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36" w:after="0" w:line="360" w:lineRule="auto"/>
        <w:jc w:val="center"/>
        <w:rPr>
          <w:b w:val="true"/>
          <w:color w:val="#AA6068"/>
          <w:sz w:val="158"/>
          <w:lang w:val="en-US"/>
          <w:spacing w:val="-45"/>
          <w:w w:val="80"/>
          <w:strike w:val="false"/>
          <w:vertAlign w:val="superscript"/>
          <w:rFonts w:ascii="Arial" w:hAnsi="Arial"/>
        </w:rPr>
      </w:pPr>
      <w:r>
        <w:rPr>
          <w:b w:val="true"/>
          <w:color w:val="#AA6068"/>
          <w:sz w:val="158"/>
          <w:lang w:val="en-US"/>
          <w:spacing w:val="-45"/>
          <w:w w:val="80"/>
          <w:strike w:val="false"/>
          <w:vertAlign w:val="superscript"/>
          <w:rFonts w:ascii="Arial" w:hAnsi="Arial"/>
        </w:rPr>
        <w:t xml:space="preserve">o</w:t>
      </w:r>
      <w:r>
        <w:rPr>
          <w:b w:val="true"/>
          <w:color w:val="#AA6068"/>
          <w:sz w:val="203"/>
          <w:lang w:val="en-US"/>
          <w:spacing w:val="-45"/>
          <w:w w:val="80"/>
          <w:strike w:val="false"/>
          <w:vertAlign w:val="baseline"/>
          <w:rFonts w:ascii="Times New Roman" w:hAnsi="Times New Roman"/>
        </w:rPr>
        <w:t xml:space="preserve">iJA</w:t>
      </w:r>
      <w:r>
        <w:rPr>
          <w:b w:val="true"/>
          <w:color w:val="#AA6068"/>
          <w:sz w:val="203"/>
          <w:lang w:val="en-US"/>
          <w:spacing w:val="-45"/>
          <w:w w:val="125"/>
          <w:strike w:val="false"/>
          <w:vertAlign w:val="subscript"/>
          <w:rFonts w:ascii="Arial" w:hAnsi="Arial"/>
        </w:rPr>
        <w:t xml:space="preserve">C</w:t>
      </w:r>
      <w:r>
        <w:rPr>
          <w:b w:val="true"/>
          <w:color w:val="#AA6068"/>
          <w:sz w:val="203"/>
          <w:lang w:val="en-US"/>
          <w:spacing w:val="-45"/>
          <w:w w:val="80"/>
          <w:strike w:val="false"/>
          <w:vertAlign w:val="baseline"/>
          <w:rFonts w:ascii="Times New Roman" w:hAnsi="Times New Roman"/>
        </w:rPr>
        <w:t xml:space="preserve">T_At</w:t>
      </w:r>
    </w:p>
    <w:sectPr>
      <w:pgSz w:w="9975" w:h="4890" w:orient="landscape"/>
      <w:type w:val="nextPage"/>
      <w:textDirection w:val="lrTb"/>
      <w:pgMar w:bottom="0" w:top="1346" w:right="785" w:left="85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