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F8F87" w14:textId="77777777" w:rsidR="00DE5006" w:rsidRPr="001C3922" w:rsidRDefault="00844A29" w:rsidP="00F70DAE">
      <w:pPr>
        <w:widowControl w:val="0"/>
        <w:pBdr>
          <w:top w:val="nil"/>
          <w:left w:val="nil"/>
          <w:bottom w:val="nil"/>
          <w:right w:val="nil"/>
          <w:between w:val="nil"/>
        </w:pBdr>
        <w:spacing w:line="276" w:lineRule="auto"/>
        <w:jc w:val="center"/>
        <w:rPr>
          <w:b/>
          <w:smallCaps/>
          <w:color w:val="000000"/>
          <w:sz w:val="40"/>
          <w:szCs w:val="40"/>
        </w:rPr>
      </w:pPr>
      <w:bookmarkStart w:id="0" w:name="_Hlk180678008"/>
      <w:bookmarkEnd w:id="0"/>
      <w:r w:rsidRPr="001C3922">
        <w:rPr>
          <w:b/>
          <w:smallCaps/>
          <w:sz w:val="40"/>
          <w:szCs w:val="40"/>
        </w:rPr>
        <w:t>TÀI LIỆU YÊU CẦU NGHIỆP VỤ</w:t>
      </w:r>
    </w:p>
    <w:p w14:paraId="0BC1FCCC" w14:textId="77777777" w:rsidR="00DE5006" w:rsidRPr="001C3922" w:rsidRDefault="00DE5006" w:rsidP="00F70DAE">
      <w:pPr>
        <w:spacing w:line="276" w:lineRule="auto"/>
        <w:jc w:val="center"/>
        <w:rPr>
          <w:sz w:val="40"/>
          <w:szCs w:val="40"/>
        </w:rPr>
      </w:pPr>
    </w:p>
    <w:p w14:paraId="2C0BCDEA" w14:textId="0CBB5EED" w:rsidR="00DE5006" w:rsidRPr="001C3922" w:rsidRDefault="00844A29" w:rsidP="00F70DAE">
      <w:pPr>
        <w:widowControl w:val="0"/>
        <w:pBdr>
          <w:top w:val="nil"/>
          <w:left w:val="nil"/>
          <w:bottom w:val="nil"/>
          <w:right w:val="nil"/>
          <w:between w:val="nil"/>
        </w:pBdr>
        <w:spacing w:line="276" w:lineRule="auto"/>
        <w:jc w:val="center"/>
        <w:rPr>
          <w:b/>
          <w:smallCaps/>
          <w:color w:val="000000"/>
          <w:sz w:val="40"/>
          <w:szCs w:val="40"/>
        </w:rPr>
      </w:pPr>
      <w:r w:rsidRPr="001C3922">
        <w:rPr>
          <w:b/>
          <w:smallCaps/>
          <w:color w:val="000000"/>
          <w:sz w:val="40"/>
          <w:szCs w:val="40"/>
        </w:rPr>
        <w:t>&lt;&lt;</w:t>
      </w:r>
      <w:r w:rsidR="006C6093" w:rsidRPr="001C3922">
        <w:rPr>
          <w:b/>
          <w:smallCaps/>
          <w:sz w:val="40"/>
          <w:szCs w:val="40"/>
        </w:rPr>
        <w:t>BRD0001</w:t>
      </w:r>
      <w:r w:rsidRPr="001C3922">
        <w:rPr>
          <w:b/>
          <w:smallCaps/>
          <w:color w:val="000000"/>
          <w:sz w:val="40"/>
          <w:szCs w:val="40"/>
        </w:rPr>
        <w:t>&gt;&gt;</w:t>
      </w:r>
    </w:p>
    <w:p w14:paraId="5BE75F80" w14:textId="14A4C195" w:rsidR="00DE5006" w:rsidRPr="001C3922" w:rsidRDefault="00844A29" w:rsidP="00F70DAE">
      <w:pPr>
        <w:widowControl w:val="0"/>
        <w:pBdr>
          <w:top w:val="nil"/>
          <w:left w:val="nil"/>
          <w:bottom w:val="nil"/>
          <w:right w:val="nil"/>
          <w:between w:val="nil"/>
        </w:pBdr>
        <w:spacing w:line="276" w:lineRule="auto"/>
        <w:jc w:val="center"/>
        <w:rPr>
          <w:b/>
          <w:smallCaps/>
          <w:color w:val="000000"/>
          <w:sz w:val="40"/>
          <w:szCs w:val="40"/>
        </w:rPr>
      </w:pPr>
      <w:r w:rsidRPr="001C3922">
        <w:rPr>
          <w:b/>
          <w:smallCaps/>
          <w:color w:val="000000"/>
          <w:sz w:val="40"/>
          <w:szCs w:val="40"/>
        </w:rPr>
        <w:t xml:space="preserve">&lt;&lt; </w:t>
      </w:r>
      <w:r w:rsidR="006C6093" w:rsidRPr="001C3922">
        <w:rPr>
          <w:b/>
          <w:smallCaps/>
          <w:sz w:val="40"/>
          <w:szCs w:val="40"/>
        </w:rPr>
        <w:t xml:space="preserve">HỆ THỐNG QUẢN LÝ </w:t>
      </w:r>
      <w:r w:rsidR="009737FD" w:rsidRPr="001C3922">
        <w:rPr>
          <w:b/>
          <w:smallCaps/>
          <w:sz w:val="40"/>
          <w:szCs w:val="40"/>
        </w:rPr>
        <w:t>VÉ TÀU CAO TỐC</w:t>
      </w:r>
      <w:r w:rsidRPr="001C3922">
        <w:rPr>
          <w:b/>
          <w:smallCaps/>
          <w:color w:val="000000"/>
          <w:sz w:val="40"/>
          <w:szCs w:val="40"/>
        </w:rPr>
        <w:t xml:space="preserve"> &gt;&gt;</w:t>
      </w:r>
    </w:p>
    <w:p w14:paraId="56479501" w14:textId="77777777" w:rsidR="00DE5006" w:rsidRPr="001C3922" w:rsidRDefault="00DE5006" w:rsidP="00F70DAE">
      <w:pPr>
        <w:spacing w:line="276" w:lineRule="auto"/>
        <w:jc w:val="center"/>
        <w:rPr>
          <w:sz w:val="40"/>
          <w:szCs w:val="40"/>
        </w:rPr>
      </w:pPr>
    </w:p>
    <w:p w14:paraId="132C2999" w14:textId="77777777" w:rsidR="00DE5006" w:rsidRPr="001C3922" w:rsidRDefault="00DE5006" w:rsidP="00F70DAE">
      <w:pPr>
        <w:spacing w:line="276" w:lineRule="auto"/>
        <w:jc w:val="center"/>
        <w:rPr>
          <w:sz w:val="40"/>
          <w:szCs w:val="40"/>
        </w:rPr>
      </w:pPr>
    </w:p>
    <w:p w14:paraId="20448B15" w14:textId="2A86D914" w:rsidR="00DE5006" w:rsidRPr="001C3922" w:rsidRDefault="00844A29" w:rsidP="00F70DAE">
      <w:pPr>
        <w:spacing w:line="276" w:lineRule="auto"/>
        <w:jc w:val="center"/>
        <w:rPr>
          <w:b/>
          <w:sz w:val="40"/>
          <w:szCs w:val="40"/>
        </w:rPr>
      </w:pPr>
      <w:r w:rsidRPr="001C3922">
        <w:rPr>
          <w:b/>
          <w:sz w:val="40"/>
          <w:szCs w:val="40"/>
        </w:rPr>
        <w:t xml:space="preserve">Phiên bản: </w:t>
      </w:r>
      <w:r w:rsidR="009737FD" w:rsidRPr="001C3922">
        <w:rPr>
          <w:b/>
          <w:sz w:val="40"/>
          <w:szCs w:val="40"/>
        </w:rPr>
        <w:t>SVN_</w:t>
      </w:r>
      <w:r w:rsidR="006C6093" w:rsidRPr="001C3922">
        <w:rPr>
          <w:b/>
          <w:sz w:val="40"/>
          <w:szCs w:val="40"/>
        </w:rPr>
        <w:t>0.1</w:t>
      </w:r>
      <w:r w:rsidR="009737FD" w:rsidRPr="001C3922">
        <w:rPr>
          <w:b/>
          <w:sz w:val="40"/>
          <w:szCs w:val="40"/>
        </w:rPr>
        <w:t>.</w:t>
      </w:r>
      <w:r w:rsidR="006C6093" w:rsidRPr="001C3922">
        <w:rPr>
          <w:b/>
          <w:sz w:val="40"/>
          <w:szCs w:val="40"/>
        </w:rPr>
        <w:t>VN</w:t>
      </w:r>
    </w:p>
    <w:p w14:paraId="00985676" w14:textId="77777777" w:rsidR="00DE5006" w:rsidRPr="001C3922" w:rsidRDefault="00DE5006" w:rsidP="00F70DAE">
      <w:pPr>
        <w:spacing w:line="276" w:lineRule="auto"/>
        <w:jc w:val="center"/>
        <w:rPr>
          <w:sz w:val="40"/>
          <w:szCs w:val="40"/>
        </w:rPr>
      </w:pPr>
    </w:p>
    <w:p w14:paraId="6F399853" w14:textId="5BAD9838" w:rsidR="00DE5006" w:rsidRPr="001C3922" w:rsidRDefault="00844A29" w:rsidP="00F70DAE">
      <w:pPr>
        <w:spacing w:line="276" w:lineRule="auto"/>
        <w:jc w:val="center"/>
        <w:rPr>
          <w:sz w:val="40"/>
          <w:szCs w:val="40"/>
        </w:rPr>
      </w:pPr>
      <w:r w:rsidRPr="001C3922">
        <w:rPr>
          <w:sz w:val="40"/>
          <w:szCs w:val="40"/>
        </w:rPr>
        <w:t>Thời gian &lt;&lt;</w:t>
      </w:r>
      <w:r w:rsidR="001E0621" w:rsidRPr="001C3922">
        <w:rPr>
          <w:sz w:val="40"/>
          <w:szCs w:val="40"/>
        </w:rPr>
        <w:t>22</w:t>
      </w:r>
      <w:r w:rsidR="006C6093" w:rsidRPr="001C3922">
        <w:rPr>
          <w:sz w:val="40"/>
          <w:szCs w:val="40"/>
        </w:rPr>
        <w:t>-</w:t>
      </w:r>
      <w:r w:rsidR="001E0621" w:rsidRPr="001C3922">
        <w:rPr>
          <w:sz w:val="40"/>
          <w:szCs w:val="40"/>
        </w:rPr>
        <w:t>10</w:t>
      </w:r>
      <w:r w:rsidR="006C6093" w:rsidRPr="001C3922">
        <w:rPr>
          <w:sz w:val="40"/>
          <w:szCs w:val="40"/>
        </w:rPr>
        <w:t>-2024</w:t>
      </w:r>
      <w:r w:rsidRPr="001C3922">
        <w:rPr>
          <w:sz w:val="40"/>
          <w:szCs w:val="40"/>
        </w:rPr>
        <w:t>&gt;</w:t>
      </w:r>
      <w:r w:rsidR="00ED6F32" w:rsidRPr="001C3922">
        <w:rPr>
          <w:sz w:val="40"/>
          <w:szCs w:val="40"/>
        </w:rPr>
        <w:t>&gt;</w:t>
      </w:r>
    </w:p>
    <w:p w14:paraId="0F958F7C" w14:textId="77777777" w:rsidR="00DE5006" w:rsidRPr="009C0334" w:rsidRDefault="00DE5006">
      <w:pPr>
        <w:spacing w:line="276" w:lineRule="auto"/>
        <w:jc w:val="both"/>
        <w:rPr>
          <w:sz w:val="26"/>
          <w:szCs w:val="26"/>
        </w:rPr>
      </w:pPr>
    </w:p>
    <w:p w14:paraId="77AE3347" w14:textId="77777777" w:rsidR="00DE5006" w:rsidRPr="009C0334" w:rsidRDefault="00DE5006">
      <w:pPr>
        <w:spacing w:line="276" w:lineRule="auto"/>
        <w:jc w:val="both"/>
        <w:rPr>
          <w:sz w:val="26"/>
          <w:szCs w:val="26"/>
        </w:rPr>
      </w:pPr>
    </w:p>
    <w:p w14:paraId="70F22393" w14:textId="77777777" w:rsidR="00DE5006" w:rsidRPr="009C0334" w:rsidRDefault="00DE5006">
      <w:pPr>
        <w:spacing w:line="276" w:lineRule="auto"/>
        <w:jc w:val="both"/>
        <w:rPr>
          <w:sz w:val="26"/>
          <w:szCs w:val="26"/>
        </w:rPr>
      </w:pPr>
    </w:p>
    <w:p w14:paraId="144BB71D" w14:textId="77777777" w:rsidR="00DE5006" w:rsidRPr="009C0334" w:rsidRDefault="00DE5006">
      <w:pPr>
        <w:spacing w:line="276" w:lineRule="auto"/>
        <w:jc w:val="both"/>
        <w:rPr>
          <w:sz w:val="26"/>
          <w:szCs w:val="26"/>
        </w:rPr>
      </w:pPr>
    </w:p>
    <w:p w14:paraId="37BC9EFD" w14:textId="77777777" w:rsidR="00DE5006" w:rsidRPr="009C0334" w:rsidRDefault="00DE5006">
      <w:pPr>
        <w:spacing w:line="276" w:lineRule="auto"/>
        <w:jc w:val="both"/>
        <w:rPr>
          <w:sz w:val="26"/>
          <w:szCs w:val="26"/>
        </w:rPr>
      </w:pPr>
    </w:p>
    <w:p w14:paraId="5A2C2660" w14:textId="77777777" w:rsidR="00DE5006" w:rsidRPr="009C0334" w:rsidRDefault="00DE5006">
      <w:pPr>
        <w:spacing w:line="276" w:lineRule="auto"/>
        <w:jc w:val="both"/>
        <w:rPr>
          <w:sz w:val="26"/>
          <w:szCs w:val="26"/>
        </w:rPr>
      </w:pPr>
    </w:p>
    <w:p w14:paraId="6AC9223D" w14:textId="77777777" w:rsidR="00DE5006" w:rsidRPr="009C0334" w:rsidRDefault="00DE5006">
      <w:pPr>
        <w:spacing w:line="276" w:lineRule="auto"/>
        <w:jc w:val="both"/>
        <w:rPr>
          <w:sz w:val="26"/>
          <w:szCs w:val="26"/>
        </w:rPr>
      </w:pPr>
    </w:p>
    <w:p w14:paraId="4133778B" w14:textId="77777777" w:rsidR="00DE5006" w:rsidRPr="009C0334" w:rsidRDefault="00DE5006">
      <w:pPr>
        <w:spacing w:line="276" w:lineRule="auto"/>
        <w:jc w:val="both"/>
        <w:rPr>
          <w:sz w:val="26"/>
          <w:szCs w:val="26"/>
        </w:rPr>
      </w:pPr>
    </w:p>
    <w:p w14:paraId="6E7DF339" w14:textId="77777777" w:rsidR="00DE5006" w:rsidRPr="009C0334" w:rsidRDefault="00DE5006">
      <w:pPr>
        <w:spacing w:line="276" w:lineRule="auto"/>
        <w:jc w:val="both"/>
        <w:rPr>
          <w:sz w:val="26"/>
          <w:szCs w:val="26"/>
        </w:rPr>
      </w:pPr>
    </w:p>
    <w:p w14:paraId="70E8C8D7" w14:textId="77777777" w:rsidR="00DE5006" w:rsidRPr="009C0334" w:rsidRDefault="00DE5006">
      <w:pPr>
        <w:spacing w:line="276" w:lineRule="auto"/>
        <w:jc w:val="both"/>
        <w:rPr>
          <w:sz w:val="26"/>
          <w:szCs w:val="26"/>
        </w:rPr>
      </w:pPr>
    </w:p>
    <w:p w14:paraId="2D6DD91E" w14:textId="77777777" w:rsidR="00DE5006" w:rsidRPr="009C0334" w:rsidRDefault="00DE5006">
      <w:pPr>
        <w:spacing w:line="276" w:lineRule="auto"/>
        <w:jc w:val="both"/>
        <w:rPr>
          <w:sz w:val="26"/>
          <w:szCs w:val="26"/>
        </w:rPr>
      </w:pPr>
    </w:p>
    <w:p w14:paraId="6A2F14DC" w14:textId="77777777" w:rsidR="00DE5006" w:rsidRPr="009C0334" w:rsidRDefault="00DE5006">
      <w:pPr>
        <w:spacing w:line="276" w:lineRule="auto"/>
        <w:jc w:val="both"/>
        <w:rPr>
          <w:sz w:val="26"/>
          <w:szCs w:val="26"/>
        </w:rPr>
      </w:pPr>
    </w:p>
    <w:p w14:paraId="2B402845" w14:textId="77777777" w:rsidR="00DE5006" w:rsidRPr="009C0334" w:rsidRDefault="00DE5006">
      <w:pPr>
        <w:spacing w:line="276" w:lineRule="auto"/>
        <w:jc w:val="both"/>
        <w:rPr>
          <w:sz w:val="26"/>
          <w:szCs w:val="26"/>
        </w:rPr>
      </w:pPr>
    </w:p>
    <w:p w14:paraId="5755AB91" w14:textId="77777777" w:rsidR="00DE5006" w:rsidRPr="009C0334" w:rsidRDefault="00DE5006">
      <w:pPr>
        <w:spacing w:line="276" w:lineRule="auto"/>
        <w:jc w:val="both"/>
        <w:rPr>
          <w:sz w:val="26"/>
          <w:szCs w:val="26"/>
        </w:rPr>
      </w:pPr>
    </w:p>
    <w:p w14:paraId="0CA3C4FA" w14:textId="77777777" w:rsidR="00DE5006" w:rsidRPr="009C0334" w:rsidRDefault="00DE5006">
      <w:pPr>
        <w:spacing w:line="276" w:lineRule="auto"/>
        <w:jc w:val="both"/>
        <w:rPr>
          <w:sz w:val="26"/>
          <w:szCs w:val="26"/>
        </w:rPr>
      </w:pPr>
    </w:p>
    <w:p w14:paraId="01C8627F" w14:textId="77777777" w:rsidR="00DE5006" w:rsidRPr="009C0334" w:rsidRDefault="00DE5006">
      <w:pPr>
        <w:spacing w:line="276" w:lineRule="auto"/>
        <w:jc w:val="both"/>
        <w:rPr>
          <w:sz w:val="26"/>
          <w:szCs w:val="26"/>
        </w:rPr>
      </w:pPr>
    </w:p>
    <w:p w14:paraId="7F775409" w14:textId="77777777" w:rsidR="00DE5006" w:rsidRPr="009C0334" w:rsidRDefault="00DE5006">
      <w:pPr>
        <w:spacing w:line="276" w:lineRule="auto"/>
        <w:jc w:val="both"/>
        <w:rPr>
          <w:sz w:val="26"/>
          <w:szCs w:val="26"/>
        </w:rPr>
      </w:pPr>
    </w:p>
    <w:p w14:paraId="1FDFDC6D" w14:textId="77777777" w:rsidR="00DE5006" w:rsidRPr="009C0334" w:rsidRDefault="00DE5006">
      <w:pPr>
        <w:spacing w:line="276" w:lineRule="auto"/>
        <w:jc w:val="both"/>
        <w:rPr>
          <w:sz w:val="26"/>
          <w:szCs w:val="26"/>
        </w:rPr>
      </w:pPr>
    </w:p>
    <w:p w14:paraId="6A181571" w14:textId="77777777" w:rsidR="00DE5006" w:rsidRPr="009C0334" w:rsidRDefault="00DE5006">
      <w:pPr>
        <w:spacing w:line="276" w:lineRule="auto"/>
        <w:jc w:val="both"/>
        <w:rPr>
          <w:sz w:val="26"/>
          <w:szCs w:val="26"/>
        </w:rPr>
      </w:pPr>
    </w:p>
    <w:p w14:paraId="38FB73B5" w14:textId="77777777" w:rsidR="00DE5006" w:rsidRPr="009C0334" w:rsidRDefault="00DE5006">
      <w:pPr>
        <w:spacing w:line="276" w:lineRule="auto"/>
        <w:jc w:val="both"/>
        <w:rPr>
          <w:sz w:val="26"/>
          <w:szCs w:val="26"/>
        </w:rPr>
      </w:pPr>
    </w:p>
    <w:p w14:paraId="2192B08F" w14:textId="77777777" w:rsidR="00DE5006" w:rsidRPr="009C0334" w:rsidRDefault="00DE5006">
      <w:pPr>
        <w:spacing w:line="276" w:lineRule="auto"/>
        <w:jc w:val="both"/>
        <w:rPr>
          <w:sz w:val="26"/>
          <w:szCs w:val="26"/>
        </w:rPr>
      </w:pPr>
    </w:p>
    <w:p w14:paraId="138C3492" w14:textId="77777777" w:rsidR="00DE5006" w:rsidRPr="009C0334" w:rsidRDefault="00DE5006">
      <w:pPr>
        <w:spacing w:line="276" w:lineRule="auto"/>
        <w:jc w:val="both"/>
        <w:rPr>
          <w:sz w:val="26"/>
          <w:szCs w:val="26"/>
        </w:rPr>
      </w:pPr>
    </w:p>
    <w:p w14:paraId="04C9779F" w14:textId="77777777" w:rsidR="00DE5006" w:rsidRPr="009C0334" w:rsidRDefault="00DE5006">
      <w:pPr>
        <w:spacing w:line="276" w:lineRule="auto"/>
        <w:jc w:val="both"/>
        <w:rPr>
          <w:sz w:val="26"/>
          <w:szCs w:val="26"/>
        </w:rPr>
      </w:pPr>
    </w:p>
    <w:p w14:paraId="3FFEB32D" w14:textId="77777777" w:rsidR="00DE5006" w:rsidRPr="009C0334" w:rsidRDefault="00DE5006">
      <w:pPr>
        <w:spacing w:line="276" w:lineRule="auto"/>
        <w:jc w:val="both"/>
        <w:rPr>
          <w:sz w:val="26"/>
          <w:szCs w:val="26"/>
        </w:rPr>
      </w:pPr>
    </w:p>
    <w:p w14:paraId="64875BBE" w14:textId="16DB67AB" w:rsidR="00761867" w:rsidRPr="009C0334" w:rsidRDefault="00844A29" w:rsidP="000329C8">
      <w:pPr>
        <w:spacing w:line="276" w:lineRule="auto"/>
        <w:jc w:val="both"/>
        <w:rPr>
          <w:b/>
          <w:color w:val="7A0019"/>
          <w:sz w:val="26"/>
          <w:szCs w:val="26"/>
        </w:rPr>
      </w:pPr>
      <w:r w:rsidRPr="009C0334">
        <w:rPr>
          <w:b/>
          <w:color w:val="7A0019"/>
          <w:sz w:val="26"/>
          <w:szCs w:val="26"/>
        </w:rPr>
        <w:t xml:space="preserve"> </w:t>
      </w:r>
    </w:p>
    <w:p w14:paraId="494E5455" w14:textId="2B44B071" w:rsidR="00DE5006" w:rsidRDefault="00DE5006" w:rsidP="001F3400">
      <w:pPr>
        <w:pStyle w:val="Heading1"/>
        <w:spacing w:line="276" w:lineRule="auto"/>
        <w:jc w:val="both"/>
        <w:rPr>
          <w:rFonts w:ascii="Times New Roman" w:hAnsi="Times New Roman" w:cs="Times New Roman"/>
          <w:smallCaps/>
          <w:color w:val="5B9BD5" w:themeColor="accent1"/>
          <w:sz w:val="26"/>
          <w:szCs w:val="26"/>
        </w:rPr>
      </w:pPr>
    </w:p>
    <w:p w14:paraId="01F5142E" w14:textId="77777777" w:rsidR="001F3400" w:rsidRPr="001F3400" w:rsidRDefault="001F3400" w:rsidP="001F3400"/>
    <w:tbl>
      <w:tblPr>
        <w:tblStyle w:val="a"/>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1628"/>
        <w:gridCol w:w="71"/>
        <w:gridCol w:w="2430"/>
        <w:gridCol w:w="3420"/>
      </w:tblGrid>
      <w:tr w:rsidR="00DE5006" w:rsidRPr="009C0334" w14:paraId="4BF170E6" w14:textId="77777777">
        <w:trPr>
          <w:gridAfter w:val="3"/>
          <w:wAfter w:w="5921" w:type="dxa"/>
          <w:trHeight w:val="347"/>
        </w:trPr>
        <w:tc>
          <w:tcPr>
            <w:tcW w:w="2899" w:type="dxa"/>
            <w:gridSpan w:val="2"/>
            <w:shd w:val="clear" w:color="auto" w:fill="auto"/>
          </w:tcPr>
          <w:p w14:paraId="5D060B6E" w14:textId="304F9430" w:rsidR="00DE5006" w:rsidRPr="009C0334" w:rsidRDefault="001F3400" w:rsidP="001F3400">
            <w:r w:rsidRPr="005E2AF6">
              <w:rPr>
                <w:smallCaps/>
                <w:color w:val="0070C0"/>
                <w:sz w:val="26"/>
                <w:szCs w:val="26"/>
              </w:rPr>
              <w:t>LỊCH SỬ PHIÊN BẢN</w:t>
            </w:r>
          </w:p>
        </w:tc>
      </w:tr>
      <w:tr w:rsidR="00DE5006" w:rsidRPr="009C0334" w14:paraId="2432E494" w14:textId="77777777" w:rsidTr="00164650">
        <w:trPr>
          <w:trHeight w:val="315"/>
        </w:trPr>
        <w:tc>
          <w:tcPr>
            <w:tcW w:w="1271" w:type="dxa"/>
            <w:shd w:val="clear" w:color="auto" w:fill="auto"/>
          </w:tcPr>
          <w:p w14:paraId="0884FDA7" w14:textId="77777777" w:rsidR="00DE5006" w:rsidRPr="009C0334" w:rsidRDefault="00844A29" w:rsidP="00164650">
            <w:pPr>
              <w:spacing w:before="120" w:line="276" w:lineRule="auto"/>
              <w:ind w:left="-18" w:firstLine="18"/>
              <w:jc w:val="center"/>
              <w:rPr>
                <w:b/>
                <w:u w:val="single"/>
              </w:rPr>
            </w:pPr>
            <w:r w:rsidRPr="009C0334">
              <w:rPr>
                <w:b/>
                <w:u w:val="single"/>
              </w:rPr>
              <w:t>Phiên bản</w:t>
            </w:r>
          </w:p>
        </w:tc>
        <w:tc>
          <w:tcPr>
            <w:tcW w:w="1699" w:type="dxa"/>
            <w:gridSpan w:val="2"/>
            <w:shd w:val="clear" w:color="auto" w:fill="auto"/>
          </w:tcPr>
          <w:p w14:paraId="710397D4" w14:textId="77777777" w:rsidR="00DE5006" w:rsidRPr="009C0334" w:rsidRDefault="00844A29" w:rsidP="00164650">
            <w:pPr>
              <w:spacing w:before="120" w:line="276" w:lineRule="auto"/>
              <w:ind w:left="-18" w:firstLine="18"/>
              <w:jc w:val="center"/>
              <w:rPr>
                <w:b/>
                <w:u w:val="single"/>
              </w:rPr>
            </w:pPr>
            <w:r w:rsidRPr="009C0334">
              <w:rPr>
                <w:b/>
                <w:u w:val="single"/>
              </w:rPr>
              <w:t>Thời gian</w:t>
            </w:r>
          </w:p>
        </w:tc>
        <w:tc>
          <w:tcPr>
            <w:tcW w:w="2430" w:type="dxa"/>
            <w:shd w:val="clear" w:color="auto" w:fill="auto"/>
          </w:tcPr>
          <w:p w14:paraId="31E487A5" w14:textId="77777777" w:rsidR="00DE5006" w:rsidRPr="009C0334" w:rsidRDefault="00844A29" w:rsidP="00164650">
            <w:pPr>
              <w:spacing w:before="120" w:line="276" w:lineRule="auto"/>
              <w:ind w:left="-18" w:firstLine="18"/>
              <w:jc w:val="center"/>
              <w:rPr>
                <w:b/>
                <w:u w:val="single"/>
              </w:rPr>
            </w:pPr>
            <w:r w:rsidRPr="009C0334">
              <w:rPr>
                <w:b/>
                <w:u w:val="single"/>
              </w:rPr>
              <w:t>Người điều chỉnh</w:t>
            </w:r>
          </w:p>
        </w:tc>
        <w:tc>
          <w:tcPr>
            <w:tcW w:w="3420" w:type="dxa"/>
            <w:shd w:val="clear" w:color="auto" w:fill="auto"/>
          </w:tcPr>
          <w:p w14:paraId="27348083" w14:textId="77777777" w:rsidR="00DE5006" w:rsidRPr="009C0334" w:rsidRDefault="00844A29" w:rsidP="00164650">
            <w:pPr>
              <w:spacing w:before="120" w:line="276" w:lineRule="auto"/>
              <w:ind w:left="-18" w:firstLine="18"/>
              <w:jc w:val="center"/>
              <w:rPr>
                <w:b/>
                <w:u w:val="single"/>
              </w:rPr>
            </w:pPr>
            <w:r w:rsidRPr="009C0334">
              <w:rPr>
                <w:b/>
                <w:u w:val="single"/>
              </w:rPr>
              <w:t>Lý do thay đổi</w:t>
            </w:r>
          </w:p>
        </w:tc>
      </w:tr>
      <w:tr w:rsidR="00DE5006" w:rsidRPr="009C0334" w14:paraId="6221CB60" w14:textId="77777777" w:rsidTr="00164650">
        <w:trPr>
          <w:trHeight w:val="315"/>
        </w:trPr>
        <w:tc>
          <w:tcPr>
            <w:tcW w:w="1271" w:type="dxa"/>
            <w:shd w:val="clear" w:color="auto" w:fill="auto"/>
          </w:tcPr>
          <w:p w14:paraId="4F77C414" w14:textId="04EC431C" w:rsidR="00DE5006" w:rsidRPr="00EF354E" w:rsidRDefault="00D4682C" w:rsidP="001A76AD">
            <w:pPr>
              <w:spacing w:before="120" w:after="120" w:line="276" w:lineRule="auto"/>
              <w:jc w:val="center"/>
              <w:rPr>
                <w:bCs/>
              </w:rPr>
            </w:pPr>
            <w:r w:rsidRPr="00EF354E">
              <w:rPr>
                <w:bCs/>
              </w:rPr>
              <w:t>1.0</w:t>
            </w:r>
          </w:p>
        </w:tc>
        <w:tc>
          <w:tcPr>
            <w:tcW w:w="1699" w:type="dxa"/>
            <w:gridSpan w:val="2"/>
            <w:shd w:val="clear" w:color="auto" w:fill="auto"/>
          </w:tcPr>
          <w:p w14:paraId="40AA0397" w14:textId="122DAE8E" w:rsidR="00DE5006" w:rsidRPr="00EF354E" w:rsidRDefault="00F76C0E" w:rsidP="001A76AD">
            <w:pPr>
              <w:spacing w:before="120" w:after="120" w:line="276" w:lineRule="auto"/>
              <w:jc w:val="center"/>
              <w:rPr>
                <w:bCs/>
              </w:rPr>
            </w:pPr>
            <w:r>
              <w:rPr>
                <w:bCs/>
              </w:rPr>
              <w:t>22</w:t>
            </w:r>
            <w:r w:rsidR="00D4682C" w:rsidRPr="00EF354E">
              <w:rPr>
                <w:bCs/>
              </w:rPr>
              <w:t>/</w:t>
            </w:r>
            <w:r>
              <w:rPr>
                <w:bCs/>
              </w:rPr>
              <w:t>10</w:t>
            </w:r>
            <w:r w:rsidR="00D4682C" w:rsidRPr="00EF354E">
              <w:rPr>
                <w:bCs/>
              </w:rPr>
              <w:t>/2024</w:t>
            </w:r>
          </w:p>
        </w:tc>
        <w:tc>
          <w:tcPr>
            <w:tcW w:w="2430" w:type="dxa"/>
            <w:shd w:val="clear" w:color="auto" w:fill="auto"/>
          </w:tcPr>
          <w:p w14:paraId="555886E7" w14:textId="14A42662" w:rsidR="00DE5006" w:rsidRPr="00EF354E" w:rsidRDefault="00D4682C" w:rsidP="001A76AD">
            <w:pPr>
              <w:spacing w:before="120" w:after="120" w:line="276" w:lineRule="auto"/>
              <w:jc w:val="center"/>
              <w:rPr>
                <w:bCs/>
              </w:rPr>
            </w:pPr>
            <w:r w:rsidRPr="00EF354E">
              <w:rPr>
                <w:bCs/>
              </w:rPr>
              <w:t>Vũ Thành Toàn</w:t>
            </w:r>
          </w:p>
        </w:tc>
        <w:tc>
          <w:tcPr>
            <w:tcW w:w="3420" w:type="dxa"/>
            <w:shd w:val="clear" w:color="auto" w:fill="auto"/>
          </w:tcPr>
          <w:p w14:paraId="403C3DF6" w14:textId="30F5FDF4" w:rsidR="00DE5006" w:rsidRPr="00EF354E" w:rsidRDefault="00D4682C" w:rsidP="001A76AD">
            <w:pPr>
              <w:spacing w:before="120" w:after="120" w:line="276" w:lineRule="auto"/>
              <w:jc w:val="center"/>
              <w:rPr>
                <w:bCs/>
              </w:rPr>
            </w:pPr>
            <w:r w:rsidRPr="00EF354E">
              <w:rPr>
                <w:bCs/>
              </w:rPr>
              <w:t>Khởi tạo mới</w:t>
            </w:r>
          </w:p>
        </w:tc>
      </w:tr>
      <w:tr w:rsidR="00DE5006" w:rsidRPr="009C0334" w14:paraId="515E89E5" w14:textId="77777777" w:rsidTr="00164650">
        <w:trPr>
          <w:trHeight w:val="315"/>
        </w:trPr>
        <w:tc>
          <w:tcPr>
            <w:tcW w:w="1271" w:type="dxa"/>
            <w:shd w:val="clear" w:color="auto" w:fill="auto"/>
          </w:tcPr>
          <w:p w14:paraId="458406E1" w14:textId="77777777" w:rsidR="00DE5006" w:rsidRPr="009C0334" w:rsidRDefault="00DE5006">
            <w:pPr>
              <w:spacing w:before="120" w:after="120" w:line="276" w:lineRule="auto"/>
              <w:jc w:val="both"/>
              <w:rPr>
                <w:b/>
              </w:rPr>
            </w:pPr>
          </w:p>
        </w:tc>
        <w:tc>
          <w:tcPr>
            <w:tcW w:w="1699" w:type="dxa"/>
            <w:gridSpan w:val="2"/>
            <w:shd w:val="clear" w:color="auto" w:fill="auto"/>
          </w:tcPr>
          <w:p w14:paraId="7508B9E1" w14:textId="77777777" w:rsidR="00DE5006" w:rsidRPr="009C0334" w:rsidRDefault="00DE5006">
            <w:pPr>
              <w:spacing w:before="120" w:after="120" w:line="276" w:lineRule="auto"/>
              <w:jc w:val="both"/>
              <w:rPr>
                <w:b/>
              </w:rPr>
            </w:pPr>
          </w:p>
        </w:tc>
        <w:tc>
          <w:tcPr>
            <w:tcW w:w="2430" w:type="dxa"/>
            <w:shd w:val="clear" w:color="auto" w:fill="auto"/>
          </w:tcPr>
          <w:p w14:paraId="6ACFEC44" w14:textId="77777777" w:rsidR="00DE5006" w:rsidRPr="009C0334" w:rsidRDefault="00DE5006">
            <w:pPr>
              <w:spacing w:before="120" w:after="120" w:line="276" w:lineRule="auto"/>
              <w:jc w:val="both"/>
              <w:rPr>
                <w:b/>
              </w:rPr>
            </w:pPr>
          </w:p>
        </w:tc>
        <w:tc>
          <w:tcPr>
            <w:tcW w:w="3420" w:type="dxa"/>
            <w:shd w:val="clear" w:color="auto" w:fill="auto"/>
          </w:tcPr>
          <w:p w14:paraId="45A7CC89" w14:textId="77777777" w:rsidR="00DE5006" w:rsidRPr="009C0334" w:rsidRDefault="00DE5006">
            <w:pPr>
              <w:spacing w:before="120" w:after="120" w:line="276" w:lineRule="auto"/>
              <w:jc w:val="both"/>
              <w:rPr>
                <w:b/>
              </w:rPr>
            </w:pPr>
          </w:p>
        </w:tc>
      </w:tr>
      <w:tr w:rsidR="00DE5006" w:rsidRPr="009C0334" w14:paraId="739FAB14" w14:textId="77777777" w:rsidTr="00164650">
        <w:trPr>
          <w:trHeight w:val="315"/>
        </w:trPr>
        <w:tc>
          <w:tcPr>
            <w:tcW w:w="1271" w:type="dxa"/>
            <w:shd w:val="clear" w:color="auto" w:fill="auto"/>
          </w:tcPr>
          <w:p w14:paraId="32DD0623" w14:textId="77777777" w:rsidR="00DE5006" w:rsidRPr="009C0334" w:rsidRDefault="00DE5006">
            <w:pPr>
              <w:spacing w:before="120" w:after="120" w:line="276" w:lineRule="auto"/>
              <w:jc w:val="both"/>
              <w:rPr>
                <w:b/>
              </w:rPr>
            </w:pPr>
          </w:p>
        </w:tc>
        <w:tc>
          <w:tcPr>
            <w:tcW w:w="1699" w:type="dxa"/>
            <w:gridSpan w:val="2"/>
            <w:shd w:val="clear" w:color="auto" w:fill="auto"/>
          </w:tcPr>
          <w:p w14:paraId="64412E6D" w14:textId="77777777" w:rsidR="00DE5006" w:rsidRPr="009C0334" w:rsidRDefault="00DE5006">
            <w:pPr>
              <w:spacing w:before="120" w:after="120" w:line="276" w:lineRule="auto"/>
              <w:jc w:val="both"/>
              <w:rPr>
                <w:b/>
              </w:rPr>
            </w:pPr>
          </w:p>
        </w:tc>
        <w:tc>
          <w:tcPr>
            <w:tcW w:w="2430" w:type="dxa"/>
            <w:shd w:val="clear" w:color="auto" w:fill="auto"/>
          </w:tcPr>
          <w:p w14:paraId="339EF0E7" w14:textId="77777777" w:rsidR="00DE5006" w:rsidRPr="009C0334" w:rsidRDefault="00DE5006">
            <w:pPr>
              <w:spacing w:before="120" w:after="120" w:line="276" w:lineRule="auto"/>
              <w:jc w:val="both"/>
              <w:rPr>
                <w:b/>
              </w:rPr>
            </w:pPr>
          </w:p>
        </w:tc>
        <w:tc>
          <w:tcPr>
            <w:tcW w:w="3420" w:type="dxa"/>
            <w:shd w:val="clear" w:color="auto" w:fill="auto"/>
          </w:tcPr>
          <w:p w14:paraId="738C9792" w14:textId="77777777" w:rsidR="00DE5006" w:rsidRPr="009C0334" w:rsidRDefault="00DE5006">
            <w:pPr>
              <w:spacing w:before="120" w:after="120" w:line="276" w:lineRule="auto"/>
              <w:jc w:val="both"/>
              <w:rPr>
                <w:b/>
              </w:rPr>
            </w:pPr>
          </w:p>
        </w:tc>
      </w:tr>
      <w:tr w:rsidR="00DE5006" w:rsidRPr="009C0334" w14:paraId="33B2E7C5" w14:textId="77777777" w:rsidTr="00164650">
        <w:trPr>
          <w:trHeight w:val="315"/>
        </w:trPr>
        <w:tc>
          <w:tcPr>
            <w:tcW w:w="1271" w:type="dxa"/>
            <w:shd w:val="clear" w:color="auto" w:fill="auto"/>
          </w:tcPr>
          <w:p w14:paraId="4F7325F6" w14:textId="77777777" w:rsidR="00DE5006" w:rsidRPr="009C0334" w:rsidRDefault="00DE5006">
            <w:pPr>
              <w:spacing w:before="120" w:after="120" w:line="276" w:lineRule="auto"/>
              <w:jc w:val="both"/>
              <w:rPr>
                <w:b/>
              </w:rPr>
            </w:pPr>
          </w:p>
        </w:tc>
        <w:tc>
          <w:tcPr>
            <w:tcW w:w="1699" w:type="dxa"/>
            <w:gridSpan w:val="2"/>
            <w:shd w:val="clear" w:color="auto" w:fill="auto"/>
          </w:tcPr>
          <w:p w14:paraId="0F842669" w14:textId="77777777" w:rsidR="00DE5006" w:rsidRPr="009C0334" w:rsidRDefault="00DE5006">
            <w:pPr>
              <w:spacing w:before="120" w:after="120" w:line="276" w:lineRule="auto"/>
              <w:jc w:val="both"/>
              <w:rPr>
                <w:b/>
              </w:rPr>
            </w:pPr>
          </w:p>
        </w:tc>
        <w:tc>
          <w:tcPr>
            <w:tcW w:w="2430" w:type="dxa"/>
            <w:shd w:val="clear" w:color="auto" w:fill="auto"/>
          </w:tcPr>
          <w:p w14:paraId="5BC24E07" w14:textId="77777777" w:rsidR="00DE5006" w:rsidRPr="009C0334" w:rsidRDefault="00DE5006">
            <w:pPr>
              <w:spacing w:before="120" w:after="120" w:line="276" w:lineRule="auto"/>
              <w:jc w:val="both"/>
              <w:rPr>
                <w:b/>
              </w:rPr>
            </w:pPr>
          </w:p>
        </w:tc>
        <w:tc>
          <w:tcPr>
            <w:tcW w:w="3420" w:type="dxa"/>
            <w:shd w:val="clear" w:color="auto" w:fill="auto"/>
          </w:tcPr>
          <w:p w14:paraId="4838521C" w14:textId="77777777" w:rsidR="00DE5006" w:rsidRPr="009C0334" w:rsidRDefault="00DE5006">
            <w:pPr>
              <w:spacing w:before="120" w:after="120" w:line="276" w:lineRule="auto"/>
              <w:jc w:val="both"/>
              <w:rPr>
                <w:b/>
              </w:rPr>
            </w:pPr>
          </w:p>
        </w:tc>
      </w:tr>
    </w:tbl>
    <w:p w14:paraId="7172441C" w14:textId="77777777" w:rsidR="00DE5006" w:rsidRPr="009C0334" w:rsidRDefault="00DE5006">
      <w:pPr>
        <w:spacing w:line="276" w:lineRule="auto"/>
        <w:jc w:val="both"/>
        <w:rPr>
          <w:sz w:val="26"/>
          <w:szCs w:val="26"/>
        </w:rPr>
      </w:pPr>
    </w:p>
    <w:p w14:paraId="47ABD451" w14:textId="77777777" w:rsidR="00DE5006" w:rsidRPr="00EA397F" w:rsidRDefault="00844A29">
      <w:pPr>
        <w:spacing w:line="276" w:lineRule="auto"/>
        <w:jc w:val="both"/>
      </w:pPr>
      <w:r w:rsidRPr="00EA397F">
        <w:t>Nội dung thay đổi giữa phiên bản hiện tại và phiên bản trước được xác định bằng quy ước Blackline (tức là bổ sung và xóa bỏ).</w:t>
      </w:r>
    </w:p>
    <w:p w14:paraId="25FD01DE" w14:textId="77777777" w:rsidR="00DE5006" w:rsidRPr="00EA397F" w:rsidRDefault="00DE5006">
      <w:pPr>
        <w:spacing w:line="276" w:lineRule="auto"/>
        <w:jc w:val="both"/>
      </w:pPr>
    </w:p>
    <w:p w14:paraId="2B590E64" w14:textId="30D0C148" w:rsidR="00DE5006" w:rsidRPr="00EA397F" w:rsidRDefault="00844A29">
      <w:pPr>
        <w:spacing w:line="276" w:lineRule="auto"/>
        <w:jc w:val="both"/>
      </w:pPr>
      <w:r w:rsidRPr="00EA397F">
        <w:t xml:space="preserve">Tài liệu này đã được phê duyệt là Tài liệu yêu cầu nghiệp vụ chính thức cho </w:t>
      </w:r>
      <w:r w:rsidR="001F3400" w:rsidRPr="00EA397F">
        <w:t xml:space="preserve">“Hệ thống </w:t>
      </w:r>
      <w:r w:rsidR="00F70DAE" w:rsidRPr="00EA397F">
        <w:t>quản</w:t>
      </w:r>
      <w:r w:rsidR="001F3400" w:rsidRPr="00EA397F">
        <w:t xml:space="preserve"> lý tàu cao tốc</w:t>
      </w:r>
      <w:r w:rsidR="00B57B4C" w:rsidRPr="00EA397F">
        <w:t xml:space="preserve"> (Dành cho nhân viên </w:t>
      </w:r>
      <w:r w:rsidR="00BE1142">
        <w:t>chăm sóc khách hàng</w:t>
      </w:r>
      <w:bookmarkStart w:id="1" w:name="_GoBack"/>
      <w:bookmarkEnd w:id="1"/>
      <w:r w:rsidR="00B57B4C" w:rsidRPr="00EA397F">
        <w:t>)</w:t>
      </w:r>
      <w:r w:rsidR="001F3400" w:rsidRPr="00EA397F">
        <w:t xml:space="preserve">” </w:t>
      </w:r>
      <w:r w:rsidRPr="00EA397F">
        <w:t>và phản ánh chính xác hiểu biết hiện tại về các yêu cầu nghiệp vụ.. Sau khi tài liệu này được phê duyệt, các thay đổi về yêu cầu sẽ được điều chỉnh bởi quy trình quản lý thay đổi của dự án, bao gồm phân tích tác động, đánh giá và phê duyệt phù hợp.</w:t>
      </w:r>
    </w:p>
    <w:p w14:paraId="1289E3A1" w14:textId="77777777" w:rsidR="00DE5006" w:rsidRPr="009C0334" w:rsidRDefault="00DE5006">
      <w:pPr>
        <w:spacing w:line="276" w:lineRule="auto"/>
        <w:jc w:val="both"/>
        <w:rPr>
          <w:sz w:val="26"/>
          <w:szCs w:val="26"/>
        </w:rPr>
      </w:pPr>
    </w:p>
    <w:tbl>
      <w:tblPr>
        <w:tblStyle w:val="a0"/>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5"/>
        <w:gridCol w:w="1990"/>
        <w:gridCol w:w="278"/>
        <w:gridCol w:w="2707"/>
        <w:gridCol w:w="1440"/>
      </w:tblGrid>
      <w:tr w:rsidR="00DE5006" w:rsidRPr="009C0334" w14:paraId="2734921A" w14:textId="77777777">
        <w:trPr>
          <w:gridAfter w:val="3"/>
          <w:wAfter w:w="4425" w:type="dxa"/>
          <w:trHeight w:val="330"/>
        </w:trPr>
        <w:tc>
          <w:tcPr>
            <w:tcW w:w="4395" w:type="dxa"/>
            <w:gridSpan w:val="2"/>
            <w:shd w:val="clear" w:color="auto" w:fill="auto"/>
          </w:tcPr>
          <w:p w14:paraId="4EEE4E09" w14:textId="77777777" w:rsidR="00DE5006" w:rsidRPr="009C0334" w:rsidRDefault="00844A29">
            <w:pPr>
              <w:spacing w:line="276" w:lineRule="auto"/>
              <w:jc w:val="both"/>
              <w:rPr>
                <w:b/>
                <w:smallCaps/>
                <w:color w:val="7030A0"/>
                <w:sz w:val="26"/>
                <w:szCs w:val="26"/>
              </w:rPr>
            </w:pPr>
            <w:r w:rsidRPr="005E2AF6">
              <w:rPr>
                <w:b/>
                <w:smallCaps/>
                <w:color w:val="0070C0"/>
                <w:sz w:val="26"/>
                <w:szCs w:val="26"/>
              </w:rPr>
              <w:t>PHÊ DUYỆT TÀI LIỆU</w:t>
            </w:r>
          </w:p>
        </w:tc>
      </w:tr>
      <w:tr w:rsidR="00DE5006" w:rsidRPr="009C0334" w14:paraId="7AA6D0B3" w14:textId="77777777" w:rsidTr="00F9219B">
        <w:trPr>
          <w:trHeight w:val="315"/>
        </w:trPr>
        <w:tc>
          <w:tcPr>
            <w:tcW w:w="2405" w:type="dxa"/>
            <w:shd w:val="clear" w:color="auto" w:fill="auto"/>
          </w:tcPr>
          <w:p w14:paraId="26D5B954" w14:textId="77777777" w:rsidR="00DE5006" w:rsidRPr="009C0334" w:rsidRDefault="00844A29" w:rsidP="00164650">
            <w:pPr>
              <w:spacing w:before="120" w:line="276" w:lineRule="auto"/>
              <w:ind w:left="-18" w:firstLine="18"/>
              <w:jc w:val="center"/>
              <w:rPr>
                <w:b/>
                <w:u w:val="single"/>
              </w:rPr>
            </w:pPr>
            <w:r w:rsidRPr="009C0334">
              <w:rPr>
                <w:b/>
                <w:u w:val="single"/>
              </w:rPr>
              <w:t>Tên người phê duyệt</w:t>
            </w:r>
          </w:p>
        </w:tc>
        <w:tc>
          <w:tcPr>
            <w:tcW w:w="2268" w:type="dxa"/>
            <w:gridSpan w:val="2"/>
            <w:shd w:val="clear" w:color="auto" w:fill="auto"/>
          </w:tcPr>
          <w:p w14:paraId="703382BC" w14:textId="77777777" w:rsidR="00DE5006" w:rsidRPr="009C0334" w:rsidRDefault="00844A29" w:rsidP="00164650">
            <w:pPr>
              <w:spacing w:before="120" w:line="276" w:lineRule="auto"/>
              <w:ind w:left="-18" w:firstLine="18"/>
              <w:jc w:val="center"/>
              <w:rPr>
                <w:b/>
                <w:u w:val="single"/>
              </w:rPr>
            </w:pPr>
            <w:r w:rsidRPr="009C0334">
              <w:rPr>
                <w:b/>
                <w:u w:val="single"/>
              </w:rPr>
              <w:t>Chức vụ</w:t>
            </w:r>
          </w:p>
        </w:tc>
        <w:tc>
          <w:tcPr>
            <w:tcW w:w="2707" w:type="dxa"/>
            <w:shd w:val="clear" w:color="auto" w:fill="auto"/>
          </w:tcPr>
          <w:p w14:paraId="032B617C" w14:textId="77777777" w:rsidR="00DE5006" w:rsidRPr="009C0334" w:rsidRDefault="00844A29" w:rsidP="00164650">
            <w:pPr>
              <w:spacing w:before="120" w:line="276" w:lineRule="auto"/>
              <w:ind w:left="-18" w:firstLine="18"/>
              <w:jc w:val="center"/>
              <w:rPr>
                <w:b/>
                <w:u w:val="single"/>
              </w:rPr>
            </w:pPr>
            <w:r w:rsidRPr="009C0334">
              <w:rPr>
                <w:b/>
                <w:u w:val="single"/>
              </w:rPr>
              <w:t>Chữ ký</w:t>
            </w:r>
          </w:p>
        </w:tc>
        <w:tc>
          <w:tcPr>
            <w:tcW w:w="1440" w:type="dxa"/>
            <w:shd w:val="clear" w:color="auto" w:fill="auto"/>
          </w:tcPr>
          <w:p w14:paraId="324776D6" w14:textId="77777777" w:rsidR="00DE5006" w:rsidRPr="009C0334" w:rsidRDefault="00844A29" w:rsidP="00164650">
            <w:pPr>
              <w:spacing w:before="120" w:line="276" w:lineRule="auto"/>
              <w:ind w:left="-18" w:firstLine="18"/>
              <w:jc w:val="center"/>
              <w:rPr>
                <w:b/>
                <w:u w:val="single"/>
              </w:rPr>
            </w:pPr>
            <w:r w:rsidRPr="009C0334">
              <w:rPr>
                <w:b/>
                <w:u w:val="single"/>
              </w:rPr>
              <w:t>Thời gian</w:t>
            </w:r>
          </w:p>
        </w:tc>
      </w:tr>
      <w:tr w:rsidR="00DE5006" w:rsidRPr="009C0334" w14:paraId="7D2F843A" w14:textId="77777777" w:rsidTr="00F9219B">
        <w:trPr>
          <w:trHeight w:val="315"/>
        </w:trPr>
        <w:tc>
          <w:tcPr>
            <w:tcW w:w="2405" w:type="dxa"/>
            <w:shd w:val="clear" w:color="auto" w:fill="auto"/>
          </w:tcPr>
          <w:p w14:paraId="6CA15584" w14:textId="3D49694A" w:rsidR="00DE5006" w:rsidRPr="009C0334" w:rsidRDefault="00D4682C" w:rsidP="001A76AD">
            <w:pPr>
              <w:spacing w:before="120" w:after="120" w:line="276" w:lineRule="auto"/>
              <w:jc w:val="center"/>
              <w:rPr>
                <w:b/>
              </w:rPr>
            </w:pPr>
            <w:r>
              <w:rPr>
                <w:b/>
              </w:rPr>
              <w:t>Ông Phạm Văn Q</w:t>
            </w:r>
          </w:p>
        </w:tc>
        <w:tc>
          <w:tcPr>
            <w:tcW w:w="2268" w:type="dxa"/>
            <w:gridSpan w:val="2"/>
            <w:shd w:val="clear" w:color="auto" w:fill="auto"/>
          </w:tcPr>
          <w:p w14:paraId="045A97C7" w14:textId="5C1C149E" w:rsidR="00DE5006" w:rsidRPr="009C0334" w:rsidRDefault="00D4682C" w:rsidP="001A76AD">
            <w:pPr>
              <w:spacing w:before="120" w:after="120" w:line="276" w:lineRule="auto"/>
              <w:jc w:val="center"/>
              <w:rPr>
                <w:b/>
              </w:rPr>
            </w:pPr>
            <w:r>
              <w:rPr>
                <w:b/>
              </w:rPr>
              <w:t>Giám đốc công ty</w:t>
            </w:r>
          </w:p>
        </w:tc>
        <w:tc>
          <w:tcPr>
            <w:tcW w:w="2707" w:type="dxa"/>
            <w:shd w:val="clear" w:color="auto" w:fill="auto"/>
          </w:tcPr>
          <w:p w14:paraId="227D5349" w14:textId="77777777" w:rsidR="00DE5006" w:rsidRPr="009C0334" w:rsidRDefault="00DE5006" w:rsidP="001A76AD">
            <w:pPr>
              <w:spacing w:before="120" w:after="120" w:line="276" w:lineRule="auto"/>
              <w:jc w:val="center"/>
              <w:rPr>
                <w:b/>
              </w:rPr>
            </w:pPr>
          </w:p>
        </w:tc>
        <w:tc>
          <w:tcPr>
            <w:tcW w:w="1440" w:type="dxa"/>
            <w:shd w:val="clear" w:color="auto" w:fill="auto"/>
          </w:tcPr>
          <w:p w14:paraId="3CF0CE84" w14:textId="78273B8E" w:rsidR="00DE5006" w:rsidRPr="009C0334" w:rsidRDefault="00AB5C1B" w:rsidP="001A76AD">
            <w:pPr>
              <w:spacing w:before="120" w:after="120" w:line="276" w:lineRule="auto"/>
              <w:jc w:val="center"/>
              <w:rPr>
                <w:b/>
              </w:rPr>
            </w:pPr>
            <w:r>
              <w:rPr>
                <w:b/>
              </w:rPr>
              <w:t>22</w:t>
            </w:r>
            <w:r w:rsidR="00D4682C">
              <w:rPr>
                <w:b/>
              </w:rPr>
              <w:t>/</w:t>
            </w:r>
            <w:r>
              <w:rPr>
                <w:b/>
              </w:rPr>
              <w:t>10</w:t>
            </w:r>
            <w:r w:rsidR="00D4682C">
              <w:rPr>
                <w:b/>
              </w:rPr>
              <w:t>/2024</w:t>
            </w:r>
          </w:p>
        </w:tc>
      </w:tr>
      <w:tr w:rsidR="00DE5006" w:rsidRPr="009C0334" w14:paraId="07905269" w14:textId="77777777" w:rsidTr="00F9219B">
        <w:trPr>
          <w:trHeight w:val="315"/>
        </w:trPr>
        <w:tc>
          <w:tcPr>
            <w:tcW w:w="2405" w:type="dxa"/>
            <w:shd w:val="clear" w:color="auto" w:fill="auto"/>
          </w:tcPr>
          <w:p w14:paraId="22F0A2F4" w14:textId="77777777" w:rsidR="00DE5006" w:rsidRPr="009C0334" w:rsidRDefault="00DE5006">
            <w:pPr>
              <w:spacing w:before="120" w:after="120" w:line="276" w:lineRule="auto"/>
              <w:jc w:val="both"/>
              <w:rPr>
                <w:b/>
              </w:rPr>
            </w:pPr>
          </w:p>
        </w:tc>
        <w:tc>
          <w:tcPr>
            <w:tcW w:w="2268" w:type="dxa"/>
            <w:gridSpan w:val="2"/>
            <w:shd w:val="clear" w:color="auto" w:fill="auto"/>
          </w:tcPr>
          <w:p w14:paraId="04A8241D" w14:textId="77777777" w:rsidR="00DE5006" w:rsidRPr="009C0334" w:rsidRDefault="00DE5006">
            <w:pPr>
              <w:spacing w:before="120" w:after="120" w:line="276" w:lineRule="auto"/>
              <w:jc w:val="both"/>
              <w:rPr>
                <w:b/>
              </w:rPr>
            </w:pPr>
          </w:p>
        </w:tc>
        <w:tc>
          <w:tcPr>
            <w:tcW w:w="2707" w:type="dxa"/>
            <w:shd w:val="clear" w:color="auto" w:fill="auto"/>
          </w:tcPr>
          <w:p w14:paraId="417E2C39" w14:textId="77777777" w:rsidR="00DE5006" w:rsidRPr="009C0334" w:rsidRDefault="00DE5006">
            <w:pPr>
              <w:spacing w:before="120" w:after="120" w:line="276" w:lineRule="auto"/>
              <w:jc w:val="both"/>
              <w:rPr>
                <w:b/>
              </w:rPr>
            </w:pPr>
          </w:p>
        </w:tc>
        <w:tc>
          <w:tcPr>
            <w:tcW w:w="1440" w:type="dxa"/>
            <w:shd w:val="clear" w:color="auto" w:fill="auto"/>
          </w:tcPr>
          <w:p w14:paraId="20736FAF" w14:textId="77777777" w:rsidR="00DE5006" w:rsidRPr="009C0334" w:rsidRDefault="00DE5006">
            <w:pPr>
              <w:spacing w:before="120" w:after="120" w:line="276" w:lineRule="auto"/>
              <w:jc w:val="both"/>
              <w:rPr>
                <w:b/>
              </w:rPr>
            </w:pPr>
          </w:p>
        </w:tc>
      </w:tr>
      <w:tr w:rsidR="00DE5006" w:rsidRPr="009C0334" w14:paraId="6CA4D51E" w14:textId="77777777" w:rsidTr="00F9219B">
        <w:trPr>
          <w:trHeight w:val="315"/>
        </w:trPr>
        <w:tc>
          <w:tcPr>
            <w:tcW w:w="2405" w:type="dxa"/>
            <w:shd w:val="clear" w:color="auto" w:fill="auto"/>
          </w:tcPr>
          <w:p w14:paraId="46B644B6" w14:textId="77777777" w:rsidR="00DE5006" w:rsidRPr="009C0334" w:rsidRDefault="00DE5006">
            <w:pPr>
              <w:spacing w:before="120" w:after="120" w:line="276" w:lineRule="auto"/>
              <w:jc w:val="both"/>
              <w:rPr>
                <w:b/>
              </w:rPr>
            </w:pPr>
          </w:p>
        </w:tc>
        <w:tc>
          <w:tcPr>
            <w:tcW w:w="2268" w:type="dxa"/>
            <w:gridSpan w:val="2"/>
            <w:shd w:val="clear" w:color="auto" w:fill="auto"/>
          </w:tcPr>
          <w:p w14:paraId="5976C74B" w14:textId="77777777" w:rsidR="00DE5006" w:rsidRPr="009C0334" w:rsidRDefault="00DE5006">
            <w:pPr>
              <w:spacing w:before="120" w:after="120" w:line="276" w:lineRule="auto"/>
              <w:jc w:val="both"/>
              <w:rPr>
                <w:b/>
              </w:rPr>
            </w:pPr>
          </w:p>
        </w:tc>
        <w:tc>
          <w:tcPr>
            <w:tcW w:w="2707" w:type="dxa"/>
            <w:shd w:val="clear" w:color="auto" w:fill="auto"/>
          </w:tcPr>
          <w:p w14:paraId="3CC86588" w14:textId="77777777" w:rsidR="00DE5006" w:rsidRPr="009C0334" w:rsidRDefault="00DE5006">
            <w:pPr>
              <w:spacing w:before="120" w:after="120" w:line="276" w:lineRule="auto"/>
              <w:jc w:val="both"/>
              <w:rPr>
                <w:b/>
              </w:rPr>
            </w:pPr>
          </w:p>
        </w:tc>
        <w:tc>
          <w:tcPr>
            <w:tcW w:w="1440" w:type="dxa"/>
            <w:shd w:val="clear" w:color="auto" w:fill="auto"/>
          </w:tcPr>
          <w:p w14:paraId="6EEBF1B6" w14:textId="77777777" w:rsidR="00DE5006" w:rsidRPr="009C0334" w:rsidRDefault="00DE5006">
            <w:pPr>
              <w:spacing w:before="120" w:after="120" w:line="276" w:lineRule="auto"/>
              <w:jc w:val="both"/>
              <w:rPr>
                <w:b/>
              </w:rPr>
            </w:pPr>
          </w:p>
        </w:tc>
      </w:tr>
      <w:tr w:rsidR="00DE5006" w:rsidRPr="009C0334" w14:paraId="4468FD10" w14:textId="77777777" w:rsidTr="00F9219B">
        <w:trPr>
          <w:trHeight w:val="315"/>
        </w:trPr>
        <w:tc>
          <w:tcPr>
            <w:tcW w:w="2405" w:type="dxa"/>
            <w:shd w:val="clear" w:color="auto" w:fill="auto"/>
          </w:tcPr>
          <w:p w14:paraId="0A90BF70" w14:textId="77777777" w:rsidR="00DE5006" w:rsidRPr="009C0334" w:rsidRDefault="00DE5006">
            <w:pPr>
              <w:spacing w:before="120" w:after="120" w:line="276" w:lineRule="auto"/>
              <w:jc w:val="both"/>
              <w:rPr>
                <w:b/>
              </w:rPr>
            </w:pPr>
          </w:p>
        </w:tc>
        <w:tc>
          <w:tcPr>
            <w:tcW w:w="2268" w:type="dxa"/>
            <w:gridSpan w:val="2"/>
            <w:shd w:val="clear" w:color="auto" w:fill="auto"/>
          </w:tcPr>
          <w:p w14:paraId="6E0CCF93" w14:textId="77777777" w:rsidR="00DE5006" w:rsidRPr="009C0334" w:rsidRDefault="00DE5006">
            <w:pPr>
              <w:spacing w:before="120" w:after="120" w:line="276" w:lineRule="auto"/>
              <w:jc w:val="both"/>
              <w:rPr>
                <w:b/>
              </w:rPr>
            </w:pPr>
          </w:p>
        </w:tc>
        <w:tc>
          <w:tcPr>
            <w:tcW w:w="2707" w:type="dxa"/>
            <w:shd w:val="clear" w:color="auto" w:fill="auto"/>
          </w:tcPr>
          <w:p w14:paraId="7C843AD3" w14:textId="77777777" w:rsidR="00DE5006" w:rsidRPr="009C0334" w:rsidRDefault="00DE5006">
            <w:pPr>
              <w:spacing w:before="120" w:after="120" w:line="276" w:lineRule="auto"/>
              <w:jc w:val="both"/>
              <w:rPr>
                <w:b/>
              </w:rPr>
            </w:pPr>
          </w:p>
        </w:tc>
        <w:tc>
          <w:tcPr>
            <w:tcW w:w="1440" w:type="dxa"/>
            <w:shd w:val="clear" w:color="auto" w:fill="auto"/>
          </w:tcPr>
          <w:p w14:paraId="77D1BDBD" w14:textId="77777777" w:rsidR="00DE5006" w:rsidRPr="009C0334" w:rsidRDefault="00DE5006">
            <w:pPr>
              <w:spacing w:before="120" w:after="120" w:line="276" w:lineRule="auto"/>
              <w:jc w:val="both"/>
              <w:rPr>
                <w:b/>
              </w:rPr>
            </w:pPr>
          </w:p>
        </w:tc>
      </w:tr>
    </w:tbl>
    <w:p w14:paraId="46D99F3B" w14:textId="77777777" w:rsidR="00DE5006" w:rsidRPr="009C0334" w:rsidRDefault="00DE5006">
      <w:pPr>
        <w:spacing w:line="276" w:lineRule="auto"/>
        <w:jc w:val="both"/>
        <w:rPr>
          <w:sz w:val="26"/>
          <w:szCs w:val="26"/>
        </w:rPr>
        <w:sectPr w:rsidR="00DE5006" w:rsidRPr="009C0334" w:rsidSect="00942B27">
          <w:headerReference w:type="default" r:id="rId9"/>
          <w:footerReference w:type="default" r:id="rId10"/>
          <w:type w:val="continuous"/>
          <w:pgSz w:w="12240" w:h="15840"/>
          <w:pgMar w:top="1440" w:right="1440" w:bottom="1440" w:left="1440" w:header="720" w:footer="720" w:gutter="0"/>
          <w:pgNumType w:start="1"/>
          <w:cols w:space="720"/>
          <w:docGrid w:linePitch="326"/>
        </w:sectPr>
      </w:pPr>
    </w:p>
    <w:p w14:paraId="6C7DA784" w14:textId="77777777" w:rsidR="005E6D05" w:rsidRDefault="005E6D05" w:rsidP="005E6D05">
      <w:pPr>
        <w:pBdr>
          <w:top w:val="nil"/>
          <w:left w:val="nil"/>
          <w:bottom w:val="none" w:sz="0" w:space="0" w:color="000000"/>
          <w:right w:val="nil"/>
          <w:between w:val="nil"/>
        </w:pBdr>
        <w:spacing w:line="276" w:lineRule="auto"/>
        <w:jc w:val="both"/>
        <w:rPr>
          <w:b/>
          <w:smallCaps/>
          <w:color w:val="0070C0"/>
          <w:sz w:val="26"/>
          <w:szCs w:val="26"/>
        </w:rPr>
      </w:pPr>
    </w:p>
    <w:p w14:paraId="434D4C8A" w14:textId="77777777" w:rsidR="000F3167" w:rsidRDefault="000F3167" w:rsidP="005E6D05">
      <w:pPr>
        <w:pBdr>
          <w:top w:val="nil"/>
          <w:left w:val="nil"/>
          <w:bottom w:val="none" w:sz="0" w:space="0" w:color="000000"/>
          <w:right w:val="nil"/>
          <w:between w:val="nil"/>
        </w:pBdr>
        <w:spacing w:line="276" w:lineRule="auto"/>
        <w:jc w:val="both"/>
        <w:rPr>
          <w:b/>
          <w:smallCaps/>
          <w:color w:val="0070C0"/>
          <w:sz w:val="26"/>
          <w:szCs w:val="26"/>
        </w:rPr>
      </w:pPr>
    </w:p>
    <w:p w14:paraId="0FA69D12" w14:textId="77777777" w:rsidR="000F3167" w:rsidRDefault="000F3167" w:rsidP="005E6D05">
      <w:pPr>
        <w:pBdr>
          <w:top w:val="nil"/>
          <w:left w:val="nil"/>
          <w:bottom w:val="none" w:sz="0" w:space="0" w:color="000000"/>
          <w:right w:val="nil"/>
          <w:between w:val="nil"/>
        </w:pBdr>
        <w:spacing w:line="276" w:lineRule="auto"/>
        <w:jc w:val="both"/>
        <w:rPr>
          <w:b/>
          <w:smallCaps/>
          <w:color w:val="0070C0"/>
          <w:sz w:val="26"/>
          <w:szCs w:val="26"/>
        </w:rPr>
      </w:pPr>
    </w:p>
    <w:p w14:paraId="25A97377" w14:textId="77777777" w:rsidR="000F3167" w:rsidRDefault="000F3167" w:rsidP="005E6D05">
      <w:pPr>
        <w:pBdr>
          <w:top w:val="nil"/>
          <w:left w:val="nil"/>
          <w:bottom w:val="none" w:sz="0" w:space="0" w:color="000000"/>
          <w:right w:val="nil"/>
          <w:between w:val="nil"/>
        </w:pBdr>
        <w:spacing w:line="276" w:lineRule="auto"/>
        <w:jc w:val="both"/>
        <w:rPr>
          <w:b/>
          <w:smallCaps/>
          <w:color w:val="0070C0"/>
          <w:sz w:val="26"/>
          <w:szCs w:val="26"/>
        </w:rPr>
      </w:pPr>
    </w:p>
    <w:p w14:paraId="622F6C17" w14:textId="77777777" w:rsidR="000F3167" w:rsidRDefault="000F3167" w:rsidP="005E6D05">
      <w:pPr>
        <w:pBdr>
          <w:top w:val="nil"/>
          <w:left w:val="nil"/>
          <w:bottom w:val="none" w:sz="0" w:space="0" w:color="000000"/>
          <w:right w:val="nil"/>
          <w:between w:val="nil"/>
        </w:pBdr>
        <w:spacing w:line="276" w:lineRule="auto"/>
        <w:jc w:val="both"/>
        <w:rPr>
          <w:b/>
          <w:smallCaps/>
          <w:color w:val="0070C0"/>
          <w:sz w:val="26"/>
          <w:szCs w:val="26"/>
        </w:rPr>
      </w:pPr>
    </w:p>
    <w:sdt>
      <w:sdtPr>
        <w:rPr>
          <w:rFonts w:ascii="Times New Roman" w:eastAsia="Times New Roman" w:hAnsi="Times New Roman" w:cs="Times New Roman"/>
          <w:color w:val="auto"/>
          <w:sz w:val="24"/>
          <w:szCs w:val="24"/>
          <w:lang w:eastAsia="ja-JP"/>
        </w:rPr>
        <w:id w:val="-410785995"/>
        <w:docPartObj>
          <w:docPartGallery w:val="Table of Contents"/>
          <w:docPartUnique/>
        </w:docPartObj>
      </w:sdtPr>
      <w:sdtEndPr>
        <w:rPr>
          <w:b/>
          <w:bCs/>
          <w:noProof/>
        </w:rPr>
      </w:sdtEndPr>
      <w:sdtContent>
        <w:p w14:paraId="32CBA995" w14:textId="0A4D0983" w:rsidR="005E6D05" w:rsidRPr="006242BE" w:rsidRDefault="005E6D05">
          <w:pPr>
            <w:pStyle w:val="TOCHeading"/>
            <w:rPr>
              <w:rFonts w:ascii="Times New Roman" w:hAnsi="Times New Roman" w:cs="Times New Roman"/>
              <w:b/>
            </w:rPr>
          </w:pPr>
          <w:r w:rsidRPr="006242BE">
            <w:rPr>
              <w:rFonts w:ascii="Times New Roman" w:hAnsi="Times New Roman" w:cs="Times New Roman"/>
              <w:b/>
            </w:rPr>
            <w:t>Mục lục</w:t>
          </w:r>
        </w:p>
        <w:p w14:paraId="051F79AF" w14:textId="21049E39" w:rsidR="00CC4CC1" w:rsidRPr="006242BE" w:rsidRDefault="005E6D05">
          <w:pPr>
            <w:pStyle w:val="TOC1"/>
            <w:rPr>
              <w:rFonts w:eastAsiaTheme="minorEastAsia"/>
              <w:smallCaps w:val="0"/>
              <w:color w:val="auto"/>
              <w:sz w:val="24"/>
              <w:szCs w:val="24"/>
            </w:rPr>
          </w:pPr>
          <w:r w:rsidRPr="006242BE">
            <w:rPr>
              <w:sz w:val="24"/>
              <w:szCs w:val="24"/>
            </w:rPr>
            <w:fldChar w:fldCharType="begin"/>
          </w:r>
          <w:r w:rsidRPr="006242BE">
            <w:rPr>
              <w:sz w:val="24"/>
              <w:szCs w:val="24"/>
            </w:rPr>
            <w:instrText xml:space="preserve"> TOC \o "1-3" \h \z \u </w:instrText>
          </w:r>
          <w:r w:rsidRPr="006242BE">
            <w:rPr>
              <w:sz w:val="24"/>
              <w:szCs w:val="24"/>
            </w:rPr>
            <w:fldChar w:fldCharType="separate"/>
          </w:r>
          <w:hyperlink w:anchor="_Toc181033027" w:history="1">
            <w:r w:rsidR="00CC4CC1" w:rsidRPr="008B5DAA">
              <w:rPr>
                <w:rStyle w:val="Hyperlink"/>
                <w:b/>
                <w:sz w:val="28"/>
                <w:szCs w:val="28"/>
              </w:rPr>
              <w:t>CHI TIẾT DỰ ÁN</w:t>
            </w:r>
            <w:r w:rsidR="00CC4CC1" w:rsidRPr="006242BE">
              <w:rPr>
                <w:webHidden/>
                <w:sz w:val="24"/>
                <w:szCs w:val="24"/>
              </w:rPr>
              <w:tab/>
            </w:r>
            <w:r w:rsidR="00CC4CC1" w:rsidRPr="006242BE">
              <w:rPr>
                <w:webHidden/>
                <w:sz w:val="24"/>
                <w:szCs w:val="24"/>
              </w:rPr>
              <w:fldChar w:fldCharType="begin"/>
            </w:r>
            <w:r w:rsidR="00CC4CC1" w:rsidRPr="006242BE">
              <w:rPr>
                <w:webHidden/>
                <w:sz w:val="24"/>
                <w:szCs w:val="24"/>
              </w:rPr>
              <w:instrText xml:space="preserve"> PAGEREF _Toc181033027 \h </w:instrText>
            </w:r>
            <w:r w:rsidR="00CC4CC1" w:rsidRPr="006242BE">
              <w:rPr>
                <w:webHidden/>
                <w:sz w:val="24"/>
                <w:szCs w:val="24"/>
              </w:rPr>
            </w:r>
            <w:r w:rsidR="00CC4CC1" w:rsidRPr="006242BE">
              <w:rPr>
                <w:webHidden/>
                <w:sz w:val="24"/>
                <w:szCs w:val="24"/>
              </w:rPr>
              <w:fldChar w:fldCharType="separate"/>
            </w:r>
            <w:r w:rsidR="00CC4CC1" w:rsidRPr="006242BE">
              <w:rPr>
                <w:webHidden/>
                <w:sz w:val="24"/>
                <w:szCs w:val="24"/>
              </w:rPr>
              <w:t>4</w:t>
            </w:r>
            <w:r w:rsidR="00CC4CC1" w:rsidRPr="006242BE">
              <w:rPr>
                <w:webHidden/>
                <w:sz w:val="24"/>
                <w:szCs w:val="24"/>
              </w:rPr>
              <w:fldChar w:fldCharType="end"/>
            </w:r>
          </w:hyperlink>
        </w:p>
        <w:p w14:paraId="238BE6B3" w14:textId="26DA05FD" w:rsidR="00CC4CC1" w:rsidRPr="006242BE" w:rsidRDefault="002A46CE">
          <w:pPr>
            <w:pStyle w:val="TOC1"/>
            <w:rPr>
              <w:rFonts w:eastAsiaTheme="minorEastAsia"/>
              <w:smallCaps w:val="0"/>
              <w:color w:val="auto"/>
              <w:sz w:val="24"/>
              <w:szCs w:val="24"/>
            </w:rPr>
          </w:pPr>
          <w:hyperlink w:anchor="_Toc181033028" w:history="1">
            <w:r w:rsidR="00CC4CC1" w:rsidRPr="006242BE">
              <w:rPr>
                <w:rStyle w:val="Hyperlink"/>
                <w:b/>
                <w:sz w:val="28"/>
                <w:szCs w:val="28"/>
              </w:rPr>
              <w:t>1. Giới thiệu</w:t>
            </w:r>
            <w:r w:rsidR="00CC4CC1" w:rsidRPr="006242BE">
              <w:rPr>
                <w:webHidden/>
                <w:sz w:val="24"/>
                <w:szCs w:val="24"/>
              </w:rPr>
              <w:tab/>
            </w:r>
            <w:r w:rsidR="00CC4CC1" w:rsidRPr="006242BE">
              <w:rPr>
                <w:webHidden/>
                <w:sz w:val="24"/>
                <w:szCs w:val="24"/>
              </w:rPr>
              <w:fldChar w:fldCharType="begin"/>
            </w:r>
            <w:r w:rsidR="00CC4CC1" w:rsidRPr="006242BE">
              <w:rPr>
                <w:webHidden/>
                <w:sz w:val="24"/>
                <w:szCs w:val="24"/>
              </w:rPr>
              <w:instrText xml:space="preserve"> PAGEREF _Toc181033028 \h </w:instrText>
            </w:r>
            <w:r w:rsidR="00CC4CC1" w:rsidRPr="006242BE">
              <w:rPr>
                <w:webHidden/>
                <w:sz w:val="24"/>
                <w:szCs w:val="24"/>
              </w:rPr>
            </w:r>
            <w:r w:rsidR="00CC4CC1" w:rsidRPr="006242BE">
              <w:rPr>
                <w:webHidden/>
                <w:sz w:val="24"/>
                <w:szCs w:val="24"/>
              </w:rPr>
              <w:fldChar w:fldCharType="separate"/>
            </w:r>
            <w:r w:rsidR="00CC4CC1" w:rsidRPr="006242BE">
              <w:rPr>
                <w:webHidden/>
                <w:sz w:val="24"/>
                <w:szCs w:val="24"/>
              </w:rPr>
              <w:t>4</w:t>
            </w:r>
            <w:r w:rsidR="00CC4CC1" w:rsidRPr="006242BE">
              <w:rPr>
                <w:webHidden/>
                <w:sz w:val="24"/>
                <w:szCs w:val="24"/>
              </w:rPr>
              <w:fldChar w:fldCharType="end"/>
            </w:r>
          </w:hyperlink>
        </w:p>
        <w:p w14:paraId="491E1660" w14:textId="2028B93E"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29" w:history="1">
            <w:r w:rsidR="00CC4CC1" w:rsidRPr="006242BE">
              <w:rPr>
                <w:rStyle w:val="Hyperlink"/>
                <w:rFonts w:ascii="Times New Roman" w:hAnsi="Times New Roman"/>
                <w:noProof/>
                <w:sz w:val="24"/>
                <w:szCs w:val="24"/>
              </w:rPr>
              <w:t>1.1. Mục đích</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_Toc181033029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4</w:t>
            </w:r>
            <w:r w:rsidR="00CC4CC1" w:rsidRPr="006242BE">
              <w:rPr>
                <w:rFonts w:ascii="Times New Roman" w:hAnsi="Times New Roman"/>
                <w:noProof/>
                <w:webHidden/>
                <w:sz w:val="24"/>
                <w:szCs w:val="24"/>
              </w:rPr>
              <w:fldChar w:fldCharType="end"/>
            </w:r>
          </w:hyperlink>
        </w:p>
        <w:p w14:paraId="224D474E" w14:textId="3BFDDAE7"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30" w:history="1">
            <w:r w:rsidR="00CC4CC1" w:rsidRPr="006242BE">
              <w:rPr>
                <w:rStyle w:val="Hyperlink"/>
                <w:rFonts w:ascii="Times New Roman" w:hAnsi="Times New Roman"/>
                <w:noProof/>
                <w:sz w:val="24"/>
                <w:szCs w:val="24"/>
              </w:rPr>
              <w:t>1.2. Phạm vi</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_Toc181033030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4</w:t>
            </w:r>
            <w:r w:rsidR="00CC4CC1" w:rsidRPr="006242BE">
              <w:rPr>
                <w:rFonts w:ascii="Times New Roman" w:hAnsi="Times New Roman"/>
                <w:noProof/>
                <w:webHidden/>
                <w:sz w:val="24"/>
                <w:szCs w:val="24"/>
              </w:rPr>
              <w:fldChar w:fldCharType="end"/>
            </w:r>
          </w:hyperlink>
        </w:p>
        <w:p w14:paraId="09B53A6E" w14:textId="6605177D"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31" w:history="1">
            <w:r w:rsidR="00CC4CC1" w:rsidRPr="006242BE">
              <w:rPr>
                <w:rStyle w:val="Hyperlink"/>
                <w:rFonts w:ascii="Times New Roman" w:hAnsi="Times New Roman"/>
                <w:noProof/>
                <w:sz w:val="24"/>
                <w:szCs w:val="24"/>
              </w:rPr>
              <w:t>1.3. Tài liệu tham khảo</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_Toc181033031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4</w:t>
            </w:r>
            <w:r w:rsidR="00CC4CC1" w:rsidRPr="006242BE">
              <w:rPr>
                <w:rFonts w:ascii="Times New Roman" w:hAnsi="Times New Roman"/>
                <w:noProof/>
                <w:webHidden/>
                <w:sz w:val="24"/>
                <w:szCs w:val="24"/>
              </w:rPr>
              <w:fldChar w:fldCharType="end"/>
            </w:r>
          </w:hyperlink>
        </w:p>
        <w:p w14:paraId="088F3F31" w14:textId="33492F35"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32" w:history="1">
            <w:r w:rsidR="00CC4CC1" w:rsidRPr="006242BE">
              <w:rPr>
                <w:rStyle w:val="Hyperlink"/>
                <w:rFonts w:ascii="Times New Roman" w:hAnsi="Times New Roman"/>
                <w:noProof/>
                <w:sz w:val="24"/>
                <w:szCs w:val="24"/>
              </w:rPr>
              <w:t>1.4. Tổng quan</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_Toc181033032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5</w:t>
            </w:r>
            <w:r w:rsidR="00CC4CC1" w:rsidRPr="006242BE">
              <w:rPr>
                <w:rFonts w:ascii="Times New Roman" w:hAnsi="Times New Roman"/>
                <w:noProof/>
                <w:webHidden/>
                <w:sz w:val="24"/>
                <w:szCs w:val="24"/>
              </w:rPr>
              <w:fldChar w:fldCharType="end"/>
            </w:r>
          </w:hyperlink>
        </w:p>
        <w:p w14:paraId="7A77FB3C" w14:textId="183B22EA" w:rsidR="00CC4CC1" w:rsidRPr="006242BE" w:rsidRDefault="002A46CE">
          <w:pPr>
            <w:pStyle w:val="TOC1"/>
            <w:rPr>
              <w:rFonts w:eastAsiaTheme="minorEastAsia"/>
              <w:smallCaps w:val="0"/>
              <w:color w:val="auto"/>
              <w:sz w:val="24"/>
              <w:szCs w:val="24"/>
            </w:rPr>
          </w:pPr>
          <w:hyperlink w:anchor="_Toc181033033" w:history="1">
            <w:r w:rsidR="00CC4CC1" w:rsidRPr="006242BE">
              <w:rPr>
                <w:rStyle w:val="Hyperlink"/>
                <w:b/>
                <w:sz w:val="28"/>
                <w:szCs w:val="28"/>
              </w:rPr>
              <w:t>2. Các bên liên quan</w:t>
            </w:r>
            <w:r w:rsidR="00CC4CC1" w:rsidRPr="006242BE">
              <w:rPr>
                <w:webHidden/>
                <w:sz w:val="24"/>
                <w:szCs w:val="24"/>
              </w:rPr>
              <w:tab/>
            </w:r>
            <w:r w:rsidR="00CC4CC1" w:rsidRPr="006242BE">
              <w:rPr>
                <w:webHidden/>
                <w:sz w:val="24"/>
                <w:szCs w:val="24"/>
              </w:rPr>
              <w:fldChar w:fldCharType="begin"/>
            </w:r>
            <w:r w:rsidR="00CC4CC1" w:rsidRPr="006242BE">
              <w:rPr>
                <w:webHidden/>
                <w:sz w:val="24"/>
                <w:szCs w:val="24"/>
              </w:rPr>
              <w:instrText xml:space="preserve"> PAGEREF _Toc181033033 \h </w:instrText>
            </w:r>
            <w:r w:rsidR="00CC4CC1" w:rsidRPr="006242BE">
              <w:rPr>
                <w:webHidden/>
                <w:sz w:val="24"/>
                <w:szCs w:val="24"/>
              </w:rPr>
            </w:r>
            <w:r w:rsidR="00CC4CC1" w:rsidRPr="006242BE">
              <w:rPr>
                <w:webHidden/>
                <w:sz w:val="24"/>
                <w:szCs w:val="24"/>
              </w:rPr>
              <w:fldChar w:fldCharType="separate"/>
            </w:r>
            <w:r w:rsidR="00CC4CC1" w:rsidRPr="006242BE">
              <w:rPr>
                <w:webHidden/>
                <w:sz w:val="24"/>
                <w:szCs w:val="24"/>
              </w:rPr>
              <w:t>5</w:t>
            </w:r>
            <w:r w:rsidR="00CC4CC1" w:rsidRPr="006242BE">
              <w:rPr>
                <w:webHidden/>
                <w:sz w:val="24"/>
                <w:szCs w:val="24"/>
              </w:rPr>
              <w:fldChar w:fldCharType="end"/>
            </w:r>
          </w:hyperlink>
        </w:p>
        <w:p w14:paraId="67EE3517" w14:textId="0DCAAFFD"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34" w:history="1">
            <w:r w:rsidR="00CC4CC1" w:rsidRPr="006242BE">
              <w:rPr>
                <w:rStyle w:val="Hyperlink"/>
                <w:rFonts w:ascii="Times New Roman" w:hAnsi="Times New Roman"/>
                <w:noProof/>
                <w:sz w:val="24"/>
                <w:szCs w:val="24"/>
              </w:rPr>
              <w:t>2.1. Danh sách các bên liên quan</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_Toc181033034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5</w:t>
            </w:r>
            <w:r w:rsidR="00CC4CC1" w:rsidRPr="006242BE">
              <w:rPr>
                <w:rFonts w:ascii="Times New Roman" w:hAnsi="Times New Roman"/>
                <w:noProof/>
                <w:webHidden/>
                <w:sz w:val="24"/>
                <w:szCs w:val="24"/>
              </w:rPr>
              <w:fldChar w:fldCharType="end"/>
            </w:r>
          </w:hyperlink>
        </w:p>
        <w:p w14:paraId="38779CC8" w14:textId="19F85B7D"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35" w:history="1">
            <w:r w:rsidR="00CC4CC1" w:rsidRPr="006242BE">
              <w:rPr>
                <w:rStyle w:val="Hyperlink"/>
                <w:rFonts w:ascii="Times New Roman" w:hAnsi="Times New Roman"/>
                <w:noProof/>
                <w:sz w:val="24"/>
                <w:szCs w:val="24"/>
              </w:rPr>
              <w:t>2.2. Sự tham gia của các bên liên quan</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_Toc181033035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5</w:t>
            </w:r>
            <w:r w:rsidR="00CC4CC1" w:rsidRPr="006242BE">
              <w:rPr>
                <w:rFonts w:ascii="Times New Roman" w:hAnsi="Times New Roman"/>
                <w:noProof/>
                <w:webHidden/>
                <w:sz w:val="24"/>
                <w:szCs w:val="24"/>
              </w:rPr>
              <w:fldChar w:fldCharType="end"/>
            </w:r>
          </w:hyperlink>
        </w:p>
        <w:p w14:paraId="5FC66DEF" w14:textId="18364DDB" w:rsidR="00CC4CC1" w:rsidRPr="006242BE" w:rsidRDefault="002A46CE">
          <w:pPr>
            <w:pStyle w:val="TOC1"/>
            <w:rPr>
              <w:rFonts w:eastAsiaTheme="minorEastAsia"/>
              <w:smallCaps w:val="0"/>
              <w:color w:val="auto"/>
              <w:sz w:val="24"/>
              <w:szCs w:val="24"/>
            </w:rPr>
          </w:pPr>
          <w:hyperlink w:anchor="_Toc181033036" w:history="1">
            <w:r w:rsidR="00CC4CC1" w:rsidRPr="006242BE">
              <w:rPr>
                <w:rStyle w:val="Hyperlink"/>
                <w:b/>
                <w:sz w:val="28"/>
                <w:szCs w:val="28"/>
              </w:rPr>
              <w:t>3. Yêu cầu nghiệp vụ</w:t>
            </w:r>
            <w:r w:rsidR="00CC4CC1" w:rsidRPr="006242BE">
              <w:rPr>
                <w:webHidden/>
                <w:sz w:val="24"/>
                <w:szCs w:val="24"/>
              </w:rPr>
              <w:tab/>
            </w:r>
            <w:r w:rsidR="00CC4CC1" w:rsidRPr="006242BE">
              <w:rPr>
                <w:webHidden/>
                <w:sz w:val="24"/>
                <w:szCs w:val="24"/>
              </w:rPr>
              <w:fldChar w:fldCharType="begin"/>
            </w:r>
            <w:r w:rsidR="00CC4CC1" w:rsidRPr="006242BE">
              <w:rPr>
                <w:webHidden/>
                <w:sz w:val="24"/>
                <w:szCs w:val="24"/>
              </w:rPr>
              <w:instrText xml:space="preserve"> PAGEREF _Toc181033036 \h </w:instrText>
            </w:r>
            <w:r w:rsidR="00CC4CC1" w:rsidRPr="006242BE">
              <w:rPr>
                <w:webHidden/>
                <w:sz w:val="24"/>
                <w:szCs w:val="24"/>
              </w:rPr>
            </w:r>
            <w:r w:rsidR="00CC4CC1" w:rsidRPr="006242BE">
              <w:rPr>
                <w:webHidden/>
                <w:sz w:val="24"/>
                <w:szCs w:val="24"/>
              </w:rPr>
              <w:fldChar w:fldCharType="separate"/>
            </w:r>
            <w:r w:rsidR="00CC4CC1" w:rsidRPr="006242BE">
              <w:rPr>
                <w:webHidden/>
                <w:sz w:val="24"/>
                <w:szCs w:val="24"/>
              </w:rPr>
              <w:t>5</w:t>
            </w:r>
            <w:r w:rsidR="00CC4CC1" w:rsidRPr="006242BE">
              <w:rPr>
                <w:webHidden/>
                <w:sz w:val="24"/>
                <w:szCs w:val="24"/>
              </w:rPr>
              <w:fldChar w:fldCharType="end"/>
            </w:r>
          </w:hyperlink>
        </w:p>
        <w:p w14:paraId="5A745C63" w14:textId="38EDE7B0"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37" w:history="1">
            <w:r w:rsidR="00CC4CC1" w:rsidRPr="006242BE">
              <w:rPr>
                <w:rStyle w:val="Hyperlink"/>
                <w:rFonts w:ascii="Times New Roman" w:hAnsi="Times New Roman"/>
                <w:noProof/>
                <w:sz w:val="24"/>
                <w:szCs w:val="24"/>
              </w:rPr>
              <w:t>3.1. Đăng nhập</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_Toc181033037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5</w:t>
            </w:r>
            <w:r w:rsidR="00CC4CC1" w:rsidRPr="006242BE">
              <w:rPr>
                <w:rFonts w:ascii="Times New Roman" w:hAnsi="Times New Roman"/>
                <w:noProof/>
                <w:webHidden/>
                <w:sz w:val="24"/>
                <w:szCs w:val="24"/>
              </w:rPr>
              <w:fldChar w:fldCharType="end"/>
            </w:r>
          </w:hyperlink>
        </w:p>
        <w:p w14:paraId="3D0937C1" w14:textId="5B73B818"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38" w:history="1">
            <w:r w:rsidR="00CC4CC1" w:rsidRPr="006242BE">
              <w:rPr>
                <w:rStyle w:val="Hyperlink"/>
                <w:rFonts w:ascii="Times New Roman" w:hAnsi="Times New Roman"/>
                <w:noProof/>
                <w:sz w:val="24"/>
                <w:szCs w:val="24"/>
              </w:rPr>
              <w:t>3.2. Đăng xuất</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_Toc181033038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5</w:t>
            </w:r>
            <w:r w:rsidR="00CC4CC1" w:rsidRPr="006242BE">
              <w:rPr>
                <w:rFonts w:ascii="Times New Roman" w:hAnsi="Times New Roman"/>
                <w:noProof/>
                <w:webHidden/>
                <w:sz w:val="24"/>
                <w:szCs w:val="24"/>
              </w:rPr>
              <w:fldChar w:fldCharType="end"/>
            </w:r>
          </w:hyperlink>
        </w:p>
        <w:p w14:paraId="25ACAF45" w14:textId="241A9497"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39" w:history="1">
            <w:r w:rsidR="00CC4CC1" w:rsidRPr="006242BE">
              <w:rPr>
                <w:rStyle w:val="Hyperlink"/>
                <w:rFonts w:ascii="Times New Roman" w:hAnsi="Times New Roman"/>
                <w:noProof/>
                <w:sz w:val="24"/>
                <w:szCs w:val="24"/>
              </w:rPr>
              <w:t>3.3. Quản lý thông tin cá nhân</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_Toc181033039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5</w:t>
            </w:r>
            <w:r w:rsidR="00CC4CC1" w:rsidRPr="006242BE">
              <w:rPr>
                <w:rFonts w:ascii="Times New Roman" w:hAnsi="Times New Roman"/>
                <w:noProof/>
                <w:webHidden/>
                <w:sz w:val="24"/>
                <w:szCs w:val="24"/>
              </w:rPr>
              <w:fldChar w:fldCharType="end"/>
            </w:r>
          </w:hyperlink>
        </w:p>
        <w:p w14:paraId="6CCCC0D5" w14:textId="748F579B"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40" w:history="1">
            <w:r w:rsidR="00CC4CC1" w:rsidRPr="006242BE">
              <w:rPr>
                <w:rStyle w:val="Hyperlink"/>
                <w:rFonts w:ascii="Times New Roman" w:hAnsi="Times New Roman"/>
                <w:noProof/>
                <w:sz w:val="24"/>
                <w:szCs w:val="24"/>
              </w:rPr>
              <w:t>3.4. Danh sách khách hàng</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_Toc181033040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6</w:t>
            </w:r>
            <w:r w:rsidR="00CC4CC1" w:rsidRPr="006242BE">
              <w:rPr>
                <w:rFonts w:ascii="Times New Roman" w:hAnsi="Times New Roman"/>
                <w:noProof/>
                <w:webHidden/>
                <w:sz w:val="24"/>
                <w:szCs w:val="24"/>
              </w:rPr>
              <w:fldChar w:fldCharType="end"/>
            </w:r>
          </w:hyperlink>
        </w:p>
        <w:p w14:paraId="060E9242" w14:textId="1DA24CA1"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41" w:history="1">
            <w:r w:rsidR="00CC4CC1" w:rsidRPr="006242BE">
              <w:rPr>
                <w:rStyle w:val="Hyperlink"/>
                <w:rFonts w:ascii="Times New Roman" w:hAnsi="Times New Roman"/>
                <w:noProof/>
                <w:sz w:val="24"/>
                <w:szCs w:val="24"/>
              </w:rPr>
              <w:t>3.5. Danh sách chuyến đi</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_Toc181033041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6</w:t>
            </w:r>
            <w:r w:rsidR="00CC4CC1" w:rsidRPr="006242BE">
              <w:rPr>
                <w:rFonts w:ascii="Times New Roman" w:hAnsi="Times New Roman"/>
                <w:noProof/>
                <w:webHidden/>
                <w:sz w:val="24"/>
                <w:szCs w:val="24"/>
              </w:rPr>
              <w:fldChar w:fldCharType="end"/>
            </w:r>
          </w:hyperlink>
        </w:p>
        <w:p w14:paraId="780DB096" w14:textId="5C95ED2A"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42" w:history="1">
            <w:r w:rsidR="00CC4CC1" w:rsidRPr="006242BE">
              <w:rPr>
                <w:rStyle w:val="Hyperlink"/>
                <w:rFonts w:ascii="Times New Roman" w:hAnsi="Times New Roman"/>
                <w:noProof/>
                <w:sz w:val="24"/>
                <w:szCs w:val="24"/>
              </w:rPr>
              <w:t>3.6. Danh sách khiếu nại</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_Toc181033042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6</w:t>
            </w:r>
            <w:r w:rsidR="00CC4CC1" w:rsidRPr="006242BE">
              <w:rPr>
                <w:rFonts w:ascii="Times New Roman" w:hAnsi="Times New Roman"/>
                <w:noProof/>
                <w:webHidden/>
                <w:sz w:val="24"/>
                <w:szCs w:val="24"/>
              </w:rPr>
              <w:fldChar w:fldCharType="end"/>
            </w:r>
          </w:hyperlink>
        </w:p>
        <w:p w14:paraId="403C56B0" w14:textId="75EA3579"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43" w:history="1">
            <w:r w:rsidR="00CC4CC1" w:rsidRPr="006242BE">
              <w:rPr>
                <w:rStyle w:val="Hyperlink"/>
                <w:rFonts w:ascii="Times New Roman" w:hAnsi="Times New Roman"/>
                <w:noProof/>
                <w:sz w:val="24"/>
                <w:szCs w:val="24"/>
              </w:rPr>
              <w:t>3.7. Danh sách khuyến mãi</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_Toc181033043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6</w:t>
            </w:r>
            <w:r w:rsidR="00CC4CC1" w:rsidRPr="006242BE">
              <w:rPr>
                <w:rFonts w:ascii="Times New Roman" w:hAnsi="Times New Roman"/>
                <w:noProof/>
                <w:webHidden/>
                <w:sz w:val="24"/>
                <w:szCs w:val="24"/>
              </w:rPr>
              <w:fldChar w:fldCharType="end"/>
            </w:r>
          </w:hyperlink>
        </w:p>
        <w:p w14:paraId="65D682DD" w14:textId="58DA2D8E"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44" w:history="1">
            <w:r w:rsidR="00CC4CC1" w:rsidRPr="006242BE">
              <w:rPr>
                <w:rStyle w:val="Hyperlink"/>
                <w:rFonts w:ascii="Times New Roman" w:hAnsi="Times New Roman"/>
                <w:noProof/>
                <w:sz w:val="24"/>
                <w:szCs w:val="24"/>
              </w:rPr>
              <w:t>3.7. Báo cáo thống kê</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_Toc181033044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6</w:t>
            </w:r>
            <w:r w:rsidR="00CC4CC1" w:rsidRPr="006242BE">
              <w:rPr>
                <w:rFonts w:ascii="Times New Roman" w:hAnsi="Times New Roman"/>
                <w:noProof/>
                <w:webHidden/>
                <w:sz w:val="24"/>
                <w:szCs w:val="24"/>
              </w:rPr>
              <w:fldChar w:fldCharType="end"/>
            </w:r>
          </w:hyperlink>
        </w:p>
        <w:p w14:paraId="71674BD2" w14:textId="4364AC48" w:rsidR="00CC4CC1" w:rsidRPr="006242BE" w:rsidRDefault="002A46CE">
          <w:pPr>
            <w:pStyle w:val="TOC1"/>
            <w:rPr>
              <w:rFonts w:eastAsiaTheme="minorEastAsia"/>
              <w:smallCaps w:val="0"/>
              <w:color w:val="auto"/>
              <w:sz w:val="24"/>
              <w:szCs w:val="24"/>
            </w:rPr>
          </w:pPr>
          <w:hyperlink w:anchor="_Toc181033045" w:history="1">
            <w:r w:rsidR="00CC4CC1" w:rsidRPr="006242BE">
              <w:rPr>
                <w:rStyle w:val="Hyperlink"/>
                <w:b/>
                <w:sz w:val="28"/>
                <w:szCs w:val="28"/>
              </w:rPr>
              <w:t>4. Yêu cầu chức năng</w:t>
            </w:r>
            <w:r w:rsidR="00CC4CC1" w:rsidRPr="006242BE">
              <w:rPr>
                <w:webHidden/>
                <w:sz w:val="24"/>
                <w:szCs w:val="24"/>
              </w:rPr>
              <w:tab/>
            </w:r>
            <w:r w:rsidR="00CC4CC1" w:rsidRPr="006242BE">
              <w:rPr>
                <w:webHidden/>
                <w:sz w:val="24"/>
                <w:szCs w:val="24"/>
              </w:rPr>
              <w:fldChar w:fldCharType="begin"/>
            </w:r>
            <w:r w:rsidR="00CC4CC1" w:rsidRPr="006242BE">
              <w:rPr>
                <w:webHidden/>
                <w:sz w:val="24"/>
                <w:szCs w:val="24"/>
              </w:rPr>
              <w:instrText xml:space="preserve"> PAGEREF _Toc181033045 \h </w:instrText>
            </w:r>
            <w:r w:rsidR="00CC4CC1" w:rsidRPr="006242BE">
              <w:rPr>
                <w:webHidden/>
                <w:sz w:val="24"/>
                <w:szCs w:val="24"/>
              </w:rPr>
            </w:r>
            <w:r w:rsidR="00CC4CC1" w:rsidRPr="006242BE">
              <w:rPr>
                <w:webHidden/>
                <w:sz w:val="24"/>
                <w:szCs w:val="24"/>
              </w:rPr>
              <w:fldChar w:fldCharType="separate"/>
            </w:r>
            <w:r w:rsidR="00CC4CC1" w:rsidRPr="006242BE">
              <w:rPr>
                <w:webHidden/>
                <w:sz w:val="24"/>
                <w:szCs w:val="24"/>
              </w:rPr>
              <w:t>6</w:t>
            </w:r>
            <w:r w:rsidR="00CC4CC1" w:rsidRPr="006242BE">
              <w:rPr>
                <w:webHidden/>
                <w:sz w:val="24"/>
                <w:szCs w:val="24"/>
              </w:rPr>
              <w:fldChar w:fldCharType="end"/>
            </w:r>
          </w:hyperlink>
        </w:p>
        <w:p w14:paraId="22D4BAF1" w14:textId="496D74CF"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46" w:history="1">
            <w:r w:rsidR="00CC4CC1" w:rsidRPr="006242BE">
              <w:rPr>
                <w:rStyle w:val="Hyperlink"/>
                <w:rFonts w:ascii="Times New Roman" w:hAnsi="Times New Roman"/>
                <w:noProof/>
                <w:sz w:val="24"/>
                <w:szCs w:val="24"/>
              </w:rPr>
              <w:t>4.1. Đăng nhập</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_Toc181033046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6</w:t>
            </w:r>
            <w:r w:rsidR="00CC4CC1" w:rsidRPr="006242BE">
              <w:rPr>
                <w:rFonts w:ascii="Times New Roman" w:hAnsi="Times New Roman"/>
                <w:noProof/>
                <w:webHidden/>
                <w:sz w:val="24"/>
                <w:szCs w:val="24"/>
              </w:rPr>
              <w:fldChar w:fldCharType="end"/>
            </w:r>
          </w:hyperlink>
        </w:p>
        <w:p w14:paraId="56146892" w14:textId="282F3D9A"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47" w:history="1">
            <w:r w:rsidR="00CC4CC1" w:rsidRPr="006242BE">
              <w:rPr>
                <w:rStyle w:val="Hyperlink"/>
                <w:rFonts w:ascii="Times New Roman" w:hAnsi="Times New Roman"/>
                <w:noProof/>
                <w:sz w:val="24"/>
                <w:szCs w:val="24"/>
              </w:rPr>
              <w:t>4.2. Đăng xuất</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_Toc181033047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6</w:t>
            </w:r>
            <w:r w:rsidR="00CC4CC1" w:rsidRPr="006242BE">
              <w:rPr>
                <w:rFonts w:ascii="Times New Roman" w:hAnsi="Times New Roman"/>
                <w:noProof/>
                <w:webHidden/>
                <w:sz w:val="24"/>
                <w:szCs w:val="24"/>
              </w:rPr>
              <w:fldChar w:fldCharType="end"/>
            </w:r>
          </w:hyperlink>
        </w:p>
        <w:p w14:paraId="67FC8BA5" w14:textId="3D81E3F7"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48" w:history="1">
            <w:r w:rsidR="00CC4CC1" w:rsidRPr="006242BE">
              <w:rPr>
                <w:rStyle w:val="Hyperlink"/>
                <w:rFonts w:ascii="Times New Roman" w:hAnsi="Times New Roman"/>
                <w:noProof/>
                <w:sz w:val="24"/>
                <w:szCs w:val="24"/>
              </w:rPr>
              <w:t>4.3. Quản lý thông tin cá nhân</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_Toc181033048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6</w:t>
            </w:r>
            <w:r w:rsidR="00CC4CC1" w:rsidRPr="006242BE">
              <w:rPr>
                <w:rFonts w:ascii="Times New Roman" w:hAnsi="Times New Roman"/>
                <w:noProof/>
                <w:webHidden/>
                <w:sz w:val="24"/>
                <w:szCs w:val="24"/>
              </w:rPr>
              <w:fldChar w:fldCharType="end"/>
            </w:r>
          </w:hyperlink>
        </w:p>
        <w:p w14:paraId="5E861447" w14:textId="4F6EA348"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49" w:history="1">
            <w:r w:rsidR="00CC4CC1" w:rsidRPr="006242BE">
              <w:rPr>
                <w:rStyle w:val="Hyperlink"/>
                <w:rFonts w:ascii="Times New Roman" w:hAnsi="Times New Roman"/>
                <w:noProof/>
                <w:sz w:val="24"/>
                <w:szCs w:val="24"/>
              </w:rPr>
              <w:t>4.4. Danh sách khách hàng</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_Toc181033049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6</w:t>
            </w:r>
            <w:r w:rsidR="00CC4CC1" w:rsidRPr="006242BE">
              <w:rPr>
                <w:rFonts w:ascii="Times New Roman" w:hAnsi="Times New Roman"/>
                <w:noProof/>
                <w:webHidden/>
                <w:sz w:val="24"/>
                <w:szCs w:val="24"/>
              </w:rPr>
              <w:fldChar w:fldCharType="end"/>
            </w:r>
          </w:hyperlink>
        </w:p>
        <w:p w14:paraId="58C4D1BE" w14:textId="7B9875CC"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50" w:history="1">
            <w:r w:rsidR="00CC4CC1" w:rsidRPr="006242BE">
              <w:rPr>
                <w:rStyle w:val="Hyperlink"/>
                <w:rFonts w:ascii="Times New Roman" w:hAnsi="Times New Roman"/>
                <w:noProof/>
                <w:sz w:val="24"/>
                <w:szCs w:val="24"/>
              </w:rPr>
              <w:t>4.5. Danh sách chuyến đi</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_Toc181033050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6</w:t>
            </w:r>
            <w:r w:rsidR="00CC4CC1" w:rsidRPr="006242BE">
              <w:rPr>
                <w:rFonts w:ascii="Times New Roman" w:hAnsi="Times New Roman"/>
                <w:noProof/>
                <w:webHidden/>
                <w:sz w:val="24"/>
                <w:szCs w:val="24"/>
              </w:rPr>
              <w:fldChar w:fldCharType="end"/>
            </w:r>
          </w:hyperlink>
        </w:p>
        <w:p w14:paraId="11AF39B9" w14:textId="3DF2FCBB"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51" w:history="1">
            <w:r w:rsidR="00CC4CC1" w:rsidRPr="006242BE">
              <w:rPr>
                <w:rStyle w:val="Hyperlink"/>
                <w:rFonts w:ascii="Times New Roman" w:hAnsi="Times New Roman"/>
                <w:noProof/>
                <w:sz w:val="24"/>
                <w:szCs w:val="24"/>
              </w:rPr>
              <w:t>4.6. Danh sách khiếu nại</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_Toc181033051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7</w:t>
            </w:r>
            <w:r w:rsidR="00CC4CC1" w:rsidRPr="006242BE">
              <w:rPr>
                <w:rFonts w:ascii="Times New Roman" w:hAnsi="Times New Roman"/>
                <w:noProof/>
                <w:webHidden/>
                <w:sz w:val="24"/>
                <w:szCs w:val="24"/>
              </w:rPr>
              <w:fldChar w:fldCharType="end"/>
            </w:r>
          </w:hyperlink>
        </w:p>
        <w:p w14:paraId="0A461D91" w14:textId="06B50CCB"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52" w:history="1">
            <w:r w:rsidR="00CC4CC1" w:rsidRPr="006242BE">
              <w:rPr>
                <w:rStyle w:val="Hyperlink"/>
                <w:rFonts w:ascii="Times New Roman" w:hAnsi="Times New Roman"/>
                <w:noProof/>
                <w:sz w:val="24"/>
                <w:szCs w:val="24"/>
              </w:rPr>
              <w:t>4.7. Danh sách khuyến mãi</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_Toc181033052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7</w:t>
            </w:r>
            <w:r w:rsidR="00CC4CC1" w:rsidRPr="006242BE">
              <w:rPr>
                <w:rFonts w:ascii="Times New Roman" w:hAnsi="Times New Roman"/>
                <w:noProof/>
                <w:webHidden/>
                <w:sz w:val="24"/>
                <w:szCs w:val="24"/>
              </w:rPr>
              <w:fldChar w:fldCharType="end"/>
            </w:r>
          </w:hyperlink>
        </w:p>
        <w:p w14:paraId="3EE8EF5C" w14:textId="4DC0D242"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53" w:history="1">
            <w:r w:rsidR="00CC4CC1" w:rsidRPr="006242BE">
              <w:rPr>
                <w:rStyle w:val="Hyperlink"/>
                <w:rFonts w:ascii="Times New Roman" w:hAnsi="Times New Roman"/>
                <w:noProof/>
                <w:sz w:val="24"/>
                <w:szCs w:val="24"/>
              </w:rPr>
              <w:t>4.7. Báo cáo thống kê</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_Toc181033053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7</w:t>
            </w:r>
            <w:r w:rsidR="00CC4CC1" w:rsidRPr="006242BE">
              <w:rPr>
                <w:rFonts w:ascii="Times New Roman" w:hAnsi="Times New Roman"/>
                <w:noProof/>
                <w:webHidden/>
                <w:sz w:val="24"/>
                <w:szCs w:val="24"/>
              </w:rPr>
              <w:fldChar w:fldCharType="end"/>
            </w:r>
          </w:hyperlink>
        </w:p>
        <w:p w14:paraId="0933724B" w14:textId="78AAECE8" w:rsidR="00CC4CC1" w:rsidRPr="006242BE" w:rsidRDefault="002A46CE">
          <w:pPr>
            <w:pStyle w:val="TOC1"/>
            <w:rPr>
              <w:rFonts w:eastAsiaTheme="minorEastAsia"/>
              <w:smallCaps w:val="0"/>
              <w:color w:val="auto"/>
              <w:sz w:val="24"/>
              <w:szCs w:val="24"/>
            </w:rPr>
          </w:pPr>
          <w:hyperlink w:anchor="_Toc181033054" w:history="1">
            <w:r w:rsidR="00CC4CC1" w:rsidRPr="006242BE">
              <w:rPr>
                <w:rStyle w:val="Hyperlink"/>
                <w:b/>
                <w:sz w:val="28"/>
                <w:szCs w:val="28"/>
              </w:rPr>
              <w:t>5. Yêu cầu phi chức năng</w:t>
            </w:r>
            <w:r w:rsidR="00CC4CC1" w:rsidRPr="006242BE">
              <w:rPr>
                <w:webHidden/>
                <w:sz w:val="24"/>
                <w:szCs w:val="24"/>
              </w:rPr>
              <w:tab/>
            </w:r>
            <w:r w:rsidR="00CC4CC1" w:rsidRPr="006242BE">
              <w:rPr>
                <w:webHidden/>
                <w:sz w:val="24"/>
                <w:szCs w:val="24"/>
              </w:rPr>
              <w:fldChar w:fldCharType="begin"/>
            </w:r>
            <w:r w:rsidR="00CC4CC1" w:rsidRPr="006242BE">
              <w:rPr>
                <w:webHidden/>
                <w:sz w:val="24"/>
                <w:szCs w:val="24"/>
              </w:rPr>
              <w:instrText xml:space="preserve"> PAGEREF _Toc181033054 \h </w:instrText>
            </w:r>
            <w:r w:rsidR="00CC4CC1" w:rsidRPr="006242BE">
              <w:rPr>
                <w:webHidden/>
                <w:sz w:val="24"/>
                <w:szCs w:val="24"/>
              </w:rPr>
            </w:r>
            <w:r w:rsidR="00CC4CC1" w:rsidRPr="006242BE">
              <w:rPr>
                <w:webHidden/>
                <w:sz w:val="24"/>
                <w:szCs w:val="24"/>
              </w:rPr>
              <w:fldChar w:fldCharType="separate"/>
            </w:r>
            <w:r w:rsidR="00CC4CC1" w:rsidRPr="006242BE">
              <w:rPr>
                <w:webHidden/>
                <w:sz w:val="24"/>
                <w:szCs w:val="24"/>
              </w:rPr>
              <w:t>7</w:t>
            </w:r>
            <w:r w:rsidR="00CC4CC1" w:rsidRPr="006242BE">
              <w:rPr>
                <w:webHidden/>
                <w:sz w:val="24"/>
                <w:szCs w:val="24"/>
              </w:rPr>
              <w:fldChar w:fldCharType="end"/>
            </w:r>
          </w:hyperlink>
        </w:p>
        <w:p w14:paraId="15B460DE" w14:textId="7548444D"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55" w:history="1">
            <w:r w:rsidR="00CC4CC1" w:rsidRPr="006242BE">
              <w:rPr>
                <w:rStyle w:val="Hyperlink"/>
                <w:rFonts w:ascii="Times New Roman" w:hAnsi="Times New Roman"/>
                <w:noProof/>
                <w:sz w:val="24"/>
                <w:szCs w:val="24"/>
              </w:rPr>
              <w:t>5.1. Yêu cầu về hiệu suất</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_Toc181033055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7</w:t>
            </w:r>
            <w:r w:rsidR="00CC4CC1" w:rsidRPr="006242BE">
              <w:rPr>
                <w:rFonts w:ascii="Times New Roman" w:hAnsi="Times New Roman"/>
                <w:noProof/>
                <w:webHidden/>
                <w:sz w:val="24"/>
                <w:szCs w:val="24"/>
              </w:rPr>
              <w:fldChar w:fldCharType="end"/>
            </w:r>
          </w:hyperlink>
        </w:p>
        <w:p w14:paraId="43F4F246" w14:textId="68DD1FDB"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56" w:history="1">
            <w:r w:rsidR="00CC4CC1" w:rsidRPr="006242BE">
              <w:rPr>
                <w:rStyle w:val="Hyperlink"/>
                <w:rFonts w:ascii="Times New Roman" w:hAnsi="Times New Roman"/>
                <w:noProof/>
                <w:sz w:val="24"/>
                <w:szCs w:val="24"/>
              </w:rPr>
              <w:t>5.2. Yêu cầu bảo mật</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_Toc181033056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7</w:t>
            </w:r>
            <w:r w:rsidR="00CC4CC1" w:rsidRPr="006242BE">
              <w:rPr>
                <w:rFonts w:ascii="Times New Roman" w:hAnsi="Times New Roman"/>
                <w:noProof/>
                <w:webHidden/>
                <w:sz w:val="24"/>
                <w:szCs w:val="24"/>
              </w:rPr>
              <w:fldChar w:fldCharType="end"/>
            </w:r>
          </w:hyperlink>
        </w:p>
        <w:p w14:paraId="26FF482A" w14:textId="389F306F" w:rsidR="00CC4CC1" w:rsidRPr="006242BE" w:rsidRDefault="002A46CE">
          <w:pPr>
            <w:pStyle w:val="TOC3"/>
            <w:tabs>
              <w:tab w:val="right" w:leader="dot" w:pos="9350"/>
            </w:tabs>
            <w:rPr>
              <w:rFonts w:ascii="Times New Roman" w:eastAsiaTheme="minorEastAsia" w:hAnsi="Times New Roman"/>
              <w:i w:val="0"/>
              <w:noProof/>
              <w:sz w:val="24"/>
              <w:szCs w:val="24"/>
            </w:rPr>
          </w:pPr>
          <w:hyperlink w:anchor="_Toc181033057" w:history="1">
            <w:r w:rsidR="00CC4CC1" w:rsidRPr="006242BE">
              <w:rPr>
                <w:rStyle w:val="Hyperlink"/>
                <w:rFonts w:ascii="Times New Roman" w:hAnsi="Times New Roman"/>
                <w:noProof/>
                <w:sz w:val="24"/>
                <w:szCs w:val="24"/>
              </w:rPr>
              <w:t>5.3. Yêu cầu về khả năng sử dụng</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_Toc181033057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7</w:t>
            </w:r>
            <w:r w:rsidR="00CC4CC1" w:rsidRPr="006242BE">
              <w:rPr>
                <w:rFonts w:ascii="Times New Roman" w:hAnsi="Times New Roman"/>
                <w:noProof/>
                <w:webHidden/>
                <w:sz w:val="24"/>
                <w:szCs w:val="24"/>
              </w:rPr>
              <w:fldChar w:fldCharType="end"/>
            </w:r>
          </w:hyperlink>
        </w:p>
        <w:p w14:paraId="2A8039D8" w14:textId="75C2CD27" w:rsidR="00CC4CC1" w:rsidRPr="006242BE" w:rsidRDefault="002A46CE">
          <w:pPr>
            <w:pStyle w:val="TOC1"/>
            <w:rPr>
              <w:rFonts w:eastAsiaTheme="minorEastAsia"/>
              <w:smallCaps w:val="0"/>
              <w:color w:val="auto"/>
              <w:sz w:val="24"/>
              <w:szCs w:val="24"/>
            </w:rPr>
          </w:pPr>
          <w:hyperlink w:anchor="_Toc181033058" w:history="1">
            <w:r w:rsidR="00CC4CC1" w:rsidRPr="006242BE">
              <w:rPr>
                <w:rStyle w:val="Hyperlink"/>
                <w:b/>
                <w:sz w:val="28"/>
                <w:szCs w:val="28"/>
              </w:rPr>
              <w:t>6. Giả định và ràng buộc</w:t>
            </w:r>
            <w:r w:rsidR="00CC4CC1" w:rsidRPr="006242BE">
              <w:rPr>
                <w:webHidden/>
                <w:sz w:val="24"/>
                <w:szCs w:val="24"/>
              </w:rPr>
              <w:tab/>
            </w:r>
            <w:r w:rsidR="00CC4CC1" w:rsidRPr="006242BE">
              <w:rPr>
                <w:webHidden/>
                <w:sz w:val="24"/>
                <w:szCs w:val="24"/>
              </w:rPr>
              <w:fldChar w:fldCharType="begin"/>
            </w:r>
            <w:r w:rsidR="00CC4CC1" w:rsidRPr="006242BE">
              <w:rPr>
                <w:webHidden/>
                <w:sz w:val="24"/>
                <w:szCs w:val="24"/>
              </w:rPr>
              <w:instrText xml:space="preserve"> PAGEREF _Toc181033058 \h </w:instrText>
            </w:r>
            <w:r w:rsidR="00CC4CC1" w:rsidRPr="006242BE">
              <w:rPr>
                <w:webHidden/>
                <w:sz w:val="24"/>
                <w:szCs w:val="24"/>
              </w:rPr>
            </w:r>
            <w:r w:rsidR="00CC4CC1" w:rsidRPr="006242BE">
              <w:rPr>
                <w:webHidden/>
                <w:sz w:val="24"/>
                <w:szCs w:val="24"/>
              </w:rPr>
              <w:fldChar w:fldCharType="separate"/>
            </w:r>
            <w:r w:rsidR="00CC4CC1" w:rsidRPr="006242BE">
              <w:rPr>
                <w:webHidden/>
                <w:sz w:val="24"/>
                <w:szCs w:val="24"/>
              </w:rPr>
              <w:t>7</w:t>
            </w:r>
            <w:r w:rsidR="00CC4CC1" w:rsidRPr="006242BE">
              <w:rPr>
                <w:webHidden/>
                <w:sz w:val="24"/>
                <w:szCs w:val="24"/>
              </w:rPr>
              <w:fldChar w:fldCharType="end"/>
            </w:r>
          </w:hyperlink>
        </w:p>
        <w:p w14:paraId="1437CAFE" w14:textId="14099F35" w:rsidR="00CC4CC1" w:rsidRPr="006242BE" w:rsidRDefault="002A46CE">
          <w:pPr>
            <w:pStyle w:val="TOC1"/>
            <w:rPr>
              <w:rFonts w:eastAsiaTheme="minorEastAsia"/>
              <w:smallCaps w:val="0"/>
              <w:color w:val="auto"/>
              <w:sz w:val="24"/>
              <w:szCs w:val="24"/>
            </w:rPr>
          </w:pPr>
          <w:hyperlink w:anchor="_Toc181033059" w:history="1">
            <w:r w:rsidR="00CC4CC1" w:rsidRPr="006242BE">
              <w:rPr>
                <w:rStyle w:val="Hyperlink"/>
                <w:b/>
                <w:sz w:val="28"/>
                <w:szCs w:val="28"/>
              </w:rPr>
              <w:t>7. Phụ lục</w:t>
            </w:r>
            <w:r w:rsidR="00CC4CC1" w:rsidRPr="006242BE">
              <w:rPr>
                <w:webHidden/>
                <w:sz w:val="24"/>
                <w:szCs w:val="24"/>
              </w:rPr>
              <w:tab/>
            </w:r>
            <w:r w:rsidR="00CC4CC1" w:rsidRPr="006242BE">
              <w:rPr>
                <w:webHidden/>
                <w:sz w:val="24"/>
                <w:szCs w:val="24"/>
              </w:rPr>
              <w:fldChar w:fldCharType="begin"/>
            </w:r>
            <w:r w:rsidR="00CC4CC1" w:rsidRPr="006242BE">
              <w:rPr>
                <w:webHidden/>
                <w:sz w:val="24"/>
                <w:szCs w:val="24"/>
              </w:rPr>
              <w:instrText xml:space="preserve"> PAGEREF _Toc181033059 \h </w:instrText>
            </w:r>
            <w:r w:rsidR="00CC4CC1" w:rsidRPr="006242BE">
              <w:rPr>
                <w:webHidden/>
                <w:sz w:val="24"/>
                <w:szCs w:val="24"/>
              </w:rPr>
            </w:r>
            <w:r w:rsidR="00CC4CC1" w:rsidRPr="006242BE">
              <w:rPr>
                <w:webHidden/>
                <w:sz w:val="24"/>
                <w:szCs w:val="24"/>
              </w:rPr>
              <w:fldChar w:fldCharType="separate"/>
            </w:r>
            <w:r w:rsidR="00CC4CC1" w:rsidRPr="006242BE">
              <w:rPr>
                <w:webHidden/>
                <w:sz w:val="24"/>
                <w:szCs w:val="24"/>
              </w:rPr>
              <w:t>7</w:t>
            </w:r>
            <w:r w:rsidR="00CC4CC1" w:rsidRPr="006242BE">
              <w:rPr>
                <w:webHidden/>
                <w:sz w:val="24"/>
                <w:szCs w:val="24"/>
              </w:rPr>
              <w:fldChar w:fldCharType="end"/>
            </w:r>
          </w:hyperlink>
        </w:p>
        <w:p w14:paraId="3B733C9A" w14:textId="1675A6D1" w:rsidR="00CC4CC1" w:rsidRPr="006242BE" w:rsidRDefault="002A46CE">
          <w:pPr>
            <w:pStyle w:val="TOC2"/>
            <w:tabs>
              <w:tab w:val="right" w:leader="dot" w:pos="9350"/>
            </w:tabs>
            <w:rPr>
              <w:rFonts w:ascii="Times New Roman" w:eastAsiaTheme="minorEastAsia" w:hAnsi="Times New Roman"/>
              <w:i w:val="0"/>
              <w:iCs w:val="0"/>
              <w:noProof/>
              <w:sz w:val="24"/>
              <w:szCs w:val="24"/>
            </w:rPr>
          </w:pPr>
          <w:hyperlink w:anchor="_Toc181033060" w:history="1">
            <w:r w:rsidR="00CC4CC1" w:rsidRPr="006242BE">
              <w:rPr>
                <w:rStyle w:val="Hyperlink"/>
                <w:rFonts w:ascii="Times New Roman" w:hAnsi="Times New Roman"/>
                <w:noProof/>
                <w:sz w:val="24"/>
                <w:szCs w:val="24"/>
              </w:rPr>
              <w:t>7.1. Luồng quy trình công việc</w:t>
            </w:r>
            <w:r w:rsidR="00CC4CC1" w:rsidRPr="006242BE">
              <w:rPr>
                <w:rFonts w:ascii="Times New Roman" w:hAnsi="Times New Roman"/>
                <w:noProof/>
                <w:webHidden/>
                <w:sz w:val="24"/>
                <w:szCs w:val="24"/>
              </w:rPr>
              <w:tab/>
            </w:r>
            <w:r w:rsidR="00CC4CC1" w:rsidRPr="006242BE">
              <w:rPr>
                <w:rFonts w:ascii="Times New Roman" w:hAnsi="Times New Roman"/>
                <w:noProof/>
                <w:webHidden/>
                <w:sz w:val="24"/>
                <w:szCs w:val="24"/>
              </w:rPr>
              <w:fldChar w:fldCharType="begin"/>
            </w:r>
            <w:r w:rsidR="00CC4CC1" w:rsidRPr="006242BE">
              <w:rPr>
                <w:rFonts w:ascii="Times New Roman" w:hAnsi="Times New Roman"/>
                <w:noProof/>
                <w:webHidden/>
                <w:sz w:val="24"/>
                <w:szCs w:val="24"/>
              </w:rPr>
              <w:instrText xml:space="preserve"> PAGEREF _Toc181033060 \h </w:instrText>
            </w:r>
            <w:r w:rsidR="00CC4CC1" w:rsidRPr="006242BE">
              <w:rPr>
                <w:rFonts w:ascii="Times New Roman" w:hAnsi="Times New Roman"/>
                <w:noProof/>
                <w:webHidden/>
                <w:sz w:val="24"/>
                <w:szCs w:val="24"/>
              </w:rPr>
            </w:r>
            <w:r w:rsidR="00CC4CC1" w:rsidRPr="006242BE">
              <w:rPr>
                <w:rFonts w:ascii="Times New Roman" w:hAnsi="Times New Roman"/>
                <w:noProof/>
                <w:webHidden/>
                <w:sz w:val="24"/>
                <w:szCs w:val="24"/>
              </w:rPr>
              <w:fldChar w:fldCharType="separate"/>
            </w:r>
            <w:r w:rsidR="00CC4CC1" w:rsidRPr="006242BE">
              <w:rPr>
                <w:rFonts w:ascii="Times New Roman" w:hAnsi="Times New Roman"/>
                <w:noProof/>
                <w:webHidden/>
                <w:sz w:val="24"/>
                <w:szCs w:val="24"/>
              </w:rPr>
              <w:t>7</w:t>
            </w:r>
            <w:r w:rsidR="00CC4CC1" w:rsidRPr="006242BE">
              <w:rPr>
                <w:rFonts w:ascii="Times New Roman" w:hAnsi="Times New Roman"/>
                <w:noProof/>
                <w:webHidden/>
                <w:sz w:val="24"/>
                <w:szCs w:val="24"/>
              </w:rPr>
              <w:fldChar w:fldCharType="end"/>
            </w:r>
          </w:hyperlink>
        </w:p>
        <w:p w14:paraId="3110745B" w14:textId="45CA8364" w:rsidR="005E6D05" w:rsidRPr="005E6D05" w:rsidRDefault="005E6D05" w:rsidP="005E6D05">
          <w:pPr>
            <w:sectPr w:rsidR="005E6D05" w:rsidRPr="005E6D05" w:rsidSect="00942B27">
              <w:type w:val="continuous"/>
              <w:pgSz w:w="12240" w:h="15840"/>
              <w:pgMar w:top="1440" w:right="1440" w:bottom="1440" w:left="1440" w:header="720" w:footer="720" w:gutter="0"/>
              <w:pgNumType w:start="1"/>
              <w:cols w:space="720"/>
              <w:docGrid w:linePitch="326"/>
            </w:sectPr>
          </w:pPr>
          <w:r w:rsidRPr="006242BE">
            <w:rPr>
              <w:b/>
              <w:bCs/>
              <w:noProof/>
            </w:rPr>
            <w:fldChar w:fldCharType="end"/>
          </w:r>
        </w:p>
      </w:sdtContent>
    </w:sdt>
    <w:p w14:paraId="31F50F79" w14:textId="77777777" w:rsidR="00942B27" w:rsidRPr="00942B27" w:rsidRDefault="00942B27" w:rsidP="00942B27"/>
    <w:p w14:paraId="1832FB56" w14:textId="1BAA2302" w:rsidR="00DE5006" w:rsidRPr="00090589" w:rsidRDefault="00844A29" w:rsidP="00090589">
      <w:pPr>
        <w:pStyle w:val="Heading1"/>
        <w:rPr>
          <w:rFonts w:ascii="Times New Roman" w:hAnsi="Times New Roman" w:cs="Times New Roman"/>
          <w:color w:val="0070C0"/>
        </w:rPr>
      </w:pPr>
      <w:bookmarkStart w:id="2" w:name="_Toc181033027"/>
      <w:r w:rsidRPr="00F44D00">
        <w:rPr>
          <w:rFonts w:ascii="Times New Roman" w:hAnsi="Times New Roman" w:cs="Times New Roman"/>
          <w:color w:val="0070C0"/>
        </w:rPr>
        <w:t>CHI TIẾT DỰ ÁN</w:t>
      </w:r>
      <w:bookmarkEnd w:id="2"/>
    </w:p>
    <w:tbl>
      <w:tblPr>
        <w:tblStyle w:val="a1"/>
        <w:tblW w:w="87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6408"/>
      </w:tblGrid>
      <w:tr w:rsidR="00DE5006" w:rsidRPr="009C0334" w14:paraId="426A6CD0" w14:textId="77777777">
        <w:trPr>
          <w:trHeight w:val="288"/>
        </w:trPr>
        <w:tc>
          <w:tcPr>
            <w:tcW w:w="2340" w:type="dxa"/>
            <w:shd w:val="clear" w:color="auto" w:fill="auto"/>
            <w:vAlign w:val="center"/>
          </w:tcPr>
          <w:p w14:paraId="76E0C6C4" w14:textId="77777777" w:rsidR="00DE5006" w:rsidRPr="009C0334" w:rsidRDefault="00844A29">
            <w:pPr>
              <w:spacing w:line="276" w:lineRule="auto"/>
              <w:jc w:val="both"/>
              <w:rPr>
                <w:b/>
                <w:sz w:val="26"/>
                <w:szCs w:val="26"/>
              </w:rPr>
            </w:pPr>
            <w:r w:rsidRPr="009C0334">
              <w:rPr>
                <w:b/>
                <w:sz w:val="26"/>
                <w:szCs w:val="26"/>
              </w:rPr>
              <w:t>Tên dự án</w:t>
            </w:r>
          </w:p>
        </w:tc>
        <w:tc>
          <w:tcPr>
            <w:tcW w:w="6408" w:type="dxa"/>
            <w:shd w:val="clear" w:color="auto" w:fill="auto"/>
            <w:vAlign w:val="center"/>
          </w:tcPr>
          <w:p w14:paraId="283633B5" w14:textId="15966C03" w:rsidR="00DE5006" w:rsidRPr="00F44D00" w:rsidRDefault="00C80ED5">
            <w:pPr>
              <w:spacing w:line="276" w:lineRule="auto"/>
              <w:jc w:val="both"/>
              <w:rPr>
                <w:b/>
                <w:bCs/>
                <w:sz w:val="26"/>
                <w:szCs w:val="26"/>
              </w:rPr>
            </w:pPr>
            <w:r>
              <w:rPr>
                <w:b/>
                <w:bCs/>
                <w:color w:val="0070C0"/>
                <w:sz w:val="26"/>
                <w:szCs w:val="26"/>
              </w:rPr>
              <w:t xml:space="preserve">Hệ thống hỗ trợ khách hàng (thuộc </w:t>
            </w:r>
            <w:r w:rsidR="006C6093" w:rsidRPr="00F44D00">
              <w:rPr>
                <w:b/>
                <w:bCs/>
                <w:color w:val="0070C0"/>
                <w:sz w:val="26"/>
                <w:szCs w:val="26"/>
              </w:rPr>
              <w:t xml:space="preserve">Hệ thống quản lý </w:t>
            </w:r>
            <w:r w:rsidR="00F44D00" w:rsidRPr="00F44D00">
              <w:rPr>
                <w:b/>
                <w:bCs/>
                <w:color w:val="0070C0"/>
                <w:sz w:val="26"/>
                <w:szCs w:val="26"/>
              </w:rPr>
              <w:t>tàu cao tốc</w:t>
            </w:r>
            <w:r>
              <w:rPr>
                <w:b/>
                <w:bCs/>
                <w:color w:val="0070C0"/>
                <w:sz w:val="26"/>
                <w:szCs w:val="26"/>
              </w:rPr>
              <w:t>)</w:t>
            </w:r>
          </w:p>
        </w:tc>
      </w:tr>
      <w:tr w:rsidR="00DE5006" w:rsidRPr="009C0334" w14:paraId="0D4DC90B" w14:textId="77777777">
        <w:trPr>
          <w:trHeight w:val="288"/>
        </w:trPr>
        <w:tc>
          <w:tcPr>
            <w:tcW w:w="2340" w:type="dxa"/>
            <w:shd w:val="clear" w:color="auto" w:fill="auto"/>
            <w:vAlign w:val="center"/>
          </w:tcPr>
          <w:p w14:paraId="07DD3B09" w14:textId="77777777" w:rsidR="00DE5006" w:rsidRPr="009C0334" w:rsidRDefault="00844A29">
            <w:pPr>
              <w:spacing w:line="276" w:lineRule="auto"/>
              <w:jc w:val="both"/>
              <w:rPr>
                <w:b/>
                <w:sz w:val="26"/>
                <w:szCs w:val="26"/>
              </w:rPr>
            </w:pPr>
            <w:r w:rsidRPr="009C0334">
              <w:rPr>
                <w:b/>
                <w:sz w:val="26"/>
                <w:szCs w:val="26"/>
              </w:rPr>
              <w:t>Loại dự án</w:t>
            </w:r>
          </w:p>
        </w:tc>
        <w:tc>
          <w:tcPr>
            <w:tcW w:w="6408" w:type="dxa"/>
            <w:shd w:val="clear" w:color="auto" w:fill="auto"/>
            <w:vAlign w:val="center"/>
          </w:tcPr>
          <w:p w14:paraId="4D2E8915" w14:textId="5D133F28" w:rsidR="00DE5006" w:rsidRPr="00F44D00" w:rsidRDefault="006C6093">
            <w:pPr>
              <w:spacing w:line="276" w:lineRule="auto"/>
              <w:jc w:val="both"/>
              <w:rPr>
                <w:b/>
                <w:iCs/>
                <w:sz w:val="26"/>
                <w:szCs w:val="26"/>
              </w:rPr>
            </w:pPr>
            <w:r w:rsidRPr="00F44D00">
              <w:rPr>
                <w:b/>
                <w:iCs/>
                <w:sz w:val="26"/>
                <w:szCs w:val="26"/>
              </w:rPr>
              <w:t>Dự án mới</w:t>
            </w:r>
          </w:p>
        </w:tc>
      </w:tr>
      <w:tr w:rsidR="00DE5006" w:rsidRPr="009C0334" w14:paraId="3246EE77" w14:textId="77777777">
        <w:trPr>
          <w:trHeight w:val="288"/>
        </w:trPr>
        <w:tc>
          <w:tcPr>
            <w:tcW w:w="2340" w:type="dxa"/>
            <w:shd w:val="clear" w:color="auto" w:fill="auto"/>
            <w:vAlign w:val="center"/>
          </w:tcPr>
          <w:p w14:paraId="7C265960" w14:textId="77777777" w:rsidR="00DE5006" w:rsidRPr="009C0334" w:rsidRDefault="00844A29">
            <w:pPr>
              <w:spacing w:line="276" w:lineRule="auto"/>
              <w:jc w:val="both"/>
              <w:rPr>
                <w:b/>
                <w:sz w:val="26"/>
                <w:szCs w:val="26"/>
              </w:rPr>
            </w:pPr>
            <w:r w:rsidRPr="009C0334">
              <w:rPr>
                <w:b/>
                <w:sz w:val="26"/>
                <w:szCs w:val="26"/>
              </w:rPr>
              <w:t>Thời gian bắt đầu</w:t>
            </w:r>
          </w:p>
        </w:tc>
        <w:tc>
          <w:tcPr>
            <w:tcW w:w="6408" w:type="dxa"/>
            <w:shd w:val="clear" w:color="auto" w:fill="auto"/>
            <w:vAlign w:val="center"/>
          </w:tcPr>
          <w:p w14:paraId="663FA26C" w14:textId="5A9616A0" w:rsidR="00DE5006" w:rsidRPr="00D6603A" w:rsidRDefault="00041EDC">
            <w:pPr>
              <w:spacing w:line="276" w:lineRule="auto"/>
              <w:jc w:val="both"/>
              <w:rPr>
                <w:b/>
                <w:bCs/>
                <w:sz w:val="26"/>
                <w:szCs w:val="26"/>
              </w:rPr>
            </w:pPr>
            <w:r>
              <w:rPr>
                <w:b/>
                <w:bCs/>
                <w:sz w:val="26"/>
                <w:szCs w:val="26"/>
              </w:rPr>
              <w:t>22</w:t>
            </w:r>
            <w:r w:rsidR="006C6093" w:rsidRPr="00D6603A">
              <w:rPr>
                <w:b/>
                <w:bCs/>
                <w:sz w:val="26"/>
                <w:szCs w:val="26"/>
              </w:rPr>
              <w:t>/</w:t>
            </w:r>
            <w:r>
              <w:rPr>
                <w:b/>
                <w:bCs/>
                <w:sz w:val="26"/>
                <w:szCs w:val="26"/>
              </w:rPr>
              <w:t>10</w:t>
            </w:r>
            <w:r w:rsidR="006C6093" w:rsidRPr="00D6603A">
              <w:rPr>
                <w:b/>
                <w:bCs/>
                <w:sz w:val="26"/>
                <w:szCs w:val="26"/>
              </w:rPr>
              <w:t>/2024</w:t>
            </w:r>
          </w:p>
        </w:tc>
      </w:tr>
      <w:tr w:rsidR="00DE5006" w:rsidRPr="009C0334" w14:paraId="34EF21CB" w14:textId="77777777">
        <w:trPr>
          <w:trHeight w:val="288"/>
        </w:trPr>
        <w:tc>
          <w:tcPr>
            <w:tcW w:w="2340" w:type="dxa"/>
            <w:shd w:val="clear" w:color="auto" w:fill="auto"/>
            <w:vAlign w:val="center"/>
          </w:tcPr>
          <w:p w14:paraId="66370DEA" w14:textId="77777777" w:rsidR="00DE5006" w:rsidRPr="009C0334" w:rsidRDefault="00844A29">
            <w:pPr>
              <w:spacing w:line="276" w:lineRule="auto"/>
              <w:jc w:val="both"/>
              <w:rPr>
                <w:b/>
                <w:sz w:val="26"/>
                <w:szCs w:val="26"/>
              </w:rPr>
            </w:pPr>
            <w:r w:rsidRPr="009C0334">
              <w:rPr>
                <w:b/>
                <w:sz w:val="26"/>
                <w:szCs w:val="26"/>
              </w:rPr>
              <w:t>Thời gian kết thúc</w:t>
            </w:r>
          </w:p>
        </w:tc>
        <w:tc>
          <w:tcPr>
            <w:tcW w:w="6408" w:type="dxa"/>
            <w:shd w:val="clear" w:color="auto" w:fill="auto"/>
            <w:vAlign w:val="center"/>
          </w:tcPr>
          <w:p w14:paraId="691DBD2C" w14:textId="6C4EB4BE" w:rsidR="00DE5006" w:rsidRPr="00D6603A" w:rsidRDefault="00041EDC">
            <w:pPr>
              <w:spacing w:line="276" w:lineRule="auto"/>
              <w:jc w:val="both"/>
              <w:rPr>
                <w:b/>
                <w:bCs/>
                <w:sz w:val="26"/>
                <w:szCs w:val="26"/>
              </w:rPr>
            </w:pPr>
            <w:r>
              <w:rPr>
                <w:b/>
                <w:bCs/>
                <w:sz w:val="26"/>
                <w:szCs w:val="26"/>
              </w:rPr>
              <w:t>22</w:t>
            </w:r>
            <w:r w:rsidR="006C6093" w:rsidRPr="00D6603A">
              <w:rPr>
                <w:b/>
                <w:bCs/>
                <w:sz w:val="26"/>
                <w:szCs w:val="26"/>
              </w:rPr>
              <w:t>/</w:t>
            </w:r>
            <w:r>
              <w:rPr>
                <w:b/>
                <w:bCs/>
                <w:sz w:val="26"/>
                <w:szCs w:val="26"/>
              </w:rPr>
              <w:t>01</w:t>
            </w:r>
            <w:r w:rsidR="006C6093" w:rsidRPr="00D6603A">
              <w:rPr>
                <w:b/>
                <w:bCs/>
                <w:sz w:val="26"/>
                <w:szCs w:val="26"/>
              </w:rPr>
              <w:t>/202</w:t>
            </w:r>
            <w:r w:rsidR="00F44D00" w:rsidRPr="00D6603A">
              <w:rPr>
                <w:b/>
                <w:bCs/>
                <w:sz w:val="26"/>
                <w:szCs w:val="26"/>
              </w:rPr>
              <w:t>5</w:t>
            </w:r>
          </w:p>
        </w:tc>
      </w:tr>
      <w:tr w:rsidR="00DE5006" w:rsidRPr="009C0334" w14:paraId="5E6FBC94" w14:textId="77777777">
        <w:trPr>
          <w:trHeight w:val="288"/>
        </w:trPr>
        <w:tc>
          <w:tcPr>
            <w:tcW w:w="2340" w:type="dxa"/>
            <w:shd w:val="clear" w:color="auto" w:fill="auto"/>
            <w:vAlign w:val="center"/>
          </w:tcPr>
          <w:p w14:paraId="54F0364C" w14:textId="77777777" w:rsidR="00DE5006" w:rsidRPr="009C0334" w:rsidRDefault="00844A29">
            <w:pPr>
              <w:spacing w:line="276" w:lineRule="auto"/>
              <w:jc w:val="both"/>
              <w:rPr>
                <w:b/>
                <w:sz w:val="26"/>
                <w:szCs w:val="26"/>
              </w:rPr>
            </w:pPr>
            <w:r w:rsidRPr="009C0334">
              <w:rPr>
                <w:b/>
                <w:sz w:val="26"/>
                <w:szCs w:val="26"/>
              </w:rPr>
              <w:t>Nhà tài trợ dự án</w:t>
            </w:r>
          </w:p>
        </w:tc>
        <w:tc>
          <w:tcPr>
            <w:tcW w:w="6408" w:type="dxa"/>
            <w:shd w:val="clear" w:color="auto" w:fill="auto"/>
            <w:vAlign w:val="center"/>
          </w:tcPr>
          <w:p w14:paraId="1E5FDB60" w14:textId="53C71EED" w:rsidR="00DE5006" w:rsidRPr="00D6603A" w:rsidRDefault="006C6093">
            <w:pPr>
              <w:spacing w:line="276" w:lineRule="auto"/>
              <w:jc w:val="both"/>
              <w:rPr>
                <w:b/>
                <w:bCs/>
                <w:sz w:val="26"/>
                <w:szCs w:val="26"/>
              </w:rPr>
            </w:pPr>
            <w:r w:rsidRPr="00D6603A">
              <w:rPr>
                <w:b/>
                <w:bCs/>
                <w:sz w:val="26"/>
                <w:szCs w:val="26"/>
              </w:rPr>
              <w:t>Công ty Y</w:t>
            </w:r>
          </w:p>
        </w:tc>
      </w:tr>
      <w:tr w:rsidR="00DE5006" w:rsidRPr="009C0334" w14:paraId="6720E54A" w14:textId="77777777">
        <w:trPr>
          <w:trHeight w:val="288"/>
        </w:trPr>
        <w:tc>
          <w:tcPr>
            <w:tcW w:w="2340" w:type="dxa"/>
            <w:shd w:val="clear" w:color="auto" w:fill="auto"/>
            <w:vAlign w:val="center"/>
          </w:tcPr>
          <w:p w14:paraId="7FA25746" w14:textId="77777777" w:rsidR="00DE5006" w:rsidRPr="009C0334" w:rsidRDefault="00844A29">
            <w:pPr>
              <w:spacing w:line="276" w:lineRule="auto"/>
              <w:jc w:val="both"/>
              <w:rPr>
                <w:b/>
                <w:sz w:val="26"/>
                <w:szCs w:val="26"/>
              </w:rPr>
            </w:pPr>
            <w:r w:rsidRPr="009C0334">
              <w:rPr>
                <w:b/>
                <w:sz w:val="26"/>
                <w:szCs w:val="26"/>
              </w:rPr>
              <w:t>Phòng ban</w:t>
            </w:r>
          </w:p>
        </w:tc>
        <w:tc>
          <w:tcPr>
            <w:tcW w:w="6408" w:type="dxa"/>
            <w:shd w:val="clear" w:color="auto" w:fill="auto"/>
            <w:vAlign w:val="center"/>
          </w:tcPr>
          <w:p w14:paraId="11FB0CA6" w14:textId="77777777" w:rsidR="00DE5006" w:rsidRPr="009C0334" w:rsidRDefault="00DE5006">
            <w:pPr>
              <w:spacing w:line="276" w:lineRule="auto"/>
              <w:jc w:val="both"/>
              <w:rPr>
                <w:sz w:val="26"/>
                <w:szCs w:val="26"/>
              </w:rPr>
            </w:pPr>
          </w:p>
        </w:tc>
      </w:tr>
      <w:tr w:rsidR="00DE5006" w:rsidRPr="009C0334" w14:paraId="49424E32" w14:textId="77777777">
        <w:trPr>
          <w:trHeight w:val="288"/>
        </w:trPr>
        <w:tc>
          <w:tcPr>
            <w:tcW w:w="2340" w:type="dxa"/>
            <w:shd w:val="clear" w:color="auto" w:fill="auto"/>
            <w:vAlign w:val="center"/>
          </w:tcPr>
          <w:p w14:paraId="74092F6E" w14:textId="77777777" w:rsidR="00DE5006" w:rsidRPr="009C0334" w:rsidRDefault="00844A29">
            <w:pPr>
              <w:spacing w:line="276" w:lineRule="auto"/>
              <w:jc w:val="both"/>
              <w:rPr>
                <w:b/>
                <w:sz w:val="26"/>
                <w:szCs w:val="26"/>
              </w:rPr>
            </w:pPr>
            <w:r w:rsidRPr="009C0334">
              <w:rPr>
                <w:b/>
                <w:sz w:val="26"/>
                <w:szCs w:val="26"/>
              </w:rPr>
              <w:t>Quản lý dự án</w:t>
            </w:r>
          </w:p>
        </w:tc>
        <w:tc>
          <w:tcPr>
            <w:tcW w:w="6408" w:type="dxa"/>
            <w:shd w:val="clear" w:color="auto" w:fill="auto"/>
            <w:vAlign w:val="center"/>
          </w:tcPr>
          <w:p w14:paraId="1F6D9037" w14:textId="77777777" w:rsidR="00DE5006" w:rsidRPr="009C0334" w:rsidRDefault="00DE5006">
            <w:pPr>
              <w:spacing w:line="276" w:lineRule="auto"/>
              <w:jc w:val="both"/>
              <w:rPr>
                <w:sz w:val="26"/>
                <w:szCs w:val="26"/>
              </w:rPr>
            </w:pPr>
          </w:p>
        </w:tc>
      </w:tr>
    </w:tbl>
    <w:p w14:paraId="63F80DB5" w14:textId="5A8C7F96" w:rsidR="003176B0" w:rsidRPr="00574AA8" w:rsidRDefault="00CC1220" w:rsidP="00075C58">
      <w:pPr>
        <w:pStyle w:val="Heading1"/>
        <w:rPr>
          <w:rFonts w:ascii="Times New Roman" w:hAnsi="Times New Roman" w:cs="Times New Roman"/>
          <w:color w:val="0070C0"/>
        </w:rPr>
      </w:pPr>
      <w:bookmarkStart w:id="3" w:name="_Toc181033028"/>
      <w:r>
        <w:rPr>
          <w:rFonts w:ascii="Times New Roman" w:hAnsi="Times New Roman" w:cs="Times New Roman"/>
          <w:color w:val="0070C0"/>
        </w:rPr>
        <w:br/>
      </w:r>
      <w:r w:rsidR="003176B0" w:rsidRPr="00574AA8">
        <w:rPr>
          <w:rFonts w:ascii="Times New Roman" w:hAnsi="Times New Roman" w:cs="Times New Roman"/>
          <w:color w:val="0070C0"/>
        </w:rPr>
        <w:t xml:space="preserve">1. </w:t>
      </w:r>
      <w:r w:rsidR="001416C0" w:rsidRPr="00574AA8">
        <w:rPr>
          <w:rFonts w:ascii="Times New Roman" w:hAnsi="Times New Roman" w:cs="Times New Roman"/>
          <w:color w:val="0070C0"/>
        </w:rPr>
        <w:t>Giới thiệ</w:t>
      </w:r>
      <w:bookmarkEnd w:id="3"/>
      <w:r w:rsidR="00090589">
        <w:rPr>
          <w:rFonts w:ascii="Times New Roman" w:hAnsi="Times New Roman" w:cs="Times New Roman"/>
          <w:color w:val="0070C0"/>
        </w:rPr>
        <w:t>u</w:t>
      </w:r>
    </w:p>
    <w:p w14:paraId="623DBBAD" w14:textId="7F2DAF02" w:rsidR="00E206BA" w:rsidRPr="00CC1220" w:rsidRDefault="003176B0" w:rsidP="00E206BA">
      <w:pPr>
        <w:pStyle w:val="Heading3"/>
        <w:rPr>
          <w:rFonts w:ascii="Times New Roman" w:hAnsi="Times New Roman" w:cs="Times New Roman"/>
          <w:color w:val="0070C0"/>
        </w:rPr>
      </w:pPr>
      <w:bookmarkStart w:id="4" w:name="_Toc167201599"/>
      <w:bookmarkStart w:id="5" w:name="_Toc181033029"/>
      <w:r w:rsidRPr="00CC1220">
        <w:rPr>
          <w:rFonts w:ascii="Times New Roman" w:hAnsi="Times New Roman" w:cs="Times New Roman"/>
          <w:color w:val="0070C0"/>
        </w:rPr>
        <w:t>1.1</w:t>
      </w:r>
      <w:r w:rsidR="006265B4" w:rsidRPr="00CC1220">
        <w:rPr>
          <w:rFonts w:ascii="Times New Roman" w:hAnsi="Times New Roman" w:cs="Times New Roman"/>
          <w:color w:val="0070C0"/>
        </w:rPr>
        <w:t>.</w:t>
      </w:r>
      <w:r w:rsidRPr="00CC1220">
        <w:rPr>
          <w:rFonts w:ascii="Times New Roman" w:hAnsi="Times New Roman" w:cs="Times New Roman"/>
          <w:color w:val="0070C0"/>
        </w:rPr>
        <w:t xml:space="preserve"> </w:t>
      </w:r>
      <w:r w:rsidR="001416C0" w:rsidRPr="00CC1220">
        <w:rPr>
          <w:rFonts w:ascii="Times New Roman" w:hAnsi="Times New Roman" w:cs="Times New Roman"/>
          <w:color w:val="0070C0"/>
        </w:rPr>
        <w:t>Mục đích</w:t>
      </w:r>
      <w:bookmarkEnd w:id="4"/>
      <w:bookmarkEnd w:id="5"/>
    </w:p>
    <w:p w14:paraId="7686033D" w14:textId="77777777" w:rsidR="00CC1220" w:rsidRPr="00CC1220" w:rsidRDefault="00CC1220" w:rsidP="00CC1220">
      <w:pPr>
        <w:pStyle w:val="NormalWeb"/>
        <w:spacing w:before="0" w:beforeAutospacing="0" w:after="0" w:afterAutospacing="0"/>
        <w:jc w:val="both"/>
      </w:pPr>
      <w:r w:rsidRPr="00CC1220">
        <w:rPr>
          <w:color w:val="000000"/>
        </w:rPr>
        <w:t>Mục đích của tài liệu này là phát triển thêm hệ thống hỗ trợ khách hàng, từ việc giải đáp các thắc mắc thông qua hòm thư khiếu nại đến hệ thống chat trực tuyến với khách hàng cần sự hỗ trợ.</w:t>
      </w:r>
    </w:p>
    <w:p w14:paraId="0E372FC0" w14:textId="77777777" w:rsidR="00CC1220" w:rsidRPr="00CC1220" w:rsidRDefault="00CC1220" w:rsidP="00CC1220">
      <w:pPr>
        <w:pStyle w:val="Heading3"/>
        <w:jc w:val="both"/>
        <w:rPr>
          <w:rFonts w:ascii="Times New Roman" w:hAnsi="Times New Roman" w:cs="Times New Roman"/>
        </w:rPr>
      </w:pPr>
      <w:r w:rsidRPr="00CC1220">
        <w:rPr>
          <w:rFonts w:ascii="Times New Roman" w:hAnsi="Times New Roman" w:cs="Times New Roman"/>
          <w:color w:val="0070C0"/>
        </w:rPr>
        <w:t>1.2. Phạm vi</w:t>
      </w:r>
    </w:p>
    <w:p w14:paraId="762FA480" w14:textId="77777777" w:rsidR="00CC1220" w:rsidRPr="00CC1220" w:rsidRDefault="00CC1220" w:rsidP="00CC1220">
      <w:pPr>
        <w:pStyle w:val="NormalWeb"/>
        <w:spacing w:before="0" w:beforeAutospacing="0" w:after="0" w:afterAutospacing="0"/>
        <w:jc w:val="both"/>
      </w:pPr>
      <w:r w:rsidRPr="00CC1220">
        <w:rPr>
          <w:color w:val="000000"/>
        </w:rPr>
        <w:t>Các chức năng bao gồm:</w:t>
      </w:r>
    </w:p>
    <w:p w14:paraId="1CC6B4D8" w14:textId="77777777" w:rsidR="00CC1220" w:rsidRPr="00CC1220" w:rsidRDefault="00CC1220" w:rsidP="00CC1220">
      <w:pPr>
        <w:pStyle w:val="NormalWeb"/>
        <w:numPr>
          <w:ilvl w:val="0"/>
          <w:numId w:val="16"/>
        </w:numPr>
        <w:spacing w:before="280" w:beforeAutospacing="0" w:after="0" w:afterAutospacing="0"/>
        <w:jc w:val="both"/>
        <w:textAlignment w:val="baseline"/>
        <w:rPr>
          <w:color w:val="000000"/>
          <w:sz w:val="20"/>
          <w:szCs w:val="20"/>
        </w:rPr>
      </w:pPr>
      <w:r w:rsidRPr="00CC1220">
        <w:rPr>
          <w:color w:val="000000"/>
        </w:rPr>
        <w:t>Dashboard</w:t>
      </w:r>
    </w:p>
    <w:p w14:paraId="0E147D24" w14:textId="77777777" w:rsidR="00CC1220" w:rsidRPr="00CC1220" w:rsidRDefault="00CC1220" w:rsidP="00CC1220">
      <w:pPr>
        <w:pStyle w:val="NormalWeb"/>
        <w:numPr>
          <w:ilvl w:val="0"/>
          <w:numId w:val="16"/>
        </w:numPr>
        <w:spacing w:before="0" w:beforeAutospacing="0" w:after="0" w:afterAutospacing="0"/>
        <w:jc w:val="both"/>
        <w:textAlignment w:val="baseline"/>
        <w:rPr>
          <w:color w:val="000000"/>
          <w:sz w:val="20"/>
          <w:szCs w:val="20"/>
        </w:rPr>
      </w:pPr>
      <w:r w:rsidRPr="00CC1220">
        <w:rPr>
          <w:color w:val="000000"/>
        </w:rPr>
        <w:t>Đăng nhập</w:t>
      </w:r>
    </w:p>
    <w:p w14:paraId="43118A2C" w14:textId="77777777" w:rsidR="00CC1220" w:rsidRPr="00CC1220" w:rsidRDefault="00CC1220" w:rsidP="00CC1220">
      <w:pPr>
        <w:pStyle w:val="NormalWeb"/>
        <w:numPr>
          <w:ilvl w:val="0"/>
          <w:numId w:val="16"/>
        </w:numPr>
        <w:spacing w:before="0" w:beforeAutospacing="0" w:after="0" w:afterAutospacing="0"/>
        <w:jc w:val="both"/>
        <w:textAlignment w:val="baseline"/>
        <w:rPr>
          <w:color w:val="000000"/>
          <w:sz w:val="20"/>
          <w:szCs w:val="20"/>
        </w:rPr>
      </w:pPr>
      <w:r w:rsidRPr="00CC1220">
        <w:rPr>
          <w:color w:val="000000"/>
        </w:rPr>
        <w:t>Đăng xuất</w:t>
      </w:r>
    </w:p>
    <w:p w14:paraId="12EE8763" w14:textId="77777777" w:rsidR="00CC1220" w:rsidRPr="00CC1220" w:rsidRDefault="00CC1220" w:rsidP="00CC1220">
      <w:pPr>
        <w:pStyle w:val="NormalWeb"/>
        <w:numPr>
          <w:ilvl w:val="0"/>
          <w:numId w:val="16"/>
        </w:numPr>
        <w:spacing w:before="0" w:beforeAutospacing="0" w:after="0" w:afterAutospacing="0"/>
        <w:jc w:val="both"/>
        <w:textAlignment w:val="baseline"/>
        <w:rPr>
          <w:color w:val="000000"/>
          <w:sz w:val="20"/>
          <w:szCs w:val="20"/>
        </w:rPr>
      </w:pPr>
      <w:r w:rsidRPr="00CC1220">
        <w:rPr>
          <w:color w:val="000000"/>
        </w:rPr>
        <w:t>Quản lý thông tin cá nhân</w:t>
      </w:r>
    </w:p>
    <w:p w14:paraId="63CCACCA" w14:textId="77777777" w:rsidR="00CC1220" w:rsidRPr="00CC1220" w:rsidRDefault="00CC1220" w:rsidP="00CC1220">
      <w:pPr>
        <w:pStyle w:val="NormalWeb"/>
        <w:numPr>
          <w:ilvl w:val="0"/>
          <w:numId w:val="16"/>
        </w:numPr>
        <w:spacing w:before="0" w:beforeAutospacing="0" w:after="0" w:afterAutospacing="0"/>
        <w:jc w:val="both"/>
        <w:textAlignment w:val="baseline"/>
        <w:rPr>
          <w:color w:val="000000"/>
          <w:sz w:val="20"/>
          <w:szCs w:val="20"/>
        </w:rPr>
      </w:pPr>
      <w:r w:rsidRPr="00CC1220">
        <w:rPr>
          <w:color w:val="000000"/>
        </w:rPr>
        <w:t>Danh sách khách hàng</w:t>
      </w:r>
    </w:p>
    <w:p w14:paraId="3E0DBAB1" w14:textId="77777777" w:rsidR="00CC1220" w:rsidRPr="00CC1220" w:rsidRDefault="00CC1220" w:rsidP="00CC1220">
      <w:pPr>
        <w:pStyle w:val="NormalWeb"/>
        <w:numPr>
          <w:ilvl w:val="0"/>
          <w:numId w:val="16"/>
        </w:numPr>
        <w:spacing w:before="0" w:beforeAutospacing="0" w:after="0" w:afterAutospacing="0"/>
        <w:jc w:val="both"/>
        <w:textAlignment w:val="baseline"/>
        <w:rPr>
          <w:color w:val="000000"/>
          <w:sz w:val="20"/>
          <w:szCs w:val="20"/>
        </w:rPr>
      </w:pPr>
      <w:r w:rsidRPr="00CC1220">
        <w:rPr>
          <w:color w:val="000000"/>
        </w:rPr>
        <w:t>Danh sách chuyến đi</w:t>
      </w:r>
    </w:p>
    <w:p w14:paraId="2FBFF510" w14:textId="77777777" w:rsidR="00CC1220" w:rsidRPr="00CC1220" w:rsidRDefault="00CC1220" w:rsidP="00CC1220">
      <w:pPr>
        <w:pStyle w:val="NormalWeb"/>
        <w:numPr>
          <w:ilvl w:val="0"/>
          <w:numId w:val="16"/>
        </w:numPr>
        <w:spacing w:before="0" w:beforeAutospacing="0" w:after="0" w:afterAutospacing="0"/>
        <w:jc w:val="both"/>
        <w:textAlignment w:val="baseline"/>
        <w:rPr>
          <w:color w:val="000000"/>
          <w:sz w:val="20"/>
          <w:szCs w:val="20"/>
        </w:rPr>
      </w:pPr>
      <w:r w:rsidRPr="00CC1220">
        <w:rPr>
          <w:color w:val="000000"/>
        </w:rPr>
        <w:t>Danh sách khiếu nại</w:t>
      </w:r>
    </w:p>
    <w:p w14:paraId="72293BB4" w14:textId="77777777" w:rsidR="00CC1220" w:rsidRPr="00CC1220" w:rsidRDefault="00CC1220" w:rsidP="00CC1220">
      <w:pPr>
        <w:pStyle w:val="NormalWeb"/>
        <w:numPr>
          <w:ilvl w:val="0"/>
          <w:numId w:val="16"/>
        </w:numPr>
        <w:spacing w:before="0" w:beforeAutospacing="0" w:after="0" w:afterAutospacing="0"/>
        <w:jc w:val="both"/>
        <w:textAlignment w:val="baseline"/>
        <w:rPr>
          <w:color w:val="000000"/>
          <w:sz w:val="20"/>
          <w:szCs w:val="20"/>
        </w:rPr>
      </w:pPr>
      <w:r w:rsidRPr="00CC1220">
        <w:rPr>
          <w:color w:val="000000"/>
        </w:rPr>
        <w:t>Danh sách khuyến mãi</w:t>
      </w:r>
    </w:p>
    <w:p w14:paraId="32E460E0" w14:textId="77777777" w:rsidR="00CC1220" w:rsidRPr="00CC1220" w:rsidRDefault="00CC1220" w:rsidP="00CC1220">
      <w:pPr>
        <w:pStyle w:val="NormalWeb"/>
        <w:numPr>
          <w:ilvl w:val="0"/>
          <w:numId w:val="16"/>
        </w:numPr>
        <w:spacing w:before="0" w:beforeAutospacing="0" w:after="280" w:afterAutospacing="0"/>
        <w:jc w:val="both"/>
        <w:textAlignment w:val="baseline"/>
        <w:rPr>
          <w:color w:val="000000"/>
          <w:sz w:val="20"/>
          <w:szCs w:val="20"/>
        </w:rPr>
      </w:pPr>
      <w:r w:rsidRPr="00CC1220">
        <w:rPr>
          <w:color w:val="000000"/>
        </w:rPr>
        <w:t>Báo cáo thống kê</w:t>
      </w:r>
    </w:p>
    <w:p w14:paraId="7E654E35" w14:textId="77777777" w:rsidR="00CC1220" w:rsidRPr="00CC1220" w:rsidRDefault="00CC1220" w:rsidP="00CC1220">
      <w:pPr>
        <w:pStyle w:val="Heading3"/>
        <w:jc w:val="both"/>
        <w:rPr>
          <w:rFonts w:ascii="Times New Roman" w:hAnsi="Times New Roman" w:cs="Times New Roman"/>
          <w:sz w:val="27"/>
          <w:szCs w:val="27"/>
        </w:rPr>
      </w:pPr>
      <w:r w:rsidRPr="00CC1220">
        <w:rPr>
          <w:rFonts w:ascii="Times New Roman" w:hAnsi="Times New Roman" w:cs="Times New Roman"/>
          <w:color w:val="0070C0"/>
        </w:rPr>
        <w:t>1.3. Tài liệu tham khảo</w:t>
      </w:r>
    </w:p>
    <w:p w14:paraId="0F76497C" w14:textId="77777777" w:rsidR="00CC1220" w:rsidRPr="00CC1220" w:rsidRDefault="00CC1220" w:rsidP="00CC1220">
      <w:pPr>
        <w:pStyle w:val="NormalWeb"/>
        <w:numPr>
          <w:ilvl w:val="0"/>
          <w:numId w:val="17"/>
        </w:numPr>
        <w:spacing w:before="280" w:beforeAutospacing="0" w:after="0" w:afterAutospacing="0"/>
        <w:jc w:val="both"/>
        <w:textAlignment w:val="baseline"/>
        <w:rPr>
          <w:color w:val="000000"/>
          <w:sz w:val="20"/>
          <w:szCs w:val="20"/>
        </w:rPr>
      </w:pPr>
      <w:r w:rsidRPr="00CC1220">
        <w:rPr>
          <w:color w:val="000000"/>
        </w:rPr>
        <w:t>Chính sách và tiêu chuẩn của công ty</w:t>
      </w:r>
    </w:p>
    <w:p w14:paraId="47EDC1D5" w14:textId="77777777" w:rsidR="00CC1220" w:rsidRPr="00CC1220" w:rsidRDefault="00CC1220" w:rsidP="00CC1220">
      <w:pPr>
        <w:pStyle w:val="NormalWeb"/>
        <w:numPr>
          <w:ilvl w:val="0"/>
          <w:numId w:val="17"/>
        </w:numPr>
        <w:spacing w:before="0" w:beforeAutospacing="0" w:after="280" w:afterAutospacing="0"/>
        <w:jc w:val="both"/>
        <w:textAlignment w:val="baseline"/>
        <w:rPr>
          <w:color w:val="000000"/>
          <w:sz w:val="20"/>
          <w:szCs w:val="20"/>
        </w:rPr>
      </w:pPr>
      <w:r w:rsidRPr="00CC1220">
        <w:rPr>
          <w:color w:val="000000"/>
        </w:rPr>
        <w:t>Các hướng dẫn tuân thủ theo quy định đã được đề ra</w:t>
      </w:r>
    </w:p>
    <w:p w14:paraId="0731F388" w14:textId="77777777" w:rsidR="00CC1220" w:rsidRPr="00CC1220" w:rsidRDefault="00CC1220" w:rsidP="00CC1220">
      <w:pPr>
        <w:pStyle w:val="Heading3"/>
        <w:jc w:val="both"/>
        <w:rPr>
          <w:rFonts w:ascii="Times New Roman" w:hAnsi="Times New Roman" w:cs="Times New Roman"/>
          <w:sz w:val="27"/>
          <w:szCs w:val="27"/>
        </w:rPr>
      </w:pPr>
      <w:r w:rsidRPr="00CC1220">
        <w:rPr>
          <w:rFonts w:ascii="Times New Roman" w:hAnsi="Times New Roman" w:cs="Times New Roman"/>
          <w:color w:val="0070C0"/>
        </w:rPr>
        <w:t>1.4. Tổng quan</w:t>
      </w:r>
    </w:p>
    <w:p w14:paraId="22585225" w14:textId="77777777" w:rsidR="00CC1220" w:rsidRPr="00CC1220" w:rsidRDefault="00CC1220" w:rsidP="00CC1220"/>
    <w:p w14:paraId="31540F96" w14:textId="77777777" w:rsidR="00CC1220" w:rsidRPr="00CC1220" w:rsidRDefault="00CC1220" w:rsidP="00CC1220">
      <w:pPr>
        <w:pStyle w:val="NormalWeb"/>
        <w:spacing w:before="0" w:beforeAutospacing="0" w:after="0" w:afterAutospacing="0"/>
        <w:jc w:val="both"/>
      </w:pPr>
      <w:r w:rsidRPr="00CC1220">
        <w:rPr>
          <w:color w:val="000000"/>
        </w:rPr>
        <w:lastRenderedPageBreak/>
        <w:t>“Hệ thống quản lý khiếu nại” được thiết kế để tối ưu hoá quy trình quản lý các ý kiến đóng góp, các khiếu nại khách hàng gửi về phía trung tâm nhà ga. Ngoài ra hệ thống sẽ tích hợp thêm tính năng chat trực tuyến với khách hàng để thực hiện các phiên trợ giúp khách hàng trực tiếp.</w:t>
      </w:r>
    </w:p>
    <w:p w14:paraId="5CF7CA0B" w14:textId="0C994140" w:rsidR="003176B0" w:rsidRPr="009C0334" w:rsidRDefault="002A46CE" w:rsidP="003176B0">
      <w:r>
        <w:rPr>
          <w:noProof/>
        </w:rPr>
        <w:pict w14:anchorId="51B276DD">
          <v:rect id="_x0000_i1025" alt="" style="width:468pt;height:.05pt;mso-width-percent:0;mso-height-percent:0;mso-width-percent:0;mso-height-percent:0" o:hralign="center" o:hrstd="t" o:hr="t" fillcolor="#a0a0a0" stroked="f"/>
        </w:pict>
      </w:r>
    </w:p>
    <w:p w14:paraId="290EDEFD" w14:textId="16257966" w:rsidR="003176B0" w:rsidRPr="00592163" w:rsidRDefault="003176B0" w:rsidP="00075C58">
      <w:pPr>
        <w:pStyle w:val="Heading1"/>
        <w:rPr>
          <w:rFonts w:ascii="Times New Roman" w:hAnsi="Times New Roman" w:cs="Times New Roman"/>
          <w:color w:val="0070C0"/>
        </w:rPr>
      </w:pPr>
      <w:bookmarkStart w:id="6" w:name="_Toc181033033"/>
      <w:r w:rsidRPr="00592163">
        <w:rPr>
          <w:rFonts w:ascii="Times New Roman" w:hAnsi="Times New Roman" w:cs="Times New Roman"/>
          <w:color w:val="0070C0"/>
        </w:rPr>
        <w:t xml:space="preserve">2. </w:t>
      </w:r>
      <w:r w:rsidR="00AE00AB" w:rsidRPr="00592163">
        <w:rPr>
          <w:rFonts w:ascii="Times New Roman" w:hAnsi="Times New Roman" w:cs="Times New Roman"/>
          <w:color w:val="0070C0"/>
        </w:rPr>
        <w:t>Các bên liên quan</w:t>
      </w:r>
      <w:bookmarkEnd w:id="6"/>
    </w:p>
    <w:p w14:paraId="3A8D6554" w14:textId="24379F53" w:rsidR="003176B0" w:rsidRDefault="003176B0" w:rsidP="003176B0">
      <w:pPr>
        <w:pStyle w:val="Heading3"/>
        <w:rPr>
          <w:rFonts w:ascii="Times New Roman" w:hAnsi="Times New Roman" w:cs="Times New Roman"/>
          <w:color w:val="0070C0"/>
        </w:rPr>
      </w:pPr>
      <w:bookmarkStart w:id="7" w:name="_Toc181033034"/>
      <w:r w:rsidRPr="00592163">
        <w:rPr>
          <w:rFonts w:ascii="Times New Roman" w:hAnsi="Times New Roman" w:cs="Times New Roman"/>
          <w:color w:val="0070C0"/>
        </w:rPr>
        <w:t>2.1</w:t>
      </w:r>
      <w:r w:rsidR="009259C2">
        <w:rPr>
          <w:rFonts w:ascii="Times New Roman" w:hAnsi="Times New Roman" w:cs="Times New Roman"/>
          <w:color w:val="0070C0"/>
        </w:rPr>
        <w:t>.</w:t>
      </w:r>
      <w:r w:rsidRPr="00592163">
        <w:rPr>
          <w:rFonts w:ascii="Times New Roman" w:hAnsi="Times New Roman" w:cs="Times New Roman"/>
          <w:color w:val="0070C0"/>
        </w:rPr>
        <w:t xml:space="preserve"> </w:t>
      </w:r>
      <w:r w:rsidR="00AE00AB" w:rsidRPr="00592163">
        <w:rPr>
          <w:rFonts w:ascii="Times New Roman" w:hAnsi="Times New Roman" w:cs="Times New Roman"/>
          <w:color w:val="0070C0"/>
        </w:rPr>
        <w:t>Danh sách các bên liên quan</w:t>
      </w:r>
      <w:bookmarkEnd w:id="7"/>
    </w:p>
    <w:p w14:paraId="040F91F5" w14:textId="72C8CF81" w:rsidR="00812D56" w:rsidRPr="00812D56" w:rsidRDefault="004D22AA" w:rsidP="00812D56">
      <w:r>
        <w:rPr>
          <w:noProof/>
        </w:rPr>
        <w:drawing>
          <wp:inline distT="0" distB="0" distL="0" distR="0" wp14:anchorId="6D592248" wp14:editId="4E92DA2D">
            <wp:extent cx="5935980" cy="211963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119630"/>
                    </a:xfrm>
                    <a:prstGeom prst="rect">
                      <a:avLst/>
                    </a:prstGeom>
                    <a:noFill/>
                    <a:ln>
                      <a:noFill/>
                    </a:ln>
                  </pic:spPr>
                </pic:pic>
              </a:graphicData>
            </a:graphic>
          </wp:inline>
        </w:drawing>
      </w:r>
    </w:p>
    <w:p w14:paraId="372C0956" w14:textId="04E7EE20" w:rsidR="00064121" w:rsidRPr="007A3D2E" w:rsidRDefault="003176B0" w:rsidP="00064121">
      <w:pPr>
        <w:pStyle w:val="Heading3"/>
        <w:rPr>
          <w:rFonts w:ascii="Times New Roman" w:hAnsi="Times New Roman" w:cs="Times New Roman"/>
          <w:color w:val="0070C0"/>
        </w:rPr>
      </w:pPr>
      <w:bookmarkStart w:id="8" w:name="_Toc181033035"/>
      <w:r w:rsidRPr="007A3D2E">
        <w:rPr>
          <w:rFonts w:ascii="Times New Roman" w:hAnsi="Times New Roman" w:cs="Times New Roman"/>
          <w:color w:val="0070C0"/>
        </w:rPr>
        <w:t>2.2</w:t>
      </w:r>
      <w:r w:rsidR="009259C2">
        <w:rPr>
          <w:rFonts w:ascii="Times New Roman" w:hAnsi="Times New Roman" w:cs="Times New Roman"/>
          <w:color w:val="0070C0"/>
        </w:rPr>
        <w:t>.</w:t>
      </w:r>
      <w:r w:rsidRPr="007A3D2E">
        <w:rPr>
          <w:rFonts w:ascii="Times New Roman" w:hAnsi="Times New Roman" w:cs="Times New Roman"/>
          <w:color w:val="0070C0"/>
        </w:rPr>
        <w:t xml:space="preserve"> </w:t>
      </w:r>
      <w:r w:rsidR="00AE00AB" w:rsidRPr="007A3D2E">
        <w:rPr>
          <w:rFonts w:ascii="Times New Roman" w:hAnsi="Times New Roman" w:cs="Times New Roman"/>
          <w:color w:val="0070C0"/>
        </w:rPr>
        <w:t>Sự tham gia của các bên liên quan</w:t>
      </w:r>
      <w:bookmarkEnd w:id="8"/>
      <w:r w:rsidR="00BA16B1" w:rsidRPr="007A3D2E">
        <w:rPr>
          <w:rFonts w:ascii="Times New Roman" w:hAnsi="Times New Roman" w:cs="Times New Roman"/>
          <w:color w:val="0070C0"/>
        </w:rPr>
        <w:t xml:space="preserve"> </w:t>
      </w:r>
    </w:p>
    <w:p w14:paraId="130690A0" w14:textId="4560D0D2" w:rsidR="003176B0" w:rsidRPr="009C0334" w:rsidRDefault="00AE00AB" w:rsidP="003176B0">
      <w:r w:rsidRPr="009C0334">
        <w:t xml:space="preserve">Mỗi bên liên quan đóng một vai trò quan trọng trong suốt vòng đời dự án. Sự tham gia của họ đảm bảo rằng hệ thống đáp ứng các yêu cầu </w:t>
      </w:r>
      <w:r w:rsidR="003B53C3">
        <w:t>đã được đặt r</w:t>
      </w:r>
      <w:r w:rsidR="00090589">
        <w:t>a</w:t>
      </w:r>
      <w:r w:rsidR="004501E9">
        <w:t>, đảm bảo tính bền vững</w:t>
      </w:r>
      <w:r w:rsidR="003E44D6">
        <w:t xml:space="preserve">, </w:t>
      </w:r>
      <w:r w:rsidR="004501E9">
        <w:t>giảm thiểu rủi ro có thể xảy ra.</w:t>
      </w:r>
      <w:r w:rsidR="002A46CE">
        <w:rPr>
          <w:noProof/>
        </w:rPr>
        <w:pict w14:anchorId="4686D886">
          <v:rect id="_x0000_i1026" alt="" style="width:468pt;height:.05pt;mso-width-percent:0;mso-height-percent:0;mso-width-percent:0;mso-height-percent:0" o:hralign="center" o:hrstd="t" o:hr="t" fillcolor="#a0a0a0" stroked="f"/>
        </w:pict>
      </w:r>
    </w:p>
    <w:p w14:paraId="7548EE23" w14:textId="77777777" w:rsidR="0055522D" w:rsidRPr="0055522D" w:rsidRDefault="0055522D" w:rsidP="0055522D">
      <w:pPr>
        <w:pStyle w:val="Heading1"/>
        <w:jc w:val="both"/>
        <w:rPr>
          <w:rFonts w:ascii="Times New Roman" w:hAnsi="Times New Roman" w:cs="Times New Roman"/>
        </w:rPr>
      </w:pPr>
      <w:r w:rsidRPr="0055522D">
        <w:rPr>
          <w:rFonts w:ascii="Times New Roman" w:hAnsi="Times New Roman" w:cs="Times New Roman"/>
          <w:color w:val="0070C0"/>
        </w:rPr>
        <w:t>3. Yêu cầu nghiệp vụ</w:t>
      </w:r>
    </w:p>
    <w:p w14:paraId="09E4B00D" w14:textId="77777777" w:rsidR="0055522D" w:rsidRPr="0055522D" w:rsidRDefault="0055522D" w:rsidP="0055522D">
      <w:pPr>
        <w:pStyle w:val="Heading3"/>
        <w:jc w:val="both"/>
        <w:rPr>
          <w:rFonts w:ascii="Times New Roman" w:hAnsi="Times New Roman" w:cs="Times New Roman"/>
        </w:rPr>
      </w:pPr>
      <w:r w:rsidRPr="0055522D">
        <w:rPr>
          <w:rFonts w:ascii="Times New Roman" w:hAnsi="Times New Roman" w:cs="Times New Roman"/>
          <w:color w:val="0070C0"/>
        </w:rPr>
        <w:t>3.1. Đăng nhập</w:t>
      </w:r>
    </w:p>
    <w:p w14:paraId="2542959A" w14:textId="63AB0779" w:rsidR="0055522D" w:rsidRPr="0055522D" w:rsidRDefault="0055522D" w:rsidP="0055522D">
      <w:pPr>
        <w:pStyle w:val="NormalWeb"/>
        <w:numPr>
          <w:ilvl w:val="0"/>
          <w:numId w:val="18"/>
        </w:numPr>
        <w:spacing w:before="0" w:beforeAutospacing="0" w:after="0" w:afterAutospacing="0"/>
        <w:jc w:val="both"/>
        <w:textAlignment w:val="baseline"/>
        <w:rPr>
          <w:i/>
          <w:iCs/>
          <w:color w:val="000000"/>
        </w:rPr>
      </w:pPr>
      <w:r w:rsidRPr="0055522D">
        <w:rPr>
          <w:i/>
          <w:iCs/>
          <w:color w:val="000000"/>
        </w:rPr>
        <w:t xml:space="preserve">Là một người </w:t>
      </w:r>
      <w:r w:rsidR="00BE1142">
        <w:rPr>
          <w:i/>
          <w:iCs/>
          <w:color w:val="000000"/>
        </w:rPr>
        <w:t>chăm sóc</w:t>
      </w:r>
      <w:r w:rsidRPr="0055522D">
        <w:rPr>
          <w:i/>
          <w:iCs/>
          <w:color w:val="000000"/>
        </w:rPr>
        <w:t xml:space="preserve"> khách hàng, tôi muốn đăng nhập vào hệ thống bằng tên người dùng và mật khẩu để truy cập các chức năng của hệ thống đã được phân quyền.</w:t>
      </w:r>
    </w:p>
    <w:p w14:paraId="0671F53D" w14:textId="77777777" w:rsidR="0055522D" w:rsidRPr="0055522D" w:rsidRDefault="0055522D" w:rsidP="0055522D">
      <w:pPr>
        <w:pStyle w:val="Heading3"/>
        <w:jc w:val="both"/>
        <w:rPr>
          <w:rFonts w:ascii="Times New Roman" w:hAnsi="Times New Roman" w:cs="Times New Roman"/>
        </w:rPr>
      </w:pPr>
      <w:r w:rsidRPr="0055522D">
        <w:rPr>
          <w:rFonts w:ascii="Times New Roman" w:hAnsi="Times New Roman" w:cs="Times New Roman"/>
          <w:color w:val="0070C0"/>
        </w:rPr>
        <w:t>3.2. Đăng xuất</w:t>
      </w:r>
    </w:p>
    <w:p w14:paraId="5CD9D2CA" w14:textId="522CB7B7" w:rsidR="0055522D" w:rsidRPr="0055522D" w:rsidRDefault="0055522D" w:rsidP="0055522D">
      <w:pPr>
        <w:pStyle w:val="NormalWeb"/>
        <w:numPr>
          <w:ilvl w:val="0"/>
          <w:numId w:val="19"/>
        </w:numPr>
        <w:spacing w:before="0" w:beforeAutospacing="0" w:after="0" w:afterAutospacing="0"/>
        <w:jc w:val="both"/>
        <w:textAlignment w:val="baseline"/>
        <w:rPr>
          <w:i/>
          <w:iCs/>
          <w:color w:val="000000"/>
        </w:rPr>
      </w:pPr>
      <w:r w:rsidRPr="0055522D">
        <w:rPr>
          <w:i/>
          <w:iCs/>
          <w:color w:val="000000"/>
        </w:rPr>
        <w:t xml:space="preserve">Là một người </w:t>
      </w:r>
      <w:r w:rsidR="00BE1142">
        <w:rPr>
          <w:i/>
          <w:iCs/>
          <w:color w:val="000000"/>
        </w:rPr>
        <w:t>chăm sóc</w:t>
      </w:r>
      <w:r w:rsidRPr="0055522D">
        <w:rPr>
          <w:i/>
          <w:iCs/>
          <w:color w:val="000000"/>
        </w:rPr>
        <w:t xml:space="preserve"> khách hàng, tôi muốn có thể đăng xuất khỏi hệ thống để bảo mật thông tin cá nhân.</w:t>
      </w:r>
    </w:p>
    <w:p w14:paraId="2B7880FA" w14:textId="77777777" w:rsidR="0055522D" w:rsidRPr="0055522D" w:rsidRDefault="0055522D" w:rsidP="0055522D">
      <w:pPr>
        <w:pStyle w:val="Heading3"/>
        <w:jc w:val="both"/>
        <w:rPr>
          <w:rFonts w:ascii="Times New Roman" w:hAnsi="Times New Roman" w:cs="Times New Roman"/>
        </w:rPr>
      </w:pPr>
      <w:r w:rsidRPr="0055522D">
        <w:rPr>
          <w:rFonts w:ascii="Times New Roman" w:hAnsi="Times New Roman" w:cs="Times New Roman"/>
          <w:color w:val="0070C0"/>
        </w:rPr>
        <w:t>3.3. Quản lý thông tin cá nhân</w:t>
      </w:r>
    </w:p>
    <w:p w14:paraId="48F8B862" w14:textId="02EDE8A1" w:rsidR="0055522D" w:rsidRPr="0055522D" w:rsidRDefault="0055522D" w:rsidP="0055522D">
      <w:pPr>
        <w:pStyle w:val="NormalWeb"/>
        <w:numPr>
          <w:ilvl w:val="0"/>
          <w:numId w:val="20"/>
        </w:numPr>
        <w:spacing w:before="0" w:beforeAutospacing="0" w:after="0" w:afterAutospacing="0"/>
        <w:jc w:val="both"/>
        <w:textAlignment w:val="baseline"/>
        <w:rPr>
          <w:i/>
          <w:iCs/>
          <w:color w:val="000000"/>
        </w:rPr>
      </w:pPr>
      <w:r w:rsidRPr="0055522D">
        <w:rPr>
          <w:i/>
          <w:iCs/>
          <w:color w:val="000000"/>
        </w:rPr>
        <w:t xml:space="preserve">Là một người </w:t>
      </w:r>
      <w:r w:rsidR="00BE1142">
        <w:rPr>
          <w:i/>
          <w:iCs/>
          <w:color w:val="000000"/>
        </w:rPr>
        <w:t>chăm sóc</w:t>
      </w:r>
      <w:r w:rsidRPr="0055522D">
        <w:rPr>
          <w:i/>
          <w:iCs/>
          <w:color w:val="000000"/>
        </w:rPr>
        <w:t xml:space="preserve"> khách hàng, tôi muốn quản lý và cập nhật thông tin cá nhân để đảm bảo dữ liệu của tôi luôn chính xác.</w:t>
      </w:r>
    </w:p>
    <w:p w14:paraId="08C65EF9" w14:textId="77777777" w:rsidR="0055522D" w:rsidRPr="0055522D" w:rsidRDefault="0055522D" w:rsidP="0055522D">
      <w:pPr>
        <w:pStyle w:val="Heading3"/>
        <w:jc w:val="both"/>
        <w:rPr>
          <w:rFonts w:ascii="Times New Roman" w:hAnsi="Times New Roman" w:cs="Times New Roman"/>
        </w:rPr>
      </w:pPr>
      <w:r w:rsidRPr="0055522D">
        <w:rPr>
          <w:rFonts w:ascii="Times New Roman" w:hAnsi="Times New Roman" w:cs="Times New Roman"/>
          <w:color w:val="0070C0"/>
        </w:rPr>
        <w:t>3.4. Dashboard</w:t>
      </w:r>
    </w:p>
    <w:p w14:paraId="3D3621FE" w14:textId="7A5BE8DB" w:rsidR="0055522D" w:rsidRPr="0055522D" w:rsidRDefault="0055522D" w:rsidP="0055522D">
      <w:pPr>
        <w:pStyle w:val="NormalWeb"/>
        <w:numPr>
          <w:ilvl w:val="0"/>
          <w:numId w:val="21"/>
        </w:numPr>
        <w:spacing w:before="0" w:beforeAutospacing="0" w:after="0" w:afterAutospacing="0"/>
        <w:jc w:val="both"/>
        <w:textAlignment w:val="baseline"/>
        <w:rPr>
          <w:i/>
          <w:iCs/>
          <w:color w:val="000000"/>
        </w:rPr>
      </w:pPr>
      <w:r w:rsidRPr="0055522D">
        <w:rPr>
          <w:i/>
          <w:iCs/>
          <w:color w:val="000000"/>
        </w:rPr>
        <w:t xml:space="preserve">Là một người </w:t>
      </w:r>
      <w:r w:rsidR="00BE1142">
        <w:rPr>
          <w:i/>
          <w:iCs/>
          <w:color w:val="000000"/>
        </w:rPr>
        <w:t>chăm sóc</w:t>
      </w:r>
      <w:r w:rsidRPr="0055522D">
        <w:rPr>
          <w:i/>
          <w:iCs/>
          <w:color w:val="000000"/>
        </w:rPr>
        <w:t xml:space="preserve"> khách hàng, sau khi đăng nhập tôi muốn biết được các trường hợp cần phải hỗ trợ khách hàng trong phiên làm việc ngày hôm đó.</w:t>
      </w:r>
    </w:p>
    <w:p w14:paraId="60C2D534" w14:textId="77777777" w:rsidR="0055522D" w:rsidRPr="0055522D" w:rsidRDefault="0055522D" w:rsidP="0055522D">
      <w:pPr>
        <w:pStyle w:val="Heading3"/>
        <w:jc w:val="both"/>
        <w:rPr>
          <w:rFonts w:ascii="Times New Roman" w:hAnsi="Times New Roman" w:cs="Times New Roman"/>
        </w:rPr>
      </w:pPr>
      <w:r w:rsidRPr="0055522D">
        <w:rPr>
          <w:rFonts w:ascii="Times New Roman" w:hAnsi="Times New Roman" w:cs="Times New Roman"/>
          <w:color w:val="0070C0"/>
        </w:rPr>
        <w:lastRenderedPageBreak/>
        <w:t>3.5. Danh sách khách hàng</w:t>
      </w:r>
    </w:p>
    <w:p w14:paraId="2D7A141E" w14:textId="4A96F2FC" w:rsidR="0055522D" w:rsidRPr="0055522D" w:rsidRDefault="0055522D" w:rsidP="0055522D">
      <w:pPr>
        <w:pStyle w:val="NormalWeb"/>
        <w:numPr>
          <w:ilvl w:val="0"/>
          <w:numId w:val="22"/>
        </w:numPr>
        <w:spacing w:before="0" w:beforeAutospacing="0" w:after="0" w:afterAutospacing="0"/>
        <w:jc w:val="both"/>
        <w:textAlignment w:val="baseline"/>
        <w:rPr>
          <w:i/>
          <w:iCs/>
          <w:color w:val="000000"/>
        </w:rPr>
      </w:pPr>
      <w:r w:rsidRPr="0055522D">
        <w:rPr>
          <w:i/>
          <w:iCs/>
          <w:color w:val="000000"/>
        </w:rPr>
        <w:t xml:space="preserve">Là một người </w:t>
      </w:r>
      <w:r w:rsidR="00BE1142">
        <w:rPr>
          <w:i/>
          <w:iCs/>
          <w:color w:val="000000"/>
        </w:rPr>
        <w:t>chăm sóc</w:t>
      </w:r>
      <w:r w:rsidRPr="0055522D">
        <w:rPr>
          <w:i/>
          <w:iCs/>
          <w:color w:val="000000"/>
        </w:rPr>
        <w:t xml:space="preserve"> khách hàng, tôi muốn có thể truy câp danh sách khách hàng, bao gồm thông tin liên hệ và lịch sử giao dịch, lịch sử đi lại để hỗ trợ chăm sóc với khách hàng.</w:t>
      </w:r>
    </w:p>
    <w:p w14:paraId="3F628FC6" w14:textId="77777777" w:rsidR="0055522D" w:rsidRPr="0055522D" w:rsidRDefault="0055522D" w:rsidP="0055522D">
      <w:pPr>
        <w:pStyle w:val="Heading3"/>
        <w:jc w:val="both"/>
        <w:rPr>
          <w:rFonts w:ascii="Times New Roman" w:hAnsi="Times New Roman" w:cs="Times New Roman"/>
        </w:rPr>
      </w:pPr>
      <w:r w:rsidRPr="0055522D">
        <w:rPr>
          <w:rFonts w:ascii="Times New Roman" w:hAnsi="Times New Roman" w:cs="Times New Roman"/>
          <w:color w:val="0070C0"/>
        </w:rPr>
        <w:t>3.6. Danh sách chuyến đi</w:t>
      </w:r>
    </w:p>
    <w:p w14:paraId="433286B5" w14:textId="109B7FE3" w:rsidR="0055522D" w:rsidRPr="0055522D" w:rsidRDefault="0055522D" w:rsidP="0055522D">
      <w:pPr>
        <w:pStyle w:val="NormalWeb"/>
        <w:numPr>
          <w:ilvl w:val="0"/>
          <w:numId w:val="23"/>
        </w:numPr>
        <w:spacing w:before="0" w:beforeAutospacing="0" w:after="0" w:afterAutospacing="0"/>
        <w:jc w:val="both"/>
        <w:textAlignment w:val="baseline"/>
        <w:rPr>
          <w:i/>
          <w:iCs/>
          <w:color w:val="000000"/>
        </w:rPr>
      </w:pPr>
      <w:r w:rsidRPr="0055522D">
        <w:rPr>
          <w:i/>
          <w:iCs/>
          <w:color w:val="000000"/>
        </w:rPr>
        <w:t xml:space="preserve">Là một người </w:t>
      </w:r>
      <w:r w:rsidR="00BE1142">
        <w:rPr>
          <w:i/>
          <w:iCs/>
          <w:color w:val="000000"/>
        </w:rPr>
        <w:t>chăm sóc</w:t>
      </w:r>
      <w:r w:rsidRPr="0055522D">
        <w:rPr>
          <w:i/>
          <w:iCs/>
          <w:color w:val="000000"/>
        </w:rPr>
        <w:t xml:space="preserve"> khách hàng, tôi muốn theo dõi và các chuyến đi để có thể thông báo cho khách hàng biết một cách chính xác.</w:t>
      </w:r>
    </w:p>
    <w:p w14:paraId="04669730" w14:textId="77777777" w:rsidR="0055522D" w:rsidRPr="0055522D" w:rsidRDefault="0055522D" w:rsidP="0055522D">
      <w:pPr>
        <w:pStyle w:val="Heading3"/>
        <w:jc w:val="both"/>
        <w:rPr>
          <w:rFonts w:ascii="Times New Roman" w:hAnsi="Times New Roman" w:cs="Times New Roman"/>
        </w:rPr>
      </w:pPr>
      <w:r w:rsidRPr="0055522D">
        <w:rPr>
          <w:rFonts w:ascii="Times New Roman" w:hAnsi="Times New Roman" w:cs="Times New Roman"/>
          <w:color w:val="0070C0"/>
        </w:rPr>
        <w:t>3.7. Danh sách khiếu nại</w:t>
      </w:r>
    </w:p>
    <w:p w14:paraId="6EC2C036" w14:textId="048BA5F0" w:rsidR="0055522D" w:rsidRPr="0055522D" w:rsidRDefault="0055522D" w:rsidP="0055522D">
      <w:pPr>
        <w:pStyle w:val="NormalWeb"/>
        <w:numPr>
          <w:ilvl w:val="0"/>
          <w:numId w:val="24"/>
        </w:numPr>
        <w:spacing w:before="240" w:beforeAutospacing="0" w:after="240" w:afterAutospacing="0"/>
        <w:jc w:val="both"/>
        <w:textAlignment w:val="baseline"/>
        <w:rPr>
          <w:i/>
          <w:iCs/>
          <w:color w:val="000000"/>
        </w:rPr>
      </w:pPr>
      <w:r w:rsidRPr="0055522D">
        <w:rPr>
          <w:i/>
          <w:iCs/>
          <w:color w:val="000000"/>
        </w:rPr>
        <w:t xml:space="preserve">Là một người </w:t>
      </w:r>
      <w:r w:rsidR="00BE1142">
        <w:rPr>
          <w:i/>
          <w:iCs/>
          <w:color w:val="000000"/>
        </w:rPr>
        <w:t>chăm sóc</w:t>
      </w:r>
      <w:r w:rsidRPr="0055522D">
        <w:rPr>
          <w:i/>
          <w:iCs/>
          <w:color w:val="000000"/>
        </w:rPr>
        <w:t xml:space="preserve"> khách hàng, tôi muốn quản lý các yêu cầu hỗ trợ, giải đáp các thắc mắc được khách hàng gửi về trong việc sử dụng dịch vụ một cách nhanh chóng và nâng cao chất lượng dịch vụ.</w:t>
      </w:r>
    </w:p>
    <w:p w14:paraId="4054C52A" w14:textId="7C5FE516" w:rsidR="0055522D" w:rsidRPr="0055522D" w:rsidRDefault="0055522D" w:rsidP="0055522D">
      <w:pPr>
        <w:pStyle w:val="NormalWeb"/>
        <w:numPr>
          <w:ilvl w:val="0"/>
          <w:numId w:val="24"/>
        </w:numPr>
        <w:spacing w:before="0" w:beforeAutospacing="0" w:after="0" w:afterAutospacing="0"/>
        <w:jc w:val="both"/>
        <w:textAlignment w:val="baseline"/>
        <w:rPr>
          <w:i/>
          <w:iCs/>
          <w:color w:val="000000"/>
        </w:rPr>
      </w:pPr>
      <w:r w:rsidRPr="0055522D">
        <w:rPr>
          <w:i/>
          <w:iCs/>
          <w:color w:val="000000"/>
        </w:rPr>
        <w:t xml:space="preserve">Là một người </w:t>
      </w:r>
      <w:r w:rsidR="00BE1142">
        <w:rPr>
          <w:i/>
          <w:iCs/>
          <w:color w:val="000000"/>
        </w:rPr>
        <w:t>chăm sóc</w:t>
      </w:r>
      <w:r w:rsidRPr="0055522D">
        <w:rPr>
          <w:i/>
          <w:iCs/>
          <w:color w:val="000000"/>
        </w:rPr>
        <w:t xml:space="preserve"> khách hàng, tôi muốn có thể giao tiếp trực tiếp và hỗ trợ khách hàng thông qua hệ thống chat trực tuyến.</w:t>
      </w:r>
    </w:p>
    <w:p w14:paraId="0F1CA551" w14:textId="77777777" w:rsidR="0055522D" w:rsidRPr="0055522D" w:rsidRDefault="0055522D" w:rsidP="0055522D">
      <w:pPr>
        <w:pStyle w:val="Heading3"/>
        <w:jc w:val="both"/>
        <w:rPr>
          <w:rFonts w:ascii="Times New Roman" w:hAnsi="Times New Roman" w:cs="Times New Roman"/>
        </w:rPr>
      </w:pPr>
      <w:r w:rsidRPr="0055522D">
        <w:rPr>
          <w:rFonts w:ascii="Times New Roman" w:hAnsi="Times New Roman" w:cs="Times New Roman"/>
          <w:color w:val="0070C0"/>
        </w:rPr>
        <w:t>3.8. Danh sách khuyến mãi</w:t>
      </w:r>
    </w:p>
    <w:p w14:paraId="58FECBB9" w14:textId="2B2AA753" w:rsidR="0055522D" w:rsidRPr="0055522D" w:rsidRDefault="0055522D" w:rsidP="0055522D">
      <w:pPr>
        <w:pStyle w:val="NormalWeb"/>
        <w:numPr>
          <w:ilvl w:val="0"/>
          <w:numId w:val="25"/>
        </w:numPr>
        <w:spacing w:before="0" w:beforeAutospacing="0" w:after="0" w:afterAutospacing="0"/>
        <w:jc w:val="both"/>
        <w:textAlignment w:val="baseline"/>
        <w:rPr>
          <w:i/>
          <w:iCs/>
          <w:color w:val="000000"/>
        </w:rPr>
      </w:pPr>
      <w:r w:rsidRPr="0055522D">
        <w:rPr>
          <w:i/>
          <w:iCs/>
          <w:color w:val="000000"/>
        </w:rPr>
        <w:t xml:space="preserve">Là một người </w:t>
      </w:r>
      <w:r w:rsidR="00BE1142">
        <w:rPr>
          <w:i/>
          <w:iCs/>
          <w:color w:val="000000"/>
        </w:rPr>
        <w:t>chăm sóc</w:t>
      </w:r>
      <w:r w:rsidRPr="0055522D">
        <w:rPr>
          <w:i/>
          <w:iCs/>
          <w:color w:val="000000"/>
        </w:rPr>
        <w:t xml:space="preserve"> khách hàng, tôi muốn theo dõi các chương trình khuyến mãi để giải đáp thắc mắc khi khách hàng cần sự trợ giúp.</w:t>
      </w:r>
    </w:p>
    <w:p w14:paraId="41DA53FF" w14:textId="77777777" w:rsidR="0055522D" w:rsidRPr="0055522D" w:rsidRDefault="0055522D" w:rsidP="0055522D">
      <w:pPr>
        <w:pStyle w:val="Heading3"/>
        <w:jc w:val="both"/>
        <w:rPr>
          <w:rFonts w:ascii="Times New Roman" w:hAnsi="Times New Roman" w:cs="Times New Roman"/>
        </w:rPr>
      </w:pPr>
      <w:r w:rsidRPr="0055522D">
        <w:rPr>
          <w:rFonts w:ascii="Times New Roman" w:hAnsi="Times New Roman" w:cs="Times New Roman"/>
          <w:color w:val="0070C0"/>
        </w:rPr>
        <w:t>3.9. Báo cáo thống kê</w:t>
      </w:r>
    </w:p>
    <w:p w14:paraId="6FD524AB" w14:textId="2C79C30C" w:rsidR="0055522D" w:rsidRPr="0055522D" w:rsidRDefault="0055522D" w:rsidP="0055522D">
      <w:pPr>
        <w:pStyle w:val="NormalWeb"/>
        <w:numPr>
          <w:ilvl w:val="0"/>
          <w:numId w:val="26"/>
        </w:numPr>
        <w:spacing w:before="0" w:beforeAutospacing="0" w:after="0" w:afterAutospacing="0"/>
        <w:jc w:val="both"/>
        <w:textAlignment w:val="baseline"/>
        <w:rPr>
          <w:i/>
          <w:iCs/>
          <w:color w:val="000000"/>
        </w:rPr>
      </w:pPr>
      <w:r w:rsidRPr="0055522D">
        <w:rPr>
          <w:i/>
          <w:iCs/>
          <w:color w:val="000000"/>
        </w:rPr>
        <w:t xml:space="preserve">Là một người </w:t>
      </w:r>
      <w:r w:rsidR="00BE1142">
        <w:rPr>
          <w:i/>
          <w:iCs/>
          <w:color w:val="000000"/>
        </w:rPr>
        <w:t>chăm sóc</w:t>
      </w:r>
      <w:r w:rsidRPr="0055522D">
        <w:rPr>
          <w:i/>
          <w:iCs/>
          <w:color w:val="000000"/>
        </w:rPr>
        <w:t xml:space="preserve"> khách hàng, tôi muốn theo dõi báo cáo thống kê của bản thân để có thể cải thiện được chất lượng hỗ trợ đối với khách hàng.</w:t>
      </w:r>
    </w:p>
    <w:p w14:paraId="675D1C3D" w14:textId="77777777" w:rsidR="00F04E9B" w:rsidRPr="00F04E9B" w:rsidRDefault="00F04E9B" w:rsidP="00F04E9B">
      <w:pPr>
        <w:rPr>
          <w:i/>
          <w:iCs/>
        </w:rPr>
      </w:pPr>
    </w:p>
    <w:p w14:paraId="113C5C76" w14:textId="77777777" w:rsidR="003176B0" w:rsidRPr="009C0334" w:rsidRDefault="002A46CE" w:rsidP="003176B0">
      <w:r>
        <w:rPr>
          <w:noProof/>
        </w:rPr>
        <w:pict w14:anchorId="3E2D5729">
          <v:rect id="_x0000_i1027" alt="" style="width:468pt;height:.05pt;mso-width-percent:0;mso-height-percent:0;mso-width-percent:0;mso-height-percent:0" o:hralign="center" o:hrstd="t" o:hr="t" fillcolor="#a0a0a0" stroked="f"/>
        </w:pict>
      </w:r>
    </w:p>
    <w:p w14:paraId="76603797" w14:textId="77777777" w:rsidR="00C24C4B" w:rsidRPr="00C24C4B" w:rsidRDefault="00C24C4B" w:rsidP="00C24C4B">
      <w:pPr>
        <w:pStyle w:val="Heading1"/>
        <w:jc w:val="both"/>
        <w:rPr>
          <w:rFonts w:ascii="Times New Roman" w:hAnsi="Times New Roman" w:cs="Times New Roman"/>
        </w:rPr>
      </w:pPr>
      <w:r w:rsidRPr="00C24C4B">
        <w:rPr>
          <w:rFonts w:ascii="Times New Roman" w:hAnsi="Times New Roman" w:cs="Times New Roman"/>
          <w:color w:val="0070C0"/>
        </w:rPr>
        <w:t>4. Yêu cầu chức năng</w:t>
      </w:r>
    </w:p>
    <w:p w14:paraId="64418188" w14:textId="77777777" w:rsidR="00C24C4B" w:rsidRPr="00C24C4B" w:rsidRDefault="00C24C4B" w:rsidP="00C24C4B">
      <w:pPr>
        <w:pStyle w:val="Heading3"/>
        <w:jc w:val="both"/>
        <w:rPr>
          <w:rFonts w:ascii="Times New Roman" w:hAnsi="Times New Roman" w:cs="Times New Roman"/>
        </w:rPr>
      </w:pPr>
      <w:r w:rsidRPr="00C24C4B">
        <w:rPr>
          <w:rFonts w:ascii="Times New Roman" w:hAnsi="Times New Roman" w:cs="Times New Roman"/>
          <w:color w:val="0070C0"/>
        </w:rPr>
        <w:t>4.1. Đăng nhập</w:t>
      </w:r>
    </w:p>
    <w:p w14:paraId="40132AFA" w14:textId="77777777" w:rsidR="00C24C4B" w:rsidRPr="00C24C4B" w:rsidRDefault="00C24C4B" w:rsidP="00C24C4B">
      <w:pPr>
        <w:pStyle w:val="NormalWeb"/>
        <w:numPr>
          <w:ilvl w:val="0"/>
          <w:numId w:val="27"/>
        </w:numPr>
        <w:spacing w:before="0" w:beforeAutospacing="0" w:after="0" w:afterAutospacing="0"/>
        <w:jc w:val="both"/>
        <w:textAlignment w:val="baseline"/>
        <w:rPr>
          <w:color w:val="000000"/>
        </w:rPr>
      </w:pPr>
      <w:r w:rsidRPr="00C24C4B">
        <w:rPr>
          <w:color w:val="000000"/>
        </w:rPr>
        <w:t>Hỗ trợ xác thực thông tin người dùng với tên đăng nhập và mật khẩu.</w:t>
      </w:r>
    </w:p>
    <w:p w14:paraId="3A649A3A" w14:textId="77777777" w:rsidR="00C24C4B" w:rsidRPr="00C24C4B" w:rsidRDefault="00C24C4B" w:rsidP="00C24C4B">
      <w:pPr>
        <w:pStyle w:val="Heading3"/>
        <w:jc w:val="both"/>
        <w:rPr>
          <w:rFonts w:ascii="Times New Roman" w:hAnsi="Times New Roman" w:cs="Times New Roman"/>
        </w:rPr>
      </w:pPr>
      <w:r w:rsidRPr="00C24C4B">
        <w:rPr>
          <w:rFonts w:ascii="Times New Roman" w:hAnsi="Times New Roman" w:cs="Times New Roman"/>
          <w:color w:val="0070C0"/>
        </w:rPr>
        <w:t>4.2. Đăng xuất</w:t>
      </w:r>
    </w:p>
    <w:p w14:paraId="407D8201" w14:textId="77777777" w:rsidR="00C24C4B" w:rsidRPr="00C24C4B" w:rsidRDefault="00C24C4B" w:rsidP="00C24C4B">
      <w:pPr>
        <w:pStyle w:val="NormalWeb"/>
        <w:numPr>
          <w:ilvl w:val="0"/>
          <w:numId w:val="28"/>
        </w:numPr>
        <w:spacing w:before="0" w:beforeAutospacing="0" w:after="0" w:afterAutospacing="0"/>
        <w:jc w:val="both"/>
        <w:textAlignment w:val="baseline"/>
        <w:rPr>
          <w:color w:val="000000"/>
        </w:rPr>
      </w:pPr>
      <w:r w:rsidRPr="00C24C4B">
        <w:rPr>
          <w:color w:val="000000"/>
        </w:rPr>
        <w:t>Đăng xuất an toàn, đảm bảo xoá sạch thông tin phiên làm việc của người dùng.</w:t>
      </w:r>
    </w:p>
    <w:p w14:paraId="29F13F86" w14:textId="77777777" w:rsidR="00C24C4B" w:rsidRPr="00C24C4B" w:rsidRDefault="00C24C4B" w:rsidP="00C24C4B">
      <w:pPr>
        <w:pStyle w:val="Heading3"/>
        <w:jc w:val="both"/>
        <w:rPr>
          <w:rFonts w:ascii="Times New Roman" w:hAnsi="Times New Roman" w:cs="Times New Roman"/>
        </w:rPr>
      </w:pPr>
      <w:r w:rsidRPr="00C24C4B">
        <w:rPr>
          <w:rFonts w:ascii="Times New Roman" w:hAnsi="Times New Roman" w:cs="Times New Roman"/>
          <w:color w:val="0070C0"/>
        </w:rPr>
        <w:t>4.3. Quản lý thông tin cá nhân</w:t>
      </w:r>
    </w:p>
    <w:p w14:paraId="271EC562" w14:textId="77777777" w:rsidR="00C24C4B" w:rsidRPr="00C24C4B" w:rsidRDefault="00C24C4B" w:rsidP="00C24C4B">
      <w:pPr>
        <w:pStyle w:val="NormalWeb"/>
        <w:numPr>
          <w:ilvl w:val="0"/>
          <w:numId w:val="29"/>
        </w:numPr>
        <w:spacing w:before="0" w:beforeAutospacing="0" w:after="0" w:afterAutospacing="0"/>
        <w:jc w:val="both"/>
        <w:textAlignment w:val="baseline"/>
        <w:rPr>
          <w:color w:val="000000"/>
        </w:rPr>
      </w:pPr>
      <w:r w:rsidRPr="00C24C4B">
        <w:rPr>
          <w:color w:val="000000"/>
        </w:rPr>
        <w:t>Cung cấp giao diện cập nhật thông tin cá nhân như tên, địa chỉ, số điện thoại.</w:t>
      </w:r>
    </w:p>
    <w:p w14:paraId="628701F0" w14:textId="77777777" w:rsidR="00C24C4B" w:rsidRPr="00C24C4B" w:rsidRDefault="00C24C4B" w:rsidP="00C24C4B">
      <w:pPr>
        <w:pStyle w:val="NormalWeb"/>
        <w:numPr>
          <w:ilvl w:val="0"/>
          <w:numId w:val="29"/>
        </w:numPr>
        <w:spacing w:before="0" w:beforeAutospacing="0" w:after="0" w:afterAutospacing="0"/>
        <w:jc w:val="both"/>
        <w:textAlignment w:val="baseline"/>
        <w:rPr>
          <w:color w:val="000000"/>
        </w:rPr>
      </w:pPr>
      <w:r w:rsidRPr="00C24C4B">
        <w:rPr>
          <w:color w:val="000000"/>
        </w:rPr>
        <w:t>Tích hợp chức năng thay đổi mật khẩu và bảo mật thông tin.</w:t>
      </w:r>
    </w:p>
    <w:p w14:paraId="70623D02" w14:textId="77777777" w:rsidR="00C24C4B" w:rsidRPr="00C24C4B" w:rsidRDefault="00C24C4B" w:rsidP="00C24C4B">
      <w:pPr>
        <w:pStyle w:val="Heading3"/>
        <w:jc w:val="both"/>
        <w:rPr>
          <w:rFonts w:ascii="Times New Roman" w:hAnsi="Times New Roman" w:cs="Times New Roman"/>
        </w:rPr>
      </w:pPr>
      <w:r w:rsidRPr="00C24C4B">
        <w:rPr>
          <w:rFonts w:ascii="Times New Roman" w:hAnsi="Times New Roman" w:cs="Times New Roman"/>
          <w:color w:val="0070C0"/>
        </w:rPr>
        <w:t>4.4. Dashboard</w:t>
      </w:r>
    </w:p>
    <w:p w14:paraId="03CB7A5B" w14:textId="77777777" w:rsidR="00C24C4B" w:rsidRPr="00C24C4B" w:rsidRDefault="00C24C4B" w:rsidP="00C24C4B">
      <w:pPr>
        <w:pStyle w:val="NormalWeb"/>
        <w:numPr>
          <w:ilvl w:val="0"/>
          <w:numId w:val="30"/>
        </w:numPr>
        <w:spacing w:before="0" w:beforeAutospacing="0" w:after="0" w:afterAutospacing="0"/>
        <w:jc w:val="both"/>
        <w:textAlignment w:val="baseline"/>
        <w:rPr>
          <w:color w:val="000000"/>
        </w:rPr>
      </w:pPr>
      <w:r w:rsidRPr="00C24C4B">
        <w:rPr>
          <w:color w:val="000000"/>
        </w:rPr>
        <w:t>Hiển thị số case cần giúp đỡ từ phía khách hàng.</w:t>
      </w:r>
    </w:p>
    <w:p w14:paraId="302195A7" w14:textId="77777777" w:rsidR="00C24C4B" w:rsidRPr="00C24C4B" w:rsidRDefault="00C24C4B" w:rsidP="00C24C4B">
      <w:pPr>
        <w:pStyle w:val="Heading3"/>
        <w:jc w:val="both"/>
        <w:rPr>
          <w:rFonts w:ascii="Times New Roman" w:hAnsi="Times New Roman" w:cs="Times New Roman"/>
        </w:rPr>
      </w:pPr>
      <w:r w:rsidRPr="00C24C4B">
        <w:rPr>
          <w:rFonts w:ascii="Times New Roman" w:hAnsi="Times New Roman" w:cs="Times New Roman"/>
          <w:color w:val="0070C0"/>
        </w:rPr>
        <w:t>4.5. Danh sách khách hàng</w:t>
      </w:r>
    </w:p>
    <w:p w14:paraId="13770209" w14:textId="77777777" w:rsidR="00C24C4B" w:rsidRPr="00C24C4B" w:rsidRDefault="00C24C4B" w:rsidP="00C24C4B">
      <w:pPr>
        <w:pStyle w:val="NormalWeb"/>
        <w:numPr>
          <w:ilvl w:val="0"/>
          <w:numId w:val="31"/>
        </w:numPr>
        <w:spacing w:before="0" w:beforeAutospacing="0" w:after="0" w:afterAutospacing="0"/>
        <w:jc w:val="both"/>
        <w:textAlignment w:val="baseline"/>
        <w:rPr>
          <w:color w:val="000000"/>
        </w:rPr>
      </w:pPr>
      <w:r w:rsidRPr="00C24C4B">
        <w:rPr>
          <w:color w:val="000000"/>
        </w:rPr>
        <w:t>Hiển thị danh sách khách hàng.</w:t>
      </w:r>
    </w:p>
    <w:p w14:paraId="5795C8FE" w14:textId="77777777" w:rsidR="00C24C4B" w:rsidRPr="00C24C4B" w:rsidRDefault="00C24C4B" w:rsidP="00C24C4B">
      <w:pPr>
        <w:pStyle w:val="NormalWeb"/>
        <w:numPr>
          <w:ilvl w:val="0"/>
          <w:numId w:val="31"/>
        </w:numPr>
        <w:spacing w:before="0" w:beforeAutospacing="0" w:after="0" w:afterAutospacing="0"/>
        <w:jc w:val="both"/>
        <w:textAlignment w:val="baseline"/>
        <w:rPr>
          <w:color w:val="000000"/>
        </w:rPr>
      </w:pPr>
      <w:r w:rsidRPr="00C24C4B">
        <w:rPr>
          <w:color w:val="000000"/>
        </w:rPr>
        <w:t>Tìm kiếm khách hàng theo tên, email hoặc mã khách hàng,...</w:t>
      </w:r>
    </w:p>
    <w:p w14:paraId="284C9B2E" w14:textId="77777777" w:rsidR="00C24C4B" w:rsidRPr="00C24C4B" w:rsidRDefault="00C24C4B" w:rsidP="00C24C4B">
      <w:pPr>
        <w:pStyle w:val="Heading3"/>
        <w:jc w:val="both"/>
        <w:rPr>
          <w:rFonts w:ascii="Times New Roman" w:hAnsi="Times New Roman" w:cs="Times New Roman"/>
        </w:rPr>
      </w:pPr>
      <w:r w:rsidRPr="00C24C4B">
        <w:rPr>
          <w:rFonts w:ascii="Times New Roman" w:hAnsi="Times New Roman" w:cs="Times New Roman"/>
          <w:color w:val="0070C0"/>
        </w:rPr>
        <w:lastRenderedPageBreak/>
        <w:t>4.6. Danh sách chuyến đi</w:t>
      </w:r>
    </w:p>
    <w:p w14:paraId="1DEA0490" w14:textId="77777777" w:rsidR="00C24C4B" w:rsidRPr="00C24C4B" w:rsidRDefault="00C24C4B" w:rsidP="00C24C4B">
      <w:pPr>
        <w:pStyle w:val="NormalWeb"/>
        <w:numPr>
          <w:ilvl w:val="0"/>
          <w:numId w:val="32"/>
        </w:numPr>
        <w:spacing w:before="0" w:beforeAutospacing="0" w:after="0" w:afterAutospacing="0"/>
        <w:jc w:val="both"/>
        <w:textAlignment w:val="baseline"/>
        <w:rPr>
          <w:color w:val="000000"/>
        </w:rPr>
      </w:pPr>
      <w:r w:rsidRPr="00C24C4B">
        <w:rPr>
          <w:color w:val="000000"/>
        </w:rPr>
        <w:t>Kiểm tra thông tin chuyến đi khi khách hàng cần sự trợ giúp</w:t>
      </w:r>
    </w:p>
    <w:p w14:paraId="35BDBB6A" w14:textId="77777777" w:rsidR="00C24C4B" w:rsidRPr="00C24C4B" w:rsidRDefault="00C24C4B" w:rsidP="00C24C4B">
      <w:pPr>
        <w:pStyle w:val="Heading3"/>
        <w:jc w:val="both"/>
        <w:rPr>
          <w:rFonts w:ascii="Times New Roman" w:hAnsi="Times New Roman" w:cs="Times New Roman"/>
        </w:rPr>
      </w:pPr>
      <w:r w:rsidRPr="00C24C4B">
        <w:rPr>
          <w:rFonts w:ascii="Times New Roman" w:hAnsi="Times New Roman" w:cs="Times New Roman"/>
          <w:color w:val="0070C0"/>
        </w:rPr>
        <w:t>4.7. Danh sách khiếu nại</w:t>
      </w:r>
    </w:p>
    <w:p w14:paraId="4ACBA6B3" w14:textId="77777777" w:rsidR="00C24C4B" w:rsidRPr="00C24C4B" w:rsidRDefault="00C24C4B" w:rsidP="00C24C4B">
      <w:pPr>
        <w:pStyle w:val="NormalWeb"/>
        <w:numPr>
          <w:ilvl w:val="0"/>
          <w:numId w:val="33"/>
        </w:numPr>
        <w:spacing w:before="0" w:beforeAutospacing="0" w:after="0" w:afterAutospacing="0"/>
        <w:jc w:val="both"/>
        <w:textAlignment w:val="baseline"/>
        <w:rPr>
          <w:color w:val="000000"/>
        </w:rPr>
      </w:pPr>
      <w:r w:rsidRPr="00C24C4B">
        <w:rPr>
          <w:color w:val="000000"/>
        </w:rPr>
        <w:t>Giao diện để tiếp nhận và quản lý khiếu nại từ khách hàng, bao gồm danh sách ticket, lịch sử xử lý và tình trạng.</w:t>
      </w:r>
    </w:p>
    <w:p w14:paraId="01C70F07" w14:textId="77777777" w:rsidR="00C24C4B" w:rsidRPr="00C24C4B" w:rsidRDefault="00C24C4B" w:rsidP="00C24C4B">
      <w:pPr>
        <w:pStyle w:val="NormalWeb"/>
        <w:numPr>
          <w:ilvl w:val="0"/>
          <w:numId w:val="33"/>
        </w:numPr>
        <w:spacing w:before="0" w:beforeAutospacing="0" w:after="0" w:afterAutospacing="0"/>
        <w:jc w:val="both"/>
        <w:textAlignment w:val="baseline"/>
        <w:rPr>
          <w:color w:val="000000"/>
        </w:rPr>
      </w:pPr>
      <w:r w:rsidRPr="00C24C4B">
        <w:rPr>
          <w:color w:val="000000"/>
        </w:rPr>
        <w:t>Hệ thống chat trực tuyến để giải đáp thắc mắc trực tiếp khi khách hàng cần sự giúp đỡ.</w:t>
      </w:r>
    </w:p>
    <w:p w14:paraId="4C982588" w14:textId="77777777" w:rsidR="00C24C4B" w:rsidRPr="00C24C4B" w:rsidRDefault="00C24C4B" w:rsidP="00C24C4B">
      <w:pPr>
        <w:pStyle w:val="Heading3"/>
        <w:jc w:val="both"/>
        <w:rPr>
          <w:rFonts w:ascii="Times New Roman" w:hAnsi="Times New Roman" w:cs="Times New Roman"/>
        </w:rPr>
      </w:pPr>
      <w:r w:rsidRPr="00C24C4B">
        <w:rPr>
          <w:rFonts w:ascii="Times New Roman" w:hAnsi="Times New Roman" w:cs="Times New Roman"/>
          <w:color w:val="0070C0"/>
        </w:rPr>
        <w:t>4.8. Danh sách khuyến mãi</w:t>
      </w:r>
    </w:p>
    <w:p w14:paraId="03E4AFC6" w14:textId="77777777" w:rsidR="00C24C4B" w:rsidRPr="00C24C4B" w:rsidRDefault="00C24C4B" w:rsidP="00C24C4B">
      <w:pPr>
        <w:pStyle w:val="NormalWeb"/>
        <w:numPr>
          <w:ilvl w:val="0"/>
          <w:numId w:val="34"/>
        </w:numPr>
        <w:spacing w:before="0" w:beforeAutospacing="0" w:after="0" w:afterAutospacing="0"/>
        <w:jc w:val="both"/>
        <w:textAlignment w:val="baseline"/>
        <w:rPr>
          <w:color w:val="000000"/>
        </w:rPr>
      </w:pPr>
      <w:r w:rsidRPr="00C24C4B">
        <w:rPr>
          <w:color w:val="000000"/>
        </w:rPr>
        <w:t>Kiểm tra thông tin các chương trình khuyến mãi hiện có.</w:t>
      </w:r>
    </w:p>
    <w:p w14:paraId="7737EF7B" w14:textId="77777777" w:rsidR="00C24C4B" w:rsidRPr="00C24C4B" w:rsidRDefault="00C24C4B" w:rsidP="00C24C4B">
      <w:pPr>
        <w:pStyle w:val="Heading3"/>
        <w:jc w:val="both"/>
        <w:rPr>
          <w:rFonts w:ascii="Times New Roman" w:hAnsi="Times New Roman" w:cs="Times New Roman"/>
        </w:rPr>
      </w:pPr>
      <w:r w:rsidRPr="00C24C4B">
        <w:rPr>
          <w:rFonts w:ascii="Times New Roman" w:hAnsi="Times New Roman" w:cs="Times New Roman"/>
          <w:color w:val="0070C0"/>
        </w:rPr>
        <w:t>4.9. Báo cáo thống kê</w:t>
      </w:r>
    </w:p>
    <w:p w14:paraId="37EB367F" w14:textId="77777777" w:rsidR="00C24C4B" w:rsidRPr="00C24C4B" w:rsidRDefault="00C24C4B" w:rsidP="00C24C4B">
      <w:pPr>
        <w:pStyle w:val="NormalWeb"/>
        <w:numPr>
          <w:ilvl w:val="0"/>
          <w:numId w:val="35"/>
        </w:numPr>
        <w:spacing w:before="0" w:beforeAutospacing="0" w:after="0" w:afterAutospacing="0"/>
        <w:jc w:val="both"/>
        <w:textAlignment w:val="baseline"/>
        <w:rPr>
          <w:color w:val="000000"/>
        </w:rPr>
      </w:pPr>
      <w:r w:rsidRPr="00C24C4B">
        <w:rPr>
          <w:color w:val="000000"/>
        </w:rPr>
        <w:t>Xem tổng kết kết quả hỗ trợ khách hàng và mức độ hài lòng.</w:t>
      </w:r>
    </w:p>
    <w:p w14:paraId="559686DE" w14:textId="77777777" w:rsidR="00C24C4B" w:rsidRPr="00C24C4B" w:rsidRDefault="002A46CE" w:rsidP="00C24C4B">
      <w:r>
        <w:pict w14:anchorId="0CB25A10">
          <v:rect id="_x0000_i1028" style="width:0;height:1.5pt" o:hralign="center" o:hrstd="t" o:hr="t" fillcolor="#a0a0a0" stroked="f"/>
        </w:pict>
      </w:r>
    </w:p>
    <w:p w14:paraId="0AC0DF99" w14:textId="77777777" w:rsidR="00C24C4B" w:rsidRPr="00C24C4B" w:rsidRDefault="00C24C4B" w:rsidP="00C24C4B">
      <w:pPr>
        <w:pStyle w:val="Heading1"/>
        <w:jc w:val="both"/>
        <w:rPr>
          <w:rFonts w:ascii="Times New Roman" w:hAnsi="Times New Roman" w:cs="Times New Roman"/>
        </w:rPr>
      </w:pPr>
      <w:r w:rsidRPr="00C24C4B">
        <w:rPr>
          <w:rFonts w:ascii="Times New Roman" w:hAnsi="Times New Roman" w:cs="Times New Roman"/>
          <w:color w:val="0070C0"/>
        </w:rPr>
        <w:t>5. Yêu cầu phi chức năng</w:t>
      </w:r>
    </w:p>
    <w:p w14:paraId="244EA81B" w14:textId="77777777" w:rsidR="00C24C4B" w:rsidRPr="00C24C4B" w:rsidRDefault="00C24C4B" w:rsidP="00C24C4B">
      <w:pPr>
        <w:pStyle w:val="Heading3"/>
        <w:jc w:val="both"/>
        <w:rPr>
          <w:rFonts w:ascii="Times New Roman" w:hAnsi="Times New Roman" w:cs="Times New Roman"/>
        </w:rPr>
      </w:pPr>
      <w:r w:rsidRPr="00C24C4B">
        <w:rPr>
          <w:rFonts w:ascii="Times New Roman" w:hAnsi="Times New Roman" w:cs="Times New Roman"/>
          <w:color w:val="0070C0"/>
        </w:rPr>
        <w:t>5.1. Yêu cầu về hiệu suất</w:t>
      </w:r>
    </w:p>
    <w:p w14:paraId="7893DE22" w14:textId="77777777" w:rsidR="00C24C4B" w:rsidRPr="00C24C4B" w:rsidRDefault="00C24C4B" w:rsidP="00C24C4B">
      <w:pPr>
        <w:pStyle w:val="NormalWeb"/>
        <w:numPr>
          <w:ilvl w:val="0"/>
          <w:numId w:val="36"/>
        </w:numPr>
        <w:spacing w:before="280" w:beforeAutospacing="0" w:after="280" w:afterAutospacing="0"/>
        <w:jc w:val="both"/>
        <w:textAlignment w:val="baseline"/>
        <w:rPr>
          <w:color w:val="000000"/>
          <w:sz w:val="20"/>
          <w:szCs w:val="20"/>
        </w:rPr>
      </w:pPr>
      <w:r w:rsidRPr="00C24C4B">
        <w:rPr>
          <w:color w:val="000000"/>
        </w:rPr>
        <w:t>Có thể cần phải xử lý nhiều phiên trợ giúp khách hàng cùng một thời điểm.</w:t>
      </w:r>
    </w:p>
    <w:p w14:paraId="5BBDC5BF" w14:textId="77777777" w:rsidR="00C24C4B" w:rsidRPr="00C24C4B" w:rsidRDefault="00C24C4B" w:rsidP="00C24C4B">
      <w:pPr>
        <w:pStyle w:val="Heading3"/>
        <w:jc w:val="both"/>
        <w:rPr>
          <w:rFonts w:ascii="Times New Roman" w:hAnsi="Times New Roman" w:cs="Times New Roman"/>
          <w:sz w:val="27"/>
          <w:szCs w:val="27"/>
        </w:rPr>
      </w:pPr>
      <w:r w:rsidRPr="00C24C4B">
        <w:rPr>
          <w:rFonts w:ascii="Times New Roman" w:hAnsi="Times New Roman" w:cs="Times New Roman"/>
          <w:color w:val="0070C0"/>
        </w:rPr>
        <w:t>5.2. Yêu cầu bảo mật</w:t>
      </w:r>
    </w:p>
    <w:p w14:paraId="1A5812EC" w14:textId="77777777" w:rsidR="00C24C4B" w:rsidRPr="00C24C4B" w:rsidRDefault="00C24C4B" w:rsidP="00C24C4B">
      <w:pPr>
        <w:pStyle w:val="NormalWeb"/>
        <w:numPr>
          <w:ilvl w:val="0"/>
          <w:numId w:val="37"/>
        </w:numPr>
        <w:spacing w:before="280" w:beforeAutospacing="0" w:after="0" w:afterAutospacing="0"/>
        <w:jc w:val="both"/>
        <w:textAlignment w:val="baseline"/>
        <w:rPr>
          <w:color w:val="000000"/>
          <w:sz w:val="20"/>
          <w:szCs w:val="20"/>
        </w:rPr>
      </w:pPr>
      <w:r w:rsidRPr="00C24C4B">
        <w:rPr>
          <w:color w:val="000000"/>
        </w:rPr>
        <w:t>Mã hóa dữ liệu nhạy cảm (ví dụ: mật khẩu,…).</w:t>
      </w:r>
    </w:p>
    <w:p w14:paraId="3FDA95BE" w14:textId="77777777" w:rsidR="00C24C4B" w:rsidRPr="00C24C4B" w:rsidRDefault="00C24C4B" w:rsidP="00C24C4B">
      <w:pPr>
        <w:pStyle w:val="NormalWeb"/>
        <w:numPr>
          <w:ilvl w:val="0"/>
          <w:numId w:val="37"/>
        </w:numPr>
        <w:spacing w:before="0" w:beforeAutospacing="0" w:after="280" w:afterAutospacing="0"/>
        <w:jc w:val="both"/>
        <w:textAlignment w:val="baseline"/>
        <w:rPr>
          <w:color w:val="000000"/>
          <w:sz w:val="20"/>
          <w:szCs w:val="20"/>
        </w:rPr>
      </w:pPr>
      <w:r w:rsidRPr="00C24C4B">
        <w:rPr>
          <w:color w:val="000000"/>
        </w:rPr>
        <w:t>Tuân thủ các quy định bảo vệ dữ liệu có liên quan.</w:t>
      </w:r>
    </w:p>
    <w:p w14:paraId="3FAF61BB" w14:textId="77777777" w:rsidR="00C24C4B" w:rsidRPr="00C24C4B" w:rsidRDefault="00C24C4B" w:rsidP="00C24C4B">
      <w:pPr>
        <w:pStyle w:val="Heading3"/>
        <w:jc w:val="both"/>
        <w:rPr>
          <w:rFonts w:ascii="Times New Roman" w:hAnsi="Times New Roman" w:cs="Times New Roman"/>
          <w:sz w:val="27"/>
          <w:szCs w:val="27"/>
        </w:rPr>
      </w:pPr>
      <w:r w:rsidRPr="00C24C4B">
        <w:rPr>
          <w:rFonts w:ascii="Times New Roman" w:hAnsi="Times New Roman" w:cs="Times New Roman"/>
          <w:color w:val="0070C0"/>
        </w:rPr>
        <w:t>5.3. Yêu cầu về khả năng sử dụng</w:t>
      </w:r>
    </w:p>
    <w:p w14:paraId="46451641" w14:textId="77777777" w:rsidR="00C24C4B" w:rsidRPr="00C24C4B" w:rsidRDefault="00C24C4B" w:rsidP="00C24C4B">
      <w:pPr>
        <w:pStyle w:val="NormalWeb"/>
        <w:numPr>
          <w:ilvl w:val="0"/>
          <w:numId w:val="38"/>
        </w:numPr>
        <w:spacing w:before="280" w:beforeAutospacing="0" w:after="280" w:afterAutospacing="0"/>
        <w:jc w:val="both"/>
        <w:textAlignment w:val="baseline"/>
        <w:rPr>
          <w:color w:val="000000"/>
          <w:sz w:val="20"/>
          <w:szCs w:val="20"/>
        </w:rPr>
      </w:pPr>
      <w:r w:rsidRPr="00C24C4B">
        <w:rPr>
          <w:color w:val="000000"/>
        </w:rPr>
        <w:t>Cung cấp giao diện thân thiện, tương thích với nhiều trình duyệt web khác nhau.</w:t>
      </w:r>
    </w:p>
    <w:p w14:paraId="637394DA" w14:textId="77777777" w:rsidR="00C24C4B" w:rsidRPr="00C24C4B" w:rsidRDefault="002A46CE" w:rsidP="00C24C4B">
      <w:r>
        <w:pict w14:anchorId="3135C200">
          <v:rect id="_x0000_i1029" style="width:0;height:1.5pt" o:hralign="center" o:hrstd="t" o:hr="t" fillcolor="#a0a0a0" stroked="f"/>
        </w:pict>
      </w:r>
    </w:p>
    <w:p w14:paraId="642255D8" w14:textId="77777777" w:rsidR="00C24C4B" w:rsidRPr="00C24C4B" w:rsidRDefault="00C24C4B" w:rsidP="00C24C4B">
      <w:pPr>
        <w:pStyle w:val="Heading1"/>
        <w:jc w:val="both"/>
        <w:rPr>
          <w:rFonts w:ascii="Times New Roman" w:hAnsi="Times New Roman" w:cs="Times New Roman"/>
        </w:rPr>
      </w:pPr>
      <w:r w:rsidRPr="00C24C4B">
        <w:rPr>
          <w:rFonts w:ascii="Times New Roman" w:hAnsi="Times New Roman" w:cs="Times New Roman"/>
          <w:color w:val="0070C0"/>
        </w:rPr>
        <w:t>6. Giả định và ràng buộc</w:t>
      </w:r>
    </w:p>
    <w:p w14:paraId="144439D4" w14:textId="77777777" w:rsidR="00C24C4B" w:rsidRPr="00C24C4B" w:rsidRDefault="00C24C4B" w:rsidP="00C24C4B">
      <w:pPr>
        <w:pStyle w:val="NormalWeb"/>
        <w:numPr>
          <w:ilvl w:val="0"/>
          <w:numId w:val="39"/>
        </w:numPr>
        <w:spacing w:before="280" w:beforeAutospacing="0" w:after="280" w:afterAutospacing="0"/>
        <w:jc w:val="both"/>
        <w:textAlignment w:val="baseline"/>
        <w:rPr>
          <w:color w:val="000000"/>
          <w:sz w:val="20"/>
          <w:szCs w:val="20"/>
        </w:rPr>
      </w:pPr>
      <w:r w:rsidRPr="00C24C4B">
        <w:rPr>
          <w:color w:val="000000"/>
        </w:rPr>
        <w:t>Hệ thống giả định người dùng có quyền truy cập Internet.</w:t>
      </w:r>
    </w:p>
    <w:p w14:paraId="186B453F" w14:textId="77777777" w:rsidR="00C24C4B" w:rsidRPr="00C24C4B" w:rsidRDefault="00C24C4B" w:rsidP="00C24C4B">
      <w:pPr>
        <w:pStyle w:val="Heading1"/>
        <w:jc w:val="both"/>
        <w:rPr>
          <w:rFonts w:ascii="Times New Roman" w:hAnsi="Times New Roman" w:cs="Times New Roman"/>
          <w:sz w:val="48"/>
          <w:szCs w:val="48"/>
        </w:rPr>
      </w:pPr>
      <w:r w:rsidRPr="00C24C4B">
        <w:rPr>
          <w:rFonts w:ascii="Times New Roman" w:hAnsi="Times New Roman" w:cs="Times New Roman"/>
          <w:color w:val="2E75B5"/>
        </w:rPr>
        <w:t>7. Phụ lục</w:t>
      </w:r>
    </w:p>
    <w:p w14:paraId="3242F710" w14:textId="16C46A26" w:rsidR="00825CC8" w:rsidRPr="00C24C4B" w:rsidRDefault="00C24C4B" w:rsidP="00C24C4B">
      <w:pPr>
        <w:pStyle w:val="Heading2"/>
        <w:jc w:val="both"/>
        <w:rPr>
          <w:rFonts w:ascii="Times New Roman" w:hAnsi="Times New Roman" w:cs="Times New Roman"/>
        </w:rPr>
      </w:pPr>
      <w:r w:rsidRPr="00C24C4B">
        <w:rPr>
          <w:rFonts w:ascii="Times New Roman" w:hAnsi="Times New Roman" w:cs="Times New Roman"/>
          <w:color w:val="2E75B5"/>
          <w:sz w:val="26"/>
          <w:szCs w:val="26"/>
        </w:rPr>
        <w:t>7.1. Luồng quy trình công việc</w:t>
      </w:r>
    </w:p>
    <w:p w14:paraId="6AB24BD9" w14:textId="526DB842" w:rsidR="00DB66E6" w:rsidRDefault="00DB66E6" w:rsidP="00DB66E6"/>
    <w:p w14:paraId="5642960A" w14:textId="77777777" w:rsidR="00DB66E6" w:rsidRDefault="00DB66E6" w:rsidP="00DB66E6"/>
    <w:p w14:paraId="139299EB" w14:textId="7A277ECB" w:rsidR="00DB66E6" w:rsidRDefault="00DB66E6" w:rsidP="00DB66E6"/>
    <w:p w14:paraId="58383B50" w14:textId="004858CA" w:rsidR="00DB66E6" w:rsidRDefault="00DB66E6" w:rsidP="00DB66E6"/>
    <w:p w14:paraId="7282DFFF" w14:textId="21D836B2" w:rsidR="00DB66E6" w:rsidRDefault="00DB66E6" w:rsidP="00DB66E6"/>
    <w:p w14:paraId="7EB712AB" w14:textId="50541950" w:rsidR="00DB66E6" w:rsidRDefault="00DB66E6" w:rsidP="00DB66E6"/>
    <w:p w14:paraId="455C012E" w14:textId="75A629DC" w:rsidR="00DB66E6" w:rsidRDefault="00DB66E6" w:rsidP="00DB66E6"/>
    <w:p w14:paraId="02A0C933" w14:textId="6D5348C5" w:rsidR="00DB66E6" w:rsidRDefault="00DB66E6" w:rsidP="00DB66E6"/>
    <w:p w14:paraId="2F1BA3F5" w14:textId="77777777" w:rsidR="00DB66E6" w:rsidRPr="00DB66E6" w:rsidRDefault="00DB66E6" w:rsidP="00DB66E6"/>
    <w:p w14:paraId="66E541E1" w14:textId="46F3F3BA" w:rsidR="00F90B7D" w:rsidRDefault="00F90B7D" w:rsidP="00844A29">
      <w:pPr>
        <w:pStyle w:val="ListParagraph"/>
        <w:numPr>
          <w:ilvl w:val="0"/>
          <w:numId w:val="10"/>
        </w:numPr>
      </w:pPr>
      <w:r>
        <w:t>Đăng nhập</w:t>
      </w:r>
    </w:p>
    <w:p w14:paraId="085EE711" w14:textId="5DE47536" w:rsidR="00FC4E1C" w:rsidRDefault="00DD70C9" w:rsidP="00FC4E1C">
      <w:pPr>
        <w:pStyle w:val="ListParagraph"/>
      </w:pPr>
      <w:r>
        <w:rPr>
          <w:noProof/>
        </w:rPr>
        <w:drawing>
          <wp:inline distT="0" distB="0" distL="0" distR="0" wp14:anchorId="61EFD437" wp14:editId="5463E5F3">
            <wp:extent cx="3789680" cy="4058319"/>
            <wp:effectExtent l="0" t="0" r="1270" b="0"/>
            <wp:docPr id="1225362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5589" cy="4193153"/>
                    </a:xfrm>
                    <a:prstGeom prst="rect">
                      <a:avLst/>
                    </a:prstGeom>
                    <a:noFill/>
                    <a:ln>
                      <a:noFill/>
                    </a:ln>
                  </pic:spPr>
                </pic:pic>
              </a:graphicData>
            </a:graphic>
          </wp:inline>
        </w:drawing>
      </w:r>
    </w:p>
    <w:p w14:paraId="5BBBABBE" w14:textId="77777777" w:rsidR="00FC4E1C" w:rsidRDefault="00FC4E1C" w:rsidP="00FC4E1C">
      <w:pPr>
        <w:pStyle w:val="ListParagraph"/>
      </w:pPr>
    </w:p>
    <w:p w14:paraId="22B2FDC8" w14:textId="431AB157" w:rsidR="00F90B7D" w:rsidRDefault="00F90B7D" w:rsidP="00844A29">
      <w:pPr>
        <w:pStyle w:val="ListParagraph"/>
        <w:numPr>
          <w:ilvl w:val="0"/>
          <w:numId w:val="10"/>
        </w:numPr>
      </w:pPr>
      <w:r>
        <w:t>Đăng xuất</w:t>
      </w:r>
    </w:p>
    <w:p w14:paraId="7B75E634" w14:textId="437882AA" w:rsidR="00DD70C9" w:rsidRDefault="00575CC9" w:rsidP="00B411C2">
      <w:pPr>
        <w:pStyle w:val="ListParagraph"/>
      </w:pPr>
      <w:r>
        <w:rPr>
          <w:noProof/>
        </w:rPr>
        <w:lastRenderedPageBreak/>
        <w:drawing>
          <wp:inline distT="0" distB="0" distL="0" distR="0" wp14:anchorId="330A872B" wp14:editId="19659BEE">
            <wp:extent cx="3837308" cy="3389257"/>
            <wp:effectExtent l="0" t="0" r="0" b="1905"/>
            <wp:docPr id="24188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5645" cy="3493777"/>
                    </a:xfrm>
                    <a:prstGeom prst="rect">
                      <a:avLst/>
                    </a:prstGeom>
                    <a:noFill/>
                    <a:ln>
                      <a:noFill/>
                    </a:ln>
                  </pic:spPr>
                </pic:pic>
              </a:graphicData>
            </a:graphic>
          </wp:inline>
        </w:drawing>
      </w:r>
    </w:p>
    <w:p w14:paraId="3666B1D3" w14:textId="2C37E165" w:rsidR="00DD70C9" w:rsidRDefault="00F90B7D" w:rsidP="00844A29">
      <w:pPr>
        <w:pStyle w:val="ListParagraph"/>
        <w:numPr>
          <w:ilvl w:val="0"/>
          <w:numId w:val="10"/>
        </w:numPr>
      </w:pPr>
      <w:r>
        <w:t>Xử lý khiếu nại</w:t>
      </w:r>
      <w:r w:rsidR="00DD70C9">
        <w:br/>
      </w:r>
      <w:r w:rsidR="00DD70C9">
        <w:rPr>
          <w:noProof/>
        </w:rPr>
        <w:drawing>
          <wp:inline distT="0" distB="0" distL="0" distR="0" wp14:anchorId="15BF6C68" wp14:editId="3B3E2EE3">
            <wp:extent cx="5288068" cy="3606800"/>
            <wp:effectExtent l="0" t="0" r="0" b="0"/>
            <wp:docPr id="9028438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381" cy="3639752"/>
                    </a:xfrm>
                    <a:prstGeom prst="rect">
                      <a:avLst/>
                    </a:prstGeom>
                    <a:noFill/>
                    <a:ln>
                      <a:noFill/>
                    </a:ln>
                  </pic:spPr>
                </pic:pic>
              </a:graphicData>
            </a:graphic>
          </wp:inline>
        </w:drawing>
      </w:r>
    </w:p>
    <w:p w14:paraId="026C0298" w14:textId="312062EF" w:rsidR="00DD70C9" w:rsidRPr="00F90B7D" w:rsidRDefault="00DD70C9" w:rsidP="00FC4E1C"/>
    <w:sectPr w:rsidR="00DD70C9" w:rsidRPr="00F90B7D" w:rsidSect="00942B27">
      <w:headerReference w:type="default" r:id="rId15"/>
      <w:footerReference w:type="default" r:id="rId16"/>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6D421" w14:textId="77777777" w:rsidR="002A46CE" w:rsidRDefault="002A46CE">
      <w:r>
        <w:separator/>
      </w:r>
    </w:p>
  </w:endnote>
  <w:endnote w:type="continuationSeparator" w:id="0">
    <w:p w14:paraId="00B98BB1" w14:textId="77777777" w:rsidR="002A46CE" w:rsidRDefault="002A4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827A9" w14:textId="77777777" w:rsidR="00DE5006" w:rsidRDefault="00DE5006">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FAF39" w14:textId="77777777" w:rsidR="00DE5006" w:rsidRDefault="00DE500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A998C" w14:textId="77777777" w:rsidR="002A46CE" w:rsidRDefault="002A46CE">
      <w:r>
        <w:separator/>
      </w:r>
    </w:p>
  </w:footnote>
  <w:footnote w:type="continuationSeparator" w:id="0">
    <w:p w14:paraId="69AD7E00" w14:textId="77777777" w:rsidR="002A46CE" w:rsidRDefault="002A4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A5AFB" w14:textId="77777777" w:rsidR="00DE5006" w:rsidRDefault="00DE5006">
    <w:pPr>
      <w:pBdr>
        <w:top w:val="nil"/>
        <w:left w:val="nil"/>
        <w:bottom w:val="nil"/>
        <w:right w:val="nil"/>
        <w:between w:val="nil"/>
      </w:pBdr>
      <w:tabs>
        <w:tab w:val="center" w:pos="4320"/>
        <w:tab w:val="right" w:pos="8640"/>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AD588" w14:textId="77777777" w:rsidR="00DE5006" w:rsidRDefault="00DE50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3E4"/>
    <w:multiLevelType w:val="multilevel"/>
    <w:tmpl w:val="F36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63CA3"/>
    <w:multiLevelType w:val="multilevel"/>
    <w:tmpl w:val="F3CA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B3B0B"/>
    <w:multiLevelType w:val="multilevel"/>
    <w:tmpl w:val="C81A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7266A"/>
    <w:multiLevelType w:val="multilevel"/>
    <w:tmpl w:val="CCA4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944AC"/>
    <w:multiLevelType w:val="multilevel"/>
    <w:tmpl w:val="5C7464BA"/>
    <w:lvl w:ilvl="0">
      <w:start w:val="1"/>
      <w:numFmt w:val="decimal"/>
      <w:pStyle w:val="REQ-Level1"/>
      <w:lvlText w:val="%1."/>
      <w:lvlJc w:val="left"/>
      <w:pPr>
        <w:tabs>
          <w:tab w:val="num" w:pos="720"/>
        </w:tabs>
        <w:ind w:left="720" w:hanging="720"/>
      </w:pPr>
    </w:lvl>
    <w:lvl w:ilvl="1">
      <w:start w:val="1"/>
      <w:numFmt w:val="decimal"/>
      <w:pStyle w:val="REQ-Level2"/>
      <w:lvlText w:val="%2."/>
      <w:lvlJc w:val="left"/>
      <w:pPr>
        <w:tabs>
          <w:tab w:val="num" w:pos="1440"/>
        </w:tabs>
        <w:ind w:left="1440" w:hanging="720"/>
      </w:pPr>
    </w:lvl>
    <w:lvl w:ilvl="2">
      <w:start w:val="1"/>
      <w:numFmt w:val="decimal"/>
      <w:pStyle w:val="REQ-Level3"/>
      <w:lvlText w:val="%3."/>
      <w:lvlJc w:val="left"/>
      <w:pPr>
        <w:tabs>
          <w:tab w:val="num" w:pos="2160"/>
        </w:tabs>
        <w:ind w:left="2160" w:hanging="720"/>
      </w:pPr>
    </w:lvl>
    <w:lvl w:ilvl="3">
      <w:start w:val="1"/>
      <w:numFmt w:val="decimal"/>
      <w:pStyle w:val="REQ-Level4"/>
      <w:lvlText w:val="%4."/>
      <w:lvlJc w:val="left"/>
      <w:pPr>
        <w:tabs>
          <w:tab w:val="num" w:pos="2880"/>
        </w:tabs>
        <w:ind w:left="2880" w:hanging="720"/>
      </w:pPr>
    </w:lvl>
    <w:lvl w:ilvl="4">
      <w:start w:val="1"/>
      <w:numFmt w:val="decimal"/>
      <w:pStyle w:val="REQ-Level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5910A05"/>
    <w:multiLevelType w:val="multilevel"/>
    <w:tmpl w:val="423C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82D02"/>
    <w:multiLevelType w:val="hybridMultilevel"/>
    <w:tmpl w:val="E0DE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43223"/>
    <w:multiLevelType w:val="hybridMultilevel"/>
    <w:tmpl w:val="769C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117A1"/>
    <w:multiLevelType w:val="hybridMultilevel"/>
    <w:tmpl w:val="78F8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31CA1"/>
    <w:multiLevelType w:val="multilevel"/>
    <w:tmpl w:val="1ABC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F6C3A"/>
    <w:multiLevelType w:val="multilevel"/>
    <w:tmpl w:val="867C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16FE8"/>
    <w:multiLevelType w:val="multilevel"/>
    <w:tmpl w:val="EFD0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20E93"/>
    <w:multiLevelType w:val="multilevel"/>
    <w:tmpl w:val="B5E8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D756B"/>
    <w:multiLevelType w:val="hybridMultilevel"/>
    <w:tmpl w:val="C69C0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27099E"/>
    <w:multiLevelType w:val="multilevel"/>
    <w:tmpl w:val="37F4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D5BE2"/>
    <w:multiLevelType w:val="hybridMultilevel"/>
    <w:tmpl w:val="63BA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3324C"/>
    <w:multiLevelType w:val="multilevel"/>
    <w:tmpl w:val="9AE2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41B78"/>
    <w:multiLevelType w:val="multilevel"/>
    <w:tmpl w:val="1B10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56D23"/>
    <w:multiLevelType w:val="multilevel"/>
    <w:tmpl w:val="433E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140E2"/>
    <w:multiLevelType w:val="hybridMultilevel"/>
    <w:tmpl w:val="CB3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2020DC"/>
    <w:multiLevelType w:val="multilevel"/>
    <w:tmpl w:val="C1D6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E4189"/>
    <w:multiLevelType w:val="multilevel"/>
    <w:tmpl w:val="D462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D7FFE"/>
    <w:multiLevelType w:val="multilevel"/>
    <w:tmpl w:val="0E60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EC0BB8"/>
    <w:multiLevelType w:val="multilevel"/>
    <w:tmpl w:val="8EB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A493D"/>
    <w:multiLevelType w:val="multilevel"/>
    <w:tmpl w:val="D192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2C7231"/>
    <w:multiLevelType w:val="multilevel"/>
    <w:tmpl w:val="206C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EA720E"/>
    <w:multiLevelType w:val="multilevel"/>
    <w:tmpl w:val="B9D2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670A89"/>
    <w:multiLevelType w:val="multilevel"/>
    <w:tmpl w:val="9614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C241B"/>
    <w:multiLevelType w:val="multilevel"/>
    <w:tmpl w:val="AD02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10AB4"/>
    <w:multiLevelType w:val="multilevel"/>
    <w:tmpl w:val="9C1C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DD2A22"/>
    <w:multiLevelType w:val="hybridMultilevel"/>
    <w:tmpl w:val="3D18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1F2864"/>
    <w:multiLevelType w:val="multilevel"/>
    <w:tmpl w:val="8324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A1E34"/>
    <w:multiLevelType w:val="multilevel"/>
    <w:tmpl w:val="E2C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1346E"/>
    <w:multiLevelType w:val="multilevel"/>
    <w:tmpl w:val="618E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A97D2D"/>
    <w:multiLevelType w:val="hybridMultilevel"/>
    <w:tmpl w:val="2AD2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180505"/>
    <w:multiLevelType w:val="multilevel"/>
    <w:tmpl w:val="6C56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FF5E36"/>
    <w:multiLevelType w:val="multilevel"/>
    <w:tmpl w:val="E9F0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4D1189"/>
    <w:multiLevelType w:val="multilevel"/>
    <w:tmpl w:val="C50A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66835"/>
    <w:multiLevelType w:val="multilevel"/>
    <w:tmpl w:val="129A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9"/>
  </w:num>
  <w:num w:numId="3">
    <w:abstractNumId w:val="2"/>
  </w:num>
  <w:num w:numId="4">
    <w:abstractNumId w:val="31"/>
  </w:num>
  <w:num w:numId="5">
    <w:abstractNumId w:val="22"/>
  </w:num>
  <w:num w:numId="6">
    <w:abstractNumId w:val="27"/>
  </w:num>
  <w:num w:numId="7">
    <w:abstractNumId w:val="35"/>
  </w:num>
  <w:num w:numId="8">
    <w:abstractNumId w:val="13"/>
  </w:num>
  <w:num w:numId="9">
    <w:abstractNumId w:val="30"/>
  </w:num>
  <w:num w:numId="10">
    <w:abstractNumId w:val="7"/>
  </w:num>
  <w:num w:numId="11">
    <w:abstractNumId w:val="15"/>
  </w:num>
  <w:num w:numId="12">
    <w:abstractNumId w:val="6"/>
  </w:num>
  <w:num w:numId="13">
    <w:abstractNumId w:val="8"/>
  </w:num>
  <w:num w:numId="14">
    <w:abstractNumId w:val="34"/>
  </w:num>
  <w:num w:numId="15">
    <w:abstractNumId w:val="19"/>
  </w:num>
  <w:num w:numId="16">
    <w:abstractNumId w:val="5"/>
  </w:num>
  <w:num w:numId="17">
    <w:abstractNumId w:val="25"/>
  </w:num>
  <w:num w:numId="18">
    <w:abstractNumId w:val="26"/>
  </w:num>
  <w:num w:numId="19">
    <w:abstractNumId w:val="10"/>
  </w:num>
  <w:num w:numId="20">
    <w:abstractNumId w:val="18"/>
  </w:num>
  <w:num w:numId="21">
    <w:abstractNumId w:val="17"/>
  </w:num>
  <w:num w:numId="22">
    <w:abstractNumId w:val="1"/>
  </w:num>
  <w:num w:numId="23">
    <w:abstractNumId w:val="20"/>
  </w:num>
  <w:num w:numId="24">
    <w:abstractNumId w:val="11"/>
  </w:num>
  <w:num w:numId="25">
    <w:abstractNumId w:val="37"/>
  </w:num>
  <w:num w:numId="26">
    <w:abstractNumId w:val="36"/>
  </w:num>
  <w:num w:numId="27">
    <w:abstractNumId w:val="38"/>
  </w:num>
  <w:num w:numId="28">
    <w:abstractNumId w:val="23"/>
  </w:num>
  <w:num w:numId="29">
    <w:abstractNumId w:val="21"/>
  </w:num>
  <w:num w:numId="30">
    <w:abstractNumId w:val="3"/>
  </w:num>
  <w:num w:numId="31">
    <w:abstractNumId w:val="28"/>
  </w:num>
  <w:num w:numId="32">
    <w:abstractNumId w:val="12"/>
  </w:num>
  <w:num w:numId="33">
    <w:abstractNumId w:val="33"/>
  </w:num>
  <w:num w:numId="34">
    <w:abstractNumId w:val="24"/>
  </w:num>
  <w:num w:numId="35">
    <w:abstractNumId w:val="16"/>
  </w:num>
  <w:num w:numId="36">
    <w:abstractNumId w:val="9"/>
  </w:num>
  <w:num w:numId="37">
    <w:abstractNumId w:val="32"/>
  </w:num>
  <w:num w:numId="38">
    <w:abstractNumId w:val="0"/>
  </w:num>
  <w:num w:numId="39">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006"/>
    <w:rsid w:val="00014F44"/>
    <w:rsid w:val="000329C8"/>
    <w:rsid w:val="00040333"/>
    <w:rsid w:val="00041EDC"/>
    <w:rsid w:val="00053DDB"/>
    <w:rsid w:val="000640DA"/>
    <w:rsid w:val="00064121"/>
    <w:rsid w:val="00075C58"/>
    <w:rsid w:val="0007715B"/>
    <w:rsid w:val="00083CBF"/>
    <w:rsid w:val="00085CB6"/>
    <w:rsid w:val="00086B45"/>
    <w:rsid w:val="00090589"/>
    <w:rsid w:val="000963FE"/>
    <w:rsid w:val="000A5F1B"/>
    <w:rsid w:val="000A627E"/>
    <w:rsid w:val="000B03B8"/>
    <w:rsid w:val="000D0740"/>
    <w:rsid w:val="000D5671"/>
    <w:rsid w:val="000E539A"/>
    <w:rsid w:val="000F3167"/>
    <w:rsid w:val="00105503"/>
    <w:rsid w:val="001416C0"/>
    <w:rsid w:val="00164650"/>
    <w:rsid w:val="001677B0"/>
    <w:rsid w:val="00182D80"/>
    <w:rsid w:val="00192C6F"/>
    <w:rsid w:val="001A76AD"/>
    <w:rsid w:val="001B6DE0"/>
    <w:rsid w:val="001B76A7"/>
    <w:rsid w:val="001C3922"/>
    <w:rsid w:val="001C6D96"/>
    <w:rsid w:val="001E0621"/>
    <w:rsid w:val="001E3186"/>
    <w:rsid w:val="001E4B8C"/>
    <w:rsid w:val="001F3400"/>
    <w:rsid w:val="001F6586"/>
    <w:rsid w:val="00210DF3"/>
    <w:rsid w:val="002126FE"/>
    <w:rsid w:val="00244E25"/>
    <w:rsid w:val="002520DC"/>
    <w:rsid w:val="002606E5"/>
    <w:rsid w:val="002634AC"/>
    <w:rsid w:val="002A27A9"/>
    <w:rsid w:val="002A46CE"/>
    <w:rsid w:val="002B039A"/>
    <w:rsid w:val="002B19CB"/>
    <w:rsid w:val="002B5A90"/>
    <w:rsid w:val="002E6559"/>
    <w:rsid w:val="003002B3"/>
    <w:rsid w:val="003041A6"/>
    <w:rsid w:val="003176B0"/>
    <w:rsid w:val="003251F4"/>
    <w:rsid w:val="00330E38"/>
    <w:rsid w:val="0033223E"/>
    <w:rsid w:val="00343FCD"/>
    <w:rsid w:val="00344548"/>
    <w:rsid w:val="00370D2C"/>
    <w:rsid w:val="0037794D"/>
    <w:rsid w:val="00387294"/>
    <w:rsid w:val="00397C0F"/>
    <w:rsid w:val="003B53C3"/>
    <w:rsid w:val="003D2E16"/>
    <w:rsid w:val="003E44D6"/>
    <w:rsid w:val="003F337C"/>
    <w:rsid w:val="0044264D"/>
    <w:rsid w:val="00444C66"/>
    <w:rsid w:val="004501E9"/>
    <w:rsid w:val="00450971"/>
    <w:rsid w:val="004737FF"/>
    <w:rsid w:val="00480845"/>
    <w:rsid w:val="00486669"/>
    <w:rsid w:val="00492529"/>
    <w:rsid w:val="004B476A"/>
    <w:rsid w:val="004D22AA"/>
    <w:rsid w:val="004D491B"/>
    <w:rsid w:val="004E1B93"/>
    <w:rsid w:val="00503284"/>
    <w:rsid w:val="00513F06"/>
    <w:rsid w:val="005337CA"/>
    <w:rsid w:val="005339E3"/>
    <w:rsid w:val="005355DA"/>
    <w:rsid w:val="00544A69"/>
    <w:rsid w:val="005523BB"/>
    <w:rsid w:val="00553579"/>
    <w:rsid w:val="0055522D"/>
    <w:rsid w:val="00555F8F"/>
    <w:rsid w:val="00573E5E"/>
    <w:rsid w:val="00574AA8"/>
    <w:rsid w:val="00575CC9"/>
    <w:rsid w:val="0057738E"/>
    <w:rsid w:val="00587983"/>
    <w:rsid w:val="00592163"/>
    <w:rsid w:val="00594915"/>
    <w:rsid w:val="005A7173"/>
    <w:rsid w:val="005E2AF6"/>
    <w:rsid w:val="005E39A1"/>
    <w:rsid w:val="005E6D05"/>
    <w:rsid w:val="006024F1"/>
    <w:rsid w:val="0060407F"/>
    <w:rsid w:val="006172AF"/>
    <w:rsid w:val="006242BE"/>
    <w:rsid w:val="006265B4"/>
    <w:rsid w:val="006716C4"/>
    <w:rsid w:val="00672894"/>
    <w:rsid w:val="006A09FE"/>
    <w:rsid w:val="006C6093"/>
    <w:rsid w:val="006E188E"/>
    <w:rsid w:val="00731A03"/>
    <w:rsid w:val="007356F6"/>
    <w:rsid w:val="0075431F"/>
    <w:rsid w:val="00754A32"/>
    <w:rsid w:val="00761867"/>
    <w:rsid w:val="0077686B"/>
    <w:rsid w:val="00781F67"/>
    <w:rsid w:val="007A3D2E"/>
    <w:rsid w:val="007A50ED"/>
    <w:rsid w:val="007A5401"/>
    <w:rsid w:val="007B1BDD"/>
    <w:rsid w:val="007C5B84"/>
    <w:rsid w:val="007E180E"/>
    <w:rsid w:val="007F1D1F"/>
    <w:rsid w:val="0080117B"/>
    <w:rsid w:val="00812D56"/>
    <w:rsid w:val="00825CC8"/>
    <w:rsid w:val="00844A29"/>
    <w:rsid w:val="00873317"/>
    <w:rsid w:val="00876907"/>
    <w:rsid w:val="00881999"/>
    <w:rsid w:val="008836F8"/>
    <w:rsid w:val="00886DB0"/>
    <w:rsid w:val="008B27D1"/>
    <w:rsid w:val="008B5DAA"/>
    <w:rsid w:val="008F075C"/>
    <w:rsid w:val="00905507"/>
    <w:rsid w:val="00915603"/>
    <w:rsid w:val="00916A36"/>
    <w:rsid w:val="009259C2"/>
    <w:rsid w:val="00942B27"/>
    <w:rsid w:val="00944952"/>
    <w:rsid w:val="00944BC7"/>
    <w:rsid w:val="00944C0E"/>
    <w:rsid w:val="00957684"/>
    <w:rsid w:val="00963530"/>
    <w:rsid w:val="009737FD"/>
    <w:rsid w:val="009738A1"/>
    <w:rsid w:val="009928A6"/>
    <w:rsid w:val="00997220"/>
    <w:rsid w:val="009B49BE"/>
    <w:rsid w:val="009C0334"/>
    <w:rsid w:val="009C12D4"/>
    <w:rsid w:val="009C3A15"/>
    <w:rsid w:val="009F504D"/>
    <w:rsid w:val="00A04152"/>
    <w:rsid w:val="00A24A38"/>
    <w:rsid w:val="00A70992"/>
    <w:rsid w:val="00A7211C"/>
    <w:rsid w:val="00A84EE6"/>
    <w:rsid w:val="00AB363D"/>
    <w:rsid w:val="00AB38E7"/>
    <w:rsid w:val="00AB5C1B"/>
    <w:rsid w:val="00AE00AB"/>
    <w:rsid w:val="00B1127E"/>
    <w:rsid w:val="00B411C2"/>
    <w:rsid w:val="00B41BCD"/>
    <w:rsid w:val="00B50602"/>
    <w:rsid w:val="00B54F2B"/>
    <w:rsid w:val="00B57B4C"/>
    <w:rsid w:val="00B65D1F"/>
    <w:rsid w:val="00B6633C"/>
    <w:rsid w:val="00B72EA8"/>
    <w:rsid w:val="00B85747"/>
    <w:rsid w:val="00B969E5"/>
    <w:rsid w:val="00BA16B1"/>
    <w:rsid w:val="00BB3BC4"/>
    <w:rsid w:val="00BD2E0C"/>
    <w:rsid w:val="00BE1142"/>
    <w:rsid w:val="00C04CE1"/>
    <w:rsid w:val="00C067FC"/>
    <w:rsid w:val="00C108F9"/>
    <w:rsid w:val="00C113AB"/>
    <w:rsid w:val="00C169DE"/>
    <w:rsid w:val="00C2150B"/>
    <w:rsid w:val="00C24C4B"/>
    <w:rsid w:val="00C75270"/>
    <w:rsid w:val="00C80ED5"/>
    <w:rsid w:val="00C8611B"/>
    <w:rsid w:val="00C8761E"/>
    <w:rsid w:val="00CB0662"/>
    <w:rsid w:val="00CC1220"/>
    <w:rsid w:val="00CC4CC1"/>
    <w:rsid w:val="00CF2563"/>
    <w:rsid w:val="00D007CA"/>
    <w:rsid w:val="00D0696F"/>
    <w:rsid w:val="00D133D8"/>
    <w:rsid w:val="00D34750"/>
    <w:rsid w:val="00D4422C"/>
    <w:rsid w:val="00D4682C"/>
    <w:rsid w:val="00D51ACE"/>
    <w:rsid w:val="00D54249"/>
    <w:rsid w:val="00D5564B"/>
    <w:rsid w:val="00D6603A"/>
    <w:rsid w:val="00DB511A"/>
    <w:rsid w:val="00DB66E6"/>
    <w:rsid w:val="00DD70C9"/>
    <w:rsid w:val="00DE0AFD"/>
    <w:rsid w:val="00DE5006"/>
    <w:rsid w:val="00DF569B"/>
    <w:rsid w:val="00E1520B"/>
    <w:rsid w:val="00E206BA"/>
    <w:rsid w:val="00E2353A"/>
    <w:rsid w:val="00E3221C"/>
    <w:rsid w:val="00E35EF3"/>
    <w:rsid w:val="00E361C0"/>
    <w:rsid w:val="00E5306F"/>
    <w:rsid w:val="00E5560A"/>
    <w:rsid w:val="00E860F0"/>
    <w:rsid w:val="00EA397F"/>
    <w:rsid w:val="00EB1852"/>
    <w:rsid w:val="00ED16D7"/>
    <w:rsid w:val="00ED1CB3"/>
    <w:rsid w:val="00ED6EB5"/>
    <w:rsid w:val="00ED6F32"/>
    <w:rsid w:val="00EF354E"/>
    <w:rsid w:val="00EF6692"/>
    <w:rsid w:val="00F04E9B"/>
    <w:rsid w:val="00F2207E"/>
    <w:rsid w:val="00F3523C"/>
    <w:rsid w:val="00F44D00"/>
    <w:rsid w:val="00F65B4E"/>
    <w:rsid w:val="00F70DAE"/>
    <w:rsid w:val="00F72458"/>
    <w:rsid w:val="00F730C8"/>
    <w:rsid w:val="00F76C0E"/>
    <w:rsid w:val="00F82FD6"/>
    <w:rsid w:val="00F90B7D"/>
    <w:rsid w:val="00F9219B"/>
    <w:rsid w:val="00F95307"/>
    <w:rsid w:val="00FA790A"/>
    <w:rsid w:val="00FB7EC2"/>
    <w:rsid w:val="00FC4E1C"/>
    <w:rsid w:val="00FC6CE9"/>
    <w:rsid w:val="00FD6F50"/>
    <w:rsid w:val="00FE2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321C"/>
  <w15:docId w15:val="{D72567AF-91DB-484D-B855-BD3F35AE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37170D"/>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unhideWhenUsed/>
    <w:qFormat/>
    <w:rsid w:val="00854018"/>
    <w:pPr>
      <w:keepNext/>
      <w:spacing w:before="240" w:after="60"/>
      <w:outlineLvl w:val="1"/>
    </w:pPr>
    <w:rPr>
      <w:rFonts w:ascii="Arial" w:hAnsi="Arial" w:cs="Arial"/>
      <w:b/>
      <w:bCs/>
      <w:iCs/>
      <w:szCs w:val="28"/>
    </w:rPr>
  </w:style>
  <w:style w:type="paragraph" w:styleId="Heading3">
    <w:name w:val="heading 3"/>
    <w:basedOn w:val="Normal"/>
    <w:next w:val="Normal"/>
    <w:link w:val="Heading3Char"/>
    <w:uiPriority w:val="9"/>
    <w:unhideWhenUsed/>
    <w:qFormat/>
    <w:rsid w:val="0037170D"/>
    <w:pPr>
      <w:keepNext/>
      <w:spacing w:before="240" w:after="60"/>
      <w:outlineLvl w:val="2"/>
    </w:pPr>
    <w:rPr>
      <w:rFonts w:ascii="Arial" w:hAnsi="Arial" w:cs="Arial"/>
      <w:b/>
      <w:bCs/>
      <w:sz w:val="26"/>
      <w:szCs w:val="26"/>
    </w:rPr>
  </w:style>
  <w:style w:type="paragraph" w:styleId="Heading4">
    <w:name w:val="heading 4"/>
    <w:basedOn w:val="Normal"/>
    <w:next w:val="Normal"/>
    <w:uiPriority w:val="9"/>
    <w:unhideWhenUsed/>
    <w:qFormat/>
    <w:rsid w:val="0037170D"/>
    <w:pPr>
      <w:keepNext/>
      <w:spacing w:before="240" w:after="60"/>
      <w:outlineLvl w:val="3"/>
    </w:pPr>
    <w:rPr>
      <w:b/>
      <w:bCs/>
      <w:sz w:val="28"/>
      <w:szCs w:val="28"/>
    </w:rPr>
  </w:style>
  <w:style w:type="paragraph" w:styleId="Heading5">
    <w:name w:val="heading 5"/>
    <w:basedOn w:val="Normal"/>
    <w:next w:val="Normal"/>
    <w:uiPriority w:val="9"/>
    <w:semiHidden/>
    <w:unhideWhenUsed/>
    <w:qFormat/>
    <w:rsid w:val="0037170D"/>
    <w:pPr>
      <w:spacing w:before="240" w:after="60"/>
      <w:outlineLvl w:val="4"/>
    </w:pPr>
    <w:rPr>
      <w:b/>
      <w:bCs/>
      <w:i/>
      <w:iCs/>
      <w:sz w:val="26"/>
      <w:szCs w:val="26"/>
    </w:rPr>
  </w:style>
  <w:style w:type="paragraph" w:styleId="Heading6">
    <w:name w:val="heading 6"/>
    <w:basedOn w:val="Normal"/>
    <w:next w:val="Normal"/>
    <w:uiPriority w:val="9"/>
    <w:semiHidden/>
    <w:unhideWhenUsed/>
    <w:qFormat/>
    <w:rsid w:val="0037170D"/>
    <w:pPr>
      <w:spacing w:before="240" w:after="60"/>
      <w:outlineLvl w:val="5"/>
    </w:pPr>
    <w:rPr>
      <w:b/>
      <w:bCs/>
      <w:sz w:val="22"/>
      <w:szCs w:val="22"/>
    </w:rPr>
  </w:style>
  <w:style w:type="paragraph" w:styleId="Heading7">
    <w:name w:val="heading 7"/>
    <w:basedOn w:val="Normal"/>
    <w:next w:val="Normal"/>
    <w:qFormat/>
    <w:rsid w:val="0037170D"/>
    <w:pPr>
      <w:spacing w:before="240" w:after="60"/>
      <w:outlineLvl w:val="6"/>
    </w:pPr>
  </w:style>
  <w:style w:type="paragraph" w:styleId="Heading8">
    <w:name w:val="heading 8"/>
    <w:basedOn w:val="Normal"/>
    <w:next w:val="Normal"/>
    <w:qFormat/>
    <w:rsid w:val="0037170D"/>
    <w:pPr>
      <w:spacing w:before="240" w:after="60"/>
      <w:outlineLvl w:val="7"/>
    </w:pPr>
    <w:rPr>
      <w:i/>
      <w:iCs/>
    </w:rPr>
  </w:style>
  <w:style w:type="paragraph" w:styleId="Heading9">
    <w:name w:val="heading 9"/>
    <w:basedOn w:val="Normal"/>
    <w:next w:val="Normal"/>
    <w:qFormat/>
    <w:rsid w:val="0037170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7F20D9"/>
    <w:pPr>
      <w:spacing w:before="240" w:after="720"/>
      <w:jc w:val="right"/>
    </w:pPr>
    <w:rPr>
      <w:rFonts w:ascii="Arial" w:hAnsi="Arial"/>
      <w:b/>
      <w:kern w:val="28"/>
      <w:sz w:val="64"/>
      <w:szCs w:val="20"/>
    </w:rPr>
  </w:style>
  <w:style w:type="paragraph" w:styleId="Header">
    <w:name w:val="header"/>
    <w:basedOn w:val="Normal"/>
    <w:rsid w:val="00D57294"/>
    <w:pPr>
      <w:tabs>
        <w:tab w:val="center" w:pos="4320"/>
        <w:tab w:val="right" w:pos="8640"/>
      </w:tabs>
    </w:pPr>
  </w:style>
  <w:style w:type="paragraph" w:styleId="Footer">
    <w:name w:val="footer"/>
    <w:basedOn w:val="Normal"/>
    <w:link w:val="FooterChar"/>
    <w:uiPriority w:val="99"/>
    <w:rsid w:val="00D57294"/>
    <w:pPr>
      <w:tabs>
        <w:tab w:val="center" w:pos="4320"/>
        <w:tab w:val="right" w:pos="8640"/>
      </w:tabs>
    </w:pPr>
  </w:style>
  <w:style w:type="table" w:styleId="TableGrid">
    <w:name w:val="Table Grid"/>
    <w:aliases w:val="checklist"/>
    <w:basedOn w:val="TableNormal"/>
    <w:uiPriority w:val="39"/>
    <w:rsid w:val="00D5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er">
    <w:name w:val="Section Header"/>
    <w:basedOn w:val="Normal"/>
    <w:rsid w:val="0016017E"/>
    <w:pPr>
      <w:pBdr>
        <w:top w:val="single" w:sz="4" w:space="1" w:color="auto"/>
        <w:left w:val="single" w:sz="4" w:space="4" w:color="auto"/>
        <w:bottom w:val="single" w:sz="4" w:space="1" w:color="auto"/>
        <w:right w:val="single" w:sz="4" w:space="4" w:color="auto"/>
      </w:pBdr>
      <w:shd w:val="clear" w:color="auto" w:fill="000000"/>
      <w:jc w:val="center"/>
    </w:pPr>
    <w:rPr>
      <w:rFonts w:ascii="Tahoma" w:hAnsi="Tahoma"/>
      <w:b/>
    </w:rPr>
  </w:style>
  <w:style w:type="paragraph" w:customStyle="1" w:styleId="NormalBold">
    <w:name w:val="Normal Bold"/>
    <w:basedOn w:val="Normal"/>
    <w:rsid w:val="0016017E"/>
    <w:rPr>
      <w:rFonts w:ascii="Tahoma" w:hAnsi="Tahoma"/>
      <w:b/>
    </w:rPr>
  </w:style>
  <w:style w:type="paragraph" w:customStyle="1" w:styleId="aCharCharCharCharCharCharCharChar">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PageNumber">
    <w:name w:val="page number"/>
    <w:basedOn w:val="DefaultParagraphFont"/>
    <w:rsid w:val="00E84047"/>
  </w:style>
  <w:style w:type="paragraph" w:styleId="TOC1">
    <w:name w:val="toc 1"/>
    <w:basedOn w:val="PSOTOC"/>
    <w:next w:val="Normal"/>
    <w:autoRedefine/>
    <w:uiPriority w:val="39"/>
    <w:rsid w:val="005E6D05"/>
    <w:pPr>
      <w:tabs>
        <w:tab w:val="right" w:leader="dot" w:pos="9350"/>
      </w:tabs>
      <w:spacing w:before="240" w:after="120"/>
    </w:pPr>
    <w:rPr>
      <w:rFonts w:ascii="Times New Roman" w:hAnsi="Times New Roman" w:cs="Times New Roman"/>
      <w:b w:val="0"/>
      <w:bCs w:val="0"/>
      <w:noProof/>
      <w:color w:val="0070C0"/>
      <w:szCs w:val="20"/>
    </w:rPr>
  </w:style>
  <w:style w:type="paragraph" w:styleId="TOC2">
    <w:name w:val="toc 2"/>
    <w:basedOn w:val="Normal"/>
    <w:next w:val="Normal"/>
    <w:autoRedefine/>
    <w:uiPriority w:val="39"/>
    <w:rsid w:val="00AA390E"/>
    <w:pPr>
      <w:spacing w:before="120"/>
      <w:ind w:left="240"/>
    </w:pPr>
    <w:rPr>
      <w:rFonts w:ascii="Arial" w:hAnsi="Arial"/>
      <w:i/>
      <w:iCs/>
      <w:sz w:val="20"/>
      <w:szCs w:val="20"/>
    </w:rPr>
  </w:style>
  <w:style w:type="paragraph" w:styleId="TOC3">
    <w:name w:val="toc 3"/>
    <w:basedOn w:val="Normal"/>
    <w:next w:val="Normal"/>
    <w:autoRedefine/>
    <w:uiPriority w:val="39"/>
    <w:rsid w:val="00AA390E"/>
    <w:pPr>
      <w:ind w:left="480"/>
    </w:pPr>
    <w:rPr>
      <w:rFonts w:ascii="Arial" w:hAnsi="Arial"/>
      <w:i/>
      <w:sz w:val="20"/>
      <w:szCs w:val="20"/>
    </w:rPr>
  </w:style>
  <w:style w:type="paragraph" w:styleId="TOC4">
    <w:name w:val="toc 4"/>
    <w:basedOn w:val="Normal"/>
    <w:next w:val="Normal"/>
    <w:autoRedefine/>
    <w:uiPriority w:val="39"/>
    <w:rsid w:val="005B7390"/>
    <w:pPr>
      <w:ind w:left="720"/>
    </w:pPr>
    <w:rPr>
      <w:sz w:val="20"/>
      <w:szCs w:val="20"/>
    </w:rPr>
  </w:style>
  <w:style w:type="paragraph" w:styleId="TOC5">
    <w:name w:val="toc 5"/>
    <w:basedOn w:val="Normal"/>
    <w:next w:val="Normal"/>
    <w:autoRedefine/>
    <w:semiHidden/>
    <w:rsid w:val="005B7390"/>
    <w:pPr>
      <w:ind w:left="960"/>
    </w:pPr>
    <w:rPr>
      <w:sz w:val="20"/>
      <w:szCs w:val="20"/>
    </w:rPr>
  </w:style>
  <w:style w:type="paragraph" w:styleId="TOC6">
    <w:name w:val="toc 6"/>
    <w:basedOn w:val="Normal"/>
    <w:next w:val="Normal"/>
    <w:autoRedefine/>
    <w:semiHidden/>
    <w:rsid w:val="005B7390"/>
    <w:pPr>
      <w:ind w:left="1200"/>
    </w:pPr>
    <w:rPr>
      <w:sz w:val="20"/>
      <w:szCs w:val="20"/>
    </w:rPr>
  </w:style>
  <w:style w:type="paragraph" w:styleId="TOC7">
    <w:name w:val="toc 7"/>
    <w:basedOn w:val="Normal"/>
    <w:next w:val="Normal"/>
    <w:autoRedefine/>
    <w:semiHidden/>
    <w:rsid w:val="005B7390"/>
    <w:pPr>
      <w:ind w:left="1440"/>
    </w:pPr>
    <w:rPr>
      <w:sz w:val="20"/>
      <w:szCs w:val="20"/>
    </w:rPr>
  </w:style>
  <w:style w:type="paragraph" w:styleId="TOC8">
    <w:name w:val="toc 8"/>
    <w:basedOn w:val="Normal"/>
    <w:next w:val="Normal"/>
    <w:autoRedefine/>
    <w:semiHidden/>
    <w:rsid w:val="005B7390"/>
    <w:pPr>
      <w:ind w:left="1680"/>
    </w:pPr>
    <w:rPr>
      <w:sz w:val="20"/>
      <w:szCs w:val="20"/>
    </w:rPr>
  </w:style>
  <w:style w:type="paragraph" w:styleId="TOC9">
    <w:name w:val="toc 9"/>
    <w:basedOn w:val="Normal"/>
    <w:next w:val="Normal"/>
    <w:autoRedefine/>
    <w:semiHidden/>
    <w:rsid w:val="005B7390"/>
    <w:pPr>
      <w:ind w:left="1920"/>
    </w:pPr>
    <w:rPr>
      <w:sz w:val="20"/>
      <w:szCs w:val="20"/>
    </w:rPr>
  </w:style>
  <w:style w:type="character" w:styleId="Hyperlink">
    <w:name w:val="Hyperlink"/>
    <w:uiPriority w:val="99"/>
    <w:rsid w:val="005B7390"/>
    <w:rPr>
      <w:color w:val="0000FF"/>
      <w:u w:val="single"/>
    </w:rPr>
  </w:style>
  <w:style w:type="paragraph" w:customStyle="1" w:styleId="Cover">
    <w:name w:val="Cover"/>
    <w:basedOn w:val="Normal"/>
    <w:rsid w:val="002B31B5"/>
    <w:rPr>
      <w:rFonts w:ascii="Garamond" w:hAnsi="Garamond"/>
      <w:color w:val="AF1E23"/>
      <w:sz w:val="96"/>
      <w:szCs w:val="96"/>
    </w:rPr>
  </w:style>
  <w:style w:type="paragraph" w:customStyle="1" w:styleId="StyleHeading1PatternClearGray-125">
    <w:name w:val="Style Heading 1 + Pattern: Clear (Gray-12.5%)"/>
    <w:basedOn w:val="Heading1"/>
    <w:rsid w:val="00B93D6A"/>
    <w:pPr>
      <w:pBdr>
        <w:top w:val="single" w:sz="4" w:space="1" w:color="auto"/>
        <w:left w:val="single" w:sz="4" w:space="4" w:color="auto"/>
        <w:bottom w:val="single" w:sz="4" w:space="1" w:color="auto"/>
        <w:right w:val="single" w:sz="4" w:space="4" w:color="auto"/>
      </w:pBdr>
      <w:shd w:val="clear" w:color="auto" w:fill="E0E0E0"/>
    </w:pPr>
    <w:rPr>
      <w:rFonts w:cs="Times New Roman"/>
      <w:sz w:val="28"/>
      <w:szCs w:val="20"/>
    </w:rPr>
  </w:style>
  <w:style w:type="paragraph" w:styleId="BodyText">
    <w:name w:val="Body Text"/>
    <w:basedOn w:val="Normal"/>
    <w:rsid w:val="007F20D9"/>
    <w:pPr>
      <w:spacing w:after="120" w:line="220" w:lineRule="exact"/>
    </w:pPr>
    <w:rPr>
      <w:sz w:val="22"/>
      <w:szCs w:val="20"/>
    </w:rPr>
  </w:style>
  <w:style w:type="paragraph" w:styleId="ListBullet">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paragraph" w:customStyle="1" w:styleId="BigHeadOne">
    <w:name w:val="BigHead One"/>
    <w:basedOn w:val="Normal"/>
    <w:rsid w:val="00D14FAA"/>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character" w:styleId="Strong">
    <w:name w:val="Strong"/>
    <w:uiPriority w:val="22"/>
    <w:qFormat/>
    <w:rsid w:val="00AC6B8C"/>
    <w:rPr>
      <w:b/>
      <w:bCs/>
    </w:rPr>
  </w:style>
  <w:style w:type="paragraph" w:customStyle="1" w:styleId="StyleHeading1BottomSinglesolidlineGray-5015ptLin">
    <w:name w:val="Style Heading 1 + Bottom: (Single solid line Gray-50%  1.5 pt Lin..."/>
    <w:basedOn w:val="Heading1"/>
    <w:rsid w:val="00AA390E"/>
    <w:pPr>
      <w:pBdr>
        <w:bottom w:val="single" w:sz="12" w:space="1" w:color="808080"/>
      </w:pBdr>
    </w:pPr>
    <w:rPr>
      <w:rFonts w:cs="Times New Roman"/>
      <w:smallCaps/>
      <w:color w:val="AF1E23"/>
      <w:szCs w:val="20"/>
    </w:rPr>
  </w:style>
  <w:style w:type="character" w:customStyle="1" w:styleId="Heading3Char">
    <w:name w:val="Heading 3 Char"/>
    <w:link w:val="Heading3"/>
    <w:rsid w:val="00877E3B"/>
    <w:rPr>
      <w:rFonts w:ascii="Arial" w:hAnsi="Arial" w:cs="Arial"/>
      <w:b/>
      <w:bCs/>
      <w:sz w:val="26"/>
      <w:szCs w:val="26"/>
      <w:lang w:val="en-US" w:eastAsia="en-US" w:bidi="ar-SA"/>
    </w:rPr>
  </w:style>
  <w:style w:type="table" w:customStyle="1" w:styleId="checklist1">
    <w:name w:val="checklist1"/>
    <w:basedOn w:val="TableNormal"/>
    <w:next w:val="TableGrid"/>
    <w:rsid w:val="0059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779AF"/>
    <w:rPr>
      <w:rFonts w:ascii="Tahoma" w:hAnsi="Tahoma" w:cs="Tahoma"/>
      <w:sz w:val="16"/>
      <w:szCs w:val="16"/>
    </w:rPr>
  </w:style>
  <w:style w:type="character" w:customStyle="1" w:styleId="BalloonTextChar">
    <w:name w:val="Balloon Text Char"/>
    <w:link w:val="BalloonText"/>
    <w:rsid w:val="00E779AF"/>
    <w:rPr>
      <w:rFonts w:ascii="Tahoma" w:hAnsi="Tahoma" w:cs="Tahoma"/>
      <w:sz w:val="16"/>
      <w:szCs w:val="16"/>
    </w:rPr>
  </w:style>
  <w:style w:type="character" w:styleId="PlaceholderText">
    <w:name w:val="Placeholder Text"/>
    <w:uiPriority w:val="99"/>
    <w:semiHidden/>
    <w:rsid w:val="00E779AF"/>
    <w:rPr>
      <w:color w:val="808080"/>
    </w:rPr>
  </w:style>
  <w:style w:type="paragraph" w:customStyle="1" w:styleId="PSOTOC">
    <w:name w:val="PSO TOC"/>
    <w:basedOn w:val="Normal"/>
    <w:link w:val="PSOTOCChar"/>
    <w:qFormat/>
    <w:rsid w:val="00DC5CCD"/>
    <w:pPr>
      <w:outlineLvl w:val="0"/>
    </w:pPr>
    <w:rPr>
      <w:rFonts w:ascii="Arial" w:hAnsi="Arial" w:cs="Arial"/>
      <w:b/>
      <w:bCs/>
      <w:smallCaps/>
      <w:color w:val="7030A0"/>
      <w:sz w:val="26"/>
      <w:szCs w:val="26"/>
    </w:rPr>
  </w:style>
  <w:style w:type="table" w:styleId="LightGrid-Accent4">
    <w:name w:val="Light Grid Accent 4"/>
    <w:basedOn w:val="TableNormal"/>
    <w:uiPriority w:val="62"/>
    <w:rsid w:val="009833D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PSOTOCChar">
    <w:name w:val="PSO TOC Char"/>
    <w:link w:val="PSOTOC"/>
    <w:rsid w:val="00DC5CCD"/>
    <w:rPr>
      <w:rFonts w:ascii="Arial" w:hAnsi="Arial" w:cs="Arial"/>
      <w:b/>
      <w:bCs/>
      <w:smallCaps/>
      <w:color w:val="7030A0"/>
      <w:sz w:val="26"/>
      <w:szCs w:val="26"/>
    </w:rPr>
  </w:style>
  <w:style w:type="paragraph" w:customStyle="1" w:styleId="REQ-Level1">
    <w:name w:val="REQ-Level 1"/>
    <w:basedOn w:val="Normal"/>
    <w:link w:val="REQ-Level1Char"/>
    <w:qFormat/>
    <w:rsid w:val="009F39AC"/>
    <w:pPr>
      <w:numPr>
        <w:numId w:val="1"/>
      </w:numPr>
    </w:pPr>
    <w:rPr>
      <w:rFonts w:ascii="Calibri" w:hAnsi="Calibri" w:cs="Arial"/>
      <w:sz w:val="20"/>
      <w:szCs w:val="22"/>
      <w:lang w:val="en-CA"/>
    </w:rPr>
  </w:style>
  <w:style w:type="paragraph" w:customStyle="1" w:styleId="REQ-Level2">
    <w:name w:val="REQ-Level 2"/>
    <w:qFormat/>
    <w:rsid w:val="009F39AC"/>
    <w:pPr>
      <w:numPr>
        <w:ilvl w:val="1"/>
        <w:numId w:val="1"/>
      </w:numPr>
      <w:tabs>
        <w:tab w:val="left" w:pos="1080"/>
      </w:tabs>
    </w:pPr>
    <w:rPr>
      <w:rFonts w:ascii="Calibri" w:hAnsi="Calibri"/>
      <w:lang w:val="en-CA"/>
    </w:rPr>
  </w:style>
  <w:style w:type="paragraph" w:customStyle="1" w:styleId="REQ-Level3">
    <w:name w:val="REQ-Level 3"/>
    <w:qFormat/>
    <w:rsid w:val="009F39AC"/>
    <w:pPr>
      <w:numPr>
        <w:ilvl w:val="2"/>
        <w:numId w:val="1"/>
      </w:numPr>
      <w:tabs>
        <w:tab w:val="left" w:pos="2880"/>
      </w:tabs>
    </w:pPr>
    <w:rPr>
      <w:rFonts w:ascii="Calibri" w:hAnsi="Calibri"/>
      <w:lang w:val="en-CA"/>
    </w:rPr>
  </w:style>
  <w:style w:type="paragraph" w:customStyle="1" w:styleId="REQ-Level4">
    <w:name w:val="REQ-Level 4"/>
    <w:qFormat/>
    <w:rsid w:val="009F39AC"/>
    <w:pPr>
      <w:numPr>
        <w:ilvl w:val="3"/>
        <w:numId w:val="1"/>
      </w:numPr>
      <w:tabs>
        <w:tab w:val="left" w:pos="2160"/>
      </w:tabs>
    </w:pPr>
    <w:rPr>
      <w:rFonts w:ascii="Calibri" w:hAnsi="Calibri"/>
      <w:sz w:val="18"/>
      <w:szCs w:val="18"/>
      <w:lang w:val="en-CA"/>
    </w:rPr>
  </w:style>
  <w:style w:type="paragraph" w:customStyle="1" w:styleId="REQ-Level5">
    <w:name w:val="REQ-Level 5"/>
    <w:qFormat/>
    <w:rsid w:val="009F39AC"/>
    <w:pPr>
      <w:numPr>
        <w:ilvl w:val="4"/>
        <w:numId w:val="1"/>
      </w:numPr>
      <w:tabs>
        <w:tab w:val="left" w:pos="2880"/>
      </w:tabs>
    </w:pPr>
    <w:rPr>
      <w:rFonts w:ascii="Calibri" w:hAnsi="Calibri"/>
      <w:sz w:val="18"/>
      <w:szCs w:val="16"/>
      <w:lang w:val="en-CA"/>
    </w:rPr>
  </w:style>
  <w:style w:type="character" w:customStyle="1" w:styleId="REQ-Level1Char">
    <w:name w:val="REQ-Level 1 Char"/>
    <w:link w:val="REQ-Level1"/>
    <w:rsid w:val="009F39AC"/>
    <w:rPr>
      <w:rFonts w:ascii="Calibri" w:hAnsi="Calibri" w:cs="Arial"/>
      <w:sz w:val="20"/>
      <w:szCs w:val="22"/>
      <w:lang w:val="en-CA"/>
    </w:rPr>
  </w:style>
  <w:style w:type="paragraph" w:customStyle="1" w:styleId="Tabletext">
    <w:name w:val="Table text"/>
    <w:basedOn w:val="Normal"/>
    <w:rsid w:val="009F39AC"/>
    <w:pPr>
      <w:tabs>
        <w:tab w:val="left" w:pos="1440"/>
      </w:tabs>
    </w:pPr>
    <w:rPr>
      <w:rFonts w:ascii="Calibri" w:hAnsi="Calibri" w:cs="Arial"/>
      <w:sz w:val="20"/>
      <w:lang w:val="en-CA"/>
    </w:rPr>
  </w:style>
  <w:style w:type="paragraph" w:customStyle="1" w:styleId="Instruction">
    <w:name w:val="Instruction"/>
    <w:basedOn w:val="Normal"/>
    <w:link w:val="InstructionChar"/>
    <w:rsid w:val="009F39AC"/>
    <w:pPr>
      <w:jc w:val="both"/>
    </w:pPr>
    <w:rPr>
      <w:rFonts w:ascii="Calibri" w:hAnsi="Calibri" w:cs="Arial"/>
      <w:i/>
      <w:color w:val="1F497D"/>
      <w:sz w:val="22"/>
      <w:lang w:val="en-CA"/>
    </w:rPr>
  </w:style>
  <w:style w:type="paragraph" w:customStyle="1" w:styleId="TableText0">
    <w:name w:val="Table Text"/>
    <w:basedOn w:val="Normal"/>
    <w:qFormat/>
    <w:rsid w:val="009F39AC"/>
    <w:rPr>
      <w:rFonts w:ascii="Calibri" w:hAnsi="Calibri" w:cs="Arial"/>
      <w:sz w:val="20"/>
      <w:lang w:val="en-CA"/>
    </w:rPr>
  </w:style>
  <w:style w:type="character" w:customStyle="1" w:styleId="InstructionChar">
    <w:name w:val="Instruction Char"/>
    <w:link w:val="Instruction"/>
    <w:rsid w:val="009F39AC"/>
    <w:rPr>
      <w:rFonts w:ascii="Calibri" w:hAnsi="Calibri" w:cs="Arial"/>
      <w:i/>
      <w:color w:val="1F497D"/>
      <w:sz w:val="22"/>
      <w:szCs w:val="24"/>
      <w:lang w:val="en-CA"/>
    </w:rPr>
  </w:style>
  <w:style w:type="table" w:styleId="GridTable5Dark-Accent1">
    <w:name w:val="Grid Table 5 Dark Accent 1"/>
    <w:basedOn w:val="TableNormal"/>
    <w:uiPriority w:val="50"/>
    <w:rsid w:val="006325E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
    <w:name w:val="Grid Table 7 Colorful"/>
    <w:basedOn w:val="TableNormal"/>
    <w:uiPriority w:val="52"/>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portTitle">
    <w:name w:val="Report Title"/>
    <w:next w:val="Normal"/>
    <w:rsid w:val="00626F4C"/>
    <w:pPr>
      <w:widowControl w:val="0"/>
      <w:spacing w:line="240" w:lineRule="atLeast"/>
      <w:jc w:val="center"/>
    </w:pPr>
    <w:rPr>
      <w:rFonts w:ascii="Arial" w:hAnsi="Arial"/>
      <w:b/>
      <w:sz w:val="48"/>
    </w:rPr>
  </w:style>
  <w:style w:type="character" w:customStyle="1" w:styleId="FooterChar">
    <w:name w:val="Footer Char"/>
    <w:link w:val="Footer"/>
    <w:uiPriority w:val="99"/>
    <w:rsid w:val="00626F4C"/>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color w:val="000000"/>
    </w:rPr>
    <w:tblPr>
      <w:tblStyleRowBandSize w:val="1"/>
      <w:tblStyleColBandSize w:val="1"/>
      <w:tblCellMar>
        <w:top w:w="57" w:type="dxa"/>
        <w:left w:w="115" w:type="dxa"/>
        <w:bottom w:w="57" w:type="dxa"/>
        <w:right w:w="115" w:type="dxa"/>
      </w:tblCellMar>
    </w:tblPr>
    <w:tcPr>
      <w:shd w:val="clear" w:color="auto" w:fill="DEEBF6"/>
    </w:tcPr>
  </w:style>
  <w:style w:type="table" w:customStyle="1" w:styleId="a7">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3176B0"/>
    <w:pPr>
      <w:spacing w:before="100" w:beforeAutospacing="1" w:after="100" w:afterAutospacing="1"/>
    </w:pPr>
  </w:style>
  <w:style w:type="character" w:customStyle="1" w:styleId="line-clamp-1">
    <w:name w:val="line-clamp-1"/>
    <w:basedOn w:val="DefaultParagraphFont"/>
    <w:rsid w:val="003176B0"/>
  </w:style>
  <w:style w:type="paragraph" w:styleId="ListParagraph">
    <w:name w:val="List Paragraph"/>
    <w:basedOn w:val="Normal"/>
    <w:uiPriority w:val="34"/>
    <w:qFormat/>
    <w:rsid w:val="00083CBF"/>
    <w:pPr>
      <w:ind w:left="720"/>
      <w:contextualSpacing/>
    </w:pPr>
  </w:style>
  <w:style w:type="paragraph" w:styleId="TOCHeading">
    <w:name w:val="TOC Heading"/>
    <w:basedOn w:val="Heading1"/>
    <w:next w:val="Normal"/>
    <w:uiPriority w:val="39"/>
    <w:unhideWhenUsed/>
    <w:qFormat/>
    <w:rsid w:val="005E6D05"/>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79108">
      <w:bodyDiv w:val="1"/>
      <w:marLeft w:val="0"/>
      <w:marRight w:val="0"/>
      <w:marTop w:val="0"/>
      <w:marBottom w:val="0"/>
      <w:divBdr>
        <w:top w:val="none" w:sz="0" w:space="0" w:color="auto"/>
        <w:left w:val="none" w:sz="0" w:space="0" w:color="auto"/>
        <w:bottom w:val="none" w:sz="0" w:space="0" w:color="auto"/>
        <w:right w:val="none" w:sz="0" w:space="0" w:color="auto"/>
      </w:divBdr>
    </w:div>
    <w:div w:id="329988100">
      <w:bodyDiv w:val="1"/>
      <w:marLeft w:val="0"/>
      <w:marRight w:val="0"/>
      <w:marTop w:val="0"/>
      <w:marBottom w:val="0"/>
      <w:divBdr>
        <w:top w:val="none" w:sz="0" w:space="0" w:color="auto"/>
        <w:left w:val="none" w:sz="0" w:space="0" w:color="auto"/>
        <w:bottom w:val="none" w:sz="0" w:space="0" w:color="auto"/>
        <w:right w:val="none" w:sz="0" w:space="0" w:color="auto"/>
      </w:divBdr>
    </w:div>
    <w:div w:id="332489719">
      <w:bodyDiv w:val="1"/>
      <w:marLeft w:val="0"/>
      <w:marRight w:val="0"/>
      <w:marTop w:val="0"/>
      <w:marBottom w:val="0"/>
      <w:divBdr>
        <w:top w:val="none" w:sz="0" w:space="0" w:color="auto"/>
        <w:left w:val="none" w:sz="0" w:space="0" w:color="auto"/>
        <w:bottom w:val="none" w:sz="0" w:space="0" w:color="auto"/>
        <w:right w:val="none" w:sz="0" w:space="0" w:color="auto"/>
      </w:divBdr>
    </w:div>
    <w:div w:id="447971140">
      <w:bodyDiv w:val="1"/>
      <w:marLeft w:val="0"/>
      <w:marRight w:val="0"/>
      <w:marTop w:val="0"/>
      <w:marBottom w:val="0"/>
      <w:divBdr>
        <w:top w:val="none" w:sz="0" w:space="0" w:color="auto"/>
        <w:left w:val="none" w:sz="0" w:space="0" w:color="auto"/>
        <w:bottom w:val="none" w:sz="0" w:space="0" w:color="auto"/>
        <w:right w:val="none" w:sz="0" w:space="0" w:color="auto"/>
      </w:divBdr>
    </w:div>
    <w:div w:id="551618279">
      <w:bodyDiv w:val="1"/>
      <w:marLeft w:val="0"/>
      <w:marRight w:val="0"/>
      <w:marTop w:val="0"/>
      <w:marBottom w:val="0"/>
      <w:divBdr>
        <w:top w:val="none" w:sz="0" w:space="0" w:color="auto"/>
        <w:left w:val="none" w:sz="0" w:space="0" w:color="auto"/>
        <w:bottom w:val="none" w:sz="0" w:space="0" w:color="auto"/>
        <w:right w:val="none" w:sz="0" w:space="0" w:color="auto"/>
      </w:divBdr>
    </w:div>
    <w:div w:id="575362123">
      <w:bodyDiv w:val="1"/>
      <w:marLeft w:val="0"/>
      <w:marRight w:val="0"/>
      <w:marTop w:val="0"/>
      <w:marBottom w:val="0"/>
      <w:divBdr>
        <w:top w:val="none" w:sz="0" w:space="0" w:color="auto"/>
        <w:left w:val="none" w:sz="0" w:space="0" w:color="auto"/>
        <w:bottom w:val="none" w:sz="0" w:space="0" w:color="auto"/>
        <w:right w:val="none" w:sz="0" w:space="0" w:color="auto"/>
      </w:divBdr>
    </w:div>
    <w:div w:id="654648648">
      <w:bodyDiv w:val="1"/>
      <w:marLeft w:val="0"/>
      <w:marRight w:val="0"/>
      <w:marTop w:val="0"/>
      <w:marBottom w:val="0"/>
      <w:divBdr>
        <w:top w:val="none" w:sz="0" w:space="0" w:color="auto"/>
        <w:left w:val="none" w:sz="0" w:space="0" w:color="auto"/>
        <w:bottom w:val="none" w:sz="0" w:space="0" w:color="auto"/>
        <w:right w:val="none" w:sz="0" w:space="0" w:color="auto"/>
      </w:divBdr>
    </w:div>
    <w:div w:id="739595299">
      <w:bodyDiv w:val="1"/>
      <w:marLeft w:val="0"/>
      <w:marRight w:val="0"/>
      <w:marTop w:val="0"/>
      <w:marBottom w:val="0"/>
      <w:divBdr>
        <w:top w:val="none" w:sz="0" w:space="0" w:color="auto"/>
        <w:left w:val="none" w:sz="0" w:space="0" w:color="auto"/>
        <w:bottom w:val="none" w:sz="0" w:space="0" w:color="auto"/>
        <w:right w:val="none" w:sz="0" w:space="0" w:color="auto"/>
      </w:divBdr>
    </w:div>
    <w:div w:id="936911972">
      <w:bodyDiv w:val="1"/>
      <w:marLeft w:val="0"/>
      <w:marRight w:val="0"/>
      <w:marTop w:val="0"/>
      <w:marBottom w:val="0"/>
      <w:divBdr>
        <w:top w:val="none" w:sz="0" w:space="0" w:color="auto"/>
        <w:left w:val="none" w:sz="0" w:space="0" w:color="auto"/>
        <w:bottom w:val="none" w:sz="0" w:space="0" w:color="auto"/>
        <w:right w:val="none" w:sz="0" w:space="0" w:color="auto"/>
      </w:divBdr>
    </w:div>
    <w:div w:id="1142622757">
      <w:bodyDiv w:val="1"/>
      <w:marLeft w:val="0"/>
      <w:marRight w:val="0"/>
      <w:marTop w:val="0"/>
      <w:marBottom w:val="0"/>
      <w:divBdr>
        <w:top w:val="none" w:sz="0" w:space="0" w:color="auto"/>
        <w:left w:val="none" w:sz="0" w:space="0" w:color="auto"/>
        <w:bottom w:val="none" w:sz="0" w:space="0" w:color="auto"/>
        <w:right w:val="none" w:sz="0" w:space="0" w:color="auto"/>
      </w:divBdr>
    </w:div>
    <w:div w:id="1149133644">
      <w:bodyDiv w:val="1"/>
      <w:marLeft w:val="0"/>
      <w:marRight w:val="0"/>
      <w:marTop w:val="0"/>
      <w:marBottom w:val="0"/>
      <w:divBdr>
        <w:top w:val="none" w:sz="0" w:space="0" w:color="auto"/>
        <w:left w:val="none" w:sz="0" w:space="0" w:color="auto"/>
        <w:bottom w:val="none" w:sz="0" w:space="0" w:color="auto"/>
        <w:right w:val="none" w:sz="0" w:space="0" w:color="auto"/>
      </w:divBdr>
    </w:div>
    <w:div w:id="1206989325">
      <w:bodyDiv w:val="1"/>
      <w:marLeft w:val="0"/>
      <w:marRight w:val="0"/>
      <w:marTop w:val="0"/>
      <w:marBottom w:val="0"/>
      <w:divBdr>
        <w:top w:val="none" w:sz="0" w:space="0" w:color="auto"/>
        <w:left w:val="none" w:sz="0" w:space="0" w:color="auto"/>
        <w:bottom w:val="none" w:sz="0" w:space="0" w:color="auto"/>
        <w:right w:val="none" w:sz="0" w:space="0" w:color="auto"/>
      </w:divBdr>
    </w:div>
    <w:div w:id="1311519163">
      <w:bodyDiv w:val="1"/>
      <w:marLeft w:val="0"/>
      <w:marRight w:val="0"/>
      <w:marTop w:val="0"/>
      <w:marBottom w:val="0"/>
      <w:divBdr>
        <w:top w:val="none" w:sz="0" w:space="0" w:color="auto"/>
        <w:left w:val="none" w:sz="0" w:space="0" w:color="auto"/>
        <w:bottom w:val="none" w:sz="0" w:space="0" w:color="auto"/>
        <w:right w:val="none" w:sz="0" w:space="0" w:color="auto"/>
      </w:divBdr>
    </w:div>
    <w:div w:id="1359312313">
      <w:bodyDiv w:val="1"/>
      <w:marLeft w:val="0"/>
      <w:marRight w:val="0"/>
      <w:marTop w:val="0"/>
      <w:marBottom w:val="0"/>
      <w:divBdr>
        <w:top w:val="none" w:sz="0" w:space="0" w:color="auto"/>
        <w:left w:val="none" w:sz="0" w:space="0" w:color="auto"/>
        <w:bottom w:val="none" w:sz="0" w:space="0" w:color="auto"/>
        <w:right w:val="none" w:sz="0" w:space="0" w:color="auto"/>
      </w:divBdr>
    </w:div>
    <w:div w:id="1675106323">
      <w:bodyDiv w:val="1"/>
      <w:marLeft w:val="0"/>
      <w:marRight w:val="0"/>
      <w:marTop w:val="0"/>
      <w:marBottom w:val="0"/>
      <w:divBdr>
        <w:top w:val="none" w:sz="0" w:space="0" w:color="auto"/>
        <w:left w:val="none" w:sz="0" w:space="0" w:color="auto"/>
        <w:bottom w:val="none" w:sz="0" w:space="0" w:color="auto"/>
        <w:right w:val="none" w:sz="0" w:space="0" w:color="auto"/>
      </w:divBdr>
    </w:div>
    <w:div w:id="1695685898">
      <w:bodyDiv w:val="1"/>
      <w:marLeft w:val="0"/>
      <w:marRight w:val="0"/>
      <w:marTop w:val="0"/>
      <w:marBottom w:val="0"/>
      <w:divBdr>
        <w:top w:val="none" w:sz="0" w:space="0" w:color="auto"/>
        <w:left w:val="none" w:sz="0" w:space="0" w:color="auto"/>
        <w:bottom w:val="none" w:sz="0" w:space="0" w:color="auto"/>
        <w:right w:val="none" w:sz="0" w:space="0" w:color="auto"/>
      </w:divBdr>
      <w:divsChild>
        <w:div w:id="1330788452">
          <w:marLeft w:val="0"/>
          <w:marRight w:val="0"/>
          <w:marTop w:val="0"/>
          <w:marBottom w:val="0"/>
          <w:divBdr>
            <w:top w:val="none" w:sz="0" w:space="0" w:color="auto"/>
            <w:left w:val="none" w:sz="0" w:space="0" w:color="auto"/>
            <w:bottom w:val="none" w:sz="0" w:space="0" w:color="auto"/>
            <w:right w:val="none" w:sz="0" w:space="0" w:color="auto"/>
          </w:divBdr>
        </w:div>
        <w:div w:id="1612324134">
          <w:marLeft w:val="0"/>
          <w:marRight w:val="0"/>
          <w:marTop w:val="0"/>
          <w:marBottom w:val="0"/>
          <w:divBdr>
            <w:top w:val="none" w:sz="0" w:space="0" w:color="auto"/>
            <w:left w:val="none" w:sz="0" w:space="0" w:color="auto"/>
            <w:bottom w:val="none" w:sz="0" w:space="0" w:color="auto"/>
            <w:right w:val="none" w:sz="0" w:space="0" w:color="auto"/>
          </w:divBdr>
        </w:div>
        <w:div w:id="1361083344">
          <w:marLeft w:val="0"/>
          <w:marRight w:val="0"/>
          <w:marTop w:val="0"/>
          <w:marBottom w:val="0"/>
          <w:divBdr>
            <w:top w:val="none" w:sz="0" w:space="0" w:color="auto"/>
            <w:left w:val="none" w:sz="0" w:space="0" w:color="auto"/>
            <w:bottom w:val="none" w:sz="0" w:space="0" w:color="auto"/>
            <w:right w:val="none" w:sz="0" w:space="0" w:color="auto"/>
          </w:divBdr>
        </w:div>
        <w:div w:id="58946973">
          <w:marLeft w:val="0"/>
          <w:marRight w:val="0"/>
          <w:marTop w:val="0"/>
          <w:marBottom w:val="0"/>
          <w:divBdr>
            <w:top w:val="none" w:sz="0" w:space="0" w:color="auto"/>
            <w:left w:val="none" w:sz="0" w:space="0" w:color="auto"/>
            <w:bottom w:val="none" w:sz="0" w:space="0" w:color="auto"/>
            <w:right w:val="none" w:sz="0" w:space="0" w:color="auto"/>
          </w:divBdr>
        </w:div>
        <w:div w:id="665011108">
          <w:marLeft w:val="0"/>
          <w:marRight w:val="0"/>
          <w:marTop w:val="0"/>
          <w:marBottom w:val="0"/>
          <w:divBdr>
            <w:top w:val="none" w:sz="0" w:space="0" w:color="auto"/>
            <w:left w:val="none" w:sz="0" w:space="0" w:color="auto"/>
            <w:bottom w:val="none" w:sz="0" w:space="0" w:color="auto"/>
            <w:right w:val="none" w:sz="0" w:space="0" w:color="auto"/>
          </w:divBdr>
        </w:div>
        <w:div w:id="2059890297">
          <w:marLeft w:val="0"/>
          <w:marRight w:val="0"/>
          <w:marTop w:val="0"/>
          <w:marBottom w:val="0"/>
          <w:divBdr>
            <w:top w:val="none" w:sz="0" w:space="0" w:color="auto"/>
            <w:left w:val="none" w:sz="0" w:space="0" w:color="auto"/>
            <w:bottom w:val="none" w:sz="0" w:space="0" w:color="auto"/>
            <w:right w:val="none" w:sz="0" w:space="0" w:color="auto"/>
          </w:divBdr>
        </w:div>
        <w:div w:id="1134059262">
          <w:marLeft w:val="0"/>
          <w:marRight w:val="0"/>
          <w:marTop w:val="0"/>
          <w:marBottom w:val="0"/>
          <w:divBdr>
            <w:top w:val="none" w:sz="0" w:space="0" w:color="auto"/>
            <w:left w:val="none" w:sz="0" w:space="0" w:color="auto"/>
            <w:bottom w:val="none" w:sz="0" w:space="0" w:color="auto"/>
            <w:right w:val="none" w:sz="0" w:space="0" w:color="auto"/>
          </w:divBdr>
        </w:div>
        <w:div w:id="1422213682">
          <w:marLeft w:val="0"/>
          <w:marRight w:val="0"/>
          <w:marTop w:val="0"/>
          <w:marBottom w:val="0"/>
          <w:divBdr>
            <w:top w:val="none" w:sz="0" w:space="0" w:color="auto"/>
            <w:left w:val="none" w:sz="0" w:space="0" w:color="auto"/>
            <w:bottom w:val="none" w:sz="0" w:space="0" w:color="auto"/>
            <w:right w:val="none" w:sz="0" w:space="0" w:color="auto"/>
          </w:divBdr>
        </w:div>
        <w:div w:id="212470413">
          <w:marLeft w:val="0"/>
          <w:marRight w:val="0"/>
          <w:marTop w:val="0"/>
          <w:marBottom w:val="0"/>
          <w:divBdr>
            <w:top w:val="none" w:sz="0" w:space="0" w:color="auto"/>
            <w:left w:val="none" w:sz="0" w:space="0" w:color="auto"/>
            <w:bottom w:val="none" w:sz="0" w:space="0" w:color="auto"/>
            <w:right w:val="none" w:sz="0" w:space="0" w:color="auto"/>
          </w:divBdr>
        </w:div>
        <w:div w:id="1307391596">
          <w:marLeft w:val="0"/>
          <w:marRight w:val="0"/>
          <w:marTop w:val="0"/>
          <w:marBottom w:val="0"/>
          <w:divBdr>
            <w:top w:val="none" w:sz="0" w:space="0" w:color="auto"/>
            <w:left w:val="none" w:sz="0" w:space="0" w:color="auto"/>
            <w:bottom w:val="none" w:sz="0" w:space="0" w:color="auto"/>
            <w:right w:val="none" w:sz="0" w:space="0" w:color="auto"/>
          </w:divBdr>
        </w:div>
      </w:divsChild>
    </w:div>
    <w:div w:id="1762143079">
      <w:bodyDiv w:val="1"/>
      <w:marLeft w:val="0"/>
      <w:marRight w:val="0"/>
      <w:marTop w:val="0"/>
      <w:marBottom w:val="0"/>
      <w:divBdr>
        <w:top w:val="none" w:sz="0" w:space="0" w:color="auto"/>
        <w:left w:val="none" w:sz="0" w:space="0" w:color="auto"/>
        <w:bottom w:val="none" w:sz="0" w:space="0" w:color="auto"/>
        <w:right w:val="none" w:sz="0" w:space="0" w:color="auto"/>
      </w:divBdr>
    </w:div>
    <w:div w:id="1790860096">
      <w:bodyDiv w:val="1"/>
      <w:marLeft w:val="0"/>
      <w:marRight w:val="0"/>
      <w:marTop w:val="0"/>
      <w:marBottom w:val="0"/>
      <w:divBdr>
        <w:top w:val="none" w:sz="0" w:space="0" w:color="auto"/>
        <w:left w:val="none" w:sz="0" w:space="0" w:color="auto"/>
        <w:bottom w:val="none" w:sz="0" w:space="0" w:color="auto"/>
        <w:right w:val="none" w:sz="0" w:space="0" w:color="auto"/>
      </w:divBdr>
    </w:div>
    <w:div w:id="1986156843">
      <w:bodyDiv w:val="1"/>
      <w:marLeft w:val="0"/>
      <w:marRight w:val="0"/>
      <w:marTop w:val="0"/>
      <w:marBottom w:val="0"/>
      <w:divBdr>
        <w:top w:val="none" w:sz="0" w:space="0" w:color="auto"/>
        <w:left w:val="none" w:sz="0" w:space="0" w:color="auto"/>
        <w:bottom w:val="none" w:sz="0" w:space="0" w:color="auto"/>
        <w:right w:val="none" w:sz="0" w:space="0" w:color="auto"/>
      </w:divBdr>
      <w:divsChild>
        <w:div w:id="810901146">
          <w:marLeft w:val="0"/>
          <w:marRight w:val="0"/>
          <w:marTop w:val="0"/>
          <w:marBottom w:val="0"/>
          <w:divBdr>
            <w:top w:val="none" w:sz="0" w:space="0" w:color="auto"/>
            <w:left w:val="none" w:sz="0" w:space="0" w:color="auto"/>
            <w:bottom w:val="none" w:sz="0" w:space="0" w:color="auto"/>
            <w:right w:val="none" w:sz="0" w:space="0" w:color="auto"/>
          </w:divBdr>
          <w:divsChild>
            <w:div w:id="1988705762">
              <w:marLeft w:val="0"/>
              <w:marRight w:val="0"/>
              <w:marTop w:val="0"/>
              <w:marBottom w:val="0"/>
              <w:divBdr>
                <w:top w:val="none" w:sz="0" w:space="0" w:color="auto"/>
                <w:left w:val="none" w:sz="0" w:space="0" w:color="auto"/>
                <w:bottom w:val="none" w:sz="0" w:space="0" w:color="auto"/>
                <w:right w:val="none" w:sz="0" w:space="0" w:color="auto"/>
              </w:divBdr>
              <w:divsChild>
                <w:div w:id="1202212432">
                  <w:marLeft w:val="0"/>
                  <w:marRight w:val="0"/>
                  <w:marTop w:val="0"/>
                  <w:marBottom w:val="0"/>
                  <w:divBdr>
                    <w:top w:val="none" w:sz="0" w:space="0" w:color="auto"/>
                    <w:left w:val="none" w:sz="0" w:space="0" w:color="auto"/>
                    <w:bottom w:val="none" w:sz="0" w:space="0" w:color="auto"/>
                    <w:right w:val="none" w:sz="0" w:space="0" w:color="auto"/>
                  </w:divBdr>
                  <w:divsChild>
                    <w:div w:id="2105880327">
                      <w:marLeft w:val="0"/>
                      <w:marRight w:val="0"/>
                      <w:marTop w:val="0"/>
                      <w:marBottom w:val="0"/>
                      <w:divBdr>
                        <w:top w:val="none" w:sz="0" w:space="0" w:color="auto"/>
                        <w:left w:val="none" w:sz="0" w:space="0" w:color="auto"/>
                        <w:bottom w:val="none" w:sz="0" w:space="0" w:color="auto"/>
                        <w:right w:val="none" w:sz="0" w:space="0" w:color="auto"/>
                      </w:divBdr>
                      <w:divsChild>
                        <w:div w:id="1417021424">
                          <w:marLeft w:val="0"/>
                          <w:marRight w:val="0"/>
                          <w:marTop w:val="0"/>
                          <w:marBottom w:val="0"/>
                          <w:divBdr>
                            <w:top w:val="none" w:sz="0" w:space="0" w:color="auto"/>
                            <w:left w:val="none" w:sz="0" w:space="0" w:color="auto"/>
                            <w:bottom w:val="none" w:sz="0" w:space="0" w:color="auto"/>
                            <w:right w:val="none" w:sz="0" w:space="0" w:color="auto"/>
                          </w:divBdr>
                          <w:divsChild>
                            <w:div w:id="1079209401">
                              <w:marLeft w:val="0"/>
                              <w:marRight w:val="0"/>
                              <w:marTop w:val="0"/>
                              <w:marBottom w:val="0"/>
                              <w:divBdr>
                                <w:top w:val="none" w:sz="0" w:space="0" w:color="auto"/>
                                <w:left w:val="none" w:sz="0" w:space="0" w:color="auto"/>
                                <w:bottom w:val="none" w:sz="0" w:space="0" w:color="auto"/>
                                <w:right w:val="none" w:sz="0" w:space="0" w:color="auto"/>
                              </w:divBdr>
                              <w:divsChild>
                                <w:div w:id="635524223">
                                  <w:marLeft w:val="0"/>
                                  <w:marRight w:val="0"/>
                                  <w:marTop w:val="0"/>
                                  <w:marBottom w:val="0"/>
                                  <w:divBdr>
                                    <w:top w:val="none" w:sz="0" w:space="0" w:color="auto"/>
                                    <w:left w:val="none" w:sz="0" w:space="0" w:color="auto"/>
                                    <w:bottom w:val="none" w:sz="0" w:space="0" w:color="auto"/>
                                    <w:right w:val="none" w:sz="0" w:space="0" w:color="auto"/>
                                  </w:divBdr>
                                  <w:divsChild>
                                    <w:div w:id="204491559">
                                      <w:marLeft w:val="0"/>
                                      <w:marRight w:val="0"/>
                                      <w:marTop w:val="0"/>
                                      <w:marBottom w:val="0"/>
                                      <w:divBdr>
                                        <w:top w:val="none" w:sz="0" w:space="0" w:color="auto"/>
                                        <w:left w:val="none" w:sz="0" w:space="0" w:color="auto"/>
                                        <w:bottom w:val="none" w:sz="0" w:space="0" w:color="auto"/>
                                        <w:right w:val="none" w:sz="0" w:space="0" w:color="auto"/>
                                      </w:divBdr>
                                      <w:divsChild>
                                        <w:div w:id="5314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5668">
                              <w:marLeft w:val="0"/>
                              <w:marRight w:val="0"/>
                              <w:marTop w:val="0"/>
                              <w:marBottom w:val="0"/>
                              <w:divBdr>
                                <w:top w:val="none" w:sz="0" w:space="0" w:color="auto"/>
                                <w:left w:val="none" w:sz="0" w:space="0" w:color="auto"/>
                                <w:bottom w:val="none" w:sz="0" w:space="0" w:color="auto"/>
                                <w:right w:val="none" w:sz="0" w:space="0" w:color="auto"/>
                              </w:divBdr>
                              <w:divsChild>
                                <w:div w:id="818768027">
                                  <w:marLeft w:val="0"/>
                                  <w:marRight w:val="0"/>
                                  <w:marTop w:val="0"/>
                                  <w:marBottom w:val="0"/>
                                  <w:divBdr>
                                    <w:top w:val="none" w:sz="0" w:space="0" w:color="auto"/>
                                    <w:left w:val="none" w:sz="0" w:space="0" w:color="auto"/>
                                    <w:bottom w:val="none" w:sz="0" w:space="0" w:color="auto"/>
                                    <w:right w:val="none" w:sz="0" w:space="0" w:color="auto"/>
                                  </w:divBdr>
                                  <w:divsChild>
                                    <w:div w:id="1105925469">
                                      <w:marLeft w:val="0"/>
                                      <w:marRight w:val="0"/>
                                      <w:marTop w:val="0"/>
                                      <w:marBottom w:val="0"/>
                                      <w:divBdr>
                                        <w:top w:val="none" w:sz="0" w:space="0" w:color="auto"/>
                                        <w:left w:val="none" w:sz="0" w:space="0" w:color="auto"/>
                                        <w:bottom w:val="none" w:sz="0" w:space="0" w:color="auto"/>
                                        <w:right w:val="none" w:sz="0" w:space="0" w:color="auto"/>
                                      </w:divBdr>
                                      <w:divsChild>
                                        <w:div w:id="20935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288298">
          <w:marLeft w:val="0"/>
          <w:marRight w:val="0"/>
          <w:marTop w:val="0"/>
          <w:marBottom w:val="0"/>
          <w:divBdr>
            <w:top w:val="none" w:sz="0" w:space="0" w:color="auto"/>
            <w:left w:val="none" w:sz="0" w:space="0" w:color="auto"/>
            <w:bottom w:val="none" w:sz="0" w:space="0" w:color="auto"/>
            <w:right w:val="none" w:sz="0" w:space="0" w:color="auto"/>
          </w:divBdr>
          <w:divsChild>
            <w:div w:id="353770786">
              <w:marLeft w:val="0"/>
              <w:marRight w:val="0"/>
              <w:marTop w:val="0"/>
              <w:marBottom w:val="0"/>
              <w:divBdr>
                <w:top w:val="none" w:sz="0" w:space="0" w:color="auto"/>
                <w:left w:val="none" w:sz="0" w:space="0" w:color="auto"/>
                <w:bottom w:val="none" w:sz="0" w:space="0" w:color="auto"/>
                <w:right w:val="none" w:sz="0" w:space="0" w:color="auto"/>
              </w:divBdr>
              <w:divsChild>
                <w:div w:id="1156340009">
                  <w:marLeft w:val="0"/>
                  <w:marRight w:val="0"/>
                  <w:marTop w:val="0"/>
                  <w:marBottom w:val="0"/>
                  <w:divBdr>
                    <w:top w:val="none" w:sz="0" w:space="0" w:color="auto"/>
                    <w:left w:val="none" w:sz="0" w:space="0" w:color="auto"/>
                    <w:bottom w:val="none" w:sz="0" w:space="0" w:color="auto"/>
                    <w:right w:val="none" w:sz="0" w:space="0" w:color="auto"/>
                  </w:divBdr>
                  <w:divsChild>
                    <w:div w:id="1669861876">
                      <w:marLeft w:val="0"/>
                      <w:marRight w:val="0"/>
                      <w:marTop w:val="0"/>
                      <w:marBottom w:val="0"/>
                      <w:divBdr>
                        <w:top w:val="none" w:sz="0" w:space="0" w:color="auto"/>
                        <w:left w:val="none" w:sz="0" w:space="0" w:color="auto"/>
                        <w:bottom w:val="none" w:sz="0" w:space="0" w:color="auto"/>
                        <w:right w:val="none" w:sz="0" w:space="0" w:color="auto"/>
                      </w:divBdr>
                      <w:divsChild>
                        <w:div w:id="1705016314">
                          <w:marLeft w:val="0"/>
                          <w:marRight w:val="0"/>
                          <w:marTop w:val="0"/>
                          <w:marBottom w:val="0"/>
                          <w:divBdr>
                            <w:top w:val="none" w:sz="0" w:space="0" w:color="auto"/>
                            <w:left w:val="none" w:sz="0" w:space="0" w:color="auto"/>
                            <w:bottom w:val="none" w:sz="0" w:space="0" w:color="auto"/>
                            <w:right w:val="none" w:sz="0" w:space="0" w:color="auto"/>
                          </w:divBdr>
                          <w:divsChild>
                            <w:div w:id="810555630">
                              <w:marLeft w:val="0"/>
                              <w:marRight w:val="0"/>
                              <w:marTop w:val="0"/>
                              <w:marBottom w:val="0"/>
                              <w:divBdr>
                                <w:top w:val="none" w:sz="0" w:space="0" w:color="auto"/>
                                <w:left w:val="none" w:sz="0" w:space="0" w:color="auto"/>
                                <w:bottom w:val="none" w:sz="0" w:space="0" w:color="auto"/>
                                <w:right w:val="none" w:sz="0" w:space="0" w:color="auto"/>
                              </w:divBdr>
                              <w:divsChild>
                                <w:div w:id="1187139874">
                                  <w:marLeft w:val="0"/>
                                  <w:marRight w:val="0"/>
                                  <w:marTop w:val="0"/>
                                  <w:marBottom w:val="0"/>
                                  <w:divBdr>
                                    <w:top w:val="none" w:sz="0" w:space="0" w:color="auto"/>
                                    <w:left w:val="none" w:sz="0" w:space="0" w:color="auto"/>
                                    <w:bottom w:val="none" w:sz="0" w:space="0" w:color="auto"/>
                                    <w:right w:val="none" w:sz="0" w:space="0" w:color="auto"/>
                                  </w:divBdr>
                                  <w:divsChild>
                                    <w:div w:id="135071576">
                                      <w:marLeft w:val="0"/>
                                      <w:marRight w:val="0"/>
                                      <w:marTop w:val="0"/>
                                      <w:marBottom w:val="0"/>
                                      <w:divBdr>
                                        <w:top w:val="none" w:sz="0" w:space="0" w:color="auto"/>
                                        <w:left w:val="none" w:sz="0" w:space="0" w:color="auto"/>
                                        <w:bottom w:val="none" w:sz="0" w:space="0" w:color="auto"/>
                                        <w:right w:val="none" w:sz="0" w:space="0" w:color="auto"/>
                                      </w:divBdr>
                                      <w:divsChild>
                                        <w:div w:id="18955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282620">
          <w:marLeft w:val="0"/>
          <w:marRight w:val="0"/>
          <w:marTop w:val="0"/>
          <w:marBottom w:val="0"/>
          <w:divBdr>
            <w:top w:val="none" w:sz="0" w:space="0" w:color="auto"/>
            <w:left w:val="none" w:sz="0" w:space="0" w:color="auto"/>
            <w:bottom w:val="none" w:sz="0" w:space="0" w:color="auto"/>
            <w:right w:val="none" w:sz="0" w:space="0" w:color="auto"/>
          </w:divBdr>
          <w:divsChild>
            <w:div w:id="1561402283">
              <w:marLeft w:val="0"/>
              <w:marRight w:val="0"/>
              <w:marTop w:val="0"/>
              <w:marBottom w:val="0"/>
              <w:divBdr>
                <w:top w:val="none" w:sz="0" w:space="0" w:color="auto"/>
                <w:left w:val="none" w:sz="0" w:space="0" w:color="auto"/>
                <w:bottom w:val="none" w:sz="0" w:space="0" w:color="auto"/>
                <w:right w:val="none" w:sz="0" w:space="0" w:color="auto"/>
              </w:divBdr>
              <w:divsChild>
                <w:div w:id="1658876481">
                  <w:marLeft w:val="0"/>
                  <w:marRight w:val="0"/>
                  <w:marTop w:val="0"/>
                  <w:marBottom w:val="0"/>
                  <w:divBdr>
                    <w:top w:val="none" w:sz="0" w:space="0" w:color="auto"/>
                    <w:left w:val="none" w:sz="0" w:space="0" w:color="auto"/>
                    <w:bottom w:val="none" w:sz="0" w:space="0" w:color="auto"/>
                    <w:right w:val="none" w:sz="0" w:space="0" w:color="auto"/>
                  </w:divBdr>
                  <w:divsChild>
                    <w:div w:id="1800418483">
                      <w:marLeft w:val="0"/>
                      <w:marRight w:val="0"/>
                      <w:marTop w:val="0"/>
                      <w:marBottom w:val="0"/>
                      <w:divBdr>
                        <w:top w:val="none" w:sz="0" w:space="0" w:color="auto"/>
                        <w:left w:val="none" w:sz="0" w:space="0" w:color="auto"/>
                        <w:bottom w:val="none" w:sz="0" w:space="0" w:color="auto"/>
                        <w:right w:val="none" w:sz="0" w:space="0" w:color="auto"/>
                      </w:divBdr>
                      <w:divsChild>
                        <w:div w:id="1491211161">
                          <w:marLeft w:val="0"/>
                          <w:marRight w:val="0"/>
                          <w:marTop w:val="0"/>
                          <w:marBottom w:val="0"/>
                          <w:divBdr>
                            <w:top w:val="none" w:sz="0" w:space="0" w:color="auto"/>
                            <w:left w:val="none" w:sz="0" w:space="0" w:color="auto"/>
                            <w:bottom w:val="none" w:sz="0" w:space="0" w:color="auto"/>
                            <w:right w:val="none" w:sz="0" w:space="0" w:color="auto"/>
                          </w:divBdr>
                          <w:divsChild>
                            <w:div w:id="43261750">
                              <w:marLeft w:val="0"/>
                              <w:marRight w:val="0"/>
                              <w:marTop w:val="0"/>
                              <w:marBottom w:val="0"/>
                              <w:divBdr>
                                <w:top w:val="none" w:sz="0" w:space="0" w:color="auto"/>
                                <w:left w:val="none" w:sz="0" w:space="0" w:color="auto"/>
                                <w:bottom w:val="none" w:sz="0" w:space="0" w:color="auto"/>
                                <w:right w:val="none" w:sz="0" w:space="0" w:color="auto"/>
                              </w:divBdr>
                              <w:divsChild>
                                <w:div w:id="2138599198">
                                  <w:marLeft w:val="0"/>
                                  <w:marRight w:val="0"/>
                                  <w:marTop w:val="0"/>
                                  <w:marBottom w:val="0"/>
                                  <w:divBdr>
                                    <w:top w:val="none" w:sz="0" w:space="0" w:color="auto"/>
                                    <w:left w:val="none" w:sz="0" w:space="0" w:color="auto"/>
                                    <w:bottom w:val="none" w:sz="0" w:space="0" w:color="auto"/>
                                    <w:right w:val="none" w:sz="0" w:space="0" w:color="auto"/>
                                  </w:divBdr>
                                  <w:divsChild>
                                    <w:div w:id="11822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11131">
                      <w:marLeft w:val="0"/>
                      <w:marRight w:val="0"/>
                      <w:marTop w:val="0"/>
                      <w:marBottom w:val="0"/>
                      <w:divBdr>
                        <w:top w:val="none" w:sz="0" w:space="0" w:color="auto"/>
                        <w:left w:val="none" w:sz="0" w:space="0" w:color="auto"/>
                        <w:bottom w:val="none" w:sz="0" w:space="0" w:color="auto"/>
                        <w:right w:val="none" w:sz="0" w:space="0" w:color="auto"/>
                      </w:divBdr>
                      <w:divsChild>
                        <w:div w:id="1803770468">
                          <w:marLeft w:val="0"/>
                          <w:marRight w:val="0"/>
                          <w:marTop w:val="0"/>
                          <w:marBottom w:val="0"/>
                          <w:divBdr>
                            <w:top w:val="none" w:sz="0" w:space="0" w:color="auto"/>
                            <w:left w:val="none" w:sz="0" w:space="0" w:color="auto"/>
                            <w:bottom w:val="none" w:sz="0" w:space="0" w:color="auto"/>
                            <w:right w:val="none" w:sz="0" w:space="0" w:color="auto"/>
                          </w:divBdr>
                          <w:divsChild>
                            <w:div w:id="1833913285">
                              <w:marLeft w:val="0"/>
                              <w:marRight w:val="0"/>
                              <w:marTop w:val="0"/>
                              <w:marBottom w:val="0"/>
                              <w:divBdr>
                                <w:top w:val="none" w:sz="0" w:space="0" w:color="auto"/>
                                <w:left w:val="none" w:sz="0" w:space="0" w:color="auto"/>
                                <w:bottom w:val="none" w:sz="0" w:space="0" w:color="auto"/>
                                <w:right w:val="none" w:sz="0" w:space="0" w:color="auto"/>
                              </w:divBdr>
                              <w:divsChild>
                                <w:div w:id="1389379791">
                                  <w:marLeft w:val="0"/>
                                  <w:marRight w:val="0"/>
                                  <w:marTop w:val="0"/>
                                  <w:marBottom w:val="0"/>
                                  <w:divBdr>
                                    <w:top w:val="none" w:sz="0" w:space="0" w:color="auto"/>
                                    <w:left w:val="none" w:sz="0" w:space="0" w:color="auto"/>
                                    <w:bottom w:val="none" w:sz="0" w:space="0" w:color="auto"/>
                                    <w:right w:val="none" w:sz="0" w:space="0" w:color="auto"/>
                                  </w:divBdr>
                                  <w:divsChild>
                                    <w:div w:id="605161401">
                                      <w:marLeft w:val="0"/>
                                      <w:marRight w:val="0"/>
                                      <w:marTop w:val="0"/>
                                      <w:marBottom w:val="0"/>
                                      <w:divBdr>
                                        <w:top w:val="none" w:sz="0" w:space="0" w:color="auto"/>
                                        <w:left w:val="none" w:sz="0" w:space="0" w:color="auto"/>
                                        <w:bottom w:val="none" w:sz="0" w:space="0" w:color="auto"/>
                                        <w:right w:val="none" w:sz="0" w:space="0" w:color="auto"/>
                                      </w:divBdr>
                                      <w:divsChild>
                                        <w:div w:id="3479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65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3v9YudMyCCiHgEGjdHZJmYyzQ==">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4B6485-627C-4E48-BD5B-FC7EEDFC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UServices, PMO</dc:creator>
  <cp:lastModifiedBy>Toan Vu</cp:lastModifiedBy>
  <cp:revision>87</cp:revision>
  <cp:lastPrinted>2024-10-10T16:15:00Z</cp:lastPrinted>
  <dcterms:created xsi:type="dcterms:W3CDTF">2024-10-03T04:45:00Z</dcterms:created>
  <dcterms:modified xsi:type="dcterms:W3CDTF">2024-10-31T10:05:00Z</dcterms:modified>
</cp:coreProperties>
</file>