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16A" w:rsidRPr="00A5187E" w:rsidRDefault="0051516A" w:rsidP="00A518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151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Moving Average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example teaches you how to calculate the </w:t>
      </w:r>
      <w:r w:rsidRPr="0051516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moving average</w:t>
      </w: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 time series in </w:t>
      </w:r>
      <w:r w:rsidRPr="0051516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Excel</w:t>
      </w: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. A moving average is used to smooth out irregularities (peaks and valleys) to easily recognize trends.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1. First, let's take a look at our time series.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48655" cy="4070985"/>
            <wp:effectExtent l="0" t="0" r="4445" b="5715"/>
            <wp:docPr id="6" name="Picture 6" descr="Time Series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 Series in Exc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2. On the Data tab, in the Analysis group, click Data Analysis.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635500" cy="954405"/>
            <wp:effectExtent l="0" t="0" r="0" b="0"/>
            <wp:docPr id="5" name="Picture 5" descr="Click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ck Data Analysi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Note: can't find the Data Analysis button? Click here to load the </w:t>
      </w:r>
      <w:r w:rsidRPr="00A5187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Analysis ToolPak add-in</w:t>
      </w: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3. Select Moving Average and click OK.</w:t>
      </w:r>
      <w:bookmarkStart w:id="0" w:name="_GoBack"/>
      <w:bookmarkEnd w:id="0"/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3705225" cy="1868805"/>
            <wp:effectExtent l="0" t="0" r="9525" b="0"/>
            <wp:docPr id="4" name="Picture 4" descr="Select Moving A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Moving Aver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4. Click in the Input Range box and select the range B2:M2.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5. Click in the Interval box and type 6.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6. Click in the Output Range box and select cell B3.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7. Click OK.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61105" cy="2425065"/>
            <wp:effectExtent l="0" t="0" r="0" b="0"/>
            <wp:docPr id="3" name="Picture 3" descr="Moving Average Parame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ving Average Paramet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8. Plot a graph of these values.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48655" cy="4253865"/>
            <wp:effectExtent l="0" t="0" r="4445" b="0"/>
            <wp:docPr id="2" name="Picture 2" descr="Increasing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creasing Tre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Explanation: because we set the interval to 6, the moving average is the average of the previous 5 data points and the current data point. As a result, peaks and valleys are smoothed out. The graph shows an increasing trend. Excel cannot calculate the moving average for the first 5 data points because there are not enough previous data points.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9. Repeat steps 2 to 8 for interval = 2 and interval = 4.</w:t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48655" cy="4635500"/>
            <wp:effectExtent l="0" t="0" r="4445" b="0"/>
            <wp:docPr id="1" name="Picture 1" descr="Different Inter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fferent Interval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6A" w:rsidRPr="0051516A" w:rsidRDefault="0051516A" w:rsidP="00515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516A">
        <w:rPr>
          <w:rFonts w:ascii="Times New Roman" w:eastAsia="Times New Roman" w:hAnsi="Times New Roman" w:cs="Times New Roman"/>
          <w:sz w:val="24"/>
          <w:szCs w:val="24"/>
          <w:lang w:eastAsia="en-GB"/>
        </w:rPr>
        <w:t>Conclusion: The larger the interval, the more the peaks and valleys are smoothed out. The smaller the interval, the closer the moving averages are to the actual data points.</w:t>
      </w:r>
    </w:p>
    <w:p w:rsidR="0051516A" w:rsidRDefault="0051516A"/>
    <w:sectPr w:rsidR="00515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C25CF0"/>
    <w:multiLevelType w:val="multilevel"/>
    <w:tmpl w:val="0296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E10"/>
    <w:rsid w:val="00144F4F"/>
    <w:rsid w:val="00356CDF"/>
    <w:rsid w:val="0051516A"/>
    <w:rsid w:val="0070782A"/>
    <w:rsid w:val="00724F10"/>
    <w:rsid w:val="00821B8B"/>
    <w:rsid w:val="00A5187E"/>
    <w:rsid w:val="00B27E10"/>
    <w:rsid w:val="00EC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3D3A"/>
  <w15:chartTrackingRefBased/>
  <w15:docId w15:val="{3ACA7D22-DA67-4915-BAED-97DA6336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51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7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27E1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1516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151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1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1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Sir</cp:lastModifiedBy>
  <cp:revision>2</cp:revision>
  <dcterms:created xsi:type="dcterms:W3CDTF">2020-05-20T01:52:00Z</dcterms:created>
  <dcterms:modified xsi:type="dcterms:W3CDTF">2020-05-20T01:52:00Z</dcterms:modified>
</cp:coreProperties>
</file>