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74"/>
        <w:gridCol w:w="6464"/>
        <w:gridCol w:w="2154"/>
      </w:tblGrid>
      <w:tr>
        <w:tc>
          <w:tcPr>
            <w:tcW w:type="dxa" w:w="1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62000" cy="6381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JhengHei" w:hAnsi="Arial"/>
                <w:b/>
                <w:bCs/>
                <w:sz w:val="34"/>
                <w:szCs w:val="34"/>
              </w:rPr>
              <w:t xml:space="preserve">{{分會名稱}}</w:t>
            </w:r>
          </w:p>
          <w:p>
            <w:pPr>
              <w:spacing w:after="0" w:before="20"/>
              <w:jc w:val="center"/>
            </w:pPr>
            <w:r>
              <w:rPr>
                <w:rFonts w:ascii="Arial" w:eastAsia="Microsoft JhengHei" w:hAnsi="Arial"/>
                <w:b/>
                <w:bCs/>
                <w:sz w:val="24"/>
                <w:szCs w:val="24"/>
              </w:rPr>
              <w:t xml:space="preserve">{{分會英文名稱}}</w:t>
            </w:r>
          </w:p>
        </w:tc>
        <w:tc>
          <w:tcPr>
            <w:tcW w:type="dxa" w:w="2154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371600" cy="1438275"/>
                  <wp:effectExtent t="0" r="0" b="0" l="0"/>
                  <wp:docPr id="1" name="主題圖片" descr="{{主題圖片}}" title="主題圖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{{分會編號}}{{^分會編號}}No. 4069930{{/分會編號}}</w:t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成立日期:</w:t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{{成立日}}{{^成立日}}2014.06.29{{/成立日}}</w:t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入場費 : {{入場費}}</w:t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eastAsia="Microsoft JhengHei" w:hAnsi="Arial"/>
                <w:b/>
                <w:bCs/>
                <w:sz w:val="14"/>
                <w:szCs w:val="14"/>
              </w:rPr>
              <w:t xml:space="preserve">時間 : {{例會日期}} ｜ {{時間}}</w:t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{{例會時間說明}}{{^例會時間說明}}會議日期為每月第 1 個星期二 (中文) / 第 3 個星期二 (English){{/例會時間說明}}</w:t>
            </w:r>
          </w:p>
          <w:p>
            <w:pPr>
              <w:spacing w:after="0" w:before="0" w:line="260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{{地點}}</w:t>
            </w:r>
          </w:p>
        </w:tc>
        <w:tc>
          <w:tcPr>
            <w:tcW w:type="dxa" w:w="2154"/>
            <w:vMerge w:val="continue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eastAsia="Microsoft JhengHei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1"/>
        <w:gridCol w:w="6690"/>
        <w:gridCol w:w="1701"/>
      </w:tblGrid>
      <w:t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Microsoft JhengHei" w:hAnsi="Arial"/>
                <w:i/>
                <w:iCs/>
                <w:sz w:val="15"/>
                <w:szCs w:val="15"/>
              </w:rPr>
              <w:t xml:space="preserve">會議主題：</w:t>
            </w:r>
          </w:p>
        </w:tc>
        <w:tc>
          <w:tcPr>
            <w:tcW w:type="dxa" w:w="6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JhengHei" w:hAnsi="Arial"/>
                <w:b/>
                <w:bCs/>
                <w:i/>
                <w:iCs/>
                <w:sz w:val="34"/>
                <w:szCs w:val="34"/>
              </w:rPr>
              <w:t xml:space="preserve">{{例會主題}}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第 {{例會次數}} 次例會</w:t>
            </w:r>
          </w:p>
        </w:tc>
      </w:tr>
    </w:tbl>
    <w:p>
      <w:pPr>
        <w:spacing w:after="40" w:before="0"/>
      </w:pPr>
      <w:r>
        <w:rPr>
          <w:rFonts w:ascii="Arial" w:eastAsia="Microsoft JhengHei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D8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JhengHei" w:hAnsi="Arial"/>
                <w:b/>
                <w:bCs/>
                <w:sz w:val="15"/>
                <w:szCs w:val="15"/>
              </w:rPr>
              <w:t xml:space="preserve">——— 演講會宗旨 ———</w:t>
            </w:r>
          </w:p>
          <w:p>
            <w:pPr>
              <w:spacing w:after="0" w:before="20"/>
              <w:jc w:val="center"/>
            </w:pPr>
            <w:r>
              <w:rPr>
                <w:rFonts w:ascii="Arial" w:eastAsia="Microsoft JhengHei" w:hAnsi="Arial"/>
                <w:sz w:val="14"/>
                <w:szCs w:val="14"/>
              </w:rPr>
              <w:t xml:space="preserve">訓練溝通及領導能力，強調終身學習。參加國際演講協會是增進溝通技巧的最佳方法，除了大幅增加公開演講的自信外，在這裡所學到的領導技巧，更是您邁向成功之路的必備基石。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70"/>
        <w:gridCol w:w="2722"/>
      </w:tblGrid>
      <w:tr>
        <w:tc>
          <w:tcPr>
            <w:tcW w:type="dxa" w:w="7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37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7"/>
              <w:gridCol w:w="397"/>
              <w:gridCol w:w="624"/>
              <w:gridCol w:w="3288"/>
              <w:gridCol w:w="2494"/>
            </w:tblGrid>
            <w:tr>
              <w:trPr>
                <w:tblHeader/>
              </w:trPr>
              <w:tc>
                <w:tcPr>
                  <w:tcW w:type="dxa" w:w="567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5"/>
                      <w:szCs w:val="15"/>
                    </w:rPr>
                    <w:t xml:space="preserve">時間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5"/>
                      <w:szCs w:val="15"/>
                    </w:rPr>
                    <w:t xml:space="preserve">議程表</w:t>
                  </w:r>
                </w:p>
              </w:tc>
              <w:tc>
                <w:tcPr>
                  <w:tcW w:type="dxa" w:w="2494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5"/>
                      <w:szCs w:val="15"/>
                    </w:rPr>
                    <w:t xml:space="preserve">角色擔任</w:t>
                  </w:r>
                </w:p>
              </w:tc>
            </w:tr>
            <w:tr>
              <w:tc>
                <w:tcPr>
                  <w:tcW w:type="dxa" w:w="567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{{報到時間}}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{{報到分鐘}}'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報到 &amp; 交誼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{{接待}}</w:t>
                  </w:r>
                </w:p>
              </w:tc>
            </w:tr>
            <w:tr>
              <w:tc>
                <w:tcPr>
                  <w:tcW w:type="dxa" w:w="56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{{開場時間}}</w:t>
                  </w:r>
                </w:p>
              </w:tc>
              <w:tc>
                <w:tcPr>
                  <w:tcW w:type="dxa" w:w="1021"/>
                  <w:gridSpan w:val="2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{{開場分鐘}}'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1' 宣布例會開始－領導宣讀宣言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{{宣布開會}}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2' 會長致歡迎詞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{{會長致詞}}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3' 總主持人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2' 計時員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2' 贅語記錄員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567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{{#多元單元}}{{時間}}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多元單元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{{主持人}}{{/多元單元}}</w:t>
                  </w:r>
                </w:p>
              </w:tc>
            </w:tr>
            <w:tr>
              <w:tc>
                <w:tcPr>
                  <w:tcW w:type="dxa" w:w="56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{{演講時間}}</w:t>
                  </w:r>
                </w:p>
              </w:tc>
              <w:tc>
                <w:tcPr>
                  <w:tcW w:type="dxa" w:w="39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{{演講分鐘}}'</w:t>
                  </w:r>
                </w:p>
              </w:tc>
              <w:tc>
                <w:tcPr>
                  <w:tcW w:type="dxa" w:w="3912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指定演講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{{#演講}}{{時長}}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{{講題}}  {{專案}}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{{講者}}{{/演講}}</w:t>
                  </w:r>
                </w:p>
              </w:tc>
            </w:tr>
            <w:tr>
              <w:tc>
                <w:tcPr>
                  <w:tcW w:type="dxa" w:w="567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{{合照時間}}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{{合照分鐘}}'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大合照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所有與會者</w:t>
                  </w:r>
                </w:p>
              </w:tc>
            </w:tr>
            <w:tr>
              <w:tc>
                <w:tcPr>
                  <w:tcW w:type="dxa" w:w="7370"/>
                  <w:gridSpan w:val="5"/>
                  <w:tcBorders>
                    <w:top w:val="single" w:color="777777" w:sz="3"/>
                    <w:left w:val="none" w:color="FFFFFF" w:sz="0"/>
                    <w:bottom w:val="single" w:color="777777" w:sz="3"/>
                    <w:right w:val="none" w:color="FFFFFF" w:sz="0"/>
                  </w:tcBorders>
                  <w:shd w:fill="F5F5F5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i/>
                      <w:iCs/>
                      <w:sz w:val="14"/>
                      <w:szCs w:val="14"/>
                    </w:rPr>
                    <w:t xml:space="preserve">——— 休息 &amp; 交誼時間（{{休息分鐘}} 分鐘）———</w:t>
                  </w:r>
                </w:p>
              </w:tc>
            </w:tr>
            <w:tr>
              <w:tc>
                <w:tcPr>
                  <w:tcW w:type="dxa" w:w="567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{{即席時間}}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{{即席分鐘}}'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即席問答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{{即席主持人}}</w:t>
                  </w:r>
                </w:p>
              </w:tc>
            </w:tr>
            <w:tr>
              <w:tc>
                <w:tcPr>
                  <w:tcW w:type="dxa" w:w="7370"/>
                  <w:gridSpan w:val="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56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{{講評時間}}</w:t>
                  </w:r>
                </w:p>
              </w:tc>
              <w:tc>
                <w:tcPr>
                  <w:tcW w:type="dxa" w:w="39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{{講評分鐘}}'</w:t>
                  </w:r>
                </w:p>
              </w:tc>
              <w:tc>
                <w:tcPr>
                  <w:tcW w:type="dxa" w:w="3912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6"/>
                      <w:szCs w:val="16"/>
                    </w:rPr>
                    <w:t xml:space="preserve">講評時間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{{#講評員}}{{時長}}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個別講評員 #{{序號}}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{{姓名}}{{/講評員}}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{{計時員報告時長}}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計時員報告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{{贅語報告時長}}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贅語記錄員報告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{{語言講評時長}}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語言講評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{{語言講評}}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{{總講評時長}}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總講評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{{#講評員講評}}{{時長}}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講評員講評 #{{序號}}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{{姓名}}{{/講評員講評}}</w:t>
                  </w:r>
                </w:p>
              </w:tc>
            </w:tr>
            <w:tr>
              <w:tc>
                <w:tcPr>
                  <w:tcW w:type="dxa" w:w="56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{{閉幕時間}}</w:t>
                  </w:r>
                </w:p>
              </w:tc>
              <w:tc>
                <w:tcPr>
                  <w:tcW w:type="dxa" w:w="1021"/>
                  <w:gridSpan w:val="2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{{閉幕分鐘}}'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總主持人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56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贈感謝狀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{{頒獎人}}</w:t>
                  </w:r>
                </w:p>
              </w:tc>
            </w:tr>
            <w:tr>
              <w:tc>
                <w:tcPr>
                  <w:tcW w:type="dxa" w:w="567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sz w:val="18"/>
                      <w:szCs w:val="18"/>
                    </w:rPr>
                    <w:t xml:space="preserve">{{分享時間}}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{{分享分鐘}}'</w:t>
                  </w:r>
                </w:p>
              </w:tc>
              <w:tc>
                <w:tcPr>
                  <w:tcW w:type="dxa" w:w="328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會後分享 &amp; 來賓回饋</w:t>
                  </w:r>
                </w:p>
              </w:tc>
              <w:tc>
                <w:tcPr>
                  <w:tcW w:type="dxa" w:w="249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Microsoft JhengHei" w:hAnsi="Arial"/>
                      <w:sz w:val="16"/>
                      <w:szCs w:val="16"/>
                    </w:rPr>
                    <w:t xml:space="preserve">{{分享回饋}}</w:t>
                  </w:r>
                </w:p>
              </w:tc>
            </w:tr>
          </w:tbl>
          <w:p/>
        </w:tc>
        <w:tc>
          <w:tcPr>
            <w:tcW w:type="dxa" w:w="2722"/>
            <w:tcBorders>
              <w:top w:val="single" w:color="777777" w:sz="3"/>
              <w:left w:val="single" w:color="777777" w:sz="6"/>
              <w:bottom w:val="single" w:color="777777" w:sz="3"/>
              <w:right w:val="single" w:color="777777" w:sz="3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eastAsia="Microsoft JhengHei" w:hAnsi="Arial"/>
                <w:b/>
                <w:bCs/>
                <w:sz w:val="15"/>
                <w:szCs w:val="15"/>
              </w:rPr>
              <w:t xml:space="preserve">⏱ 學習路徑</w:t>
            </w:r>
          </w:p>
          <w:tbl>
            <w:tblPr>
              <w:tblW w:type="dxa" w:w="260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10"/>
              <w:gridCol w:w="2092"/>
            </w:tblGrid>
            <w:tr>
              <w:tc>
                <w:tcPr>
                  <w:tcW w:type="dxa" w:w="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0"/>
                    <w:bottom w:type="dxa" w:w="1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eastAsia="Microsoft JhengHei" w:hAnsi="Arial"/>
                      <w:b/>
                      <w:bCs/>
                      <w:color w:val="444444"/>
                      <w:sz w:val="18"/>
                      <w:szCs w:val="18"/>
                    </w:rPr>
                    <w:t xml:space="preserve">{{#學習路徑}}{{代碼}}｜</w:t>
                  </w:r>
                </w:p>
              </w:tc>
              <w:tc>
                <w:tcPr>
                  <w:tcW w:type="dxa" w:w="20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0"/>
                    <w:bottom w:type="dxa" w:w="1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Microsoft JhengHei" w:hAnsi="Arial"/>
                      <w:i/>
                      <w:iCs/>
                      <w:color w:val="444444"/>
                      <w:sz w:val="17"/>
                      <w:szCs w:val="17"/>
                    </w:rPr>
                    <w:t xml:space="preserve">{{名稱}}{{/學習路徑}}</w:t>
                  </w:r>
                </w:p>
              </w:tc>
            </w:tr>
          </w:tbl>
          <w:p>
            <w:pPr>
              <w:spacing w:after="60" w:before="200"/>
              <w:jc w:val="center"/>
            </w:pPr>
            <w:r>
              <w:rPr>
                <w:rFonts w:ascii="Arial" w:eastAsia="Microsoft JhengHei" w:hAnsi="Arial"/>
                <w:b/>
                <w:bCs/>
                <w:sz w:val="20"/>
                <w:szCs w:val="20"/>
              </w:rPr>
              <w:t xml:space="preserve">時間規則</w:t>
            </w:r>
          </w:p>
          <w:tbl>
            <w:tblPr>
              <w:tblW w:type="dxa" w:w="260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40"/>
              <w:gridCol w:w="454"/>
              <w:gridCol w:w="454"/>
              <w:gridCol w:w="454"/>
            </w:tblGrid>
            <w:tr>
              <w:tc>
                <w:tcPr>
                  <w:tcW w:type="dxa" w:w="124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Microsoft JhengHei" w:hAnsi="Arial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min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ok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max</w:t>
                  </w:r>
                </w:p>
              </w:tc>
            </w:tr>
            <w:tr>
              <w:tc>
                <w:tcPr>
                  <w:tcW w:type="dxa" w:w="124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Microsoft JhengHei" w:hAnsi="Arial"/>
                      <w:b w:val="false"/>
                      <w:bCs w:val="false"/>
                      <w:sz w:val="17"/>
                      <w:szCs w:val="17"/>
                    </w:rPr>
                    <w:t xml:space="preserve">指定演講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24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Microsoft JhengHei" w:hAnsi="Arial"/>
                      <w:b w:val="false"/>
                      <w:bCs w:val="false"/>
                      <w:sz w:val="17"/>
                      <w:szCs w:val="17"/>
                    </w:rPr>
                    <w:t xml:space="preserve">即席問答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1.5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124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Microsoft JhengHei" w:hAnsi="Arial"/>
                      <w:b w:val="false"/>
                      <w:bCs w:val="false"/>
                      <w:sz w:val="17"/>
                      <w:szCs w:val="17"/>
                    </w:rPr>
                    <w:t xml:space="preserve">個別講評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2.5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24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Microsoft JhengHei" w:hAnsi="Arial"/>
                      <w:b w:val="false"/>
                      <w:bCs w:val="false"/>
                      <w:sz w:val="17"/>
                      <w:szCs w:val="17"/>
                    </w:rPr>
                    <w:t xml:space="preserve">語言&amp;總講評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454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Microsoft JhengHei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5</w:t>
                  </w:r>
                </w:p>
              </w:tc>
            </w:tr>
          </w:tbl>
          <w:p>
            <w:pPr>
              <w:spacing w:after="0" w:before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eastAsia="Microsoft JhengHei" w:hAnsi="Arial"/>
                <w:b/>
                <w:bCs/>
                <w:sz w:val="14"/>
                <w:szCs w:val="14"/>
              </w:rPr>
              <w:t xml:space="preserve">追蹤我們的 FB！</w:t>
            </w:r>
          </w:p>
          <w:p>
            <w:pPr>
              <w:spacing w:after="0" w:before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eastAsia="Microsoft JhengHei" w:hAnsi="Arial"/>
                <w:b/>
                <w:bCs/>
                <w:sz w:val="14"/>
                <w:szCs w:val="14"/>
              </w:rPr>
              <w:t xml:space="preserve">加入企業家 LINE 群組！</w:t>
            </w:r>
          </w:p>
        </w:tc>
      </w:tr>
    </w:tbl>
    <w:p>
      <w:pPr>
        <w:spacing w:after="60" w:before="0"/>
      </w:pPr>
      <w:r>
        <w:rPr>
          <w:rFonts w:ascii="Arial" w:eastAsia="Microsoft JhengHei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D8EC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Microsoft JhengHei" w:hAnsi="Arial"/>
                <w:b/>
                <w:bCs/>
                <w:sz w:val="17"/>
                <w:szCs w:val="17"/>
              </w:rPr>
              <w:t xml:space="preserve">——— 會議圓滿 ———</w:t>
            </w:r>
          </w:p>
        </w:tc>
      </w:tr>
    </w:tbl>
    <w:sectPr>
      <w:pgSz w:w="11906" w:h="16838" w:orient="portrait"/>
      <w:pgMar w:top="567" w:right="907" w:bottom="567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2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9961de31c33c84d9405af897a2bfdf1c858abf.png"/><Relationship Id="rId8" Type="http://schemas.openxmlformats.org/officeDocument/2006/relationships/image" Target="media/b3dfae584eb77fdaf9173783860e5567c19e69a6.png"/><Relationship Id="rId9" Type="http://schemas.openxmlformats.org/officeDocument/2006/relationships/image" Target="media/43eead79d47b4d4b5e645bbab3101b4e981574fd.png"/><Relationship Id="rId10" Type="http://schemas.openxmlformats.org/officeDocument/2006/relationships/image" Target="media/90cce6925a3c0d8d55c14656ec010a51feaebb9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2026-10-31T10:30:58.268Z</dcterms:created>
  <dcterms:modified xsi:type="dcterms:W3CDTF">2026-10-31T10:30:58.269Z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