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EndPr/>
      <w:sdtContent>
        <w:p w:rsidR="001D0924" w:rsidRPr="00DD6D53" w:rsidRDefault="002A50DF">
          <w:pPr>
            <w:rPr>
              <w:noProof/>
              <w:lang w:val="fr-FR"/>
            </w:rPr>
          </w:pPr>
          <w:r w:rsidRPr="00DD6D5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D0924" w:rsidRPr="00DD6D53" w:rsidRDefault="00D402BA">
                                <w:pPr>
                                  <w:pStyle w:val="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B31201BDF4D24F1191E498DE9C4538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0C5E">
                                      <w:rPr>
                                        <w:noProof/>
                                        <w:lang w:val="fr-FR"/>
                                      </w:rPr>
                                      <w:t>initiation a la culture generale</w:t>
                                    </w:r>
                                  </w:sdtContent>
                                </w:sdt>
                              </w:p>
                              <w:p w:rsidR="001D0924" w:rsidRPr="00DD6D53" w:rsidRDefault="00740C5E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projet SAYNA</w:t>
                                </w:r>
                                <w:r w:rsidR="002A50DF" w:rsidRPr="00DD6D53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Date"/>
                                    <w:id w:val="1417830956"/>
                                    <w:placeholder>
                                      <w:docPart w:val="DD5F5AC1C9574DB5AFFD31BF40DA992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ommaire"/>
                                  <w:tag w:val="Sommaire"/>
                                  <w:id w:val="106622669"/>
                                  <w:placeholder>
                                    <w:docPart w:val="AAAFC54AE4D84EFCA1F93A71F6D3D79C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D0924" w:rsidRPr="00DD6D53" w:rsidRDefault="00740C5E">
                                    <w:pPr>
                                      <w:pStyle w:val="Sommai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 w:rsidRPr="00DD6D53">
                                      <w:rPr>
                                        <w:noProof/>
                                        <w:lang w:val="fr-FR"/>
                                      </w:rPr>
                                      <w:t>[Vous pouvez ajouter un sommaire ou un autre message important. Un sommaire est un court résumé du contenu du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HLqwnNGAgAAew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:rsidR="001D0924" w:rsidRPr="00DD6D53" w:rsidRDefault="00D402BA">
                          <w:pPr>
                            <w:pStyle w:val="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B31201BDF4D24F1191E498DE9C45387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0C5E">
                                <w:rPr>
                                  <w:noProof/>
                                  <w:lang w:val="fr-FR"/>
                                </w:rPr>
                                <w:t>initiation a la culture generale</w:t>
                              </w:r>
                            </w:sdtContent>
                          </w:sdt>
                        </w:p>
                        <w:p w:rsidR="001D0924" w:rsidRPr="00DD6D53" w:rsidRDefault="00740C5E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projet SAYNA</w:t>
                          </w:r>
                          <w:r w:rsidR="002A50DF" w:rsidRPr="00DD6D53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Date"/>
                              <w:id w:val="1417830956"/>
                              <w:placeholder>
                                <w:docPart w:val="DD5F5AC1C9574DB5AFFD31BF40DA992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2023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Sommaire"/>
                            <w:tag w:val="Sommaire"/>
                            <w:id w:val="106622669"/>
                            <w:placeholder>
                              <w:docPart w:val="AAAFC54AE4D84EFCA1F93A71F6D3D79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D0924" w:rsidRPr="00DD6D53" w:rsidRDefault="00740C5E">
                              <w:pPr>
                                <w:pStyle w:val="Sommaire"/>
                                <w:rPr>
                                  <w:noProof/>
                                  <w:lang w:val="fr-FR"/>
                                </w:rPr>
                              </w:pPr>
                              <w:r w:rsidRPr="00DD6D53">
                                <w:rPr>
                                  <w:noProof/>
                                  <w:lang w:val="fr-FR"/>
                                </w:rPr>
                                <w:t>[Vous pouvez ajouter un sommaire ou un autre message important. Un sommaire est un court résumé du contenu du document.]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DD6D53"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Zone de texte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924" w:rsidRPr="00DD6D53" w:rsidRDefault="001D0924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Zone de texte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jOhg8JACAACDBQAADgAAAAAAAAAAAAAAAAAuAgAAZHJzL2Uyb0RvYy54bWxQSwECLQAU&#10;AAYACAAAACEAOTOASNoAAAAFAQAADwAAAAAAAAAAAAAAAADqBAAAZHJzL2Rvd25yZXYueG1sUEsF&#10;BgAAAAAEAAQA8wAAAPEFAAAAAA==&#10;" o:allowincell="f" o:allowoverlap="f" filled="f" stroked="f" strokeweight=".5pt">
                    <v:textbox style="mso-fit-shape-to-text:t" inset="0,0,0,0">
                      <w:txbxContent>
                        <w:p w:rsidR="001D0924" w:rsidRPr="00DD6D53" w:rsidRDefault="001D0924">
                          <w:pPr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DD6D53">
            <w:rPr>
              <w:noProof/>
              <w:lang w:val="fr-FR"/>
            </w:rPr>
            <w:br w:type="page"/>
          </w:r>
        </w:p>
      </w:sdtContent>
    </w:sdt>
    <w:sdt>
      <w:sdtPr>
        <w:rPr>
          <w:noProof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924" w:rsidRPr="00DD6D53" w:rsidRDefault="002A50DF">
          <w:pPr>
            <w:pStyle w:val="En-ttedetabledesmatires"/>
            <w:rPr>
              <w:noProof/>
              <w:lang w:val="fr-FR"/>
            </w:rPr>
          </w:pPr>
          <w:r w:rsidRPr="00DD6D53">
            <w:rPr>
              <w:noProof/>
              <w:lang w:val="fr-FR"/>
            </w:rPr>
            <w:t>Contenu</w:t>
          </w:r>
        </w:p>
        <w:p w:rsidR="00847CA9" w:rsidRDefault="002A50DF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 w:rsidRPr="00DD6D53">
            <w:rPr>
              <w:lang w:val="fr-FR"/>
            </w:rPr>
            <w:fldChar w:fldCharType="begin"/>
          </w:r>
          <w:r w:rsidRPr="00DD6D53">
            <w:rPr>
              <w:lang w:val="fr-FR"/>
            </w:rPr>
            <w:instrText>TOC \o "1-1" \h \z \u</w:instrText>
          </w:r>
          <w:r w:rsidRPr="00DD6D53">
            <w:rPr>
              <w:lang w:val="fr-FR"/>
            </w:rPr>
            <w:fldChar w:fldCharType="separate"/>
          </w:r>
          <w:hyperlink w:anchor="_Toc133760191" w:history="1">
            <w:r w:rsidR="00847CA9" w:rsidRPr="00933C07">
              <w:rPr>
                <w:rStyle w:val="Lienhypertexte"/>
                <w:lang w:val="fr-FR"/>
              </w:rPr>
              <w:t>Traitement de l’information</w:t>
            </w:r>
            <w:r w:rsidR="00847CA9">
              <w:rPr>
                <w:webHidden/>
              </w:rPr>
              <w:tab/>
            </w:r>
            <w:r w:rsidR="00847CA9">
              <w:rPr>
                <w:webHidden/>
              </w:rPr>
              <w:fldChar w:fldCharType="begin"/>
            </w:r>
            <w:r w:rsidR="00847CA9">
              <w:rPr>
                <w:webHidden/>
              </w:rPr>
              <w:instrText xml:space="preserve"> PAGEREF _Toc133760191 \h </w:instrText>
            </w:r>
            <w:r w:rsidR="00847CA9">
              <w:rPr>
                <w:webHidden/>
              </w:rPr>
            </w:r>
            <w:r w:rsidR="00847CA9">
              <w:rPr>
                <w:webHidden/>
              </w:rPr>
              <w:fldChar w:fldCharType="separate"/>
            </w:r>
            <w:r w:rsidR="00847CA9">
              <w:rPr>
                <w:webHidden/>
              </w:rPr>
              <w:t>1</w:t>
            </w:r>
            <w:r w:rsidR="00847CA9">
              <w:rPr>
                <w:webHidden/>
              </w:rPr>
              <w:fldChar w:fldCharType="end"/>
            </w:r>
          </w:hyperlink>
        </w:p>
        <w:p w:rsidR="00847CA9" w:rsidRDefault="00D402BA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133760192" w:history="1">
            <w:r w:rsidR="00847CA9" w:rsidRPr="00933C07">
              <w:rPr>
                <w:rStyle w:val="Lienhypertexte"/>
                <w:lang w:val="fr-FR"/>
              </w:rPr>
              <w:t>Podcasts</w:t>
            </w:r>
            <w:r w:rsidR="00847CA9">
              <w:rPr>
                <w:webHidden/>
              </w:rPr>
              <w:tab/>
            </w:r>
            <w:r w:rsidR="00847CA9">
              <w:rPr>
                <w:webHidden/>
              </w:rPr>
              <w:fldChar w:fldCharType="begin"/>
            </w:r>
            <w:r w:rsidR="00847CA9">
              <w:rPr>
                <w:webHidden/>
              </w:rPr>
              <w:instrText xml:space="preserve"> PAGEREF _Toc133760192 \h </w:instrText>
            </w:r>
            <w:r w:rsidR="00847CA9">
              <w:rPr>
                <w:webHidden/>
              </w:rPr>
            </w:r>
            <w:r w:rsidR="00847CA9">
              <w:rPr>
                <w:webHidden/>
              </w:rPr>
              <w:fldChar w:fldCharType="separate"/>
            </w:r>
            <w:r w:rsidR="00847CA9">
              <w:rPr>
                <w:webHidden/>
              </w:rPr>
              <w:t>2</w:t>
            </w:r>
            <w:r w:rsidR="00847CA9">
              <w:rPr>
                <w:webHidden/>
              </w:rPr>
              <w:fldChar w:fldCharType="end"/>
            </w:r>
          </w:hyperlink>
        </w:p>
        <w:p w:rsidR="00847CA9" w:rsidRDefault="00D402BA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133760193" w:history="1">
            <w:r w:rsidR="00847CA9" w:rsidRPr="00933C07">
              <w:rPr>
                <w:rStyle w:val="Lienhypertexte"/>
                <w:lang w:val="fr-FR"/>
              </w:rPr>
              <w:t>Réseaux sociaux</w:t>
            </w:r>
            <w:r w:rsidR="00847CA9">
              <w:rPr>
                <w:webHidden/>
              </w:rPr>
              <w:tab/>
            </w:r>
            <w:r w:rsidR="00847CA9">
              <w:rPr>
                <w:webHidden/>
              </w:rPr>
              <w:fldChar w:fldCharType="begin"/>
            </w:r>
            <w:r w:rsidR="00847CA9">
              <w:rPr>
                <w:webHidden/>
              </w:rPr>
              <w:instrText xml:space="preserve"> PAGEREF _Toc133760193 \h </w:instrText>
            </w:r>
            <w:r w:rsidR="00847CA9">
              <w:rPr>
                <w:webHidden/>
              </w:rPr>
            </w:r>
            <w:r w:rsidR="00847CA9">
              <w:rPr>
                <w:webHidden/>
              </w:rPr>
              <w:fldChar w:fldCharType="separate"/>
            </w:r>
            <w:r w:rsidR="00847CA9">
              <w:rPr>
                <w:webHidden/>
              </w:rPr>
              <w:t>3</w:t>
            </w:r>
            <w:r w:rsidR="00847CA9">
              <w:rPr>
                <w:webHidden/>
              </w:rPr>
              <w:fldChar w:fldCharType="end"/>
            </w:r>
          </w:hyperlink>
        </w:p>
        <w:p w:rsidR="00847CA9" w:rsidRDefault="00D402BA">
          <w:pPr>
            <w:pStyle w:val="TM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133760194" w:history="1">
            <w:r w:rsidR="00847CA9" w:rsidRPr="00933C07">
              <w:rPr>
                <w:rStyle w:val="Lienhypertexte"/>
                <w:lang w:val="fr-FR"/>
              </w:rPr>
              <w:t>Classement Commenté</w:t>
            </w:r>
            <w:r w:rsidR="00847CA9">
              <w:rPr>
                <w:webHidden/>
              </w:rPr>
              <w:tab/>
            </w:r>
            <w:r w:rsidR="00847CA9">
              <w:rPr>
                <w:webHidden/>
              </w:rPr>
              <w:fldChar w:fldCharType="begin"/>
            </w:r>
            <w:r w:rsidR="00847CA9">
              <w:rPr>
                <w:webHidden/>
              </w:rPr>
              <w:instrText xml:space="preserve"> PAGEREF _Toc133760194 \h </w:instrText>
            </w:r>
            <w:r w:rsidR="00847CA9">
              <w:rPr>
                <w:webHidden/>
              </w:rPr>
            </w:r>
            <w:r w:rsidR="00847CA9">
              <w:rPr>
                <w:webHidden/>
              </w:rPr>
              <w:fldChar w:fldCharType="separate"/>
            </w:r>
            <w:r w:rsidR="00847CA9">
              <w:rPr>
                <w:webHidden/>
              </w:rPr>
              <w:t>4</w:t>
            </w:r>
            <w:r w:rsidR="00847CA9">
              <w:rPr>
                <w:webHidden/>
              </w:rPr>
              <w:fldChar w:fldCharType="end"/>
            </w:r>
          </w:hyperlink>
        </w:p>
        <w:p w:rsidR="001D0924" w:rsidRPr="00DD6D53" w:rsidRDefault="002A50DF">
          <w:pPr>
            <w:rPr>
              <w:b/>
              <w:bCs/>
              <w:noProof/>
              <w:lang w:val="fr-FR"/>
            </w:rPr>
          </w:pPr>
          <w:r w:rsidRPr="00DD6D53">
            <w:rPr>
              <w:noProof/>
              <w:lang w:val="fr-FR"/>
            </w:rPr>
            <w:fldChar w:fldCharType="end"/>
          </w:r>
        </w:p>
      </w:sdtContent>
    </w:sdt>
    <w:p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1D0924" w:rsidRPr="00DD6D53" w:rsidRDefault="00740C5E">
      <w:pPr>
        <w:pStyle w:val="Titre1"/>
        <w:rPr>
          <w:noProof/>
          <w:lang w:val="fr-FR"/>
        </w:rPr>
      </w:pPr>
      <w:bookmarkStart w:id="0" w:name="_Toc133760191"/>
      <w:r>
        <w:rPr>
          <w:noProof/>
          <w:lang w:val="fr-FR"/>
        </w:rPr>
        <w:lastRenderedPageBreak/>
        <w:t>Traitement de l’information</w:t>
      </w:r>
      <w:bookmarkEnd w:id="0"/>
    </w:p>
    <w:p w:rsidR="001D0924" w:rsidRPr="00DD6D53" w:rsidRDefault="009C3257">
      <w:pPr>
        <w:pStyle w:val="Titre2"/>
        <w:rPr>
          <w:noProof/>
          <w:lang w:val="fr-FR"/>
        </w:rPr>
      </w:pPr>
      <w:r>
        <w:rPr>
          <w:noProof/>
          <w:lang w:val="fr-FR"/>
        </w:rPr>
        <w:t>News de la mi-Journée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80"/>
        <w:gridCol w:w="2281"/>
        <w:gridCol w:w="2282"/>
        <w:gridCol w:w="2277"/>
      </w:tblGrid>
      <w:tr w:rsidR="00E27761" w:rsidTr="00E27761">
        <w:tc>
          <w:tcPr>
            <w:tcW w:w="2282" w:type="dxa"/>
          </w:tcPr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2" w:type="dxa"/>
          </w:tcPr>
          <w:p w:rsidR="00E27761" w:rsidRDefault="00E27761" w:rsidP="00E27761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TV5 Monde</w:t>
            </w:r>
          </w:p>
        </w:tc>
        <w:tc>
          <w:tcPr>
            <w:tcW w:w="2283" w:type="dxa"/>
          </w:tcPr>
          <w:p w:rsidR="00E27761" w:rsidRDefault="00E27761" w:rsidP="00E27761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France24</w:t>
            </w:r>
          </w:p>
        </w:tc>
        <w:tc>
          <w:tcPr>
            <w:tcW w:w="2283" w:type="dxa"/>
          </w:tcPr>
          <w:p w:rsidR="00E27761" w:rsidRDefault="00E27761" w:rsidP="00E27761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BFM</w:t>
            </w:r>
          </w:p>
        </w:tc>
      </w:tr>
      <w:tr w:rsidR="00E27761" w:rsidTr="00E27761">
        <w:tc>
          <w:tcPr>
            <w:tcW w:w="2282" w:type="dxa"/>
          </w:tcPr>
          <w:p w:rsidR="00E27761" w:rsidRPr="003D44ED" w:rsidRDefault="00E27761" w:rsidP="00E27761">
            <w:pPr>
              <w:rPr>
                <w:b/>
                <w:noProof/>
                <w:lang w:val="fr-FR"/>
              </w:rPr>
            </w:pPr>
            <w:r w:rsidRPr="003D44ED">
              <w:rPr>
                <w:b/>
                <w:noProof/>
                <w:lang w:val="fr-FR"/>
              </w:rPr>
              <w:t xml:space="preserve">Sujet 1 + éléments concordants </w:t>
            </w:r>
          </w:p>
        </w:tc>
        <w:tc>
          <w:tcPr>
            <w:tcW w:w="2282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3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9E2C36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Mobilisation de la France face a la reforme des retraites</w:t>
                  </w: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9E2C36" w:rsidP="004B4E9A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L’adoption de la forme de retraite ne passe pas chez les francais ;</w:t>
                  </w:r>
                  <w:r w:rsidR="004B4E9A">
                    <w:rPr>
                      <w:noProof/>
                      <w:lang w:val="fr-FR"/>
                    </w:rPr>
                    <w:t>par conséquent le 1</w:t>
                  </w:r>
                  <w:r w:rsidR="004B4E9A" w:rsidRPr="004B4E9A">
                    <w:rPr>
                      <w:noProof/>
                      <w:vertAlign w:val="superscript"/>
                      <w:lang w:val="fr-FR"/>
                    </w:rPr>
                    <w:t>er</w:t>
                  </w:r>
                  <w:r w:rsidR="004B4E9A">
                    <w:rPr>
                      <w:noProof/>
                      <w:lang w:val="fr-FR"/>
                    </w:rPr>
                    <w:t xml:space="preserve"> mai des francais se sont mobilisés pour contrer cette reforme à paris surtout sur la place de la nation .</w:t>
                  </w:r>
                  <w:r w:rsidR="004B4E9A">
                    <w:rPr>
                      <w:noProof/>
                      <w:lang w:val="fr-FR"/>
                    </w:rPr>
                    <w:br/>
                    <w:t xml:space="preserve"> Selon les syndicats ils serait plus d’un demi, millions et selon la police au nombre de 100 mille.Cette journée du 1</w:t>
                  </w:r>
                  <w:r w:rsidR="004B4E9A" w:rsidRPr="004B4E9A">
                    <w:rPr>
                      <w:noProof/>
                      <w:vertAlign w:val="superscript"/>
                      <w:lang w:val="fr-FR"/>
                    </w:rPr>
                    <w:t>er</w:t>
                  </w:r>
                  <w:r w:rsidR="004B4E9A">
                    <w:rPr>
                      <w:noProof/>
                      <w:lang w:val="fr-FR"/>
                    </w:rPr>
                    <w:t xml:space="preserve"> mai a été entaché de violence, des échaufourrées ont eu lieu durant la manifestation.</w:t>
                  </w: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5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8770F8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 xml:space="preserve">La France interpellé par l onu pour discriminations et violence policière </w:t>
                  </w: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1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</w:tr>
      <w:tr w:rsidR="00E27761" w:rsidTr="00E27761">
        <w:tc>
          <w:tcPr>
            <w:tcW w:w="2282" w:type="dxa"/>
          </w:tcPr>
          <w:p w:rsidR="00E27761" w:rsidRPr="003D44ED" w:rsidRDefault="009C3257" w:rsidP="00E27761">
            <w:pPr>
              <w:rPr>
                <w:b/>
                <w:noProof/>
                <w:lang w:val="fr-FR"/>
              </w:rPr>
            </w:pPr>
            <w:r w:rsidRPr="003D44ED">
              <w:rPr>
                <w:b/>
                <w:noProof/>
                <w:lang w:val="fr-FR"/>
              </w:rPr>
              <w:t xml:space="preserve">Sujet 2 + éléments </w:t>
            </w:r>
          </w:p>
        </w:tc>
        <w:tc>
          <w:tcPr>
            <w:tcW w:w="2282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3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9E2C36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 xml:space="preserve">Polynésie : Victoire des indépendatistes </w:t>
                  </w: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9E2C36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Les indépendentistes ont gagné léélection territoriale, plus de 44% pour le parti tabini dirigé par Oscar Temarou.</w:t>
                  </w:r>
                  <w:r w:rsidR="004B4E9A">
                    <w:rPr>
                      <w:noProof/>
                      <w:lang w:val="fr-FR"/>
                    </w:rPr>
                    <w:br/>
                  </w:r>
                  <w:r>
                    <w:rPr>
                      <w:noProof/>
                      <w:lang w:val="fr-FR"/>
                    </w:rPr>
                    <w:t xml:space="preserve">De plus , ils ont obtenu également </w:t>
                  </w:r>
                  <w:r>
                    <w:rPr>
                      <w:noProof/>
                      <w:lang w:val="fr-FR"/>
                    </w:rPr>
                    <w:lastRenderedPageBreak/>
                    <w:t>la majorité</w:t>
                  </w:r>
                  <w:r w:rsidR="004B4E9A">
                    <w:rPr>
                      <w:noProof/>
                      <w:lang w:val="fr-FR"/>
                    </w:rPr>
                    <w:t xml:space="preserve"> absolu à l’étranger ce qui les place en position de force pour négocier un réferendum d’auto-détermination avec l’Etat francais </w:t>
                  </w: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5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1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</w:tr>
      <w:tr w:rsidR="00E27761" w:rsidTr="00E27761">
        <w:tc>
          <w:tcPr>
            <w:tcW w:w="2282" w:type="dxa"/>
          </w:tcPr>
          <w:p w:rsidR="00E27761" w:rsidRPr="003D44ED" w:rsidRDefault="009C3257" w:rsidP="00E27761">
            <w:pPr>
              <w:rPr>
                <w:b/>
                <w:noProof/>
                <w:lang w:val="fr-FR"/>
              </w:rPr>
            </w:pPr>
            <w:r w:rsidRPr="003D44ED">
              <w:rPr>
                <w:b/>
                <w:noProof/>
                <w:lang w:val="fr-FR"/>
              </w:rPr>
              <w:lastRenderedPageBreak/>
              <w:t xml:space="preserve">Sujet 3 + éléments </w:t>
            </w:r>
          </w:p>
        </w:tc>
        <w:tc>
          <w:tcPr>
            <w:tcW w:w="2282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3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4B4E9A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Frappe russe : un mort dans le sud , 34 blessés dans l’EST</w:t>
                  </w: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3" w:type="dxa"/>
                </w:tcPr>
                <w:p w:rsidR="009C3257" w:rsidRDefault="004B4E9A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En attendant la contre offensive ukrainienne, la Russi multiplieleur frappe . Des salves de missile ont été tiré les 1</w:t>
                  </w:r>
                  <w:r w:rsidRPr="004B4E9A">
                    <w:rPr>
                      <w:noProof/>
                      <w:vertAlign w:val="superscript"/>
                      <w:lang w:val="fr-FR"/>
                    </w:rPr>
                    <w:t>er</w:t>
                  </w:r>
                  <w:r>
                    <w:rPr>
                      <w:noProof/>
                      <w:lang w:val="fr-FR"/>
                    </w:rPr>
                    <w:t xml:space="preserve"> heures de la journée.Plusieurs localités ukrainniennes ont été visé.</w:t>
                  </w:r>
                </w:p>
                <w:p w:rsidR="009D64A4" w:rsidRPr="009D64A4" w:rsidRDefault="004B4E9A" w:rsidP="00E27761">
                  <w:pPr>
                    <w:rPr>
                      <w:i/>
                      <w:noProof/>
                      <w:u w:val="single"/>
                      <w:lang w:val="fr-FR"/>
                    </w:rPr>
                  </w:pPr>
                  <w:r w:rsidRPr="009D64A4">
                    <w:rPr>
                      <w:i/>
                      <w:noProof/>
                      <w:u w:val="single"/>
                      <w:lang w:val="fr-FR"/>
                    </w:rPr>
                    <w:t>Mort :</w:t>
                  </w:r>
                </w:p>
                <w:p w:rsidR="004B4E9A" w:rsidRPr="009D64A4" w:rsidRDefault="004B4E9A" w:rsidP="00E27761">
                  <w:pPr>
                    <w:rPr>
                      <w:b w:val="0"/>
                      <w:noProof/>
                      <w:lang w:val="fr-FR"/>
                    </w:rPr>
                  </w:pPr>
                  <w:r w:rsidRPr="009D64A4">
                    <w:rPr>
                      <w:b w:val="0"/>
                      <w:noProof/>
                      <w:lang w:val="fr-FR"/>
                    </w:rPr>
                    <w:t>1</w:t>
                  </w:r>
                  <w:r w:rsidR="009D64A4" w:rsidRPr="009D64A4">
                    <w:rPr>
                      <w:b w:val="0"/>
                      <w:noProof/>
                      <w:lang w:val="fr-FR"/>
                    </w:rPr>
                    <w:t xml:space="preserve"> </w:t>
                  </w:r>
                  <w:r w:rsidR="009D64A4" w:rsidRPr="009D64A4">
                    <w:rPr>
                      <w:b w:val="0"/>
                      <w:noProof/>
                      <w:lang w:val="fr-FR"/>
                    </w:rPr>
                    <w:br/>
                    <w:t>Carsonne</w:t>
                  </w:r>
                </w:p>
                <w:p w:rsidR="009D64A4" w:rsidRPr="009D64A4" w:rsidRDefault="009D64A4" w:rsidP="00E27761">
                  <w:pPr>
                    <w:rPr>
                      <w:b w:val="0"/>
                      <w:noProof/>
                      <w:lang w:val="fr-FR"/>
                    </w:rPr>
                  </w:pPr>
                  <w:r w:rsidRPr="009D64A4">
                    <w:rPr>
                      <w:b w:val="0"/>
                      <w:noProof/>
                      <w:lang w:val="fr-FR"/>
                    </w:rPr>
                    <w:t xml:space="preserve">Bombardement à 8 reprises </w:t>
                  </w:r>
                </w:p>
                <w:p w:rsidR="009D64A4" w:rsidRPr="009D64A4" w:rsidRDefault="009D64A4" w:rsidP="00E27761">
                  <w:pPr>
                    <w:rPr>
                      <w:noProof/>
                      <w:u w:val="single"/>
                      <w:lang w:val="fr-FR"/>
                    </w:rPr>
                  </w:pPr>
                  <w:r w:rsidRPr="009D64A4">
                    <w:rPr>
                      <w:noProof/>
                      <w:u w:val="single"/>
                      <w:lang w:val="fr-FR"/>
                    </w:rPr>
                    <w:t>Blessés</w:t>
                  </w:r>
                </w:p>
                <w:p w:rsidR="009D64A4" w:rsidRDefault="009D64A4" w:rsidP="00E27761">
                  <w:pPr>
                    <w:rPr>
                      <w:b w:val="0"/>
                      <w:noProof/>
                      <w:lang w:val="fr-FR"/>
                    </w:rPr>
                  </w:pPr>
                  <w:r w:rsidRPr="009D64A4">
                    <w:rPr>
                      <w:b w:val="0"/>
                      <w:noProof/>
                      <w:lang w:val="fr-FR"/>
                    </w:rPr>
                    <w:t xml:space="preserve">Trentaine </w:t>
                  </w:r>
                </w:p>
                <w:p w:rsidR="009D64A4" w:rsidRDefault="009D64A4" w:rsidP="00E27761">
                  <w:pPr>
                    <w:rPr>
                      <w:b w:val="0"/>
                      <w:noProof/>
                      <w:lang w:val="fr-FR"/>
                    </w:rPr>
                  </w:pPr>
                  <w:r>
                    <w:rPr>
                      <w:b w:val="0"/>
                      <w:noProof/>
                      <w:lang w:val="fr-FR"/>
                    </w:rPr>
                    <w:t xml:space="preserve">5 enfants </w:t>
                  </w:r>
                </w:p>
                <w:p w:rsidR="009D64A4" w:rsidRPr="009D64A4" w:rsidRDefault="009D64A4" w:rsidP="00E27761">
                  <w:pPr>
                    <w:rPr>
                      <w:b w:val="0"/>
                      <w:noProof/>
                      <w:lang w:val="fr-FR"/>
                    </w:rPr>
                  </w:pPr>
                  <w:r>
                    <w:rPr>
                      <w:b w:val="0"/>
                      <w:noProof/>
                      <w:lang w:val="fr-FR"/>
                    </w:rPr>
                    <w:t>Pablograd</w:t>
                  </w:r>
                </w:p>
                <w:p w:rsidR="009D64A4" w:rsidRDefault="009D64A4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5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8770F8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 xml:space="preserve">Inde :des ouvriers mals protegees dans les usines </w:t>
                  </w: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9C3257" w:rsidRDefault="00B56F42" w:rsidP="00E27761">
                  <w:pPr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 xml:space="preserve">Les accidents industriels tuent des milliers de personnes et en handicapent des milliers à vie chaque année en Inde.Entre 2017 et 2021 ; au moins 6500 travailleurs sont mort </w:t>
                  </w: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  <w:tc>
          <w:tcPr>
            <w:tcW w:w="2283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2061"/>
            </w:tblGrid>
            <w:tr w:rsidR="009C3257" w:rsidTr="009C325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  <w:tr w:rsidR="009C3257" w:rsidTr="009C325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4" w:type="dxa"/>
                </w:tcPr>
                <w:p w:rsidR="009C3257" w:rsidRDefault="009C3257" w:rsidP="00E27761">
                  <w:pPr>
                    <w:rPr>
                      <w:noProof/>
                      <w:lang w:val="fr-FR"/>
                    </w:rPr>
                  </w:pPr>
                </w:p>
              </w:tc>
            </w:tr>
          </w:tbl>
          <w:p w:rsidR="00E27761" w:rsidRDefault="00E27761" w:rsidP="00E27761">
            <w:pPr>
              <w:rPr>
                <w:noProof/>
                <w:lang w:val="fr-FR"/>
              </w:rPr>
            </w:pPr>
          </w:p>
        </w:tc>
      </w:tr>
    </w:tbl>
    <w:p w:rsidR="001D0924" w:rsidRPr="00DD6D53" w:rsidRDefault="001D0924" w:rsidP="00E27761">
      <w:pPr>
        <w:rPr>
          <w:noProof/>
          <w:lang w:val="fr-FR"/>
        </w:rPr>
      </w:pPr>
    </w:p>
    <w:p w:rsidR="001D0924" w:rsidRPr="00DD6D53" w:rsidRDefault="009C3257">
      <w:pPr>
        <w:pStyle w:val="Titre2"/>
        <w:rPr>
          <w:noProof/>
          <w:lang w:val="fr-FR"/>
        </w:rPr>
      </w:pPr>
      <w:r>
        <w:rPr>
          <w:noProof/>
          <w:lang w:val="fr-FR"/>
        </w:rPr>
        <w:t>Tendance des chaines ,  Est-ce que les chaines ont tendances a moderer ou a exagerer ?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39"/>
        <w:gridCol w:w="3040"/>
        <w:gridCol w:w="3041"/>
      </w:tblGrid>
      <w:tr w:rsidR="003D44ED" w:rsidTr="003D44ED"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  <w:tc>
          <w:tcPr>
            <w:tcW w:w="3043" w:type="dxa"/>
          </w:tcPr>
          <w:p w:rsidR="003D44ED" w:rsidRPr="003D44ED" w:rsidRDefault="003D44ED">
            <w:pPr>
              <w:rPr>
                <w:b/>
                <w:noProof/>
                <w:lang w:val="fr-FR"/>
              </w:rPr>
            </w:pPr>
            <w:r w:rsidRPr="003D44ED">
              <w:rPr>
                <w:b/>
                <w:noProof/>
                <w:lang w:val="fr-FR"/>
              </w:rPr>
              <w:t xml:space="preserve">Tendances </w:t>
            </w:r>
          </w:p>
        </w:tc>
        <w:tc>
          <w:tcPr>
            <w:tcW w:w="3044" w:type="dxa"/>
          </w:tcPr>
          <w:p w:rsidR="003D44ED" w:rsidRPr="003D44ED" w:rsidRDefault="003D44ED">
            <w:pPr>
              <w:rPr>
                <w:b/>
                <w:noProof/>
                <w:lang w:val="fr-FR"/>
              </w:rPr>
            </w:pPr>
            <w:r w:rsidRPr="003D44ED">
              <w:rPr>
                <w:b/>
                <w:noProof/>
                <w:lang w:val="fr-FR"/>
              </w:rPr>
              <w:t>Moderation</w:t>
            </w:r>
          </w:p>
        </w:tc>
      </w:tr>
      <w:tr w:rsidR="003D44ED" w:rsidTr="003D44ED"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TV5 Monde</w:t>
            </w:r>
          </w:p>
        </w:tc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  <w:tc>
          <w:tcPr>
            <w:tcW w:w="3044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</w:tr>
      <w:tr w:rsidR="003D44ED" w:rsidTr="003D44ED"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France24</w:t>
            </w:r>
          </w:p>
        </w:tc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  <w:tc>
          <w:tcPr>
            <w:tcW w:w="3044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</w:tr>
      <w:tr w:rsidR="003D44ED" w:rsidTr="003D44ED"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BFM</w:t>
            </w:r>
          </w:p>
        </w:tc>
        <w:tc>
          <w:tcPr>
            <w:tcW w:w="3043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  <w:tc>
          <w:tcPr>
            <w:tcW w:w="3044" w:type="dxa"/>
          </w:tcPr>
          <w:p w:rsidR="003D44ED" w:rsidRDefault="003D44ED">
            <w:pPr>
              <w:rPr>
                <w:noProof/>
                <w:lang w:val="fr-FR"/>
              </w:rPr>
            </w:pPr>
          </w:p>
        </w:tc>
      </w:tr>
    </w:tbl>
    <w:p w:rsidR="001D0924" w:rsidRPr="00DD6D53" w:rsidRDefault="001D0924">
      <w:pPr>
        <w:rPr>
          <w:noProof/>
          <w:lang w:val="fr-FR"/>
        </w:rPr>
      </w:pPr>
    </w:p>
    <w:p w:rsidR="001D0924" w:rsidRPr="00DD6D53" w:rsidRDefault="001D0924">
      <w:pPr>
        <w:rPr>
          <w:noProof/>
          <w:lang w:val="fr-FR"/>
        </w:rPr>
      </w:pPr>
    </w:p>
    <w:p w:rsidR="001D0924" w:rsidRPr="00DD6D53" w:rsidRDefault="00740C5E">
      <w:pPr>
        <w:pStyle w:val="Titre1"/>
        <w:rPr>
          <w:noProof/>
          <w:lang w:val="fr-FR"/>
        </w:rPr>
      </w:pPr>
      <w:bookmarkStart w:id="1" w:name="_Toc133760192"/>
      <w:r>
        <w:rPr>
          <w:noProof/>
          <w:lang w:val="fr-FR"/>
        </w:rPr>
        <w:lastRenderedPageBreak/>
        <w:t>Podcasts</w:t>
      </w:r>
      <w:bookmarkEnd w:id="1"/>
    </w:p>
    <w:p w:rsidR="001D0924" w:rsidRPr="00DD6D53" w:rsidRDefault="002A50DF">
      <w:pPr>
        <w:pStyle w:val="Titre2"/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r w:rsidRPr="00DD6D53">
        <w:rPr>
          <w:noProof/>
          <w:lang w:val="fr-FR"/>
        </w:rPr>
        <w:t>Bilan</w:t>
      </w:r>
    </w:p>
    <w:p w:rsidR="001D0924" w:rsidRDefault="009C3257" w:rsidP="009C3257">
      <w:pPr>
        <w:pStyle w:val="Titre3"/>
        <w:rPr>
          <w:noProof/>
          <w:lang w:val="fr-FR"/>
        </w:rPr>
      </w:pPr>
      <w:r>
        <w:rPr>
          <w:noProof/>
          <w:lang w:val="fr-FR"/>
        </w:rPr>
        <w:t>Podcast 1</w:t>
      </w:r>
    </w:p>
    <w:p w:rsidR="009C3257" w:rsidRPr="00DD6D53" w:rsidRDefault="009C3257" w:rsidP="009C3257">
      <w:pPr>
        <w:pStyle w:val="Listepuces"/>
        <w:numPr>
          <w:ilvl w:val="0"/>
          <w:numId w:val="0"/>
        </w:numPr>
        <w:ind w:left="360" w:hanging="360"/>
        <w:rPr>
          <w:noProof/>
          <w:lang w:val="fr-FR"/>
        </w:rPr>
      </w:pPr>
      <w:r>
        <w:rPr>
          <w:noProof/>
          <w:lang w:val="fr-FR"/>
        </w:rPr>
        <w:tab/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57"/>
        <w:gridCol w:w="4563"/>
      </w:tblGrid>
      <w:tr w:rsidR="009C3257" w:rsidRPr="00A436A9" w:rsidTr="009C3257">
        <w:tc>
          <w:tcPr>
            <w:tcW w:w="4565" w:type="dxa"/>
          </w:tcPr>
          <w:p w:rsidR="009C3257" w:rsidRPr="00A436A9" w:rsidRDefault="009C3257" w:rsidP="009C3257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Nom du podcast 1</w:t>
            </w:r>
          </w:p>
        </w:tc>
        <w:tc>
          <w:tcPr>
            <w:tcW w:w="4565" w:type="dxa"/>
          </w:tcPr>
          <w:p w:rsidR="009C3257" w:rsidRPr="00A436A9" w:rsidRDefault="00D6000B" w:rsidP="009C3257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codeNewbie</w:t>
            </w:r>
          </w:p>
        </w:tc>
      </w:tr>
      <w:tr w:rsidR="009C3257" w:rsidRPr="00A436A9" w:rsidTr="009C3257">
        <w:tc>
          <w:tcPr>
            <w:tcW w:w="4565" w:type="dxa"/>
          </w:tcPr>
          <w:p w:rsidR="009C3257" w:rsidRPr="00A436A9" w:rsidRDefault="009C3257" w:rsidP="009C3257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Thématique </w:t>
            </w:r>
          </w:p>
        </w:tc>
        <w:tc>
          <w:tcPr>
            <w:tcW w:w="4565" w:type="dxa"/>
          </w:tcPr>
          <w:p w:rsidR="009C3257" w:rsidRPr="00A436A9" w:rsidRDefault="00D6000B" w:rsidP="009C3257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Aide aux débutants en programmation</w:t>
            </w:r>
          </w:p>
        </w:tc>
      </w:tr>
      <w:tr w:rsidR="009C3257" w:rsidRPr="00A436A9" w:rsidTr="009C3257">
        <w:tc>
          <w:tcPr>
            <w:tcW w:w="4565" w:type="dxa"/>
          </w:tcPr>
          <w:p w:rsidR="009C3257" w:rsidRPr="00A436A9" w:rsidRDefault="009C3257" w:rsidP="009C3257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Titre du dernier contenu </w:t>
            </w:r>
          </w:p>
        </w:tc>
        <w:tc>
          <w:tcPr>
            <w:tcW w:w="4565" w:type="dxa"/>
          </w:tcPr>
          <w:p w:rsidR="009C3257" w:rsidRPr="00A436A9" w:rsidRDefault="00DA440A" w:rsidP="009C3257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Automatiser la prochaine generation BlackTech</w:t>
            </w:r>
          </w:p>
        </w:tc>
      </w:tr>
      <w:tr w:rsidR="009C3257" w:rsidRPr="00A436A9" w:rsidTr="009C3257">
        <w:tc>
          <w:tcPr>
            <w:tcW w:w="4565" w:type="dxa"/>
          </w:tcPr>
          <w:p w:rsidR="009C3257" w:rsidRPr="00A436A9" w:rsidRDefault="009C3257" w:rsidP="009C3257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Ton/style/objectifs</w:t>
            </w:r>
          </w:p>
        </w:tc>
        <w:tc>
          <w:tcPr>
            <w:tcW w:w="4565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2517"/>
            </w:tblGrid>
            <w:tr w:rsidR="00D6000B" w:rsidRPr="00A436A9" w:rsidTr="00D6000B"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Ton</w:t>
                  </w:r>
                </w:p>
              </w:tc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Chalereux et Encourageant</w:t>
                  </w:r>
                </w:p>
              </w:tc>
            </w:tr>
            <w:tr w:rsidR="00D6000B" w:rsidRPr="00A436A9" w:rsidTr="00D6000B"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Style</w:t>
                  </w:r>
                </w:p>
              </w:tc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Accessible,encourageant et inspirant.</w:t>
                  </w:r>
                </w:p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Donne des anecdotes sur des developpeur débutants ou en reconversion professionnel</w:t>
                  </w:r>
                </w:p>
              </w:tc>
            </w:tr>
            <w:tr w:rsidR="00D6000B" w:rsidRPr="00A436A9" w:rsidTr="00D6000B"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Objectifs</w:t>
                  </w:r>
                </w:p>
              </w:tc>
              <w:tc>
                <w:tcPr>
                  <w:tcW w:w="2172" w:type="dxa"/>
                </w:tcPr>
                <w:p w:rsidR="00D6000B" w:rsidRPr="00A436A9" w:rsidRDefault="00D6000B" w:rsidP="009C3257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Soutenir et inspirer les jeunes  dans la programmation</w:t>
                  </w:r>
                </w:p>
              </w:tc>
            </w:tr>
          </w:tbl>
          <w:p w:rsidR="009C3257" w:rsidRPr="00A436A9" w:rsidRDefault="009C3257" w:rsidP="009C3257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</w:p>
        </w:tc>
      </w:tr>
      <w:tr w:rsidR="009C3257" w:rsidRPr="00A436A9" w:rsidTr="009C3257">
        <w:tc>
          <w:tcPr>
            <w:tcW w:w="4565" w:type="dxa"/>
          </w:tcPr>
          <w:p w:rsidR="009C3257" w:rsidRPr="00A436A9" w:rsidRDefault="00873599" w:rsidP="009C3257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Raison pour lesquelles vous avez sélectionné ce podcast </w:t>
            </w:r>
          </w:p>
        </w:tc>
        <w:tc>
          <w:tcPr>
            <w:tcW w:w="4565" w:type="dxa"/>
          </w:tcPr>
          <w:p w:rsidR="009C3257" w:rsidRPr="00A436A9" w:rsidRDefault="00B938AB" w:rsidP="009C3257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 xml:space="preserve">Pour pouvoir m’améliorer dans le domaine de la programmation , en particulier dans la programmation web et mobile </w:t>
            </w:r>
          </w:p>
        </w:tc>
      </w:tr>
    </w:tbl>
    <w:p w:rsidR="009C3257" w:rsidRPr="00A436A9" w:rsidRDefault="009C3257" w:rsidP="009C3257">
      <w:pPr>
        <w:pStyle w:val="Listepuces"/>
        <w:numPr>
          <w:ilvl w:val="0"/>
          <w:numId w:val="0"/>
        </w:numPr>
        <w:ind w:left="360" w:hanging="360"/>
        <w:rPr>
          <w:noProof/>
          <w:sz w:val="22"/>
          <w:lang w:val="fr-FR"/>
        </w:rPr>
      </w:pPr>
    </w:p>
    <w:p w:rsidR="001D0924" w:rsidRPr="00A436A9" w:rsidRDefault="009C3257" w:rsidP="009C3257">
      <w:pPr>
        <w:pStyle w:val="Titre3"/>
        <w:rPr>
          <w:noProof/>
          <w:sz w:val="22"/>
          <w:lang w:val="fr-FR"/>
        </w:rPr>
      </w:pPr>
      <w:r w:rsidRPr="00A436A9">
        <w:rPr>
          <w:noProof/>
          <w:sz w:val="22"/>
          <w:lang w:val="fr-FR"/>
        </w:rPr>
        <w:t>Podcast 2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59"/>
        <w:gridCol w:w="4561"/>
      </w:tblGrid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Nom du podcast 2</w:t>
            </w:r>
          </w:p>
        </w:tc>
        <w:tc>
          <w:tcPr>
            <w:tcW w:w="4565" w:type="dxa"/>
          </w:tcPr>
          <w:p w:rsidR="00873599" w:rsidRPr="00A436A9" w:rsidRDefault="00DA440A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Masters of Scale</w:t>
            </w: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Thématique </w:t>
            </w:r>
          </w:p>
        </w:tc>
        <w:tc>
          <w:tcPr>
            <w:tcW w:w="4565" w:type="dxa"/>
          </w:tcPr>
          <w:p w:rsidR="00873599" w:rsidRPr="00A436A9" w:rsidRDefault="00DA440A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Entrepreunariat</w:t>
            </w: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Titre du dernier contenu </w:t>
            </w:r>
          </w:p>
        </w:tc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Ton/style/objectifs</w:t>
            </w:r>
          </w:p>
        </w:tc>
        <w:tc>
          <w:tcPr>
            <w:tcW w:w="4565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2165"/>
              <w:gridCol w:w="2170"/>
            </w:tblGrid>
            <w:tr w:rsidR="00DA440A" w:rsidRPr="00A436A9" w:rsidTr="00DA440A">
              <w:tc>
                <w:tcPr>
                  <w:tcW w:w="2172" w:type="dxa"/>
                </w:tcPr>
                <w:p w:rsidR="00DA440A" w:rsidRPr="00A436A9" w:rsidRDefault="00DA440A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Ton</w:t>
                  </w:r>
                </w:p>
              </w:tc>
              <w:tc>
                <w:tcPr>
                  <w:tcW w:w="2172" w:type="dxa"/>
                </w:tcPr>
                <w:p w:rsidR="00DA440A" w:rsidRPr="00A436A9" w:rsidRDefault="00DA440A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Educatif et inspirant avec un oeu de touche d’humour</w:t>
                  </w:r>
                </w:p>
              </w:tc>
            </w:tr>
            <w:tr w:rsidR="00DA440A" w:rsidRPr="00A436A9" w:rsidTr="00DA440A">
              <w:tc>
                <w:tcPr>
                  <w:tcW w:w="2172" w:type="dxa"/>
                </w:tcPr>
                <w:p w:rsidR="00DA440A" w:rsidRPr="00A436A9" w:rsidRDefault="00DA440A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Style</w:t>
                  </w:r>
                </w:p>
              </w:tc>
              <w:tc>
                <w:tcPr>
                  <w:tcW w:w="2172" w:type="dxa"/>
                </w:tcPr>
                <w:p w:rsidR="00DA440A" w:rsidRPr="00A436A9" w:rsidRDefault="00DA440A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 xml:space="preserve">Très </w:t>
                  </w:r>
                  <w:r w:rsidR="00B938AB" w:rsidRPr="00A436A9">
                    <w:rPr>
                      <w:noProof/>
                      <w:sz w:val="22"/>
                      <w:lang w:val="fr-FR"/>
                    </w:rPr>
                    <w:t xml:space="preserve">dynamique,et engageant, conversationnel et interactif ; </w:t>
                  </w:r>
                  <w:r w:rsidR="00B938AB" w:rsidRPr="00A436A9">
                    <w:rPr>
                      <w:noProof/>
                      <w:sz w:val="22"/>
                      <w:lang w:val="fr-FR"/>
                    </w:rPr>
                    <w:br/>
                  </w:r>
                  <w:r w:rsidR="00B938AB" w:rsidRPr="00A436A9">
                    <w:rPr>
                      <w:noProof/>
                      <w:sz w:val="22"/>
                      <w:lang w:val="fr-FR"/>
                    </w:rPr>
                    <w:lastRenderedPageBreak/>
                    <w:t>raconte</w:t>
                  </w:r>
                  <w:r w:rsidRPr="00A436A9">
                    <w:rPr>
                      <w:noProof/>
                      <w:sz w:val="22"/>
                      <w:lang w:val="fr-FR"/>
                    </w:rPr>
                    <w:t xml:space="preserve"> </w:t>
                  </w:r>
                  <w:r w:rsidR="00B938AB" w:rsidRPr="00A436A9">
                    <w:rPr>
                      <w:noProof/>
                      <w:sz w:val="22"/>
                      <w:lang w:val="fr-FR"/>
                    </w:rPr>
                    <w:t>des anecdotes interessantes sur l’entrepreunariat.</w:t>
                  </w:r>
                  <w:r w:rsidR="00B938AB" w:rsidRPr="00A436A9">
                    <w:rPr>
                      <w:noProof/>
                      <w:sz w:val="22"/>
                      <w:lang w:val="fr-FR"/>
                    </w:rPr>
                    <w:br/>
                    <w:t xml:space="preserve">Les effets sonores et les musiques sont bon </w:t>
                  </w:r>
                </w:p>
              </w:tc>
            </w:tr>
            <w:tr w:rsidR="00DA440A" w:rsidRPr="00A436A9" w:rsidTr="00DA440A">
              <w:tc>
                <w:tcPr>
                  <w:tcW w:w="2172" w:type="dxa"/>
                </w:tcPr>
                <w:p w:rsidR="00DA440A" w:rsidRPr="00A436A9" w:rsidRDefault="00DA440A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lastRenderedPageBreak/>
                    <w:t>Objectifs</w:t>
                  </w:r>
                </w:p>
              </w:tc>
              <w:tc>
                <w:tcPr>
                  <w:tcW w:w="2172" w:type="dxa"/>
                </w:tcPr>
                <w:p w:rsidR="00DA440A" w:rsidRPr="00A436A9" w:rsidRDefault="00B938AB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 xml:space="preserve">Aider les auditeurs à comprendre comment les entreprises les plus performantes sont construit et comment elles évoluent au fil du temps </w:t>
                  </w:r>
                </w:p>
              </w:tc>
            </w:tr>
          </w:tbl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lastRenderedPageBreak/>
              <w:t xml:space="preserve">Raison pour lesquelles vous avez sélectionné ce podcast </w:t>
            </w:r>
          </w:p>
        </w:tc>
        <w:tc>
          <w:tcPr>
            <w:tcW w:w="4565" w:type="dxa"/>
          </w:tcPr>
          <w:p w:rsidR="00873599" w:rsidRPr="00A436A9" w:rsidRDefault="00B938AB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Pour pouvoir me faire une idée du monde entreprenariale et comprendre comment créer et gérer une entreprise afin que je puisse créer ma propre startup</w:t>
            </w:r>
          </w:p>
        </w:tc>
      </w:tr>
    </w:tbl>
    <w:p w:rsidR="009C3257" w:rsidRPr="00A436A9" w:rsidRDefault="009C3257" w:rsidP="009C3257">
      <w:pPr>
        <w:rPr>
          <w:sz w:val="22"/>
          <w:lang w:val="fr-FR"/>
        </w:rPr>
      </w:pPr>
    </w:p>
    <w:p w:rsidR="009C3257" w:rsidRPr="00A436A9" w:rsidRDefault="009C3257" w:rsidP="009C3257">
      <w:pPr>
        <w:pStyle w:val="Titre3"/>
        <w:rPr>
          <w:sz w:val="22"/>
          <w:lang w:val="fr-FR"/>
        </w:rPr>
      </w:pPr>
      <w:r w:rsidRPr="00A436A9">
        <w:rPr>
          <w:sz w:val="22"/>
          <w:lang w:val="fr-FR"/>
        </w:rPr>
        <w:t>Podcast 3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4559"/>
        <w:gridCol w:w="4561"/>
      </w:tblGrid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Nom du podcast 3</w:t>
            </w:r>
          </w:p>
        </w:tc>
        <w:tc>
          <w:tcPr>
            <w:tcW w:w="4565" w:type="dxa"/>
          </w:tcPr>
          <w:p w:rsidR="00873599" w:rsidRPr="00A436A9" w:rsidRDefault="00E11D7E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B</w:t>
            </w:r>
            <w:r w:rsidR="00A436A9" w:rsidRPr="00A436A9">
              <w:rPr>
                <w:noProof/>
                <w:sz w:val="22"/>
                <w:lang w:val="fr-FR"/>
              </w:rPr>
              <w:t xml:space="preserve">ibliomaniacs </w:t>
            </w: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Thématique </w:t>
            </w:r>
          </w:p>
        </w:tc>
        <w:tc>
          <w:tcPr>
            <w:tcW w:w="4565" w:type="dxa"/>
          </w:tcPr>
          <w:p w:rsidR="00873599" w:rsidRPr="00A436A9" w:rsidRDefault="00DE56A0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>Soutien dans la creation d entrepriser</w:t>
            </w: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 xml:space="preserve">Titre du dernier contenu </w:t>
            </w:r>
          </w:p>
        </w:tc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b/>
                <w:noProof/>
                <w:sz w:val="22"/>
                <w:lang w:val="fr-FR"/>
              </w:rPr>
            </w:pPr>
            <w:r w:rsidRPr="00A436A9">
              <w:rPr>
                <w:b/>
                <w:noProof/>
                <w:sz w:val="22"/>
                <w:lang w:val="fr-FR"/>
              </w:rPr>
              <w:t>Ton/style/objectifs</w:t>
            </w:r>
          </w:p>
        </w:tc>
        <w:tc>
          <w:tcPr>
            <w:tcW w:w="4565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2166"/>
              <w:gridCol w:w="2169"/>
            </w:tblGrid>
            <w:tr w:rsidR="00DE56A0" w:rsidRPr="00A436A9" w:rsidTr="00DE56A0">
              <w:tc>
                <w:tcPr>
                  <w:tcW w:w="2171" w:type="dxa"/>
                </w:tcPr>
                <w:p w:rsidR="00DE56A0" w:rsidRPr="00A436A9" w:rsidRDefault="00DE56A0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Ton</w:t>
                  </w:r>
                </w:p>
              </w:tc>
              <w:tc>
                <w:tcPr>
                  <w:tcW w:w="2172" w:type="dxa"/>
                </w:tcPr>
                <w:p w:rsidR="00DE56A0" w:rsidRPr="00A436A9" w:rsidRDefault="00A436A9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 xml:space="preserve">Léger et convivial avec une touche d’humour </w:t>
                  </w:r>
                </w:p>
              </w:tc>
            </w:tr>
            <w:tr w:rsidR="00DE56A0" w:rsidRPr="00A436A9" w:rsidTr="00DE56A0">
              <w:tc>
                <w:tcPr>
                  <w:tcW w:w="2171" w:type="dxa"/>
                </w:tcPr>
                <w:p w:rsidR="00DE56A0" w:rsidRPr="00A436A9" w:rsidRDefault="00DE56A0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style</w:t>
                  </w:r>
                </w:p>
              </w:tc>
              <w:tc>
                <w:tcPr>
                  <w:tcW w:w="2172" w:type="dxa"/>
                </w:tcPr>
                <w:p w:rsidR="00A436A9" w:rsidRPr="00A436A9" w:rsidRDefault="00A436A9" w:rsidP="00A436A9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Informel et spontanné</w:t>
                  </w:r>
                  <w:r w:rsidRPr="00A436A9">
                    <w:rPr>
                      <w:noProof/>
                      <w:sz w:val="22"/>
                      <w:lang w:val="fr-FR"/>
                    </w:rPr>
                    <w:br/>
                    <w:t xml:space="preserve">animé avec des discussions libres et des echanges d’avis entre les animateurs </w:t>
                  </w:r>
                </w:p>
              </w:tc>
            </w:tr>
            <w:tr w:rsidR="00DE56A0" w:rsidRPr="00A436A9" w:rsidTr="00DE56A0">
              <w:tc>
                <w:tcPr>
                  <w:tcW w:w="2171" w:type="dxa"/>
                </w:tcPr>
                <w:p w:rsidR="00DE56A0" w:rsidRPr="00A436A9" w:rsidRDefault="00DE56A0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>Objectifs</w:t>
                  </w:r>
                </w:p>
              </w:tc>
              <w:tc>
                <w:tcPr>
                  <w:tcW w:w="2172" w:type="dxa"/>
                </w:tcPr>
                <w:p w:rsidR="00DE56A0" w:rsidRPr="00A436A9" w:rsidRDefault="00A436A9" w:rsidP="00050010">
                  <w:pPr>
                    <w:pStyle w:val="Listepuces"/>
                    <w:numPr>
                      <w:ilvl w:val="0"/>
                      <w:numId w:val="0"/>
                    </w:numPr>
                    <w:rPr>
                      <w:noProof/>
                      <w:sz w:val="22"/>
                      <w:lang w:val="fr-FR"/>
                    </w:rPr>
                  </w:pPr>
                  <w:r w:rsidRPr="00A436A9">
                    <w:rPr>
                      <w:noProof/>
                      <w:sz w:val="22"/>
                      <w:lang w:val="fr-FR"/>
                    </w:rPr>
                    <w:t xml:space="preserve">L’objectif de ce podcast est de partager la passion de la lecture et de faire découvrir le monde passionnant </w:t>
                  </w:r>
                  <w:r w:rsidRPr="00A436A9">
                    <w:rPr>
                      <w:noProof/>
                      <w:sz w:val="22"/>
                      <w:lang w:val="fr-FR"/>
                    </w:rPr>
                    <w:lastRenderedPageBreak/>
                    <w:t xml:space="preserve">de la lecture à un plus grand public </w:t>
                  </w:r>
                </w:p>
              </w:tc>
            </w:tr>
          </w:tbl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</w:p>
        </w:tc>
      </w:tr>
      <w:tr w:rsidR="00873599" w:rsidRPr="00A436A9" w:rsidTr="00050010">
        <w:tc>
          <w:tcPr>
            <w:tcW w:w="4565" w:type="dxa"/>
          </w:tcPr>
          <w:p w:rsidR="00873599" w:rsidRPr="00A436A9" w:rsidRDefault="0087359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lastRenderedPageBreak/>
              <w:t xml:space="preserve">Raison pour lesquelles vous avez sélectionné ce podcast </w:t>
            </w:r>
          </w:p>
        </w:tc>
        <w:tc>
          <w:tcPr>
            <w:tcW w:w="4565" w:type="dxa"/>
          </w:tcPr>
          <w:p w:rsidR="00873599" w:rsidRPr="00A436A9" w:rsidRDefault="00A436A9" w:rsidP="00050010">
            <w:pPr>
              <w:pStyle w:val="Listepuces"/>
              <w:numPr>
                <w:ilvl w:val="0"/>
                <w:numId w:val="0"/>
              </w:numPr>
              <w:rPr>
                <w:noProof/>
                <w:sz w:val="22"/>
                <w:lang w:val="fr-FR"/>
              </w:rPr>
            </w:pPr>
            <w:r w:rsidRPr="00A436A9">
              <w:rPr>
                <w:noProof/>
                <w:sz w:val="22"/>
                <w:lang w:val="fr-FR"/>
              </w:rPr>
              <w:t xml:space="preserve">J’ai toujours </w:t>
            </w:r>
            <w:r>
              <w:rPr>
                <w:noProof/>
                <w:sz w:val="22"/>
                <w:lang w:val="fr-FR"/>
              </w:rPr>
              <w:t>été passionné par les livres, que ce soit les romans policiers , les manga , les bande déssinées , etc et ce genre de podcast me permet de parler et de communiquer avec des passionnés comme moi</w:t>
            </w:r>
          </w:p>
        </w:tc>
      </w:tr>
    </w:tbl>
    <w:p w:rsidR="009C3257" w:rsidRPr="009C3257" w:rsidRDefault="009C3257" w:rsidP="009C3257">
      <w:pPr>
        <w:rPr>
          <w:lang w:val="fr-FR"/>
        </w:rPr>
      </w:pPr>
    </w:p>
    <w:p w:rsidR="001D0924" w:rsidRPr="00DD6D53" w:rsidRDefault="00740C5E">
      <w:pPr>
        <w:pStyle w:val="Titre1"/>
        <w:rPr>
          <w:noProof/>
          <w:lang w:val="fr-FR"/>
        </w:rPr>
      </w:pPr>
      <w:bookmarkStart w:id="2" w:name="_Toc133760193"/>
      <w:r>
        <w:rPr>
          <w:noProof/>
          <w:lang w:val="fr-FR"/>
        </w:rPr>
        <w:lastRenderedPageBreak/>
        <w:t>Réseaux sociaux</w:t>
      </w:r>
      <w:bookmarkEnd w:id="2"/>
    </w:p>
    <w:p w:rsidR="001D0924" w:rsidRPr="00DD6D53" w:rsidRDefault="00873599">
      <w:pPr>
        <w:pStyle w:val="Titre2"/>
        <w:rPr>
          <w:noProof/>
          <w:lang w:val="fr-FR"/>
        </w:rPr>
      </w:pPr>
      <w:r>
        <w:rPr>
          <w:noProof/>
          <w:lang w:val="fr-FR"/>
        </w:rPr>
        <w:t>Linkedin</w:t>
      </w:r>
    </w:p>
    <w:tbl>
      <w:tblPr>
        <w:tblStyle w:val="Tableausimple10"/>
        <w:tblW w:w="0" w:type="auto"/>
        <w:tblLook w:val="04A0" w:firstRow="1" w:lastRow="0" w:firstColumn="1" w:lastColumn="0" w:noHBand="0" w:noVBand="1"/>
      </w:tblPr>
      <w:tblGrid>
        <w:gridCol w:w="4560"/>
        <w:gridCol w:w="4560"/>
      </w:tblGrid>
      <w:tr w:rsidR="00873599" w:rsidTr="00877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873599" w:rsidRDefault="008735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Nom du Groupe</w:t>
            </w:r>
          </w:p>
        </w:tc>
        <w:tc>
          <w:tcPr>
            <w:tcW w:w="4560" w:type="dxa"/>
          </w:tcPr>
          <w:p w:rsidR="00873599" w:rsidRDefault="00877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Marion SAINT-VAL</w:t>
            </w:r>
          </w:p>
        </w:tc>
      </w:tr>
      <w:tr w:rsidR="00873599" w:rsidTr="00877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873599" w:rsidRDefault="008735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Nombre de membres</w:t>
            </w:r>
          </w:p>
        </w:tc>
        <w:tc>
          <w:tcPr>
            <w:tcW w:w="4560" w:type="dxa"/>
          </w:tcPr>
          <w:p w:rsidR="00873599" w:rsidRDefault="0087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951</w:t>
            </w:r>
          </w:p>
        </w:tc>
      </w:tr>
      <w:tr w:rsidR="00873599" w:rsidTr="00877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873599" w:rsidRDefault="008735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Type de publication</w:t>
            </w:r>
          </w:p>
        </w:tc>
        <w:tc>
          <w:tcPr>
            <w:tcW w:w="4560" w:type="dxa"/>
          </w:tcPr>
          <w:p w:rsidR="00873599" w:rsidRDefault="00877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Images, conseil ,article de blog </w:t>
            </w:r>
          </w:p>
        </w:tc>
      </w:tr>
      <w:tr w:rsidR="00873599" w:rsidTr="00877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873599" w:rsidRDefault="008735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Raisons</w:t>
            </w:r>
          </w:p>
        </w:tc>
        <w:tc>
          <w:tcPr>
            <w:tcW w:w="4560" w:type="dxa"/>
          </w:tcPr>
          <w:p w:rsidR="00873599" w:rsidRDefault="00877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Les articles sont vraiment plutôt créatif et interessant.La communauté est plutôt  agréable et semble très satisfait du service offerte par cette rédactrice.</w:t>
            </w:r>
          </w:p>
        </w:tc>
      </w:tr>
    </w:tbl>
    <w:p w:rsidR="001D0924" w:rsidRPr="00DD6D53" w:rsidRDefault="001D0924">
      <w:pPr>
        <w:rPr>
          <w:noProof/>
          <w:lang w:val="fr-FR"/>
        </w:rPr>
      </w:pPr>
    </w:p>
    <w:p w:rsidR="001D0924" w:rsidRDefault="00873599">
      <w:pPr>
        <w:pStyle w:val="Titre2"/>
        <w:rPr>
          <w:noProof/>
          <w:lang w:val="fr-FR"/>
        </w:rPr>
      </w:pPr>
      <w:r>
        <w:rPr>
          <w:noProof/>
          <w:lang w:val="fr-FR"/>
        </w:rPr>
        <w:t>Twitter</w:t>
      </w:r>
    </w:p>
    <w:p w:rsidR="00432066" w:rsidRPr="00432066" w:rsidRDefault="00432066" w:rsidP="00432066">
      <w:pPr>
        <w:pStyle w:val="Titre3"/>
        <w:rPr>
          <w:lang w:val="fr-FR"/>
        </w:rPr>
      </w:pPr>
      <w:r>
        <w:rPr>
          <w:lang w:val="fr-FR"/>
        </w:rPr>
        <w:t xml:space="preserve">Nouvelles technologies </w:t>
      </w:r>
    </w:p>
    <w:tbl>
      <w:tblPr>
        <w:tblStyle w:val="Tableausimple10"/>
        <w:tblW w:w="0" w:type="auto"/>
        <w:tblLook w:val="04A0" w:firstRow="1" w:lastRow="0" w:firstColumn="1" w:lastColumn="0" w:noHBand="0" w:noVBand="1"/>
      </w:tblPr>
      <w:tblGrid>
        <w:gridCol w:w="4560"/>
        <w:gridCol w:w="4560"/>
      </w:tblGrid>
      <w:tr w:rsidR="004B446B" w:rsidTr="00D1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4B446B" w:rsidRDefault="004B446B" w:rsidP="00D11302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Nom du Groupe</w:t>
            </w:r>
          </w:p>
        </w:tc>
        <w:tc>
          <w:tcPr>
            <w:tcW w:w="4565" w:type="dxa"/>
          </w:tcPr>
          <w:p w:rsidR="004B446B" w:rsidRPr="00432066" w:rsidRDefault="00432066" w:rsidP="00D1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val="fr-FR"/>
              </w:rPr>
            </w:pPr>
            <w:r w:rsidRPr="00432066">
              <w:rPr>
                <w:b w:val="0"/>
                <w:noProof/>
                <w:sz w:val="22"/>
                <w:lang w:val="fr-FR"/>
              </w:rPr>
              <w:t>Leotechmaker</w:t>
            </w:r>
          </w:p>
        </w:tc>
      </w:tr>
      <w:tr w:rsidR="004B446B" w:rsidTr="00D1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4B446B" w:rsidRDefault="004B446B" w:rsidP="00D11302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Nombre de membres</w:t>
            </w:r>
          </w:p>
        </w:tc>
        <w:tc>
          <w:tcPr>
            <w:tcW w:w="4565" w:type="dxa"/>
          </w:tcPr>
          <w:p w:rsidR="004B446B" w:rsidRDefault="00432066" w:rsidP="00D11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186.9k followers</w:t>
            </w:r>
          </w:p>
        </w:tc>
      </w:tr>
      <w:tr w:rsidR="004B446B" w:rsidTr="00D1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4B446B" w:rsidRDefault="004B446B" w:rsidP="00D11302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Type de publication</w:t>
            </w:r>
          </w:p>
        </w:tc>
        <w:tc>
          <w:tcPr>
            <w:tcW w:w="4565" w:type="dxa"/>
          </w:tcPr>
          <w:p w:rsidR="004B446B" w:rsidRDefault="00432066" w:rsidP="00D1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Vidéos,photos, des tutoriels sur la tech, des articles et des conseils </w:t>
            </w:r>
          </w:p>
        </w:tc>
      </w:tr>
      <w:tr w:rsidR="004B446B" w:rsidTr="00D1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4B446B" w:rsidRDefault="004B446B" w:rsidP="00D11302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Raisons</w:t>
            </w:r>
          </w:p>
        </w:tc>
        <w:tc>
          <w:tcPr>
            <w:tcW w:w="4565" w:type="dxa"/>
          </w:tcPr>
          <w:p w:rsidR="004B446B" w:rsidRDefault="00432066" w:rsidP="00D11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m’intéresse beaucoup au monde de la technologie et ses innovations et ces vidéos ainsi que les conseils qu ils donnent sont plutôt facile à retenir .J’aime sa manière de parler des innovations technologiques , avec une bonne touche d’un peu d’humour.Et surtout car je le suis aussi beaucoup sur YouTube.</w:t>
            </w:r>
          </w:p>
        </w:tc>
      </w:tr>
    </w:tbl>
    <w:p w:rsidR="001D0924" w:rsidRDefault="00432066" w:rsidP="00432066">
      <w:pPr>
        <w:pStyle w:val="Titre3"/>
        <w:rPr>
          <w:noProof/>
          <w:lang w:val="fr-FR"/>
        </w:rPr>
      </w:pPr>
      <w:r>
        <w:rPr>
          <w:noProof/>
          <w:lang w:val="fr-FR"/>
        </w:rPr>
        <w:t>Marketing Digital</w:t>
      </w:r>
    </w:p>
    <w:tbl>
      <w:tblPr>
        <w:tblStyle w:val="Tableausimple10"/>
        <w:tblW w:w="9120" w:type="dxa"/>
        <w:tblLook w:val="04A0" w:firstRow="1" w:lastRow="0" w:firstColumn="1" w:lastColumn="0" w:noHBand="0" w:noVBand="1"/>
      </w:tblPr>
      <w:tblGrid>
        <w:gridCol w:w="4559"/>
        <w:gridCol w:w="4561"/>
      </w:tblGrid>
      <w:tr w:rsidR="00822AC9" w:rsidTr="00822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822AC9" w:rsidRDefault="00822AC9" w:rsidP="00C1329E">
            <w:pPr>
              <w:rPr>
                <w:lang w:val="fr-FR"/>
              </w:rPr>
            </w:pPr>
            <w:r>
              <w:rPr>
                <w:lang w:val="fr-FR"/>
              </w:rPr>
              <w:t>Nom du groupe</w:t>
            </w:r>
          </w:p>
        </w:tc>
        <w:tc>
          <w:tcPr>
            <w:tcW w:w="4561" w:type="dxa"/>
          </w:tcPr>
          <w:p w:rsidR="00822AC9" w:rsidRDefault="00822AC9" w:rsidP="00C13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WebmarketingCOM</w:t>
            </w:r>
            <w:proofErr w:type="spellEnd"/>
          </w:p>
        </w:tc>
      </w:tr>
      <w:tr w:rsidR="00822AC9" w:rsidTr="0082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822AC9" w:rsidRDefault="00822AC9" w:rsidP="00C1329E">
            <w:pPr>
              <w:rPr>
                <w:lang w:val="fr-FR"/>
              </w:rPr>
            </w:pPr>
            <w:r>
              <w:rPr>
                <w:lang w:val="fr-FR"/>
              </w:rPr>
              <w:t>Nombre de membre</w:t>
            </w:r>
          </w:p>
        </w:tc>
        <w:tc>
          <w:tcPr>
            <w:tcW w:w="4561" w:type="dxa"/>
          </w:tcPr>
          <w:p w:rsidR="00822AC9" w:rsidRDefault="00822AC9" w:rsidP="00C13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98201</w:t>
            </w:r>
          </w:p>
        </w:tc>
      </w:tr>
      <w:tr w:rsidR="00822AC9" w:rsidTr="00822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822AC9" w:rsidRDefault="00822AC9" w:rsidP="00822AC9">
            <w:pPr>
              <w:rPr>
                <w:lang w:val="fr-FR"/>
              </w:rPr>
            </w:pPr>
            <w:r>
              <w:rPr>
                <w:lang w:val="fr-FR"/>
              </w:rPr>
              <w:t>Type de publications</w:t>
            </w:r>
          </w:p>
        </w:tc>
        <w:tc>
          <w:tcPr>
            <w:tcW w:w="4561" w:type="dxa"/>
          </w:tcPr>
          <w:p w:rsidR="00822AC9" w:rsidRDefault="00822AC9" w:rsidP="0082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Conseils sur le marketing , tutoriel ,photo</w:t>
            </w:r>
          </w:p>
        </w:tc>
      </w:tr>
      <w:tr w:rsidR="00822AC9" w:rsidTr="00822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822AC9" w:rsidRDefault="00822AC9" w:rsidP="00822AC9">
            <w:pPr>
              <w:rPr>
                <w:lang w:val="fr-FR"/>
              </w:rPr>
            </w:pPr>
            <w:r>
              <w:rPr>
                <w:lang w:val="fr-FR"/>
              </w:rPr>
              <w:t>Raisons</w:t>
            </w:r>
          </w:p>
        </w:tc>
        <w:tc>
          <w:tcPr>
            <w:tcW w:w="4561" w:type="dxa"/>
          </w:tcPr>
          <w:p w:rsidR="00822AC9" w:rsidRDefault="00822AC9" w:rsidP="0082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Je veux apprendre beaucoup plus sr le marketing digital et ce groupe donne de très bons conseils sur le marketing</w:t>
            </w:r>
          </w:p>
        </w:tc>
      </w:tr>
    </w:tbl>
    <w:p w:rsidR="00C1329E" w:rsidRPr="00C1329E" w:rsidRDefault="00C1329E" w:rsidP="00C1329E">
      <w:pPr>
        <w:rPr>
          <w:lang w:val="fr-FR"/>
        </w:rPr>
      </w:pPr>
    </w:p>
    <w:p w:rsidR="00C1329E" w:rsidRPr="00C1329E" w:rsidRDefault="00C1329E" w:rsidP="00C1329E">
      <w:pPr>
        <w:pStyle w:val="Titre3"/>
        <w:rPr>
          <w:lang w:val="fr-FR"/>
        </w:rPr>
      </w:pPr>
      <w:r>
        <w:rPr>
          <w:lang w:val="fr-FR"/>
        </w:rPr>
        <w:t xml:space="preserve">Actualité internationale </w:t>
      </w:r>
    </w:p>
    <w:tbl>
      <w:tblPr>
        <w:tblStyle w:val="Tableausimple10"/>
        <w:tblW w:w="0" w:type="auto"/>
        <w:tblLook w:val="04A0" w:firstRow="1" w:lastRow="0" w:firstColumn="1" w:lastColumn="0" w:noHBand="0" w:noVBand="1"/>
      </w:tblPr>
      <w:tblGrid>
        <w:gridCol w:w="4560"/>
        <w:gridCol w:w="4560"/>
      </w:tblGrid>
      <w:tr w:rsidR="00C1329E" w:rsidTr="00D11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C1329E" w:rsidRDefault="00C1329E" w:rsidP="00D11302">
            <w:pPr>
              <w:rPr>
                <w:lang w:val="fr-FR"/>
              </w:rPr>
            </w:pPr>
            <w:r>
              <w:rPr>
                <w:lang w:val="fr-FR"/>
              </w:rPr>
              <w:t xml:space="preserve">Nom du groupe </w:t>
            </w:r>
          </w:p>
        </w:tc>
        <w:tc>
          <w:tcPr>
            <w:tcW w:w="4565" w:type="dxa"/>
          </w:tcPr>
          <w:p w:rsidR="00C1329E" w:rsidRDefault="00822AC9" w:rsidP="00D11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Monde</w:t>
            </w:r>
          </w:p>
        </w:tc>
      </w:tr>
      <w:tr w:rsidR="00C1329E" w:rsidTr="00D1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C1329E" w:rsidRDefault="00480D17" w:rsidP="00D11302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  <w:r w:rsidR="00836DAD">
              <w:rPr>
                <w:lang w:val="fr-FR"/>
              </w:rPr>
              <w:t xml:space="preserve"> de membre</w:t>
            </w:r>
          </w:p>
        </w:tc>
        <w:tc>
          <w:tcPr>
            <w:tcW w:w="4565" w:type="dxa"/>
          </w:tcPr>
          <w:p w:rsidR="00C1329E" w:rsidRDefault="00822AC9" w:rsidP="00D11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1063634</w:t>
            </w:r>
          </w:p>
        </w:tc>
      </w:tr>
      <w:tr w:rsidR="00C1329E" w:rsidTr="00D11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C1329E" w:rsidRDefault="00836DAD" w:rsidP="00D11302">
            <w:pPr>
              <w:rPr>
                <w:lang w:val="fr-FR"/>
              </w:rPr>
            </w:pPr>
            <w:r>
              <w:rPr>
                <w:lang w:val="fr-FR"/>
              </w:rPr>
              <w:t>Type de publications</w:t>
            </w:r>
          </w:p>
        </w:tc>
        <w:tc>
          <w:tcPr>
            <w:tcW w:w="4565" w:type="dxa"/>
          </w:tcPr>
          <w:p w:rsidR="00C1329E" w:rsidRDefault="00822AC9" w:rsidP="00D11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8712DB">
              <w:rPr>
                <w:lang w:val="fr-FR"/>
              </w:rPr>
              <w:t>ctualité</w:t>
            </w:r>
            <w:r>
              <w:rPr>
                <w:lang w:val="fr-FR"/>
              </w:rPr>
              <w:t>s internationale,</w:t>
            </w:r>
            <w:r w:rsidR="008712DB">
              <w:rPr>
                <w:lang w:val="fr-FR"/>
              </w:rPr>
              <w:t xml:space="preserve"> </w:t>
            </w:r>
            <w:r>
              <w:rPr>
                <w:lang w:val="fr-FR"/>
              </w:rPr>
              <w:t>photo</w:t>
            </w:r>
            <w:r w:rsidR="008712DB">
              <w:rPr>
                <w:lang w:val="fr-FR"/>
              </w:rPr>
              <w:t xml:space="preserve">, article </w:t>
            </w:r>
          </w:p>
        </w:tc>
      </w:tr>
      <w:tr w:rsidR="00C1329E" w:rsidTr="00D11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</w:tcPr>
          <w:p w:rsidR="00C1329E" w:rsidRDefault="00836DAD" w:rsidP="00D11302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Raisons</w:t>
            </w:r>
            <w:r w:rsidR="009E2C36">
              <w:rPr>
                <w:lang w:val="fr-FR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4565" w:type="dxa"/>
          </w:tcPr>
          <w:p w:rsidR="00C1329E" w:rsidRDefault="00822AC9" w:rsidP="00D11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Pour pouvoir suivre le plus possible </w:t>
            </w:r>
            <w:r w:rsidR="008712DB">
              <w:rPr>
                <w:lang w:val="fr-FR"/>
              </w:rPr>
              <w:t>toutes l’actualité mondiale et ainsi suivre les news international</w:t>
            </w:r>
          </w:p>
        </w:tc>
      </w:tr>
    </w:tbl>
    <w:p w:rsidR="00432066" w:rsidRPr="00432066" w:rsidRDefault="00432066" w:rsidP="00432066">
      <w:pPr>
        <w:rPr>
          <w:lang w:val="fr-FR"/>
        </w:rPr>
      </w:pPr>
    </w:p>
    <w:p w:rsidR="001D0924" w:rsidRPr="00DD6D53" w:rsidRDefault="001D0924">
      <w:pPr>
        <w:rPr>
          <w:noProof/>
          <w:lang w:val="fr-FR"/>
        </w:rPr>
      </w:pPr>
    </w:p>
    <w:p w:rsidR="001D0924" w:rsidRDefault="00847CA9" w:rsidP="00AD6D84">
      <w:pPr>
        <w:pStyle w:val="Titre1"/>
        <w:pageBreakBefore w:val="0"/>
        <w:spacing w:before="720"/>
        <w:ind w:left="0"/>
        <w:rPr>
          <w:noProof/>
          <w:lang w:val="fr-FR"/>
        </w:rPr>
      </w:pPr>
      <w:bookmarkStart w:id="3" w:name="_Toc133760194"/>
      <w:r>
        <w:rPr>
          <w:noProof/>
          <w:lang w:val="fr-FR"/>
        </w:rPr>
        <w:t>Classement Commenté</w:t>
      </w:r>
      <w:bookmarkEnd w:id="3"/>
    </w:p>
    <w:p w:rsidR="00873599" w:rsidRDefault="00873599" w:rsidP="00873599">
      <w:pPr>
        <w:pStyle w:val="Titre2"/>
        <w:rPr>
          <w:lang w:val="fr-FR"/>
        </w:rPr>
      </w:pPr>
      <w:r>
        <w:rPr>
          <w:lang w:val="fr-FR"/>
        </w:rPr>
        <w:t>Classement des actualites internationales les plus marquants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40"/>
        <w:gridCol w:w="3039"/>
        <w:gridCol w:w="3041"/>
      </w:tblGrid>
      <w:tr w:rsidR="00AD6D84" w:rsidTr="00AD6D84">
        <w:tc>
          <w:tcPr>
            <w:tcW w:w="3043" w:type="dxa"/>
          </w:tcPr>
          <w:p w:rsidR="00AD6D84" w:rsidRPr="00E56380" w:rsidRDefault="00AD6D84" w:rsidP="00AD6D84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Titre de l’actualité</w:t>
            </w:r>
          </w:p>
        </w:tc>
        <w:tc>
          <w:tcPr>
            <w:tcW w:w="3043" w:type="dxa"/>
          </w:tcPr>
          <w:p w:rsidR="00AD6D84" w:rsidRPr="00E56380" w:rsidRDefault="00E56380" w:rsidP="00AD6D84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Sources</w:t>
            </w:r>
          </w:p>
        </w:tc>
        <w:tc>
          <w:tcPr>
            <w:tcW w:w="3044" w:type="dxa"/>
          </w:tcPr>
          <w:p w:rsidR="00AD6D84" w:rsidRPr="00E56380" w:rsidRDefault="00E56380" w:rsidP="00AD6D84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Résumé de l’</w:t>
            </w:r>
            <w:proofErr w:type="spellStart"/>
            <w:r w:rsidRPr="00E56380">
              <w:rPr>
                <w:b/>
                <w:lang w:val="fr-FR"/>
              </w:rPr>
              <w:t>évenement</w:t>
            </w:r>
            <w:proofErr w:type="spellEnd"/>
          </w:p>
        </w:tc>
      </w:tr>
      <w:tr w:rsidR="00AD6D84" w:rsidTr="00AD6D84">
        <w:tc>
          <w:tcPr>
            <w:tcW w:w="3043" w:type="dxa"/>
          </w:tcPr>
          <w:p w:rsidR="00AD6D84" w:rsidRDefault="00B367BB" w:rsidP="00AD6D84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Pr="00B367BB"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mai historique en </w:t>
            </w:r>
            <w:proofErr w:type="spellStart"/>
            <w:r>
              <w:rPr>
                <w:lang w:val="fr-FR"/>
              </w:rPr>
              <w:t>france</w:t>
            </w:r>
            <w:proofErr w:type="spellEnd"/>
          </w:p>
        </w:tc>
        <w:tc>
          <w:tcPr>
            <w:tcW w:w="3043" w:type="dxa"/>
          </w:tcPr>
          <w:p w:rsidR="00AD6D84" w:rsidRDefault="00AD6D84" w:rsidP="00AD6D84">
            <w:pPr>
              <w:rPr>
                <w:lang w:val="fr-FR"/>
              </w:rPr>
            </w:pPr>
            <w:bookmarkStart w:id="4" w:name="_GoBack"/>
            <w:bookmarkEnd w:id="4"/>
          </w:p>
        </w:tc>
        <w:tc>
          <w:tcPr>
            <w:tcW w:w="3044" w:type="dxa"/>
          </w:tcPr>
          <w:p w:rsidR="00AD6D84" w:rsidRDefault="00B367BB" w:rsidP="00AD6D84">
            <w:pPr>
              <w:rPr>
                <w:lang w:val="fr-FR"/>
              </w:rPr>
            </w:pPr>
            <w:r>
              <w:rPr>
                <w:lang w:val="fr-FR"/>
              </w:rPr>
              <w:t>Le 1</w:t>
            </w:r>
            <w:r w:rsidRPr="00B367BB">
              <w:rPr>
                <w:vertAlign w:val="superscript"/>
                <w:lang w:val="fr-FR"/>
              </w:rPr>
              <w:t>er</w:t>
            </w:r>
            <w:r>
              <w:rPr>
                <w:lang w:val="fr-FR"/>
              </w:rPr>
              <w:t xml:space="preserve"> mai plus </w:t>
            </w:r>
            <w:proofErr w:type="spellStart"/>
            <w:r>
              <w:rPr>
                <w:lang w:val="fr-FR"/>
              </w:rPr>
              <w:t>d un</w:t>
            </w:r>
            <w:proofErr w:type="spellEnd"/>
            <w:r>
              <w:rPr>
                <w:lang w:val="fr-FR"/>
              </w:rPr>
              <w:t xml:space="preserve"> demi millions (selon les syndicats) se serait mobilisés en France durant la fête des travails afin de contrer la </w:t>
            </w:r>
            <w:proofErr w:type="spellStart"/>
            <w:r>
              <w:rPr>
                <w:lang w:val="fr-FR"/>
              </w:rPr>
              <w:t>reforme</w:t>
            </w:r>
            <w:proofErr w:type="spellEnd"/>
            <w:r>
              <w:rPr>
                <w:lang w:val="fr-FR"/>
              </w:rPr>
              <w:t xml:space="preserve"> des retraites proposées par le président Emmanuel Macron </w:t>
            </w:r>
          </w:p>
        </w:tc>
      </w:tr>
      <w:tr w:rsidR="00AD6D84" w:rsidTr="00AD6D84">
        <w:tc>
          <w:tcPr>
            <w:tcW w:w="3043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</w:tr>
      <w:tr w:rsidR="00AD6D84" w:rsidTr="00AD6D84">
        <w:tc>
          <w:tcPr>
            <w:tcW w:w="3043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AD6D84">
            <w:pPr>
              <w:rPr>
                <w:lang w:val="fr-FR"/>
              </w:rPr>
            </w:pPr>
          </w:p>
        </w:tc>
      </w:tr>
    </w:tbl>
    <w:p w:rsidR="00AD6D84" w:rsidRPr="00AD6D84" w:rsidRDefault="00AD6D84" w:rsidP="00AD6D84">
      <w:pPr>
        <w:rPr>
          <w:lang w:val="fr-FR"/>
        </w:rPr>
      </w:pPr>
    </w:p>
    <w:p w:rsidR="00873599" w:rsidRDefault="00873599" w:rsidP="00873599">
      <w:pPr>
        <w:pStyle w:val="Titre2"/>
        <w:rPr>
          <w:lang w:val="fr-FR"/>
        </w:rPr>
      </w:pPr>
      <w:r>
        <w:rPr>
          <w:lang w:val="fr-FR"/>
        </w:rPr>
        <w:t>films et serie preferees francophone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39"/>
        <w:gridCol w:w="3040"/>
      </w:tblGrid>
      <w:tr w:rsidR="003D44ED" w:rsidTr="003D44ED">
        <w:tc>
          <w:tcPr>
            <w:tcW w:w="3039" w:type="dxa"/>
          </w:tcPr>
          <w:p w:rsidR="003D44ED" w:rsidRPr="00E56380" w:rsidRDefault="00E56380" w:rsidP="00AD6D84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Titre de l’</w:t>
            </w:r>
            <w:proofErr w:type="spellStart"/>
            <w:r w:rsidRPr="00E56380">
              <w:rPr>
                <w:b/>
                <w:lang w:val="fr-FR"/>
              </w:rPr>
              <w:t>oeuvre</w:t>
            </w:r>
            <w:proofErr w:type="spellEnd"/>
          </w:p>
        </w:tc>
        <w:tc>
          <w:tcPr>
            <w:tcW w:w="3040" w:type="dxa"/>
          </w:tcPr>
          <w:p w:rsidR="003D44ED" w:rsidRPr="00E56380" w:rsidRDefault="00E56380" w:rsidP="00AD6D84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Résumé et critique</w:t>
            </w:r>
          </w:p>
        </w:tc>
      </w:tr>
      <w:tr w:rsidR="003D44ED" w:rsidTr="003D44ED">
        <w:tc>
          <w:tcPr>
            <w:tcW w:w="3039" w:type="dxa"/>
          </w:tcPr>
          <w:p w:rsidR="003D44ED" w:rsidRDefault="003D44ED" w:rsidP="00AD6D84">
            <w:pPr>
              <w:rPr>
                <w:lang w:val="fr-FR"/>
              </w:rPr>
            </w:pPr>
          </w:p>
        </w:tc>
        <w:tc>
          <w:tcPr>
            <w:tcW w:w="3040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5"/>
            </w:tblGrid>
            <w:tr w:rsidR="00E56380" w:rsidTr="00E56380">
              <w:tc>
                <w:tcPr>
                  <w:tcW w:w="1412" w:type="dxa"/>
                </w:tcPr>
                <w:p w:rsidR="00E56380" w:rsidRDefault="00E56380" w:rsidP="00AD6D84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Résumé</w:t>
                  </w:r>
                </w:p>
              </w:tc>
              <w:tc>
                <w:tcPr>
                  <w:tcW w:w="1412" w:type="dxa"/>
                </w:tcPr>
                <w:p w:rsidR="00E56380" w:rsidRDefault="00E56380" w:rsidP="00AD6D84">
                  <w:pPr>
                    <w:rPr>
                      <w:lang w:val="fr-FR"/>
                    </w:rPr>
                  </w:pPr>
                </w:p>
              </w:tc>
            </w:tr>
            <w:tr w:rsidR="00E56380" w:rsidTr="00E56380">
              <w:tc>
                <w:tcPr>
                  <w:tcW w:w="1412" w:type="dxa"/>
                </w:tcPr>
                <w:p w:rsidR="00E56380" w:rsidRDefault="00E56380" w:rsidP="00AD6D84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Critique</w:t>
                  </w:r>
                </w:p>
              </w:tc>
              <w:tc>
                <w:tcPr>
                  <w:tcW w:w="1412" w:type="dxa"/>
                </w:tcPr>
                <w:p w:rsidR="00E56380" w:rsidRDefault="00E56380" w:rsidP="00AD6D84">
                  <w:pPr>
                    <w:rPr>
                      <w:lang w:val="fr-FR"/>
                    </w:rPr>
                  </w:pPr>
                </w:p>
              </w:tc>
            </w:tr>
          </w:tbl>
          <w:p w:rsidR="003D44ED" w:rsidRDefault="003D44ED" w:rsidP="00AD6D84">
            <w:pPr>
              <w:rPr>
                <w:lang w:val="fr-FR"/>
              </w:rPr>
            </w:pPr>
          </w:p>
        </w:tc>
      </w:tr>
      <w:tr w:rsidR="003D44ED" w:rsidTr="003D44ED">
        <w:tc>
          <w:tcPr>
            <w:tcW w:w="3039" w:type="dxa"/>
          </w:tcPr>
          <w:p w:rsidR="003D44ED" w:rsidRDefault="003D44ED" w:rsidP="00AD6D84">
            <w:pPr>
              <w:rPr>
                <w:lang w:val="fr-FR"/>
              </w:rPr>
            </w:pPr>
          </w:p>
        </w:tc>
        <w:tc>
          <w:tcPr>
            <w:tcW w:w="3040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5"/>
            </w:tblGrid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Résumé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Critique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</w:tbl>
          <w:p w:rsidR="003D44ED" w:rsidRDefault="003D44ED" w:rsidP="00AD6D84">
            <w:pPr>
              <w:rPr>
                <w:lang w:val="fr-FR"/>
              </w:rPr>
            </w:pPr>
          </w:p>
        </w:tc>
      </w:tr>
      <w:tr w:rsidR="003D44ED" w:rsidTr="003D44ED">
        <w:tc>
          <w:tcPr>
            <w:tcW w:w="3039" w:type="dxa"/>
          </w:tcPr>
          <w:p w:rsidR="003D44ED" w:rsidRDefault="003D44ED" w:rsidP="00AD6D84">
            <w:pPr>
              <w:rPr>
                <w:lang w:val="fr-FR"/>
              </w:rPr>
            </w:pPr>
          </w:p>
        </w:tc>
        <w:tc>
          <w:tcPr>
            <w:tcW w:w="3040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5"/>
            </w:tblGrid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Résumé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Critique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</w:tbl>
          <w:p w:rsidR="003D44ED" w:rsidRDefault="003D44ED" w:rsidP="00AD6D84">
            <w:pPr>
              <w:rPr>
                <w:lang w:val="fr-FR"/>
              </w:rPr>
            </w:pPr>
          </w:p>
        </w:tc>
      </w:tr>
      <w:tr w:rsidR="003D44ED" w:rsidTr="003D44ED">
        <w:tc>
          <w:tcPr>
            <w:tcW w:w="3039" w:type="dxa"/>
          </w:tcPr>
          <w:p w:rsidR="003D44ED" w:rsidRDefault="003D44ED" w:rsidP="00AD6D84">
            <w:pPr>
              <w:rPr>
                <w:lang w:val="fr-FR"/>
              </w:rPr>
            </w:pPr>
          </w:p>
        </w:tc>
        <w:tc>
          <w:tcPr>
            <w:tcW w:w="3040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5"/>
            </w:tblGrid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Résumé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Critique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</w:tbl>
          <w:p w:rsidR="003D44ED" w:rsidRDefault="003D44ED" w:rsidP="00AD6D84">
            <w:pPr>
              <w:rPr>
                <w:lang w:val="fr-FR"/>
              </w:rPr>
            </w:pPr>
          </w:p>
        </w:tc>
      </w:tr>
      <w:tr w:rsidR="003D44ED" w:rsidTr="003D44ED">
        <w:tc>
          <w:tcPr>
            <w:tcW w:w="3039" w:type="dxa"/>
          </w:tcPr>
          <w:p w:rsidR="003D44ED" w:rsidRDefault="003D44ED" w:rsidP="00AD6D84">
            <w:pPr>
              <w:rPr>
                <w:lang w:val="fr-FR"/>
              </w:rPr>
            </w:pPr>
          </w:p>
        </w:tc>
        <w:tc>
          <w:tcPr>
            <w:tcW w:w="3040" w:type="dxa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409"/>
              <w:gridCol w:w="1405"/>
            </w:tblGrid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Résumé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  <w:tr w:rsidR="00E56380" w:rsidTr="00EB6724"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  <w:r w:rsidRPr="00E56380">
                    <w:rPr>
                      <w:sz w:val="22"/>
                      <w:lang w:val="fr-FR"/>
                    </w:rPr>
                    <w:t>Critique</w:t>
                  </w:r>
                </w:p>
              </w:tc>
              <w:tc>
                <w:tcPr>
                  <w:tcW w:w="1412" w:type="dxa"/>
                </w:tcPr>
                <w:p w:rsidR="00E56380" w:rsidRDefault="00E56380" w:rsidP="00E56380">
                  <w:pPr>
                    <w:rPr>
                      <w:lang w:val="fr-FR"/>
                    </w:rPr>
                  </w:pPr>
                </w:p>
              </w:tc>
            </w:tr>
          </w:tbl>
          <w:p w:rsidR="003D44ED" w:rsidRDefault="003D44ED" w:rsidP="00AD6D84">
            <w:pPr>
              <w:rPr>
                <w:lang w:val="fr-FR"/>
              </w:rPr>
            </w:pPr>
          </w:p>
        </w:tc>
      </w:tr>
    </w:tbl>
    <w:p w:rsidR="00AD6D84" w:rsidRPr="00AD6D84" w:rsidRDefault="00AD6D84" w:rsidP="00AD6D84">
      <w:pPr>
        <w:rPr>
          <w:lang w:val="fr-FR"/>
        </w:rPr>
      </w:pPr>
    </w:p>
    <w:p w:rsidR="00873599" w:rsidRDefault="00873599" w:rsidP="00873599">
      <w:pPr>
        <w:pStyle w:val="Titre2"/>
        <w:rPr>
          <w:lang w:val="fr-FR"/>
        </w:rPr>
      </w:pPr>
      <w:r>
        <w:rPr>
          <w:lang w:val="fr-FR"/>
        </w:rPr>
        <w:lastRenderedPageBreak/>
        <w:t>Top destination d’afrique francophone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39"/>
        <w:gridCol w:w="3040"/>
        <w:gridCol w:w="3041"/>
      </w:tblGrid>
      <w:tr w:rsidR="00AD6D84" w:rsidTr="00D11302">
        <w:tc>
          <w:tcPr>
            <w:tcW w:w="3043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Site à visiter</w:t>
            </w:r>
          </w:p>
        </w:tc>
        <w:tc>
          <w:tcPr>
            <w:tcW w:w="3043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 xml:space="preserve">Sources de </w:t>
            </w:r>
            <w:proofErr w:type="spellStart"/>
            <w:r w:rsidRPr="00E56380">
              <w:rPr>
                <w:b/>
                <w:lang w:val="fr-FR"/>
              </w:rPr>
              <w:t>documentaion</w:t>
            </w:r>
            <w:proofErr w:type="spellEnd"/>
          </w:p>
        </w:tc>
        <w:tc>
          <w:tcPr>
            <w:tcW w:w="3044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 xml:space="preserve">Textes de présentation de la </w:t>
            </w:r>
            <w:proofErr w:type="spellStart"/>
            <w:r w:rsidRPr="00E56380">
              <w:rPr>
                <w:b/>
                <w:lang w:val="fr-FR"/>
              </w:rPr>
              <w:t>déstinaton</w:t>
            </w:r>
            <w:proofErr w:type="spellEnd"/>
          </w:p>
        </w:tc>
      </w:tr>
      <w:tr w:rsidR="00AD6D84" w:rsidTr="00D11302">
        <w:tc>
          <w:tcPr>
            <w:tcW w:w="3043" w:type="dxa"/>
          </w:tcPr>
          <w:p w:rsidR="00AD6D84" w:rsidRDefault="00707BDE" w:rsidP="00D11302">
            <w:pPr>
              <w:rPr>
                <w:lang w:val="fr-FR"/>
              </w:rPr>
            </w:pPr>
            <w:r>
              <w:rPr>
                <w:lang w:val="fr-FR"/>
              </w:rPr>
              <w:t>Nosy-Be</w:t>
            </w: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707BDE" w:rsidP="00D11302">
            <w:pPr>
              <w:rPr>
                <w:lang w:val="fr-FR"/>
              </w:rPr>
            </w:pPr>
            <w:r>
              <w:rPr>
                <w:lang w:val="fr-FR"/>
              </w:rPr>
              <w:t>Sainte-Marie</w:t>
            </w: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</w:tbl>
    <w:p w:rsidR="00AD6D84" w:rsidRDefault="00AD6D84" w:rsidP="00AD6D84">
      <w:pPr>
        <w:pStyle w:val="Titre2"/>
        <w:rPr>
          <w:lang w:val="fr-FR"/>
        </w:rPr>
      </w:pPr>
      <w:r>
        <w:rPr>
          <w:lang w:val="fr-FR"/>
        </w:rPr>
        <w:t xml:space="preserve">Nouvelles </w:t>
      </w:r>
      <w:r w:rsidR="003D44ED">
        <w:rPr>
          <w:lang w:val="fr-FR"/>
        </w:rPr>
        <w:t>TECHNOLOGIES,</w:t>
      </w:r>
      <w:r>
        <w:rPr>
          <w:lang w:val="fr-FR"/>
        </w:rPr>
        <w:t xml:space="preserve"> les differents innovations remarquables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39"/>
        <w:gridCol w:w="3040"/>
        <w:gridCol w:w="3041"/>
      </w:tblGrid>
      <w:tr w:rsidR="00AD6D84" w:rsidTr="00D11302">
        <w:tc>
          <w:tcPr>
            <w:tcW w:w="3043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Nouvelles technologies</w:t>
            </w:r>
          </w:p>
        </w:tc>
        <w:tc>
          <w:tcPr>
            <w:tcW w:w="3043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sources</w:t>
            </w:r>
          </w:p>
        </w:tc>
        <w:tc>
          <w:tcPr>
            <w:tcW w:w="3044" w:type="dxa"/>
          </w:tcPr>
          <w:p w:rsidR="00AD6D84" w:rsidRPr="00E56380" w:rsidRDefault="00E56380" w:rsidP="00D11302">
            <w:pPr>
              <w:rPr>
                <w:b/>
                <w:lang w:val="fr-FR"/>
              </w:rPr>
            </w:pPr>
            <w:r w:rsidRPr="00E56380">
              <w:rPr>
                <w:b/>
                <w:lang w:val="fr-FR"/>
              </w:rPr>
              <w:t>Texte de présentation de la technologie</w:t>
            </w:r>
          </w:p>
        </w:tc>
      </w:tr>
      <w:tr w:rsidR="00AD6D84" w:rsidTr="00D11302">
        <w:tc>
          <w:tcPr>
            <w:tcW w:w="3043" w:type="dxa"/>
          </w:tcPr>
          <w:p w:rsidR="00AD6D84" w:rsidRDefault="00707BDE" w:rsidP="00D113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chatGPT</w:t>
            </w:r>
            <w:proofErr w:type="spellEnd"/>
          </w:p>
        </w:tc>
        <w:tc>
          <w:tcPr>
            <w:tcW w:w="3043" w:type="dxa"/>
          </w:tcPr>
          <w:p w:rsidR="00AD6D84" w:rsidRDefault="00B367BB" w:rsidP="00D113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Leotechmaker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br/>
            </w: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707BDE" w:rsidP="00D11302">
            <w:pPr>
              <w:rPr>
                <w:lang w:val="fr-FR"/>
              </w:rPr>
            </w:pPr>
            <w:r>
              <w:rPr>
                <w:lang w:val="fr-FR"/>
              </w:rPr>
              <w:t>Puce M1 (</w:t>
            </w:r>
            <w:proofErr w:type="spellStart"/>
            <w:r>
              <w:rPr>
                <w:lang w:val="fr-FR"/>
              </w:rPr>
              <w:t>apple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B367BB" w:rsidP="00D113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truthGPT</w:t>
            </w:r>
            <w:proofErr w:type="spellEnd"/>
          </w:p>
        </w:tc>
        <w:tc>
          <w:tcPr>
            <w:tcW w:w="3043" w:type="dxa"/>
          </w:tcPr>
          <w:p w:rsidR="00AD6D84" w:rsidRDefault="00B367BB" w:rsidP="00D113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Leotechmaker</w:t>
            </w:r>
            <w:proofErr w:type="spellEnd"/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  <w:tr w:rsidR="00AD6D84" w:rsidTr="00D11302"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3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  <w:tc>
          <w:tcPr>
            <w:tcW w:w="3044" w:type="dxa"/>
          </w:tcPr>
          <w:p w:rsidR="00AD6D84" w:rsidRDefault="00AD6D84" w:rsidP="00D11302">
            <w:pPr>
              <w:rPr>
                <w:lang w:val="fr-FR"/>
              </w:rPr>
            </w:pPr>
          </w:p>
        </w:tc>
      </w:tr>
    </w:tbl>
    <w:p w:rsidR="00AD6D84" w:rsidRDefault="00AD6D84" w:rsidP="00AD6D84">
      <w:pPr>
        <w:pStyle w:val="Titre2"/>
        <w:rPr>
          <w:lang w:val="fr-FR"/>
        </w:rPr>
      </w:pPr>
      <w:r>
        <w:rPr>
          <w:lang w:val="fr-FR"/>
        </w:rPr>
        <w:t>top destination d’europe francophone</w:t>
      </w:r>
    </w:p>
    <w:tbl>
      <w:tblPr>
        <w:tblStyle w:val="Grilledetableauclaire"/>
        <w:tblW w:w="9209" w:type="dxa"/>
        <w:tblLook w:val="04A0" w:firstRow="1" w:lastRow="0" w:firstColumn="1" w:lastColumn="0" w:noHBand="0" w:noVBand="1"/>
      </w:tblPr>
      <w:tblGrid>
        <w:gridCol w:w="1908"/>
        <w:gridCol w:w="4125"/>
        <w:gridCol w:w="3176"/>
      </w:tblGrid>
      <w:tr w:rsidR="00F9790D" w:rsidTr="00394A96">
        <w:tc>
          <w:tcPr>
            <w:tcW w:w="1908" w:type="dxa"/>
          </w:tcPr>
          <w:p w:rsidR="00F9790D" w:rsidRPr="00F9790D" w:rsidRDefault="00F9790D" w:rsidP="00D11302">
            <w:pPr>
              <w:rPr>
                <w:b/>
                <w:sz w:val="22"/>
                <w:lang w:val="fr-FR"/>
              </w:rPr>
            </w:pPr>
            <w:r w:rsidRPr="00F9790D">
              <w:rPr>
                <w:b/>
                <w:sz w:val="22"/>
                <w:lang w:val="fr-FR"/>
              </w:rPr>
              <w:t xml:space="preserve">Sites à visiter </w:t>
            </w: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b/>
                <w:sz w:val="22"/>
                <w:lang w:val="fr-FR"/>
              </w:rPr>
            </w:pPr>
            <w:r w:rsidRPr="00F9790D">
              <w:rPr>
                <w:b/>
                <w:sz w:val="22"/>
                <w:lang w:val="fr-FR"/>
              </w:rPr>
              <w:t xml:space="preserve">Sources </w:t>
            </w:r>
          </w:p>
        </w:tc>
        <w:tc>
          <w:tcPr>
            <w:tcW w:w="3176" w:type="dxa"/>
          </w:tcPr>
          <w:p w:rsidR="00F9790D" w:rsidRPr="00F9790D" w:rsidRDefault="00F9790D" w:rsidP="00D11302">
            <w:pPr>
              <w:rPr>
                <w:b/>
                <w:sz w:val="22"/>
                <w:lang w:val="fr-FR"/>
              </w:rPr>
            </w:pPr>
            <w:r w:rsidRPr="00F9790D">
              <w:rPr>
                <w:b/>
                <w:sz w:val="22"/>
                <w:lang w:val="fr-FR"/>
              </w:rPr>
              <w:t>Texte de description</w:t>
            </w:r>
          </w:p>
        </w:tc>
      </w:tr>
      <w:tr w:rsidR="00F9790D" w:rsidTr="00394A96">
        <w:tc>
          <w:tcPr>
            <w:tcW w:w="1908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1692"/>
            </w:tblGrid>
            <w:tr w:rsidR="00F9790D" w:rsidRPr="00F9790D" w:rsidTr="00E56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D11302">
                  <w:pPr>
                    <w:rPr>
                      <w:lang w:val="fr-FR"/>
                    </w:rPr>
                  </w:pPr>
                  <w:r w:rsidRPr="00F9790D">
                    <w:rPr>
                      <w:lang w:val="fr-FR"/>
                    </w:rPr>
                    <w:t>france</w:t>
                  </w:r>
                </w:p>
              </w:tc>
            </w:tr>
            <w:tr w:rsidR="00F9790D" w:rsidRPr="00F9790D" w:rsidTr="00E56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D11302">
                  <w:pPr>
                    <w:rPr>
                      <w:sz w:val="22"/>
                      <w:lang w:val="fr-FR"/>
                    </w:rPr>
                  </w:pPr>
                </w:p>
              </w:tc>
            </w:tr>
          </w:tbl>
          <w:p w:rsidR="00F9790D" w:rsidRPr="00F9790D" w:rsidRDefault="00F9790D" w:rsidP="00E56380">
            <w:pPr>
              <w:jc w:val="both"/>
              <w:rPr>
                <w:b/>
                <w:sz w:val="22"/>
                <w:lang w:val="fr-FR"/>
              </w:rPr>
            </w:pPr>
            <w:r w:rsidRPr="00F9790D">
              <w:rPr>
                <w:b/>
                <w:sz w:val="22"/>
                <w:lang w:val="fr-FR"/>
              </w:rPr>
              <w:t>Tour Eiffel</w:t>
            </w: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  <w:hyperlink r:id="rId12" w:history="1">
              <w:r w:rsidRPr="00F9790D">
                <w:rPr>
                  <w:rStyle w:val="Lienhypertexte"/>
                  <w:sz w:val="22"/>
                  <w:lang w:val="fr-FR"/>
                </w:rPr>
                <w:t>https://www.sunlocation.com/guide/les-10-sites-touristiques-les-plus-visites-de-france</w:t>
              </w:r>
            </w:hyperlink>
          </w:p>
          <w:p w:rsidR="00F9790D" w:rsidRPr="00F9790D" w:rsidRDefault="00F9790D" w:rsidP="00D11302">
            <w:pPr>
              <w:rPr>
                <w:sz w:val="22"/>
                <w:lang w:val="fr-FR"/>
              </w:rPr>
            </w:pPr>
            <w:hyperlink r:id="rId13" w:history="1">
              <w:r w:rsidRPr="00F9790D">
                <w:rPr>
                  <w:rStyle w:val="Lienhypertexte"/>
                  <w:sz w:val="22"/>
                  <w:lang w:val="fr-FR"/>
                </w:rPr>
                <w:t>https://visiteeurope.com/fr/</w:t>
              </w:r>
            </w:hyperlink>
          </w:p>
          <w:p w:rsidR="00F9790D" w:rsidRPr="00F9790D" w:rsidRDefault="00F9790D" w:rsidP="00F9790D">
            <w:pPr>
              <w:ind w:left="720" w:hanging="720"/>
              <w:rPr>
                <w:sz w:val="22"/>
                <w:lang w:val="fr-FR"/>
              </w:rPr>
            </w:pPr>
            <w:r w:rsidRPr="00F9790D">
              <w:rPr>
                <w:sz w:val="22"/>
                <w:lang w:val="fr-FR"/>
              </w:rPr>
              <w:t>https://fr.wikipedia.org/wiki/Tour_Eiffel</w:t>
            </w:r>
          </w:p>
        </w:tc>
        <w:tc>
          <w:tcPr>
            <w:tcW w:w="3176" w:type="dxa"/>
          </w:tcPr>
          <w:p w:rsidR="00F9790D" w:rsidRPr="00F9790D" w:rsidRDefault="00F9790D" w:rsidP="00707BDE">
            <w:pPr>
              <w:rPr>
                <w:sz w:val="22"/>
                <w:lang w:val="fr-FR"/>
              </w:rPr>
            </w:pPr>
            <w:r w:rsidRPr="00F9790D">
              <w:rPr>
                <w:sz w:val="22"/>
                <w:lang w:val="fr-FR"/>
              </w:rPr>
              <w:t xml:space="preserve">Quoi de mieux que l’une des 7 merveilles du monde créée par Gustave </w:t>
            </w:r>
            <w:proofErr w:type="spellStart"/>
            <w:r w:rsidRPr="00F9790D">
              <w:rPr>
                <w:sz w:val="22"/>
                <w:lang w:val="fr-FR"/>
              </w:rPr>
              <w:t>Eiffelet</w:t>
            </w:r>
            <w:proofErr w:type="spellEnd"/>
            <w:r w:rsidRPr="00F9790D">
              <w:rPr>
                <w:sz w:val="22"/>
                <w:lang w:val="fr-FR"/>
              </w:rPr>
              <w:t xml:space="preserve"> faisant une hauteur de 312 mètres</w:t>
            </w:r>
            <w:r w:rsidR="00394A96">
              <w:rPr>
                <w:sz w:val="22"/>
                <w:lang w:val="fr-FR"/>
              </w:rPr>
              <w:t xml:space="preserve"> et clairement un </w:t>
            </w:r>
            <w:proofErr w:type="gramStart"/>
            <w:r w:rsidR="00394A96">
              <w:rPr>
                <w:sz w:val="22"/>
                <w:lang w:val="fr-FR"/>
              </w:rPr>
              <w:t xml:space="preserve">site </w:t>
            </w:r>
            <w:r w:rsidRPr="00F9790D">
              <w:rPr>
                <w:sz w:val="22"/>
                <w:lang w:val="fr-FR"/>
              </w:rPr>
              <w:t xml:space="preserve"> à</w:t>
            </w:r>
            <w:proofErr w:type="gramEnd"/>
            <w:r w:rsidRPr="00F9790D">
              <w:rPr>
                <w:sz w:val="22"/>
                <w:lang w:val="fr-FR"/>
              </w:rPr>
              <w:t xml:space="preserve"> visiter pour faire ces vacances. </w:t>
            </w:r>
          </w:p>
        </w:tc>
      </w:tr>
      <w:tr w:rsidR="00F9790D" w:rsidTr="00394A96">
        <w:tc>
          <w:tcPr>
            <w:tcW w:w="1908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1692"/>
            </w:tblGrid>
            <w:tr w:rsidR="00F9790D" w:rsidRPr="00F9790D" w:rsidTr="00E56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D11302">
                  <w:pPr>
                    <w:rPr>
                      <w:lang w:val="fr-FR"/>
                    </w:rPr>
                  </w:pPr>
                  <w:r w:rsidRPr="00F9790D">
                    <w:rPr>
                      <w:lang w:val="fr-FR"/>
                    </w:rPr>
                    <w:t>France</w:t>
                  </w:r>
                </w:p>
              </w:tc>
            </w:tr>
            <w:tr w:rsidR="00F9790D" w:rsidRPr="00F9790D" w:rsidTr="00E56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D11302">
                  <w:pPr>
                    <w:rPr>
                      <w:b w:val="0"/>
                      <w:sz w:val="22"/>
                      <w:lang w:val="fr-FR"/>
                    </w:rPr>
                  </w:pPr>
                  <w:proofErr w:type="spellStart"/>
                  <w:r w:rsidRPr="00F9790D">
                    <w:rPr>
                      <w:sz w:val="22"/>
                      <w:lang w:val="fr-FR"/>
                    </w:rPr>
                    <w:t>Chateaux</w:t>
                  </w:r>
                  <w:proofErr w:type="spellEnd"/>
                  <w:r w:rsidRPr="00F9790D">
                    <w:rPr>
                      <w:sz w:val="22"/>
                      <w:lang w:val="fr-FR"/>
                    </w:rPr>
                    <w:t xml:space="preserve"> de </w:t>
                  </w:r>
                  <w:proofErr w:type="spellStart"/>
                  <w:r w:rsidRPr="00F9790D">
                    <w:rPr>
                      <w:sz w:val="22"/>
                      <w:lang w:val="fr-FR"/>
                    </w:rPr>
                    <w:t>Versaille</w:t>
                  </w:r>
                  <w:proofErr w:type="spellEnd"/>
                </w:p>
              </w:tc>
            </w:tr>
          </w:tbl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  <w:hyperlink r:id="rId14" w:history="1">
              <w:r w:rsidRPr="00F9790D">
                <w:rPr>
                  <w:rStyle w:val="Lienhypertexte"/>
                  <w:sz w:val="22"/>
                  <w:lang w:val="fr-FR"/>
                </w:rPr>
                <w:t>https://www.sunlocation.com/guide/les-10-sites-touristiques-les-plus-visites-de-france</w:t>
              </w:r>
            </w:hyperlink>
          </w:p>
          <w:p w:rsidR="00F9790D" w:rsidRPr="00F9790D" w:rsidRDefault="00F9790D" w:rsidP="00D11302">
            <w:pPr>
              <w:rPr>
                <w:sz w:val="22"/>
                <w:lang w:val="fr-FR"/>
              </w:rPr>
            </w:pPr>
            <w:r w:rsidRPr="00F9790D">
              <w:rPr>
                <w:sz w:val="22"/>
                <w:lang w:val="fr-FR"/>
              </w:rPr>
              <w:t>https://visiteeurope.com/fr/</w:t>
            </w:r>
          </w:p>
        </w:tc>
        <w:tc>
          <w:tcPr>
            <w:tcW w:w="3176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</w:tr>
      <w:tr w:rsidR="00F9790D" w:rsidTr="00394A96">
        <w:tc>
          <w:tcPr>
            <w:tcW w:w="1908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1692"/>
            </w:tblGrid>
            <w:tr w:rsidR="00F9790D" w:rsidRPr="00F9790D" w:rsidTr="00EB67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lang w:val="fr-FR"/>
                    </w:rPr>
                  </w:pPr>
                  <w:r w:rsidRPr="00F9790D">
                    <w:rPr>
                      <w:lang w:val="fr-FR"/>
                    </w:rPr>
                    <w:t>Québec</w:t>
                  </w:r>
                </w:p>
              </w:tc>
            </w:tr>
            <w:tr w:rsidR="00F9790D" w:rsidRPr="00F9790D" w:rsidTr="00EB67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sz w:val="22"/>
                      <w:lang w:val="fr-FR"/>
                    </w:rPr>
                  </w:pPr>
                  <w:r w:rsidRPr="00F9790D">
                    <w:rPr>
                      <w:sz w:val="22"/>
                      <w:lang w:val="fr-FR"/>
                    </w:rPr>
                    <w:t xml:space="preserve">Le Musée National des </w:t>
                  </w:r>
                  <w:proofErr w:type="spellStart"/>
                  <w:r w:rsidRPr="00F9790D">
                    <w:rPr>
                      <w:sz w:val="22"/>
                      <w:lang w:val="fr-FR"/>
                    </w:rPr>
                    <w:t>Beaux arts</w:t>
                  </w:r>
                  <w:proofErr w:type="spellEnd"/>
                </w:p>
              </w:tc>
            </w:tr>
          </w:tbl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  <w:r w:rsidRPr="00F9790D">
              <w:rPr>
                <w:sz w:val="22"/>
                <w:lang w:val="fr-FR"/>
              </w:rPr>
              <w:t>https://www.mnbaq.org/</w:t>
            </w:r>
          </w:p>
        </w:tc>
        <w:tc>
          <w:tcPr>
            <w:tcW w:w="3176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</w:tr>
      <w:tr w:rsidR="00F9790D" w:rsidTr="00394A96">
        <w:tc>
          <w:tcPr>
            <w:tcW w:w="1908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1692"/>
            </w:tblGrid>
            <w:tr w:rsidR="00F9790D" w:rsidRPr="00F9790D" w:rsidTr="00EB67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lang w:val="fr-FR"/>
                    </w:rPr>
                  </w:pPr>
                  <w:r w:rsidRPr="00F9790D">
                    <w:rPr>
                      <w:lang w:val="fr-FR"/>
                    </w:rPr>
                    <w:t>Suisse</w:t>
                  </w:r>
                </w:p>
              </w:tc>
            </w:tr>
            <w:tr w:rsidR="00F9790D" w:rsidRPr="00F9790D" w:rsidTr="00EB67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sz w:val="22"/>
                      <w:lang w:val="fr-FR"/>
                    </w:rPr>
                  </w:pPr>
                  <w:r w:rsidRPr="00F9790D">
                    <w:rPr>
                      <w:sz w:val="22"/>
                      <w:lang w:val="fr-FR"/>
                    </w:rPr>
                    <w:t xml:space="preserve">Les Alpes suisses </w:t>
                  </w:r>
                </w:p>
              </w:tc>
            </w:tr>
          </w:tbl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  <w:tc>
          <w:tcPr>
            <w:tcW w:w="3176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</w:tr>
      <w:tr w:rsidR="00F9790D" w:rsidTr="00394A96">
        <w:tc>
          <w:tcPr>
            <w:tcW w:w="1908" w:type="dxa"/>
          </w:tcPr>
          <w:tbl>
            <w:tblPr>
              <w:tblStyle w:val="Tableaufinancier"/>
              <w:tblW w:w="0" w:type="auto"/>
              <w:tblLook w:val="04A0" w:firstRow="1" w:lastRow="0" w:firstColumn="1" w:lastColumn="0" w:noHBand="0" w:noVBand="1"/>
            </w:tblPr>
            <w:tblGrid>
              <w:gridCol w:w="1692"/>
            </w:tblGrid>
            <w:tr w:rsidR="00F9790D" w:rsidRPr="00F9790D" w:rsidTr="00EB67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lang w:val="fr-FR"/>
                    </w:rPr>
                  </w:pPr>
                  <w:r w:rsidRPr="00F9790D">
                    <w:rPr>
                      <w:lang w:val="fr-FR"/>
                    </w:rPr>
                    <w:lastRenderedPageBreak/>
                    <w:t>France</w:t>
                  </w:r>
                </w:p>
              </w:tc>
            </w:tr>
            <w:tr w:rsidR="00F9790D" w:rsidRPr="00F9790D" w:rsidTr="00EB672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4" w:type="dxa"/>
                </w:tcPr>
                <w:p w:rsidR="00F9790D" w:rsidRPr="00F9790D" w:rsidRDefault="00F9790D" w:rsidP="00E56380">
                  <w:pPr>
                    <w:rPr>
                      <w:sz w:val="22"/>
                      <w:lang w:val="fr-FR"/>
                    </w:rPr>
                  </w:pPr>
                  <w:r w:rsidRPr="00F9790D">
                    <w:rPr>
                      <w:sz w:val="22"/>
                      <w:lang w:val="fr-FR"/>
                    </w:rPr>
                    <w:t xml:space="preserve">Parc </w:t>
                  </w:r>
                  <w:proofErr w:type="spellStart"/>
                  <w:r w:rsidRPr="00F9790D">
                    <w:rPr>
                      <w:sz w:val="22"/>
                      <w:lang w:val="fr-FR"/>
                    </w:rPr>
                    <w:t>astérix</w:t>
                  </w:r>
                  <w:proofErr w:type="spellEnd"/>
                </w:p>
              </w:tc>
            </w:tr>
          </w:tbl>
          <w:p w:rsidR="00F9790D" w:rsidRPr="00F9790D" w:rsidRDefault="00F9790D" w:rsidP="00D11302">
            <w:pPr>
              <w:rPr>
                <w:sz w:val="22"/>
                <w:lang w:val="fr-FR"/>
              </w:rPr>
            </w:pPr>
          </w:p>
        </w:tc>
        <w:tc>
          <w:tcPr>
            <w:tcW w:w="4125" w:type="dxa"/>
          </w:tcPr>
          <w:p w:rsidR="00F9790D" w:rsidRPr="00F9790D" w:rsidRDefault="00F9790D" w:rsidP="00D11302">
            <w:pPr>
              <w:rPr>
                <w:sz w:val="22"/>
                <w:lang w:val="fr-FR"/>
              </w:rPr>
            </w:pPr>
            <w:r w:rsidRPr="00F9790D">
              <w:rPr>
                <w:sz w:val="22"/>
                <w:lang w:val="fr-FR"/>
              </w:rPr>
              <w:t>https://www.sunlocation.com/guide/les-10-sites-touristiques-les-plus-visites-de-france</w:t>
            </w:r>
          </w:p>
        </w:tc>
        <w:tc>
          <w:tcPr>
            <w:tcW w:w="3176" w:type="dxa"/>
          </w:tcPr>
          <w:p w:rsidR="00F9790D" w:rsidRPr="00F9790D" w:rsidRDefault="00707BDE" w:rsidP="00D11302">
            <w:pPr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Un lieux vraiment inoubliable pour s’amuser en </w:t>
            </w:r>
            <w:proofErr w:type="spellStart"/>
            <w:r>
              <w:rPr>
                <w:sz w:val="22"/>
                <w:lang w:val="fr-FR"/>
              </w:rPr>
              <w:t>famillle</w:t>
            </w:r>
            <w:proofErr w:type="spellEnd"/>
            <w:r>
              <w:rPr>
                <w:sz w:val="22"/>
                <w:lang w:val="fr-FR"/>
              </w:rPr>
              <w:t xml:space="preserve"> avec les enfants</w:t>
            </w:r>
          </w:p>
        </w:tc>
      </w:tr>
    </w:tbl>
    <w:p w:rsidR="00AD6D84" w:rsidRPr="00AD6D84" w:rsidRDefault="00AD6D84" w:rsidP="00AD6D84">
      <w:pPr>
        <w:rPr>
          <w:lang w:val="fr-FR"/>
        </w:rPr>
      </w:pPr>
    </w:p>
    <w:sectPr w:rsidR="00AD6D84" w:rsidRPr="00AD6D84">
      <w:headerReference w:type="default" r:id="rId15"/>
      <w:footerReference w:type="default" r:id="rId16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2BA" w:rsidRDefault="00D402BA">
      <w:pPr>
        <w:spacing w:after="0" w:line="240" w:lineRule="auto"/>
      </w:pPr>
      <w:r>
        <w:separator/>
      </w:r>
    </w:p>
  </w:endnote>
  <w:endnote w:type="continuationSeparator" w:id="0">
    <w:p w:rsidR="00D402BA" w:rsidRDefault="00D4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3A3E3E" w:rsidRDefault="002A50DF">
    <w:pPr>
      <w:pStyle w:val="Pieddepage"/>
      <w:rPr>
        <w:noProof/>
        <w:lang w:val="fr-FR"/>
      </w:rPr>
    </w:pPr>
    <w:r w:rsidRPr="003A3E3E">
      <w:rPr>
        <w:noProof/>
        <w:lang w:val="fr-FR"/>
      </w:rPr>
      <w:t xml:space="preserve">Page </w:t>
    </w:r>
    <w:r w:rsidRPr="003A3E3E">
      <w:rPr>
        <w:noProof/>
        <w:lang w:val="fr-FR"/>
      </w:rPr>
      <w:fldChar w:fldCharType="begin"/>
    </w:r>
    <w:r w:rsidRPr="003A3E3E">
      <w:rPr>
        <w:noProof/>
        <w:lang w:val="fr-FR"/>
      </w:rPr>
      <w:instrText>page</w:instrText>
    </w:r>
    <w:r w:rsidRPr="003A3E3E">
      <w:rPr>
        <w:noProof/>
        <w:lang w:val="fr-FR"/>
      </w:rPr>
      <w:fldChar w:fldCharType="separate"/>
    </w:r>
    <w:r w:rsidR="00B367BB">
      <w:rPr>
        <w:noProof/>
        <w:lang w:val="fr-FR"/>
      </w:rPr>
      <w:t>10</w:t>
    </w:r>
    <w:r w:rsidRPr="003A3E3E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2BA" w:rsidRDefault="00D402BA">
      <w:pPr>
        <w:spacing w:after="0" w:line="240" w:lineRule="auto"/>
      </w:pPr>
      <w:r>
        <w:separator/>
      </w:r>
    </w:p>
  </w:footnote>
  <w:footnote w:type="continuationSeparator" w:id="0">
    <w:p w:rsidR="00D402BA" w:rsidRDefault="00D4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Default="002A50DF">
    <w:pPr>
      <w:pStyle w:val="En-tteombr"/>
      <w:tabs>
        <w:tab w:val="left" w:pos="5032"/>
      </w:tabs>
      <w:rPr>
        <w:noProof/>
      </w:rPr>
    </w:pPr>
    <w:r>
      <w:rPr>
        <w:noProof/>
        <w:lang w:val="fr-FR"/>
      </w:rP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24" w:rsidRPr="00DD6D53" w:rsidRDefault="002A50DF">
    <w:pPr>
      <w:pStyle w:val="En-tteombr"/>
      <w:rPr>
        <w:noProof/>
        <w:lang w:val="fr-FR"/>
      </w:rPr>
    </w:pP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>If</w:instrText>
    </w:r>
    <w:r w:rsidRPr="00DD6D53">
      <w:rPr>
        <w:noProof/>
        <w:lang w:val="fr-FR"/>
      </w:rPr>
      <w:fldChar w:fldCharType="begin"/>
    </w:r>
    <w:r w:rsidRPr="00DD6D53">
      <w:rPr>
        <w:noProof/>
        <w:lang w:val="fr-FR"/>
      </w:rPr>
      <w:instrText xml:space="preserve"> 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 xml:space="preserve">”  </w:instrText>
    </w:r>
    <w:r w:rsidRPr="00DD6D53">
      <w:rPr>
        <w:noProof/>
        <w:lang w:val="fr-FR"/>
      </w:rPr>
      <w:fldChar w:fldCharType="separate"/>
    </w:r>
    <w:r w:rsidR="00B367BB">
      <w:rPr>
        <w:noProof/>
        <w:lang w:val="fr-FR"/>
      </w:rPr>
      <w:instrText>Classement Commenté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instrText>&lt;&gt; “Error*” “</w:instrText>
    </w:r>
    <w:r w:rsidRPr="00DD6D53">
      <w:rPr>
        <w:noProof/>
        <w:lang w:val="fr-FR"/>
      </w:rPr>
      <w:fldChar w:fldCharType="begin"/>
    </w:r>
    <w:r w:rsidR="003A3E3E">
      <w:rPr>
        <w:noProof/>
        <w:lang w:val="fr-FR"/>
      </w:rPr>
      <w:instrText>STYLEREF “</w:instrText>
    </w:r>
    <w:r w:rsidR="003A3E3E" w:rsidRPr="003A3E3E">
      <w:rPr>
        <w:noProof/>
        <w:lang w:val="fr-FR"/>
      </w:rPr>
      <w:instrText>Titre 1</w:instrText>
    </w:r>
    <w:r w:rsidRPr="00DD6D53">
      <w:rPr>
        <w:noProof/>
        <w:lang w:val="fr-FR"/>
      </w:rPr>
      <w:instrText>”</w:instrText>
    </w:r>
    <w:r w:rsidRPr="00DD6D53">
      <w:rPr>
        <w:noProof/>
        <w:lang w:val="fr-FR"/>
      </w:rPr>
      <w:fldChar w:fldCharType="separate"/>
    </w:r>
    <w:r w:rsidR="00B367BB">
      <w:rPr>
        <w:noProof/>
        <w:lang w:val="fr-FR"/>
      </w:rPr>
      <w:instrText>Classement Commenté</w:instrText>
    </w:r>
    <w:r w:rsidRPr="00DD6D53">
      <w:rPr>
        <w:noProof/>
        <w:lang w:val="fr-FR"/>
      </w:rPr>
      <w:fldChar w:fldCharType="end"/>
    </w:r>
    <w:r w:rsidRPr="00DD6D53">
      <w:rPr>
        <w:noProof/>
        <w:lang w:val="fr-FR"/>
      </w:rPr>
      <w:fldChar w:fldCharType="separate"/>
    </w:r>
    <w:r w:rsidR="00B367BB">
      <w:rPr>
        <w:noProof/>
        <w:lang w:val="fr-FR"/>
      </w:rPr>
      <w:t>Classement Commenté</w:t>
    </w:r>
    <w:r w:rsidRPr="00DD6D53">
      <w:rPr>
        <w:noProof/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4AD3409"/>
    <w:multiLevelType w:val="hybridMultilevel"/>
    <w:tmpl w:val="D32CD3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5E"/>
    <w:rsid w:val="00034CB7"/>
    <w:rsid w:val="001014CC"/>
    <w:rsid w:val="00180B90"/>
    <w:rsid w:val="001D0924"/>
    <w:rsid w:val="00275D53"/>
    <w:rsid w:val="002A50DF"/>
    <w:rsid w:val="00393B1F"/>
    <w:rsid w:val="00394A96"/>
    <w:rsid w:val="003A3E3E"/>
    <w:rsid w:val="003D44ED"/>
    <w:rsid w:val="0040343D"/>
    <w:rsid w:val="00432066"/>
    <w:rsid w:val="00455BD5"/>
    <w:rsid w:val="00480D17"/>
    <w:rsid w:val="004B446B"/>
    <w:rsid w:val="004B4E9A"/>
    <w:rsid w:val="004D1502"/>
    <w:rsid w:val="004D5987"/>
    <w:rsid w:val="004F3888"/>
    <w:rsid w:val="005107C1"/>
    <w:rsid w:val="00597FB7"/>
    <w:rsid w:val="005A7977"/>
    <w:rsid w:val="005B1115"/>
    <w:rsid w:val="005B7610"/>
    <w:rsid w:val="005C0FB3"/>
    <w:rsid w:val="00644758"/>
    <w:rsid w:val="00657696"/>
    <w:rsid w:val="006E73C0"/>
    <w:rsid w:val="006F5C2F"/>
    <w:rsid w:val="00707BDE"/>
    <w:rsid w:val="00740C5E"/>
    <w:rsid w:val="0076779A"/>
    <w:rsid w:val="007F057A"/>
    <w:rsid w:val="007F0813"/>
    <w:rsid w:val="00822AC9"/>
    <w:rsid w:val="008319F2"/>
    <w:rsid w:val="00836DAD"/>
    <w:rsid w:val="00847CA9"/>
    <w:rsid w:val="008712DB"/>
    <w:rsid w:val="00873599"/>
    <w:rsid w:val="008770F8"/>
    <w:rsid w:val="0089232B"/>
    <w:rsid w:val="00896A85"/>
    <w:rsid w:val="008D18E6"/>
    <w:rsid w:val="00991AFF"/>
    <w:rsid w:val="009C3257"/>
    <w:rsid w:val="009D64A4"/>
    <w:rsid w:val="009E2C36"/>
    <w:rsid w:val="00A04A27"/>
    <w:rsid w:val="00A436A9"/>
    <w:rsid w:val="00A46EF1"/>
    <w:rsid w:val="00A53AAC"/>
    <w:rsid w:val="00AC6AC3"/>
    <w:rsid w:val="00AD6D84"/>
    <w:rsid w:val="00B216C1"/>
    <w:rsid w:val="00B367BB"/>
    <w:rsid w:val="00B467FF"/>
    <w:rsid w:val="00B56F42"/>
    <w:rsid w:val="00B938AB"/>
    <w:rsid w:val="00BA68E9"/>
    <w:rsid w:val="00BC6055"/>
    <w:rsid w:val="00C1329E"/>
    <w:rsid w:val="00D16611"/>
    <w:rsid w:val="00D402BA"/>
    <w:rsid w:val="00D6000B"/>
    <w:rsid w:val="00D7186B"/>
    <w:rsid w:val="00DA440A"/>
    <w:rsid w:val="00DD6D53"/>
    <w:rsid w:val="00DE56A0"/>
    <w:rsid w:val="00E11D7E"/>
    <w:rsid w:val="00E27761"/>
    <w:rsid w:val="00E479DE"/>
    <w:rsid w:val="00E56380"/>
    <w:rsid w:val="00F15D10"/>
    <w:rsid w:val="00F872C9"/>
    <w:rsid w:val="00F9790D"/>
    <w:rsid w:val="00F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1E3027"/>
  <w15:docId w15:val="{BA2BF7B8-ECFE-4C69-A598-90CAD1A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Emphasepl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pl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Grilledetableauclaire">
    <w:name w:val="Grid Table Light"/>
    <w:basedOn w:val="TableauNormal"/>
    <w:uiPriority w:val="40"/>
    <w:rsid w:val="00E27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0">
    <w:name w:val="Plain Table 1"/>
    <w:basedOn w:val="TableauNormal"/>
    <w:uiPriority w:val="41"/>
    <w:rsid w:val="00E277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0">
    <w:name w:val="Plain Table 2"/>
    <w:basedOn w:val="TableauNormal"/>
    <w:uiPriority w:val="42"/>
    <w:rsid w:val="00E277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siteeurope.com/fr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unlocation.com/guide/les-10-sites-touristiques-les-plus-visites-de-franc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unlocation.com/guide/les-10-sites-touristiques-les-plus-visites-de-fra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201BDF4D24F1191E498DE9C4538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F2CDC-A865-4B08-97CF-0CC3A0C79429}"/>
      </w:docPartPr>
      <w:docPartBody>
        <w:p w:rsidR="00BB10D2" w:rsidRDefault="00D77274">
          <w:pPr>
            <w:pStyle w:val="B31201BDF4D24F1191E498DE9C453875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DD5F5AC1C9574DB5AFFD31BF40DA9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5B817-D8D0-44B3-89CF-5F38C3162268}"/>
      </w:docPartPr>
      <w:docPartBody>
        <w:p w:rsidR="00BB10D2" w:rsidRDefault="00D77274">
          <w:pPr>
            <w:pStyle w:val="DD5F5AC1C9574DB5AFFD31BF40DA9928"/>
          </w:pPr>
          <w:r w:rsidRPr="00DD6D53">
            <w:rPr>
              <w:noProof/>
            </w:rPr>
            <w:t>[Année]</w:t>
          </w:r>
        </w:p>
      </w:docPartBody>
    </w:docPart>
    <w:docPart>
      <w:docPartPr>
        <w:name w:val="AAAFC54AE4D84EFCA1F93A71F6D3D7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054ECC-618C-4CBD-B134-AE5BA148A04C}"/>
      </w:docPartPr>
      <w:docPartBody>
        <w:p w:rsidR="00BB10D2" w:rsidRDefault="00D77274">
          <w:pPr>
            <w:pStyle w:val="AAAFC54AE4D84EFCA1F93A71F6D3D79C"/>
          </w:pPr>
          <w:r w:rsidRPr="00DD6D53">
            <w:rPr>
              <w:noProof/>
            </w:rPr>
            <w:t>[Vous pouvez ajouter un sommaire ou un autre message important. Un sommaire est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74"/>
    <w:rsid w:val="00BB10D2"/>
    <w:rsid w:val="00BF096C"/>
    <w:rsid w:val="00D77274"/>
    <w:rsid w:val="00E9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34B62F926114377876AD353201B2A87">
    <w:name w:val="034B62F926114377876AD353201B2A87"/>
  </w:style>
  <w:style w:type="paragraph" w:customStyle="1" w:styleId="0A10C6FCF5C045FC994DC1385D8204FD">
    <w:name w:val="0A10C6FCF5C045FC994DC1385D8204FD"/>
  </w:style>
  <w:style w:type="paragraph" w:customStyle="1" w:styleId="A5BF3F9445EE4307B60B0352C5326E67">
    <w:name w:val="A5BF3F9445EE4307B60B0352C5326E67"/>
  </w:style>
  <w:style w:type="paragraph" w:customStyle="1" w:styleId="D95196D77C46436DB4872AE73C13F90F">
    <w:name w:val="D95196D77C46436DB4872AE73C13F90F"/>
  </w:style>
  <w:style w:type="paragraph" w:customStyle="1" w:styleId="53F84246723E405C909A1D13C3A679A9">
    <w:name w:val="53F84246723E405C909A1D13C3A679A9"/>
  </w:style>
  <w:style w:type="paragraph" w:customStyle="1" w:styleId="9AE431EDD62348149ED0D2F1866C2425">
    <w:name w:val="9AE431EDD62348149ED0D2F1866C2425"/>
  </w:style>
  <w:style w:type="paragraph" w:customStyle="1" w:styleId="4519F8E632BF44148E749E7F023E2D4A">
    <w:name w:val="4519F8E632BF44148E749E7F023E2D4A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C802029E86044B809C3426A901EF0954">
    <w:name w:val="C802029E86044B809C3426A901EF0954"/>
  </w:style>
  <w:style w:type="paragraph" w:customStyle="1" w:styleId="13F8B9A4221F4FA499B08ACFC92296E0">
    <w:name w:val="13F8B9A4221F4FA499B08ACFC92296E0"/>
  </w:style>
  <w:style w:type="paragraph" w:customStyle="1" w:styleId="BCEAB5B220324D2BAAC48D09ABCF25C1">
    <w:name w:val="BCEAB5B220324D2BAAC48D09ABCF25C1"/>
  </w:style>
  <w:style w:type="paragraph" w:customStyle="1" w:styleId="ED444F1D249B491ABC960EE50C23F345">
    <w:name w:val="ED444F1D249B491ABC960EE50C23F345"/>
  </w:style>
  <w:style w:type="paragraph" w:customStyle="1" w:styleId="030D9AC95B874C1DB629C78B4C6A4B04">
    <w:name w:val="030D9AC95B874C1DB629C78B4C6A4B04"/>
  </w:style>
  <w:style w:type="paragraph" w:customStyle="1" w:styleId="F8CD14AD619A44B48C59D4DDB801F58C">
    <w:name w:val="F8CD14AD619A44B48C59D4DDB801F58C"/>
  </w:style>
  <w:style w:type="paragraph" w:customStyle="1" w:styleId="99706FE1EB8A402DB58B48D6BF981E94">
    <w:name w:val="99706FE1EB8A402DB58B48D6BF981E94"/>
  </w:style>
  <w:style w:type="paragraph" w:customStyle="1" w:styleId="575619FA0495457B914839378300CD94">
    <w:name w:val="575619FA0495457B914839378300CD94"/>
  </w:style>
  <w:style w:type="paragraph" w:customStyle="1" w:styleId="A92A6CBB803F41B2BBD62DD391B61BEA">
    <w:name w:val="A92A6CBB803F41B2BBD62DD391B61BEA"/>
  </w:style>
  <w:style w:type="paragraph" w:customStyle="1" w:styleId="88330201C72E4940925A60C91D268AFF">
    <w:name w:val="88330201C72E4940925A60C91D268AFF"/>
  </w:style>
  <w:style w:type="paragraph" w:customStyle="1" w:styleId="9AB288D9EA27420F8C580B8E2C0A616C">
    <w:name w:val="9AB288D9EA27420F8C580B8E2C0A616C"/>
  </w:style>
  <w:style w:type="paragraph" w:customStyle="1" w:styleId="D9692E4DB14C4229AA6C8998A4999133">
    <w:name w:val="D9692E4DB14C4229AA6C8998A4999133"/>
  </w:style>
  <w:style w:type="paragraph" w:customStyle="1" w:styleId="AA22665E38FD4AECACB48E86F02C454A">
    <w:name w:val="AA22665E38FD4AECACB48E86F02C454A"/>
  </w:style>
  <w:style w:type="paragraph" w:customStyle="1" w:styleId="9AF65332A23C4642AFCBD8F2EB499B95">
    <w:name w:val="9AF65332A23C4642AFCBD8F2EB499B95"/>
  </w:style>
  <w:style w:type="paragraph" w:customStyle="1" w:styleId="EF00096A43A34D108E74C4ED24ADFBA3">
    <w:name w:val="EF00096A43A34D108E74C4ED24ADFBA3"/>
  </w:style>
  <w:style w:type="paragraph" w:customStyle="1" w:styleId="F5EA091B295740D3801EE8FF5FE209F5">
    <w:name w:val="F5EA091B295740D3801EE8FF5FE209F5"/>
  </w:style>
  <w:style w:type="paragraph" w:customStyle="1" w:styleId="8088FF9E547A47ADAFE2A63B26F7B8DF">
    <w:name w:val="8088FF9E547A47ADAFE2A63B26F7B8DF"/>
  </w:style>
  <w:style w:type="paragraph" w:customStyle="1" w:styleId="2670A01AA9AA486B81ADC79AB6D00101">
    <w:name w:val="2670A01AA9AA486B81ADC79AB6D00101"/>
  </w:style>
  <w:style w:type="paragraph" w:customStyle="1" w:styleId="50B6E95740C64BC9928823F6ED504E17">
    <w:name w:val="50B6E95740C64BC9928823F6ED504E17"/>
  </w:style>
  <w:style w:type="paragraph" w:customStyle="1" w:styleId="5F0DF9F53BD54AAEB96FD553280DE74D">
    <w:name w:val="5F0DF9F53BD54AAEB96FD553280DE74D"/>
  </w:style>
  <w:style w:type="paragraph" w:customStyle="1" w:styleId="A8F48B1E17084BA6929DD56A60055F89">
    <w:name w:val="A8F48B1E17084BA6929DD56A60055F89"/>
  </w:style>
  <w:style w:type="paragraph" w:customStyle="1" w:styleId="F720E1ED5F874E50AFE91562CA96663C">
    <w:name w:val="F720E1ED5F874E50AFE91562CA96663C"/>
  </w:style>
  <w:style w:type="paragraph" w:customStyle="1" w:styleId="DABEABE54090454AAAE484FE670E6C83">
    <w:name w:val="DABEABE54090454AAAE484FE670E6C83"/>
  </w:style>
  <w:style w:type="paragraph" w:customStyle="1" w:styleId="5A28FC144E1B4072A6F55035E3F829D7">
    <w:name w:val="5A28FC144E1B4072A6F55035E3F829D7"/>
  </w:style>
  <w:style w:type="paragraph" w:customStyle="1" w:styleId="D5CA902E060E47759FB8E21BC2F320D9">
    <w:name w:val="D5CA902E060E47759FB8E21BC2F320D9"/>
  </w:style>
  <w:style w:type="paragraph" w:customStyle="1" w:styleId="0DC056152AEB4217AC7F394834A919A4">
    <w:name w:val="0DC056152AEB4217AC7F394834A919A4"/>
  </w:style>
  <w:style w:type="paragraph" w:customStyle="1" w:styleId="F48248C5CEEE4409B7AEC4CFD049E9FC">
    <w:name w:val="F48248C5CEEE4409B7AEC4CFD049E9FC"/>
  </w:style>
  <w:style w:type="paragraph" w:customStyle="1" w:styleId="B31201BDF4D24F1191E498DE9C453875">
    <w:name w:val="B31201BDF4D24F1191E498DE9C453875"/>
  </w:style>
  <w:style w:type="paragraph" w:customStyle="1" w:styleId="DD5F5AC1C9574DB5AFFD31BF40DA9928">
    <w:name w:val="DD5F5AC1C9574DB5AFFD31BF40DA9928"/>
  </w:style>
  <w:style w:type="paragraph" w:customStyle="1" w:styleId="AAAFC54AE4D84EFCA1F93A71F6D3D79C">
    <w:name w:val="AAAFC54AE4D84EFCA1F93A71F6D3D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321CAB3-D017-4677-A249-6284E8CD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61</TotalTime>
  <Pages>12</Pages>
  <Words>1180</Words>
  <Characters>6491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initiation a la culture generale</vt:lpstr>
      <vt:lpstr/>
      <vt:lpstr/>
    </vt:vector>
  </TitlesOfParts>
  <Company>SAYNA ENTREPRISE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a la culture generale</dc:title>
  <dc:creator>ME</dc:creator>
  <cp:keywords/>
  <cp:lastModifiedBy>ME</cp:lastModifiedBy>
  <cp:revision>9</cp:revision>
  <cp:lastPrinted>2011-08-05T20:35:00Z</cp:lastPrinted>
  <dcterms:created xsi:type="dcterms:W3CDTF">2023-05-03T12:50:00Z</dcterms:created>
  <dcterms:modified xsi:type="dcterms:W3CDTF">2023-05-03T13:50:00Z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