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4E68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do we offer?</w:t>
      </w:r>
    </w:p>
    <w:p w14:paraId="38E88F39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B5453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NFTAVE offers a web3 educational video academy and an NFT marketplace united under one community token.</w:t>
      </w:r>
    </w:p>
    <w:p w14:paraId="2F6ED88F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6A8B6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much does the web3 NFTAVE academy course cost?</w:t>
      </w:r>
    </w:p>
    <w:p w14:paraId="453321E3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DE26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499 US dollars. We also accept cryptocurrency payments in ETH and USDT (ERC-20)</w:t>
      </w:r>
    </w:p>
    <w:p w14:paraId="24024C18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E0AF7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are the NFTAVE Academy course Benefits?</w:t>
      </w:r>
    </w:p>
    <w:p w14:paraId="0C675BD5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3AB365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Full access to all video courses and support material.</w:t>
      </w:r>
    </w:p>
    <w:p w14:paraId="0B0132AA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Access and early discounts to additional courses and exclusive video content.</w:t>
      </w:r>
    </w:p>
    <w:p w14:paraId="480158BB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Full access to all our Live Streaming Events on our social channels.</w:t>
      </w:r>
    </w:p>
    <w:p w14:paraId="76B5E7E1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Full live coaching on tips and strategy, and more from industry experts.</w:t>
      </w:r>
    </w:p>
    <w:p w14:paraId="3B8D9CCC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Free NFT airdrops during your first year.</w:t>
      </w:r>
    </w:p>
    <w:p w14:paraId="42C513E7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Access to monthly NFT raffles on our platform using our token.</w:t>
      </w:r>
    </w:p>
    <w:p w14:paraId="1D995DEF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Special invitation to future events including free online event tickets based on availability.</w:t>
      </w:r>
    </w:p>
    <w:p w14:paraId="1FB56B93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Opportunity to become an NFTAVE active community member or NFTAVE Ambassador and earn tokens by helping us grow our community.</w:t>
      </w:r>
    </w:p>
    <w:p w14:paraId="0DECA066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Become an NFTAVE affiliate by inviting friends to take the NFTAVE academy and get referral commissions in US dollars. You can invite as many friends as you like!</w:t>
      </w:r>
    </w:p>
    <w:p w14:paraId="49D23329" w14:textId="77777777" w:rsidR="008D186E" w:rsidRPr="008D186E" w:rsidRDefault="008D186E" w:rsidP="008D186E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Enjoy up to 50% off all transaction fees at the NFTAVE marketplace on selected days.</w:t>
      </w:r>
    </w:p>
    <w:p w14:paraId="20017806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646A2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Is the course certified?</w:t>
      </w:r>
    </w:p>
    <w:p w14:paraId="35B0A77E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6351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Yes. Once students have completed the course, they will be NFTAVE-certified NFT experts.</w:t>
      </w:r>
    </w:p>
    <w:p w14:paraId="56ECEC6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5D3F4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included in the course?</w:t>
      </w:r>
    </w:p>
    <w:p w14:paraId="5E111BBE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23BA3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70 videos + support material and a quiz at the end of each module.</w:t>
      </w:r>
    </w:p>
    <w:p w14:paraId="4096C078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296C7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many chapters/levels does the course have?</w:t>
      </w:r>
    </w:p>
    <w:p w14:paraId="4B3F52AB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3460F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Eight chapters in total.</w:t>
      </w:r>
    </w:p>
    <w:p w14:paraId="30B3826B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F1BF5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features does the NFTAVE marketplace offer?</w:t>
      </w:r>
    </w:p>
    <w:p w14:paraId="00008516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E52DE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Learn, buy, sell, trade, create your own NFT collections and explore collections from other marketplaces using our NFT aggregator marketplace technology.</w:t>
      </w:r>
    </w:p>
    <w:p w14:paraId="6DBDD920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F9D62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57CB6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can I upload my collection?</w:t>
      </w:r>
    </w:p>
    <w:p w14:paraId="720E3039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D004E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Once your NFT artwork is ready, connect your wallet, upload your art, and mint your NFT or collection.</w:t>
      </w:r>
    </w:p>
    <w:p w14:paraId="7BE18514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B3AD1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Do you offer an Affiliate and referral program?</w:t>
      </w:r>
    </w:p>
    <w:p w14:paraId="4ACC22CA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F886F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 xml:space="preserve">YES, please refer to our whitepaper for details </w:t>
      </w:r>
      <w:hyperlink r:id="rId5" w:history="1">
        <w:r w:rsidRPr="008D186E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LINK</w:t>
        </w:r>
      </w:hyperlink>
    </w:p>
    <w:p w14:paraId="3001D721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6C76E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Token supply for NFTAVE native token?</w:t>
      </w:r>
    </w:p>
    <w:p w14:paraId="063DBAE1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6FD2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522,504.675</w:t>
      </w:r>
    </w:p>
    <w:p w14:paraId="1D9A18C9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58E2B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token distribution?</w:t>
      </w:r>
    </w:p>
    <w:p w14:paraId="3F1BD579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D9523C" w14:textId="77777777" w:rsidR="008D186E" w:rsidRPr="008D186E" w:rsidRDefault="008D186E" w:rsidP="008D186E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40% for students who purchase the academy course</w:t>
      </w:r>
    </w:p>
    <w:p w14:paraId="11348205" w14:textId="77777777" w:rsidR="008D186E" w:rsidRPr="008D186E" w:rsidRDefault="008D186E" w:rsidP="008D186E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35% for community, giveaways, staking rewards, and LP</w:t>
      </w:r>
    </w:p>
    <w:p w14:paraId="266CB277" w14:textId="77777777" w:rsidR="008D186E" w:rsidRPr="008D186E" w:rsidRDefault="008D186E" w:rsidP="008D186E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25% for the treasury, team, advisors, and affiliates</w:t>
      </w:r>
    </w:p>
    <w:p w14:paraId="33073EFF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 xml:space="preserve">Please refer to the whitepaper for details </w:t>
      </w:r>
      <w:hyperlink r:id="rId6" w:history="1">
        <w:r w:rsidRPr="008D186E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LINK</w:t>
        </w:r>
      </w:hyperlink>
    </w:p>
    <w:p w14:paraId="38088638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D40E" w14:textId="77777777" w:rsidR="008D186E" w:rsidRPr="008D186E" w:rsidRDefault="008D186E" w:rsidP="008D186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18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can NFTAVE’s native token (AVX) be used for?</w:t>
      </w:r>
    </w:p>
    <w:p w14:paraId="59010263" w14:textId="77777777" w:rsidR="008D186E" w:rsidRPr="008D186E" w:rsidRDefault="008D186E" w:rsidP="008D1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57FFC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Initially, for staking rewards and marketplace transaction discounts, but much more utility to come throughout 2023.</w:t>
      </w:r>
    </w:p>
    <w:p w14:paraId="31CBAF3A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6E">
        <w:rPr>
          <w:rFonts w:ascii="Arial" w:eastAsia="Times New Roman" w:hAnsi="Arial" w:cs="Arial"/>
          <w:color w:val="000000"/>
          <w:sz w:val="21"/>
          <w:szCs w:val="21"/>
        </w:rPr>
        <w:t>For updates, make sure to follow us on Twitter and Instagram and join our Discord community.</w:t>
      </w:r>
    </w:p>
    <w:p w14:paraId="6E0E2540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7F8A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A971A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38D0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5EB1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85E8B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FD323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3BAFC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92425" w14:textId="77777777" w:rsidR="008D186E" w:rsidRPr="008D186E" w:rsidRDefault="008D186E" w:rsidP="008D18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2A60B" w14:textId="77777777" w:rsidR="00AB2A6F" w:rsidRDefault="00000000"/>
    <w:sectPr w:rsidR="00AB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2A9B"/>
    <w:multiLevelType w:val="multilevel"/>
    <w:tmpl w:val="523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26E6"/>
    <w:multiLevelType w:val="multilevel"/>
    <w:tmpl w:val="0A3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380689">
    <w:abstractNumId w:val="1"/>
  </w:num>
  <w:num w:numId="2" w16cid:durableId="108541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6E"/>
    <w:rsid w:val="003C62D6"/>
    <w:rsid w:val="007B4C2E"/>
    <w:rsid w:val="008D186E"/>
    <w:rsid w:val="009D7EA9"/>
    <w:rsid w:val="00C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5985"/>
  <w15:chartTrackingRefBased/>
  <w15:docId w15:val="{EB1F5F5E-9308-4F4F-8695-1C7339F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D18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D186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1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ftave.io/assets/whitepaper.pdf" TargetMode="External"/><Relationship Id="rId5" Type="http://schemas.openxmlformats.org/officeDocument/2006/relationships/hyperlink" Target="https://nftave.io/affiliate_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Abramov</dc:creator>
  <cp:keywords/>
  <dc:description/>
  <cp:lastModifiedBy>Alexander Abramov</cp:lastModifiedBy>
  <cp:revision>1</cp:revision>
  <dcterms:created xsi:type="dcterms:W3CDTF">2023-02-20T19:21:00Z</dcterms:created>
  <dcterms:modified xsi:type="dcterms:W3CDTF">2023-02-20T19:21:00Z</dcterms:modified>
</cp:coreProperties>
</file>