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37B31" w:rsidRPr="00A37B31" w:rsidRDefault="00A37B31" w:rsidP="00A37B31">
      <w:r w:rsidRPr="00A37B31">
        <w:t>IAM (Identity and Access Management) controls in an organization are essential for managing and securing access to resources. Here is a list of common IAM controls and their uses:</w:t>
      </w:r>
    </w:p>
    <w:p w:rsidR="00A37B31" w:rsidRPr="00A37B31" w:rsidRDefault="00A37B31" w:rsidP="00A37B31">
      <w:pPr>
        <w:numPr>
          <w:ilvl w:val="0"/>
          <w:numId w:val="1"/>
        </w:numPr>
      </w:pPr>
      <w:r w:rsidRPr="00A37B31">
        <w:rPr>
          <w:b/>
          <w:bCs/>
        </w:rPr>
        <w:t>Authentication</w:t>
      </w:r>
      <w:r w:rsidRPr="00A37B31">
        <w:t>:</w:t>
      </w:r>
    </w:p>
    <w:p w:rsidR="00A37B31" w:rsidRPr="00A37B31" w:rsidRDefault="00A37B31" w:rsidP="00A37B31">
      <w:pPr>
        <w:numPr>
          <w:ilvl w:val="1"/>
          <w:numId w:val="1"/>
        </w:numPr>
      </w:pPr>
      <w:r w:rsidRPr="00A37B31">
        <w:rPr>
          <w:b/>
          <w:bCs/>
        </w:rPr>
        <w:t>Use</w:t>
      </w:r>
      <w:r w:rsidRPr="00A37B31">
        <w:t>: Verifies the identity of users.</w:t>
      </w:r>
    </w:p>
    <w:p w:rsidR="00A37B31" w:rsidRPr="00A37B31" w:rsidRDefault="00A37B31" w:rsidP="00A37B31">
      <w:pPr>
        <w:numPr>
          <w:ilvl w:val="1"/>
          <w:numId w:val="1"/>
        </w:numPr>
      </w:pPr>
      <w:r w:rsidRPr="00A37B31">
        <w:rPr>
          <w:b/>
          <w:bCs/>
        </w:rPr>
        <w:t>Controls</w:t>
      </w:r>
      <w:r w:rsidRPr="00A37B31">
        <w:t>: Passwords, multi-factor authentication (MFA), biometrics, certificate-based authentication.</w:t>
      </w:r>
    </w:p>
    <w:p w:rsidR="00A37B31" w:rsidRPr="00A37B31" w:rsidRDefault="00A37B31" w:rsidP="00A37B31">
      <w:pPr>
        <w:numPr>
          <w:ilvl w:val="0"/>
          <w:numId w:val="1"/>
        </w:numPr>
      </w:pPr>
      <w:r w:rsidRPr="00A37B31">
        <w:rPr>
          <w:b/>
          <w:bCs/>
        </w:rPr>
        <w:t>Authorization</w:t>
      </w:r>
      <w:r w:rsidRPr="00A37B31">
        <w:t>:</w:t>
      </w:r>
    </w:p>
    <w:p w:rsidR="00A37B31" w:rsidRPr="00A37B31" w:rsidRDefault="00A37B31" w:rsidP="00A37B31">
      <w:pPr>
        <w:numPr>
          <w:ilvl w:val="1"/>
          <w:numId w:val="1"/>
        </w:numPr>
      </w:pPr>
      <w:r w:rsidRPr="00A37B31">
        <w:rPr>
          <w:b/>
          <w:bCs/>
        </w:rPr>
        <w:t>Use</w:t>
      </w:r>
      <w:r w:rsidRPr="00A37B31">
        <w:t>: Determines what actions a user can perform after authentication.</w:t>
      </w:r>
    </w:p>
    <w:p w:rsidR="00A37B31" w:rsidRPr="00A37B31" w:rsidRDefault="00A37B31" w:rsidP="00A37B31">
      <w:pPr>
        <w:numPr>
          <w:ilvl w:val="1"/>
          <w:numId w:val="1"/>
        </w:numPr>
      </w:pPr>
      <w:r w:rsidRPr="00A37B31">
        <w:rPr>
          <w:b/>
          <w:bCs/>
        </w:rPr>
        <w:t>Controls</w:t>
      </w:r>
      <w:r w:rsidRPr="00A37B31">
        <w:t>: Role-based access control (RBAC), attribute-based access control (ABAC), policy-based access control.</w:t>
      </w:r>
    </w:p>
    <w:p w:rsidR="00A37B31" w:rsidRPr="00A37B31" w:rsidRDefault="00A37B31" w:rsidP="00A37B31">
      <w:pPr>
        <w:numPr>
          <w:ilvl w:val="0"/>
          <w:numId w:val="1"/>
        </w:numPr>
      </w:pPr>
      <w:r w:rsidRPr="00A37B31">
        <w:rPr>
          <w:b/>
          <w:bCs/>
        </w:rPr>
        <w:t>Least Privilege Principle</w:t>
      </w:r>
      <w:r w:rsidRPr="00A37B31">
        <w:t>:</w:t>
      </w:r>
    </w:p>
    <w:p w:rsidR="00A37B31" w:rsidRPr="00A37B31" w:rsidRDefault="00A37B31" w:rsidP="00A37B31">
      <w:pPr>
        <w:numPr>
          <w:ilvl w:val="1"/>
          <w:numId w:val="1"/>
        </w:numPr>
      </w:pPr>
      <w:r w:rsidRPr="00A37B31">
        <w:rPr>
          <w:b/>
          <w:bCs/>
        </w:rPr>
        <w:t>Use</w:t>
      </w:r>
      <w:r w:rsidRPr="00A37B31">
        <w:t>: Ensures users have the minimum access necessary for their roles.</w:t>
      </w:r>
    </w:p>
    <w:p w:rsidR="00A37B31" w:rsidRPr="00A37B31" w:rsidRDefault="00A37B31" w:rsidP="00A37B31">
      <w:pPr>
        <w:numPr>
          <w:ilvl w:val="1"/>
          <w:numId w:val="1"/>
        </w:numPr>
      </w:pPr>
      <w:r w:rsidRPr="00A37B31">
        <w:rPr>
          <w:b/>
          <w:bCs/>
        </w:rPr>
        <w:t>Controls</w:t>
      </w:r>
      <w:r w:rsidRPr="00A37B31">
        <w:t>: Permission review, privilege escalation prevention.</w:t>
      </w:r>
    </w:p>
    <w:p w:rsidR="00A37B31" w:rsidRPr="00A37B31" w:rsidRDefault="00A37B31" w:rsidP="00A37B31">
      <w:pPr>
        <w:numPr>
          <w:ilvl w:val="0"/>
          <w:numId w:val="1"/>
        </w:numPr>
      </w:pPr>
      <w:r w:rsidRPr="00A37B31">
        <w:rPr>
          <w:b/>
          <w:bCs/>
        </w:rPr>
        <w:t xml:space="preserve">User and Entity </w:t>
      </w:r>
      <w:proofErr w:type="spellStart"/>
      <w:r w:rsidRPr="00A37B31">
        <w:rPr>
          <w:b/>
          <w:bCs/>
        </w:rPr>
        <w:t>Behavior</w:t>
      </w:r>
      <w:proofErr w:type="spellEnd"/>
      <w:r w:rsidRPr="00A37B31">
        <w:rPr>
          <w:b/>
          <w:bCs/>
        </w:rPr>
        <w:t xml:space="preserve"> Analytics (UEBA)</w:t>
      </w:r>
      <w:r w:rsidRPr="00A37B31">
        <w:t>:</w:t>
      </w:r>
    </w:p>
    <w:p w:rsidR="00A37B31" w:rsidRPr="00A37B31" w:rsidRDefault="00A37B31" w:rsidP="00A37B31">
      <w:pPr>
        <w:numPr>
          <w:ilvl w:val="1"/>
          <w:numId w:val="1"/>
        </w:numPr>
      </w:pPr>
      <w:r w:rsidRPr="00A37B31">
        <w:rPr>
          <w:b/>
          <w:bCs/>
        </w:rPr>
        <w:t>Use</w:t>
      </w:r>
      <w:r w:rsidRPr="00A37B31">
        <w:t xml:space="preserve">: Detects unusual user or entity </w:t>
      </w:r>
      <w:proofErr w:type="spellStart"/>
      <w:r w:rsidRPr="00A37B31">
        <w:t>behavior</w:t>
      </w:r>
      <w:proofErr w:type="spellEnd"/>
      <w:r w:rsidRPr="00A37B31">
        <w:t xml:space="preserve"> that may indicate security threats.</w:t>
      </w:r>
    </w:p>
    <w:p w:rsidR="00A37B31" w:rsidRPr="00A37B31" w:rsidRDefault="00A37B31" w:rsidP="00A37B31">
      <w:pPr>
        <w:numPr>
          <w:ilvl w:val="1"/>
          <w:numId w:val="1"/>
        </w:numPr>
      </w:pPr>
      <w:r w:rsidRPr="00A37B31">
        <w:rPr>
          <w:b/>
          <w:bCs/>
        </w:rPr>
        <w:t>Controls</w:t>
      </w:r>
      <w:r w:rsidRPr="00A37B31">
        <w:t xml:space="preserve">: Anomaly detection algorithms, user profiling, and </w:t>
      </w:r>
      <w:proofErr w:type="spellStart"/>
      <w:r w:rsidRPr="00A37B31">
        <w:t>behavior</w:t>
      </w:r>
      <w:proofErr w:type="spellEnd"/>
      <w:r w:rsidRPr="00A37B31">
        <w:t xml:space="preserve"> analysis.</w:t>
      </w:r>
    </w:p>
    <w:p w:rsidR="00A37B31" w:rsidRPr="00A37B31" w:rsidRDefault="00A37B31" w:rsidP="00A37B31">
      <w:pPr>
        <w:numPr>
          <w:ilvl w:val="0"/>
          <w:numId w:val="1"/>
        </w:numPr>
      </w:pPr>
      <w:r w:rsidRPr="00A37B31">
        <w:rPr>
          <w:b/>
          <w:bCs/>
        </w:rPr>
        <w:t>Role-Based Access Control (RBAC)</w:t>
      </w:r>
      <w:r w:rsidRPr="00A37B31">
        <w:t>:</w:t>
      </w:r>
    </w:p>
    <w:p w:rsidR="00A37B31" w:rsidRPr="00A37B31" w:rsidRDefault="00A37B31" w:rsidP="00A37B31">
      <w:pPr>
        <w:numPr>
          <w:ilvl w:val="1"/>
          <w:numId w:val="1"/>
        </w:numPr>
      </w:pPr>
      <w:r w:rsidRPr="00A37B31">
        <w:rPr>
          <w:b/>
          <w:bCs/>
        </w:rPr>
        <w:t>Use</w:t>
      </w:r>
      <w:r w:rsidRPr="00A37B31">
        <w:t>: Simplifies access management by grouping users with similar job functions.</w:t>
      </w:r>
    </w:p>
    <w:p w:rsidR="00A37B31" w:rsidRPr="00A37B31" w:rsidRDefault="00A37B31" w:rsidP="00A37B31">
      <w:pPr>
        <w:numPr>
          <w:ilvl w:val="1"/>
          <w:numId w:val="1"/>
        </w:numPr>
      </w:pPr>
      <w:r w:rsidRPr="00A37B31">
        <w:rPr>
          <w:b/>
          <w:bCs/>
        </w:rPr>
        <w:t>Controls</w:t>
      </w:r>
      <w:r w:rsidRPr="00A37B31">
        <w:t>: Role creation, assignment, and review.</w:t>
      </w:r>
    </w:p>
    <w:p w:rsidR="00A37B31" w:rsidRPr="00A37B31" w:rsidRDefault="00A37B31" w:rsidP="00A37B31">
      <w:pPr>
        <w:numPr>
          <w:ilvl w:val="0"/>
          <w:numId w:val="1"/>
        </w:numPr>
      </w:pPr>
      <w:r w:rsidRPr="00A37B31">
        <w:rPr>
          <w:b/>
          <w:bCs/>
        </w:rPr>
        <w:t>Password Policies</w:t>
      </w:r>
      <w:r w:rsidRPr="00A37B31">
        <w:t>:</w:t>
      </w:r>
    </w:p>
    <w:p w:rsidR="00A37B31" w:rsidRPr="00A37B31" w:rsidRDefault="00A37B31" w:rsidP="00A37B31">
      <w:pPr>
        <w:numPr>
          <w:ilvl w:val="1"/>
          <w:numId w:val="1"/>
        </w:numPr>
      </w:pPr>
      <w:r w:rsidRPr="00A37B31">
        <w:rPr>
          <w:b/>
          <w:bCs/>
        </w:rPr>
        <w:t>Use</w:t>
      </w:r>
      <w:r w:rsidRPr="00A37B31">
        <w:t>: Enforces strong password requirements to protect accounts.</w:t>
      </w:r>
    </w:p>
    <w:p w:rsidR="00A37B31" w:rsidRPr="00A37B31" w:rsidRDefault="00A37B31" w:rsidP="00A37B31">
      <w:pPr>
        <w:numPr>
          <w:ilvl w:val="1"/>
          <w:numId w:val="1"/>
        </w:numPr>
      </w:pPr>
      <w:r w:rsidRPr="00A37B31">
        <w:rPr>
          <w:b/>
          <w:bCs/>
        </w:rPr>
        <w:t>Controls</w:t>
      </w:r>
      <w:r w:rsidRPr="00A37B31">
        <w:t>: Password complexity rules, password expiration, account lockout.</w:t>
      </w:r>
    </w:p>
    <w:p w:rsidR="00A37B31" w:rsidRPr="00A37B31" w:rsidRDefault="00A37B31" w:rsidP="00A37B31">
      <w:pPr>
        <w:numPr>
          <w:ilvl w:val="0"/>
          <w:numId w:val="1"/>
        </w:numPr>
      </w:pPr>
      <w:r w:rsidRPr="00A37B31">
        <w:rPr>
          <w:b/>
          <w:bCs/>
        </w:rPr>
        <w:t>Multi-Factor Authentication (MFA)</w:t>
      </w:r>
      <w:r w:rsidRPr="00A37B31">
        <w:t>:</w:t>
      </w:r>
    </w:p>
    <w:p w:rsidR="00A37B31" w:rsidRPr="00A37B31" w:rsidRDefault="00A37B31" w:rsidP="00A37B31">
      <w:pPr>
        <w:numPr>
          <w:ilvl w:val="1"/>
          <w:numId w:val="1"/>
        </w:numPr>
      </w:pPr>
      <w:r w:rsidRPr="00A37B31">
        <w:rPr>
          <w:b/>
          <w:bCs/>
        </w:rPr>
        <w:t>Use</w:t>
      </w:r>
      <w:r w:rsidRPr="00A37B31">
        <w:t>: Adds an additional layer of security by requiring multiple forms of authentication.</w:t>
      </w:r>
    </w:p>
    <w:p w:rsidR="00A37B31" w:rsidRPr="00A37B31" w:rsidRDefault="00A37B31" w:rsidP="00A37B31">
      <w:pPr>
        <w:numPr>
          <w:ilvl w:val="1"/>
          <w:numId w:val="1"/>
        </w:numPr>
      </w:pPr>
      <w:r w:rsidRPr="00A37B31">
        <w:rPr>
          <w:b/>
          <w:bCs/>
        </w:rPr>
        <w:t>Controls</w:t>
      </w:r>
      <w:r w:rsidRPr="00A37B31">
        <w:t>: SMS codes, hardware tokens, biometrics, mobile app authenticators.</w:t>
      </w:r>
    </w:p>
    <w:p w:rsidR="00A37B31" w:rsidRPr="00A37B31" w:rsidRDefault="00A37B31" w:rsidP="00A37B31">
      <w:pPr>
        <w:numPr>
          <w:ilvl w:val="0"/>
          <w:numId w:val="1"/>
        </w:numPr>
      </w:pPr>
      <w:r w:rsidRPr="00A37B31">
        <w:rPr>
          <w:b/>
          <w:bCs/>
        </w:rPr>
        <w:t>Access Review</w:t>
      </w:r>
      <w:r w:rsidRPr="00A37B31">
        <w:t>:</w:t>
      </w:r>
    </w:p>
    <w:p w:rsidR="00A37B31" w:rsidRPr="00A37B31" w:rsidRDefault="00A37B31" w:rsidP="00A37B31">
      <w:pPr>
        <w:numPr>
          <w:ilvl w:val="1"/>
          <w:numId w:val="1"/>
        </w:numPr>
      </w:pPr>
      <w:r w:rsidRPr="00A37B31">
        <w:rPr>
          <w:b/>
          <w:bCs/>
        </w:rPr>
        <w:t>Use</w:t>
      </w:r>
      <w:r w:rsidRPr="00A37B31">
        <w:t>: Regularly reviews and validates user access privileges.</w:t>
      </w:r>
    </w:p>
    <w:p w:rsidR="00A37B31" w:rsidRPr="00A37B31" w:rsidRDefault="00A37B31" w:rsidP="00A37B31">
      <w:pPr>
        <w:numPr>
          <w:ilvl w:val="1"/>
          <w:numId w:val="1"/>
        </w:numPr>
      </w:pPr>
      <w:r w:rsidRPr="00A37B31">
        <w:rPr>
          <w:b/>
          <w:bCs/>
        </w:rPr>
        <w:t>Controls</w:t>
      </w:r>
      <w:r w:rsidRPr="00A37B31">
        <w:t>: Periodic access reviews, automated access certification.</w:t>
      </w:r>
    </w:p>
    <w:p w:rsidR="00A37B31" w:rsidRPr="00A37B31" w:rsidRDefault="00A37B31" w:rsidP="00A37B31">
      <w:pPr>
        <w:numPr>
          <w:ilvl w:val="0"/>
          <w:numId w:val="1"/>
        </w:numPr>
      </w:pPr>
      <w:r w:rsidRPr="00A37B31">
        <w:rPr>
          <w:b/>
          <w:bCs/>
        </w:rPr>
        <w:t>Audit Logging</w:t>
      </w:r>
      <w:r w:rsidRPr="00A37B31">
        <w:t>:</w:t>
      </w:r>
    </w:p>
    <w:p w:rsidR="00A37B31" w:rsidRPr="00A37B31" w:rsidRDefault="00A37B31" w:rsidP="00A37B31">
      <w:pPr>
        <w:numPr>
          <w:ilvl w:val="1"/>
          <w:numId w:val="1"/>
        </w:numPr>
      </w:pPr>
      <w:r w:rsidRPr="00A37B31">
        <w:rPr>
          <w:b/>
          <w:bCs/>
        </w:rPr>
        <w:t>Use</w:t>
      </w:r>
      <w:r w:rsidRPr="00A37B31">
        <w:t>: Monitors and records user activities and access.</w:t>
      </w:r>
    </w:p>
    <w:p w:rsidR="00A37B31" w:rsidRPr="00A37B31" w:rsidRDefault="00A37B31" w:rsidP="00A37B31">
      <w:pPr>
        <w:numPr>
          <w:ilvl w:val="1"/>
          <w:numId w:val="1"/>
        </w:numPr>
      </w:pPr>
      <w:r w:rsidRPr="00A37B31">
        <w:rPr>
          <w:b/>
          <w:bCs/>
        </w:rPr>
        <w:t>Controls</w:t>
      </w:r>
      <w:r w:rsidRPr="00A37B31">
        <w:t>: Log collection, storage, and analysis.</w:t>
      </w:r>
    </w:p>
    <w:p w:rsidR="00A37B31" w:rsidRPr="00A37B31" w:rsidRDefault="00A37B31" w:rsidP="00A37B31">
      <w:pPr>
        <w:numPr>
          <w:ilvl w:val="0"/>
          <w:numId w:val="1"/>
        </w:numPr>
      </w:pPr>
      <w:r w:rsidRPr="00A37B31">
        <w:rPr>
          <w:b/>
          <w:bCs/>
        </w:rPr>
        <w:t>Access Control Lists (ACLs)</w:t>
      </w:r>
      <w:r w:rsidRPr="00A37B31">
        <w:t>:</w:t>
      </w:r>
    </w:p>
    <w:p w:rsidR="00A37B31" w:rsidRPr="00A37B31" w:rsidRDefault="00A37B31" w:rsidP="00A37B31">
      <w:pPr>
        <w:numPr>
          <w:ilvl w:val="1"/>
          <w:numId w:val="1"/>
        </w:numPr>
      </w:pPr>
      <w:r w:rsidRPr="00A37B31">
        <w:rPr>
          <w:b/>
          <w:bCs/>
        </w:rPr>
        <w:t>Use</w:t>
      </w:r>
      <w:r w:rsidRPr="00A37B31">
        <w:t>: Defines who can access specific resources or objects.</w:t>
      </w:r>
    </w:p>
    <w:p w:rsidR="00A37B31" w:rsidRPr="00A37B31" w:rsidRDefault="00A37B31" w:rsidP="00A37B31">
      <w:pPr>
        <w:numPr>
          <w:ilvl w:val="1"/>
          <w:numId w:val="1"/>
        </w:numPr>
      </w:pPr>
      <w:r w:rsidRPr="00A37B31">
        <w:rPr>
          <w:b/>
          <w:bCs/>
        </w:rPr>
        <w:t>Controls</w:t>
      </w:r>
      <w:r w:rsidRPr="00A37B31">
        <w:t>: Setting and managing ACLs for files, directories, and network resources.</w:t>
      </w:r>
    </w:p>
    <w:p w:rsidR="00A37B31" w:rsidRPr="00A37B31" w:rsidRDefault="00A37B31" w:rsidP="00A37B31">
      <w:pPr>
        <w:numPr>
          <w:ilvl w:val="0"/>
          <w:numId w:val="1"/>
        </w:numPr>
      </w:pPr>
      <w:r w:rsidRPr="00A37B31">
        <w:rPr>
          <w:b/>
          <w:bCs/>
        </w:rPr>
        <w:t>Policy-Based Access Control</w:t>
      </w:r>
      <w:r w:rsidRPr="00A37B31">
        <w:t>:</w:t>
      </w:r>
    </w:p>
    <w:p w:rsidR="00A37B31" w:rsidRPr="00A37B31" w:rsidRDefault="00A37B31" w:rsidP="00A37B31">
      <w:pPr>
        <w:numPr>
          <w:ilvl w:val="1"/>
          <w:numId w:val="1"/>
        </w:numPr>
      </w:pPr>
      <w:r w:rsidRPr="00A37B31">
        <w:rPr>
          <w:b/>
          <w:bCs/>
        </w:rPr>
        <w:t>Use</w:t>
      </w:r>
      <w:r w:rsidRPr="00A37B31">
        <w:t>: Grants or denies access based on defined policies.</w:t>
      </w:r>
    </w:p>
    <w:p w:rsidR="00A37B31" w:rsidRPr="00A37B31" w:rsidRDefault="00A37B31" w:rsidP="00A37B31">
      <w:pPr>
        <w:numPr>
          <w:ilvl w:val="1"/>
          <w:numId w:val="1"/>
        </w:numPr>
      </w:pPr>
      <w:r w:rsidRPr="00A37B31">
        <w:rPr>
          <w:b/>
          <w:bCs/>
        </w:rPr>
        <w:t>Controls</w:t>
      </w:r>
      <w:r w:rsidRPr="00A37B31">
        <w:t>: Policy creation and enforcement.</w:t>
      </w:r>
    </w:p>
    <w:p w:rsidR="00A37B31" w:rsidRPr="00A37B31" w:rsidRDefault="00A37B31" w:rsidP="00A37B31">
      <w:pPr>
        <w:numPr>
          <w:ilvl w:val="0"/>
          <w:numId w:val="1"/>
        </w:numPr>
      </w:pPr>
      <w:r w:rsidRPr="00A37B31">
        <w:rPr>
          <w:b/>
          <w:bCs/>
        </w:rPr>
        <w:t>Session Management</w:t>
      </w:r>
      <w:r w:rsidRPr="00A37B31">
        <w:t>:</w:t>
      </w:r>
    </w:p>
    <w:p w:rsidR="00A37B31" w:rsidRPr="00A37B31" w:rsidRDefault="00A37B31" w:rsidP="00A37B31">
      <w:pPr>
        <w:numPr>
          <w:ilvl w:val="1"/>
          <w:numId w:val="1"/>
        </w:numPr>
      </w:pPr>
      <w:r w:rsidRPr="00A37B31">
        <w:rPr>
          <w:b/>
          <w:bCs/>
        </w:rPr>
        <w:t>Use</w:t>
      </w:r>
      <w:r w:rsidRPr="00A37B31">
        <w:t>: Manages user sessions and logouts.</w:t>
      </w:r>
    </w:p>
    <w:p w:rsidR="00A37B31" w:rsidRPr="00A37B31" w:rsidRDefault="00A37B31" w:rsidP="00A37B31">
      <w:pPr>
        <w:numPr>
          <w:ilvl w:val="1"/>
          <w:numId w:val="1"/>
        </w:numPr>
      </w:pPr>
      <w:r w:rsidRPr="00A37B31">
        <w:rPr>
          <w:b/>
          <w:bCs/>
        </w:rPr>
        <w:t>Controls</w:t>
      </w:r>
      <w:r w:rsidRPr="00A37B31">
        <w:t>: Session timeout settings, single sign-on (SSO).</w:t>
      </w:r>
    </w:p>
    <w:p w:rsidR="00A37B31" w:rsidRPr="00A37B31" w:rsidRDefault="00A37B31" w:rsidP="00A37B31">
      <w:pPr>
        <w:numPr>
          <w:ilvl w:val="0"/>
          <w:numId w:val="1"/>
        </w:numPr>
      </w:pPr>
      <w:r w:rsidRPr="00A37B31">
        <w:rPr>
          <w:b/>
          <w:bCs/>
        </w:rPr>
        <w:t>Privilege Escalation Prevention</w:t>
      </w:r>
      <w:r w:rsidRPr="00A37B31">
        <w:t>:</w:t>
      </w:r>
    </w:p>
    <w:p w:rsidR="00A37B31" w:rsidRPr="00A37B31" w:rsidRDefault="00A37B31" w:rsidP="00A37B31">
      <w:pPr>
        <w:numPr>
          <w:ilvl w:val="1"/>
          <w:numId w:val="1"/>
        </w:numPr>
      </w:pPr>
      <w:r w:rsidRPr="00A37B31">
        <w:rPr>
          <w:b/>
          <w:bCs/>
        </w:rPr>
        <w:lastRenderedPageBreak/>
        <w:t>Use</w:t>
      </w:r>
      <w:r w:rsidRPr="00A37B31">
        <w:t>: Prevents users from gaining unauthorized access by escalating privileges.</w:t>
      </w:r>
    </w:p>
    <w:p w:rsidR="00A37B31" w:rsidRPr="00A37B31" w:rsidRDefault="00A37B31" w:rsidP="00A37B31">
      <w:pPr>
        <w:numPr>
          <w:ilvl w:val="1"/>
          <w:numId w:val="1"/>
        </w:numPr>
      </w:pPr>
      <w:r w:rsidRPr="00A37B31">
        <w:rPr>
          <w:b/>
          <w:bCs/>
        </w:rPr>
        <w:t>Controls</w:t>
      </w:r>
      <w:r w:rsidRPr="00A37B31">
        <w:t>: Limiting administrator access, implementing privilege separation.</w:t>
      </w:r>
    </w:p>
    <w:p w:rsidR="00A37B31" w:rsidRPr="00A37B31" w:rsidRDefault="00A37B31" w:rsidP="00A37B31">
      <w:pPr>
        <w:numPr>
          <w:ilvl w:val="0"/>
          <w:numId w:val="1"/>
        </w:numPr>
      </w:pPr>
      <w:r w:rsidRPr="00A37B31">
        <w:rPr>
          <w:b/>
          <w:bCs/>
        </w:rPr>
        <w:t>Encryption and Data Protection</w:t>
      </w:r>
      <w:r w:rsidRPr="00A37B31">
        <w:t>:</w:t>
      </w:r>
    </w:p>
    <w:p w:rsidR="00A37B31" w:rsidRPr="00A37B31" w:rsidRDefault="00A37B31" w:rsidP="00A37B31">
      <w:pPr>
        <w:numPr>
          <w:ilvl w:val="1"/>
          <w:numId w:val="1"/>
        </w:numPr>
      </w:pPr>
      <w:r w:rsidRPr="00A37B31">
        <w:rPr>
          <w:b/>
          <w:bCs/>
        </w:rPr>
        <w:t>Use</w:t>
      </w:r>
      <w:r w:rsidRPr="00A37B31">
        <w:t>: Protects data at rest and in transit.</w:t>
      </w:r>
    </w:p>
    <w:p w:rsidR="00A37B31" w:rsidRPr="00A37B31" w:rsidRDefault="00A37B31" w:rsidP="00A37B31">
      <w:pPr>
        <w:numPr>
          <w:ilvl w:val="1"/>
          <w:numId w:val="1"/>
        </w:numPr>
      </w:pPr>
      <w:r w:rsidRPr="00A37B31">
        <w:rPr>
          <w:b/>
          <w:bCs/>
        </w:rPr>
        <w:t>Controls</w:t>
      </w:r>
      <w:r w:rsidRPr="00A37B31">
        <w:t>: Data encryption, SSL/TLS, data classification.</w:t>
      </w:r>
    </w:p>
    <w:p w:rsidR="00A37B31" w:rsidRPr="00A37B31" w:rsidRDefault="00A37B31" w:rsidP="00A37B31">
      <w:pPr>
        <w:numPr>
          <w:ilvl w:val="0"/>
          <w:numId w:val="1"/>
        </w:numPr>
      </w:pPr>
      <w:r w:rsidRPr="00A37B31">
        <w:rPr>
          <w:b/>
          <w:bCs/>
        </w:rPr>
        <w:t>User Provisioning and Deprovisioning</w:t>
      </w:r>
      <w:r w:rsidRPr="00A37B31">
        <w:t>:</w:t>
      </w:r>
    </w:p>
    <w:p w:rsidR="00A37B31" w:rsidRPr="00A37B31" w:rsidRDefault="00A37B31" w:rsidP="00A37B31">
      <w:pPr>
        <w:numPr>
          <w:ilvl w:val="1"/>
          <w:numId w:val="1"/>
        </w:numPr>
      </w:pPr>
      <w:r w:rsidRPr="00A37B31">
        <w:rPr>
          <w:b/>
          <w:bCs/>
        </w:rPr>
        <w:t>Use</w:t>
      </w:r>
      <w:r w:rsidRPr="00A37B31">
        <w:t>: Automates user onboarding and offboarding processes.</w:t>
      </w:r>
    </w:p>
    <w:p w:rsidR="00A37B31" w:rsidRPr="00A37B31" w:rsidRDefault="00A37B31" w:rsidP="00A37B31">
      <w:pPr>
        <w:numPr>
          <w:ilvl w:val="1"/>
          <w:numId w:val="1"/>
        </w:numPr>
      </w:pPr>
      <w:r w:rsidRPr="00A37B31">
        <w:rPr>
          <w:b/>
          <w:bCs/>
        </w:rPr>
        <w:t>Controls</w:t>
      </w:r>
      <w:r w:rsidRPr="00A37B31">
        <w:t>: User account creation, modification, and deletion.</w:t>
      </w:r>
    </w:p>
    <w:p w:rsidR="00A37B31" w:rsidRPr="00A37B31" w:rsidRDefault="00A37B31" w:rsidP="00A37B31">
      <w:r w:rsidRPr="00A37B31">
        <w:t>These IAM controls are crucial for safeguarding an organization's resources and data, managing user access effectively, and ensuring compliance with security standards and regulations. The specific controls and their implementation may vary depending on the organization's size, industry, and security requirements.</w:t>
      </w:r>
    </w:p>
    <w:p w:rsidR="00A37B31" w:rsidRDefault="00A37B31"/>
    <w:p w:rsidR="00A37B31" w:rsidRDefault="00A37B31"/>
    <w:p w:rsidR="00A37B31" w:rsidRPr="00A37B31" w:rsidRDefault="00A37B31" w:rsidP="00A37B31">
      <w:r w:rsidRPr="00A37B31">
        <w:rPr>
          <w:b/>
          <w:bCs/>
        </w:rPr>
        <w:t>Attribute-Based Access Control (ABAC)</w:t>
      </w:r>
      <w:r w:rsidRPr="00A37B31">
        <w:t>:</w:t>
      </w:r>
    </w:p>
    <w:p w:rsidR="00A37B31" w:rsidRPr="00A37B31" w:rsidRDefault="00A37B31" w:rsidP="00A37B31">
      <w:pPr>
        <w:numPr>
          <w:ilvl w:val="0"/>
          <w:numId w:val="2"/>
        </w:numPr>
      </w:pPr>
      <w:r w:rsidRPr="00A37B31">
        <w:rPr>
          <w:b/>
          <w:bCs/>
        </w:rPr>
        <w:t>Attributes</w:t>
      </w:r>
      <w:r w:rsidRPr="00A37B31">
        <w:t>: ABAC evaluates access based on multiple attributes associated with users, resources, and environmental conditions.</w:t>
      </w:r>
    </w:p>
    <w:p w:rsidR="00A37B31" w:rsidRPr="00A37B31" w:rsidRDefault="00A37B31" w:rsidP="00A37B31">
      <w:pPr>
        <w:numPr>
          <w:ilvl w:val="0"/>
          <w:numId w:val="2"/>
        </w:numPr>
      </w:pPr>
      <w:r w:rsidRPr="00A37B31">
        <w:rPr>
          <w:b/>
          <w:bCs/>
        </w:rPr>
        <w:t>Dynamic Policies</w:t>
      </w:r>
      <w:r w:rsidRPr="00A37B31">
        <w:t>: Policies can change dynamically based on real-time attributes (e.g., time of day, user location).</w:t>
      </w:r>
    </w:p>
    <w:p w:rsidR="00A37B31" w:rsidRPr="00A37B31" w:rsidRDefault="00A37B31" w:rsidP="00A37B31">
      <w:pPr>
        <w:numPr>
          <w:ilvl w:val="0"/>
          <w:numId w:val="2"/>
        </w:numPr>
      </w:pPr>
      <w:r w:rsidRPr="00A37B31">
        <w:rPr>
          <w:b/>
          <w:bCs/>
        </w:rPr>
        <w:t>Fine-Grained Access Control</w:t>
      </w:r>
      <w:r w:rsidRPr="00A37B31">
        <w:t>: ABAC allows for precise control over access permissions.</w:t>
      </w:r>
    </w:p>
    <w:p w:rsidR="00A37B31" w:rsidRPr="00A37B31" w:rsidRDefault="00A37B31" w:rsidP="00A37B31">
      <w:pPr>
        <w:numPr>
          <w:ilvl w:val="0"/>
          <w:numId w:val="2"/>
        </w:numPr>
      </w:pPr>
      <w:r w:rsidRPr="00A37B31">
        <w:rPr>
          <w:b/>
          <w:bCs/>
        </w:rPr>
        <w:t>Scalability</w:t>
      </w:r>
      <w:r w:rsidRPr="00A37B31">
        <w:t>: Suited for complex organizations with a wide range of roles and permissions.</w:t>
      </w:r>
    </w:p>
    <w:p w:rsidR="00A37B31" w:rsidRPr="00A37B31" w:rsidRDefault="00A37B31" w:rsidP="00A37B31">
      <w:pPr>
        <w:numPr>
          <w:ilvl w:val="0"/>
          <w:numId w:val="2"/>
        </w:numPr>
      </w:pPr>
      <w:r w:rsidRPr="00A37B31">
        <w:rPr>
          <w:b/>
          <w:bCs/>
        </w:rPr>
        <w:t>Context-Aware Access</w:t>
      </w:r>
      <w:r w:rsidRPr="00A37B31">
        <w:t>: Access decisions consider contextual information.</w:t>
      </w:r>
    </w:p>
    <w:p w:rsidR="00A37B31" w:rsidRPr="00A37B31" w:rsidRDefault="00A37B31" w:rsidP="00A37B31">
      <w:pPr>
        <w:numPr>
          <w:ilvl w:val="0"/>
          <w:numId w:val="2"/>
        </w:numPr>
      </w:pPr>
      <w:r w:rsidRPr="00A37B31">
        <w:rPr>
          <w:b/>
          <w:bCs/>
        </w:rPr>
        <w:t>Complex Queries</w:t>
      </w:r>
      <w:r w:rsidRPr="00A37B31">
        <w:t>: Supports complex queries for access decisions based on attribute combinations.</w:t>
      </w:r>
    </w:p>
    <w:p w:rsidR="00A37B31" w:rsidRPr="00A37B31" w:rsidRDefault="00A37B31" w:rsidP="00A37B31">
      <w:pPr>
        <w:numPr>
          <w:ilvl w:val="0"/>
          <w:numId w:val="2"/>
        </w:numPr>
      </w:pPr>
      <w:r w:rsidRPr="00A37B31">
        <w:rPr>
          <w:b/>
          <w:bCs/>
        </w:rPr>
        <w:t>External Authorization</w:t>
      </w:r>
      <w:r w:rsidRPr="00A37B31">
        <w:t>: Can integrate with external attribute sources or identity providers.</w:t>
      </w:r>
    </w:p>
    <w:p w:rsidR="00A37B31" w:rsidRPr="00A37B31" w:rsidRDefault="00A37B31" w:rsidP="00A37B31">
      <w:r w:rsidRPr="00A37B31">
        <w:rPr>
          <w:b/>
          <w:bCs/>
        </w:rPr>
        <w:t>Role-Based Access Control (RBAC)</w:t>
      </w:r>
      <w:r w:rsidRPr="00A37B31">
        <w:t>:</w:t>
      </w:r>
    </w:p>
    <w:p w:rsidR="00A37B31" w:rsidRPr="00A37B31" w:rsidRDefault="00A37B31" w:rsidP="00A37B31">
      <w:pPr>
        <w:numPr>
          <w:ilvl w:val="0"/>
          <w:numId w:val="3"/>
        </w:numPr>
      </w:pPr>
      <w:r w:rsidRPr="00A37B31">
        <w:rPr>
          <w:b/>
          <w:bCs/>
        </w:rPr>
        <w:t>Roles</w:t>
      </w:r>
      <w:r w:rsidRPr="00A37B31">
        <w:t>: Access control is structured around roles representing job functions within an organization.</w:t>
      </w:r>
    </w:p>
    <w:p w:rsidR="00A37B31" w:rsidRPr="00A37B31" w:rsidRDefault="00A37B31" w:rsidP="00A37B31">
      <w:pPr>
        <w:numPr>
          <w:ilvl w:val="0"/>
          <w:numId w:val="3"/>
        </w:numPr>
      </w:pPr>
      <w:r w:rsidRPr="00A37B31">
        <w:rPr>
          <w:b/>
          <w:bCs/>
        </w:rPr>
        <w:t>Simplicity</w:t>
      </w:r>
      <w:r w:rsidRPr="00A37B31">
        <w:t>: RBAC is often simpler to implement and manage, making it suitable for smaller organizations.</w:t>
      </w:r>
    </w:p>
    <w:p w:rsidR="00A37B31" w:rsidRPr="00A37B31" w:rsidRDefault="00A37B31" w:rsidP="00A37B31">
      <w:pPr>
        <w:numPr>
          <w:ilvl w:val="0"/>
          <w:numId w:val="3"/>
        </w:numPr>
      </w:pPr>
      <w:r w:rsidRPr="00A37B31">
        <w:rPr>
          <w:b/>
          <w:bCs/>
        </w:rPr>
        <w:t>Ease of Administration</w:t>
      </w:r>
      <w:r w:rsidRPr="00A37B31">
        <w:t>: Simplifies user provisioning and deprovisioning.</w:t>
      </w:r>
    </w:p>
    <w:p w:rsidR="00A37B31" w:rsidRPr="00A37B31" w:rsidRDefault="00A37B31" w:rsidP="00A37B31">
      <w:pPr>
        <w:numPr>
          <w:ilvl w:val="0"/>
          <w:numId w:val="3"/>
        </w:numPr>
      </w:pPr>
      <w:r w:rsidRPr="00A37B31">
        <w:rPr>
          <w:b/>
          <w:bCs/>
        </w:rPr>
        <w:t>Predefined Access</w:t>
      </w:r>
      <w:r w:rsidRPr="00A37B31">
        <w:t>: Permissions are predefined and associated with roles, not attributes.</w:t>
      </w:r>
    </w:p>
    <w:p w:rsidR="00A37B31" w:rsidRPr="00A37B31" w:rsidRDefault="00A37B31" w:rsidP="00A37B31">
      <w:pPr>
        <w:numPr>
          <w:ilvl w:val="0"/>
          <w:numId w:val="3"/>
        </w:numPr>
      </w:pPr>
      <w:r w:rsidRPr="00A37B31">
        <w:rPr>
          <w:b/>
          <w:bCs/>
        </w:rPr>
        <w:t>Static Policies</w:t>
      </w:r>
      <w:r w:rsidRPr="00A37B31">
        <w:t>: Roles and permissions are typically static and require manual updates.</w:t>
      </w:r>
    </w:p>
    <w:p w:rsidR="00A37B31" w:rsidRPr="00A37B31" w:rsidRDefault="00A37B31" w:rsidP="00A37B31">
      <w:pPr>
        <w:numPr>
          <w:ilvl w:val="0"/>
          <w:numId w:val="3"/>
        </w:numPr>
      </w:pPr>
      <w:r w:rsidRPr="00A37B31">
        <w:rPr>
          <w:b/>
          <w:bCs/>
        </w:rPr>
        <w:t>Limited Context</w:t>
      </w:r>
      <w:r w:rsidRPr="00A37B31">
        <w:t>: Access control decisions may not consider dynamic attributes or context.</w:t>
      </w:r>
    </w:p>
    <w:p w:rsidR="00A37B31" w:rsidRPr="00A37B31" w:rsidRDefault="00A37B31" w:rsidP="00A37B31">
      <w:pPr>
        <w:numPr>
          <w:ilvl w:val="0"/>
          <w:numId w:val="3"/>
        </w:numPr>
      </w:pPr>
      <w:r w:rsidRPr="00A37B31">
        <w:rPr>
          <w:b/>
          <w:bCs/>
        </w:rPr>
        <w:t>Efficiency</w:t>
      </w:r>
      <w:r w:rsidRPr="00A37B31">
        <w:t>: Well-suited for managing large groups of users with similar access needs.</w:t>
      </w:r>
    </w:p>
    <w:p w:rsidR="00A37B31" w:rsidRPr="00A37B31" w:rsidRDefault="00A37B31" w:rsidP="00A37B31">
      <w:r w:rsidRPr="00A37B31">
        <w:t>It's important to note that these access control models are not mutually exclusive. Some organizations use a combination of ABAC and RBAC to balance the need for fine-grained, dynamic control with the simplicity and efficiency of role-based access control. The choice of access control model depends on an organization's specific security requirements and operational needs.</w:t>
      </w:r>
    </w:p>
    <w:p w:rsidR="00A37B31" w:rsidRDefault="00A37B31"/>
    <w:p w:rsidR="00A37B31" w:rsidRDefault="00A37B31"/>
    <w:p w:rsidR="00A37B31" w:rsidRPr="00A37B31" w:rsidRDefault="00A37B31" w:rsidP="00A37B31">
      <w:r w:rsidRPr="00A37B31">
        <w:lastRenderedPageBreak/>
        <w:t>ISO/IEC 27001 is a globally recognized standard for Information Security Management Systems (ISMS). It provides a systematic approach to managing and protecting sensitive information within an organization. Here are the main points of ISO/IEC 27001:</w:t>
      </w:r>
    </w:p>
    <w:p w:rsidR="00A37B31" w:rsidRPr="00A37B31" w:rsidRDefault="00A37B31" w:rsidP="00A37B31">
      <w:pPr>
        <w:numPr>
          <w:ilvl w:val="0"/>
          <w:numId w:val="4"/>
        </w:numPr>
      </w:pPr>
      <w:r w:rsidRPr="00A37B31">
        <w:rPr>
          <w:b/>
          <w:bCs/>
        </w:rPr>
        <w:t>Information Security Management System (ISMS)</w:t>
      </w:r>
      <w:r w:rsidRPr="00A37B31">
        <w:t>: ISO/IEC 27001 establishes the framework for implementing, managing, and continually improving an ISMS.</w:t>
      </w:r>
    </w:p>
    <w:p w:rsidR="00A37B31" w:rsidRPr="00A37B31" w:rsidRDefault="00A37B31" w:rsidP="00A37B31">
      <w:pPr>
        <w:numPr>
          <w:ilvl w:val="0"/>
          <w:numId w:val="4"/>
        </w:numPr>
      </w:pPr>
      <w:r w:rsidRPr="00A37B31">
        <w:rPr>
          <w:b/>
          <w:bCs/>
        </w:rPr>
        <w:t>Risk Management</w:t>
      </w:r>
      <w:r w:rsidRPr="00A37B31">
        <w:t>: The standard emphasizes the importance of identifying and assessing information security risks, and taking appropriate measures to mitigate them.</w:t>
      </w:r>
    </w:p>
    <w:p w:rsidR="00A37B31" w:rsidRPr="00A37B31" w:rsidRDefault="00A37B31" w:rsidP="00A37B31">
      <w:pPr>
        <w:numPr>
          <w:ilvl w:val="0"/>
          <w:numId w:val="4"/>
        </w:numPr>
      </w:pPr>
      <w:r w:rsidRPr="00A37B31">
        <w:rPr>
          <w:b/>
          <w:bCs/>
        </w:rPr>
        <w:t>Legal and Regulatory Compliance</w:t>
      </w:r>
      <w:r w:rsidRPr="00A37B31">
        <w:t>: Organizations are required to ensure compliance with relevant laws and regulations concerning information security and data protection.</w:t>
      </w:r>
    </w:p>
    <w:p w:rsidR="00A37B31" w:rsidRPr="00A37B31" w:rsidRDefault="00A37B31" w:rsidP="00A37B31">
      <w:pPr>
        <w:numPr>
          <w:ilvl w:val="0"/>
          <w:numId w:val="4"/>
        </w:numPr>
      </w:pPr>
      <w:r w:rsidRPr="00A37B31">
        <w:rPr>
          <w:b/>
          <w:bCs/>
        </w:rPr>
        <w:t>Information Security Policy</w:t>
      </w:r>
      <w:r w:rsidRPr="00A37B31">
        <w:t>: A documented policy that outlines the organization's commitment to information security and sets the direction for the ISMS.</w:t>
      </w:r>
    </w:p>
    <w:p w:rsidR="00A37B31" w:rsidRPr="00A37B31" w:rsidRDefault="00A37B31" w:rsidP="00A37B31">
      <w:pPr>
        <w:numPr>
          <w:ilvl w:val="0"/>
          <w:numId w:val="4"/>
        </w:numPr>
      </w:pPr>
      <w:r w:rsidRPr="00A37B31">
        <w:rPr>
          <w:b/>
          <w:bCs/>
        </w:rPr>
        <w:t>Risk Assessment and Treatment</w:t>
      </w:r>
      <w:r w:rsidRPr="00A37B31">
        <w:t>: The process of identifying risks, assessing their potential impact, and applying controls to manage or mitigate them.</w:t>
      </w:r>
    </w:p>
    <w:p w:rsidR="00A37B31" w:rsidRPr="00A37B31" w:rsidRDefault="00A37B31" w:rsidP="00A37B31">
      <w:pPr>
        <w:numPr>
          <w:ilvl w:val="0"/>
          <w:numId w:val="4"/>
        </w:numPr>
      </w:pPr>
      <w:r w:rsidRPr="00A37B31">
        <w:rPr>
          <w:b/>
          <w:bCs/>
        </w:rPr>
        <w:t>Security Controls</w:t>
      </w:r>
      <w:r w:rsidRPr="00A37B31">
        <w:t>: ISO/IEC 27001 provides an Annex A that includes a comprehensive set of security controls, organized into domains such as access control, cryptography, and incident management.</w:t>
      </w:r>
    </w:p>
    <w:p w:rsidR="00A37B31" w:rsidRPr="00A37B31" w:rsidRDefault="00A37B31" w:rsidP="00A37B31">
      <w:pPr>
        <w:numPr>
          <w:ilvl w:val="0"/>
          <w:numId w:val="4"/>
        </w:numPr>
      </w:pPr>
      <w:r w:rsidRPr="00A37B31">
        <w:rPr>
          <w:b/>
          <w:bCs/>
        </w:rPr>
        <w:t>Asset Management</w:t>
      </w:r>
      <w:r w:rsidRPr="00A37B31">
        <w:t>: Proper identification and classification of information assets, and ensuring they are adequately protected.</w:t>
      </w:r>
    </w:p>
    <w:p w:rsidR="00A37B31" w:rsidRPr="00A37B31" w:rsidRDefault="00A37B31" w:rsidP="00A37B31">
      <w:pPr>
        <w:numPr>
          <w:ilvl w:val="0"/>
          <w:numId w:val="4"/>
        </w:numPr>
      </w:pPr>
      <w:r w:rsidRPr="00A37B31">
        <w:rPr>
          <w:b/>
          <w:bCs/>
        </w:rPr>
        <w:t>Human Resources Security</w:t>
      </w:r>
      <w:r w:rsidRPr="00A37B31">
        <w:t>: Ensuring that employees and contractors are aware of their information security responsibilities and are adequately trained.</w:t>
      </w:r>
    </w:p>
    <w:p w:rsidR="00A37B31" w:rsidRPr="00A37B31" w:rsidRDefault="00A37B31" w:rsidP="00A37B31">
      <w:pPr>
        <w:numPr>
          <w:ilvl w:val="0"/>
          <w:numId w:val="4"/>
        </w:numPr>
      </w:pPr>
      <w:r w:rsidRPr="00A37B31">
        <w:rPr>
          <w:b/>
          <w:bCs/>
        </w:rPr>
        <w:t>Physical and Environmental Security</w:t>
      </w:r>
      <w:r w:rsidRPr="00A37B31">
        <w:t xml:space="preserve">: Protection of physical assets, data </w:t>
      </w:r>
      <w:proofErr w:type="spellStart"/>
      <w:r w:rsidRPr="00A37B31">
        <w:t>centers</w:t>
      </w:r>
      <w:proofErr w:type="spellEnd"/>
      <w:r w:rsidRPr="00A37B31">
        <w:t>, and secure access to facilities.</w:t>
      </w:r>
    </w:p>
    <w:p w:rsidR="00A37B31" w:rsidRPr="00A37B31" w:rsidRDefault="00A37B31" w:rsidP="00A37B31">
      <w:pPr>
        <w:numPr>
          <w:ilvl w:val="0"/>
          <w:numId w:val="4"/>
        </w:numPr>
      </w:pPr>
      <w:r w:rsidRPr="00A37B31">
        <w:rPr>
          <w:b/>
          <w:bCs/>
        </w:rPr>
        <w:t>Information Security Incident Management</w:t>
      </w:r>
      <w:r w:rsidRPr="00A37B31">
        <w:t>: Procedures for detecting, reporting, and responding to security incidents.</w:t>
      </w:r>
    </w:p>
    <w:p w:rsidR="00A37B31" w:rsidRPr="00A37B31" w:rsidRDefault="00A37B31" w:rsidP="00A37B31">
      <w:pPr>
        <w:numPr>
          <w:ilvl w:val="0"/>
          <w:numId w:val="4"/>
        </w:numPr>
      </w:pPr>
      <w:r w:rsidRPr="00A37B31">
        <w:rPr>
          <w:b/>
          <w:bCs/>
        </w:rPr>
        <w:t>Business Continuity Management</w:t>
      </w:r>
      <w:r w:rsidRPr="00A37B31">
        <w:t>: Planning and controls to ensure the organization can continue its critical functions during and after a disaster.</w:t>
      </w:r>
    </w:p>
    <w:p w:rsidR="00A37B31" w:rsidRPr="00A37B31" w:rsidRDefault="00A37B31" w:rsidP="00A37B31">
      <w:pPr>
        <w:numPr>
          <w:ilvl w:val="0"/>
          <w:numId w:val="4"/>
        </w:numPr>
      </w:pPr>
      <w:r w:rsidRPr="00A37B31">
        <w:rPr>
          <w:b/>
          <w:bCs/>
        </w:rPr>
        <w:t>Compliance and Certification</w:t>
      </w:r>
      <w:r w:rsidRPr="00A37B31">
        <w:t>: ISO/IEC 27001 certification is available for organizations that meet the standard's requirements, demonstrating their commitment to information security.</w:t>
      </w:r>
    </w:p>
    <w:p w:rsidR="00A37B31" w:rsidRPr="00A37B31" w:rsidRDefault="00A37B31" w:rsidP="00A37B31">
      <w:pPr>
        <w:numPr>
          <w:ilvl w:val="0"/>
          <w:numId w:val="4"/>
        </w:numPr>
      </w:pPr>
      <w:r w:rsidRPr="00A37B31">
        <w:rPr>
          <w:b/>
          <w:bCs/>
        </w:rPr>
        <w:t>Continuous Improvement</w:t>
      </w:r>
      <w:r w:rsidRPr="00A37B31">
        <w:t>: ISO/IEC 27001 follows the PDCA (Plan-Do-Check-Act) cycle to ensure that the ISMS is continually improved.</w:t>
      </w:r>
    </w:p>
    <w:p w:rsidR="00A37B31" w:rsidRPr="00A37B31" w:rsidRDefault="00A37B31" w:rsidP="00A37B31">
      <w:pPr>
        <w:numPr>
          <w:ilvl w:val="0"/>
          <w:numId w:val="4"/>
        </w:numPr>
      </w:pPr>
      <w:r w:rsidRPr="00A37B31">
        <w:rPr>
          <w:b/>
          <w:bCs/>
        </w:rPr>
        <w:t>Monitoring and Auditing</w:t>
      </w:r>
      <w:r w:rsidRPr="00A37B31">
        <w:t>: Regular audits and reviews are performed to verify that the ISMS is functioning effectively.</w:t>
      </w:r>
    </w:p>
    <w:p w:rsidR="00A37B31" w:rsidRPr="00A37B31" w:rsidRDefault="00A37B31" w:rsidP="00A37B31">
      <w:pPr>
        <w:numPr>
          <w:ilvl w:val="0"/>
          <w:numId w:val="4"/>
        </w:numPr>
      </w:pPr>
      <w:r w:rsidRPr="00A37B31">
        <w:rPr>
          <w:b/>
          <w:bCs/>
        </w:rPr>
        <w:t>Documentation and Records</w:t>
      </w:r>
      <w:r w:rsidRPr="00A37B31">
        <w:t>: The standard requires the creation and maintenance of comprehensive documentation to support the ISMS.</w:t>
      </w:r>
    </w:p>
    <w:p w:rsidR="00A37B31" w:rsidRPr="00A37B31" w:rsidRDefault="00A37B31" w:rsidP="00A37B31">
      <w:r w:rsidRPr="00A37B31">
        <w:t>Implementing ISO/IEC 27001 helps organizations protect sensitive information, ensure data privacy, and enhance their information security posture. It is a valuable framework for organizations of all sizes and across various industries.</w:t>
      </w:r>
    </w:p>
    <w:p w:rsidR="00A37B31" w:rsidRDefault="00A37B31"/>
    <w:sectPr w:rsidR="00A37B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BF04B1"/>
    <w:multiLevelType w:val="multilevel"/>
    <w:tmpl w:val="31D4FF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1A6254"/>
    <w:multiLevelType w:val="multilevel"/>
    <w:tmpl w:val="F586B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213984"/>
    <w:multiLevelType w:val="multilevel"/>
    <w:tmpl w:val="87F40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B638F1"/>
    <w:multiLevelType w:val="multilevel"/>
    <w:tmpl w:val="6B1A5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0877708">
    <w:abstractNumId w:val="0"/>
  </w:num>
  <w:num w:numId="2" w16cid:durableId="1002469379">
    <w:abstractNumId w:val="3"/>
  </w:num>
  <w:num w:numId="3" w16cid:durableId="266472749">
    <w:abstractNumId w:val="1"/>
  </w:num>
  <w:num w:numId="4" w16cid:durableId="197470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B31"/>
    <w:rsid w:val="00A37B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54A3F2B"/>
  <w15:chartTrackingRefBased/>
  <w15:docId w15:val="{3F5B6ED5-5F1E-1D49-A902-59D54AE3D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473446">
      <w:bodyDiv w:val="1"/>
      <w:marLeft w:val="0"/>
      <w:marRight w:val="0"/>
      <w:marTop w:val="0"/>
      <w:marBottom w:val="0"/>
      <w:divBdr>
        <w:top w:val="none" w:sz="0" w:space="0" w:color="auto"/>
        <w:left w:val="none" w:sz="0" w:space="0" w:color="auto"/>
        <w:bottom w:val="none" w:sz="0" w:space="0" w:color="auto"/>
        <w:right w:val="none" w:sz="0" w:space="0" w:color="auto"/>
      </w:divBdr>
    </w:div>
    <w:div w:id="556626815">
      <w:bodyDiv w:val="1"/>
      <w:marLeft w:val="0"/>
      <w:marRight w:val="0"/>
      <w:marTop w:val="0"/>
      <w:marBottom w:val="0"/>
      <w:divBdr>
        <w:top w:val="none" w:sz="0" w:space="0" w:color="auto"/>
        <w:left w:val="none" w:sz="0" w:space="0" w:color="auto"/>
        <w:bottom w:val="none" w:sz="0" w:space="0" w:color="auto"/>
        <w:right w:val="none" w:sz="0" w:space="0" w:color="auto"/>
      </w:divBdr>
    </w:div>
    <w:div w:id="859784651">
      <w:bodyDiv w:val="1"/>
      <w:marLeft w:val="0"/>
      <w:marRight w:val="0"/>
      <w:marTop w:val="0"/>
      <w:marBottom w:val="0"/>
      <w:divBdr>
        <w:top w:val="none" w:sz="0" w:space="0" w:color="auto"/>
        <w:left w:val="none" w:sz="0" w:space="0" w:color="auto"/>
        <w:bottom w:val="none" w:sz="0" w:space="0" w:color="auto"/>
        <w:right w:val="none" w:sz="0" w:space="0" w:color="auto"/>
      </w:divBdr>
    </w:div>
    <w:div w:id="1064177928">
      <w:bodyDiv w:val="1"/>
      <w:marLeft w:val="0"/>
      <w:marRight w:val="0"/>
      <w:marTop w:val="0"/>
      <w:marBottom w:val="0"/>
      <w:divBdr>
        <w:top w:val="none" w:sz="0" w:space="0" w:color="auto"/>
        <w:left w:val="none" w:sz="0" w:space="0" w:color="auto"/>
        <w:bottom w:val="none" w:sz="0" w:space="0" w:color="auto"/>
        <w:right w:val="none" w:sz="0" w:space="0" w:color="auto"/>
      </w:divBdr>
    </w:div>
    <w:div w:id="1290628834">
      <w:bodyDiv w:val="1"/>
      <w:marLeft w:val="0"/>
      <w:marRight w:val="0"/>
      <w:marTop w:val="0"/>
      <w:marBottom w:val="0"/>
      <w:divBdr>
        <w:top w:val="none" w:sz="0" w:space="0" w:color="auto"/>
        <w:left w:val="none" w:sz="0" w:space="0" w:color="auto"/>
        <w:bottom w:val="none" w:sz="0" w:space="0" w:color="auto"/>
        <w:right w:val="none" w:sz="0" w:space="0" w:color="auto"/>
      </w:divBdr>
    </w:div>
    <w:div w:id="2060010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1094</Words>
  <Characters>6240</Characters>
  <Application>Microsoft Office Word</Application>
  <DocSecurity>0</DocSecurity>
  <Lines>52</Lines>
  <Paragraphs>14</Paragraphs>
  <ScaleCrop>false</ScaleCrop>
  <Company/>
  <LinksUpToDate>false</LinksUpToDate>
  <CharactersWithSpaces>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 Adeshina</dc:creator>
  <cp:keywords/>
  <dc:description/>
  <cp:lastModifiedBy>Tobi Adeshina</cp:lastModifiedBy>
  <cp:revision>1</cp:revision>
  <dcterms:created xsi:type="dcterms:W3CDTF">2023-10-20T03:17:00Z</dcterms:created>
  <dcterms:modified xsi:type="dcterms:W3CDTF">2023-10-20T03:20:00Z</dcterms:modified>
</cp:coreProperties>
</file>