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4FDB" w14:textId="56976A3B" w:rsidR="00EA34B4" w:rsidRDefault="00EA34B4" w:rsidP="001C021E">
      <w:pPr>
        <w:pStyle w:val="Ttulo"/>
        <w:rPr>
          <w:color w:val="404040" w:themeColor="text1" w:themeTint="BF"/>
          <w:sz w:val="28"/>
          <w:szCs w:val="28"/>
        </w:rPr>
      </w:pPr>
    </w:p>
    <w:p w14:paraId="09D3396C" w14:textId="074E8B80" w:rsidR="0020508D" w:rsidRDefault="0020508D" w:rsidP="0020508D"/>
    <w:p w14:paraId="4464B412" w14:textId="60599B0C" w:rsidR="0020508D" w:rsidRPr="00677917" w:rsidRDefault="0020508D" w:rsidP="0020508D">
      <w:pPr>
        <w:pStyle w:val="Ttulo"/>
        <w:rPr>
          <w:rFonts w:ascii="Calibri" w:eastAsia="Calibri" w:hAnsi="Calibri" w:cs="Calibri"/>
          <w:color w:val="000000"/>
          <w:spacing w:val="0"/>
          <w:kern w:val="0"/>
        </w:rPr>
      </w:pPr>
      <w:r w:rsidRPr="00677917">
        <w:rPr>
          <w:rFonts w:ascii="Calibri" w:eastAsia="Calibri" w:hAnsi="Calibri" w:cs="Calibri"/>
          <w:color w:val="000000"/>
          <w:spacing w:val="0"/>
          <w:kern w:val="0"/>
        </w:rPr>
        <w:t>==============</w:t>
      </w:r>
    </w:p>
    <w:p w14:paraId="665CFB51" w14:textId="20920A38" w:rsidR="0020508D" w:rsidRDefault="00ED60B8" w:rsidP="0020508D">
      <w:pPr>
        <w:pStyle w:val="Ttulo"/>
      </w:pPr>
      <w:r w:rsidRPr="005C5789">
        <w:t>TECHNICAL GUIDE</w:t>
      </w:r>
    </w:p>
    <w:p w14:paraId="05A9380B" w14:textId="04297545" w:rsidR="00B0600E" w:rsidRDefault="0020508D" w:rsidP="0020508D">
      <w:pPr>
        <w:rPr>
          <w:color w:val="404040" w:themeColor="text1" w:themeTint="BF"/>
        </w:rPr>
      </w:pPr>
      <w:r>
        <w:rPr>
          <w:sz w:val="56"/>
          <w:szCs w:val="56"/>
        </w:rPr>
        <w:t>==============</w:t>
      </w:r>
    </w:p>
    <w:p w14:paraId="38A661CB" w14:textId="77777777" w:rsidR="00B0600E" w:rsidRDefault="00B0600E" w:rsidP="001C021E">
      <w:pPr>
        <w:jc w:val="center"/>
        <w:rPr>
          <w:color w:val="404040" w:themeColor="text1" w:themeTint="BF"/>
        </w:rPr>
      </w:pPr>
    </w:p>
    <w:p w14:paraId="01980CE5" w14:textId="45B0A4EF" w:rsidR="0011611D" w:rsidRDefault="007C2FE9" w:rsidP="007C2FE9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.. </w:t>
      </w:r>
      <w:proofErr w:type="spellStart"/>
      <w:proofErr w:type="gramStart"/>
      <w:r>
        <w:rPr>
          <w:color w:val="404040" w:themeColor="text1" w:themeTint="BF"/>
        </w:rPr>
        <w:t>centered</w:t>
      </w:r>
      <w:proofErr w:type="spellEnd"/>
      <w:r>
        <w:rPr>
          <w:color w:val="404040" w:themeColor="text1" w:themeTint="BF"/>
        </w:rPr>
        <w:t>::</w:t>
      </w:r>
      <w:proofErr w:type="gramEnd"/>
      <w:r w:rsidR="00FC66E5">
        <w:rPr>
          <w:rFonts w:ascii="Verdana" w:hAnsi="Verdana"/>
          <w:noProof/>
          <w:color w:val="404040"/>
          <w:sz w:val="17"/>
          <w:szCs w:val="17"/>
        </w:rPr>
        <w:t xml:space="preserve"> </w:t>
      </w:r>
      <w:r w:rsidR="00FC66E5">
        <w:rPr>
          <w:noProof/>
        </w:rPr>
        <w:drawing>
          <wp:inline distT="0" distB="0" distL="0" distR="0" wp14:anchorId="24B437EC" wp14:editId="30D21D12">
            <wp:extent cx="2996993" cy="3337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903" cy="33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5141" w14:textId="77777777" w:rsidR="0020508D" w:rsidRPr="00CF6BD0" w:rsidRDefault="0020508D" w:rsidP="007C2FE9">
      <w:pPr>
        <w:rPr>
          <w:color w:val="404040" w:themeColor="text1" w:themeTint="BF"/>
        </w:rPr>
      </w:pP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2835"/>
        <w:gridCol w:w="6379"/>
      </w:tblGrid>
      <w:tr w:rsidR="00ED60B8" w:rsidRPr="00CF6BD0" w14:paraId="6C57732D" w14:textId="77777777" w:rsidTr="000A7CC3">
        <w:tc>
          <w:tcPr>
            <w:tcW w:w="2835" w:type="dxa"/>
          </w:tcPr>
          <w:p w14:paraId="5DD30A8C" w14:textId="2F8CCAF4" w:rsidR="00ED60B8" w:rsidRPr="00CF6BD0" w:rsidRDefault="00ED60B8" w:rsidP="00ED60B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Date: 25/09/2019</w:t>
            </w:r>
          </w:p>
        </w:tc>
        <w:tc>
          <w:tcPr>
            <w:tcW w:w="6379" w:type="dxa"/>
          </w:tcPr>
          <w:p w14:paraId="04487FB2" w14:textId="00A3A39C" w:rsidR="00ED60B8" w:rsidRPr="00CF6BD0" w:rsidRDefault="00B14388" w:rsidP="00ED60B8">
            <w:pPr>
              <w:rPr>
                <w:color w:val="404040" w:themeColor="text1" w:themeTint="BF"/>
              </w:rPr>
            </w:pPr>
            <w:proofErr w:type="spellStart"/>
            <w:r w:rsidRPr="00B14388">
              <w:rPr>
                <w:color w:val="404040" w:themeColor="text1" w:themeTint="BF"/>
              </w:rPr>
              <w:t>Responsible</w:t>
            </w:r>
            <w:proofErr w:type="spellEnd"/>
            <w:r w:rsidRPr="00B14388">
              <w:rPr>
                <w:color w:val="404040" w:themeColor="text1" w:themeTint="BF"/>
              </w:rPr>
              <w:t xml:space="preserve"> </w:t>
            </w:r>
            <w:proofErr w:type="spellStart"/>
            <w:r w:rsidRPr="00B14388">
              <w:rPr>
                <w:color w:val="404040" w:themeColor="text1" w:themeTint="BF"/>
              </w:rPr>
              <w:t>area</w:t>
            </w:r>
            <w:proofErr w:type="spellEnd"/>
            <w:r w:rsidR="00ED60B8">
              <w:rPr>
                <w:color w:val="404040" w:themeColor="text1" w:themeTint="BF"/>
              </w:rPr>
              <w:t>: Olga Diaz</w:t>
            </w:r>
          </w:p>
        </w:tc>
      </w:tr>
    </w:tbl>
    <w:p w14:paraId="1CE14826" w14:textId="77777777" w:rsidR="00CF6BD0" w:rsidRPr="00CF6BD0" w:rsidRDefault="00CF6BD0" w:rsidP="001C021E">
      <w:pPr>
        <w:rPr>
          <w:color w:val="404040" w:themeColor="text1" w:themeTint="BF"/>
        </w:rPr>
      </w:pPr>
    </w:p>
    <w:sdt>
      <w:sdtPr>
        <w:rPr>
          <w:rFonts w:ascii="Calibri" w:eastAsia="Calibri" w:hAnsi="Calibri" w:cs="Calibri"/>
          <w:color w:val="404040" w:themeColor="text1" w:themeTint="BF"/>
          <w:sz w:val="22"/>
          <w:szCs w:val="22"/>
        </w:rPr>
        <w:id w:val="32941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81763" w14:textId="1EC22252" w:rsidR="00184588" w:rsidRPr="00CF6BD0" w:rsidRDefault="00184588" w:rsidP="001C021E">
          <w:pPr>
            <w:pStyle w:val="TtuloTDC"/>
            <w:rPr>
              <w:color w:val="404040" w:themeColor="text1" w:themeTint="BF"/>
            </w:rPr>
          </w:pPr>
        </w:p>
        <w:commentRangeStart w:id="0"/>
        <w:p w14:paraId="4DBE7CF4" w14:textId="4178AEB6" w:rsidR="007C3F64" w:rsidRDefault="0018458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F6BD0">
            <w:rPr>
              <w:color w:val="404040" w:themeColor="text1" w:themeTint="BF"/>
            </w:rPr>
            <w:fldChar w:fldCharType="begin"/>
          </w:r>
          <w:r w:rsidRPr="00CF6BD0">
            <w:rPr>
              <w:color w:val="404040" w:themeColor="text1" w:themeTint="BF"/>
            </w:rPr>
            <w:instrText xml:space="preserve"> TOC \o "1-3" \h \z \u </w:instrText>
          </w:r>
          <w:r w:rsidRPr="00CF6BD0">
            <w:rPr>
              <w:color w:val="404040" w:themeColor="text1" w:themeTint="BF"/>
            </w:rPr>
            <w:fldChar w:fldCharType="separate"/>
          </w:r>
          <w:hyperlink w:anchor="_Toc20321002" w:history="1">
            <w:r w:rsidR="007C3F64" w:rsidRPr="002C6F5C">
              <w:rPr>
                <w:rStyle w:val="Hipervnculo"/>
                <w:noProof/>
              </w:rPr>
              <w:t>1.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System architecture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_Toc20321002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2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1FCC89F7" w14:textId="3B8BA44A" w:rsidR="007C3F64" w:rsidRDefault="00695B58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03" w:history="1">
            <w:r w:rsidR="007C3F64" w:rsidRPr="002C6F5C">
              <w:rPr>
                <w:rStyle w:val="Hipervnculo"/>
                <w:noProof/>
              </w:rPr>
              <w:t>1.1.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Module diagram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_Toc20321003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2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04D57CBC" w14:textId="5C50A67A" w:rsidR="007C3F64" w:rsidRDefault="00695B58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04" w:history="1">
            <w:r w:rsidR="007C3F64" w:rsidRPr="002C6F5C">
              <w:rPr>
                <w:rStyle w:val="Hipervnculo"/>
                <w:noProof/>
              </w:rPr>
              <w:t>1.2.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Individual modules description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_Toc20321004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2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0D1EEE06" w14:textId="75083098" w:rsidR="007C3F64" w:rsidRDefault="00695B58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05" w:history="1">
            <w:r w:rsidR="007C3F64" w:rsidRPr="002C6F5C">
              <w:rPr>
                <w:rStyle w:val="Hipervnculo"/>
                <w:noProof/>
              </w:rPr>
              <w:t>1.2.1.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BillingCloud Mvc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_Toc20321005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2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769E18B8" w14:textId="349BE1BC" w:rsidR="007C3F64" w:rsidRDefault="00695B58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06" w:history="1">
            <w:r w:rsidR="007C3F64" w:rsidRPr="002C6F5C">
              <w:rPr>
                <w:rStyle w:val="Hipervnculo"/>
                <w:noProof/>
              </w:rPr>
              <w:t>1.2.2.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BillingCloud API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_Toc20321006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3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2A27420E" w14:textId="08267ED4" w:rsidR="007C3F64" w:rsidRDefault="00695B58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07" w:history="1">
            <w:r w:rsidR="007C3F64" w:rsidRPr="002C6F5C">
              <w:rPr>
                <w:rStyle w:val="Hipervnculo"/>
                <w:noProof/>
              </w:rPr>
              <w:t>1.3.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External dependencies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_Toc20321007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3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3F1DECA0" w14:textId="48A73E27" w:rsidR="007C3F64" w:rsidRDefault="00695B5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08" w:history="1">
            <w:r w:rsidR="007C3F64" w:rsidRPr="002C6F5C">
              <w:rPr>
                <w:rStyle w:val="Hipervnculo"/>
                <w:noProof/>
              </w:rPr>
              <w:t>2.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Data design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_Toc20321008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3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7A0B9249" w14:textId="5C940776" w:rsidR="007C3F64" w:rsidRDefault="00695B58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09" w:history="1">
            <w:r w:rsidR="007C3F64" w:rsidRPr="002C6F5C">
              <w:rPr>
                <w:rStyle w:val="Hipervnculo"/>
                <w:noProof/>
              </w:rPr>
              <w:t>2.1.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BillingCloud Data Model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_Toc20321009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3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28F7E465" w14:textId="29560502" w:rsidR="007C3F64" w:rsidRDefault="00695B58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10" w:history="1">
            <w:r w:rsidR="007C3F64" w:rsidRPr="002C6F5C">
              <w:rPr>
                <w:rStyle w:val="Hipervnculo"/>
                <w:noProof/>
              </w:rPr>
              <w:t>2.2.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BillingCloud Api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_Toc20321010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4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4901C37E" w14:textId="620B8D3E" w:rsidR="007C3F64" w:rsidRDefault="00695B58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11" w:history="1">
            <w:r w:rsidR="007C3F64" w:rsidRPr="002C6F5C">
              <w:rPr>
                <w:rStyle w:val="Hipervnculo"/>
                <w:noProof/>
              </w:rPr>
              <w:t>2.2.1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Path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_Toc20321011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4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63B59994" w14:textId="23CCE82B" w:rsidR="007C3F64" w:rsidRDefault="00695B58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12" w:history="1">
            <w:r w:rsidR="007C3F64" w:rsidRPr="002C6F5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2.2.2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Definitions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_Toc20321012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25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48D1B6AE" w14:textId="6FFF3FBB" w:rsidR="007C3F64" w:rsidRDefault="00695B5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13" w:history="1">
            <w:r w:rsidR="007C3F64" w:rsidRPr="002C6F5C">
              <w:rPr>
                <w:rStyle w:val="Hipervnculo"/>
                <w:noProof/>
              </w:rPr>
              <w:t>3.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SW Components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_Toc20321013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28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305A0AFA" w14:textId="458AF1EB" w:rsidR="007C3F64" w:rsidRDefault="00695B58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14" w:history="1">
            <w:r w:rsidR="007C3F64" w:rsidRPr="002C6F5C">
              <w:rPr>
                <w:rStyle w:val="Hipervnculo"/>
                <w:noProof/>
              </w:rPr>
              <w:t>3.1.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Basic components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_Toc20321014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28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0963E387" w14:textId="5442C5D8" w:rsidR="007C3F64" w:rsidRDefault="00695B58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15" w:history="1">
            <w:r w:rsidR="007C3F64" w:rsidRPr="002C6F5C">
              <w:rPr>
                <w:rStyle w:val="Hipervnculo"/>
                <w:noProof/>
              </w:rPr>
              <w:t>3.2.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SW Structure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_Toc20321015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29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581C6930" w14:textId="6E01A28A" w:rsidR="007C3F64" w:rsidRDefault="00695B58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16" w:history="1">
            <w:r w:rsidR="007C3F64" w:rsidRPr="002C6F5C">
              <w:rPr>
                <w:rStyle w:val="Hipervnculo"/>
                <w:noProof/>
              </w:rPr>
              <w:t>3.2.1.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BillingCloud Mvc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_Toc20321016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29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54FC4AA6" w14:textId="7572578F" w:rsidR="007C3F64" w:rsidRDefault="00695B58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17" w:history="1">
            <w:r w:rsidR="007C3F64" w:rsidRPr="002C6F5C">
              <w:rPr>
                <w:rStyle w:val="Hipervnculo"/>
                <w:noProof/>
              </w:rPr>
              <w:t>3.2.2.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BillingCloud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_Toc20321017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30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6DC8B7F1" w14:textId="5EC7D476" w:rsidR="007C3F64" w:rsidRDefault="00695B58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18" w:history="1">
            <w:r w:rsidR="007C3F64" w:rsidRPr="002C6F5C">
              <w:rPr>
                <w:rStyle w:val="Hipervnculo"/>
                <w:noProof/>
              </w:rPr>
              <w:t>3.3.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Algorithms and basic libraries: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_Toc20321018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30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48457922" w14:textId="0D120179" w:rsidR="007C3F64" w:rsidRDefault="00695B58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19" w:history="1">
            <w:r w:rsidR="007C3F64" w:rsidRPr="002C6F5C">
              <w:rPr>
                <w:rStyle w:val="Hipervnculo"/>
                <w:noProof/>
              </w:rPr>
              <w:t>3.3.1.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BillingCloud Mvc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_Toc20321019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30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2C44EC70" w14:textId="2FEB810E" w:rsidR="007C3F64" w:rsidRDefault="00695B58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321020" w:history="1">
            <w:r w:rsidR="007C3F64" w:rsidRPr="002C6F5C">
              <w:rPr>
                <w:rStyle w:val="Hipervnculo"/>
                <w:noProof/>
              </w:rPr>
              <w:t>3.3.2.</w:t>
            </w:r>
            <w:r w:rsidR="007C3F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C3F64" w:rsidRPr="002C6F5C">
              <w:rPr>
                <w:rStyle w:val="Hipervnculo"/>
                <w:noProof/>
              </w:rPr>
              <w:t>BillingCloud</w:t>
            </w:r>
            <w:r w:rsidR="007C3F64">
              <w:rPr>
                <w:noProof/>
                <w:webHidden/>
              </w:rPr>
              <w:tab/>
            </w:r>
            <w:r w:rsidR="007C3F64">
              <w:rPr>
                <w:noProof/>
                <w:webHidden/>
              </w:rPr>
              <w:fldChar w:fldCharType="begin"/>
            </w:r>
            <w:r w:rsidR="007C3F64">
              <w:rPr>
                <w:noProof/>
                <w:webHidden/>
              </w:rPr>
              <w:instrText xml:space="preserve"> PAGEREF _Toc20321020 \h </w:instrText>
            </w:r>
            <w:r w:rsidR="007C3F64">
              <w:rPr>
                <w:noProof/>
                <w:webHidden/>
              </w:rPr>
            </w:r>
            <w:r w:rsidR="007C3F64">
              <w:rPr>
                <w:noProof/>
                <w:webHidden/>
              </w:rPr>
              <w:fldChar w:fldCharType="separate"/>
            </w:r>
            <w:r w:rsidR="007C3F64">
              <w:rPr>
                <w:noProof/>
                <w:webHidden/>
              </w:rPr>
              <w:t>31</w:t>
            </w:r>
            <w:r w:rsidR="007C3F64">
              <w:rPr>
                <w:noProof/>
                <w:webHidden/>
              </w:rPr>
              <w:fldChar w:fldCharType="end"/>
            </w:r>
          </w:hyperlink>
        </w:p>
        <w:p w14:paraId="0975E1AC" w14:textId="50C26C38" w:rsidR="00184588" w:rsidRPr="00CF6BD0" w:rsidRDefault="00184588" w:rsidP="001C021E">
          <w:pPr>
            <w:rPr>
              <w:color w:val="404040" w:themeColor="text1" w:themeTint="BF"/>
            </w:rPr>
          </w:pPr>
          <w:r w:rsidRPr="00CF6BD0">
            <w:rPr>
              <w:b/>
              <w:bCs/>
              <w:color w:val="404040" w:themeColor="text1" w:themeTint="BF"/>
            </w:rPr>
            <w:fldChar w:fldCharType="end"/>
          </w:r>
          <w:commentRangeEnd w:id="0"/>
          <w:r w:rsidR="00F86651" w:rsidRPr="00CF6BD0">
            <w:rPr>
              <w:rStyle w:val="Refdecomentario"/>
              <w:color w:val="404040" w:themeColor="text1" w:themeTint="BF"/>
            </w:rPr>
            <w:commentReference w:id="0"/>
          </w:r>
        </w:p>
      </w:sdtContent>
    </w:sdt>
    <w:p w14:paraId="683F8304" w14:textId="77777777" w:rsidR="00E275DA" w:rsidRPr="00CF6BD0" w:rsidRDefault="00E275DA" w:rsidP="001C021E">
      <w:pPr>
        <w:spacing w:after="60"/>
        <w:ind w:left="116"/>
        <w:rPr>
          <w:color w:val="404040" w:themeColor="text1" w:themeTint="BF"/>
        </w:rPr>
      </w:pPr>
    </w:p>
    <w:p w14:paraId="1023E55E" w14:textId="77777777" w:rsidR="00864325" w:rsidRPr="00CF6BD0" w:rsidRDefault="00864325" w:rsidP="001C021E">
      <w:pPr>
        <w:spacing w:after="0"/>
        <w:ind w:left="116"/>
        <w:rPr>
          <w:color w:val="404040" w:themeColor="text1" w:themeTint="BF"/>
        </w:rPr>
      </w:pPr>
    </w:p>
    <w:p w14:paraId="5FACBF23" w14:textId="16AE17D8" w:rsidR="00616013" w:rsidRPr="00D132E8" w:rsidRDefault="00ED60B8" w:rsidP="004556C5">
      <w:pPr>
        <w:pStyle w:val="Ttulo1"/>
        <w:numPr>
          <w:ilvl w:val="0"/>
          <w:numId w:val="5"/>
        </w:numPr>
      </w:pPr>
      <w:bookmarkStart w:id="1" w:name="_Toc20321002"/>
      <w:proofErr w:type="spellStart"/>
      <w:r w:rsidRPr="00ED60B8">
        <w:t>System</w:t>
      </w:r>
      <w:proofErr w:type="spellEnd"/>
      <w:r w:rsidRPr="00ED60B8">
        <w:t xml:space="preserve"> </w:t>
      </w:r>
      <w:proofErr w:type="spellStart"/>
      <w:r w:rsidRPr="00ED60B8">
        <w:t>architecture</w:t>
      </w:r>
      <w:bookmarkEnd w:id="1"/>
      <w:proofErr w:type="spellEnd"/>
      <w:r w:rsidR="00ED7FBC" w:rsidRPr="00D132E8">
        <w:t xml:space="preserve"> </w:t>
      </w:r>
    </w:p>
    <w:p w14:paraId="53C95966" w14:textId="77777777" w:rsidR="00521433" w:rsidRPr="00521433" w:rsidRDefault="00521433" w:rsidP="00521433">
      <w:pPr>
        <w:rPr>
          <w:color w:val="404040" w:themeColor="text1" w:themeTint="BF"/>
        </w:rPr>
      </w:pPr>
      <w:proofErr w:type="spellStart"/>
      <w:r w:rsidRPr="00521433">
        <w:rPr>
          <w:color w:val="404040" w:themeColor="text1" w:themeTint="BF"/>
        </w:rPr>
        <w:t>BillingCloud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is</w:t>
      </w:r>
      <w:proofErr w:type="spellEnd"/>
      <w:r w:rsidRPr="00521433">
        <w:rPr>
          <w:color w:val="404040" w:themeColor="text1" w:themeTint="BF"/>
        </w:rPr>
        <w:t xml:space="preserve"> a </w:t>
      </w:r>
      <w:proofErr w:type="spellStart"/>
      <w:r w:rsidRPr="00521433">
        <w:rPr>
          <w:color w:val="404040" w:themeColor="text1" w:themeTint="BF"/>
        </w:rPr>
        <w:t>tool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that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allows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cost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management</w:t>
      </w:r>
      <w:proofErr w:type="spellEnd"/>
      <w:r w:rsidRPr="00521433">
        <w:rPr>
          <w:color w:val="404040" w:themeColor="text1" w:themeTint="BF"/>
        </w:rPr>
        <w:t xml:space="preserve">, </w:t>
      </w:r>
      <w:proofErr w:type="spellStart"/>
      <w:r w:rsidRPr="00521433">
        <w:rPr>
          <w:color w:val="404040" w:themeColor="text1" w:themeTint="BF"/>
        </w:rPr>
        <w:t>both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the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costs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of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having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applications</w:t>
      </w:r>
      <w:proofErr w:type="spellEnd"/>
      <w:r w:rsidRPr="00521433">
        <w:rPr>
          <w:color w:val="404040" w:themeColor="text1" w:themeTint="BF"/>
        </w:rPr>
        <w:t xml:space="preserve"> in </w:t>
      </w:r>
      <w:proofErr w:type="spellStart"/>
      <w:r w:rsidRPr="00521433">
        <w:rPr>
          <w:color w:val="404040" w:themeColor="text1" w:themeTint="BF"/>
        </w:rPr>
        <w:t>the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cloud</w:t>
      </w:r>
      <w:proofErr w:type="spellEnd"/>
      <w:r w:rsidRPr="00521433">
        <w:rPr>
          <w:color w:val="404040" w:themeColor="text1" w:themeTint="BF"/>
        </w:rPr>
        <w:t xml:space="preserve">, as </w:t>
      </w:r>
      <w:proofErr w:type="spellStart"/>
      <w:r w:rsidRPr="00521433">
        <w:rPr>
          <w:color w:val="404040" w:themeColor="text1" w:themeTint="BF"/>
        </w:rPr>
        <w:t>well</w:t>
      </w:r>
      <w:proofErr w:type="spellEnd"/>
      <w:r w:rsidRPr="00521433">
        <w:rPr>
          <w:color w:val="404040" w:themeColor="text1" w:themeTint="BF"/>
        </w:rPr>
        <w:t xml:space="preserve"> as </w:t>
      </w:r>
      <w:proofErr w:type="spellStart"/>
      <w:r w:rsidRPr="00521433">
        <w:rPr>
          <w:color w:val="404040" w:themeColor="text1" w:themeTint="BF"/>
        </w:rPr>
        <w:t>other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costs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of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different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origins</w:t>
      </w:r>
      <w:proofErr w:type="spellEnd"/>
      <w:r w:rsidRPr="00521433">
        <w:rPr>
          <w:color w:val="404040" w:themeColor="text1" w:themeTint="BF"/>
        </w:rPr>
        <w:t xml:space="preserve">, </w:t>
      </w:r>
      <w:proofErr w:type="spellStart"/>
      <w:r w:rsidRPr="00521433">
        <w:rPr>
          <w:color w:val="404040" w:themeColor="text1" w:themeTint="BF"/>
        </w:rPr>
        <w:t>such</w:t>
      </w:r>
      <w:proofErr w:type="spellEnd"/>
      <w:r w:rsidRPr="00521433">
        <w:rPr>
          <w:color w:val="404040" w:themeColor="text1" w:themeTint="BF"/>
        </w:rPr>
        <w:t xml:space="preserve"> as royalties, marketing, etc. </w:t>
      </w:r>
      <w:proofErr w:type="spellStart"/>
      <w:r w:rsidRPr="00521433">
        <w:rPr>
          <w:color w:val="404040" w:themeColor="text1" w:themeTint="BF"/>
        </w:rPr>
        <w:t>This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application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will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allow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the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visualization</w:t>
      </w:r>
      <w:proofErr w:type="spellEnd"/>
      <w:r w:rsidRPr="00521433">
        <w:rPr>
          <w:color w:val="404040" w:themeColor="text1" w:themeTint="BF"/>
        </w:rPr>
        <w:t xml:space="preserve"> and </w:t>
      </w:r>
      <w:proofErr w:type="spellStart"/>
      <w:r w:rsidRPr="00521433">
        <w:rPr>
          <w:color w:val="404040" w:themeColor="text1" w:themeTint="BF"/>
        </w:rPr>
        <w:t>analysis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of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the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costs</w:t>
      </w:r>
      <w:proofErr w:type="spellEnd"/>
      <w:r w:rsidRPr="00521433">
        <w:rPr>
          <w:color w:val="404040" w:themeColor="text1" w:themeTint="BF"/>
        </w:rPr>
        <w:t xml:space="preserve"> and </w:t>
      </w:r>
      <w:proofErr w:type="spellStart"/>
      <w:r w:rsidRPr="00521433">
        <w:rPr>
          <w:color w:val="404040" w:themeColor="text1" w:themeTint="BF"/>
        </w:rPr>
        <w:t>impact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to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the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franchisees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of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them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following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certain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business</w:t>
      </w:r>
      <w:proofErr w:type="spellEnd"/>
      <w:r w:rsidRPr="00521433">
        <w:rPr>
          <w:color w:val="404040" w:themeColor="text1" w:themeTint="BF"/>
        </w:rPr>
        <w:t xml:space="preserve"> rules.</w:t>
      </w:r>
    </w:p>
    <w:p w14:paraId="6E7791AB" w14:textId="77777777" w:rsidR="00521433" w:rsidRPr="00521433" w:rsidRDefault="00521433" w:rsidP="00521433">
      <w:pPr>
        <w:rPr>
          <w:color w:val="404040" w:themeColor="text1" w:themeTint="BF"/>
        </w:rPr>
      </w:pPr>
      <w:proofErr w:type="spellStart"/>
      <w:r w:rsidRPr="00521433">
        <w:rPr>
          <w:color w:val="404040" w:themeColor="text1" w:themeTint="BF"/>
        </w:rPr>
        <w:t>All</w:t>
      </w:r>
      <w:proofErr w:type="spellEnd"/>
      <w:r w:rsidRPr="00521433">
        <w:rPr>
          <w:color w:val="404040" w:themeColor="text1" w:themeTint="BF"/>
        </w:rPr>
        <w:t xml:space="preserve"> software </w:t>
      </w:r>
      <w:proofErr w:type="spellStart"/>
      <w:r w:rsidRPr="00521433">
        <w:rPr>
          <w:color w:val="404040" w:themeColor="text1" w:themeTint="BF"/>
        </w:rPr>
        <w:t>development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will</w:t>
      </w:r>
      <w:proofErr w:type="spellEnd"/>
      <w:r w:rsidRPr="00521433">
        <w:rPr>
          <w:color w:val="404040" w:themeColor="text1" w:themeTint="BF"/>
        </w:rPr>
        <w:t xml:space="preserve"> be done </w:t>
      </w:r>
      <w:proofErr w:type="spellStart"/>
      <w:r w:rsidRPr="00521433">
        <w:rPr>
          <w:color w:val="404040" w:themeColor="text1" w:themeTint="BF"/>
        </w:rPr>
        <w:t>with</w:t>
      </w:r>
      <w:proofErr w:type="spellEnd"/>
      <w:r w:rsidRPr="00521433">
        <w:rPr>
          <w:color w:val="404040" w:themeColor="text1" w:themeTint="BF"/>
        </w:rPr>
        <w:t xml:space="preserve"> .NET Core (</w:t>
      </w:r>
      <w:proofErr w:type="spellStart"/>
      <w:r w:rsidRPr="00521433">
        <w:rPr>
          <w:color w:val="404040" w:themeColor="text1" w:themeTint="BF"/>
        </w:rPr>
        <w:t>cross-platform</w:t>
      </w:r>
      <w:proofErr w:type="spellEnd"/>
      <w:r w:rsidRPr="00521433">
        <w:rPr>
          <w:color w:val="404040" w:themeColor="text1" w:themeTint="BF"/>
        </w:rPr>
        <w:t xml:space="preserve">) </w:t>
      </w:r>
      <w:proofErr w:type="spellStart"/>
      <w:r w:rsidRPr="00521433">
        <w:rPr>
          <w:color w:val="404040" w:themeColor="text1" w:themeTint="BF"/>
        </w:rPr>
        <w:t>technology</w:t>
      </w:r>
      <w:proofErr w:type="spellEnd"/>
      <w:r w:rsidRPr="00521433">
        <w:rPr>
          <w:color w:val="404040" w:themeColor="text1" w:themeTint="BF"/>
        </w:rPr>
        <w:t xml:space="preserve"> and </w:t>
      </w:r>
      <w:proofErr w:type="spellStart"/>
      <w:r w:rsidRPr="00521433">
        <w:rPr>
          <w:color w:val="404040" w:themeColor="text1" w:themeTint="BF"/>
        </w:rPr>
        <w:t>deployed</w:t>
      </w:r>
      <w:proofErr w:type="spellEnd"/>
      <w:r w:rsidRPr="00521433">
        <w:rPr>
          <w:color w:val="404040" w:themeColor="text1" w:themeTint="BF"/>
        </w:rPr>
        <w:t xml:space="preserve"> in </w:t>
      </w:r>
      <w:proofErr w:type="spellStart"/>
      <w:r w:rsidRPr="00521433">
        <w:rPr>
          <w:color w:val="404040" w:themeColor="text1" w:themeTint="BF"/>
        </w:rPr>
        <w:t>the</w:t>
      </w:r>
      <w:proofErr w:type="spellEnd"/>
      <w:r w:rsidRPr="00521433">
        <w:rPr>
          <w:color w:val="404040" w:themeColor="text1" w:themeTint="BF"/>
        </w:rPr>
        <w:t xml:space="preserve"> Amazon </w:t>
      </w:r>
      <w:proofErr w:type="spellStart"/>
      <w:r w:rsidRPr="00521433">
        <w:rPr>
          <w:color w:val="404040" w:themeColor="text1" w:themeTint="BF"/>
        </w:rPr>
        <w:t>cloud</w:t>
      </w:r>
      <w:proofErr w:type="spellEnd"/>
      <w:r w:rsidRPr="00521433">
        <w:rPr>
          <w:color w:val="404040" w:themeColor="text1" w:themeTint="BF"/>
        </w:rPr>
        <w:t xml:space="preserve">. </w:t>
      </w:r>
    </w:p>
    <w:p w14:paraId="307C62D9" w14:textId="77777777" w:rsidR="00521433" w:rsidRPr="00521433" w:rsidRDefault="00521433" w:rsidP="00521433"/>
    <w:p w14:paraId="13D74072" w14:textId="561005AF" w:rsidR="00616013" w:rsidRPr="00D132E8" w:rsidRDefault="00ED60B8" w:rsidP="004556C5">
      <w:pPr>
        <w:pStyle w:val="Ttulo2"/>
        <w:numPr>
          <w:ilvl w:val="1"/>
          <w:numId w:val="4"/>
        </w:numPr>
        <w:ind w:left="971" w:hanging="576"/>
      </w:pPr>
      <w:bookmarkStart w:id="2" w:name="_Toc20321003"/>
      <w:bookmarkStart w:id="3" w:name="_Hlk20311594"/>
      <w:r w:rsidRPr="00D132E8">
        <w:t xml:space="preserve">Module </w:t>
      </w:r>
      <w:proofErr w:type="spellStart"/>
      <w:r w:rsidRPr="00D132E8">
        <w:t>diagram</w:t>
      </w:r>
      <w:bookmarkEnd w:id="2"/>
      <w:proofErr w:type="spellEnd"/>
    </w:p>
    <w:bookmarkEnd w:id="3"/>
    <w:p w14:paraId="348E8ABB" w14:textId="48772F4D" w:rsidR="00ED60B8" w:rsidRDefault="00ED60B8" w:rsidP="00521433">
      <w:pPr>
        <w:rPr>
          <w:color w:val="404040" w:themeColor="text1" w:themeTint="BF"/>
        </w:rPr>
      </w:pPr>
    </w:p>
    <w:p w14:paraId="1F5E71B8" w14:textId="610C362C" w:rsidR="00564CC2" w:rsidRDefault="00564CC2" w:rsidP="00521433">
      <w:pPr>
        <w:rPr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6255F2FC" wp14:editId="7C94519F">
            <wp:extent cx="5145405" cy="290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44EA2" w14:textId="63837A6A" w:rsidR="002E7927" w:rsidRPr="00D132E8" w:rsidRDefault="00521433" w:rsidP="004556C5">
      <w:pPr>
        <w:pStyle w:val="Ttulo2"/>
        <w:numPr>
          <w:ilvl w:val="1"/>
          <w:numId w:val="4"/>
        </w:numPr>
        <w:ind w:left="971" w:hanging="576"/>
      </w:pPr>
      <w:bookmarkStart w:id="4" w:name="_Toc20321004"/>
      <w:r w:rsidRPr="00D132E8">
        <w:lastRenderedPageBreak/>
        <w:t>Individual modules</w:t>
      </w:r>
      <w:r w:rsidR="006444FC" w:rsidRPr="00D132E8">
        <w:t xml:space="preserve"> </w:t>
      </w:r>
      <w:proofErr w:type="spellStart"/>
      <w:r w:rsidR="00132D1C" w:rsidRPr="00D132E8">
        <w:t>description</w:t>
      </w:r>
      <w:bookmarkEnd w:id="4"/>
      <w:proofErr w:type="spellEnd"/>
    </w:p>
    <w:p w14:paraId="58DC9888" w14:textId="0CEB6E3F" w:rsidR="00677917" w:rsidRDefault="00521433" w:rsidP="00521433">
      <w:pPr>
        <w:rPr>
          <w:color w:val="404040" w:themeColor="text1" w:themeTint="BF"/>
        </w:rPr>
      </w:pPr>
      <w:proofErr w:type="spellStart"/>
      <w:r w:rsidRPr="00521433">
        <w:rPr>
          <w:color w:val="404040" w:themeColor="text1" w:themeTint="BF"/>
        </w:rPr>
        <w:t>The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application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consists</w:t>
      </w:r>
      <w:proofErr w:type="spellEnd"/>
      <w:r w:rsidRPr="00521433">
        <w:rPr>
          <w:color w:val="404040" w:themeColor="text1" w:themeTint="BF"/>
        </w:rPr>
        <w:t xml:space="preserve"> </w:t>
      </w:r>
      <w:proofErr w:type="spellStart"/>
      <w:r w:rsidRPr="00521433">
        <w:rPr>
          <w:color w:val="404040" w:themeColor="text1" w:themeTint="BF"/>
        </w:rPr>
        <w:t>of</w:t>
      </w:r>
      <w:proofErr w:type="spellEnd"/>
      <w:r w:rsidRPr="00521433">
        <w:rPr>
          <w:color w:val="404040" w:themeColor="text1" w:themeTint="BF"/>
        </w:rPr>
        <w:t xml:space="preserve"> a Web module and </w:t>
      </w:r>
      <w:proofErr w:type="spellStart"/>
      <w:proofErr w:type="gramStart"/>
      <w:r w:rsidRPr="00521433">
        <w:rPr>
          <w:color w:val="404040" w:themeColor="text1" w:themeTint="BF"/>
        </w:rPr>
        <w:t>an</w:t>
      </w:r>
      <w:proofErr w:type="spellEnd"/>
      <w:r w:rsidRPr="00521433">
        <w:rPr>
          <w:color w:val="404040" w:themeColor="text1" w:themeTint="BF"/>
        </w:rPr>
        <w:t xml:space="preserve"> API</w:t>
      </w:r>
      <w:proofErr w:type="gramEnd"/>
      <w:r w:rsidRPr="00521433">
        <w:rPr>
          <w:color w:val="404040" w:themeColor="text1" w:themeTint="BF"/>
        </w:rPr>
        <w:t xml:space="preserve"> module:</w:t>
      </w:r>
    </w:p>
    <w:p w14:paraId="415101AF" w14:textId="1F70CC2E" w:rsidR="00521433" w:rsidRPr="005A7390" w:rsidRDefault="00672FE5" w:rsidP="004556C5">
      <w:pPr>
        <w:pStyle w:val="Ttulo3"/>
        <w:numPr>
          <w:ilvl w:val="2"/>
          <w:numId w:val="4"/>
        </w:numPr>
        <w:ind w:left="0" w:firstLine="708"/>
        <w:rPr>
          <w:color w:val="404040" w:themeColor="text1" w:themeTint="BF"/>
        </w:rPr>
      </w:pPr>
      <w:bookmarkStart w:id="5" w:name="_Toc20321005"/>
      <w:proofErr w:type="spellStart"/>
      <w:r w:rsidRPr="005A7390">
        <w:rPr>
          <w:color w:val="404040" w:themeColor="text1" w:themeTint="BF"/>
        </w:rPr>
        <w:t>BillingCloud</w:t>
      </w:r>
      <w:proofErr w:type="spellEnd"/>
      <w:r w:rsidRPr="005A7390">
        <w:rPr>
          <w:color w:val="404040" w:themeColor="text1" w:themeTint="BF"/>
        </w:rPr>
        <w:t xml:space="preserve"> </w:t>
      </w:r>
      <w:proofErr w:type="spellStart"/>
      <w:r w:rsidRPr="005A7390">
        <w:rPr>
          <w:color w:val="404040" w:themeColor="text1" w:themeTint="BF"/>
        </w:rPr>
        <w:t>Mvc</w:t>
      </w:r>
      <w:bookmarkEnd w:id="5"/>
      <w:proofErr w:type="spellEnd"/>
      <w:r w:rsidR="00521433" w:rsidRPr="005A7390">
        <w:rPr>
          <w:color w:val="404040" w:themeColor="text1" w:themeTint="BF"/>
        </w:rPr>
        <w:t xml:space="preserve"> </w:t>
      </w:r>
    </w:p>
    <w:p w14:paraId="19061A1D" w14:textId="4A81AA52" w:rsidR="00521433" w:rsidRPr="00672FE5" w:rsidRDefault="00672FE5" w:rsidP="004556C5">
      <w:pPr>
        <w:numPr>
          <w:ilvl w:val="0"/>
          <w:numId w:val="1"/>
        </w:numPr>
        <w:spacing w:after="11" w:line="247" w:lineRule="auto"/>
        <w:ind w:left="1068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>
        <w:rPr>
          <w:rFonts w:ascii="Tahoma" w:eastAsia="Tahoma" w:hAnsi="Tahoma" w:cs="Tahoma"/>
          <w:color w:val="404040" w:themeColor="text1" w:themeTint="BF"/>
        </w:rPr>
        <w:t>O</w:t>
      </w:r>
      <w:r w:rsidR="00521433" w:rsidRPr="00672FE5">
        <w:rPr>
          <w:rFonts w:ascii="Tahoma" w:eastAsia="Tahoma" w:hAnsi="Tahoma" w:cs="Tahoma"/>
          <w:color w:val="404040" w:themeColor="text1" w:themeTint="BF"/>
        </w:rPr>
        <w:t>verview</w:t>
      </w:r>
      <w:proofErr w:type="spellEnd"/>
      <w:r w:rsidR="00521433" w:rsidRPr="00672FE5">
        <w:rPr>
          <w:rFonts w:ascii="Tahoma" w:eastAsia="Tahoma" w:hAnsi="Tahoma" w:cs="Tahoma"/>
          <w:color w:val="404040" w:themeColor="text1" w:themeTint="BF"/>
        </w:rPr>
        <w:t xml:space="preserve"> and </w:t>
      </w:r>
      <w:proofErr w:type="spellStart"/>
      <w:r w:rsidR="00521433" w:rsidRPr="00672FE5">
        <w:rPr>
          <w:rFonts w:ascii="Tahoma" w:eastAsia="Tahoma" w:hAnsi="Tahoma" w:cs="Tahoma"/>
          <w:color w:val="404040" w:themeColor="text1" w:themeTint="BF"/>
        </w:rPr>
        <w:t>purpose</w:t>
      </w:r>
      <w:proofErr w:type="spellEnd"/>
    </w:p>
    <w:p w14:paraId="0101C22B" w14:textId="1A30E536" w:rsidR="00521433" w:rsidRDefault="00521433" w:rsidP="005A7390">
      <w:pPr>
        <w:ind w:left="1021"/>
      </w:pPr>
      <w:r w:rsidRPr="00F67D7D">
        <w:t xml:space="preserve">Front web </w:t>
      </w:r>
      <w:proofErr w:type="spellStart"/>
      <w:r w:rsidRPr="00F67D7D">
        <w:t>that</w:t>
      </w:r>
      <w:proofErr w:type="spellEnd"/>
      <w:r w:rsidRPr="00F67D7D">
        <w:t xml:space="preserve"> </w:t>
      </w:r>
      <w:proofErr w:type="spellStart"/>
      <w:r w:rsidRPr="00F67D7D">
        <w:t>allows</w:t>
      </w:r>
      <w:proofErr w:type="spellEnd"/>
      <w:r w:rsidRPr="00F67D7D">
        <w:t xml:space="preserve"> </w:t>
      </w:r>
      <w:proofErr w:type="spellStart"/>
      <w:r w:rsidRPr="00F67D7D">
        <w:t>the</w:t>
      </w:r>
      <w:proofErr w:type="spellEnd"/>
      <w:r w:rsidRPr="00F67D7D">
        <w:t xml:space="preserve"> </w:t>
      </w:r>
      <w:proofErr w:type="spellStart"/>
      <w:r w:rsidRPr="00F67D7D">
        <w:t>user</w:t>
      </w:r>
      <w:proofErr w:type="spellEnd"/>
      <w:r w:rsidRPr="00F67D7D">
        <w:t xml:space="preserve"> </w:t>
      </w:r>
      <w:proofErr w:type="spellStart"/>
      <w:r w:rsidRPr="00F67D7D">
        <w:t>to</w:t>
      </w:r>
      <w:proofErr w:type="spellEnd"/>
      <w:r w:rsidRPr="00F67D7D">
        <w:t xml:space="preserve"> </w:t>
      </w:r>
      <w:proofErr w:type="spellStart"/>
      <w:r w:rsidRPr="00F67D7D">
        <w:t>perform</w:t>
      </w:r>
      <w:proofErr w:type="spellEnd"/>
      <w:r w:rsidRPr="00F67D7D">
        <w:t xml:space="preserve"> </w:t>
      </w:r>
      <w:proofErr w:type="spellStart"/>
      <w:r w:rsidRPr="00F67D7D">
        <w:t>the</w:t>
      </w:r>
      <w:proofErr w:type="spellEnd"/>
      <w:r w:rsidRPr="00F67D7D">
        <w:t xml:space="preserve"> </w:t>
      </w:r>
      <w:proofErr w:type="spellStart"/>
      <w:r w:rsidRPr="00F67D7D">
        <w:t>following</w:t>
      </w:r>
      <w:proofErr w:type="spellEnd"/>
      <w:r w:rsidRPr="00F67D7D">
        <w:t xml:space="preserve"> </w:t>
      </w:r>
      <w:proofErr w:type="spellStart"/>
      <w:r w:rsidRPr="00F67D7D">
        <w:t>operations</w:t>
      </w:r>
      <w:proofErr w:type="spellEnd"/>
      <w:r w:rsidRPr="00F67D7D">
        <w:t>:</w:t>
      </w:r>
    </w:p>
    <w:p w14:paraId="70BAA954" w14:textId="0B683F54" w:rsidR="00521433" w:rsidRPr="00672FE5" w:rsidRDefault="00521433" w:rsidP="004556C5">
      <w:pPr>
        <w:numPr>
          <w:ilvl w:val="1"/>
          <w:numId w:val="2"/>
        </w:numPr>
        <w:spacing w:after="11" w:line="247" w:lineRule="auto"/>
        <w:ind w:left="1753"/>
        <w:rPr>
          <w:color w:val="404040" w:themeColor="text1" w:themeTint="BF"/>
        </w:rPr>
      </w:pPr>
      <w:proofErr w:type="spellStart"/>
      <w:r>
        <w:t>Costs</w:t>
      </w:r>
      <w:proofErr w:type="spellEnd"/>
      <w:r>
        <w:t xml:space="preserve">: </w:t>
      </w:r>
      <w:proofErr w:type="spellStart"/>
      <w:r>
        <w:t>Consultation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general and store </w:t>
      </w:r>
      <w:proofErr w:type="spellStart"/>
      <w:r>
        <w:t>suppliers</w:t>
      </w:r>
      <w:proofErr w:type="spellEnd"/>
      <w:r>
        <w:t>.</w:t>
      </w:r>
    </w:p>
    <w:p w14:paraId="1A021795" w14:textId="47874D5C" w:rsidR="00521433" w:rsidRPr="00672FE5" w:rsidRDefault="00521433" w:rsidP="004556C5">
      <w:pPr>
        <w:numPr>
          <w:ilvl w:val="1"/>
          <w:numId w:val="2"/>
        </w:numPr>
        <w:spacing w:after="11" w:line="247" w:lineRule="auto"/>
        <w:ind w:left="1753"/>
        <w:rPr>
          <w:color w:val="404040" w:themeColor="text1" w:themeTint="BF"/>
        </w:rPr>
      </w:pPr>
      <w:proofErr w:type="spellStart"/>
      <w:r>
        <w:t>Delivery</w:t>
      </w:r>
      <w:proofErr w:type="spellEnd"/>
      <w:r>
        <w:t xml:space="preserve"> rules: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rules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stores</w:t>
      </w:r>
      <w:proofErr w:type="spellEnd"/>
      <w:r>
        <w:t>.</w:t>
      </w:r>
    </w:p>
    <w:p w14:paraId="5FEE5180" w14:textId="77777777" w:rsidR="00672FE5" w:rsidRDefault="00521433" w:rsidP="004556C5">
      <w:pPr>
        <w:numPr>
          <w:ilvl w:val="1"/>
          <w:numId w:val="2"/>
        </w:numPr>
        <w:spacing w:after="11" w:line="247" w:lineRule="auto"/>
        <w:ind w:left="1753"/>
        <w:rPr>
          <w:color w:val="404040" w:themeColor="text1" w:themeTint="BF"/>
        </w:rPr>
      </w:pPr>
      <w:proofErr w:type="spellStart"/>
      <w:r>
        <w:t>Reports</w:t>
      </w:r>
      <w:proofErr w:type="spellEnd"/>
      <w:r>
        <w:t xml:space="preserve">: Display </w:t>
      </w:r>
      <w:proofErr w:type="spellStart"/>
      <w:r>
        <w:t>reports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49C5E323" w14:textId="5FDBAC28" w:rsidR="00521433" w:rsidRPr="00672FE5" w:rsidRDefault="00521433" w:rsidP="004556C5">
      <w:pPr>
        <w:numPr>
          <w:ilvl w:val="1"/>
          <w:numId w:val="2"/>
        </w:numPr>
        <w:spacing w:after="11" w:line="247" w:lineRule="auto"/>
        <w:ind w:left="1753"/>
        <w:rPr>
          <w:color w:val="404040" w:themeColor="text1" w:themeTint="BF"/>
        </w:rPr>
      </w:pPr>
      <w:proofErr w:type="spellStart"/>
      <w:r>
        <w:t>Billing</w:t>
      </w:r>
      <w:proofErr w:type="spellEnd"/>
      <w:r>
        <w:t xml:space="preserve">: Permute set rules,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stores</w:t>
      </w:r>
      <w:proofErr w:type="spellEnd"/>
      <w:r>
        <w:t>.</w:t>
      </w:r>
    </w:p>
    <w:p w14:paraId="09685A98" w14:textId="77777777" w:rsidR="00672FE5" w:rsidRPr="00672FE5" w:rsidRDefault="00672FE5" w:rsidP="00672FE5">
      <w:pPr>
        <w:spacing w:after="11" w:line="247" w:lineRule="auto"/>
        <w:ind w:left="1440"/>
        <w:rPr>
          <w:color w:val="404040" w:themeColor="text1" w:themeTint="BF"/>
        </w:rPr>
      </w:pPr>
    </w:p>
    <w:p w14:paraId="5C121161" w14:textId="77777777" w:rsidR="00672FE5" w:rsidRDefault="00672FE5" w:rsidP="004556C5">
      <w:pPr>
        <w:numPr>
          <w:ilvl w:val="0"/>
          <w:numId w:val="1"/>
        </w:numPr>
        <w:spacing w:after="11" w:line="247" w:lineRule="auto"/>
        <w:ind w:left="1068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Dependencies</w:t>
      </w:r>
      <w:proofErr w:type="spellEnd"/>
    </w:p>
    <w:p w14:paraId="3C31AC53" w14:textId="7A978FC5" w:rsidR="00672FE5" w:rsidRDefault="00672FE5" w:rsidP="004556C5">
      <w:pPr>
        <w:numPr>
          <w:ilvl w:val="1"/>
          <w:numId w:val="2"/>
        </w:numPr>
        <w:spacing w:after="11" w:line="247" w:lineRule="auto"/>
        <w:ind w:left="1753"/>
      </w:pPr>
      <w:r>
        <w:t xml:space="preserve">IAM Api: Uses </w:t>
      </w:r>
      <w:proofErr w:type="spellStart"/>
      <w:r>
        <w:t>the</w:t>
      </w:r>
      <w:proofErr w:type="spellEnd"/>
      <w:r>
        <w:t xml:space="preserve"> IAM API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log </w:t>
      </w:r>
      <w:proofErr w:type="spellStart"/>
      <w:r>
        <w:t>against</w:t>
      </w:r>
      <w:proofErr w:type="spellEnd"/>
      <w:r>
        <w:t xml:space="preserve"> Azure AD.</w:t>
      </w:r>
    </w:p>
    <w:p w14:paraId="23738403" w14:textId="219C1BEB" w:rsidR="00672FE5" w:rsidRPr="00672FE5" w:rsidRDefault="00672FE5" w:rsidP="004556C5">
      <w:pPr>
        <w:numPr>
          <w:ilvl w:val="1"/>
          <w:numId w:val="2"/>
        </w:numPr>
        <w:spacing w:after="11" w:line="247" w:lineRule="auto"/>
        <w:ind w:left="1753"/>
      </w:pPr>
      <w:proofErr w:type="spellStart"/>
      <w:r>
        <w:t>BillingCloud</w:t>
      </w:r>
      <w:proofErr w:type="spellEnd"/>
      <w:r>
        <w:t xml:space="preserve"> Api: </w:t>
      </w:r>
      <w:proofErr w:type="spellStart"/>
      <w:r>
        <w:t>BillingCloud</w:t>
      </w:r>
      <w:proofErr w:type="spellEnd"/>
      <w:r>
        <w:t xml:space="preserve"> API module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065EE19C" w14:textId="1A2B0729" w:rsidR="00521433" w:rsidRDefault="00521433" w:rsidP="00521433">
      <w:pPr>
        <w:rPr>
          <w:color w:val="404040" w:themeColor="text1" w:themeTint="BF"/>
        </w:rPr>
      </w:pPr>
    </w:p>
    <w:p w14:paraId="48A04688" w14:textId="3B4778E8" w:rsidR="00672FE5" w:rsidRPr="005A7390" w:rsidRDefault="00672FE5" w:rsidP="004556C5">
      <w:pPr>
        <w:pStyle w:val="Ttulo3"/>
        <w:numPr>
          <w:ilvl w:val="2"/>
          <w:numId w:val="4"/>
        </w:numPr>
        <w:ind w:left="0" w:firstLine="708"/>
        <w:rPr>
          <w:color w:val="404040" w:themeColor="text1" w:themeTint="BF"/>
        </w:rPr>
      </w:pPr>
      <w:bookmarkStart w:id="6" w:name="_Toc20321006"/>
      <w:proofErr w:type="spellStart"/>
      <w:r w:rsidRPr="005A7390">
        <w:rPr>
          <w:color w:val="404040" w:themeColor="text1" w:themeTint="BF"/>
        </w:rPr>
        <w:t>BillingCloud</w:t>
      </w:r>
      <w:proofErr w:type="spellEnd"/>
      <w:r w:rsidRPr="005A7390">
        <w:rPr>
          <w:color w:val="404040" w:themeColor="text1" w:themeTint="BF"/>
        </w:rPr>
        <w:t xml:space="preserve"> API</w:t>
      </w:r>
      <w:bookmarkEnd w:id="6"/>
      <w:r w:rsidRPr="005A7390">
        <w:rPr>
          <w:color w:val="404040" w:themeColor="text1" w:themeTint="BF"/>
        </w:rPr>
        <w:t xml:space="preserve"> </w:t>
      </w:r>
    </w:p>
    <w:p w14:paraId="47BEBDA0" w14:textId="77777777" w:rsidR="00672FE5" w:rsidRPr="00672FE5" w:rsidRDefault="00672FE5" w:rsidP="004556C5">
      <w:pPr>
        <w:numPr>
          <w:ilvl w:val="0"/>
          <w:numId w:val="1"/>
        </w:numPr>
        <w:spacing w:after="11" w:line="247" w:lineRule="auto"/>
        <w:ind w:left="1068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>
        <w:rPr>
          <w:rFonts w:ascii="Tahoma" w:eastAsia="Tahoma" w:hAnsi="Tahoma" w:cs="Tahoma"/>
          <w:color w:val="404040" w:themeColor="text1" w:themeTint="BF"/>
        </w:rPr>
        <w:t>O</w:t>
      </w:r>
      <w:r w:rsidRPr="00672FE5">
        <w:rPr>
          <w:rFonts w:ascii="Tahoma" w:eastAsia="Tahoma" w:hAnsi="Tahoma" w:cs="Tahoma"/>
          <w:color w:val="404040" w:themeColor="text1" w:themeTint="BF"/>
        </w:rPr>
        <w:t>verview</w:t>
      </w:r>
      <w:proofErr w:type="spellEnd"/>
      <w:r w:rsidRPr="00672FE5">
        <w:rPr>
          <w:rFonts w:ascii="Tahoma" w:eastAsia="Tahoma" w:hAnsi="Tahoma" w:cs="Tahoma"/>
          <w:color w:val="404040" w:themeColor="text1" w:themeTint="BF"/>
        </w:rPr>
        <w:t xml:space="preserve"> and </w:t>
      </w: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purpose</w:t>
      </w:r>
      <w:proofErr w:type="spellEnd"/>
    </w:p>
    <w:p w14:paraId="2FE868C6" w14:textId="4C111F6D" w:rsidR="00672FE5" w:rsidRPr="00672FE5" w:rsidRDefault="00672FE5" w:rsidP="005A7390">
      <w:pPr>
        <w:ind w:left="1021"/>
      </w:pPr>
      <w:proofErr w:type="spellStart"/>
      <w:r w:rsidRPr="00E6112A">
        <w:t>Rest</w:t>
      </w:r>
      <w:proofErr w:type="spellEnd"/>
      <w:r w:rsidRPr="00E6112A">
        <w:t xml:space="preserve"> API </w:t>
      </w:r>
      <w:proofErr w:type="spellStart"/>
      <w:r w:rsidRPr="00E6112A">
        <w:t>of</w:t>
      </w:r>
      <w:proofErr w:type="spellEnd"/>
      <w:r w:rsidRPr="00E6112A">
        <w:t xml:space="preserve"> </w:t>
      </w:r>
      <w:proofErr w:type="spellStart"/>
      <w:r w:rsidRPr="00E6112A">
        <w:t>services</w:t>
      </w:r>
      <w:proofErr w:type="spellEnd"/>
      <w:r w:rsidRPr="00E6112A">
        <w:t xml:space="preserve"> </w:t>
      </w:r>
      <w:proofErr w:type="spellStart"/>
      <w:r w:rsidRPr="00E6112A">
        <w:t>required</w:t>
      </w:r>
      <w:proofErr w:type="spellEnd"/>
      <w:r w:rsidRPr="00E6112A">
        <w:t xml:space="preserve"> </w:t>
      </w:r>
      <w:proofErr w:type="spellStart"/>
      <w:r w:rsidRPr="00E6112A">
        <w:t>to</w:t>
      </w:r>
      <w:proofErr w:type="spellEnd"/>
      <w:r w:rsidRPr="00E6112A">
        <w:t xml:space="preserve"> </w:t>
      </w:r>
      <w:proofErr w:type="spellStart"/>
      <w:r w:rsidRPr="00E6112A">
        <w:t>maintain</w:t>
      </w:r>
      <w:proofErr w:type="spellEnd"/>
      <w:r w:rsidRPr="00E6112A">
        <w:t xml:space="preserve"> </w:t>
      </w:r>
      <w:proofErr w:type="spellStart"/>
      <w:r w:rsidRPr="00E6112A">
        <w:t>BillingCloud</w:t>
      </w:r>
      <w:proofErr w:type="spellEnd"/>
      <w:r w:rsidRPr="00E6112A">
        <w:t xml:space="preserve"> </w:t>
      </w:r>
      <w:proofErr w:type="spellStart"/>
      <w:r w:rsidRPr="00E6112A">
        <w:t>costs</w:t>
      </w:r>
      <w:proofErr w:type="spellEnd"/>
      <w:r w:rsidRPr="00E6112A">
        <w:t xml:space="preserve"> and rules</w:t>
      </w:r>
      <w:r>
        <w:t>.</w:t>
      </w:r>
    </w:p>
    <w:p w14:paraId="4B6E5EF7" w14:textId="18A47297" w:rsidR="00672FE5" w:rsidRDefault="00672FE5" w:rsidP="004556C5">
      <w:pPr>
        <w:numPr>
          <w:ilvl w:val="0"/>
          <w:numId w:val="1"/>
        </w:numPr>
        <w:spacing w:after="11" w:line="247" w:lineRule="auto"/>
        <w:ind w:left="1068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Dependencies</w:t>
      </w:r>
      <w:proofErr w:type="spellEnd"/>
    </w:p>
    <w:p w14:paraId="77CCB749" w14:textId="03A060B6" w:rsidR="00672FE5" w:rsidRPr="00672FE5" w:rsidRDefault="00672FE5" w:rsidP="004556C5">
      <w:pPr>
        <w:numPr>
          <w:ilvl w:val="1"/>
          <w:numId w:val="2"/>
        </w:numPr>
        <w:spacing w:after="11" w:line="247" w:lineRule="auto"/>
      </w:pPr>
      <w:r w:rsidRPr="00D63F17">
        <w:t xml:space="preserve">TPGESCOM Api: Use </w:t>
      </w:r>
      <w:proofErr w:type="spellStart"/>
      <w:r w:rsidRPr="00D63F17">
        <w:t>the</w:t>
      </w:r>
      <w:proofErr w:type="spellEnd"/>
      <w:r w:rsidRPr="00D63F17">
        <w:t xml:space="preserve"> </w:t>
      </w:r>
      <w:proofErr w:type="spellStart"/>
      <w:r w:rsidRPr="00D63F17">
        <w:t>TPGescom</w:t>
      </w:r>
      <w:proofErr w:type="spellEnd"/>
      <w:r w:rsidRPr="00D63F17">
        <w:t xml:space="preserve"> API </w:t>
      </w:r>
      <w:proofErr w:type="spellStart"/>
      <w:r w:rsidRPr="00D63F17">
        <w:t>to</w:t>
      </w:r>
      <w:proofErr w:type="spellEnd"/>
      <w:r w:rsidRPr="00D63F17">
        <w:t xml:space="preserve"> </w:t>
      </w:r>
      <w:proofErr w:type="spellStart"/>
      <w:r w:rsidRPr="00D63F17">
        <w:t>get</w:t>
      </w:r>
      <w:proofErr w:type="spellEnd"/>
      <w:r w:rsidRPr="00D63F17">
        <w:t xml:space="preserve"> </w:t>
      </w:r>
      <w:proofErr w:type="spellStart"/>
      <w:r w:rsidRPr="00D63F17">
        <w:t>information</w:t>
      </w:r>
      <w:proofErr w:type="spellEnd"/>
      <w:r w:rsidRPr="00D63F17">
        <w:t xml:space="preserve"> </w:t>
      </w:r>
      <w:proofErr w:type="spellStart"/>
      <w:r w:rsidRPr="00D63F17">
        <w:t>from</w:t>
      </w:r>
      <w:proofErr w:type="spellEnd"/>
      <w:r w:rsidRPr="00D63F17">
        <w:t xml:space="preserve"> </w:t>
      </w:r>
      <w:proofErr w:type="spellStart"/>
      <w:r w:rsidRPr="00D63F17">
        <w:t>the</w:t>
      </w:r>
      <w:proofErr w:type="spellEnd"/>
      <w:r w:rsidRPr="00D63F17">
        <w:t xml:space="preserve"> </w:t>
      </w:r>
      <w:proofErr w:type="spellStart"/>
      <w:r w:rsidRPr="00D63F17">
        <w:t>stores</w:t>
      </w:r>
      <w:proofErr w:type="spellEnd"/>
      <w:r w:rsidRPr="00D63F17">
        <w:t xml:space="preserve"> </w:t>
      </w:r>
      <w:proofErr w:type="spellStart"/>
      <w:r w:rsidRPr="00D63F17">
        <w:t>of</w:t>
      </w:r>
      <w:proofErr w:type="spellEnd"/>
      <w:r w:rsidRPr="00D63F17">
        <w:t xml:space="preserve"> </w:t>
      </w:r>
      <w:proofErr w:type="spellStart"/>
      <w:r w:rsidRPr="00D63F17">
        <w:t>the</w:t>
      </w:r>
      <w:proofErr w:type="spellEnd"/>
      <w:r w:rsidRPr="00D63F17">
        <w:t xml:space="preserve"> DATA_STORE </w:t>
      </w:r>
      <w:proofErr w:type="spellStart"/>
      <w:r w:rsidRPr="00D63F17">
        <w:t>bbdd</w:t>
      </w:r>
      <w:proofErr w:type="spellEnd"/>
    </w:p>
    <w:p w14:paraId="7FBE7520" w14:textId="34703F6A" w:rsidR="00672FE5" w:rsidRDefault="00672FE5" w:rsidP="00521433">
      <w:pPr>
        <w:rPr>
          <w:color w:val="404040" w:themeColor="text1" w:themeTint="BF"/>
        </w:rPr>
      </w:pPr>
    </w:p>
    <w:p w14:paraId="44A0E4CC" w14:textId="77777777" w:rsidR="00672FE5" w:rsidRPr="00D132E8" w:rsidRDefault="00672FE5" w:rsidP="004556C5">
      <w:pPr>
        <w:pStyle w:val="Ttulo2"/>
        <w:numPr>
          <w:ilvl w:val="1"/>
          <w:numId w:val="4"/>
        </w:numPr>
        <w:ind w:left="971" w:hanging="576"/>
      </w:pPr>
      <w:bookmarkStart w:id="7" w:name="_Toc20321007"/>
      <w:proofErr w:type="spellStart"/>
      <w:r w:rsidRPr="00D132E8">
        <w:t>External</w:t>
      </w:r>
      <w:proofErr w:type="spellEnd"/>
      <w:r w:rsidRPr="00D132E8">
        <w:t xml:space="preserve"> </w:t>
      </w:r>
      <w:proofErr w:type="spellStart"/>
      <w:r w:rsidRPr="00D132E8">
        <w:t>dependencies</w:t>
      </w:r>
      <w:bookmarkEnd w:id="7"/>
      <w:proofErr w:type="spellEnd"/>
    </w:p>
    <w:p w14:paraId="08A0E2C3" w14:textId="77777777" w:rsidR="00672FE5" w:rsidRPr="00672FE5" w:rsidRDefault="00672FE5" w:rsidP="004556C5">
      <w:pPr>
        <w:numPr>
          <w:ilvl w:val="0"/>
          <w:numId w:val="1"/>
        </w:numPr>
        <w:spacing w:after="11" w:line="247" w:lineRule="auto"/>
        <w:ind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Flexmonster</w:t>
      </w:r>
      <w:proofErr w:type="spellEnd"/>
      <w:r w:rsidRPr="00672FE5">
        <w:rPr>
          <w:rFonts w:ascii="Tahoma" w:eastAsia="Tahoma" w:hAnsi="Tahoma" w:cs="Tahoma"/>
          <w:color w:val="404040" w:themeColor="text1" w:themeTint="BF"/>
        </w:rPr>
        <w:t xml:space="preserve">: </w:t>
      </w: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Reporting</w:t>
      </w:r>
      <w:proofErr w:type="spellEnd"/>
      <w:r w:rsidRPr="00672FE5">
        <w:rPr>
          <w:rFonts w:ascii="Tahoma" w:eastAsia="Tahoma" w:hAnsi="Tahoma" w:cs="Tahoma"/>
          <w:color w:val="404040" w:themeColor="text1" w:themeTint="BF"/>
        </w:rPr>
        <w:t xml:space="preserve"> </w:t>
      </w: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tool</w:t>
      </w:r>
      <w:proofErr w:type="spellEnd"/>
      <w:r w:rsidRPr="00672FE5">
        <w:rPr>
          <w:rFonts w:ascii="Tahoma" w:eastAsia="Tahoma" w:hAnsi="Tahoma" w:cs="Tahoma"/>
          <w:color w:val="404040" w:themeColor="text1" w:themeTint="BF"/>
        </w:rPr>
        <w:t xml:space="preserve"> </w:t>
      </w: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used</w:t>
      </w:r>
      <w:proofErr w:type="spellEnd"/>
      <w:r w:rsidRPr="00672FE5">
        <w:rPr>
          <w:rFonts w:ascii="Tahoma" w:eastAsia="Tahoma" w:hAnsi="Tahoma" w:cs="Tahoma"/>
          <w:color w:val="404040" w:themeColor="text1" w:themeTint="BF"/>
        </w:rPr>
        <w:t xml:space="preserve"> </w:t>
      </w: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to</w:t>
      </w:r>
      <w:proofErr w:type="spellEnd"/>
      <w:r w:rsidRPr="00672FE5">
        <w:rPr>
          <w:rFonts w:ascii="Tahoma" w:eastAsia="Tahoma" w:hAnsi="Tahoma" w:cs="Tahoma"/>
          <w:color w:val="404040" w:themeColor="text1" w:themeTint="BF"/>
        </w:rPr>
        <w:t xml:space="preserve"> </w:t>
      </w: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generate</w:t>
      </w:r>
      <w:proofErr w:type="spellEnd"/>
      <w:r w:rsidRPr="00672FE5">
        <w:rPr>
          <w:rFonts w:ascii="Tahoma" w:eastAsia="Tahoma" w:hAnsi="Tahoma" w:cs="Tahoma"/>
          <w:color w:val="404040" w:themeColor="text1" w:themeTint="BF"/>
        </w:rPr>
        <w:t xml:space="preserve"> </w:t>
      </w: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the</w:t>
      </w:r>
      <w:proofErr w:type="spellEnd"/>
      <w:r w:rsidRPr="00672FE5">
        <w:rPr>
          <w:rFonts w:ascii="Tahoma" w:eastAsia="Tahoma" w:hAnsi="Tahoma" w:cs="Tahoma"/>
          <w:color w:val="404040" w:themeColor="text1" w:themeTint="BF"/>
        </w:rPr>
        <w:t xml:space="preserve"> </w:t>
      </w:r>
      <w:proofErr w:type="spellStart"/>
      <w:r w:rsidRPr="00672FE5">
        <w:rPr>
          <w:rFonts w:ascii="Tahoma" w:eastAsia="Tahoma" w:hAnsi="Tahoma" w:cs="Tahoma"/>
          <w:color w:val="404040" w:themeColor="text1" w:themeTint="BF"/>
        </w:rPr>
        <w:t>graphs</w:t>
      </w:r>
      <w:proofErr w:type="spellEnd"/>
      <w:r w:rsidRPr="00672FE5">
        <w:rPr>
          <w:rFonts w:ascii="Tahoma" w:eastAsia="Tahoma" w:hAnsi="Tahoma" w:cs="Tahoma"/>
          <w:color w:val="404040" w:themeColor="text1" w:themeTint="BF"/>
        </w:rPr>
        <w:t>.</w:t>
      </w:r>
    </w:p>
    <w:p w14:paraId="513DA2F1" w14:textId="4A8B643D" w:rsidR="00672FE5" w:rsidRDefault="00672FE5" w:rsidP="00521433">
      <w:pPr>
        <w:rPr>
          <w:color w:val="404040" w:themeColor="text1" w:themeTint="BF"/>
        </w:rPr>
      </w:pPr>
    </w:p>
    <w:p w14:paraId="429BF4D1" w14:textId="31607017" w:rsidR="00672FE5" w:rsidRPr="00D132E8" w:rsidRDefault="00672FE5" w:rsidP="004556C5">
      <w:pPr>
        <w:pStyle w:val="Ttulo1"/>
        <w:numPr>
          <w:ilvl w:val="0"/>
          <w:numId w:val="5"/>
        </w:numPr>
      </w:pPr>
      <w:bookmarkStart w:id="8" w:name="_Toc20321008"/>
      <w:r w:rsidRPr="00D132E8">
        <w:t xml:space="preserve">Data </w:t>
      </w:r>
      <w:proofErr w:type="spellStart"/>
      <w:r w:rsidRPr="00D132E8">
        <w:t>design</w:t>
      </w:r>
      <w:bookmarkEnd w:id="8"/>
      <w:proofErr w:type="spellEnd"/>
    </w:p>
    <w:p w14:paraId="609155F8" w14:textId="24344879" w:rsidR="00672FE5" w:rsidRPr="00D132E8" w:rsidRDefault="00672FE5" w:rsidP="004556C5">
      <w:pPr>
        <w:pStyle w:val="Ttulo2"/>
        <w:numPr>
          <w:ilvl w:val="1"/>
          <w:numId w:val="5"/>
        </w:numPr>
      </w:pPr>
      <w:bookmarkStart w:id="9" w:name="_Toc20321009"/>
      <w:proofErr w:type="spellStart"/>
      <w:r w:rsidRPr="00D132E8">
        <w:t>BillingCloud</w:t>
      </w:r>
      <w:proofErr w:type="spellEnd"/>
      <w:r w:rsidRPr="00D132E8">
        <w:t xml:space="preserve"> Data </w:t>
      </w:r>
      <w:proofErr w:type="spellStart"/>
      <w:r w:rsidRPr="00D132E8">
        <w:t>Model</w:t>
      </w:r>
      <w:bookmarkEnd w:id="9"/>
      <w:proofErr w:type="spellEnd"/>
    </w:p>
    <w:p w14:paraId="29A0A468" w14:textId="77777777" w:rsidR="00672FE5" w:rsidRPr="00672FE5" w:rsidRDefault="00672FE5" w:rsidP="00672FE5"/>
    <w:p w14:paraId="46D30BB4" w14:textId="69060A94" w:rsidR="00672FE5" w:rsidRDefault="00564CC2" w:rsidP="00521433">
      <w:pPr>
        <w:rPr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6679021B" wp14:editId="46273416">
            <wp:extent cx="5401310" cy="4761230"/>
            <wp:effectExtent l="0" t="0" r="889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76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B11D0" w14:textId="70F75134" w:rsidR="00672FE5" w:rsidRDefault="00672FE5" w:rsidP="00521433">
      <w:pPr>
        <w:rPr>
          <w:color w:val="404040" w:themeColor="text1" w:themeTint="BF"/>
        </w:rPr>
      </w:pPr>
    </w:p>
    <w:p w14:paraId="1F433269" w14:textId="535C69BC" w:rsidR="00672FE5" w:rsidRPr="00D132E8" w:rsidRDefault="00672FE5" w:rsidP="004556C5">
      <w:pPr>
        <w:pStyle w:val="Ttulo2"/>
        <w:numPr>
          <w:ilvl w:val="1"/>
          <w:numId w:val="5"/>
        </w:numPr>
      </w:pPr>
      <w:bookmarkStart w:id="10" w:name="_Toc20321010"/>
      <w:proofErr w:type="spellStart"/>
      <w:r w:rsidRPr="00D132E8">
        <w:t>BillingCloud</w:t>
      </w:r>
      <w:proofErr w:type="spellEnd"/>
      <w:r w:rsidRPr="00D132E8">
        <w:t xml:space="preserve"> Api</w:t>
      </w:r>
      <w:bookmarkEnd w:id="10"/>
    </w:p>
    <w:p w14:paraId="5231A76D" w14:textId="2AB2AFE0" w:rsidR="00672FE5" w:rsidRPr="00672FE5" w:rsidRDefault="00672FE5" w:rsidP="004556C5">
      <w:pPr>
        <w:numPr>
          <w:ilvl w:val="0"/>
          <w:numId w:val="1"/>
        </w:numPr>
        <w:spacing w:after="11" w:line="247" w:lineRule="auto"/>
        <w:ind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672FE5">
        <w:rPr>
          <w:color w:val="404040" w:themeColor="text1" w:themeTint="BF"/>
        </w:rPr>
        <w:t>Version</w:t>
      </w:r>
      <w:proofErr w:type="spellEnd"/>
      <w:r w:rsidRPr="00672FE5">
        <w:rPr>
          <w:color w:val="404040" w:themeColor="text1" w:themeTint="BF"/>
        </w:rPr>
        <w:t>: 1.0.0</w:t>
      </w:r>
    </w:p>
    <w:p w14:paraId="64DFE587" w14:textId="55B7FDCC" w:rsidR="00672FE5" w:rsidRPr="00674825" w:rsidRDefault="00672FE5" w:rsidP="004556C5">
      <w:pPr>
        <w:numPr>
          <w:ilvl w:val="0"/>
          <w:numId w:val="1"/>
        </w:numPr>
        <w:spacing w:after="11" w:line="247" w:lineRule="auto"/>
        <w:ind w:hanging="360"/>
        <w:rPr>
          <w:rFonts w:ascii="Tahoma" w:eastAsia="Tahoma" w:hAnsi="Tahoma" w:cs="Tahoma"/>
          <w:color w:val="404040" w:themeColor="text1" w:themeTint="BF"/>
        </w:rPr>
      </w:pPr>
      <w:r w:rsidRPr="00672FE5">
        <w:rPr>
          <w:color w:val="404040" w:themeColor="text1" w:themeTint="BF"/>
        </w:rPr>
        <w:t xml:space="preserve">URI </w:t>
      </w:r>
      <w:proofErr w:type="spellStart"/>
      <w:r w:rsidRPr="00672FE5">
        <w:rPr>
          <w:color w:val="404040" w:themeColor="text1" w:themeTint="BF"/>
        </w:rPr>
        <w:t>scheme</w:t>
      </w:r>
      <w:proofErr w:type="spellEnd"/>
    </w:p>
    <w:p w14:paraId="61FC4110" w14:textId="77777777" w:rsidR="00674825" w:rsidRDefault="00672FE5" w:rsidP="004556C5">
      <w:pPr>
        <w:numPr>
          <w:ilvl w:val="1"/>
          <w:numId w:val="2"/>
        </w:numPr>
        <w:spacing w:after="11" w:line="247" w:lineRule="auto"/>
        <w:rPr>
          <w:color w:val="404040" w:themeColor="text1" w:themeTint="BF"/>
        </w:rPr>
      </w:pPr>
      <w:proofErr w:type="gramStart"/>
      <w:r w:rsidRPr="00674825">
        <w:rPr>
          <w:color w:val="404040" w:themeColor="text1" w:themeTint="BF"/>
        </w:rPr>
        <w:t>Host :</w:t>
      </w:r>
      <w:proofErr w:type="gramEnd"/>
      <w:r w:rsidRPr="00674825">
        <w:rPr>
          <w:color w:val="404040" w:themeColor="text1" w:themeTint="BF"/>
        </w:rPr>
        <w:t xml:space="preserve"> api.dev.aws.telepizza.com</w:t>
      </w:r>
    </w:p>
    <w:p w14:paraId="0E8983D0" w14:textId="77777777" w:rsidR="00674825" w:rsidRDefault="00672FE5" w:rsidP="004556C5">
      <w:pPr>
        <w:numPr>
          <w:ilvl w:val="1"/>
          <w:numId w:val="2"/>
        </w:numPr>
        <w:spacing w:after="11" w:line="247" w:lineRule="auto"/>
        <w:rPr>
          <w:color w:val="404040" w:themeColor="text1" w:themeTint="BF"/>
        </w:rPr>
      </w:pPr>
      <w:proofErr w:type="spellStart"/>
      <w:proofErr w:type="gramStart"/>
      <w:r w:rsidRPr="00674825">
        <w:rPr>
          <w:color w:val="404040" w:themeColor="text1" w:themeTint="BF"/>
        </w:rPr>
        <w:t>BasePath</w:t>
      </w:r>
      <w:proofErr w:type="spellEnd"/>
      <w:r w:rsidRPr="00674825">
        <w:rPr>
          <w:color w:val="404040" w:themeColor="text1" w:themeTint="BF"/>
        </w:rPr>
        <w:t xml:space="preserve"> :</w:t>
      </w:r>
      <w:proofErr w:type="gramEnd"/>
      <w:r w:rsidRPr="00674825">
        <w:rPr>
          <w:color w:val="404040" w:themeColor="text1" w:themeTint="BF"/>
        </w:rPr>
        <w:t xml:space="preserve"> /</w:t>
      </w:r>
      <w:proofErr w:type="spellStart"/>
      <w:r w:rsidRPr="00674825">
        <w:rPr>
          <w:color w:val="404040" w:themeColor="text1" w:themeTint="BF"/>
        </w:rPr>
        <w:t>billingcloud</w:t>
      </w:r>
      <w:proofErr w:type="spellEnd"/>
      <w:r w:rsidRPr="00674825">
        <w:rPr>
          <w:color w:val="404040" w:themeColor="text1" w:themeTint="BF"/>
        </w:rPr>
        <w:t>/v1.0</w:t>
      </w:r>
    </w:p>
    <w:p w14:paraId="1A10C44C" w14:textId="2996856E" w:rsidR="00672FE5" w:rsidRPr="00674825" w:rsidRDefault="00672FE5" w:rsidP="004556C5">
      <w:pPr>
        <w:numPr>
          <w:ilvl w:val="1"/>
          <w:numId w:val="2"/>
        </w:numPr>
        <w:spacing w:after="11" w:line="247" w:lineRule="auto"/>
        <w:rPr>
          <w:color w:val="404040" w:themeColor="text1" w:themeTint="BF"/>
        </w:rPr>
      </w:pPr>
      <w:proofErr w:type="spellStart"/>
      <w:proofErr w:type="gramStart"/>
      <w:r w:rsidRPr="00674825">
        <w:rPr>
          <w:color w:val="404040" w:themeColor="text1" w:themeTint="BF"/>
        </w:rPr>
        <w:t>Schemes</w:t>
      </w:r>
      <w:proofErr w:type="spellEnd"/>
      <w:r w:rsidRPr="00674825">
        <w:rPr>
          <w:color w:val="404040" w:themeColor="text1" w:themeTint="BF"/>
        </w:rPr>
        <w:t xml:space="preserve"> :</w:t>
      </w:r>
      <w:proofErr w:type="gramEnd"/>
      <w:r w:rsidRPr="00674825">
        <w:rPr>
          <w:color w:val="404040" w:themeColor="text1" w:themeTint="BF"/>
        </w:rPr>
        <w:t xml:space="preserve"> HTTPS, HTTP</w:t>
      </w:r>
    </w:p>
    <w:p w14:paraId="10474ADD" w14:textId="77777777" w:rsidR="00672FE5" w:rsidRPr="00672FE5" w:rsidRDefault="00672FE5" w:rsidP="00672FE5">
      <w:pPr>
        <w:contextualSpacing/>
        <w:rPr>
          <w:color w:val="404040" w:themeColor="text1" w:themeTint="BF"/>
        </w:rPr>
      </w:pPr>
    </w:p>
    <w:p w14:paraId="7CC057F0" w14:textId="77777777" w:rsidR="00674825" w:rsidRDefault="00672FE5" w:rsidP="004556C5">
      <w:pPr>
        <w:numPr>
          <w:ilvl w:val="0"/>
          <w:numId w:val="1"/>
        </w:numPr>
        <w:spacing w:after="11" w:line="247" w:lineRule="auto"/>
        <w:ind w:hanging="360"/>
        <w:rPr>
          <w:color w:val="404040" w:themeColor="text1" w:themeTint="BF"/>
        </w:rPr>
      </w:pPr>
      <w:r w:rsidRPr="00672FE5">
        <w:rPr>
          <w:color w:val="404040" w:themeColor="text1" w:themeTint="BF"/>
        </w:rPr>
        <w:t>Security:</w:t>
      </w:r>
    </w:p>
    <w:p w14:paraId="0E0E1011" w14:textId="77777777" w:rsidR="00674825" w:rsidRDefault="00672FE5" w:rsidP="004556C5">
      <w:pPr>
        <w:numPr>
          <w:ilvl w:val="1"/>
          <w:numId w:val="2"/>
        </w:numPr>
        <w:spacing w:after="11" w:line="247" w:lineRule="auto"/>
        <w:rPr>
          <w:color w:val="404040" w:themeColor="text1" w:themeTint="BF"/>
        </w:rPr>
      </w:pPr>
      <w:proofErr w:type="spellStart"/>
      <w:proofErr w:type="gramStart"/>
      <w:r w:rsidRPr="00674825">
        <w:rPr>
          <w:color w:val="404040" w:themeColor="text1" w:themeTint="BF"/>
        </w:rPr>
        <w:t>Type</w:t>
      </w:r>
      <w:proofErr w:type="spellEnd"/>
      <w:r w:rsidRPr="00674825">
        <w:rPr>
          <w:color w:val="404040" w:themeColor="text1" w:themeTint="BF"/>
        </w:rPr>
        <w:t xml:space="preserve"> :</w:t>
      </w:r>
      <w:proofErr w:type="gramEnd"/>
      <w:r w:rsidRPr="00674825">
        <w:rPr>
          <w:color w:val="404040" w:themeColor="text1" w:themeTint="BF"/>
        </w:rPr>
        <w:t xml:space="preserve"> oauth2</w:t>
      </w:r>
    </w:p>
    <w:p w14:paraId="52742D44" w14:textId="77777777" w:rsidR="00674825" w:rsidRDefault="00672FE5" w:rsidP="004556C5">
      <w:pPr>
        <w:numPr>
          <w:ilvl w:val="1"/>
          <w:numId w:val="2"/>
        </w:numPr>
        <w:spacing w:after="11" w:line="247" w:lineRule="auto"/>
        <w:rPr>
          <w:color w:val="404040" w:themeColor="text1" w:themeTint="BF"/>
        </w:rPr>
      </w:pPr>
      <w:proofErr w:type="gramStart"/>
      <w:r w:rsidRPr="00674825">
        <w:rPr>
          <w:color w:val="404040" w:themeColor="text1" w:themeTint="BF"/>
        </w:rPr>
        <w:t>Flow :</w:t>
      </w:r>
      <w:proofErr w:type="gramEnd"/>
      <w:r w:rsidRPr="00674825">
        <w:rPr>
          <w:color w:val="404040" w:themeColor="text1" w:themeTint="BF"/>
        </w:rPr>
        <w:t xml:space="preserve"> </w:t>
      </w:r>
      <w:proofErr w:type="spellStart"/>
      <w:r w:rsidRPr="00674825">
        <w:rPr>
          <w:color w:val="404040" w:themeColor="text1" w:themeTint="BF"/>
        </w:rPr>
        <w:t>implicit</w:t>
      </w:r>
      <w:proofErr w:type="spellEnd"/>
    </w:p>
    <w:p w14:paraId="48FAFCEE" w14:textId="47A6B54F" w:rsidR="00672FE5" w:rsidRDefault="00672FE5" w:rsidP="004556C5">
      <w:pPr>
        <w:numPr>
          <w:ilvl w:val="1"/>
          <w:numId w:val="2"/>
        </w:numPr>
        <w:spacing w:after="11" w:line="247" w:lineRule="auto"/>
        <w:rPr>
          <w:color w:val="404040" w:themeColor="text1" w:themeTint="BF"/>
        </w:rPr>
      </w:pPr>
      <w:r w:rsidRPr="00674825">
        <w:rPr>
          <w:color w:val="404040" w:themeColor="text1" w:themeTint="BF"/>
        </w:rPr>
        <w:t xml:space="preserve">Token </w:t>
      </w:r>
      <w:proofErr w:type="gramStart"/>
      <w:r w:rsidRPr="00674825">
        <w:rPr>
          <w:color w:val="404040" w:themeColor="text1" w:themeTint="BF"/>
        </w:rPr>
        <w:t>URL :</w:t>
      </w:r>
      <w:proofErr w:type="gramEnd"/>
      <w:r w:rsidRPr="00674825">
        <w:rPr>
          <w:color w:val="404040" w:themeColor="text1" w:themeTint="BF"/>
        </w:rPr>
        <w:t xml:space="preserve"> </w:t>
      </w:r>
      <w:hyperlink r:id="rId17" w:history="1">
        <w:r w:rsidR="005A7390" w:rsidRPr="000E6809">
          <w:rPr>
            <w:rStyle w:val="Hipervnculo"/>
          </w:rPr>
          <w:t>https://api.dev.aws.telepizza.com/authorize</w:t>
        </w:r>
      </w:hyperlink>
    </w:p>
    <w:p w14:paraId="1C0C8F67" w14:textId="77777777" w:rsidR="005A7390" w:rsidRPr="00674825" w:rsidRDefault="005A7390" w:rsidP="00B14388">
      <w:pPr>
        <w:spacing w:after="11" w:line="247" w:lineRule="auto"/>
        <w:rPr>
          <w:color w:val="404040" w:themeColor="text1" w:themeTint="BF"/>
        </w:rPr>
      </w:pPr>
    </w:p>
    <w:p w14:paraId="5FC61971" w14:textId="03923214" w:rsidR="00672FE5" w:rsidRDefault="005A7390" w:rsidP="004556C5">
      <w:pPr>
        <w:pStyle w:val="Ttulo3"/>
        <w:numPr>
          <w:ilvl w:val="2"/>
          <w:numId w:val="6"/>
        </w:numPr>
        <w:ind w:left="0" w:firstLine="708"/>
        <w:rPr>
          <w:color w:val="404040" w:themeColor="text1" w:themeTint="BF"/>
        </w:rPr>
      </w:pPr>
      <w:bookmarkStart w:id="11" w:name="_Toc20321011"/>
      <w:proofErr w:type="spellStart"/>
      <w:r>
        <w:rPr>
          <w:color w:val="404040" w:themeColor="text1" w:themeTint="BF"/>
        </w:rPr>
        <w:t>Path</w:t>
      </w:r>
      <w:bookmarkEnd w:id="11"/>
      <w:proofErr w:type="spellEnd"/>
    </w:p>
    <w:p w14:paraId="1A97D2A1" w14:textId="77777777" w:rsidR="007C3F64" w:rsidRPr="007C3F64" w:rsidRDefault="007C3F64" w:rsidP="007C3F64"/>
    <w:p w14:paraId="5AF32CB4" w14:textId="64D09B36" w:rsidR="00672FE5" w:rsidRPr="004C62FE" w:rsidRDefault="00674825" w:rsidP="004C62FE">
      <w:pPr>
        <w:rPr>
          <w:i/>
          <w:iCs/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billingmodel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add</w:t>
      </w:r>
      <w:proofErr w:type="spellEnd"/>
    </w:p>
    <w:p w14:paraId="50C85E38" w14:textId="77777777" w:rsidR="00674825" w:rsidRPr="00674825" w:rsidRDefault="00674825" w:rsidP="00674825">
      <w:pPr>
        <w:spacing w:line="0" w:lineRule="atLeast"/>
      </w:pPr>
      <w:proofErr w:type="spellStart"/>
      <w:r w:rsidRPr="00674825">
        <w:t>This</w:t>
      </w:r>
      <w:proofErr w:type="spellEnd"/>
      <w:r w:rsidRPr="00674825">
        <w:t xml:space="preserve"> </w:t>
      </w:r>
      <w:proofErr w:type="spellStart"/>
      <w:r w:rsidRPr="00674825">
        <w:t>service</w:t>
      </w:r>
      <w:proofErr w:type="spellEnd"/>
      <w:r w:rsidRPr="00674825">
        <w:t xml:space="preserve"> </w:t>
      </w:r>
      <w:proofErr w:type="spellStart"/>
      <w:r w:rsidRPr="00674825">
        <w:t>is</w:t>
      </w:r>
      <w:proofErr w:type="spellEnd"/>
      <w:r w:rsidRPr="00674825">
        <w:t xml:space="preserve"> </w:t>
      </w:r>
      <w:proofErr w:type="spellStart"/>
      <w:r w:rsidRPr="00674825">
        <w:t>used</w:t>
      </w:r>
      <w:proofErr w:type="spellEnd"/>
      <w:r w:rsidRPr="00674825">
        <w:t xml:space="preserve"> </w:t>
      </w:r>
      <w:proofErr w:type="spellStart"/>
      <w:r w:rsidRPr="00674825">
        <w:t>to</w:t>
      </w:r>
      <w:proofErr w:type="spellEnd"/>
      <w:r w:rsidRPr="00674825">
        <w:t xml:space="preserve"> </w:t>
      </w:r>
      <w:proofErr w:type="spellStart"/>
      <w:r w:rsidRPr="00674825">
        <w:t>create</w:t>
      </w:r>
      <w:proofErr w:type="spellEnd"/>
      <w:r w:rsidRPr="00674825">
        <w:t xml:space="preserve"> a </w:t>
      </w:r>
      <w:proofErr w:type="spellStart"/>
      <w:r w:rsidRPr="00674825">
        <w:t>billing</w:t>
      </w:r>
      <w:proofErr w:type="spellEnd"/>
      <w:r w:rsidRPr="00674825">
        <w:t xml:space="preserve"> </w:t>
      </w:r>
      <w:proofErr w:type="spellStart"/>
      <w:r w:rsidRPr="00674825">
        <w:t>model</w:t>
      </w:r>
      <w:proofErr w:type="spellEnd"/>
    </w:p>
    <w:p w14:paraId="31D3703F" w14:textId="77777777" w:rsidR="00674825" w:rsidRPr="00674825" w:rsidRDefault="00674825" w:rsidP="00674825">
      <w:pPr>
        <w:spacing w:line="0" w:lineRule="atLeast"/>
        <w:rPr>
          <w:b/>
          <w:bCs/>
        </w:rPr>
      </w:pPr>
      <w:proofErr w:type="spellStart"/>
      <w:r w:rsidRPr="00674825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0BBF747B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1785FBED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lastRenderedPageBreak/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0A1E812D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</w:tcPr>
          <w:p w14:paraId="4F4E592A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7847F36E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4AE44C74" w14:textId="77777777" w:rsidR="00674825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BB272D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355D9B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BB272D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billingModelDto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F8DA6E1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BB272D">
              <w:rPr>
                <w:rFonts w:ascii="Times New Roman" w:eastAsia="Times New Roman" w:hAnsi="Times New Roman"/>
                <w:bCs/>
                <w:color w:val="428BCA"/>
                <w:sz w:val="21"/>
              </w:rPr>
              <w:t>BillingModelDto</w:t>
            </w:r>
            <w:proofErr w:type="spellEnd"/>
          </w:p>
        </w:tc>
      </w:tr>
      <w:tr w:rsidR="00674825" w:rsidRPr="00B55FE1" w14:paraId="253E9D13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7B52C02A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2F92E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BB272D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73E1F2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6E1C9D78" w14:textId="77777777" w:rsidR="00674825" w:rsidRPr="00704612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4"/>
          <w:szCs w:val="16"/>
        </w:rPr>
      </w:pPr>
    </w:p>
    <w:p w14:paraId="5AD1EDF1" w14:textId="77777777" w:rsidR="00674825" w:rsidRPr="00674825" w:rsidRDefault="00674825" w:rsidP="00674825">
      <w:pPr>
        <w:spacing w:line="0" w:lineRule="atLeast"/>
        <w:rPr>
          <w:b/>
          <w:bCs/>
        </w:rPr>
      </w:pPr>
      <w:r w:rsidRPr="00674825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0630561C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2A21F60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09A8422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2CBF986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2E897A3B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42E24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AD6DF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200E7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6B22FAE1" w14:textId="77777777" w:rsidR="00674825" w:rsidRDefault="00674825" w:rsidP="0067482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68991F" wp14:editId="68C70244">
                <wp:simplePos x="0" y="0"/>
                <wp:positionH relativeFrom="column">
                  <wp:posOffset>2540</wp:posOffset>
                </wp:positionH>
                <wp:positionV relativeFrom="paragraph">
                  <wp:posOffset>863600</wp:posOffset>
                </wp:positionV>
                <wp:extent cx="6334760" cy="0"/>
                <wp:effectExtent l="12065" t="12700" r="6350" b="6350"/>
                <wp:wrapNone/>
                <wp:docPr id="55" name="Conector rec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76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984B3" id="Conector recto 5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68pt" to="499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" strokecolor="#ddd" strokeweight=".25pt"/>
            </w:pict>
          </mc:Fallback>
        </mc:AlternateContent>
      </w:r>
    </w:p>
    <w:p w14:paraId="37FF7496" w14:textId="77777777" w:rsidR="00674825" w:rsidRDefault="00674825" w:rsidP="0067482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E28793B" w14:textId="77777777" w:rsidR="00674825" w:rsidRPr="00674825" w:rsidRDefault="00674825" w:rsidP="00674825">
      <w:pPr>
        <w:spacing w:line="0" w:lineRule="atLeast"/>
        <w:rPr>
          <w:b/>
          <w:bCs/>
        </w:rPr>
      </w:pPr>
      <w:bookmarkStart w:id="12" w:name="page2"/>
      <w:bookmarkEnd w:id="12"/>
      <w:r w:rsidRPr="00674825">
        <w:rPr>
          <w:b/>
          <w:bCs/>
        </w:rPr>
        <w:t>Consumes</w:t>
      </w:r>
    </w:p>
    <w:p w14:paraId="51BFA500" w14:textId="77777777" w:rsidR="00674825" w:rsidRPr="00063190" w:rsidRDefault="00674825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063190">
        <w:t>application</w:t>
      </w:r>
      <w:proofErr w:type="spellEnd"/>
      <w:r w:rsidRPr="00063190">
        <w:t>/</w:t>
      </w:r>
      <w:proofErr w:type="spellStart"/>
      <w:r w:rsidRPr="00063190">
        <w:t>json-patch+json</w:t>
      </w:r>
      <w:proofErr w:type="spellEnd"/>
    </w:p>
    <w:p w14:paraId="4029BF4D" w14:textId="77777777" w:rsidR="00674825" w:rsidRPr="00063190" w:rsidRDefault="00674825" w:rsidP="00674825">
      <w:pPr>
        <w:spacing w:line="117" w:lineRule="exact"/>
        <w:contextualSpacing/>
      </w:pPr>
    </w:p>
    <w:p w14:paraId="1C9CBFB2" w14:textId="77777777" w:rsidR="00674825" w:rsidRPr="00063190" w:rsidRDefault="00674825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063190">
        <w:t>application</w:t>
      </w:r>
      <w:proofErr w:type="spellEnd"/>
      <w:r w:rsidRPr="00063190">
        <w:t>/</w:t>
      </w:r>
      <w:proofErr w:type="spellStart"/>
      <w:r w:rsidRPr="00063190">
        <w:t>json</w:t>
      </w:r>
      <w:proofErr w:type="spellEnd"/>
    </w:p>
    <w:p w14:paraId="4472D785" w14:textId="77777777" w:rsidR="00674825" w:rsidRPr="00063190" w:rsidRDefault="00674825" w:rsidP="00674825">
      <w:pPr>
        <w:spacing w:line="117" w:lineRule="exact"/>
        <w:contextualSpacing/>
      </w:pPr>
    </w:p>
    <w:p w14:paraId="04C2EA94" w14:textId="77777777" w:rsidR="00674825" w:rsidRPr="00063190" w:rsidRDefault="00674825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063190">
        <w:t>text</w:t>
      </w:r>
      <w:proofErr w:type="spellEnd"/>
      <w:r w:rsidRPr="00063190">
        <w:t>/</w:t>
      </w:r>
      <w:proofErr w:type="spellStart"/>
      <w:r w:rsidRPr="00063190">
        <w:t>json</w:t>
      </w:r>
      <w:proofErr w:type="spellEnd"/>
    </w:p>
    <w:p w14:paraId="44ADDA66" w14:textId="77777777" w:rsidR="00674825" w:rsidRPr="00063190" w:rsidRDefault="00674825" w:rsidP="00674825">
      <w:pPr>
        <w:spacing w:line="117" w:lineRule="exact"/>
        <w:contextualSpacing/>
      </w:pPr>
    </w:p>
    <w:p w14:paraId="5CA06274" w14:textId="3A2C531C" w:rsidR="00674825" w:rsidRPr="00063190" w:rsidRDefault="00674825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063190">
        <w:t>application</w:t>
      </w:r>
      <w:proofErr w:type="spellEnd"/>
      <w:r w:rsidRPr="00063190">
        <w:t>/</w:t>
      </w:r>
      <w:proofErr w:type="spellStart"/>
      <w:r w:rsidRPr="00063190">
        <w:t>json</w:t>
      </w:r>
      <w:proofErr w:type="spellEnd"/>
    </w:p>
    <w:p w14:paraId="0FEDEF75" w14:textId="77777777" w:rsidR="00674825" w:rsidRDefault="00674825" w:rsidP="00674825">
      <w:pPr>
        <w:spacing w:line="352" w:lineRule="exact"/>
        <w:rPr>
          <w:rFonts w:ascii="Times New Roman" w:eastAsia="Times New Roman" w:hAnsi="Times New Roman"/>
        </w:rPr>
      </w:pPr>
    </w:p>
    <w:p w14:paraId="360823E3" w14:textId="77777777" w:rsidR="00674825" w:rsidRPr="008B234A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Tags</w:t>
      </w:r>
    </w:p>
    <w:p w14:paraId="715580C5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>
        <w:rPr>
          <w:rFonts w:ascii="Times New Roman" w:eastAsia="Times New Roman" w:hAnsi="Times New Roman"/>
          <w:color w:val="333333"/>
          <w:sz w:val="21"/>
        </w:rPr>
        <w:t>BillingModel</w:t>
      </w:r>
      <w:proofErr w:type="spellEnd"/>
    </w:p>
    <w:p w14:paraId="783A0671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65160713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billingmodel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all</w:t>
      </w:r>
      <w:proofErr w:type="spellEnd"/>
    </w:p>
    <w:p w14:paraId="191A3EA5" w14:textId="77777777" w:rsidR="00674825" w:rsidRPr="00E946C8" w:rsidRDefault="00674825" w:rsidP="00674825">
      <w:pPr>
        <w:spacing w:line="0" w:lineRule="atLeast"/>
        <w:rPr>
          <w:rFonts w:ascii="Times New Roman" w:eastAsia="Times New Roman" w:hAnsi="Times New Roman"/>
          <w:bCs/>
          <w:color w:val="333333"/>
          <w:sz w:val="24"/>
          <w:szCs w:val="24"/>
        </w:rPr>
      </w:pPr>
      <w:proofErr w:type="spellStart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>This</w:t>
      </w:r>
      <w:proofErr w:type="spellEnd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>service</w:t>
      </w:r>
      <w:proofErr w:type="spellEnd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>is</w:t>
      </w:r>
      <w:proofErr w:type="spellEnd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>used</w:t>
      </w:r>
      <w:proofErr w:type="spellEnd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>to</w:t>
      </w:r>
      <w:proofErr w:type="spellEnd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>get</w:t>
      </w:r>
      <w:proofErr w:type="spellEnd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>all</w:t>
      </w:r>
      <w:proofErr w:type="spellEnd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>billing</w:t>
      </w:r>
      <w:proofErr w:type="spellEnd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E946C8">
        <w:rPr>
          <w:rFonts w:ascii="Times New Roman" w:eastAsia="Times New Roman" w:hAnsi="Times New Roman"/>
          <w:bCs/>
          <w:color w:val="333333"/>
          <w:sz w:val="24"/>
          <w:szCs w:val="24"/>
        </w:rPr>
        <w:t>models</w:t>
      </w:r>
      <w:proofErr w:type="spellEnd"/>
    </w:p>
    <w:p w14:paraId="1EE1F225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9EDC8C7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D1343BD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71AA2BF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3E2413E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64D54A0B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C71A8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0FB25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F8E5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6586741E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722180DB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Tags</w:t>
      </w:r>
    </w:p>
    <w:p w14:paraId="0A594939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>
        <w:rPr>
          <w:rFonts w:ascii="Times New Roman" w:eastAsia="Times New Roman" w:hAnsi="Times New Roman"/>
          <w:color w:val="333333"/>
          <w:sz w:val="21"/>
        </w:rPr>
        <w:t>BillingModel</w:t>
      </w:r>
      <w:proofErr w:type="spellEnd"/>
    </w:p>
    <w:p w14:paraId="1E5AC655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1B776E51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billingmodel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allrulefamily</w:t>
      </w:r>
      <w:proofErr w:type="spellEnd"/>
    </w:p>
    <w:p w14:paraId="4FCFDF2F" w14:textId="77777777" w:rsidR="00674825" w:rsidRPr="009E7A1B" w:rsidRDefault="00674825" w:rsidP="00674825">
      <w:pPr>
        <w:spacing w:line="0" w:lineRule="atLeast"/>
        <w:rPr>
          <w:rFonts w:ascii="Times New Roman" w:eastAsia="Times New Roman" w:hAnsi="Times New Roman"/>
          <w:bCs/>
          <w:color w:val="333333"/>
          <w:sz w:val="24"/>
          <w:szCs w:val="24"/>
        </w:rPr>
      </w:pPr>
      <w:proofErr w:type="spellStart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>This</w:t>
      </w:r>
      <w:proofErr w:type="spellEnd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>service</w:t>
      </w:r>
      <w:proofErr w:type="spellEnd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>is</w:t>
      </w:r>
      <w:proofErr w:type="spellEnd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>used</w:t>
      </w:r>
      <w:proofErr w:type="spellEnd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>to</w:t>
      </w:r>
      <w:proofErr w:type="spellEnd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>get</w:t>
      </w:r>
      <w:proofErr w:type="spellEnd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>all</w:t>
      </w:r>
      <w:proofErr w:type="spellEnd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</w:t>
      </w:r>
      <w:proofErr w:type="spellStart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>family</w:t>
      </w:r>
      <w:proofErr w:type="spellEnd"/>
      <w:r w:rsidRPr="009E7A1B">
        <w:rPr>
          <w:rFonts w:ascii="Times New Roman" w:eastAsia="Times New Roman" w:hAnsi="Times New Roman"/>
          <w:bCs/>
          <w:color w:val="333333"/>
          <w:sz w:val="24"/>
          <w:szCs w:val="24"/>
        </w:rPr>
        <w:t xml:space="preserve"> rules</w:t>
      </w:r>
    </w:p>
    <w:p w14:paraId="74B1EC08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36F679EC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8B8E691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87225AA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E1BAE31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1E4B7DD4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030C5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BCDD6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43D2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5126F45F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5E79CFDB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</w:rPr>
      </w:pPr>
      <w:r w:rsidRPr="00063190">
        <w:rPr>
          <w:b/>
          <w:bCs/>
        </w:rPr>
        <w:t>Tags</w:t>
      </w:r>
    </w:p>
    <w:p w14:paraId="0227DB41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lastRenderedPageBreak/>
        <w:t xml:space="preserve">• </w:t>
      </w:r>
      <w:proofErr w:type="spellStart"/>
      <w:r>
        <w:rPr>
          <w:rFonts w:ascii="Times New Roman" w:eastAsia="Times New Roman" w:hAnsi="Times New Roman"/>
          <w:color w:val="333333"/>
          <w:sz w:val="21"/>
        </w:rPr>
        <w:t>BillingModel</w:t>
      </w:r>
      <w:proofErr w:type="spellEnd"/>
    </w:p>
    <w:p w14:paraId="4E130628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4AE0198E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DELETE /api/</w:t>
      </w:r>
      <w:proofErr w:type="spellStart"/>
      <w:r w:rsidRPr="004C62FE">
        <w:rPr>
          <w:u w:val="single"/>
        </w:rPr>
        <w:t>billingmodel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delete</w:t>
      </w:r>
      <w:proofErr w:type="spellEnd"/>
      <w:r w:rsidRPr="004C62FE">
        <w:rPr>
          <w:u w:val="single"/>
        </w:rPr>
        <w:t>/{id}</w:t>
      </w:r>
    </w:p>
    <w:p w14:paraId="12413215" w14:textId="77777777" w:rsidR="00674825" w:rsidRPr="00637ABF" w:rsidRDefault="00674825" w:rsidP="00063190">
      <w:proofErr w:type="spellStart"/>
      <w:r w:rsidRPr="00637ABF">
        <w:t>This</w:t>
      </w:r>
      <w:proofErr w:type="spellEnd"/>
      <w:r w:rsidRPr="00637ABF">
        <w:t xml:space="preserve"> </w:t>
      </w:r>
      <w:proofErr w:type="spellStart"/>
      <w:r w:rsidRPr="00637ABF">
        <w:t>service</w:t>
      </w:r>
      <w:proofErr w:type="spellEnd"/>
      <w:r w:rsidRPr="00637ABF">
        <w:t xml:space="preserve"> </w:t>
      </w:r>
      <w:proofErr w:type="spellStart"/>
      <w:r w:rsidRPr="00637ABF">
        <w:t>is</w:t>
      </w:r>
      <w:proofErr w:type="spellEnd"/>
      <w:r w:rsidRPr="00637ABF">
        <w:t xml:space="preserve"> </w:t>
      </w:r>
      <w:proofErr w:type="spellStart"/>
      <w:r w:rsidRPr="00637ABF">
        <w:t>used</w:t>
      </w:r>
      <w:proofErr w:type="spellEnd"/>
      <w:r w:rsidRPr="00637ABF">
        <w:t xml:space="preserve"> </w:t>
      </w:r>
      <w:proofErr w:type="spellStart"/>
      <w:r w:rsidRPr="00637ABF">
        <w:t>to</w:t>
      </w:r>
      <w:proofErr w:type="spellEnd"/>
      <w:r w:rsidRPr="00637ABF">
        <w:t xml:space="preserve"> </w:t>
      </w:r>
      <w:proofErr w:type="spellStart"/>
      <w:r w:rsidRPr="00637ABF">
        <w:t>delete</w:t>
      </w:r>
      <w:proofErr w:type="spellEnd"/>
      <w:r w:rsidRPr="00637ABF">
        <w:t xml:space="preserve"> a </w:t>
      </w:r>
      <w:proofErr w:type="spellStart"/>
      <w:r w:rsidRPr="00637ABF">
        <w:t>billing</w:t>
      </w:r>
      <w:proofErr w:type="spellEnd"/>
      <w:r w:rsidRPr="00637ABF">
        <w:t xml:space="preserve"> </w:t>
      </w:r>
      <w:proofErr w:type="spellStart"/>
      <w:r w:rsidRPr="00637ABF">
        <w:t>model</w:t>
      </w:r>
      <w:proofErr w:type="spellEnd"/>
    </w:p>
    <w:p w14:paraId="1095C3CD" w14:textId="147F6694" w:rsidR="00674825" w:rsidRPr="00063190" w:rsidRDefault="00674825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30575FEF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5C8547F8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0026CD4A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</w:tcPr>
          <w:p w14:paraId="6B9E3B57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16AA6153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23082845" w14:textId="77777777" w:rsidR="00674825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AFDADBF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0FF213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324ABFE4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216469EC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04220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BB272D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03592B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1E360E75" w14:textId="77777777" w:rsidR="00674825" w:rsidRDefault="00674825" w:rsidP="00674825">
      <w:pPr>
        <w:spacing w:line="246" w:lineRule="exact"/>
        <w:rPr>
          <w:rFonts w:ascii="Times New Roman" w:eastAsia="Times New Roman" w:hAnsi="Times New Roman"/>
        </w:rPr>
      </w:pPr>
    </w:p>
    <w:p w14:paraId="786A24C7" w14:textId="77777777" w:rsid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bookmarkStart w:id="13" w:name="page3"/>
      <w:bookmarkEnd w:id="13"/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7408B5F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61B4BD3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038846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33BC6A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00EDBA6B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2F96D9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BAECC8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A885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3B15468E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3A408B75" w14:textId="77777777" w:rsidR="00674825" w:rsidRPr="00B21AA3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>
        <w:rPr>
          <w:rFonts w:ascii="Times New Roman" w:eastAsia="Times New Roman" w:hAnsi="Times New Roman"/>
          <w:b/>
          <w:color w:val="333333"/>
          <w:sz w:val="26"/>
        </w:rPr>
        <w:t>Tags</w:t>
      </w:r>
    </w:p>
    <w:p w14:paraId="5932CC96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>
        <w:rPr>
          <w:rFonts w:ascii="Times New Roman" w:eastAsia="Times New Roman" w:hAnsi="Times New Roman"/>
          <w:color w:val="333333"/>
          <w:sz w:val="21"/>
        </w:rPr>
        <w:t>BillingModel</w:t>
      </w:r>
      <w:proofErr w:type="spellEnd"/>
    </w:p>
    <w:p w14:paraId="0CDF8278" w14:textId="77777777" w:rsidR="00674825" w:rsidRDefault="00674825" w:rsidP="00674825">
      <w:pPr>
        <w:spacing w:line="330" w:lineRule="exact"/>
        <w:rPr>
          <w:rFonts w:ascii="Times New Roman" w:eastAsia="Times New Roman" w:hAnsi="Times New Roman"/>
        </w:rPr>
      </w:pPr>
    </w:p>
    <w:p w14:paraId="759CDF40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DELETE /api/</w:t>
      </w:r>
      <w:proofErr w:type="spellStart"/>
      <w:r w:rsidRPr="004C62FE">
        <w:rPr>
          <w:u w:val="single"/>
        </w:rPr>
        <w:t>billingmodel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deleterulefamily</w:t>
      </w:r>
      <w:proofErr w:type="spellEnd"/>
      <w:r w:rsidRPr="004C62FE">
        <w:rPr>
          <w:u w:val="single"/>
        </w:rPr>
        <w:t>/{</w:t>
      </w:r>
      <w:proofErr w:type="spellStart"/>
      <w:r w:rsidRPr="004C62FE">
        <w:rPr>
          <w:u w:val="single"/>
        </w:rPr>
        <w:t>idModel</w:t>
      </w:r>
      <w:proofErr w:type="spellEnd"/>
      <w:r w:rsidRPr="004C62FE">
        <w:rPr>
          <w:u w:val="single"/>
        </w:rPr>
        <w:t>}/{id}</w:t>
      </w:r>
    </w:p>
    <w:p w14:paraId="567FA667" w14:textId="1B11E29A" w:rsidR="00674825" w:rsidRPr="00063190" w:rsidRDefault="00674825" w:rsidP="00063190">
      <w:proofErr w:type="spellStart"/>
      <w:r w:rsidRPr="004E6DA2">
        <w:t>This</w:t>
      </w:r>
      <w:proofErr w:type="spellEnd"/>
      <w:r w:rsidRPr="004E6DA2">
        <w:t xml:space="preserve"> </w:t>
      </w:r>
      <w:proofErr w:type="spellStart"/>
      <w:r w:rsidRPr="004E6DA2">
        <w:t>service</w:t>
      </w:r>
      <w:proofErr w:type="spellEnd"/>
      <w:r w:rsidRPr="004E6DA2">
        <w:t xml:space="preserve"> </w:t>
      </w:r>
      <w:proofErr w:type="spellStart"/>
      <w:r w:rsidRPr="004E6DA2">
        <w:t>is</w:t>
      </w:r>
      <w:proofErr w:type="spellEnd"/>
      <w:r w:rsidRPr="004E6DA2">
        <w:t xml:space="preserve"> </w:t>
      </w:r>
      <w:proofErr w:type="spellStart"/>
      <w:r w:rsidRPr="004E6DA2">
        <w:t>used</w:t>
      </w:r>
      <w:proofErr w:type="spellEnd"/>
      <w:r w:rsidRPr="004E6DA2">
        <w:t xml:space="preserve"> </w:t>
      </w:r>
      <w:proofErr w:type="spellStart"/>
      <w:r w:rsidRPr="004E6DA2">
        <w:t>to</w:t>
      </w:r>
      <w:proofErr w:type="spellEnd"/>
      <w:r w:rsidRPr="004E6DA2">
        <w:t xml:space="preserve"> </w:t>
      </w:r>
      <w:proofErr w:type="spellStart"/>
      <w:r w:rsidRPr="004E6DA2">
        <w:t>delete</w:t>
      </w:r>
      <w:proofErr w:type="spellEnd"/>
      <w:r w:rsidRPr="004E6DA2">
        <w:t xml:space="preserve"> a </w:t>
      </w:r>
      <w:proofErr w:type="spellStart"/>
      <w:r w:rsidRPr="009E7A1B">
        <w:t>family</w:t>
      </w:r>
      <w:proofErr w:type="spellEnd"/>
      <w:r w:rsidRPr="009E7A1B">
        <w:t xml:space="preserve"> rule</w:t>
      </w:r>
    </w:p>
    <w:p w14:paraId="291F0AA7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46309C1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2C6D08F2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6DFD0633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1EE3CE03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29F6E906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67A0197" w14:textId="77777777" w:rsidR="00674825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9BB47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D67961F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72ACFE68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5642C8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9D98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4686C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76682027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5B84A725" w14:textId="77777777" w:rsid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46EA7304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2DDB7D8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EE2D134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E809BEC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03D5BE68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4B48D4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5C7D5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3FEF8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39F65F84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3BBB2C96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16AA43F9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BillingModel</w:t>
      </w:r>
      <w:proofErr w:type="spellEnd"/>
    </w:p>
    <w:p w14:paraId="1CFE53E4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63E520A7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billingmodel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getmodel</w:t>
      </w:r>
      <w:proofErr w:type="spellEnd"/>
      <w:r w:rsidRPr="004C62FE">
        <w:rPr>
          <w:u w:val="single"/>
        </w:rPr>
        <w:t>/{id}</w:t>
      </w:r>
    </w:p>
    <w:p w14:paraId="682283CD" w14:textId="77777777" w:rsidR="00674825" w:rsidRPr="005E5544" w:rsidRDefault="00674825" w:rsidP="00063190">
      <w:proofErr w:type="spellStart"/>
      <w:r w:rsidRPr="005E5544">
        <w:t>This</w:t>
      </w:r>
      <w:proofErr w:type="spellEnd"/>
      <w:r w:rsidRPr="005E5544">
        <w:t xml:space="preserve"> </w:t>
      </w:r>
      <w:proofErr w:type="spellStart"/>
      <w:r w:rsidRPr="005E5544">
        <w:t>service</w:t>
      </w:r>
      <w:proofErr w:type="spellEnd"/>
      <w:r w:rsidRPr="005E5544">
        <w:t xml:space="preserve"> </w:t>
      </w:r>
      <w:proofErr w:type="spellStart"/>
      <w:r w:rsidRPr="005E5544">
        <w:t>is</w:t>
      </w:r>
      <w:proofErr w:type="spellEnd"/>
      <w:r w:rsidRPr="005E5544">
        <w:t xml:space="preserve"> </w:t>
      </w:r>
      <w:proofErr w:type="spellStart"/>
      <w:r w:rsidRPr="005E5544">
        <w:t>used</w:t>
      </w:r>
      <w:proofErr w:type="spellEnd"/>
      <w:r w:rsidRPr="005E5544">
        <w:t xml:space="preserve"> </w:t>
      </w:r>
      <w:proofErr w:type="spellStart"/>
      <w:r w:rsidRPr="005E5544">
        <w:t>to</w:t>
      </w:r>
      <w:proofErr w:type="spellEnd"/>
      <w:r w:rsidRPr="005E5544">
        <w:t xml:space="preserve"> </w:t>
      </w:r>
      <w:proofErr w:type="spellStart"/>
      <w:r w:rsidRPr="005E5544">
        <w:t>obtain</w:t>
      </w:r>
      <w:proofErr w:type="spellEnd"/>
      <w:r w:rsidRPr="005E5544">
        <w:t xml:space="preserve"> a </w:t>
      </w:r>
      <w:proofErr w:type="spellStart"/>
      <w:r w:rsidRPr="005E5544">
        <w:t>billing</w:t>
      </w:r>
      <w:proofErr w:type="spellEnd"/>
      <w:r w:rsidRPr="005E5544">
        <w:t xml:space="preserve"> </w:t>
      </w:r>
      <w:proofErr w:type="spellStart"/>
      <w:r w:rsidRPr="005E5544">
        <w:t>model</w:t>
      </w:r>
      <w:proofErr w:type="spellEnd"/>
      <w:r w:rsidRPr="005E5544">
        <w:t xml:space="preserve"> </w:t>
      </w:r>
      <w:proofErr w:type="spellStart"/>
      <w:r w:rsidRPr="005E5544">
        <w:t>by</w:t>
      </w:r>
      <w:proofErr w:type="spellEnd"/>
      <w:r w:rsidRPr="005E5544">
        <w:t xml:space="preserve"> id</w:t>
      </w:r>
    </w:p>
    <w:p w14:paraId="4B0F9AF6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p w14:paraId="70E3A021" w14:textId="77777777" w:rsidR="00674825" w:rsidRDefault="00674825" w:rsidP="00674825">
      <w:pPr>
        <w:spacing w:line="20" w:lineRule="exact"/>
        <w:rPr>
          <w:rFonts w:ascii="Times New Roman" w:eastAsia="Times New Roman" w:hAnsi="Times New Roman"/>
        </w:rPr>
      </w:pP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62B63BBC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6783170F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2B188B11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679BE53D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4AC8B26D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41E8EB1" w14:textId="77777777" w:rsidR="00674825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4C54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621691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3EF6ED35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071E61A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3980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CBDD56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21F6D03D" w14:textId="77777777" w:rsidR="00674825" w:rsidRDefault="00674825" w:rsidP="00674825">
      <w:pPr>
        <w:tabs>
          <w:tab w:val="left" w:pos="2742"/>
        </w:tabs>
        <w:rPr>
          <w:rFonts w:ascii="Times New Roman" w:eastAsia="Times New Roman" w:hAnsi="Times New Roman"/>
        </w:rPr>
      </w:pPr>
    </w:p>
    <w:p w14:paraId="7DF8DD14" w14:textId="77777777" w:rsid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4CE37D04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617BEB1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7FB6A57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32B3D8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739B4A68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FE5A8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A4AC2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2971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27827E0E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542AA5BE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03254EE2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BillingModel</w:t>
      </w:r>
      <w:proofErr w:type="spellEnd"/>
    </w:p>
    <w:p w14:paraId="494FD3F2" w14:textId="77777777" w:rsidR="00674825" w:rsidRPr="0024722B" w:rsidRDefault="00674825" w:rsidP="00674825">
      <w:pPr>
        <w:pStyle w:val="Prrafodelista"/>
        <w:spacing w:line="0" w:lineRule="atLeast"/>
        <w:ind w:left="1068"/>
        <w:rPr>
          <w:rFonts w:ascii="Times New Roman" w:eastAsia="Times New Roman" w:hAnsi="Times New Roman"/>
          <w:b/>
          <w:color w:val="5B9BD5" w:themeColor="accent5"/>
          <w:sz w:val="24"/>
          <w:szCs w:val="16"/>
        </w:rPr>
      </w:pPr>
    </w:p>
    <w:p w14:paraId="1682CC53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billingmodel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update</w:t>
      </w:r>
      <w:proofErr w:type="spellEnd"/>
    </w:p>
    <w:p w14:paraId="32E55BBA" w14:textId="77777777" w:rsidR="00674825" w:rsidRPr="00483868" w:rsidRDefault="00674825" w:rsidP="00063190">
      <w:proofErr w:type="spellStart"/>
      <w:r w:rsidRPr="00483868">
        <w:t>This</w:t>
      </w:r>
      <w:proofErr w:type="spellEnd"/>
      <w:r w:rsidRPr="00483868">
        <w:t xml:space="preserve"> </w:t>
      </w:r>
      <w:proofErr w:type="spellStart"/>
      <w:r w:rsidRPr="00483868">
        <w:t>service</w:t>
      </w:r>
      <w:proofErr w:type="spellEnd"/>
      <w:r w:rsidRPr="00483868">
        <w:t xml:space="preserve"> </w:t>
      </w:r>
      <w:proofErr w:type="spellStart"/>
      <w:r w:rsidRPr="00483868">
        <w:t>is</w:t>
      </w:r>
      <w:proofErr w:type="spellEnd"/>
      <w:r w:rsidRPr="00483868">
        <w:t xml:space="preserve"> </w:t>
      </w:r>
      <w:proofErr w:type="spellStart"/>
      <w:r w:rsidRPr="00483868">
        <w:t>used</w:t>
      </w:r>
      <w:proofErr w:type="spellEnd"/>
      <w:r w:rsidRPr="00483868">
        <w:t xml:space="preserve"> </w:t>
      </w:r>
      <w:proofErr w:type="spellStart"/>
      <w:r w:rsidRPr="00483868">
        <w:t>to</w:t>
      </w:r>
      <w:proofErr w:type="spellEnd"/>
      <w:r w:rsidRPr="00483868">
        <w:t xml:space="preserve"> </w:t>
      </w:r>
      <w:proofErr w:type="spellStart"/>
      <w:r w:rsidRPr="00483868">
        <w:t>modify</w:t>
      </w:r>
      <w:proofErr w:type="spellEnd"/>
      <w:r w:rsidRPr="00483868">
        <w:t xml:space="preserve"> </w:t>
      </w:r>
      <w:proofErr w:type="spellStart"/>
      <w:r w:rsidRPr="00483868">
        <w:t>an</w:t>
      </w:r>
      <w:proofErr w:type="spellEnd"/>
      <w:r w:rsidRPr="00483868">
        <w:t xml:space="preserve"> </w:t>
      </w:r>
      <w:proofErr w:type="spellStart"/>
      <w:r w:rsidRPr="00483868">
        <w:t>existing</w:t>
      </w:r>
      <w:proofErr w:type="spellEnd"/>
      <w:r w:rsidRPr="00483868">
        <w:t xml:space="preserve"> </w:t>
      </w:r>
      <w:proofErr w:type="spellStart"/>
      <w:r w:rsidRPr="00483868">
        <w:t>billing</w:t>
      </w:r>
      <w:proofErr w:type="spellEnd"/>
      <w:r w:rsidRPr="00483868">
        <w:t xml:space="preserve"> </w:t>
      </w:r>
      <w:proofErr w:type="spellStart"/>
      <w:r w:rsidRPr="00483868">
        <w:t>model</w:t>
      </w:r>
      <w:proofErr w:type="spellEnd"/>
    </w:p>
    <w:p w14:paraId="37F53FC7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048C1AFA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3117C49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40D9BDC8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C528382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7DC5D4C4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DF388F8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DA42A5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billingModelDataDto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A3BA8C2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D429D7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BillingModelDto</w:t>
            </w:r>
            <w:proofErr w:type="spellEnd"/>
          </w:p>
        </w:tc>
      </w:tr>
      <w:tr w:rsidR="00674825" w:rsidRPr="00B55FE1" w14:paraId="46A1975F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806F8C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0994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3043B1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4038E896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5CE7B44B" w14:textId="77777777" w:rsid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1C0E945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AB11955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7259AA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8AA2101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62232A25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1E7F7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CB7C8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377AF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7A14C8C5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A672D06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Consumes</w:t>
      </w:r>
    </w:p>
    <w:p w14:paraId="5DDFAA83" w14:textId="5417169E" w:rsidR="00674825" w:rsidRPr="00132D1C" w:rsidRDefault="00674825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761ED60A" w14:textId="54669159" w:rsidR="00674825" w:rsidRPr="00132D1C" w:rsidRDefault="00674825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420651EC" w14:textId="1FDBD348" w:rsidR="00674825" w:rsidRPr="00132D1C" w:rsidRDefault="00674825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0781985D" w14:textId="77777777" w:rsidR="00674825" w:rsidRPr="00132D1C" w:rsidRDefault="00674825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11BEE228" w14:textId="77777777" w:rsidR="00674825" w:rsidRDefault="00674825" w:rsidP="00674825">
      <w:pPr>
        <w:spacing w:line="352" w:lineRule="exact"/>
        <w:rPr>
          <w:rFonts w:ascii="Times New Roman" w:eastAsia="Times New Roman" w:hAnsi="Times New Roman"/>
        </w:rPr>
      </w:pPr>
    </w:p>
    <w:p w14:paraId="62F6DF1D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33DA396C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BillingModel</w:t>
      </w:r>
      <w:proofErr w:type="spellEnd"/>
    </w:p>
    <w:p w14:paraId="55D9AE90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1B0AAB59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billingmodelstore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add</w:t>
      </w:r>
      <w:proofErr w:type="spellEnd"/>
    </w:p>
    <w:p w14:paraId="035C316E" w14:textId="77777777" w:rsidR="00674825" w:rsidRPr="00A43606" w:rsidRDefault="00674825" w:rsidP="00063190">
      <w:proofErr w:type="spellStart"/>
      <w:r w:rsidRPr="00A43606">
        <w:t>This</w:t>
      </w:r>
      <w:proofErr w:type="spellEnd"/>
      <w:r w:rsidRPr="00A43606">
        <w:t xml:space="preserve"> </w:t>
      </w:r>
      <w:proofErr w:type="spellStart"/>
      <w:r w:rsidRPr="00A43606">
        <w:t>service</w:t>
      </w:r>
      <w:proofErr w:type="spellEnd"/>
      <w:r w:rsidRPr="00A43606">
        <w:t xml:space="preserve"> </w:t>
      </w:r>
      <w:proofErr w:type="spellStart"/>
      <w:r w:rsidRPr="00A43606">
        <w:t>is</w:t>
      </w:r>
      <w:proofErr w:type="spellEnd"/>
      <w:r w:rsidRPr="00A43606">
        <w:t xml:space="preserve"> </w:t>
      </w:r>
      <w:proofErr w:type="spellStart"/>
      <w:r w:rsidRPr="00A43606">
        <w:t>used</w:t>
      </w:r>
      <w:proofErr w:type="spellEnd"/>
      <w:r w:rsidRPr="00A43606">
        <w:t xml:space="preserve"> </w:t>
      </w:r>
      <w:proofErr w:type="spellStart"/>
      <w:r w:rsidRPr="00A43606">
        <w:t>to</w:t>
      </w:r>
      <w:proofErr w:type="spellEnd"/>
      <w:r w:rsidRPr="00A43606">
        <w:t xml:space="preserve"> </w:t>
      </w:r>
      <w:proofErr w:type="spellStart"/>
      <w:r w:rsidRPr="00A43606">
        <w:t>assign</w:t>
      </w:r>
      <w:proofErr w:type="spellEnd"/>
      <w:r w:rsidRPr="00A43606">
        <w:t xml:space="preserve"> a </w:t>
      </w:r>
      <w:proofErr w:type="spellStart"/>
      <w:r w:rsidRPr="00A43606">
        <w:t>billing</w:t>
      </w:r>
      <w:proofErr w:type="spellEnd"/>
      <w:r w:rsidRPr="00A43606">
        <w:t xml:space="preserve"> </w:t>
      </w:r>
      <w:proofErr w:type="spellStart"/>
      <w:r w:rsidRPr="00A43606">
        <w:t>model</w:t>
      </w:r>
      <w:proofErr w:type="spellEnd"/>
      <w:r w:rsidRPr="00A43606">
        <w:t xml:space="preserve"> </w:t>
      </w:r>
      <w:proofErr w:type="spellStart"/>
      <w:r w:rsidRPr="00A43606">
        <w:t>to</w:t>
      </w:r>
      <w:proofErr w:type="spellEnd"/>
      <w:r w:rsidRPr="00A43606">
        <w:t xml:space="preserve"> a store</w:t>
      </w:r>
    </w:p>
    <w:p w14:paraId="5070AE69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bookmarkStart w:id="14" w:name="page5"/>
      <w:bookmarkEnd w:id="14"/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40"/>
        <w:gridCol w:w="1985"/>
        <w:gridCol w:w="2002"/>
      </w:tblGrid>
      <w:tr w:rsidR="00674825" w:rsidRPr="00B55FE1" w14:paraId="7CB9EB2A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0A63FBD5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lastRenderedPageBreak/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38C0C6F7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569DBF1F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0E9A9178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37FA179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625222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billingModelStoreDto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0F5BE84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D429D7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BillingModelStoreDto</w:t>
            </w:r>
            <w:proofErr w:type="spellEnd"/>
          </w:p>
        </w:tc>
      </w:tr>
      <w:tr w:rsidR="00674825" w:rsidRPr="00B55FE1" w14:paraId="75BF4477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CB4EF5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E6D8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C4BE2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6B948CFC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3CF194BC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2824F35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AE3CD6F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04CECB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2214C8C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6D3807A2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256E81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D4B4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E3C9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1989BF79" w14:textId="77777777" w:rsidR="00674825" w:rsidRDefault="00674825" w:rsidP="00674825">
      <w:pPr>
        <w:spacing w:line="0" w:lineRule="atLeast"/>
        <w:contextualSpacing/>
        <w:rPr>
          <w:rFonts w:ascii="Times New Roman" w:eastAsia="Times New Roman" w:hAnsi="Times New Roman"/>
          <w:b/>
          <w:color w:val="333333"/>
          <w:sz w:val="26"/>
        </w:rPr>
      </w:pPr>
    </w:p>
    <w:p w14:paraId="548354E8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Consumes</w:t>
      </w:r>
    </w:p>
    <w:p w14:paraId="30FAE29C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23D43CB0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2028E064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5B35157F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623AB90F" w14:textId="77777777" w:rsidR="00674825" w:rsidRDefault="00674825" w:rsidP="00674825">
      <w:pPr>
        <w:spacing w:line="352" w:lineRule="exact"/>
        <w:rPr>
          <w:rFonts w:ascii="Times New Roman" w:eastAsia="Times New Roman" w:hAnsi="Times New Roman"/>
        </w:rPr>
      </w:pPr>
    </w:p>
    <w:p w14:paraId="01DA70D6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342762F0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BillingModelStore</w:t>
      </w:r>
      <w:proofErr w:type="spellEnd"/>
    </w:p>
    <w:p w14:paraId="660B5692" w14:textId="77777777" w:rsidR="00674825" w:rsidRPr="00487E0C" w:rsidRDefault="00674825" w:rsidP="00674825">
      <w:pPr>
        <w:spacing w:line="394" w:lineRule="exact"/>
        <w:rPr>
          <w:rFonts w:ascii="Times New Roman" w:eastAsia="Times New Roman" w:hAnsi="Times New Roman"/>
          <w:sz w:val="16"/>
          <w:szCs w:val="16"/>
        </w:rPr>
      </w:pPr>
    </w:p>
    <w:p w14:paraId="5C051786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billingmodelstore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all</w:t>
      </w:r>
      <w:proofErr w:type="spellEnd"/>
    </w:p>
    <w:p w14:paraId="4A644C84" w14:textId="77777777" w:rsidR="00674825" w:rsidRPr="00E72362" w:rsidRDefault="00674825" w:rsidP="00063190">
      <w:proofErr w:type="spellStart"/>
      <w:r w:rsidRPr="00E72362">
        <w:t>This</w:t>
      </w:r>
      <w:proofErr w:type="spellEnd"/>
      <w:r w:rsidRPr="00E72362">
        <w:t xml:space="preserve"> </w:t>
      </w:r>
      <w:proofErr w:type="spellStart"/>
      <w:r w:rsidRPr="00E72362">
        <w:t>service</w:t>
      </w:r>
      <w:proofErr w:type="spellEnd"/>
      <w:r w:rsidRPr="00E72362">
        <w:t xml:space="preserve"> </w:t>
      </w:r>
      <w:proofErr w:type="spellStart"/>
      <w:r w:rsidRPr="00E72362">
        <w:t>is</w:t>
      </w:r>
      <w:proofErr w:type="spellEnd"/>
      <w:r w:rsidRPr="00E72362">
        <w:t xml:space="preserve"> </w:t>
      </w:r>
      <w:proofErr w:type="spellStart"/>
      <w:r w:rsidRPr="00E72362">
        <w:t>used</w:t>
      </w:r>
      <w:proofErr w:type="spellEnd"/>
      <w:r w:rsidRPr="00E72362">
        <w:t xml:space="preserve"> </w:t>
      </w:r>
      <w:proofErr w:type="spellStart"/>
      <w:r w:rsidRPr="00E72362">
        <w:t>to</w:t>
      </w:r>
      <w:proofErr w:type="spellEnd"/>
      <w:r w:rsidRPr="00E72362">
        <w:t xml:space="preserve"> </w:t>
      </w:r>
      <w:proofErr w:type="spellStart"/>
      <w:r w:rsidRPr="00E72362">
        <w:t>obtain</w:t>
      </w:r>
      <w:proofErr w:type="spellEnd"/>
      <w:r w:rsidRPr="00E72362">
        <w:t xml:space="preserve"> </w:t>
      </w:r>
      <w:proofErr w:type="spellStart"/>
      <w:r w:rsidRPr="00E72362">
        <w:t>all</w:t>
      </w:r>
      <w:proofErr w:type="spellEnd"/>
      <w:r w:rsidRPr="00E72362">
        <w:t xml:space="preserve"> </w:t>
      </w:r>
      <w:proofErr w:type="spellStart"/>
      <w:r w:rsidRPr="00E72362">
        <w:t>billing</w:t>
      </w:r>
      <w:proofErr w:type="spellEnd"/>
      <w:r w:rsidRPr="00E72362">
        <w:t xml:space="preserve"> </w:t>
      </w:r>
      <w:proofErr w:type="spellStart"/>
      <w:r w:rsidRPr="00E72362">
        <w:t>models</w:t>
      </w:r>
      <w:proofErr w:type="spellEnd"/>
      <w:r w:rsidRPr="00E72362">
        <w:t xml:space="preserve"> </w:t>
      </w:r>
      <w:proofErr w:type="spellStart"/>
      <w:r w:rsidRPr="00E72362">
        <w:t>associated</w:t>
      </w:r>
      <w:proofErr w:type="spellEnd"/>
      <w:r w:rsidRPr="00E72362">
        <w:t xml:space="preserve"> </w:t>
      </w:r>
      <w:proofErr w:type="spellStart"/>
      <w:r w:rsidRPr="00E72362">
        <w:t>with</w:t>
      </w:r>
      <w:proofErr w:type="spellEnd"/>
      <w:r w:rsidRPr="00E72362">
        <w:t xml:space="preserve"> </w:t>
      </w:r>
      <w:proofErr w:type="spellStart"/>
      <w:r w:rsidRPr="00E72362">
        <w:t>stores</w:t>
      </w:r>
      <w:proofErr w:type="spellEnd"/>
    </w:p>
    <w:p w14:paraId="04D83FD2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6F922577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71502EC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C1E1B4E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A0A7E0B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73B9D0C8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42C48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3AF48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830E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3A8B7CF2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14452629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3BD5A8FE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BillingModelStore</w:t>
      </w:r>
      <w:proofErr w:type="spellEnd"/>
    </w:p>
    <w:p w14:paraId="0EC0F7A9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1BE9CAA4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DELETE /api/</w:t>
      </w:r>
      <w:proofErr w:type="spellStart"/>
      <w:r w:rsidRPr="004C62FE">
        <w:rPr>
          <w:u w:val="single"/>
        </w:rPr>
        <w:t>billingmodelstore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delete</w:t>
      </w:r>
      <w:proofErr w:type="spellEnd"/>
      <w:r w:rsidRPr="004C62FE">
        <w:rPr>
          <w:u w:val="single"/>
        </w:rPr>
        <w:t>/{id}</w:t>
      </w:r>
    </w:p>
    <w:p w14:paraId="730FAA8D" w14:textId="77777777" w:rsidR="00674825" w:rsidRPr="00405E21" w:rsidRDefault="00674825" w:rsidP="00063190">
      <w:proofErr w:type="spellStart"/>
      <w:r w:rsidRPr="00405E21">
        <w:t>This</w:t>
      </w:r>
      <w:proofErr w:type="spellEnd"/>
      <w:r w:rsidRPr="00405E21">
        <w:t xml:space="preserve"> </w:t>
      </w:r>
      <w:proofErr w:type="spellStart"/>
      <w:r w:rsidRPr="00405E21">
        <w:t>service</w:t>
      </w:r>
      <w:proofErr w:type="spellEnd"/>
      <w:r w:rsidRPr="00405E21">
        <w:t xml:space="preserve"> </w:t>
      </w:r>
      <w:proofErr w:type="spellStart"/>
      <w:r w:rsidRPr="00405E21">
        <w:t>is</w:t>
      </w:r>
      <w:proofErr w:type="spellEnd"/>
      <w:r w:rsidRPr="00405E21">
        <w:t xml:space="preserve"> </w:t>
      </w:r>
      <w:proofErr w:type="spellStart"/>
      <w:r w:rsidRPr="00405E21">
        <w:t>used</w:t>
      </w:r>
      <w:proofErr w:type="spellEnd"/>
      <w:r w:rsidRPr="00405E21">
        <w:t xml:space="preserve"> </w:t>
      </w:r>
      <w:proofErr w:type="spellStart"/>
      <w:r w:rsidRPr="00405E21">
        <w:t>to</w:t>
      </w:r>
      <w:proofErr w:type="spellEnd"/>
      <w:r w:rsidRPr="00405E21">
        <w:t xml:space="preserve"> </w:t>
      </w:r>
      <w:proofErr w:type="spellStart"/>
      <w:r w:rsidRPr="00405E21">
        <w:t>remove</w:t>
      </w:r>
      <w:proofErr w:type="spellEnd"/>
      <w:r w:rsidRPr="00405E21">
        <w:t xml:space="preserve"> </w:t>
      </w:r>
      <w:proofErr w:type="spellStart"/>
      <w:r w:rsidRPr="00405E21">
        <w:t>the</w:t>
      </w:r>
      <w:proofErr w:type="spellEnd"/>
      <w:r w:rsidRPr="00405E21">
        <w:t xml:space="preserve"> </w:t>
      </w:r>
      <w:proofErr w:type="spellStart"/>
      <w:r w:rsidRPr="00405E21">
        <w:t>billing</w:t>
      </w:r>
      <w:proofErr w:type="spellEnd"/>
      <w:r w:rsidRPr="00405E21">
        <w:t xml:space="preserve"> </w:t>
      </w:r>
      <w:proofErr w:type="spellStart"/>
      <w:r w:rsidRPr="00405E21">
        <w:t>model</w:t>
      </w:r>
      <w:proofErr w:type="spellEnd"/>
      <w:r w:rsidRPr="00405E21">
        <w:t xml:space="preserve"> </w:t>
      </w:r>
      <w:proofErr w:type="spellStart"/>
      <w:r w:rsidRPr="00405E21">
        <w:t>associated</w:t>
      </w:r>
      <w:proofErr w:type="spellEnd"/>
      <w:r w:rsidRPr="00405E21">
        <w:t xml:space="preserve"> </w:t>
      </w:r>
      <w:proofErr w:type="spellStart"/>
      <w:r w:rsidRPr="00405E21">
        <w:t>with</w:t>
      </w:r>
      <w:proofErr w:type="spellEnd"/>
      <w:r w:rsidRPr="00405E21">
        <w:t xml:space="preserve"> a store</w:t>
      </w:r>
    </w:p>
    <w:p w14:paraId="5CC3FE2D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071B9981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1E1E4D4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12147CAC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6FF9C4A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388983DE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48DC9C71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6A65D4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6D15A7E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7E5AD389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E94AB4D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5FAB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6F13E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7D723A6F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238A458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493E5A27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2058CB9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lastRenderedPageBreak/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9F47D5B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379F87C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356F83BC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57157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A1B60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E92CF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121D8204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11118835" w14:textId="77777777" w:rsidR="00674825" w:rsidRPr="00405E21" w:rsidRDefault="00674825" w:rsidP="00063190">
      <w:r>
        <w:t>Tags</w:t>
      </w:r>
    </w:p>
    <w:p w14:paraId="68A307EF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BillingModelStore</w:t>
      </w:r>
      <w:proofErr w:type="spellEnd"/>
    </w:p>
    <w:p w14:paraId="51743BE2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732A21B1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billingmodelstore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getmodelstore</w:t>
      </w:r>
      <w:proofErr w:type="spellEnd"/>
      <w:r w:rsidRPr="004C62FE">
        <w:rPr>
          <w:u w:val="single"/>
        </w:rPr>
        <w:t>/{id}</w:t>
      </w:r>
    </w:p>
    <w:p w14:paraId="325B8647" w14:textId="77777777" w:rsidR="00674825" w:rsidRPr="00B72181" w:rsidRDefault="00674825" w:rsidP="00063190">
      <w:proofErr w:type="spellStart"/>
      <w:r w:rsidRPr="00B72181">
        <w:t>This</w:t>
      </w:r>
      <w:proofErr w:type="spellEnd"/>
      <w:r w:rsidRPr="00B72181">
        <w:t xml:space="preserve"> </w:t>
      </w:r>
      <w:proofErr w:type="spellStart"/>
      <w:r w:rsidRPr="00B72181">
        <w:t>service</w:t>
      </w:r>
      <w:proofErr w:type="spellEnd"/>
      <w:r w:rsidRPr="00B72181">
        <w:t xml:space="preserve"> </w:t>
      </w:r>
      <w:proofErr w:type="spellStart"/>
      <w:r w:rsidRPr="00B72181">
        <w:t>is</w:t>
      </w:r>
      <w:proofErr w:type="spellEnd"/>
      <w:r w:rsidRPr="00B72181">
        <w:t xml:space="preserve"> </w:t>
      </w:r>
      <w:proofErr w:type="spellStart"/>
      <w:r w:rsidRPr="00B72181">
        <w:t>used</w:t>
      </w:r>
      <w:proofErr w:type="spellEnd"/>
      <w:r w:rsidRPr="00B72181">
        <w:t xml:space="preserve"> </w:t>
      </w:r>
      <w:proofErr w:type="spellStart"/>
      <w:r w:rsidRPr="00B72181">
        <w:t>to</w:t>
      </w:r>
      <w:proofErr w:type="spellEnd"/>
      <w:r w:rsidRPr="00B72181">
        <w:t xml:space="preserve"> </w:t>
      </w:r>
      <w:proofErr w:type="spellStart"/>
      <w:r w:rsidRPr="00B72181">
        <w:t>get</w:t>
      </w:r>
      <w:proofErr w:type="spellEnd"/>
      <w:r w:rsidRPr="00B72181">
        <w:t xml:space="preserve"> </w:t>
      </w:r>
      <w:proofErr w:type="spellStart"/>
      <w:r w:rsidRPr="00B72181">
        <w:t>the</w:t>
      </w:r>
      <w:proofErr w:type="spellEnd"/>
      <w:r w:rsidRPr="00B72181">
        <w:t xml:space="preserve"> </w:t>
      </w:r>
      <w:proofErr w:type="spellStart"/>
      <w:r w:rsidRPr="00B72181">
        <w:t>billing</w:t>
      </w:r>
      <w:proofErr w:type="spellEnd"/>
      <w:r w:rsidRPr="00B72181">
        <w:t xml:space="preserve"> </w:t>
      </w:r>
      <w:proofErr w:type="spellStart"/>
      <w:r w:rsidRPr="00B72181">
        <w:t>model</w:t>
      </w:r>
      <w:proofErr w:type="spellEnd"/>
      <w:r w:rsidRPr="00B72181">
        <w:t xml:space="preserve"> </w:t>
      </w:r>
      <w:proofErr w:type="spellStart"/>
      <w:r w:rsidRPr="00B72181">
        <w:t>associated</w:t>
      </w:r>
      <w:proofErr w:type="spellEnd"/>
      <w:r w:rsidRPr="00B72181">
        <w:t xml:space="preserve"> </w:t>
      </w:r>
      <w:proofErr w:type="spellStart"/>
      <w:r w:rsidRPr="00B72181">
        <w:t>with</w:t>
      </w:r>
      <w:proofErr w:type="spellEnd"/>
      <w:r w:rsidRPr="00B72181">
        <w:t xml:space="preserve"> a store </w:t>
      </w:r>
      <w:proofErr w:type="spellStart"/>
      <w:r w:rsidRPr="00B72181">
        <w:t>by</w:t>
      </w:r>
      <w:proofErr w:type="spellEnd"/>
      <w:r w:rsidRPr="00B72181">
        <w:t xml:space="preserve"> id</w:t>
      </w:r>
    </w:p>
    <w:p w14:paraId="65A8F7E8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6AA05C1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0231581E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3A0E2CC6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CD87269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32FD76D9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63AB8E42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7D6F50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2243B23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057E8058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C52119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393BF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97F428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610E7354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26B42AC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4A539E02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7E97C33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34EA7D2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B88CDFF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53C252A7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19290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05E00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30EF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60E9B598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0E87BC3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71E09EC2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BillingModelStore</w:t>
      </w:r>
      <w:proofErr w:type="spellEnd"/>
    </w:p>
    <w:p w14:paraId="51377E26" w14:textId="77777777" w:rsidR="00674825" w:rsidRPr="000801D3" w:rsidRDefault="00674825" w:rsidP="00674825">
      <w:pPr>
        <w:spacing w:line="394" w:lineRule="exact"/>
        <w:rPr>
          <w:rFonts w:ascii="Times New Roman" w:eastAsia="Times New Roman" w:hAnsi="Times New Roman"/>
          <w:sz w:val="16"/>
          <w:szCs w:val="16"/>
        </w:rPr>
      </w:pPr>
    </w:p>
    <w:p w14:paraId="58EF5EFB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billingmodelstore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update</w:t>
      </w:r>
      <w:proofErr w:type="spellEnd"/>
    </w:p>
    <w:p w14:paraId="721BA197" w14:textId="77777777" w:rsidR="00674825" w:rsidRPr="00184EC3" w:rsidRDefault="00674825" w:rsidP="00674825">
      <w:pPr>
        <w:spacing w:line="0" w:lineRule="atLeast"/>
        <w:rPr>
          <w:rFonts w:ascii="Times New Roman" w:eastAsia="Times New Roman" w:hAnsi="Times New Roman"/>
          <w:bCs/>
          <w:color w:val="333333"/>
          <w:sz w:val="24"/>
          <w:szCs w:val="16"/>
        </w:rPr>
      </w:pP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This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service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is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used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to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modify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the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billing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model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associated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>with</w:t>
      </w:r>
      <w:proofErr w:type="spellEnd"/>
      <w:r w:rsidRPr="00184EC3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a store</w:t>
      </w:r>
    </w:p>
    <w:p w14:paraId="69DEBD81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45"/>
        <w:gridCol w:w="1980"/>
        <w:gridCol w:w="2002"/>
      </w:tblGrid>
      <w:tr w:rsidR="00674825" w:rsidRPr="00B55FE1" w14:paraId="4BFAFD0E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5CB17FFD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2087F8F6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1B66A600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7B0CB644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6CADE9F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B601D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billingRelation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833172C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D429D7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BillingModelStoreDto</w:t>
            </w:r>
            <w:proofErr w:type="spellEnd"/>
          </w:p>
        </w:tc>
      </w:tr>
      <w:tr w:rsidR="00674825" w:rsidRPr="00B55FE1" w14:paraId="2B399BC9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1B95341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A487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A3A690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5C1A2DB5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735861BA" w14:textId="77777777" w:rsidR="00674825" w:rsidRPr="00063190" w:rsidRDefault="00674825" w:rsidP="00674825">
      <w:pPr>
        <w:spacing w:line="0" w:lineRule="atLeast"/>
        <w:rPr>
          <w:rFonts w:ascii="Times New Roman" w:eastAsia="Times New Roman" w:hAnsi="Times New Roman"/>
          <w:bCs/>
          <w:color w:val="333333"/>
          <w:sz w:val="26"/>
        </w:rPr>
      </w:pPr>
      <w:r w:rsidRPr="00063190">
        <w:rPr>
          <w:rFonts w:ascii="Times New Roman" w:eastAsia="Times New Roman" w:hAnsi="Times New Roman"/>
          <w:bCs/>
          <w:color w:val="333333"/>
          <w:sz w:val="26"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6E94D554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0AA08C5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61F2C22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4ECE187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566C492E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8D6D3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6384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A4E57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13404101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30A8E4B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Consumes</w:t>
      </w:r>
    </w:p>
    <w:p w14:paraId="1E8699AE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bookmarkStart w:id="15" w:name="page7"/>
      <w:bookmarkEnd w:id="15"/>
      <w:proofErr w:type="spellStart"/>
      <w:r w:rsidRPr="00132D1C">
        <w:lastRenderedPageBreak/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2CC27B4F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3C014A09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188207ED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5D7F4A40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775054A9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5FCCC84F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BillingModelStore</w:t>
      </w:r>
      <w:proofErr w:type="spellEnd"/>
    </w:p>
    <w:p w14:paraId="4E2D74B6" w14:textId="77777777" w:rsidR="00674825" w:rsidRPr="00756B7C" w:rsidRDefault="00674825" w:rsidP="00674825">
      <w:pPr>
        <w:spacing w:line="394" w:lineRule="exact"/>
        <w:rPr>
          <w:rFonts w:ascii="Times New Roman" w:eastAsia="Times New Roman" w:hAnsi="Times New Roman"/>
          <w:sz w:val="16"/>
          <w:szCs w:val="16"/>
        </w:rPr>
      </w:pPr>
    </w:p>
    <w:p w14:paraId="40E3472E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billingrule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add</w:t>
      </w:r>
      <w:proofErr w:type="spellEnd"/>
    </w:p>
    <w:p w14:paraId="6A2E7A1D" w14:textId="77777777" w:rsidR="00674825" w:rsidRPr="00086718" w:rsidRDefault="00674825" w:rsidP="00063190">
      <w:proofErr w:type="spellStart"/>
      <w:r w:rsidRPr="00086718">
        <w:t>This</w:t>
      </w:r>
      <w:proofErr w:type="spellEnd"/>
      <w:r w:rsidRPr="00086718">
        <w:t xml:space="preserve"> </w:t>
      </w:r>
      <w:proofErr w:type="spellStart"/>
      <w:r w:rsidRPr="00086718">
        <w:t>service</w:t>
      </w:r>
      <w:proofErr w:type="spellEnd"/>
      <w:r w:rsidRPr="00086718">
        <w:t xml:space="preserve"> </w:t>
      </w:r>
      <w:proofErr w:type="spellStart"/>
      <w:r w:rsidRPr="00086718">
        <w:t>is</w:t>
      </w:r>
      <w:proofErr w:type="spellEnd"/>
      <w:r w:rsidRPr="00086718">
        <w:t xml:space="preserve"> </w:t>
      </w:r>
      <w:proofErr w:type="spellStart"/>
      <w:r w:rsidRPr="00086718">
        <w:t>used</w:t>
      </w:r>
      <w:proofErr w:type="spellEnd"/>
      <w:r w:rsidRPr="00086718">
        <w:t xml:space="preserve"> </w:t>
      </w:r>
      <w:proofErr w:type="spellStart"/>
      <w:r w:rsidRPr="00086718">
        <w:t>to</w:t>
      </w:r>
      <w:proofErr w:type="spellEnd"/>
      <w:r w:rsidRPr="00086718">
        <w:t xml:space="preserve"> </w:t>
      </w:r>
      <w:proofErr w:type="spellStart"/>
      <w:r w:rsidRPr="00086718">
        <w:t>create</w:t>
      </w:r>
      <w:proofErr w:type="spellEnd"/>
      <w:r w:rsidRPr="00086718">
        <w:t xml:space="preserve"> a </w:t>
      </w:r>
      <w:proofErr w:type="spellStart"/>
      <w:r w:rsidRPr="00086718">
        <w:t>billing</w:t>
      </w:r>
      <w:proofErr w:type="spellEnd"/>
      <w:r w:rsidRPr="00086718">
        <w:t xml:space="preserve"> rule</w:t>
      </w:r>
    </w:p>
    <w:p w14:paraId="5387A9FF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600101D0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475701B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185A8996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645D07CC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4573AC97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21AF6733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16D2D0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billingRuleDto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3A253BF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D429D7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BillingRuleDto</w:t>
            </w:r>
            <w:proofErr w:type="spellEnd"/>
          </w:p>
        </w:tc>
      </w:tr>
      <w:tr w:rsidR="00674825" w:rsidRPr="00B55FE1" w14:paraId="331C5AF0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1B0ED68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06C5E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9A5E30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61D97AA2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6F4283B2" w14:textId="68CC1E68" w:rsidR="00674825" w:rsidRDefault="00063190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473E8ADB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5C3449D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F2C2C1B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CA4BEF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5B97C200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1C2D5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C45F6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94CD61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67FA69F1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CBF2AA1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Consumes</w:t>
      </w:r>
    </w:p>
    <w:p w14:paraId="1CD3216E" w14:textId="77777777" w:rsidR="00674825" w:rsidRDefault="00674825" w:rsidP="00674825">
      <w:pPr>
        <w:spacing w:line="252" w:lineRule="exact"/>
        <w:contextualSpacing/>
        <w:rPr>
          <w:rFonts w:ascii="Times New Roman" w:eastAsia="Times New Roman" w:hAnsi="Times New Roman"/>
        </w:rPr>
      </w:pPr>
    </w:p>
    <w:p w14:paraId="4F76BB9B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1907FF1B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62D26175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3BF1BD9D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3CEEC52A" w14:textId="77777777" w:rsidR="00674825" w:rsidRDefault="00674825" w:rsidP="00674825">
      <w:pPr>
        <w:spacing w:line="352" w:lineRule="exact"/>
        <w:rPr>
          <w:rFonts w:ascii="Times New Roman" w:eastAsia="Times New Roman" w:hAnsi="Times New Roman"/>
        </w:rPr>
      </w:pPr>
    </w:p>
    <w:p w14:paraId="2F0EBF64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63D11EB7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BillingRule</w:t>
      </w:r>
      <w:proofErr w:type="spellEnd"/>
    </w:p>
    <w:p w14:paraId="689445F1" w14:textId="77777777" w:rsidR="00674825" w:rsidRPr="00756B7C" w:rsidRDefault="00674825" w:rsidP="00674825">
      <w:pPr>
        <w:spacing w:line="394" w:lineRule="exact"/>
        <w:rPr>
          <w:rFonts w:ascii="Times New Roman" w:eastAsia="Times New Roman" w:hAnsi="Times New Roman"/>
          <w:sz w:val="16"/>
          <w:szCs w:val="16"/>
        </w:rPr>
      </w:pPr>
    </w:p>
    <w:p w14:paraId="1B4C2B3C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billingrule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all</w:t>
      </w:r>
      <w:proofErr w:type="spellEnd"/>
    </w:p>
    <w:p w14:paraId="542359DD" w14:textId="77777777" w:rsidR="00674825" w:rsidRPr="008D152D" w:rsidRDefault="00674825" w:rsidP="00063190">
      <w:proofErr w:type="spellStart"/>
      <w:r w:rsidRPr="008D152D">
        <w:t>This</w:t>
      </w:r>
      <w:proofErr w:type="spellEnd"/>
      <w:r w:rsidRPr="008D152D">
        <w:t xml:space="preserve"> </w:t>
      </w:r>
      <w:proofErr w:type="spellStart"/>
      <w:r w:rsidRPr="008D152D">
        <w:t>service</w:t>
      </w:r>
      <w:proofErr w:type="spellEnd"/>
      <w:r w:rsidRPr="008D152D">
        <w:t xml:space="preserve"> </w:t>
      </w:r>
      <w:proofErr w:type="spellStart"/>
      <w:r w:rsidRPr="008D152D">
        <w:t>is</w:t>
      </w:r>
      <w:proofErr w:type="spellEnd"/>
      <w:r w:rsidRPr="008D152D">
        <w:t xml:space="preserve"> </w:t>
      </w:r>
      <w:proofErr w:type="spellStart"/>
      <w:r w:rsidRPr="008D152D">
        <w:t>used</w:t>
      </w:r>
      <w:proofErr w:type="spellEnd"/>
      <w:r w:rsidRPr="008D152D">
        <w:t xml:space="preserve"> </w:t>
      </w:r>
      <w:proofErr w:type="spellStart"/>
      <w:r w:rsidRPr="008D152D">
        <w:t>to</w:t>
      </w:r>
      <w:proofErr w:type="spellEnd"/>
      <w:r w:rsidRPr="008D152D">
        <w:t xml:space="preserve"> </w:t>
      </w:r>
      <w:proofErr w:type="spellStart"/>
      <w:r w:rsidRPr="008D152D">
        <w:t>obtain</w:t>
      </w:r>
      <w:proofErr w:type="spellEnd"/>
      <w:r w:rsidRPr="008D152D">
        <w:t xml:space="preserve"> </w:t>
      </w:r>
      <w:proofErr w:type="spellStart"/>
      <w:r w:rsidRPr="008D152D">
        <w:t>billing</w:t>
      </w:r>
      <w:proofErr w:type="spellEnd"/>
      <w:r w:rsidRPr="008D152D">
        <w:t xml:space="preserve"> rules</w:t>
      </w:r>
    </w:p>
    <w:p w14:paraId="6B3B4E8C" w14:textId="0AB576EB" w:rsidR="00674825" w:rsidRPr="00063190" w:rsidRDefault="00063190" w:rsidP="00674825">
      <w:pPr>
        <w:spacing w:line="0" w:lineRule="atLeast"/>
        <w:rPr>
          <w:rFonts w:ascii="Times New Roman" w:eastAsia="Times New Roman" w:hAnsi="Times New Roman"/>
          <w:bCs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7FC8BBA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D4133D7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96E9700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2A390F4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618313DC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9230F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2AAA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A797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7C9DD754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4E5AADBF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lastRenderedPageBreak/>
        <w:t>Tags</w:t>
      </w:r>
    </w:p>
    <w:p w14:paraId="07C85886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>
        <w:rPr>
          <w:rFonts w:ascii="Times New Roman" w:eastAsia="Times New Roman" w:hAnsi="Times New Roman"/>
          <w:color w:val="333333"/>
          <w:sz w:val="21"/>
        </w:rPr>
        <w:t>BillingRule</w:t>
      </w:r>
      <w:proofErr w:type="spellEnd"/>
      <w:r>
        <w:rPr>
          <w:rFonts w:ascii="Times New Roman" w:eastAsia="Times New Roman" w:hAnsi="Times New Roman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AED9E6" wp14:editId="0FEA1550">
                <wp:simplePos x="0" y="0"/>
                <wp:positionH relativeFrom="column">
                  <wp:posOffset>2540</wp:posOffset>
                </wp:positionH>
                <wp:positionV relativeFrom="paragraph">
                  <wp:posOffset>999490</wp:posOffset>
                </wp:positionV>
                <wp:extent cx="6334760" cy="0"/>
                <wp:effectExtent l="12065" t="11430" r="6350" b="7620"/>
                <wp:wrapNone/>
                <wp:docPr id="50" name="Conector rec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76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DDDD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5CC06" id="Conector recto 5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78.7pt" to="499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" strokecolor="#ddd" strokeweight=".25pt"/>
            </w:pict>
          </mc:Fallback>
        </mc:AlternateContent>
      </w:r>
    </w:p>
    <w:p w14:paraId="2BF8C1E1" w14:textId="77777777" w:rsidR="00674825" w:rsidRPr="00756B7C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16"/>
          <w:szCs w:val="16"/>
        </w:rPr>
      </w:pPr>
    </w:p>
    <w:p w14:paraId="0132AD3C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DELETE /api/</w:t>
      </w:r>
      <w:proofErr w:type="spellStart"/>
      <w:r w:rsidRPr="004C62FE">
        <w:rPr>
          <w:u w:val="single"/>
        </w:rPr>
        <w:t>billingrule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delete</w:t>
      </w:r>
      <w:proofErr w:type="spellEnd"/>
      <w:r w:rsidRPr="004C62FE">
        <w:rPr>
          <w:u w:val="single"/>
        </w:rPr>
        <w:t>/{id}</w:t>
      </w:r>
    </w:p>
    <w:p w14:paraId="102C77C5" w14:textId="77777777" w:rsidR="00674825" w:rsidRPr="00E667C4" w:rsidRDefault="00674825" w:rsidP="00063190">
      <w:proofErr w:type="spellStart"/>
      <w:r w:rsidRPr="00E667C4">
        <w:t>This</w:t>
      </w:r>
      <w:proofErr w:type="spellEnd"/>
      <w:r w:rsidRPr="00E667C4">
        <w:t xml:space="preserve"> </w:t>
      </w:r>
      <w:proofErr w:type="spellStart"/>
      <w:r w:rsidRPr="00E667C4">
        <w:t>service</w:t>
      </w:r>
      <w:proofErr w:type="spellEnd"/>
      <w:r w:rsidRPr="00E667C4">
        <w:t xml:space="preserve"> </w:t>
      </w:r>
      <w:proofErr w:type="spellStart"/>
      <w:r w:rsidRPr="00E667C4">
        <w:t>is</w:t>
      </w:r>
      <w:proofErr w:type="spellEnd"/>
      <w:r w:rsidRPr="00E667C4">
        <w:t xml:space="preserve"> </w:t>
      </w:r>
      <w:proofErr w:type="spellStart"/>
      <w:r w:rsidRPr="00E667C4">
        <w:t>used</w:t>
      </w:r>
      <w:proofErr w:type="spellEnd"/>
      <w:r w:rsidRPr="00E667C4">
        <w:t xml:space="preserve"> </w:t>
      </w:r>
      <w:proofErr w:type="spellStart"/>
      <w:r w:rsidRPr="00E667C4">
        <w:t>to</w:t>
      </w:r>
      <w:proofErr w:type="spellEnd"/>
      <w:r w:rsidRPr="00E667C4">
        <w:t xml:space="preserve"> </w:t>
      </w:r>
      <w:proofErr w:type="spellStart"/>
      <w:r w:rsidRPr="00E667C4">
        <w:t>delete</w:t>
      </w:r>
      <w:proofErr w:type="spellEnd"/>
      <w:r w:rsidRPr="00E667C4">
        <w:t xml:space="preserve"> a </w:t>
      </w:r>
      <w:proofErr w:type="spellStart"/>
      <w:r w:rsidRPr="00E667C4">
        <w:t>billing</w:t>
      </w:r>
      <w:proofErr w:type="spellEnd"/>
      <w:r w:rsidRPr="00E667C4">
        <w:t xml:space="preserve"> rule</w:t>
      </w:r>
    </w:p>
    <w:p w14:paraId="4151BD09" w14:textId="6A174B2A" w:rsidR="00674825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063190" w:rsidRPr="00B55FE1" w14:paraId="57CE42BF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3E9B4BC" w14:textId="77777777" w:rsidR="00063190" w:rsidRPr="00B55FE1" w:rsidRDefault="00063190" w:rsidP="00D132E8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27C75083" w14:textId="77777777" w:rsidR="00063190" w:rsidRPr="00B55FE1" w:rsidRDefault="00063190" w:rsidP="00D132E8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24687E9E" w14:textId="77777777" w:rsidR="00063190" w:rsidRPr="00401F66" w:rsidRDefault="00063190" w:rsidP="00D132E8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063190" w:rsidRPr="00B55FE1" w14:paraId="2EFF20D7" w14:textId="77777777" w:rsidTr="00D132E8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1EE380F1" w14:textId="4F86FBE7" w:rsidR="00063190" w:rsidRPr="00D429D7" w:rsidRDefault="00063190" w:rsidP="00D132E8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D65214" w14:textId="6663095B" w:rsidR="00063190" w:rsidRPr="00D429D7" w:rsidRDefault="00063190" w:rsidP="00D132E8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71178967" w14:textId="2EFAE45B" w:rsidR="00063190" w:rsidRPr="00D429D7" w:rsidRDefault="00063190" w:rsidP="00D132E8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063190" w:rsidRPr="00B55FE1" w14:paraId="25A8744C" w14:textId="77777777" w:rsidTr="00D132E8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C9BABA7" w14:textId="77777777" w:rsidR="00063190" w:rsidRPr="00B55FE1" w:rsidRDefault="00063190" w:rsidP="00D132E8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ED73" w14:textId="59AFC503" w:rsidR="00063190" w:rsidRPr="00B55FE1" w:rsidRDefault="00063190" w:rsidP="00D132E8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E62F10" w14:textId="77777777" w:rsidR="00063190" w:rsidRDefault="00063190" w:rsidP="00D132E8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7243F3B7" w14:textId="77777777" w:rsidR="00063190" w:rsidRDefault="00063190" w:rsidP="00674825">
      <w:pPr>
        <w:spacing w:line="331" w:lineRule="exact"/>
        <w:rPr>
          <w:rFonts w:ascii="Times New Roman" w:eastAsia="Times New Roman" w:hAnsi="Times New Roman"/>
        </w:rPr>
      </w:pPr>
    </w:p>
    <w:p w14:paraId="77CDD104" w14:textId="037E77C8" w:rsidR="00674825" w:rsidRDefault="00063190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C0496B9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DD882FC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625D330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423C9E1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426A7844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73D2D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2DED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7C6CE5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099491D6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3AB7D02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04E78D66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BillingRule</w:t>
      </w:r>
      <w:proofErr w:type="spellEnd"/>
    </w:p>
    <w:p w14:paraId="42282319" w14:textId="77777777" w:rsidR="00674825" w:rsidRPr="008F2D34" w:rsidRDefault="00674825" w:rsidP="00674825">
      <w:pPr>
        <w:spacing w:line="394" w:lineRule="exact"/>
        <w:rPr>
          <w:rFonts w:ascii="Times New Roman" w:eastAsia="Times New Roman" w:hAnsi="Times New Roman"/>
          <w:sz w:val="16"/>
          <w:szCs w:val="16"/>
        </w:rPr>
      </w:pPr>
    </w:p>
    <w:p w14:paraId="18D753E5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billingrule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getrule</w:t>
      </w:r>
      <w:proofErr w:type="spellEnd"/>
      <w:r w:rsidRPr="004C62FE">
        <w:rPr>
          <w:u w:val="single"/>
        </w:rPr>
        <w:t>/{id}</w:t>
      </w:r>
    </w:p>
    <w:p w14:paraId="17BA3B8E" w14:textId="77777777" w:rsidR="00674825" w:rsidRPr="00872FF5" w:rsidRDefault="00674825" w:rsidP="00063190">
      <w:proofErr w:type="spellStart"/>
      <w:r w:rsidRPr="00872FF5">
        <w:t>This</w:t>
      </w:r>
      <w:proofErr w:type="spellEnd"/>
      <w:r w:rsidRPr="00872FF5">
        <w:t xml:space="preserve"> </w:t>
      </w:r>
      <w:proofErr w:type="spellStart"/>
      <w:r w:rsidRPr="00872FF5">
        <w:t>service</w:t>
      </w:r>
      <w:proofErr w:type="spellEnd"/>
      <w:r w:rsidRPr="00872FF5">
        <w:t xml:space="preserve"> </w:t>
      </w:r>
      <w:proofErr w:type="spellStart"/>
      <w:r w:rsidRPr="00872FF5">
        <w:t>is</w:t>
      </w:r>
      <w:proofErr w:type="spellEnd"/>
      <w:r w:rsidRPr="00872FF5">
        <w:t xml:space="preserve"> </w:t>
      </w:r>
      <w:proofErr w:type="spellStart"/>
      <w:r w:rsidRPr="00872FF5">
        <w:t>used</w:t>
      </w:r>
      <w:proofErr w:type="spellEnd"/>
      <w:r w:rsidRPr="00872FF5">
        <w:t xml:space="preserve"> </w:t>
      </w:r>
      <w:proofErr w:type="spellStart"/>
      <w:r w:rsidRPr="00872FF5">
        <w:t>to</w:t>
      </w:r>
      <w:proofErr w:type="spellEnd"/>
      <w:r w:rsidRPr="00872FF5">
        <w:t xml:space="preserve"> </w:t>
      </w:r>
      <w:proofErr w:type="spellStart"/>
      <w:r w:rsidRPr="00872FF5">
        <w:t>get</w:t>
      </w:r>
      <w:proofErr w:type="spellEnd"/>
      <w:r w:rsidRPr="00872FF5">
        <w:t xml:space="preserve"> a </w:t>
      </w:r>
      <w:proofErr w:type="spellStart"/>
      <w:r w:rsidRPr="00872FF5">
        <w:t>billing</w:t>
      </w:r>
      <w:proofErr w:type="spellEnd"/>
      <w:r w:rsidRPr="00872FF5">
        <w:t xml:space="preserve"> rule </w:t>
      </w:r>
      <w:proofErr w:type="spellStart"/>
      <w:r w:rsidRPr="00872FF5">
        <w:t>by</w:t>
      </w:r>
      <w:proofErr w:type="spellEnd"/>
      <w:r w:rsidRPr="00872FF5">
        <w:t xml:space="preserve"> id</w:t>
      </w:r>
    </w:p>
    <w:p w14:paraId="0C7653CD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1AB15E8E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2722C5F5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7C1118EC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6F61C88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3A325B54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21853C90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712506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2A62050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20F9B702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8E67D2F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D527B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3233C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26EE8D6A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8B3DA86" w14:textId="76A47970" w:rsidR="00674825" w:rsidRDefault="00063190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DA93D42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6D3174E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B31CFE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10165C1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7E7CBBEC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FE3E5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F6A225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B72E6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12425302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15773A63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1A07A675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BillingRule</w:t>
      </w:r>
      <w:proofErr w:type="spellEnd"/>
    </w:p>
    <w:p w14:paraId="32899CB6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644DD386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billingrule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update</w:t>
      </w:r>
      <w:proofErr w:type="spellEnd"/>
    </w:p>
    <w:p w14:paraId="18B89A9E" w14:textId="77777777" w:rsidR="00674825" w:rsidRPr="00956959" w:rsidRDefault="00674825" w:rsidP="00063190">
      <w:proofErr w:type="spellStart"/>
      <w:r w:rsidRPr="00956959">
        <w:t>This</w:t>
      </w:r>
      <w:proofErr w:type="spellEnd"/>
      <w:r w:rsidRPr="00956959">
        <w:t xml:space="preserve"> </w:t>
      </w:r>
      <w:proofErr w:type="spellStart"/>
      <w:r w:rsidRPr="00956959">
        <w:t>service</w:t>
      </w:r>
      <w:proofErr w:type="spellEnd"/>
      <w:r w:rsidRPr="00956959">
        <w:t xml:space="preserve"> </w:t>
      </w:r>
      <w:proofErr w:type="spellStart"/>
      <w:r w:rsidRPr="00956959">
        <w:t>is</w:t>
      </w:r>
      <w:proofErr w:type="spellEnd"/>
      <w:r w:rsidRPr="00956959">
        <w:t xml:space="preserve"> </w:t>
      </w:r>
      <w:proofErr w:type="spellStart"/>
      <w:r w:rsidRPr="00956959">
        <w:t>used</w:t>
      </w:r>
      <w:proofErr w:type="spellEnd"/>
      <w:r w:rsidRPr="00956959">
        <w:t xml:space="preserve"> </w:t>
      </w:r>
      <w:proofErr w:type="spellStart"/>
      <w:r w:rsidRPr="00956959">
        <w:t>to</w:t>
      </w:r>
      <w:proofErr w:type="spellEnd"/>
      <w:r w:rsidRPr="00956959">
        <w:t xml:space="preserve"> </w:t>
      </w:r>
      <w:proofErr w:type="spellStart"/>
      <w:r w:rsidRPr="00956959">
        <w:t>modify</w:t>
      </w:r>
      <w:proofErr w:type="spellEnd"/>
      <w:r w:rsidRPr="00956959">
        <w:t xml:space="preserve"> a </w:t>
      </w:r>
      <w:proofErr w:type="spellStart"/>
      <w:r w:rsidRPr="00956959">
        <w:t>billing</w:t>
      </w:r>
      <w:proofErr w:type="spellEnd"/>
      <w:r w:rsidRPr="00956959">
        <w:t xml:space="preserve"> rule</w:t>
      </w:r>
    </w:p>
    <w:p w14:paraId="7E4EF734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lastRenderedPageBreak/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CE51C88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71443DD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5F7C5D0F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10AF851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505AA201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C8476D4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F92A8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billingData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63A2999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D429D7">
              <w:rPr>
                <w:rFonts w:ascii="Times New Roman" w:eastAsia="Times New Roman" w:hAnsi="Times New Roman"/>
                <w:bCs/>
                <w:color w:val="333333"/>
                <w:sz w:val="21"/>
              </w:rPr>
              <w:t>BillingRuleDto</w:t>
            </w:r>
            <w:proofErr w:type="spellEnd"/>
          </w:p>
        </w:tc>
      </w:tr>
      <w:tr w:rsidR="00674825" w:rsidRPr="00B55FE1" w14:paraId="7FE59693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05EEE2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2ADE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3B6D87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25CE90FF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09D4967" w14:textId="39824419" w:rsidR="00674825" w:rsidRDefault="00063190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371746CC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D15A1D3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1EDF857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15CFB09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4D3ED09D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3DCFC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17BA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32644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7DD5ED6D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13025900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Consumes</w:t>
      </w:r>
    </w:p>
    <w:p w14:paraId="44041065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6AF5BCCB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7058AA3C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1487AE9E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16BB342F" w14:textId="77777777" w:rsidR="00674825" w:rsidRDefault="00674825" w:rsidP="00674825">
      <w:pPr>
        <w:spacing w:line="352" w:lineRule="exact"/>
        <w:contextualSpacing/>
        <w:rPr>
          <w:rFonts w:ascii="Times New Roman" w:eastAsia="Times New Roman" w:hAnsi="Times New Roman"/>
        </w:rPr>
      </w:pPr>
    </w:p>
    <w:p w14:paraId="26CDB86E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3D292722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BillingRule</w:t>
      </w:r>
      <w:proofErr w:type="spellEnd"/>
    </w:p>
    <w:p w14:paraId="6ECF0EA7" w14:textId="77777777" w:rsidR="00674825" w:rsidRPr="0024722B" w:rsidRDefault="00674825" w:rsidP="00674825">
      <w:pPr>
        <w:pStyle w:val="Prrafodelista"/>
        <w:spacing w:line="0" w:lineRule="atLeast"/>
        <w:ind w:left="1068"/>
        <w:rPr>
          <w:rFonts w:ascii="Times New Roman" w:eastAsia="Times New Roman" w:hAnsi="Times New Roman"/>
          <w:b/>
          <w:color w:val="5B9BD5" w:themeColor="accent5"/>
          <w:sz w:val="24"/>
          <w:szCs w:val="16"/>
        </w:rPr>
      </w:pPr>
    </w:p>
    <w:p w14:paraId="18720B91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costmgmt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add</w:t>
      </w:r>
      <w:proofErr w:type="spellEnd"/>
    </w:p>
    <w:p w14:paraId="6A32668E" w14:textId="77777777" w:rsidR="00674825" w:rsidRPr="001A5B6C" w:rsidRDefault="00674825" w:rsidP="00063190">
      <w:proofErr w:type="spellStart"/>
      <w:r w:rsidRPr="001A5B6C">
        <w:t>This</w:t>
      </w:r>
      <w:proofErr w:type="spellEnd"/>
      <w:r w:rsidRPr="001A5B6C">
        <w:t xml:space="preserve"> </w:t>
      </w:r>
      <w:proofErr w:type="spellStart"/>
      <w:r w:rsidRPr="001A5B6C">
        <w:t>service</w:t>
      </w:r>
      <w:proofErr w:type="spellEnd"/>
      <w:r w:rsidRPr="001A5B6C">
        <w:t xml:space="preserve"> </w:t>
      </w:r>
      <w:proofErr w:type="spellStart"/>
      <w:r w:rsidRPr="001A5B6C">
        <w:t>is</w:t>
      </w:r>
      <w:proofErr w:type="spellEnd"/>
      <w:r w:rsidRPr="001A5B6C">
        <w:t xml:space="preserve"> </w:t>
      </w:r>
      <w:proofErr w:type="spellStart"/>
      <w:r w:rsidRPr="001A5B6C">
        <w:t>used</w:t>
      </w:r>
      <w:proofErr w:type="spellEnd"/>
      <w:r w:rsidRPr="001A5B6C">
        <w:t xml:space="preserve"> </w:t>
      </w:r>
      <w:proofErr w:type="spellStart"/>
      <w:r w:rsidRPr="001A5B6C">
        <w:t>to</w:t>
      </w:r>
      <w:proofErr w:type="spellEnd"/>
      <w:r w:rsidRPr="001A5B6C">
        <w:t xml:space="preserve"> </w:t>
      </w:r>
      <w:proofErr w:type="spellStart"/>
      <w:r w:rsidRPr="001A5B6C">
        <w:t>add</w:t>
      </w:r>
      <w:proofErr w:type="spellEnd"/>
      <w:r w:rsidRPr="001A5B6C">
        <w:t xml:space="preserve"> </w:t>
      </w:r>
      <w:proofErr w:type="spellStart"/>
      <w:r w:rsidRPr="001A5B6C">
        <w:t>costs</w:t>
      </w:r>
      <w:proofErr w:type="spellEnd"/>
      <w:r w:rsidRPr="001A5B6C">
        <w:t xml:space="preserve"> </w:t>
      </w:r>
      <w:proofErr w:type="spellStart"/>
      <w:r w:rsidRPr="001A5B6C">
        <w:t>for</w:t>
      </w:r>
      <w:proofErr w:type="spellEnd"/>
      <w:r w:rsidRPr="001A5B6C">
        <w:t xml:space="preserve"> AWS </w:t>
      </w:r>
      <w:proofErr w:type="spellStart"/>
      <w:r w:rsidRPr="001A5B6C">
        <w:t>services</w:t>
      </w:r>
      <w:proofErr w:type="spellEnd"/>
    </w:p>
    <w:p w14:paraId="479FA989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6A8EA66A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CE6A51E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77594384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6801411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698F361F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D933354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252344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costes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12C6A406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B36763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CostDto</w:t>
            </w:r>
            <w:proofErr w:type="spellEnd"/>
          </w:p>
        </w:tc>
      </w:tr>
      <w:tr w:rsidR="00674825" w:rsidRPr="00B55FE1" w14:paraId="1F963DA1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1C2917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12B6C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CBC6C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61C701D5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A9E38FF" w14:textId="778C5347" w:rsidR="00674825" w:rsidRDefault="00063190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0D328698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2FD68B4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EA6819B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4C6E45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4772BC63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2367B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0EE8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C068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17B1F1EB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09A7095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Consumes</w:t>
      </w:r>
    </w:p>
    <w:p w14:paraId="3442AFC0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7D5D361B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7BF1B672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02F1315F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7A8D2981" w14:textId="77777777" w:rsidR="00674825" w:rsidRDefault="00674825" w:rsidP="00674825">
      <w:pPr>
        <w:pStyle w:val="Prrafodelista"/>
        <w:rPr>
          <w:rFonts w:ascii="Times New Roman" w:eastAsia="Times New Roman" w:hAnsi="Times New Roman"/>
          <w:color w:val="333333"/>
          <w:sz w:val="21"/>
        </w:rPr>
      </w:pPr>
    </w:p>
    <w:p w14:paraId="147E37AC" w14:textId="77777777" w:rsidR="00674825" w:rsidRPr="00063190" w:rsidRDefault="00674825" w:rsidP="00063190">
      <w:pPr>
        <w:rPr>
          <w:b/>
          <w:bCs/>
        </w:rPr>
      </w:pPr>
      <w:bookmarkStart w:id="16" w:name="page10"/>
      <w:bookmarkEnd w:id="16"/>
      <w:r w:rsidRPr="00063190">
        <w:rPr>
          <w:b/>
          <w:bCs/>
        </w:rPr>
        <w:t>Tags</w:t>
      </w:r>
    </w:p>
    <w:p w14:paraId="492A7410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lastRenderedPageBreak/>
        <w:t xml:space="preserve">• </w:t>
      </w:r>
      <w:proofErr w:type="spellStart"/>
      <w:r w:rsidRPr="00063190">
        <w:t>CostMgmt</w:t>
      </w:r>
      <w:proofErr w:type="spellEnd"/>
    </w:p>
    <w:p w14:paraId="7CB35496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06C10957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DELETE /api/</w:t>
      </w:r>
      <w:proofErr w:type="spellStart"/>
      <w:r w:rsidRPr="004C62FE">
        <w:rPr>
          <w:u w:val="single"/>
        </w:rPr>
        <w:t>costmgmt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deletecost</w:t>
      </w:r>
      <w:proofErr w:type="spellEnd"/>
    </w:p>
    <w:p w14:paraId="368FF20C" w14:textId="77777777" w:rsidR="00674825" w:rsidRPr="001A5B6C" w:rsidRDefault="00674825" w:rsidP="00063190">
      <w:proofErr w:type="spellStart"/>
      <w:r w:rsidRPr="001A5B6C">
        <w:t>This</w:t>
      </w:r>
      <w:proofErr w:type="spellEnd"/>
      <w:r w:rsidRPr="001A5B6C">
        <w:t xml:space="preserve"> </w:t>
      </w:r>
      <w:proofErr w:type="spellStart"/>
      <w:r w:rsidRPr="001A5B6C">
        <w:t>service</w:t>
      </w:r>
      <w:proofErr w:type="spellEnd"/>
      <w:r w:rsidRPr="001A5B6C">
        <w:t xml:space="preserve"> </w:t>
      </w:r>
      <w:proofErr w:type="spellStart"/>
      <w:r w:rsidRPr="001A5B6C">
        <w:t>is</w:t>
      </w:r>
      <w:proofErr w:type="spellEnd"/>
      <w:r w:rsidRPr="001A5B6C">
        <w:t xml:space="preserve"> </w:t>
      </w:r>
      <w:proofErr w:type="spellStart"/>
      <w:r w:rsidRPr="001A5B6C">
        <w:t>used</w:t>
      </w:r>
      <w:proofErr w:type="spellEnd"/>
      <w:r w:rsidRPr="001A5B6C">
        <w:t xml:space="preserve"> </w:t>
      </w:r>
      <w:proofErr w:type="spellStart"/>
      <w:r w:rsidRPr="001A5B6C">
        <w:t>to</w:t>
      </w:r>
      <w:proofErr w:type="spellEnd"/>
      <w:r w:rsidRPr="001A5B6C">
        <w:t xml:space="preserve"> </w:t>
      </w:r>
      <w:proofErr w:type="spellStart"/>
      <w:r>
        <w:t>delete</w:t>
      </w:r>
      <w:proofErr w:type="spellEnd"/>
      <w:r w:rsidRPr="001A5B6C">
        <w:t xml:space="preserve"> </w:t>
      </w:r>
      <w:proofErr w:type="spellStart"/>
      <w:r w:rsidRPr="001A5B6C">
        <w:t>costs</w:t>
      </w:r>
      <w:proofErr w:type="spellEnd"/>
      <w:r w:rsidRPr="001A5B6C">
        <w:t xml:space="preserve"> </w:t>
      </w:r>
      <w:proofErr w:type="spellStart"/>
      <w:r w:rsidRPr="001A5B6C">
        <w:t>for</w:t>
      </w:r>
      <w:proofErr w:type="spellEnd"/>
      <w:r w:rsidRPr="001A5B6C">
        <w:t xml:space="preserve"> AWS </w:t>
      </w:r>
      <w:proofErr w:type="spellStart"/>
      <w:r w:rsidRPr="001A5B6C">
        <w:t>services</w:t>
      </w:r>
      <w:proofErr w:type="spellEnd"/>
    </w:p>
    <w:p w14:paraId="1FCDA932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BFF6077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463E2BC3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5A21A29E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57686BE0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2D9BA302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4AB3D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4695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month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B30C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0189D028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960CA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EFCA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DA05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  <w:tr w:rsidR="00674825" w:rsidRPr="00B55FE1" w14:paraId="6B2FE11A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0335F2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4D38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year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544D8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58FE914B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9C35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572C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11C7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3918D8B1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93DCE1A" w14:textId="591622E2" w:rsidR="00674825" w:rsidRDefault="00063190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0C1784CC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3188015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DF667CA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0F89921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3CC588D7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E38AF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182B7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608B1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011F6784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CD2EA67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327734C8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CostMgmt</w:t>
      </w:r>
      <w:proofErr w:type="spellEnd"/>
    </w:p>
    <w:p w14:paraId="2230A6F3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3F8182A5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costmgmt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filter</w:t>
      </w:r>
      <w:proofErr w:type="spellEnd"/>
      <w:r w:rsidRPr="004C62FE">
        <w:rPr>
          <w:u w:val="single"/>
        </w:rPr>
        <w:t>/{</w:t>
      </w:r>
      <w:proofErr w:type="spellStart"/>
      <w:r w:rsidRPr="004C62FE">
        <w:rPr>
          <w:u w:val="single"/>
        </w:rPr>
        <w:t>costFilterDto</w:t>
      </w:r>
      <w:proofErr w:type="spellEnd"/>
      <w:r w:rsidRPr="004C62FE">
        <w:rPr>
          <w:u w:val="single"/>
        </w:rPr>
        <w:t>}</w:t>
      </w:r>
    </w:p>
    <w:p w14:paraId="667DC546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Cs/>
          <w:color w:val="333333"/>
          <w:sz w:val="24"/>
          <w:szCs w:val="16"/>
        </w:rPr>
      </w:pPr>
      <w:proofErr w:type="spellStart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>This</w:t>
      </w:r>
      <w:proofErr w:type="spellEnd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>service</w:t>
      </w:r>
      <w:proofErr w:type="spellEnd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>is</w:t>
      </w:r>
      <w:proofErr w:type="spellEnd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>used</w:t>
      </w:r>
      <w:proofErr w:type="spellEnd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>to</w:t>
      </w:r>
      <w:proofErr w:type="spellEnd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>get</w:t>
      </w:r>
      <w:proofErr w:type="spellEnd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>costs</w:t>
      </w:r>
      <w:proofErr w:type="spellEnd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>from</w:t>
      </w:r>
      <w:proofErr w:type="spellEnd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AWS </w:t>
      </w:r>
      <w:proofErr w:type="spellStart"/>
      <w:r w:rsidRPr="00B30B51">
        <w:rPr>
          <w:rFonts w:ascii="Times New Roman" w:eastAsia="Times New Roman" w:hAnsi="Times New Roman"/>
          <w:bCs/>
          <w:color w:val="333333"/>
          <w:sz w:val="24"/>
          <w:szCs w:val="16"/>
        </w:rPr>
        <w:t>services</w:t>
      </w:r>
      <w:proofErr w:type="spellEnd"/>
    </w:p>
    <w:p w14:paraId="5A5E10F1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FADB9E5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3B866461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2DC5BC8D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15DF3981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41D330C0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4A3A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96A37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costFilterDto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C7CFA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7D9DF570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21CDA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AEA4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D7C1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2FDDB25D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67106A2E" w14:textId="1175003C" w:rsidR="00674825" w:rsidRDefault="00063190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6420F3B3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BC66317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4D45747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1250440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7E3FA46D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31FBCF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60F9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1C496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6A93E60D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46ED75B0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1EC8A92C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CostMgmt</w:t>
      </w:r>
      <w:proofErr w:type="spellEnd"/>
    </w:p>
    <w:p w14:paraId="130EB45C" w14:textId="77777777" w:rsidR="00674825" w:rsidRPr="00CE299E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4"/>
          <w:szCs w:val="16"/>
        </w:rPr>
      </w:pPr>
      <w:bookmarkStart w:id="17" w:name="page11"/>
      <w:bookmarkEnd w:id="17"/>
    </w:p>
    <w:p w14:paraId="3629E9D1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costmgmt</w:t>
      </w:r>
      <w:proofErr w:type="spellEnd"/>
      <w:r w:rsidRPr="004C62FE">
        <w:rPr>
          <w:u w:val="single"/>
        </w:rPr>
        <w:t>/{id}</w:t>
      </w:r>
    </w:p>
    <w:p w14:paraId="00FBB9D7" w14:textId="77777777" w:rsidR="00674825" w:rsidRPr="00763EAE" w:rsidRDefault="00674825" w:rsidP="00674825">
      <w:pPr>
        <w:spacing w:line="0" w:lineRule="atLeast"/>
        <w:rPr>
          <w:rFonts w:ascii="Times New Roman" w:eastAsia="Times New Roman" w:hAnsi="Times New Roman"/>
          <w:bCs/>
          <w:color w:val="333333"/>
          <w:sz w:val="24"/>
          <w:szCs w:val="16"/>
        </w:rPr>
      </w:pPr>
      <w:proofErr w:type="spellStart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lastRenderedPageBreak/>
        <w:t>This</w:t>
      </w:r>
      <w:proofErr w:type="spellEnd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>service</w:t>
      </w:r>
      <w:proofErr w:type="spellEnd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>is</w:t>
      </w:r>
      <w:proofErr w:type="spellEnd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>used</w:t>
      </w:r>
      <w:proofErr w:type="spellEnd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>to</w:t>
      </w:r>
      <w:proofErr w:type="spellEnd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>obtain</w:t>
      </w:r>
      <w:proofErr w:type="spellEnd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>costs</w:t>
      </w:r>
      <w:proofErr w:type="spellEnd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>for</w:t>
      </w:r>
      <w:proofErr w:type="spellEnd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AWS </w:t>
      </w:r>
      <w:proofErr w:type="spellStart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>services</w:t>
      </w:r>
      <w:proofErr w:type="spellEnd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333333"/>
          <w:sz w:val="24"/>
          <w:szCs w:val="16"/>
        </w:rPr>
        <w:t>by</w:t>
      </w:r>
      <w:proofErr w:type="spellEnd"/>
      <w:r w:rsidRPr="00763EAE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id</w:t>
      </w:r>
    </w:p>
    <w:p w14:paraId="17622BAF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3ADD7A5C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4ABD9839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66859CD8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2EDEF804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0F20128A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BEB25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E79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BE3D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6443187C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ECA8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CF88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80D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7D0F3438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4B534D1E" w14:textId="41F02706" w:rsidR="00674825" w:rsidRDefault="00063190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D562E81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5C24CA4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A031A21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40E22B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0D704624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2DFE8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4A757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4893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273F9A09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4E0525A2" w14:textId="77777777" w:rsidR="00674825" w:rsidRPr="00063190" w:rsidRDefault="00674825" w:rsidP="00063190">
      <w:pPr>
        <w:rPr>
          <w:b/>
          <w:bCs/>
        </w:rPr>
      </w:pPr>
      <w:r w:rsidRPr="00063190">
        <w:rPr>
          <w:b/>
          <w:bCs/>
        </w:rPr>
        <w:t>Tags</w:t>
      </w:r>
    </w:p>
    <w:p w14:paraId="368193F0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063190">
        <w:t>CostMgmt</w:t>
      </w:r>
      <w:proofErr w:type="spellEnd"/>
    </w:p>
    <w:p w14:paraId="24154118" w14:textId="77777777" w:rsidR="00674825" w:rsidRPr="00CE299E" w:rsidRDefault="00674825" w:rsidP="00674825">
      <w:pPr>
        <w:spacing w:line="394" w:lineRule="exact"/>
        <w:rPr>
          <w:rFonts w:ascii="Times New Roman" w:eastAsia="Times New Roman" w:hAnsi="Times New Roman"/>
          <w:sz w:val="16"/>
          <w:szCs w:val="16"/>
        </w:rPr>
      </w:pPr>
    </w:p>
    <w:p w14:paraId="5E6F0691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costproduct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add</w:t>
      </w:r>
      <w:proofErr w:type="spellEnd"/>
    </w:p>
    <w:p w14:paraId="645BC223" w14:textId="77777777" w:rsidR="00674825" w:rsidRPr="00CE299E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4"/>
          <w:szCs w:val="16"/>
        </w:rPr>
      </w:pP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This</w:t>
      </w:r>
      <w:proofErr w:type="spellEnd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service</w:t>
      </w:r>
      <w:proofErr w:type="spellEnd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is</w:t>
      </w:r>
      <w:proofErr w:type="spellEnd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used</w:t>
      </w:r>
      <w:proofErr w:type="spellEnd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to</w:t>
      </w:r>
      <w:proofErr w:type="spellEnd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group</w:t>
      </w:r>
      <w:proofErr w:type="spellEnd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AWS </w:t>
      </w: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costs</w:t>
      </w:r>
      <w:proofErr w:type="spellEnd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into</w:t>
      </w:r>
      <w:proofErr w:type="spellEnd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a </w:t>
      </w: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family</w:t>
      </w:r>
      <w:proofErr w:type="spellEnd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or</w:t>
      </w:r>
      <w:proofErr w:type="spellEnd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0A2ABA">
        <w:rPr>
          <w:rFonts w:ascii="Times New Roman" w:eastAsia="Times New Roman" w:hAnsi="Times New Roman"/>
          <w:bCs/>
          <w:color w:val="333333"/>
          <w:sz w:val="24"/>
          <w:szCs w:val="16"/>
        </w:rPr>
        <w:t>product</w:t>
      </w:r>
      <w:proofErr w:type="spellEnd"/>
    </w:p>
    <w:p w14:paraId="29C38571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8E38A9E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6D97A90F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6E3D9729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4BDD03B1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455F9ECF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9D020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237DD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costesProducto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5E3C4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477D5B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CostProductDto</w:t>
            </w:r>
            <w:proofErr w:type="spellEnd"/>
          </w:p>
        </w:tc>
      </w:tr>
      <w:tr w:rsidR="00674825" w:rsidRPr="00B55FE1" w14:paraId="5DA60432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456B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FC1A8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352F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44FBCDE0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B15F0CE" w14:textId="7E69A558" w:rsidR="00674825" w:rsidRDefault="00063190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1FF31698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3C3CDEC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9BFD4B0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F4F4ABC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5FBFD140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68847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6FB70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38C3E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5CCB72C5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3FEC656" w14:textId="77777777" w:rsidR="00674825" w:rsidRPr="00441CB5" w:rsidRDefault="00674825" w:rsidP="00063190">
      <w:pPr>
        <w:rPr>
          <w:b/>
          <w:bCs/>
        </w:rPr>
      </w:pPr>
      <w:r w:rsidRPr="00441CB5">
        <w:rPr>
          <w:b/>
          <w:bCs/>
        </w:rPr>
        <w:t>Consumes</w:t>
      </w:r>
    </w:p>
    <w:p w14:paraId="79FFCA06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64F63114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53C5C892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65AC6FFD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0FC4CB03" w14:textId="77777777" w:rsidR="00674825" w:rsidRDefault="00674825" w:rsidP="00674825">
      <w:pPr>
        <w:spacing w:line="352" w:lineRule="exact"/>
        <w:rPr>
          <w:rFonts w:ascii="Times New Roman" w:eastAsia="Times New Roman" w:hAnsi="Times New Roman"/>
        </w:rPr>
      </w:pPr>
    </w:p>
    <w:p w14:paraId="0BACFD2C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0679349D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CostProduct</w:t>
      </w:r>
      <w:proofErr w:type="spellEnd"/>
    </w:p>
    <w:p w14:paraId="72E42447" w14:textId="77777777" w:rsidR="00674825" w:rsidRPr="005D17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4"/>
          <w:szCs w:val="16"/>
        </w:rPr>
      </w:pPr>
      <w:bookmarkStart w:id="18" w:name="page12"/>
      <w:bookmarkEnd w:id="18"/>
    </w:p>
    <w:p w14:paraId="3550AF4E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DELETE /api/</w:t>
      </w:r>
      <w:proofErr w:type="spellStart"/>
      <w:r w:rsidRPr="004C62FE">
        <w:rPr>
          <w:u w:val="single"/>
        </w:rPr>
        <w:t>costproduct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deletecostproduct</w:t>
      </w:r>
      <w:proofErr w:type="spellEnd"/>
    </w:p>
    <w:p w14:paraId="73621262" w14:textId="723803FE" w:rsidR="00674825" w:rsidRPr="00A44A6C" w:rsidRDefault="00674825" w:rsidP="00441CB5">
      <w:proofErr w:type="spellStart"/>
      <w:r w:rsidRPr="00674825">
        <w:lastRenderedPageBreak/>
        <w:t>This</w:t>
      </w:r>
      <w:proofErr w:type="spellEnd"/>
      <w:r w:rsidRPr="00674825">
        <w:t xml:space="preserve"> </w:t>
      </w:r>
      <w:proofErr w:type="spellStart"/>
      <w:r w:rsidRPr="00674825">
        <w:t>service</w:t>
      </w:r>
      <w:proofErr w:type="spellEnd"/>
      <w:r w:rsidRPr="00674825">
        <w:t xml:space="preserve"> </w:t>
      </w:r>
      <w:proofErr w:type="spellStart"/>
      <w:r w:rsidRPr="00674825">
        <w:t>is</w:t>
      </w:r>
      <w:proofErr w:type="spellEnd"/>
      <w:r w:rsidRPr="00674825">
        <w:t xml:space="preserve"> </w:t>
      </w:r>
      <w:proofErr w:type="spellStart"/>
      <w:r w:rsidRPr="00674825">
        <w:t>used</w:t>
      </w:r>
      <w:proofErr w:type="spellEnd"/>
      <w:r w:rsidRPr="00674825">
        <w:t xml:space="preserve"> </w:t>
      </w:r>
      <w:proofErr w:type="spellStart"/>
      <w:r w:rsidRPr="00674825">
        <w:t>to</w:t>
      </w:r>
      <w:proofErr w:type="spellEnd"/>
      <w:r w:rsidRPr="00674825">
        <w:t xml:space="preserve"> </w:t>
      </w:r>
      <w:proofErr w:type="spellStart"/>
      <w:r w:rsidRPr="00674825">
        <w:t>eliminate</w:t>
      </w:r>
      <w:proofErr w:type="spellEnd"/>
      <w:r w:rsidRPr="00674825">
        <w:t xml:space="preserve"> a </w:t>
      </w:r>
      <w:proofErr w:type="spellStart"/>
      <w:r w:rsidRPr="00674825">
        <w:t>grouping</w:t>
      </w:r>
      <w:proofErr w:type="spellEnd"/>
      <w:r w:rsidRPr="00674825">
        <w:t xml:space="preserve"> </w:t>
      </w:r>
      <w:proofErr w:type="spellStart"/>
      <w:r w:rsidRPr="00674825">
        <w:t>of</w:t>
      </w:r>
      <w:proofErr w:type="spellEnd"/>
      <w:r w:rsidRPr="00674825">
        <w:t xml:space="preserve"> AWS </w:t>
      </w:r>
      <w:proofErr w:type="spellStart"/>
      <w:r w:rsidRPr="00674825">
        <w:t>costs</w:t>
      </w:r>
      <w:proofErr w:type="spellEnd"/>
      <w:r w:rsidRPr="00674825">
        <w:t xml:space="preserve"> in a </w:t>
      </w:r>
      <w:proofErr w:type="spellStart"/>
      <w:r w:rsidRPr="00674825">
        <w:t>family</w:t>
      </w:r>
      <w:proofErr w:type="spellEnd"/>
      <w:r w:rsidRPr="00674825">
        <w:t xml:space="preserve"> </w:t>
      </w:r>
      <w:proofErr w:type="spellStart"/>
      <w:r w:rsidRPr="00674825">
        <w:t>or</w:t>
      </w:r>
      <w:proofErr w:type="spellEnd"/>
      <w:r w:rsidRPr="00674825">
        <w:t xml:space="preserve"> </w:t>
      </w:r>
      <w:proofErr w:type="spellStart"/>
      <w:r w:rsidRPr="00674825">
        <w:t>product</w:t>
      </w:r>
      <w:proofErr w:type="spellEnd"/>
    </w:p>
    <w:p w14:paraId="3AAAE7F2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4B4CC149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7B5F1E19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0B129807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635EEA3B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695126D9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FDDEB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5664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month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C01E3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19BC6FA5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3450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C6F7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CCC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  <w:tr w:rsidR="00674825" w:rsidRPr="00B55FE1" w14:paraId="4937D1AC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3CAC1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48B3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year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2FB4C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33E33293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8BF9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BD27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5802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2E17EFF8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1425965B" w14:textId="592F37D1" w:rsidR="00674825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303548A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105DA02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8893400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29CC376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3D605461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CF27B2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2B15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AB3C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3391DAB7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7D807146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43867F9E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CostProduct</w:t>
      </w:r>
      <w:proofErr w:type="spellEnd"/>
    </w:p>
    <w:p w14:paraId="19DAAD89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75403224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costproduct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filter</w:t>
      </w:r>
      <w:proofErr w:type="spellEnd"/>
      <w:r w:rsidRPr="004C62FE">
        <w:rPr>
          <w:u w:val="single"/>
        </w:rPr>
        <w:t>/{</w:t>
      </w:r>
      <w:proofErr w:type="spellStart"/>
      <w:r w:rsidRPr="004C62FE">
        <w:rPr>
          <w:u w:val="single"/>
        </w:rPr>
        <w:t>costProductFilterDto</w:t>
      </w:r>
      <w:proofErr w:type="spellEnd"/>
      <w:r w:rsidRPr="004C62FE">
        <w:rPr>
          <w:u w:val="single"/>
        </w:rPr>
        <w:t>}</w:t>
      </w:r>
    </w:p>
    <w:p w14:paraId="3AD072F5" w14:textId="77777777" w:rsidR="00674825" w:rsidRPr="000A3B9D" w:rsidRDefault="00674825" w:rsidP="00441CB5">
      <w:proofErr w:type="spellStart"/>
      <w:r w:rsidRPr="000A3B9D">
        <w:t>This</w:t>
      </w:r>
      <w:proofErr w:type="spellEnd"/>
      <w:r w:rsidRPr="000A3B9D">
        <w:t xml:space="preserve"> </w:t>
      </w:r>
      <w:proofErr w:type="spellStart"/>
      <w:r w:rsidRPr="000A3B9D">
        <w:t>service</w:t>
      </w:r>
      <w:proofErr w:type="spellEnd"/>
      <w:r w:rsidRPr="000A3B9D">
        <w:t xml:space="preserve"> </w:t>
      </w:r>
      <w:proofErr w:type="spellStart"/>
      <w:r w:rsidRPr="000A3B9D">
        <w:t>is</w:t>
      </w:r>
      <w:proofErr w:type="spellEnd"/>
      <w:r w:rsidRPr="000A3B9D">
        <w:t xml:space="preserve"> </w:t>
      </w:r>
      <w:proofErr w:type="spellStart"/>
      <w:r w:rsidRPr="000A3B9D">
        <w:t>used</w:t>
      </w:r>
      <w:proofErr w:type="spellEnd"/>
      <w:r w:rsidRPr="000A3B9D">
        <w:t xml:space="preserve"> </w:t>
      </w:r>
      <w:proofErr w:type="spellStart"/>
      <w:r w:rsidRPr="000A3B9D">
        <w:t>to</w:t>
      </w:r>
      <w:proofErr w:type="spellEnd"/>
      <w:r w:rsidRPr="000A3B9D">
        <w:t xml:space="preserve"> </w:t>
      </w:r>
      <w:proofErr w:type="spellStart"/>
      <w:r w:rsidRPr="000A3B9D">
        <w:t>get</w:t>
      </w:r>
      <w:proofErr w:type="spellEnd"/>
      <w:r w:rsidRPr="000A3B9D">
        <w:t xml:space="preserve"> AWS </w:t>
      </w:r>
      <w:proofErr w:type="spellStart"/>
      <w:r w:rsidRPr="000A3B9D">
        <w:t>costs</w:t>
      </w:r>
      <w:proofErr w:type="spellEnd"/>
      <w:r w:rsidRPr="000A3B9D">
        <w:t xml:space="preserve"> </w:t>
      </w:r>
      <w:proofErr w:type="spellStart"/>
      <w:r w:rsidRPr="000A3B9D">
        <w:t>grouped</w:t>
      </w:r>
      <w:proofErr w:type="spellEnd"/>
      <w:r w:rsidRPr="000A3B9D">
        <w:t xml:space="preserve"> </w:t>
      </w:r>
      <w:proofErr w:type="spellStart"/>
      <w:r w:rsidRPr="000A3B9D">
        <w:t>by</w:t>
      </w:r>
      <w:proofErr w:type="spellEnd"/>
      <w:r w:rsidRPr="000A3B9D">
        <w:t xml:space="preserve"> </w:t>
      </w:r>
      <w:proofErr w:type="spellStart"/>
      <w:r w:rsidRPr="000A3B9D">
        <w:t>families</w:t>
      </w:r>
      <w:proofErr w:type="spellEnd"/>
      <w:r w:rsidRPr="000A3B9D">
        <w:t xml:space="preserve"> </w:t>
      </w:r>
      <w:proofErr w:type="spellStart"/>
      <w:r w:rsidRPr="000A3B9D">
        <w:t>based</w:t>
      </w:r>
      <w:proofErr w:type="spellEnd"/>
      <w:r w:rsidRPr="000A3B9D">
        <w:t xml:space="preserve"> </w:t>
      </w:r>
      <w:proofErr w:type="spellStart"/>
      <w:r w:rsidRPr="000A3B9D">
        <w:t>on</w:t>
      </w:r>
      <w:proofErr w:type="spellEnd"/>
      <w:r w:rsidRPr="000A3B9D">
        <w:t xml:space="preserve"> a </w:t>
      </w:r>
      <w:proofErr w:type="spellStart"/>
      <w:r w:rsidRPr="000A3B9D">
        <w:t>filter</w:t>
      </w:r>
      <w:proofErr w:type="spellEnd"/>
    </w:p>
    <w:p w14:paraId="5D42F7B0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443E6757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781FB99A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74204540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150D8F48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55F71F33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F5890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54BA0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costProductFilterDto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3259F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01AAFB61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CA96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94EB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A63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177A78D4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507A2686" w14:textId="57B64C95" w:rsidR="00674825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09FBC0B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924B46C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02A99F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D611642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15D04170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DB236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A8EA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F1F4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716B1A36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34D9701F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14AF1B53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CostProduct</w:t>
      </w:r>
      <w:proofErr w:type="spellEnd"/>
    </w:p>
    <w:p w14:paraId="1CB7EC43" w14:textId="77777777" w:rsidR="00674825" w:rsidRDefault="00674825" w:rsidP="00674825">
      <w:pPr>
        <w:spacing w:line="0" w:lineRule="atLeast"/>
        <w:ind w:left="20"/>
        <w:rPr>
          <w:rFonts w:ascii="Times New Roman" w:eastAsia="Times New Roman" w:hAnsi="Times New Roman"/>
          <w:color w:val="333333"/>
          <w:sz w:val="18"/>
        </w:rPr>
      </w:pPr>
    </w:p>
    <w:p w14:paraId="56EF8727" w14:textId="77777777" w:rsidR="00674825" w:rsidRPr="004C62FE" w:rsidRDefault="00674825" w:rsidP="004C62FE">
      <w:pPr>
        <w:rPr>
          <w:u w:val="single"/>
        </w:rPr>
      </w:pPr>
      <w:bookmarkStart w:id="19" w:name="page13"/>
      <w:bookmarkEnd w:id="19"/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costproduct</w:t>
      </w:r>
      <w:proofErr w:type="spellEnd"/>
      <w:r w:rsidRPr="004C62FE">
        <w:rPr>
          <w:u w:val="single"/>
        </w:rPr>
        <w:t>/{id}</w:t>
      </w:r>
    </w:p>
    <w:p w14:paraId="3E20C194" w14:textId="77777777" w:rsidR="00674825" w:rsidRPr="003F5BDB" w:rsidRDefault="00674825" w:rsidP="00674825">
      <w:pPr>
        <w:spacing w:line="0" w:lineRule="atLeast"/>
        <w:rPr>
          <w:rFonts w:ascii="Times New Roman" w:eastAsia="Times New Roman" w:hAnsi="Times New Roman"/>
          <w:bCs/>
          <w:color w:val="333333"/>
          <w:sz w:val="24"/>
          <w:szCs w:val="16"/>
        </w:rPr>
      </w:pPr>
      <w:proofErr w:type="spellStart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>This</w:t>
      </w:r>
      <w:proofErr w:type="spellEnd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>service</w:t>
      </w:r>
      <w:proofErr w:type="spellEnd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>is</w:t>
      </w:r>
      <w:proofErr w:type="spellEnd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>used</w:t>
      </w:r>
      <w:proofErr w:type="spellEnd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>to</w:t>
      </w:r>
      <w:proofErr w:type="spellEnd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>get</w:t>
      </w:r>
      <w:proofErr w:type="spellEnd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AWS </w:t>
      </w:r>
      <w:proofErr w:type="spellStart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>costs</w:t>
      </w:r>
      <w:proofErr w:type="spellEnd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>grouped</w:t>
      </w:r>
      <w:proofErr w:type="spellEnd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>by</w:t>
      </w:r>
      <w:proofErr w:type="spellEnd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 w:rsidRPr="003F5BDB">
        <w:rPr>
          <w:rFonts w:ascii="Times New Roman" w:eastAsia="Times New Roman" w:hAnsi="Times New Roman"/>
          <w:bCs/>
          <w:color w:val="333333"/>
          <w:sz w:val="24"/>
          <w:szCs w:val="16"/>
        </w:rPr>
        <w:t>families</w:t>
      </w:r>
      <w:proofErr w:type="spellEnd"/>
      <w:r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333333"/>
          <w:sz w:val="24"/>
          <w:szCs w:val="16"/>
        </w:rPr>
        <w:t>by</w:t>
      </w:r>
      <w:proofErr w:type="spellEnd"/>
      <w:r>
        <w:rPr>
          <w:rFonts w:ascii="Times New Roman" w:eastAsia="Times New Roman" w:hAnsi="Times New Roman"/>
          <w:bCs/>
          <w:color w:val="333333"/>
          <w:sz w:val="24"/>
          <w:szCs w:val="16"/>
        </w:rPr>
        <w:t xml:space="preserve"> Id.</w:t>
      </w:r>
    </w:p>
    <w:p w14:paraId="3F6A5579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6325927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1E58A8C7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4A4F9902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6AADBCD6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524C6786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E6DC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lastRenderedPageBreak/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80E1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146C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1B4AD978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55EC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91B32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2C8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21858592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1A61F5A1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>
        <w:rPr>
          <w:rFonts w:ascii="Times New Roman" w:eastAsia="Times New Roman" w:hAnsi="Times New Roman"/>
          <w:b/>
          <w:color w:val="333333"/>
          <w:sz w:val="26"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12DABCB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B18CED2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1C32402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64932C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510B93A3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24913F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E4D32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5AB5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442BAE7C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5AD1A808" w14:textId="77777777" w:rsidR="00674825" w:rsidRPr="00E76AC4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>
        <w:rPr>
          <w:rFonts w:ascii="Times New Roman" w:eastAsia="Times New Roman" w:hAnsi="Times New Roman"/>
          <w:b/>
          <w:color w:val="333333"/>
          <w:sz w:val="26"/>
        </w:rPr>
        <w:t>Tags</w:t>
      </w:r>
    </w:p>
    <w:p w14:paraId="382824B5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>
        <w:rPr>
          <w:rFonts w:ascii="Times New Roman" w:eastAsia="Times New Roman" w:hAnsi="Times New Roman"/>
          <w:color w:val="333333"/>
          <w:sz w:val="21"/>
        </w:rPr>
        <w:t>CostProduct</w:t>
      </w:r>
      <w:proofErr w:type="spellEnd"/>
    </w:p>
    <w:p w14:paraId="7714F982" w14:textId="77777777" w:rsidR="00674825" w:rsidRPr="000742F5" w:rsidRDefault="00674825" w:rsidP="00674825">
      <w:pPr>
        <w:pStyle w:val="Prrafodelista"/>
        <w:spacing w:line="0" w:lineRule="atLeast"/>
        <w:ind w:left="1068"/>
        <w:rPr>
          <w:rFonts w:ascii="Times New Roman" w:eastAsia="Times New Roman" w:hAnsi="Times New Roman"/>
          <w:b/>
          <w:color w:val="5B9BD5" w:themeColor="accent5"/>
          <w:sz w:val="24"/>
          <w:szCs w:val="16"/>
        </w:rPr>
      </w:pPr>
    </w:p>
    <w:p w14:paraId="7AB4F48C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coststore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add</w:t>
      </w:r>
      <w:proofErr w:type="spellEnd"/>
    </w:p>
    <w:p w14:paraId="0B1696AC" w14:textId="77777777" w:rsidR="00674825" w:rsidRPr="003F5BDB" w:rsidRDefault="00674825" w:rsidP="00441CB5">
      <w:proofErr w:type="spellStart"/>
      <w:r w:rsidRPr="00EE52B8">
        <w:t>This</w:t>
      </w:r>
      <w:proofErr w:type="spellEnd"/>
      <w:r w:rsidRPr="00EE52B8">
        <w:t xml:space="preserve"> </w:t>
      </w:r>
      <w:proofErr w:type="spellStart"/>
      <w:r w:rsidRPr="00EE52B8">
        <w:t>service</w:t>
      </w:r>
      <w:proofErr w:type="spellEnd"/>
      <w:r w:rsidRPr="00EE52B8">
        <w:t xml:space="preserve"> </w:t>
      </w:r>
      <w:proofErr w:type="spellStart"/>
      <w:r w:rsidRPr="00EE52B8">
        <w:t>is</w:t>
      </w:r>
      <w:proofErr w:type="spellEnd"/>
      <w:r w:rsidRPr="00EE52B8">
        <w:t xml:space="preserve"> </w:t>
      </w:r>
      <w:proofErr w:type="spellStart"/>
      <w:r w:rsidRPr="00EE52B8">
        <w:t>used</w:t>
      </w:r>
      <w:proofErr w:type="spellEnd"/>
      <w:r w:rsidRPr="00EE52B8">
        <w:t xml:space="preserve"> </w:t>
      </w:r>
      <w:proofErr w:type="spellStart"/>
      <w:r w:rsidRPr="00EE52B8">
        <w:t>to</w:t>
      </w:r>
      <w:proofErr w:type="spellEnd"/>
      <w:r w:rsidRPr="00EE52B8">
        <w:t xml:space="preserve"> </w:t>
      </w:r>
      <w:proofErr w:type="spellStart"/>
      <w:r w:rsidRPr="00EE52B8">
        <w:t>add</w:t>
      </w:r>
      <w:proofErr w:type="spellEnd"/>
      <w:r w:rsidRPr="00EE52B8">
        <w:t xml:space="preserve"> </w:t>
      </w:r>
      <w:proofErr w:type="spellStart"/>
      <w:r w:rsidRPr="00EE52B8">
        <w:t>the</w:t>
      </w:r>
      <w:proofErr w:type="spellEnd"/>
      <w:r w:rsidRPr="00EE52B8">
        <w:t xml:space="preserve"> AWS </w:t>
      </w:r>
      <w:proofErr w:type="spellStart"/>
      <w:r w:rsidRPr="00EE52B8">
        <w:t>costs</w:t>
      </w:r>
      <w:proofErr w:type="spellEnd"/>
      <w:r w:rsidRPr="00EE52B8">
        <w:t xml:space="preserve"> </w:t>
      </w:r>
      <w:proofErr w:type="spellStart"/>
      <w:r w:rsidRPr="00EE52B8">
        <w:t>associated</w:t>
      </w:r>
      <w:proofErr w:type="spellEnd"/>
      <w:r w:rsidRPr="00EE52B8">
        <w:t xml:space="preserve"> </w:t>
      </w:r>
      <w:proofErr w:type="spellStart"/>
      <w:r w:rsidRPr="00EE52B8">
        <w:t>with</w:t>
      </w:r>
      <w:proofErr w:type="spellEnd"/>
      <w:r w:rsidRPr="00EE52B8">
        <w:t xml:space="preserve"> </w:t>
      </w:r>
      <w:proofErr w:type="spellStart"/>
      <w:r w:rsidRPr="00EE52B8">
        <w:t>the</w:t>
      </w:r>
      <w:proofErr w:type="spellEnd"/>
      <w:r w:rsidRPr="00EE52B8">
        <w:t xml:space="preserve"> </w:t>
      </w:r>
      <w:proofErr w:type="spellStart"/>
      <w:r w:rsidRPr="00EE52B8">
        <w:t>stores</w:t>
      </w:r>
      <w:proofErr w:type="spellEnd"/>
      <w:r>
        <w:t>.</w:t>
      </w:r>
    </w:p>
    <w:p w14:paraId="7C9F090A" w14:textId="77777777" w:rsidR="00674825" w:rsidRPr="00E76AC4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4"/>
          <w:szCs w:val="16"/>
        </w:rPr>
      </w:pPr>
    </w:p>
    <w:p w14:paraId="42CA285A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69C6CCB6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10F62A3F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4EBF7174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21703C52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51FFAE56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8416E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2CE3B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costes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B341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477D5B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CostStoreDto</w:t>
            </w:r>
            <w:proofErr w:type="spellEnd"/>
          </w:p>
        </w:tc>
      </w:tr>
      <w:tr w:rsidR="00674825" w:rsidRPr="00B55FE1" w14:paraId="5077B1A1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FFE65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F4AC6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45ED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1AE63E90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DFAE252" w14:textId="7AD0E971" w:rsidR="00674825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194BF9AA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CC92C9E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CC19884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A04E82E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3A17AF58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B5B724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FA56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B8A17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39AE9DA2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7AE22172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Consumes</w:t>
      </w:r>
    </w:p>
    <w:p w14:paraId="23512CC8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7C2FAF66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4C68C57A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6A6CC909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0C5445B9" w14:textId="77777777" w:rsidR="00674825" w:rsidRDefault="00674825" w:rsidP="00674825">
      <w:pPr>
        <w:spacing w:line="352" w:lineRule="exact"/>
        <w:rPr>
          <w:rFonts w:ascii="Times New Roman" w:eastAsia="Times New Roman" w:hAnsi="Times New Roman"/>
        </w:rPr>
      </w:pPr>
    </w:p>
    <w:p w14:paraId="1803719F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572AA911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CostStore</w:t>
      </w:r>
      <w:proofErr w:type="spellEnd"/>
    </w:p>
    <w:p w14:paraId="1AA4D5E2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color w:val="333333"/>
          <w:sz w:val="18"/>
        </w:rPr>
      </w:pPr>
      <w:bookmarkStart w:id="20" w:name="page14"/>
      <w:bookmarkEnd w:id="20"/>
    </w:p>
    <w:p w14:paraId="40ADF75F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DELETE /api/</w:t>
      </w:r>
      <w:proofErr w:type="spellStart"/>
      <w:r w:rsidRPr="004C62FE">
        <w:rPr>
          <w:u w:val="single"/>
        </w:rPr>
        <w:t>coststore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deletecoststore</w:t>
      </w:r>
      <w:proofErr w:type="spellEnd"/>
    </w:p>
    <w:p w14:paraId="6CF7E128" w14:textId="77777777" w:rsidR="00674825" w:rsidRPr="00423722" w:rsidRDefault="00674825" w:rsidP="00441CB5">
      <w:proofErr w:type="spellStart"/>
      <w:r w:rsidRPr="00423722">
        <w:t>This</w:t>
      </w:r>
      <w:proofErr w:type="spellEnd"/>
      <w:r w:rsidRPr="00423722">
        <w:t xml:space="preserve"> </w:t>
      </w:r>
      <w:proofErr w:type="spellStart"/>
      <w:r w:rsidRPr="00423722">
        <w:t>service</w:t>
      </w:r>
      <w:proofErr w:type="spellEnd"/>
      <w:r w:rsidRPr="00423722">
        <w:t xml:space="preserve"> </w:t>
      </w:r>
      <w:proofErr w:type="spellStart"/>
      <w:r w:rsidRPr="00423722">
        <w:t>is</w:t>
      </w:r>
      <w:proofErr w:type="spellEnd"/>
      <w:r w:rsidRPr="00423722">
        <w:t xml:space="preserve"> </w:t>
      </w:r>
      <w:proofErr w:type="spellStart"/>
      <w:r w:rsidRPr="00423722">
        <w:t>used</w:t>
      </w:r>
      <w:proofErr w:type="spellEnd"/>
      <w:r w:rsidRPr="00423722">
        <w:t xml:space="preserve"> </w:t>
      </w:r>
      <w:proofErr w:type="spellStart"/>
      <w:r w:rsidRPr="00423722">
        <w:t>to</w:t>
      </w:r>
      <w:proofErr w:type="spellEnd"/>
      <w:r w:rsidRPr="00423722">
        <w:t xml:space="preserve"> </w:t>
      </w:r>
      <w:proofErr w:type="spellStart"/>
      <w:r w:rsidRPr="00423722">
        <w:t>eliminate</w:t>
      </w:r>
      <w:proofErr w:type="spellEnd"/>
      <w:r w:rsidRPr="00423722">
        <w:t xml:space="preserve"> </w:t>
      </w:r>
      <w:proofErr w:type="spellStart"/>
      <w:r w:rsidRPr="00423722">
        <w:t>the</w:t>
      </w:r>
      <w:proofErr w:type="spellEnd"/>
      <w:r w:rsidRPr="00423722">
        <w:t xml:space="preserve"> AWS </w:t>
      </w:r>
      <w:proofErr w:type="spellStart"/>
      <w:r w:rsidRPr="00423722">
        <w:t>costs</w:t>
      </w:r>
      <w:proofErr w:type="spellEnd"/>
      <w:r w:rsidRPr="00423722">
        <w:t xml:space="preserve"> </w:t>
      </w:r>
      <w:proofErr w:type="spellStart"/>
      <w:r w:rsidRPr="00423722">
        <w:t>associated</w:t>
      </w:r>
      <w:proofErr w:type="spellEnd"/>
      <w:r w:rsidRPr="00423722">
        <w:t xml:space="preserve"> </w:t>
      </w:r>
      <w:proofErr w:type="spellStart"/>
      <w:r w:rsidRPr="00423722">
        <w:t>with</w:t>
      </w:r>
      <w:proofErr w:type="spellEnd"/>
      <w:r w:rsidRPr="00423722">
        <w:t xml:space="preserve"> </w:t>
      </w:r>
      <w:proofErr w:type="spellStart"/>
      <w:r w:rsidRPr="00423722">
        <w:t>stores</w:t>
      </w:r>
      <w:proofErr w:type="spellEnd"/>
    </w:p>
    <w:p w14:paraId="6702650F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F8EBCAC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3226A58B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lastRenderedPageBreak/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0FA99D17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78FC3BCA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59ABAD1A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92246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4A0CA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month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91232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4D154270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CAD58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CCDB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B6C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  <w:tr w:rsidR="00674825" w:rsidRPr="00B55FE1" w14:paraId="74DE7134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2963C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4394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year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AF5F0E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443659D5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BEEC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0DEB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D45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74210682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3203AA08" w14:textId="7E235C7D" w:rsidR="00674825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B8FEEA8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19EB1AC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012F93D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2F06644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7EF2FA57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38677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A4F22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AA54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4A7AD73D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65A00DE8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484279D0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CostStore</w:t>
      </w:r>
      <w:proofErr w:type="spellEnd"/>
    </w:p>
    <w:p w14:paraId="3947F60E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18B75A98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coststore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filter</w:t>
      </w:r>
      <w:proofErr w:type="spellEnd"/>
    </w:p>
    <w:p w14:paraId="4D1B3516" w14:textId="77777777" w:rsidR="00674825" w:rsidRDefault="00674825" w:rsidP="00441CB5">
      <w:proofErr w:type="spellStart"/>
      <w:r w:rsidRPr="001B2A07">
        <w:t>This</w:t>
      </w:r>
      <w:proofErr w:type="spellEnd"/>
      <w:r w:rsidRPr="001B2A07">
        <w:t xml:space="preserve"> </w:t>
      </w:r>
      <w:proofErr w:type="spellStart"/>
      <w:r w:rsidRPr="001B2A07">
        <w:t>service</w:t>
      </w:r>
      <w:proofErr w:type="spellEnd"/>
      <w:r w:rsidRPr="001B2A07">
        <w:t xml:space="preserve"> </w:t>
      </w:r>
      <w:proofErr w:type="spellStart"/>
      <w:r w:rsidRPr="001B2A07">
        <w:t>is</w:t>
      </w:r>
      <w:proofErr w:type="spellEnd"/>
      <w:r w:rsidRPr="001B2A07">
        <w:t xml:space="preserve"> </w:t>
      </w:r>
      <w:proofErr w:type="spellStart"/>
      <w:r w:rsidRPr="001B2A07">
        <w:t>used</w:t>
      </w:r>
      <w:proofErr w:type="spellEnd"/>
      <w:r w:rsidRPr="001B2A07">
        <w:t xml:space="preserve"> </w:t>
      </w:r>
      <w:proofErr w:type="spellStart"/>
      <w:r w:rsidRPr="001B2A07">
        <w:t>to</w:t>
      </w:r>
      <w:proofErr w:type="spellEnd"/>
      <w:r w:rsidRPr="001B2A07">
        <w:t xml:space="preserve"> </w:t>
      </w:r>
      <w:proofErr w:type="spellStart"/>
      <w:r w:rsidRPr="001B2A07">
        <w:t>get</w:t>
      </w:r>
      <w:proofErr w:type="spellEnd"/>
      <w:r w:rsidRPr="001B2A07">
        <w:t xml:space="preserve"> </w:t>
      </w:r>
      <w:proofErr w:type="spellStart"/>
      <w:r w:rsidRPr="001B2A07">
        <w:t>the</w:t>
      </w:r>
      <w:proofErr w:type="spellEnd"/>
      <w:r w:rsidRPr="001B2A07">
        <w:t xml:space="preserve"> AWS </w:t>
      </w:r>
      <w:proofErr w:type="spellStart"/>
      <w:r w:rsidRPr="001B2A07">
        <w:t>costs</w:t>
      </w:r>
      <w:proofErr w:type="spellEnd"/>
      <w:r w:rsidRPr="001B2A07">
        <w:t xml:space="preserve"> </w:t>
      </w:r>
      <w:proofErr w:type="spellStart"/>
      <w:r w:rsidRPr="001B2A07">
        <w:t>associated</w:t>
      </w:r>
      <w:proofErr w:type="spellEnd"/>
      <w:r w:rsidRPr="001B2A07">
        <w:t xml:space="preserve"> </w:t>
      </w:r>
      <w:proofErr w:type="spellStart"/>
      <w:r w:rsidRPr="001B2A07">
        <w:t>with</w:t>
      </w:r>
      <w:proofErr w:type="spellEnd"/>
      <w:r w:rsidRPr="001B2A07">
        <w:t xml:space="preserve"> </w:t>
      </w:r>
      <w:proofErr w:type="spellStart"/>
      <w:r w:rsidRPr="001B2A07">
        <w:t>stores</w:t>
      </w:r>
      <w:proofErr w:type="spellEnd"/>
    </w:p>
    <w:p w14:paraId="2E2985A4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4106A51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01C66264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32B941CA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081DA35A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2D1E931F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8F3A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69D5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bussinessArea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C7FB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68ED27F5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D12E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9140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1F4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  <w:tr w:rsidR="00674825" w:rsidRPr="00B55FE1" w14:paraId="5B6542F2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22C655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8D08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country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726A4F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2720552C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2D7B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B349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A4B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  <w:tr w:rsidR="00674825" w:rsidRPr="00B55FE1" w14:paraId="6AC692EF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705346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798C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date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3ED6E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67DA8D24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DE2C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27DC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4EFA5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  <w:tr w:rsidR="00674825" w:rsidRPr="00B55FE1" w14:paraId="0AF7BD1C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659630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8FCC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idStore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7C4F37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7D816DB0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A3A0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23C3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EC98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6959FD69" w14:textId="77777777" w:rsidR="00674825" w:rsidRDefault="00674825" w:rsidP="00674825">
      <w:pPr>
        <w:spacing w:line="389" w:lineRule="exact"/>
        <w:rPr>
          <w:rFonts w:ascii="Times New Roman" w:eastAsia="Times New Roman" w:hAnsi="Times New Roman"/>
        </w:rPr>
      </w:pPr>
    </w:p>
    <w:p w14:paraId="3C5B8461" w14:textId="6C305C43" w:rsidR="00674825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11DAF101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DF251E9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43D14DC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656251F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1A76E25B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5C6591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139F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9FE8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5DD677F4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7C4AA4C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1EC5E108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CostStore</w:t>
      </w:r>
      <w:proofErr w:type="spellEnd"/>
    </w:p>
    <w:p w14:paraId="2856A4F5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1F03158F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coststore</w:t>
      </w:r>
      <w:proofErr w:type="spellEnd"/>
      <w:r w:rsidRPr="004C62FE">
        <w:rPr>
          <w:u w:val="single"/>
        </w:rPr>
        <w:t>/{id}</w:t>
      </w:r>
    </w:p>
    <w:p w14:paraId="545EDE86" w14:textId="77777777" w:rsidR="00674825" w:rsidRPr="001B2A07" w:rsidRDefault="00674825" w:rsidP="00441CB5">
      <w:proofErr w:type="spellStart"/>
      <w:r w:rsidRPr="001B2A07">
        <w:t>This</w:t>
      </w:r>
      <w:proofErr w:type="spellEnd"/>
      <w:r w:rsidRPr="001B2A07">
        <w:t xml:space="preserve"> </w:t>
      </w:r>
      <w:proofErr w:type="spellStart"/>
      <w:r w:rsidRPr="001B2A07">
        <w:t>service</w:t>
      </w:r>
      <w:proofErr w:type="spellEnd"/>
      <w:r w:rsidRPr="001B2A07">
        <w:t xml:space="preserve"> </w:t>
      </w:r>
      <w:proofErr w:type="spellStart"/>
      <w:r w:rsidRPr="001B2A07">
        <w:t>is</w:t>
      </w:r>
      <w:proofErr w:type="spellEnd"/>
      <w:r w:rsidRPr="001B2A07">
        <w:t xml:space="preserve"> </w:t>
      </w:r>
      <w:proofErr w:type="spellStart"/>
      <w:r w:rsidRPr="001B2A07">
        <w:t>used</w:t>
      </w:r>
      <w:proofErr w:type="spellEnd"/>
      <w:r w:rsidRPr="001B2A07">
        <w:t xml:space="preserve"> </w:t>
      </w:r>
      <w:proofErr w:type="spellStart"/>
      <w:r w:rsidRPr="001B2A07">
        <w:t>to</w:t>
      </w:r>
      <w:proofErr w:type="spellEnd"/>
      <w:r w:rsidRPr="001B2A07">
        <w:t xml:space="preserve"> </w:t>
      </w:r>
      <w:proofErr w:type="spellStart"/>
      <w:r w:rsidRPr="001B2A07">
        <w:t>get</w:t>
      </w:r>
      <w:proofErr w:type="spellEnd"/>
      <w:r w:rsidRPr="001B2A07">
        <w:t xml:space="preserve"> </w:t>
      </w:r>
      <w:proofErr w:type="spellStart"/>
      <w:r w:rsidRPr="001B2A07">
        <w:t>the</w:t>
      </w:r>
      <w:proofErr w:type="spellEnd"/>
      <w:r w:rsidRPr="001B2A07">
        <w:t xml:space="preserve"> AWS </w:t>
      </w:r>
      <w:proofErr w:type="spellStart"/>
      <w:r w:rsidRPr="001B2A07">
        <w:t>costs</w:t>
      </w:r>
      <w:proofErr w:type="spellEnd"/>
      <w:r w:rsidRPr="001B2A07">
        <w:t xml:space="preserve"> </w:t>
      </w:r>
      <w:proofErr w:type="spellStart"/>
      <w:r w:rsidRPr="001B2A07">
        <w:t>associated</w:t>
      </w:r>
      <w:proofErr w:type="spellEnd"/>
      <w:r w:rsidRPr="001B2A07">
        <w:t xml:space="preserve"> </w:t>
      </w:r>
      <w:proofErr w:type="spellStart"/>
      <w:r w:rsidRPr="001B2A07">
        <w:t>with</w:t>
      </w:r>
      <w:proofErr w:type="spellEnd"/>
      <w:r w:rsidRPr="001B2A07">
        <w:t xml:space="preserve"> </w:t>
      </w:r>
      <w:proofErr w:type="spellStart"/>
      <w:r w:rsidRPr="001B2A07">
        <w:t>stores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Id.</w:t>
      </w:r>
    </w:p>
    <w:p w14:paraId="219AA17E" w14:textId="42FB6996" w:rsidR="00674825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lastRenderedPageBreak/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063190" w:rsidRPr="00B55FE1" w14:paraId="78CF3F56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4FBDDB1A" w14:textId="77777777" w:rsidR="00063190" w:rsidRPr="00B55FE1" w:rsidRDefault="00063190" w:rsidP="00D132E8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418B41D9" w14:textId="77777777" w:rsidR="00063190" w:rsidRPr="00B55FE1" w:rsidRDefault="00063190" w:rsidP="00D132E8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1669EDAA" w14:textId="77777777" w:rsidR="00063190" w:rsidRPr="00401F66" w:rsidRDefault="00063190" w:rsidP="00D132E8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063190" w:rsidRPr="00B55FE1" w14:paraId="270E3785" w14:textId="77777777" w:rsidTr="00D132E8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C95E" w14:textId="0D5B59F0" w:rsidR="00063190" w:rsidRPr="00D429D7" w:rsidRDefault="00063190" w:rsidP="00D132E8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F032" w14:textId="6440CAC4" w:rsidR="00063190" w:rsidRPr="00D429D7" w:rsidRDefault="00063190" w:rsidP="00D132E8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67DC" w14:textId="77777777" w:rsidR="00063190" w:rsidRPr="00D429D7" w:rsidRDefault="00063190" w:rsidP="00D132E8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063190" w:rsidRPr="00B55FE1" w14:paraId="2F4B7B12" w14:textId="77777777" w:rsidTr="00D132E8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9F90" w14:textId="77777777" w:rsidR="00063190" w:rsidRPr="00B55FE1" w:rsidRDefault="00063190" w:rsidP="00D132E8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44A3" w14:textId="130F09E6" w:rsidR="00063190" w:rsidRPr="00B55FE1" w:rsidRDefault="00063190" w:rsidP="00D132E8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7D538" w14:textId="77777777" w:rsidR="00063190" w:rsidRDefault="00063190" w:rsidP="00D132E8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58BB221E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1E18BE5B" w14:textId="249EE9C0" w:rsidR="00674825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13EAAC32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64B5A4A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3D3895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547F0B8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7956C7F3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CBC7A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764A5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CDCFF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1141A0A7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1DBCE563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72B8BBB6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CostStore</w:t>
      </w:r>
      <w:proofErr w:type="spellEnd"/>
    </w:p>
    <w:p w14:paraId="34063086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6C8064CF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familyrule</w:t>
      </w:r>
      <w:proofErr w:type="spellEnd"/>
    </w:p>
    <w:p w14:paraId="14A85B21" w14:textId="77777777" w:rsidR="00674825" w:rsidRPr="007D2F88" w:rsidRDefault="00674825" w:rsidP="00441CB5">
      <w:proofErr w:type="spellStart"/>
      <w:r w:rsidRPr="007D2F88">
        <w:t>This</w:t>
      </w:r>
      <w:proofErr w:type="spellEnd"/>
      <w:r w:rsidRPr="007D2F88">
        <w:t xml:space="preserve"> </w:t>
      </w:r>
      <w:proofErr w:type="spellStart"/>
      <w:r w:rsidRPr="007D2F88">
        <w:t>service</w:t>
      </w:r>
      <w:proofErr w:type="spellEnd"/>
      <w:r w:rsidRPr="007D2F88">
        <w:t xml:space="preserve"> </w:t>
      </w:r>
      <w:proofErr w:type="spellStart"/>
      <w:r w:rsidRPr="007D2F88">
        <w:t>is</w:t>
      </w:r>
      <w:proofErr w:type="spellEnd"/>
      <w:r w:rsidRPr="007D2F88">
        <w:t xml:space="preserve"> </w:t>
      </w:r>
      <w:proofErr w:type="spellStart"/>
      <w:r w:rsidRPr="007D2F88">
        <w:t>used</w:t>
      </w:r>
      <w:proofErr w:type="spellEnd"/>
      <w:r w:rsidRPr="007D2F88">
        <w:t xml:space="preserve"> </w:t>
      </w:r>
      <w:proofErr w:type="spellStart"/>
      <w:r w:rsidRPr="007D2F88">
        <w:t>to</w:t>
      </w:r>
      <w:proofErr w:type="spellEnd"/>
      <w:r w:rsidRPr="007D2F88">
        <w:t xml:space="preserve"> </w:t>
      </w:r>
      <w:proofErr w:type="spellStart"/>
      <w:r w:rsidRPr="007D2F88">
        <w:t>create</w:t>
      </w:r>
      <w:proofErr w:type="spellEnd"/>
      <w:r w:rsidRPr="007D2F88">
        <w:t xml:space="preserve"> a </w:t>
      </w:r>
      <w:proofErr w:type="spellStart"/>
      <w:r w:rsidRPr="007D2F88">
        <w:t>family</w:t>
      </w:r>
      <w:proofErr w:type="spellEnd"/>
      <w:r w:rsidRPr="007D2F88">
        <w:t xml:space="preserve"> rule</w:t>
      </w:r>
    </w:p>
    <w:p w14:paraId="04A5A380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1854EEE5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77360CF8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6F9C7B0E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6129B6C1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459468C6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D866F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B0F7D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E0CF8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003814">
              <w:rPr>
                <w:rFonts w:ascii="Times New Roman" w:eastAsia="Times New Roman" w:hAnsi="Times New Roman"/>
                <w:bCs/>
                <w:color w:val="333333"/>
                <w:sz w:val="21"/>
              </w:rPr>
              <w:t>FamilyRuleDto</w:t>
            </w:r>
            <w:proofErr w:type="spellEnd"/>
          </w:p>
        </w:tc>
      </w:tr>
      <w:tr w:rsidR="00674825" w:rsidRPr="00B55FE1" w14:paraId="0C930F5D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4563C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21A1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FCB31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00C1203B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0BFE28D1" w14:textId="0CC0B368" w:rsidR="00674825" w:rsidRPr="00FC7917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3D5A05C5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07081F1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bookmarkStart w:id="21" w:name="page16"/>
            <w:bookmarkEnd w:id="21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735B960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31590A0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2E9102A5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C2085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872DF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BA5B5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0C1F5161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color w:val="333333"/>
          <w:sz w:val="18"/>
        </w:rPr>
      </w:pPr>
    </w:p>
    <w:p w14:paraId="2881BD1F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Consumes</w:t>
      </w:r>
    </w:p>
    <w:p w14:paraId="6A6957CD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665A4523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301B3E9C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203DB9EB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1E646628" w14:textId="77777777" w:rsidR="00674825" w:rsidRDefault="00674825" w:rsidP="00674825">
      <w:pPr>
        <w:spacing w:line="352" w:lineRule="exact"/>
        <w:rPr>
          <w:rFonts w:ascii="Times New Roman" w:eastAsia="Times New Roman" w:hAnsi="Times New Roman"/>
        </w:rPr>
      </w:pPr>
    </w:p>
    <w:p w14:paraId="0CAFC5A1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4E3D74B3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FamilyRule</w:t>
      </w:r>
      <w:proofErr w:type="spellEnd"/>
    </w:p>
    <w:p w14:paraId="26B2CE3F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</w:p>
    <w:p w14:paraId="349F0AD9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familyrule</w:t>
      </w:r>
      <w:proofErr w:type="spellEnd"/>
    </w:p>
    <w:p w14:paraId="546FF701" w14:textId="77777777" w:rsidR="00674825" w:rsidRPr="007D2F88" w:rsidRDefault="00674825" w:rsidP="00441CB5">
      <w:proofErr w:type="spellStart"/>
      <w:r w:rsidRPr="007D2F88">
        <w:t>This</w:t>
      </w:r>
      <w:proofErr w:type="spellEnd"/>
      <w:r w:rsidRPr="007D2F88">
        <w:t xml:space="preserve"> </w:t>
      </w:r>
      <w:proofErr w:type="spellStart"/>
      <w:r w:rsidRPr="007D2F88">
        <w:t>service</w:t>
      </w:r>
      <w:proofErr w:type="spellEnd"/>
      <w:r w:rsidRPr="007D2F88">
        <w:t xml:space="preserve"> </w:t>
      </w:r>
      <w:proofErr w:type="spellStart"/>
      <w:r w:rsidRPr="007D2F88">
        <w:t>is</w:t>
      </w:r>
      <w:proofErr w:type="spellEnd"/>
      <w:r w:rsidRPr="007D2F88">
        <w:t xml:space="preserve"> </w:t>
      </w:r>
      <w:proofErr w:type="spellStart"/>
      <w:r w:rsidRPr="007D2F88">
        <w:t>used</w:t>
      </w:r>
      <w:proofErr w:type="spellEnd"/>
      <w:r w:rsidRPr="007D2F88">
        <w:t xml:space="preserve"> </w:t>
      </w:r>
      <w:proofErr w:type="spellStart"/>
      <w:r w:rsidRPr="007D2F88">
        <w:t>to</w:t>
      </w:r>
      <w:proofErr w:type="spellEnd"/>
      <w:r w:rsidRPr="007D2F88">
        <w:t xml:space="preserve"> </w:t>
      </w:r>
      <w:proofErr w:type="spellStart"/>
      <w:r>
        <w:t>get</w:t>
      </w:r>
      <w:proofErr w:type="spellEnd"/>
      <w:r w:rsidRPr="007D2F88">
        <w:t xml:space="preserve"> a </w:t>
      </w:r>
      <w:proofErr w:type="spellStart"/>
      <w:r w:rsidRPr="007D2F88">
        <w:t>family</w:t>
      </w:r>
      <w:proofErr w:type="spellEnd"/>
      <w:r w:rsidRPr="007D2F88">
        <w:t xml:space="preserve"> rule</w:t>
      </w:r>
      <w:r>
        <w:t>.</w:t>
      </w:r>
    </w:p>
    <w:p w14:paraId="6663C8D6" w14:textId="7D2DB40F" w:rsidR="00674825" w:rsidRPr="006473FC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lastRenderedPageBreak/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6EEB2D75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D1CB407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13334CD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47D888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15A541DB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3BC4DC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C005E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6E4D2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7FDC21CE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3B09E554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05AFAD59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FamilyRule</w:t>
      </w:r>
      <w:proofErr w:type="spellEnd"/>
    </w:p>
    <w:p w14:paraId="3F99DD0A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0CC19AD5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familyrule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costdistributionprocess</w:t>
      </w:r>
      <w:proofErr w:type="spellEnd"/>
    </w:p>
    <w:p w14:paraId="7A5D9AD1" w14:textId="77777777" w:rsidR="00674825" w:rsidRPr="008E5A4F" w:rsidRDefault="00674825" w:rsidP="00441CB5">
      <w:proofErr w:type="spellStart"/>
      <w:r w:rsidRPr="008E5A4F">
        <w:t>This</w:t>
      </w:r>
      <w:proofErr w:type="spellEnd"/>
      <w:r w:rsidRPr="008E5A4F">
        <w:t xml:space="preserve"> </w:t>
      </w:r>
      <w:proofErr w:type="spellStart"/>
      <w:r w:rsidRPr="008E5A4F">
        <w:t>service</w:t>
      </w:r>
      <w:proofErr w:type="spellEnd"/>
      <w:r w:rsidRPr="008E5A4F">
        <w:t xml:space="preserve"> </w:t>
      </w:r>
      <w:proofErr w:type="spellStart"/>
      <w:r w:rsidRPr="008E5A4F">
        <w:t>is</w:t>
      </w:r>
      <w:proofErr w:type="spellEnd"/>
      <w:r w:rsidRPr="008E5A4F">
        <w:t xml:space="preserve"> </w:t>
      </w:r>
      <w:proofErr w:type="spellStart"/>
      <w:r w:rsidRPr="008E5A4F">
        <w:t>used</w:t>
      </w:r>
      <w:proofErr w:type="spellEnd"/>
      <w:r w:rsidRPr="008E5A4F">
        <w:t xml:space="preserve"> </w:t>
      </w:r>
      <w:proofErr w:type="spellStart"/>
      <w:r w:rsidRPr="008E5A4F">
        <w:t>to</w:t>
      </w:r>
      <w:proofErr w:type="spellEnd"/>
      <w:r w:rsidRPr="008E5A4F">
        <w:t xml:space="preserve"> </w:t>
      </w:r>
      <w:proofErr w:type="spellStart"/>
      <w:r w:rsidRPr="008E5A4F">
        <w:t>distribute</w:t>
      </w:r>
      <w:proofErr w:type="spellEnd"/>
      <w:r w:rsidRPr="008E5A4F">
        <w:t xml:space="preserve"> AWS </w:t>
      </w:r>
      <w:proofErr w:type="spellStart"/>
      <w:r w:rsidRPr="008E5A4F">
        <w:t>costs</w:t>
      </w:r>
      <w:proofErr w:type="spellEnd"/>
      <w:r w:rsidRPr="008E5A4F">
        <w:t xml:space="preserve"> </w:t>
      </w:r>
      <w:proofErr w:type="spellStart"/>
      <w:r w:rsidRPr="008E5A4F">
        <w:t>across</w:t>
      </w:r>
      <w:proofErr w:type="spellEnd"/>
      <w:r w:rsidRPr="008E5A4F">
        <w:t xml:space="preserve"> </w:t>
      </w:r>
      <w:proofErr w:type="spellStart"/>
      <w:r w:rsidRPr="008E5A4F">
        <w:t>stores</w:t>
      </w:r>
      <w:proofErr w:type="spellEnd"/>
      <w:r w:rsidRPr="008E5A4F">
        <w:t xml:space="preserve"> </w:t>
      </w:r>
      <w:proofErr w:type="spellStart"/>
      <w:r w:rsidRPr="008E5A4F">
        <w:t>according</w:t>
      </w:r>
      <w:proofErr w:type="spellEnd"/>
      <w:r w:rsidRPr="008E5A4F">
        <w:t xml:space="preserve"> </w:t>
      </w:r>
      <w:proofErr w:type="spellStart"/>
      <w:r w:rsidRPr="008E5A4F">
        <w:t>to</w:t>
      </w:r>
      <w:proofErr w:type="spellEnd"/>
      <w:r w:rsidRPr="008E5A4F">
        <w:t xml:space="preserve"> </w:t>
      </w:r>
      <w:proofErr w:type="spellStart"/>
      <w:r w:rsidRPr="008E5A4F">
        <w:t>family</w:t>
      </w:r>
      <w:proofErr w:type="spellEnd"/>
      <w:r w:rsidRPr="008E5A4F">
        <w:t xml:space="preserve"> rules.</w:t>
      </w:r>
    </w:p>
    <w:p w14:paraId="3C96EBBE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AE96066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2236FB5C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3255B2CB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1CB8DC55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03CEBFEC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19BF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956C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country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0C54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64F61ABC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6633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8579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34FB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  <w:tr w:rsidR="00674825" w:rsidRPr="00B55FE1" w14:paraId="13EC0F5E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6C96C8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537D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family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4CE4A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11B5C991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64DEE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99ED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D33F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  <w:tr w:rsidR="00674825" w:rsidRPr="00B55FE1" w14:paraId="6D9D8FC4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28391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F485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month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A578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7F226A8B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4059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E70C5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189E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  <w:tr w:rsidR="00674825" w:rsidRPr="00B55FE1" w14:paraId="599477DF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5E4E28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3184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month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1D7EC0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72549636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7840C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198A1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year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90AE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32138257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317C0CA9" w14:textId="023DF88B" w:rsidR="00674825" w:rsidRPr="00441CB5" w:rsidRDefault="00441CB5" w:rsidP="00674825">
      <w:pPr>
        <w:spacing w:line="0" w:lineRule="atLeast"/>
        <w:rPr>
          <w:rFonts w:ascii="Times New Roman" w:eastAsia="Times New Roman" w:hAnsi="Times New Roman"/>
          <w:bCs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4107A3FC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EFE8D0D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6762DE0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ECAB17A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47B0A950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ACE64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CB5F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E4E5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5F5C3B00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70506024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5685298E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FamilyRule</w:t>
      </w:r>
      <w:proofErr w:type="spellEnd"/>
    </w:p>
    <w:p w14:paraId="4D981CC1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5F93EEBB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familyrule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costsimulatedistributionprocess</w:t>
      </w:r>
      <w:proofErr w:type="spellEnd"/>
    </w:p>
    <w:p w14:paraId="493A54E0" w14:textId="77777777" w:rsidR="00674825" w:rsidRPr="00251132" w:rsidRDefault="00674825" w:rsidP="00441CB5">
      <w:proofErr w:type="spellStart"/>
      <w:r w:rsidRPr="00251132">
        <w:t>This</w:t>
      </w:r>
      <w:proofErr w:type="spellEnd"/>
      <w:r w:rsidRPr="00251132">
        <w:t xml:space="preserve"> </w:t>
      </w:r>
      <w:proofErr w:type="spellStart"/>
      <w:r w:rsidRPr="00251132">
        <w:t>service</w:t>
      </w:r>
      <w:proofErr w:type="spellEnd"/>
      <w:r w:rsidRPr="00251132">
        <w:t xml:space="preserve"> </w:t>
      </w:r>
      <w:proofErr w:type="spellStart"/>
      <w:r w:rsidRPr="00251132">
        <w:t>is</w:t>
      </w:r>
      <w:proofErr w:type="spellEnd"/>
      <w:r w:rsidRPr="00251132">
        <w:t xml:space="preserve"> </w:t>
      </w:r>
      <w:proofErr w:type="spellStart"/>
      <w:r w:rsidRPr="00251132">
        <w:t>used</w:t>
      </w:r>
      <w:proofErr w:type="spellEnd"/>
      <w:r w:rsidRPr="00251132">
        <w:t xml:space="preserve"> </w:t>
      </w:r>
      <w:proofErr w:type="spellStart"/>
      <w:r w:rsidRPr="00251132">
        <w:t>to</w:t>
      </w:r>
      <w:proofErr w:type="spellEnd"/>
      <w:r w:rsidRPr="00251132">
        <w:t xml:space="preserve"> </w:t>
      </w:r>
      <w:proofErr w:type="spellStart"/>
      <w:r w:rsidRPr="00251132">
        <w:t>simulate</w:t>
      </w:r>
      <w:proofErr w:type="spellEnd"/>
      <w:r w:rsidRPr="00251132">
        <w:t xml:space="preserve"> </w:t>
      </w:r>
      <w:proofErr w:type="spellStart"/>
      <w:r w:rsidRPr="00251132">
        <w:t>the</w:t>
      </w:r>
      <w:proofErr w:type="spellEnd"/>
      <w:r w:rsidRPr="00251132">
        <w:t xml:space="preserve"> </w:t>
      </w:r>
      <w:proofErr w:type="spellStart"/>
      <w:r w:rsidRPr="00251132">
        <w:t>process</w:t>
      </w:r>
      <w:proofErr w:type="spellEnd"/>
      <w:r w:rsidRPr="00251132">
        <w:t xml:space="preserve"> </w:t>
      </w:r>
      <w:proofErr w:type="spellStart"/>
      <w:r w:rsidRPr="00251132">
        <w:t>of</w:t>
      </w:r>
      <w:proofErr w:type="spellEnd"/>
      <w:r w:rsidRPr="00251132">
        <w:t xml:space="preserve"> </w:t>
      </w:r>
      <w:proofErr w:type="spellStart"/>
      <w:r w:rsidRPr="00251132">
        <w:t>distributing</w:t>
      </w:r>
      <w:proofErr w:type="spellEnd"/>
      <w:r w:rsidRPr="00251132">
        <w:t xml:space="preserve"> AWS </w:t>
      </w:r>
      <w:proofErr w:type="spellStart"/>
      <w:r w:rsidRPr="00251132">
        <w:t>costs</w:t>
      </w:r>
      <w:proofErr w:type="spellEnd"/>
      <w:r w:rsidRPr="00251132">
        <w:t xml:space="preserve"> </w:t>
      </w:r>
      <w:proofErr w:type="spellStart"/>
      <w:r w:rsidRPr="00251132">
        <w:t>between</w:t>
      </w:r>
      <w:proofErr w:type="spellEnd"/>
      <w:r w:rsidRPr="00251132">
        <w:t xml:space="preserve"> </w:t>
      </w:r>
      <w:proofErr w:type="spellStart"/>
      <w:r w:rsidRPr="00251132">
        <w:t>stores</w:t>
      </w:r>
      <w:proofErr w:type="spellEnd"/>
      <w:r w:rsidRPr="00251132">
        <w:t xml:space="preserve"> </w:t>
      </w:r>
      <w:proofErr w:type="spellStart"/>
      <w:r w:rsidRPr="00251132">
        <w:t>according</w:t>
      </w:r>
      <w:proofErr w:type="spellEnd"/>
      <w:r w:rsidRPr="00251132">
        <w:t xml:space="preserve"> </w:t>
      </w:r>
      <w:proofErr w:type="spellStart"/>
      <w:r w:rsidRPr="00251132">
        <w:t>to</w:t>
      </w:r>
      <w:proofErr w:type="spellEnd"/>
      <w:r w:rsidRPr="00251132">
        <w:t xml:space="preserve"> </w:t>
      </w:r>
      <w:proofErr w:type="spellStart"/>
      <w:r w:rsidRPr="00251132">
        <w:t>family</w:t>
      </w:r>
      <w:proofErr w:type="spellEnd"/>
      <w:r w:rsidRPr="00251132">
        <w:t xml:space="preserve"> rules.</w:t>
      </w:r>
    </w:p>
    <w:p w14:paraId="7045C6D7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D23A26F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17621CA6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29F1D609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3DACE6EB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7E3C30B9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46BA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53591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familyRule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5005F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003814">
              <w:rPr>
                <w:rFonts w:ascii="Times New Roman" w:eastAsia="Times New Roman" w:hAnsi="Times New Roman"/>
                <w:bCs/>
                <w:color w:val="333333"/>
                <w:sz w:val="21"/>
              </w:rPr>
              <w:t>FamilyRuleDto</w:t>
            </w:r>
            <w:proofErr w:type="spellEnd"/>
          </w:p>
        </w:tc>
      </w:tr>
      <w:tr w:rsidR="00674825" w:rsidRPr="00B55FE1" w14:paraId="3E55B9D8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1ED8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A2533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027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79C75DDF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70691C02" w14:textId="7D0FAF46" w:rsidR="00674825" w:rsidRPr="006473FC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lastRenderedPageBreak/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15F0BE4F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B647D6E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92C8C7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D14E70E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7240D278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19558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B3718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D83A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3BD72AE6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48958336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Consumes</w:t>
      </w:r>
    </w:p>
    <w:p w14:paraId="7B123EA4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05FA045B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6385C463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1DCC060C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3334CA9E" w14:textId="77777777" w:rsidR="00674825" w:rsidRDefault="00674825" w:rsidP="00674825">
      <w:pPr>
        <w:spacing w:line="352" w:lineRule="exact"/>
        <w:rPr>
          <w:rFonts w:ascii="Times New Roman" w:eastAsia="Times New Roman" w:hAnsi="Times New Roman"/>
        </w:rPr>
      </w:pPr>
    </w:p>
    <w:p w14:paraId="0B4DCCAE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42B1EDA0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FamilyRule</w:t>
      </w:r>
      <w:proofErr w:type="spellEnd"/>
    </w:p>
    <w:p w14:paraId="3EF5F8BA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7D53DD18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DELETE /api/</w:t>
      </w:r>
      <w:proofErr w:type="spellStart"/>
      <w:r w:rsidRPr="004C62FE">
        <w:rPr>
          <w:u w:val="single"/>
        </w:rPr>
        <w:t>familyrule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delete</w:t>
      </w:r>
      <w:proofErr w:type="spellEnd"/>
      <w:r w:rsidRPr="004C62FE">
        <w:rPr>
          <w:u w:val="single"/>
        </w:rPr>
        <w:t>/{id}</w:t>
      </w:r>
    </w:p>
    <w:p w14:paraId="1555E6A5" w14:textId="77777777" w:rsidR="00674825" w:rsidRPr="005F4223" w:rsidRDefault="00674825" w:rsidP="00441CB5">
      <w:proofErr w:type="spellStart"/>
      <w:r w:rsidRPr="005F4223">
        <w:t>This</w:t>
      </w:r>
      <w:proofErr w:type="spellEnd"/>
      <w:r w:rsidRPr="005F4223">
        <w:t xml:space="preserve"> </w:t>
      </w:r>
      <w:proofErr w:type="spellStart"/>
      <w:r w:rsidRPr="005F4223">
        <w:t>service</w:t>
      </w:r>
      <w:proofErr w:type="spellEnd"/>
      <w:r w:rsidRPr="005F4223">
        <w:t xml:space="preserve"> </w:t>
      </w:r>
      <w:proofErr w:type="spellStart"/>
      <w:r w:rsidRPr="005F4223">
        <w:t>is</w:t>
      </w:r>
      <w:proofErr w:type="spellEnd"/>
      <w:r w:rsidRPr="005F4223">
        <w:t xml:space="preserve"> </w:t>
      </w:r>
      <w:proofErr w:type="spellStart"/>
      <w:r w:rsidRPr="005F4223">
        <w:t>used</w:t>
      </w:r>
      <w:proofErr w:type="spellEnd"/>
      <w:r w:rsidRPr="005F4223">
        <w:t xml:space="preserve"> </w:t>
      </w:r>
      <w:proofErr w:type="spellStart"/>
      <w:r w:rsidRPr="005F4223">
        <w:t>to</w:t>
      </w:r>
      <w:proofErr w:type="spellEnd"/>
      <w:r w:rsidRPr="005F4223">
        <w:t xml:space="preserve"> </w:t>
      </w:r>
      <w:proofErr w:type="spellStart"/>
      <w:r w:rsidRPr="005F4223">
        <w:t>remove</w:t>
      </w:r>
      <w:proofErr w:type="spellEnd"/>
      <w:r w:rsidRPr="005F4223">
        <w:t xml:space="preserve"> a </w:t>
      </w:r>
      <w:proofErr w:type="spellStart"/>
      <w:r w:rsidRPr="005F4223">
        <w:t>family</w:t>
      </w:r>
      <w:proofErr w:type="spellEnd"/>
      <w:r w:rsidRPr="005F4223">
        <w:t xml:space="preserve"> rule</w:t>
      </w:r>
    </w:p>
    <w:p w14:paraId="3FEA17B2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p w14:paraId="4C7BFA06" w14:textId="77777777" w:rsidR="00674825" w:rsidRDefault="00674825" w:rsidP="00674825">
      <w:pPr>
        <w:spacing w:line="20" w:lineRule="exact"/>
        <w:rPr>
          <w:rFonts w:ascii="Times New Roman" w:eastAsia="Times New Roman" w:hAnsi="Times New Roman"/>
          <w:color w:val="333333"/>
          <w:sz w:val="18"/>
        </w:rPr>
      </w:pP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349A7D6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4B3395C4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bookmarkStart w:id="22" w:name="page18"/>
            <w:bookmarkEnd w:id="22"/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15055506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0D2041"/>
            <w:vAlign w:val="center"/>
          </w:tcPr>
          <w:p w14:paraId="089B9256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67CA78F8" w14:textId="77777777" w:rsidTr="00674825">
        <w:trPr>
          <w:trHeight w:val="170"/>
        </w:trPr>
        <w:tc>
          <w:tcPr>
            <w:tcW w:w="225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983B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E0F6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E275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21655F04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B375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88E3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4503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48FACF8E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58F94FC7" w14:textId="427D4E1A" w:rsidR="00674825" w:rsidRPr="006473FC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608CDAD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F767349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E31AA3C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25C9D3C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1F26DA4F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75F9B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B9D97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C9935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3091D0C8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65035874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4C654523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FamilyRule</w:t>
      </w:r>
      <w:proofErr w:type="spellEnd"/>
    </w:p>
    <w:p w14:paraId="641A383D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5CEC64E9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familyrule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getrule</w:t>
      </w:r>
      <w:proofErr w:type="spellEnd"/>
      <w:r w:rsidRPr="004C62FE">
        <w:rPr>
          <w:u w:val="single"/>
        </w:rPr>
        <w:t>/{id}</w:t>
      </w:r>
    </w:p>
    <w:p w14:paraId="73E815EF" w14:textId="77777777" w:rsidR="00674825" w:rsidRPr="005F4223" w:rsidRDefault="00674825" w:rsidP="00441CB5">
      <w:proofErr w:type="spellStart"/>
      <w:r w:rsidRPr="005F4223">
        <w:t>This</w:t>
      </w:r>
      <w:proofErr w:type="spellEnd"/>
      <w:r w:rsidRPr="005F4223">
        <w:t xml:space="preserve"> </w:t>
      </w:r>
      <w:proofErr w:type="spellStart"/>
      <w:r w:rsidRPr="005F4223">
        <w:t>service</w:t>
      </w:r>
      <w:proofErr w:type="spellEnd"/>
      <w:r w:rsidRPr="005F4223">
        <w:t xml:space="preserve"> </w:t>
      </w:r>
      <w:proofErr w:type="spellStart"/>
      <w:r w:rsidRPr="005F4223">
        <w:t>is</w:t>
      </w:r>
      <w:proofErr w:type="spellEnd"/>
      <w:r w:rsidRPr="005F4223">
        <w:t xml:space="preserve"> </w:t>
      </w:r>
      <w:proofErr w:type="spellStart"/>
      <w:r w:rsidRPr="005F4223">
        <w:t>used</w:t>
      </w:r>
      <w:proofErr w:type="spellEnd"/>
      <w:r w:rsidRPr="005F4223">
        <w:t xml:space="preserve"> </w:t>
      </w:r>
      <w:proofErr w:type="spellStart"/>
      <w:r w:rsidRPr="005F4223">
        <w:t>to</w:t>
      </w:r>
      <w:proofErr w:type="spellEnd"/>
      <w:r w:rsidRPr="005F4223">
        <w:t xml:space="preserve"> </w:t>
      </w:r>
      <w:proofErr w:type="spellStart"/>
      <w:r>
        <w:t>get</w:t>
      </w:r>
      <w:proofErr w:type="spellEnd"/>
      <w:r w:rsidRPr="005F4223">
        <w:t xml:space="preserve"> a </w:t>
      </w:r>
      <w:proofErr w:type="spellStart"/>
      <w:r w:rsidRPr="005F4223">
        <w:t>family</w:t>
      </w:r>
      <w:proofErr w:type="spellEnd"/>
      <w:r w:rsidRPr="005F4223">
        <w:t xml:space="preserve"> rule</w:t>
      </w:r>
      <w:r>
        <w:t xml:space="preserve"> </w:t>
      </w:r>
      <w:proofErr w:type="spellStart"/>
      <w:r>
        <w:t>by</w:t>
      </w:r>
      <w:proofErr w:type="spellEnd"/>
      <w:r>
        <w:t xml:space="preserve"> Id.</w:t>
      </w:r>
    </w:p>
    <w:p w14:paraId="03434B3A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1FE8CD0F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3C4D41F4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AE7EF20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0D2041"/>
            <w:vAlign w:val="center"/>
          </w:tcPr>
          <w:p w14:paraId="2ECD9563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5EBF986D" w14:textId="77777777" w:rsidTr="00674825">
        <w:trPr>
          <w:trHeight w:val="170"/>
        </w:trPr>
        <w:tc>
          <w:tcPr>
            <w:tcW w:w="225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F86F9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9E616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957B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3A69544A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7A77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2484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840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75D38102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4E0919AB" w14:textId="5759ADDA" w:rsidR="00674825" w:rsidRPr="006473FC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2B05D55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E2A9D59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3E32C3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D23D507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0096CC96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98661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524D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83DBDE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34335090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FA67563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1FF22A7A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FamilyRule</w:t>
      </w:r>
      <w:proofErr w:type="spellEnd"/>
    </w:p>
    <w:p w14:paraId="28543B70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427900DB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familyrule</w:t>
      </w:r>
      <w:proofErr w:type="spellEnd"/>
      <w:r w:rsidRPr="004C62FE">
        <w:rPr>
          <w:u w:val="single"/>
        </w:rPr>
        <w:t>/listado/{id}</w:t>
      </w:r>
    </w:p>
    <w:p w14:paraId="3722A67E" w14:textId="77777777" w:rsidR="00674825" w:rsidRPr="00263B4B" w:rsidRDefault="00674825" w:rsidP="00441CB5">
      <w:proofErr w:type="spellStart"/>
      <w:r w:rsidRPr="005F4223">
        <w:t>This</w:t>
      </w:r>
      <w:proofErr w:type="spellEnd"/>
      <w:r w:rsidRPr="005F4223">
        <w:t xml:space="preserve"> </w:t>
      </w:r>
      <w:proofErr w:type="spellStart"/>
      <w:r w:rsidRPr="005F4223">
        <w:t>service</w:t>
      </w:r>
      <w:proofErr w:type="spellEnd"/>
      <w:r w:rsidRPr="005F4223">
        <w:t xml:space="preserve"> </w:t>
      </w:r>
      <w:proofErr w:type="spellStart"/>
      <w:r w:rsidRPr="005F4223">
        <w:t>is</w:t>
      </w:r>
      <w:proofErr w:type="spellEnd"/>
      <w:r w:rsidRPr="005F4223">
        <w:t xml:space="preserve"> </w:t>
      </w:r>
      <w:proofErr w:type="spellStart"/>
      <w:r w:rsidRPr="005F4223">
        <w:t>used</w:t>
      </w:r>
      <w:proofErr w:type="spellEnd"/>
      <w:r w:rsidRPr="005F4223">
        <w:t xml:space="preserve"> </w:t>
      </w:r>
      <w:proofErr w:type="spellStart"/>
      <w:r w:rsidRPr="005F4223">
        <w:t>to</w:t>
      </w:r>
      <w:proofErr w:type="spellEnd"/>
      <w:r w:rsidRPr="005F4223">
        <w:t xml:space="preserve"> </w:t>
      </w:r>
      <w:proofErr w:type="spellStart"/>
      <w:r>
        <w:t>get</w:t>
      </w:r>
      <w:proofErr w:type="spellEnd"/>
      <w:r w:rsidRPr="005F4223"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 w:rsidRPr="005F4223">
        <w:t xml:space="preserve"> </w:t>
      </w:r>
      <w:proofErr w:type="spellStart"/>
      <w:r w:rsidRPr="005F4223">
        <w:t>family</w:t>
      </w:r>
      <w:proofErr w:type="spellEnd"/>
      <w:r w:rsidRPr="005F4223">
        <w:t xml:space="preserve"> rule</w:t>
      </w:r>
      <w:r>
        <w:t>s.</w:t>
      </w:r>
    </w:p>
    <w:p w14:paraId="50C3513E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3A2D0061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60ABE62F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DAA8A5E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0D2041"/>
            <w:vAlign w:val="center"/>
          </w:tcPr>
          <w:p w14:paraId="528B0433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56C75171" w14:textId="77777777" w:rsidTr="00674825">
        <w:trPr>
          <w:trHeight w:val="170"/>
        </w:trPr>
        <w:tc>
          <w:tcPr>
            <w:tcW w:w="225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459A2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983B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FD5B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61585DBC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3D89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7050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61BE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1610D97B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1F73F18B" w14:textId="1AFB5F7C" w:rsidR="00674825" w:rsidRPr="006473FC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6F37D7F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E061B44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bookmarkStart w:id="23" w:name="page19"/>
            <w:bookmarkEnd w:id="23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B50DB4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7F89832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4F8D7A72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247FA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02FA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1718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019F53EA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5862EC15" w14:textId="77777777" w:rsidR="00674825" w:rsidRPr="00441CB5" w:rsidRDefault="00674825" w:rsidP="00441CB5">
      <w:pPr>
        <w:rPr>
          <w:b/>
          <w:bCs/>
          <w:sz w:val="18"/>
        </w:rPr>
      </w:pPr>
      <w:r w:rsidRPr="00441CB5">
        <w:rPr>
          <w:b/>
          <w:bCs/>
        </w:rPr>
        <w:t>Tags</w:t>
      </w:r>
    </w:p>
    <w:p w14:paraId="6607C4AF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FamilyRule</w:t>
      </w:r>
      <w:proofErr w:type="spellEnd"/>
    </w:p>
    <w:p w14:paraId="531157D2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5B6302DB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familyrule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update</w:t>
      </w:r>
      <w:proofErr w:type="spellEnd"/>
    </w:p>
    <w:p w14:paraId="00717729" w14:textId="77777777" w:rsidR="00674825" w:rsidRPr="00263B4B" w:rsidRDefault="00674825" w:rsidP="00441CB5">
      <w:proofErr w:type="spellStart"/>
      <w:r w:rsidRPr="00077E12">
        <w:t>This</w:t>
      </w:r>
      <w:proofErr w:type="spellEnd"/>
      <w:r w:rsidRPr="00077E12">
        <w:t xml:space="preserve"> </w:t>
      </w:r>
      <w:proofErr w:type="spellStart"/>
      <w:r w:rsidRPr="00077E12">
        <w:t>service</w:t>
      </w:r>
      <w:proofErr w:type="spellEnd"/>
      <w:r w:rsidRPr="00077E12">
        <w:t xml:space="preserve"> </w:t>
      </w:r>
      <w:proofErr w:type="spellStart"/>
      <w:r w:rsidRPr="00077E12">
        <w:t>is</w:t>
      </w:r>
      <w:proofErr w:type="spellEnd"/>
      <w:r w:rsidRPr="00077E12">
        <w:t xml:space="preserve"> </w:t>
      </w:r>
      <w:proofErr w:type="spellStart"/>
      <w:r w:rsidRPr="00077E12">
        <w:t>used</w:t>
      </w:r>
      <w:proofErr w:type="spellEnd"/>
      <w:r w:rsidRPr="00077E12">
        <w:t xml:space="preserve"> </w:t>
      </w:r>
      <w:proofErr w:type="spellStart"/>
      <w:r w:rsidRPr="00077E12">
        <w:t>to</w:t>
      </w:r>
      <w:proofErr w:type="spellEnd"/>
      <w:r w:rsidRPr="00077E12">
        <w:t xml:space="preserve"> </w:t>
      </w:r>
      <w:proofErr w:type="spellStart"/>
      <w:r w:rsidRPr="00077E12">
        <w:t>modify</w:t>
      </w:r>
      <w:proofErr w:type="spellEnd"/>
      <w:r w:rsidRPr="00077E12">
        <w:t xml:space="preserve"> a </w:t>
      </w:r>
      <w:proofErr w:type="spellStart"/>
      <w:r w:rsidRPr="00077E12">
        <w:t>family</w:t>
      </w:r>
      <w:proofErr w:type="spellEnd"/>
      <w:r w:rsidRPr="00077E12">
        <w:t xml:space="preserve"> rule</w:t>
      </w:r>
      <w:r>
        <w:t>.</w:t>
      </w:r>
    </w:p>
    <w:p w14:paraId="46801023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04062B72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2303800D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58543226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0D2041"/>
            <w:vAlign w:val="center"/>
          </w:tcPr>
          <w:p w14:paraId="3114BF93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53B63FEB" w14:textId="77777777" w:rsidTr="00674825">
        <w:trPr>
          <w:trHeight w:val="170"/>
        </w:trPr>
        <w:tc>
          <w:tcPr>
            <w:tcW w:w="225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D5B00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FDBF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familyData</w:t>
            </w:r>
            <w:proofErr w:type="spellEnd"/>
          </w:p>
        </w:tc>
        <w:tc>
          <w:tcPr>
            <w:tcW w:w="19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4DD9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391B6C">
              <w:rPr>
                <w:rFonts w:ascii="Times New Roman" w:eastAsia="Times New Roman" w:hAnsi="Times New Roman"/>
                <w:bCs/>
                <w:color w:val="333333"/>
                <w:sz w:val="21"/>
              </w:rPr>
              <w:t>FamilyRuleDto</w:t>
            </w:r>
            <w:proofErr w:type="spellEnd"/>
          </w:p>
        </w:tc>
      </w:tr>
      <w:tr w:rsidR="00674825" w:rsidRPr="00B55FE1" w14:paraId="0BCD6627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FC28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C3F94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01AF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61D495E5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33876715" w14:textId="427A6526" w:rsidR="00674825" w:rsidRPr="006473FC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3F360D2E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C8A51E4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17479B0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C6D111B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50DCE849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A4656C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38D32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C6A0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45C80C84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694EF2F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Consumes</w:t>
      </w:r>
    </w:p>
    <w:p w14:paraId="3710CC68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1A7E87A7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0326CB4B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0251A383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305275E3" w14:textId="77777777" w:rsidR="00674825" w:rsidRDefault="00674825" w:rsidP="00674825">
      <w:pPr>
        <w:spacing w:line="352" w:lineRule="exact"/>
        <w:rPr>
          <w:rFonts w:ascii="Times New Roman" w:eastAsia="Times New Roman" w:hAnsi="Times New Roman"/>
        </w:rPr>
      </w:pPr>
    </w:p>
    <w:p w14:paraId="66814AFF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0927080F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FamilyRule</w:t>
      </w:r>
      <w:proofErr w:type="spellEnd"/>
    </w:p>
    <w:p w14:paraId="396CDEBF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20AA212D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POST /api/</w:t>
      </w:r>
      <w:proofErr w:type="spellStart"/>
      <w:r w:rsidRPr="004C62FE">
        <w:rPr>
          <w:u w:val="single"/>
        </w:rPr>
        <w:t>historicrule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add</w:t>
      </w:r>
      <w:proofErr w:type="spellEnd"/>
    </w:p>
    <w:p w14:paraId="39C78261" w14:textId="77777777" w:rsidR="00674825" w:rsidRPr="002F0FFF" w:rsidRDefault="00674825" w:rsidP="00441CB5">
      <w:proofErr w:type="spellStart"/>
      <w:r w:rsidRPr="002F0FFF">
        <w:t>This</w:t>
      </w:r>
      <w:proofErr w:type="spellEnd"/>
      <w:r w:rsidRPr="002F0FFF">
        <w:t xml:space="preserve"> </w:t>
      </w:r>
      <w:proofErr w:type="spellStart"/>
      <w:r w:rsidRPr="002F0FFF">
        <w:t>service</w:t>
      </w:r>
      <w:proofErr w:type="spellEnd"/>
      <w:r w:rsidRPr="002F0FFF">
        <w:t xml:space="preserve"> </w:t>
      </w:r>
      <w:proofErr w:type="spellStart"/>
      <w:r w:rsidRPr="002F0FFF">
        <w:t>is</w:t>
      </w:r>
      <w:proofErr w:type="spellEnd"/>
      <w:r w:rsidRPr="002F0FFF">
        <w:t xml:space="preserve"> </w:t>
      </w:r>
      <w:proofErr w:type="spellStart"/>
      <w:r w:rsidRPr="002F0FFF">
        <w:t>used</w:t>
      </w:r>
      <w:proofErr w:type="spellEnd"/>
      <w:r w:rsidRPr="002F0FFF">
        <w:t xml:space="preserve"> </w:t>
      </w:r>
      <w:proofErr w:type="spellStart"/>
      <w:r w:rsidRPr="002F0FFF">
        <w:t>to</w:t>
      </w:r>
      <w:proofErr w:type="spellEnd"/>
      <w:r w:rsidRPr="002F0FFF">
        <w:t xml:space="preserve"> </w:t>
      </w:r>
      <w:proofErr w:type="spellStart"/>
      <w:r w:rsidRPr="002F0FFF">
        <w:t>add</w:t>
      </w:r>
      <w:proofErr w:type="spellEnd"/>
      <w:r w:rsidRPr="002F0FFF">
        <w:t xml:space="preserve"> a rule </w:t>
      </w:r>
      <w:proofErr w:type="spellStart"/>
      <w:r w:rsidRPr="002F0FFF">
        <w:t>to</w:t>
      </w:r>
      <w:proofErr w:type="spellEnd"/>
      <w:r w:rsidRPr="002F0FFF">
        <w:t xml:space="preserve"> </w:t>
      </w:r>
      <w:proofErr w:type="spellStart"/>
      <w:r w:rsidRPr="002F0FFF">
        <w:t>the</w:t>
      </w:r>
      <w:proofErr w:type="spellEnd"/>
      <w:r w:rsidRPr="002F0FFF">
        <w:t xml:space="preserve"> rule </w:t>
      </w:r>
      <w:proofErr w:type="spellStart"/>
      <w:r w:rsidRPr="002F0FFF">
        <w:t>history</w:t>
      </w:r>
      <w:proofErr w:type="spellEnd"/>
    </w:p>
    <w:p w14:paraId="78DA87A6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070CB8EE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2C734D02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5E5E02A4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0D2041"/>
            <w:vAlign w:val="center"/>
          </w:tcPr>
          <w:p w14:paraId="57984144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39B531C9" w14:textId="77777777" w:rsidTr="00674825">
        <w:trPr>
          <w:trHeight w:val="170"/>
        </w:trPr>
        <w:tc>
          <w:tcPr>
            <w:tcW w:w="225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332B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Body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AAEA5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historicRuleDto</w:t>
            </w:r>
            <w:proofErr w:type="spellEnd"/>
          </w:p>
        </w:tc>
        <w:tc>
          <w:tcPr>
            <w:tcW w:w="19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C85B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391B6C">
              <w:rPr>
                <w:rFonts w:ascii="Times New Roman" w:eastAsia="Times New Roman" w:hAnsi="Times New Roman"/>
                <w:bCs/>
                <w:color w:val="333333"/>
                <w:sz w:val="21"/>
              </w:rPr>
              <w:t>HistoricRuleDto</w:t>
            </w:r>
            <w:proofErr w:type="spellEnd"/>
          </w:p>
        </w:tc>
      </w:tr>
      <w:tr w:rsidR="00674825" w:rsidRPr="00B55FE1" w14:paraId="3632BBF5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3C70E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85885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F102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536184DD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5F32EA79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81572DB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F5A1C24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bookmarkStart w:id="24" w:name="page20"/>
            <w:bookmarkEnd w:id="24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EF67867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075F3C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30B233BC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40E6E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A67C1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B3021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3F7793A8" w14:textId="77777777" w:rsidR="00674825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</w:p>
    <w:p w14:paraId="69685E22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Consumes</w:t>
      </w:r>
    </w:p>
    <w:p w14:paraId="10FA92F7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json-patch+json</w:t>
      </w:r>
      <w:proofErr w:type="spellEnd"/>
    </w:p>
    <w:p w14:paraId="77E4C4F2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1E646B79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contextualSpacing/>
      </w:pPr>
      <w:proofErr w:type="spellStart"/>
      <w:r w:rsidRPr="00132D1C">
        <w:t>text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0D7BD674" w14:textId="77777777" w:rsidR="00132D1C" w:rsidRP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/*+</w:t>
      </w:r>
      <w:proofErr w:type="spellStart"/>
      <w:r w:rsidRPr="00132D1C">
        <w:t>json</w:t>
      </w:r>
      <w:proofErr w:type="spellEnd"/>
    </w:p>
    <w:p w14:paraId="0CBE8421" w14:textId="77777777" w:rsidR="00674825" w:rsidRDefault="00674825" w:rsidP="00674825">
      <w:pPr>
        <w:spacing w:line="352" w:lineRule="exact"/>
        <w:rPr>
          <w:rFonts w:ascii="Times New Roman" w:eastAsia="Times New Roman" w:hAnsi="Times New Roman"/>
        </w:rPr>
      </w:pPr>
    </w:p>
    <w:p w14:paraId="03DFA6BB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360C0503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HistoricRule</w:t>
      </w:r>
      <w:proofErr w:type="spellEnd"/>
    </w:p>
    <w:p w14:paraId="06291CF5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7248A6D0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historicrule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all</w:t>
      </w:r>
      <w:proofErr w:type="spellEnd"/>
    </w:p>
    <w:p w14:paraId="68346229" w14:textId="77777777" w:rsidR="00674825" w:rsidRPr="005359A5" w:rsidRDefault="00674825" w:rsidP="00441CB5">
      <w:proofErr w:type="spellStart"/>
      <w:r w:rsidRPr="005359A5">
        <w:t>This</w:t>
      </w:r>
      <w:proofErr w:type="spellEnd"/>
      <w:r w:rsidRPr="005359A5">
        <w:t xml:space="preserve"> </w:t>
      </w:r>
      <w:proofErr w:type="spellStart"/>
      <w:r w:rsidRPr="005359A5">
        <w:t>service</w:t>
      </w:r>
      <w:proofErr w:type="spellEnd"/>
      <w:r w:rsidRPr="005359A5">
        <w:t xml:space="preserve"> </w:t>
      </w:r>
      <w:proofErr w:type="spellStart"/>
      <w:r w:rsidRPr="005359A5">
        <w:t>is</w:t>
      </w:r>
      <w:proofErr w:type="spellEnd"/>
      <w:r w:rsidRPr="005359A5">
        <w:t xml:space="preserve"> </w:t>
      </w:r>
      <w:proofErr w:type="spellStart"/>
      <w:r w:rsidRPr="005359A5">
        <w:t>used</w:t>
      </w:r>
      <w:proofErr w:type="spellEnd"/>
      <w:r w:rsidRPr="005359A5">
        <w:t xml:space="preserve"> </w:t>
      </w:r>
      <w:proofErr w:type="spellStart"/>
      <w:r w:rsidRPr="005359A5">
        <w:t>to</w:t>
      </w:r>
      <w:proofErr w:type="spellEnd"/>
      <w:r w:rsidRPr="005359A5">
        <w:t xml:space="preserve"> </w:t>
      </w:r>
      <w:proofErr w:type="spellStart"/>
      <w:r w:rsidRPr="005359A5">
        <w:t>obtain</w:t>
      </w:r>
      <w:proofErr w:type="spellEnd"/>
      <w:r w:rsidRPr="005359A5">
        <w:t xml:space="preserve"> </w:t>
      </w:r>
      <w:proofErr w:type="spellStart"/>
      <w:r w:rsidRPr="005359A5">
        <w:t>the</w:t>
      </w:r>
      <w:proofErr w:type="spellEnd"/>
      <w:r w:rsidRPr="005359A5">
        <w:t xml:space="preserve"> </w:t>
      </w:r>
      <w:proofErr w:type="spellStart"/>
      <w:r w:rsidRPr="005359A5">
        <w:t>history</w:t>
      </w:r>
      <w:proofErr w:type="spellEnd"/>
      <w:r w:rsidRPr="005359A5">
        <w:t xml:space="preserve"> </w:t>
      </w:r>
      <w:proofErr w:type="spellStart"/>
      <w:r w:rsidRPr="005359A5">
        <w:t>of</w:t>
      </w:r>
      <w:proofErr w:type="spellEnd"/>
      <w:r w:rsidRPr="005359A5">
        <w:t xml:space="preserve"> rules</w:t>
      </w:r>
    </w:p>
    <w:p w14:paraId="3CA6AE9D" w14:textId="69DEBBA2" w:rsidR="00674825" w:rsidRPr="007E6BEC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0C04BEE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1859034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BFA0C8E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2C0927B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4B046F7F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2DBBBB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lastRenderedPageBreak/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7DFB6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DF67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043638A7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F280628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2D80FBCF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HistoricRule</w:t>
      </w:r>
      <w:proofErr w:type="spellEnd"/>
    </w:p>
    <w:p w14:paraId="4848EE6B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30EF5DE2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historicrule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filterhistoricrules</w:t>
      </w:r>
      <w:proofErr w:type="spellEnd"/>
    </w:p>
    <w:p w14:paraId="69F166DD" w14:textId="77777777" w:rsidR="00674825" w:rsidRPr="005359A5" w:rsidRDefault="00674825" w:rsidP="00441CB5">
      <w:proofErr w:type="spellStart"/>
      <w:r w:rsidRPr="005359A5">
        <w:t>This</w:t>
      </w:r>
      <w:proofErr w:type="spellEnd"/>
      <w:r w:rsidRPr="005359A5">
        <w:t xml:space="preserve"> </w:t>
      </w:r>
      <w:proofErr w:type="spellStart"/>
      <w:r w:rsidRPr="005359A5">
        <w:t>service</w:t>
      </w:r>
      <w:proofErr w:type="spellEnd"/>
      <w:r w:rsidRPr="005359A5">
        <w:t xml:space="preserve"> </w:t>
      </w:r>
      <w:proofErr w:type="spellStart"/>
      <w:r w:rsidRPr="005359A5">
        <w:t>is</w:t>
      </w:r>
      <w:proofErr w:type="spellEnd"/>
      <w:r w:rsidRPr="005359A5">
        <w:t xml:space="preserve"> </w:t>
      </w:r>
      <w:proofErr w:type="spellStart"/>
      <w:r w:rsidRPr="005359A5">
        <w:t>used</w:t>
      </w:r>
      <w:proofErr w:type="spellEnd"/>
      <w:r w:rsidRPr="005359A5">
        <w:t xml:space="preserve"> </w:t>
      </w:r>
      <w:proofErr w:type="spellStart"/>
      <w:r w:rsidRPr="005359A5">
        <w:t>to</w:t>
      </w:r>
      <w:proofErr w:type="spellEnd"/>
      <w:r w:rsidRPr="005359A5">
        <w:t xml:space="preserve"> </w:t>
      </w:r>
      <w:proofErr w:type="spellStart"/>
      <w:r w:rsidRPr="005359A5">
        <w:t>get</w:t>
      </w:r>
      <w:proofErr w:type="spellEnd"/>
      <w:r w:rsidRPr="005359A5">
        <w:t xml:space="preserve"> </w:t>
      </w:r>
      <w:proofErr w:type="spellStart"/>
      <w:r w:rsidRPr="005359A5">
        <w:t>the</w:t>
      </w:r>
      <w:proofErr w:type="spellEnd"/>
      <w:r w:rsidRPr="005359A5">
        <w:t xml:space="preserve"> rule </w:t>
      </w:r>
      <w:proofErr w:type="spellStart"/>
      <w:r w:rsidRPr="005359A5">
        <w:t>history</w:t>
      </w:r>
      <w:proofErr w:type="spellEnd"/>
      <w:r w:rsidRPr="005359A5">
        <w:t xml:space="preserve"> </w:t>
      </w:r>
      <w:proofErr w:type="spellStart"/>
      <w:r w:rsidRPr="005359A5">
        <w:t>by</w:t>
      </w:r>
      <w:proofErr w:type="spellEnd"/>
      <w:r w:rsidRPr="005359A5">
        <w:t xml:space="preserve"> a </w:t>
      </w:r>
      <w:proofErr w:type="spellStart"/>
      <w:r w:rsidRPr="005359A5">
        <w:t>filter</w:t>
      </w:r>
      <w:proofErr w:type="spellEnd"/>
    </w:p>
    <w:p w14:paraId="07C3BE9A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4B2C692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51BBC525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2B8701D2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0D2041"/>
            <w:vAlign w:val="center"/>
          </w:tcPr>
          <w:p w14:paraId="755DA5E9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75513D01" w14:textId="77777777" w:rsidTr="00674825">
        <w:trPr>
          <w:trHeight w:val="170"/>
        </w:trPr>
        <w:tc>
          <w:tcPr>
            <w:tcW w:w="225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8A4E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EC62D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idCountry</w:t>
            </w:r>
            <w:proofErr w:type="spellEnd"/>
          </w:p>
        </w:tc>
        <w:tc>
          <w:tcPr>
            <w:tcW w:w="19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7F4A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6B236E7E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4AC5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47B2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7997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  <w:tr w:rsidR="00674825" w:rsidRPr="00B55FE1" w14:paraId="4BF27AE5" w14:textId="77777777" w:rsidTr="00674825">
        <w:trPr>
          <w:trHeight w:val="170"/>
        </w:trPr>
        <w:tc>
          <w:tcPr>
            <w:tcW w:w="2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52D368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0B89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idProduct</w:t>
            </w:r>
            <w:proofErr w:type="spell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18369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08CF56EB" w14:textId="77777777" w:rsidTr="00674825">
        <w:trPr>
          <w:trHeight w:val="170"/>
        </w:trPr>
        <w:tc>
          <w:tcPr>
            <w:tcW w:w="2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186B3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93CE6" w14:textId="77777777" w:rsidR="00674825" w:rsidRDefault="00674825" w:rsidP="00674825">
            <w:pPr>
              <w:ind w:left="1"/>
              <w:rPr>
                <w:rFonts w:ascii="Times New Roman" w:eastAsia="Times New Roman" w:hAnsi="Times New Roman"/>
                <w:i/>
                <w:color w:val="333333"/>
                <w:sz w:val="21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FC0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154620D5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3E664C58" w14:textId="10ACBB75" w:rsidR="00674825" w:rsidRPr="007E6BEC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F120AC8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58B91F3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66B0A2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370F27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3A3BEAAC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46ECD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B87A4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F57E6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27A69357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3C6F35B1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116B8CEA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HistoricRule</w:t>
      </w:r>
      <w:proofErr w:type="spellEnd"/>
    </w:p>
    <w:p w14:paraId="660996AA" w14:textId="77777777" w:rsidR="00674825" w:rsidRPr="007E6BEC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4"/>
          <w:szCs w:val="16"/>
        </w:rPr>
      </w:pPr>
      <w:bookmarkStart w:id="25" w:name="page21"/>
      <w:bookmarkEnd w:id="25"/>
    </w:p>
    <w:p w14:paraId="18E5F7AA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historicrule</w:t>
      </w:r>
      <w:proofErr w:type="spellEnd"/>
      <w:r w:rsidRPr="004C62FE">
        <w:rPr>
          <w:u w:val="single"/>
        </w:rPr>
        <w:t>/{id}</w:t>
      </w:r>
    </w:p>
    <w:p w14:paraId="495AEA8E" w14:textId="77777777" w:rsidR="00674825" w:rsidRPr="00580548" w:rsidRDefault="00674825" w:rsidP="00441CB5">
      <w:proofErr w:type="spellStart"/>
      <w:r w:rsidRPr="00580548">
        <w:t>This</w:t>
      </w:r>
      <w:proofErr w:type="spellEnd"/>
      <w:r w:rsidRPr="00580548">
        <w:t xml:space="preserve"> </w:t>
      </w:r>
      <w:proofErr w:type="spellStart"/>
      <w:r w:rsidRPr="00580548">
        <w:t>service</w:t>
      </w:r>
      <w:proofErr w:type="spellEnd"/>
      <w:r w:rsidRPr="00580548">
        <w:t xml:space="preserve"> </w:t>
      </w:r>
      <w:proofErr w:type="spellStart"/>
      <w:r w:rsidRPr="00580548">
        <w:t>is</w:t>
      </w:r>
      <w:proofErr w:type="spellEnd"/>
      <w:r w:rsidRPr="00580548">
        <w:t xml:space="preserve"> </w:t>
      </w:r>
      <w:proofErr w:type="spellStart"/>
      <w:r w:rsidRPr="00580548">
        <w:t>used</w:t>
      </w:r>
      <w:proofErr w:type="spellEnd"/>
      <w:r w:rsidRPr="00580548">
        <w:t xml:space="preserve"> </w:t>
      </w:r>
      <w:proofErr w:type="spellStart"/>
      <w:r w:rsidRPr="00580548">
        <w:t>to</w:t>
      </w:r>
      <w:proofErr w:type="spellEnd"/>
      <w:r w:rsidRPr="00580548">
        <w:t xml:space="preserve"> </w:t>
      </w:r>
      <w:proofErr w:type="spellStart"/>
      <w:r w:rsidRPr="00580548">
        <w:t>get</w:t>
      </w:r>
      <w:proofErr w:type="spellEnd"/>
      <w:r w:rsidRPr="00580548">
        <w:t xml:space="preserve"> </w:t>
      </w:r>
      <w:proofErr w:type="spellStart"/>
      <w:r w:rsidRPr="00580548">
        <w:t>the</w:t>
      </w:r>
      <w:proofErr w:type="spellEnd"/>
      <w:r w:rsidRPr="00580548">
        <w:t xml:space="preserve"> rule </w:t>
      </w:r>
      <w:proofErr w:type="spellStart"/>
      <w:r w:rsidRPr="00580548">
        <w:t>history</w:t>
      </w:r>
      <w:proofErr w:type="spellEnd"/>
      <w:r w:rsidRPr="00580548">
        <w:t xml:space="preserve"> </w:t>
      </w:r>
      <w:proofErr w:type="spellStart"/>
      <w:r w:rsidRPr="00580548">
        <w:t>of</w:t>
      </w:r>
      <w:proofErr w:type="spellEnd"/>
      <w:r w:rsidRPr="00580548">
        <w:t xml:space="preserve"> a rule </w:t>
      </w:r>
      <w:proofErr w:type="spellStart"/>
      <w:r w:rsidRPr="00580548">
        <w:t>by</w:t>
      </w:r>
      <w:proofErr w:type="spellEnd"/>
      <w:r w:rsidRPr="00580548">
        <w:t xml:space="preserve"> id</w:t>
      </w:r>
    </w:p>
    <w:p w14:paraId="228B91B4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623B1EA6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56F40298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6A145B0E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0D2041"/>
            <w:vAlign w:val="center"/>
          </w:tcPr>
          <w:p w14:paraId="29F6201F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54971CB6" w14:textId="77777777" w:rsidTr="00674825">
        <w:trPr>
          <w:trHeight w:val="170"/>
        </w:trPr>
        <w:tc>
          <w:tcPr>
            <w:tcW w:w="225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3BAE5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5AEF2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545E4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7B53E0FC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46A3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B0DC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B301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5BEB2984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67A4A476" w14:textId="152D6A64" w:rsidR="00674825" w:rsidRPr="007E6BEC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78F2D8C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2463835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AE70DF6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D0F85DD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6C121DD0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351E3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95F6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D1E5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0E0E9A78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6148A244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3A85FF24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lastRenderedPageBreak/>
        <w:t xml:space="preserve">• </w:t>
      </w:r>
      <w:proofErr w:type="spellStart"/>
      <w:r w:rsidRPr="00441CB5">
        <w:t>HistoricRule</w:t>
      </w:r>
      <w:proofErr w:type="spellEnd"/>
    </w:p>
    <w:p w14:paraId="4199EC42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49097432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parentagemgmt</w:t>
      </w:r>
      <w:proofErr w:type="spellEnd"/>
    </w:p>
    <w:p w14:paraId="0ABB824D" w14:textId="77777777" w:rsidR="00674825" w:rsidRPr="00D8131D" w:rsidRDefault="00674825" w:rsidP="00441CB5">
      <w:proofErr w:type="spellStart"/>
      <w:r w:rsidRPr="00D8131D">
        <w:t>This</w:t>
      </w:r>
      <w:proofErr w:type="spellEnd"/>
      <w:r w:rsidRPr="00D8131D">
        <w:t xml:space="preserve"> </w:t>
      </w:r>
      <w:proofErr w:type="spellStart"/>
      <w:r w:rsidRPr="00D8131D">
        <w:t>service</w:t>
      </w:r>
      <w:proofErr w:type="spellEnd"/>
      <w:r w:rsidRPr="00D8131D">
        <w:t xml:space="preserve"> </w:t>
      </w:r>
      <w:proofErr w:type="spellStart"/>
      <w:r w:rsidRPr="00D8131D">
        <w:t>is</w:t>
      </w:r>
      <w:proofErr w:type="spellEnd"/>
      <w:r w:rsidRPr="00D8131D">
        <w:t xml:space="preserve"> </w:t>
      </w:r>
      <w:proofErr w:type="spellStart"/>
      <w:r w:rsidRPr="00D8131D">
        <w:t>used</w:t>
      </w:r>
      <w:proofErr w:type="spellEnd"/>
      <w:r w:rsidRPr="00D8131D">
        <w:t xml:space="preserve"> </w:t>
      </w:r>
      <w:proofErr w:type="spellStart"/>
      <w:r w:rsidRPr="00D8131D">
        <w:t>to</w:t>
      </w:r>
      <w:proofErr w:type="spellEnd"/>
      <w:r w:rsidRPr="00D8131D">
        <w:t xml:space="preserve"> </w:t>
      </w:r>
      <w:proofErr w:type="spellStart"/>
      <w:r w:rsidRPr="00D8131D">
        <w:t>get</w:t>
      </w:r>
      <w:proofErr w:type="spellEnd"/>
      <w:r w:rsidRPr="00D8131D">
        <w:t xml:space="preserve"> </w:t>
      </w:r>
      <w:proofErr w:type="spellStart"/>
      <w:r w:rsidRPr="00D8131D">
        <w:t>the</w:t>
      </w:r>
      <w:proofErr w:type="spellEnd"/>
      <w:r w:rsidRPr="00D8131D">
        <w:t xml:space="preserve"> </w:t>
      </w:r>
      <w:proofErr w:type="spellStart"/>
      <w:r w:rsidRPr="00D8131D">
        <w:t>families</w:t>
      </w:r>
      <w:proofErr w:type="spellEnd"/>
      <w:r w:rsidRPr="00D8131D">
        <w:t xml:space="preserve"> in </w:t>
      </w:r>
      <w:proofErr w:type="spellStart"/>
      <w:r w:rsidRPr="00D8131D">
        <w:t>which</w:t>
      </w:r>
      <w:proofErr w:type="spellEnd"/>
      <w:r w:rsidRPr="00D8131D">
        <w:t xml:space="preserve"> AWS </w:t>
      </w:r>
      <w:proofErr w:type="spellStart"/>
      <w:r w:rsidRPr="00D8131D">
        <w:t>services</w:t>
      </w:r>
      <w:proofErr w:type="spellEnd"/>
      <w:r w:rsidRPr="00D8131D">
        <w:t xml:space="preserve"> are </w:t>
      </w:r>
      <w:proofErr w:type="spellStart"/>
      <w:r w:rsidRPr="00D8131D">
        <w:t>grouped</w:t>
      </w:r>
      <w:proofErr w:type="spellEnd"/>
    </w:p>
    <w:p w14:paraId="5682792C" w14:textId="51AAD4A4" w:rsidR="00674825" w:rsidRPr="007E6BEC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473A7212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66F6579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A94C0A7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7AF9D8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0F34911A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70152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3A6607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9001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6EAF4EC3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566D7125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3F9A7E45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ParentageMgmt</w:t>
      </w:r>
      <w:proofErr w:type="spellEnd"/>
    </w:p>
    <w:p w14:paraId="24EAF123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64319DE9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productmgmt</w:t>
      </w:r>
      <w:proofErr w:type="spellEnd"/>
      <w:r w:rsidRPr="004C62FE">
        <w:rPr>
          <w:u w:val="single"/>
        </w:rPr>
        <w:t>/</w:t>
      </w:r>
      <w:proofErr w:type="spellStart"/>
      <w:r w:rsidRPr="004C62FE">
        <w:rPr>
          <w:u w:val="single"/>
        </w:rPr>
        <w:t>all</w:t>
      </w:r>
      <w:proofErr w:type="spellEnd"/>
    </w:p>
    <w:p w14:paraId="5E83D773" w14:textId="77777777" w:rsidR="00674825" w:rsidRPr="00E52368" w:rsidRDefault="00674825" w:rsidP="00441CB5">
      <w:proofErr w:type="spellStart"/>
      <w:r w:rsidRPr="00E52368">
        <w:t>This</w:t>
      </w:r>
      <w:proofErr w:type="spellEnd"/>
      <w:r w:rsidRPr="00E52368">
        <w:t xml:space="preserve"> </w:t>
      </w:r>
      <w:proofErr w:type="spellStart"/>
      <w:r w:rsidRPr="00E52368">
        <w:t>service</w:t>
      </w:r>
      <w:proofErr w:type="spellEnd"/>
      <w:r w:rsidRPr="00E52368">
        <w:t xml:space="preserve"> </w:t>
      </w:r>
      <w:proofErr w:type="spellStart"/>
      <w:r w:rsidRPr="00E52368">
        <w:t>is</w:t>
      </w:r>
      <w:proofErr w:type="spellEnd"/>
      <w:r w:rsidRPr="00E52368">
        <w:t xml:space="preserve"> </w:t>
      </w:r>
      <w:proofErr w:type="spellStart"/>
      <w:r w:rsidRPr="00E52368">
        <w:t>used</w:t>
      </w:r>
      <w:proofErr w:type="spellEnd"/>
      <w:r w:rsidRPr="00E52368">
        <w:t xml:space="preserve"> </w:t>
      </w:r>
      <w:proofErr w:type="spellStart"/>
      <w:r w:rsidRPr="00E52368">
        <w:t>to</w:t>
      </w:r>
      <w:proofErr w:type="spellEnd"/>
      <w:r w:rsidRPr="00E52368">
        <w:t xml:space="preserve"> </w:t>
      </w:r>
      <w:proofErr w:type="spellStart"/>
      <w:r w:rsidRPr="00E52368">
        <w:t>obtain</w:t>
      </w:r>
      <w:proofErr w:type="spellEnd"/>
      <w:r w:rsidRPr="00E52368">
        <w:t xml:space="preserve"> </w:t>
      </w:r>
      <w:proofErr w:type="spellStart"/>
      <w:r w:rsidRPr="00E52368">
        <w:t>all</w:t>
      </w:r>
      <w:proofErr w:type="spellEnd"/>
      <w:r w:rsidRPr="00E52368">
        <w:t xml:space="preserve"> AWS </w:t>
      </w:r>
      <w:proofErr w:type="spellStart"/>
      <w:r w:rsidRPr="00E52368">
        <w:t>products</w:t>
      </w:r>
      <w:proofErr w:type="spellEnd"/>
      <w:r w:rsidRPr="00E52368">
        <w:t xml:space="preserve"> </w:t>
      </w:r>
      <w:proofErr w:type="spellStart"/>
      <w:r w:rsidRPr="00E52368">
        <w:t>or</w:t>
      </w:r>
      <w:proofErr w:type="spellEnd"/>
      <w:r w:rsidRPr="00E52368">
        <w:t xml:space="preserve"> </w:t>
      </w:r>
      <w:proofErr w:type="spellStart"/>
      <w:r w:rsidRPr="00E52368">
        <w:t>services</w:t>
      </w:r>
      <w:proofErr w:type="spellEnd"/>
    </w:p>
    <w:p w14:paraId="601E72B1" w14:textId="6FC724B2" w:rsidR="00674825" w:rsidRPr="00063190" w:rsidRDefault="00441CB5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3F4BAA55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B22C9FF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0ABF00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F237BA7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5D3B4422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D251AC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428A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E92BA0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45B1B03B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4CC2A624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626CA3B2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proofErr w:type="spellStart"/>
      <w:r w:rsidRPr="00441CB5">
        <w:t>ProductMgmt</w:t>
      </w:r>
      <w:proofErr w:type="spellEnd"/>
    </w:p>
    <w:p w14:paraId="7CD0BDB9" w14:textId="77777777" w:rsidR="00674825" w:rsidRDefault="00674825" w:rsidP="00674825">
      <w:pPr>
        <w:spacing w:line="0" w:lineRule="atLeast"/>
        <w:ind w:left="9760"/>
        <w:rPr>
          <w:rFonts w:ascii="Times New Roman" w:eastAsia="Times New Roman" w:hAnsi="Times New Roman"/>
          <w:color w:val="333333"/>
          <w:sz w:val="18"/>
        </w:rPr>
      </w:pPr>
    </w:p>
    <w:p w14:paraId="6F0B6F25" w14:textId="77777777" w:rsidR="00674825" w:rsidRPr="004C62FE" w:rsidRDefault="00674825" w:rsidP="004C62FE">
      <w:pPr>
        <w:rPr>
          <w:u w:val="single"/>
        </w:rPr>
      </w:pPr>
      <w:bookmarkStart w:id="26" w:name="page22"/>
      <w:bookmarkEnd w:id="26"/>
      <w:r w:rsidRPr="004C62FE">
        <w:rPr>
          <w:u w:val="single"/>
        </w:rPr>
        <w:t>GET /api/</w:t>
      </w:r>
      <w:proofErr w:type="spellStart"/>
      <w:r w:rsidRPr="004C62FE">
        <w:rPr>
          <w:u w:val="single"/>
        </w:rPr>
        <w:t>productmgmt</w:t>
      </w:r>
      <w:proofErr w:type="spellEnd"/>
      <w:r w:rsidRPr="004C62FE">
        <w:rPr>
          <w:u w:val="single"/>
        </w:rPr>
        <w:t>/{id}</w:t>
      </w:r>
    </w:p>
    <w:p w14:paraId="24B3D1E8" w14:textId="77777777" w:rsidR="00674825" w:rsidRPr="00574F36" w:rsidRDefault="00674825" w:rsidP="00441CB5">
      <w:proofErr w:type="spellStart"/>
      <w:r w:rsidRPr="00574F36">
        <w:t>This</w:t>
      </w:r>
      <w:proofErr w:type="spellEnd"/>
      <w:r w:rsidRPr="00574F36">
        <w:t xml:space="preserve"> </w:t>
      </w:r>
      <w:proofErr w:type="spellStart"/>
      <w:r w:rsidRPr="00574F36">
        <w:t>service</w:t>
      </w:r>
      <w:proofErr w:type="spellEnd"/>
      <w:r w:rsidRPr="00574F36">
        <w:t xml:space="preserve"> </w:t>
      </w:r>
      <w:proofErr w:type="spellStart"/>
      <w:r w:rsidRPr="00574F36">
        <w:t>is</w:t>
      </w:r>
      <w:proofErr w:type="spellEnd"/>
      <w:r w:rsidRPr="00574F36">
        <w:t xml:space="preserve"> </w:t>
      </w:r>
      <w:proofErr w:type="spellStart"/>
      <w:r w:rsidRPr="00574F36">
        <w:t>used</w:t>
      </w:r>
      <w:proofErr w:type="spellEnd"/>
      <w:r w:rsidRPr="00574F36">
        <w:t xml:space="preserve"> </w:t>
      </w:r>
      <w:proofErr w:type="spellStart"/>
      <w:r w:rsidRPr="00574F36">
        <w:t>to</w:t>
      </w:r>
      <w:proofErr w:type="spellEnd"/>
      <w:r w:rsidRPr="00574F36">
        <w:t xml:space="preserve"> </w:t>
      </w:r>
      <w:proofErr w:type="spellStart"/>
      <w:r w:rsidRPr="00574F36">
        <w:t>obtain</w:t>
      </w:r>
      <w:proofErr w:type="spellEnd"/>
      <w:r w:rsidRPr="00574F36">
        <w:t xml:space="preserve"> AWS </w:t>
      </w:r>
      <w:proofErr w:type="spellStart"/>
      <w:r w:rsidRPr="00574F36">
        <w:t>products</w:t>
      </w:r>
      <w:proofErr w:type="spellEnd"/>
      <w:r w:rsidRPr="00574F36">
        <w:t xml:space="preserve"> </w:t>
      </w:r>
      <w:proofErr w:type="spellStart"/>
      <w:r w:rsidRPr="00574F36">
        <w:t>or</w:t>
      </w:r>
      <w:proofErr w:type="spellEnd"/>
      <w:r w:rsidRPr="00574F36">
        <w:t xml:space="preserve"> </w:t>
      </w:r>
      <w:proofErr w:type="spellStart"/>
      <w:r w:rsidRPr="00574F36">
        <w:t>services</w:t>
      </w:r>
      <w:proofErr w:type="spellEnd"/>
      <w:r w:rsidRPr="00574F36">
        <w:t xml:space="preserve"> </w:t>
      </w:r>
      <w:proofErr w:type="spellStart"/>
      <w:r w:rsidRPr="00574F36">
        <w:t>by</w:t>
      </w:r>
      <w:proofErr w:type="spellEnd"/>
      <w:r w:rsidRPr="00574F36">
        <w:t xml:space="preserve"> ID</w:t>
      </w:r>
    </w:p>
    <w:p w14:paraId="1DF77FC2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1B40A909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0DC9BBE3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0F39A43F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0D2041"/>
            <w:vAlign w:val="center"/>
          </w:tcPr>
          <w:p w14:paraId="315EC1E1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78622038" w14:textId="77777777" w:rsidTr="00674825">
        <w:trPr>
          <w:trHeight w:val="170"/>
        </w:trPr>
        <w:tc>
          <w:tcPr>
            <w:tcW w:w="225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17F03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Path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472B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id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157C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integer</w:t>
            </w:r>
            <w:proofErr w:type="spellEnd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 xml:space="preserve"> (int32)</w:t>
            </w:r>
          </w:p>
        </w:tc>
      </w:tr>
      <w:tr w:rsidR="00674825" w:rsidRPr="00B55FE1" w14:paraId="379F029D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ECF1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0C944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required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62F3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6A341780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6B767ADD" w14:textId="7EE6EF39" w:rsidR="00674825" w:rsidRPr="00B46188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D9B9397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B5469AB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066A8DA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D6883F7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5ECDD2DC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9E13F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2FC1D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EB04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191F22CF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5A870D5B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0A1831B5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lastRenderedPageBreak/>
        <w:t xml:space="preserve">• </w:t>
      </w:r>
      <w:proofErr w:type="spellStart"/>
      <w:r w:rsidRPr="00441CB5">
        <w:t>ProductMgmt</w:t>
      </w:r>
      <w:proofErr w:type="spellEnd"/>
    </w:p>
    <w:p w14:paraId="5D379178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37D48295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/api/Project</w:t>
      </w:r>
    </w:p>
    <w:p w14:paraId="6EA26DBC" w14:textId="77777777" w:rsidR="00674825" w:rsidRPr="00574F36" w:rsidRDefault="00674825" w:rsidP="00441CB5">
      <w:proofErr w:type="spellStart"/>
      <w:r w:rsidRPr="00574F36">
        <w:t>This</w:t>
      </w:r>
      <w:proofErr w:type="spellEnd"/>
      <w:r w:rsidRPr="00574F36">
        <w:t xml:space="preserve"> </w:t>
      </w:r>
      <w:proofErr w:type="spellStart"/>
      <w:r w:rsidRPr="00574F36">
        <w:t>service</w:t>
      </w:r>
      <w:proofErr w:type="spellEnd"/>
      <w:r w:rsidRPr="00574F36">
        <w:t xml:space="preserve"> </w:t>
      </w:r>
      <w:proofErr w:type="spellStart"/>
      <w:r w:rsidRPr="00574F36">
        <w:t>is</w:t>
      </w:r>
      <w:proofErr w:type="spellEnd"/>
      <w:r w:rsidRPr="00574F36">
        <w:t xml:space="preserve"> </w:t>
      </w:r>
      <w:proofErr w:type="spellStart"/>
      <w:r w:rsidRPr="00574F36">
        <w:t>used</w:t>
      </w:r>
      <w:proofErr w:type="spellEnd"/>
      <w:r w:rsidRPr="00574F36">
        <w:t xml:space="preserve"> </w:t>
      </w:r>
      <w:proofErr w:type="spellStart"/>
      <w:r w:rsidRPr="00574F36">
        <w:t>to</w:t>
      </w:r>
      <w:proofErr w:type="spellEnd"/>
      <w:r w:rsidRPr="00574F36">
        <w:t xml:space="preserve"> </w:t>
      </w:r>
      <w:proofErr w:type="spellStart"/>
      <w:r w:rsidRPr="00574F36">
        <w:t>obtain</w:t>
      </w:r>
      <w:proofErr w:type="spellEnd"/>
      <w:r w:rsidRPr="00574F36">
        <w:t xml:space="preserve"> </w:t>
      </w:r>
      <w:proofErr w:type="spellStart"/>
      <w:r w:rsidRPr="00574F36">
        <w:t>the</w:t>
      </w:r>
      <w:proofErr w:type="spellEnd"/>
      <w:r w:rsidRPr="00574F36">
        <w:t xml:space="preserve"> </w:t>
      </w:r>
      <w:proofErr w:type="spellStart"/>
      <w:r w:rsidRPr="00574F36">
        <w:t>projects</w:t>
      </w:r>
      <w:proofErr w:type="spellEnd"/>
    </w:p>
    <w:p w14:paraId="6858BCCE" w14:textId="1615B30C" w:rsidR="00674825" w:rsidRPr="00B46188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7AAEC598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F502040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FF202EE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2672978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4D40F030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F52BB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582D0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825DB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4F4B5307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17BD1B79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4CD3A1F6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r w:rsidRPr="00441CB5">
        <w:t>Project</w:t>
      </w:r>
    </w:p>
    <w:p w14:paraId="6DF92C43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0B23F4A3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/api/shop/</w:t>
      </w:r>
      <w:proofErr w:type="spellStart"/>
      <w:r w:rsidRPr="004C62FE">
        <w:rPr>
          <w:u w:val="single"/>
        </w:rPr>
        <w:t>getcountries</w:t>
      </w:r>
      <w:proofErr w:type="spellEnd"/>
    </w:p>
    <w:p w14:paraId="7D6CD313" w14:textId="77777777" w:rsidR="00674825" w:rsidRPr="004A6064" w:rsidRDefault="00674825" w:rsidP="00441CB5">
      <w:proofErr w:type="spellStart"/>
      <w:r w:rsidRPr="004A6064">
        <w:t>This</w:t>
      </w:r>
      <w:proofErr w:type="spellEnd"/>
      <w:r w:rsidRPr="004A6064">
        <w:t xml:space="preserve"> </w:t>
      </w:r>
      <w:proofErr w:type="spellStart"/>
      <w:r w:rsidRPr="004A6064">
        <w:t>service</w:t>
      </w:r>
      <w:proofErr w:type="spellEnd"/>
      <w:r w:rsidRPr="004A6064">
        <w:t xml:space="preserve"> </w:t>
      </w:r>
      <w:proofErr w:type="spellStart"/>
      <w:r w:rsidRPr="004A6064">
        <w:t>is</w:t>
      </w:r>
      <w:proofErr w:type="spellEnd"/>
      <w:r w:rsidRPr="004A6064">
        <w:t xml:space="preserve"> </w:t>
      </w:r>
      <w:proofErr w:type="spellStart"/>
      <w:r w:rsidRPr="004A6064">
        <w:t>used</w:t>
      </w:r>
      <w:proofErr w:type="spellEnd"/>
      <w:r w:rsidRPr="004A6064">
        <w:t xml:space="preserve"> </w:t>
      </w:r>
      <w:proofErr w:type="spellStart"/>
      <w:r w:rsidRPr="004A6064">
        <w:t>to</w:t>
      </w:r>
      <w:proofErr w:type="spellEnd"/>
      <w:r w:rsidRPr="004A6064">
        <w:t xml:space="preserve"> </w:t>
      </w:r>
      <w:proofErr w:type="spellStart"/>
      <w:r w:rsidRPr="004A6064">
        <w:t>obtain</w:t>
      </w:r>
      <w:proofErr w:type="spellEnd"/>
      <w:r w:rsidRPr="004A6064">
        <w:t xml:space="preserve"> </w:t>
      </w:r>
      <w:proofErr w:type="spellStart"/>
      <w:r w:rsidRPr="004A6064">
        <w:t>the</w:t>
      </w:r>
      <w:proofErr w:type="spellEnd"/>
      <w:r w:rsidRPr="004A6064">
        <w:t xml:space="preserve"> </w:t>
      </w:r>
      <w:proofErr w:type="spellStart"/>
      <w:r w:rsidRPr="004A6064">
        <w:t>countries</w:t>
      </w:r>
      <w:proofErr w:type="spellEnd"/>
      <w:r w:rsidRPr="004A6064">
        <w:t xml:space="preserve"> in </w:t>
      </w:r>
      <w:proofErr w:type="spellStart"/>
      <w:r w:rsidRPr="004A6064">
        <w:t>which</w:t>
      </w:r>
      <w:proofErr w:type="spellEnd"/>
      <w:r w:rsidRPr="004A6064">
        <w:t xml:space="preserve"> </w:t>
      </w:r>
      <w:proofErr w:type="spellStart"/>
      <w:r w:rsidRPr="004A6064">
        <w:t>the</w:t>
      </w:r>
      <w:proofErr w:type="spellEnd"/>
      <w:r w:rsidRPr="004A6064">
        <w:t xml:space="preserve"> </w:t>
      </w:r>
      <w:proofErr w:type="spellStart"/>
      <w:r w:rsidRPr="004A6064">
        <w:t>costs</w:t>
      </w:r>
      <w:proofErr w:type="spellEnd"/>
      <w:r w:rsidRPr="004A6064">
        <w:t xml:space="preserve"> </w:t>
      </w:r>
      <w:proofErr w:type="spellStart"/>
      <w:r w:rsidRPr="004A6064">
        <w:t>will</w:t>
      </w:r>
      <w:proofErr w:type="spellEnd"/>
      <w:r w:rsidRPr="004A6064">
        <w:t xml:space="preserve"> be </w:t>
      </w:r>
      <w:proofErr w:type="spellStart"/>
      <w:r w:rsidRPr="004A6064">
        <w:t>distributed</w:t>
      </w:r>
      <w:proofErr w:type="spellEnd"/>
    </w:p>
    <w:p w14:paraId="52EA7324" w14:textId="031EE784" w:rsidR="00674825" w:rsidRPr="00B46188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018D74F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7501402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61C41BB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51274D5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5D572C3A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8D9EC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D25F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6A93C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74488735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1D77E9CD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1C512688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t xml:space="preserve">• </w:t>
      </w:r>
      <w:r w:rsidRPr="00441CB5">
        <w:t>Shop</w:t>
      </w:r>
    </w:p>
    <w:p w14:paraId="703FE6B3" w14:textId="77777777" w:rsidR="00674825" w:rsidRPr="00B46188" w:rsidRDefault="0067482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4"/>
          <w:szCs w:val="16"/>
        </w:rPr>
      </w:pPr>
      <w:bookmarkStart w:id="27" w:name="page23"/>
      <w:bookmarkEnd w:id="27"/>
    </w:p>
    <w:p w14:paraId="5E82632D" w14:textId="77777777" w:rsidR="00674825" w:rsidRPr="004C62FE" w:rsidRDefault="00674825" w:rsidP="004C62FE">
      <w:pPr>
        <w:rPr>
          <w:u w:val="single"/>
        </w:rPr>
      </w:pPr>
      <w:r w:rsidRPr="004C62FE">
        <w:rPr>
          <w:u w:val="single"/>
        </w:rPr>
        <w:t>GET /api/shop/</w:t>
      </w:r>
      <w:proofErr w:type="spellStart"/>
      <w:r w:rsidRPr="004C62FE">
        <w:rPr>
          <w:u w:val="single"/>
        </w:rPr>
        <w:t>getshops</w:t>
      </w:r>
      <w:proofErr w:type="spellEnd"/>
    </w:p>
    <w:p w14:paraId="4B23A2D1" w14:textId="77777777" w:rsidR="00674825" w:rsidRPr="004A6064" w:rsidRDefault="00674825" w:rsidP="00441CB5">
      <w:proofErr w:type="spellStart"/>
      <w:r w:rsidRPr="004A6064">
        <w:t>This</w:t>
      </w:r>
      <w:proofErr w:type="spellEnd"/>
      <w:r w:rsidRPr="004A6064">
        <w:t xml:space="preserve"> </w:t>
      </w:r>
      <w:proofErr w:type="spellStart"/>
      <w:r w:rsidRPr="004A6064">
        <w:t>service</w:t>
      </w:r>
      <w:proofErr w:type="spellEnd"/>
      <w:r w:rsidRPr="004A6064">
        <w:t xml:space="preserve"> </w:t>
      </w:r>
      <w:proofErr w:type="spellStart"/>
      <w:r w:rsidRPr="004A6064">
        <w:t>is</w:t>
      </w:r>
      <w:proofErr w:type="spellEnd"/>
      <w:r w:rsidRPr="004A6064">
        <w:t xml:space="preserve"> </w:t>
      </w:r>
      <w:proofErr w:type="spellStart"/>
      <w:r w:rsidRPr="004A6064">
        <w:t>used</w:t>
      </w:r>
      <w:proofErr w:type="spellEnd"/>
      <w:r w:rsidRPr="004A6064">
        <w:t xml:space="preserve"> </w:t>
      </w:r>
      <w:proofErr w:type="spellStart"/>
      <w:r w:rsidRPr="004A6064">
        <w:t>to</w:t>
      </w:r>
      <w:proofErr w:type="spellEnd"/>
      <w:r w:rsidRPr="004A6064">
        <w:t xml:space="preserve"> </w:t>
      </w:r>
      <w:proofErr w:type="spellStart"/>
      <w:r w:rsidRPr="004A6064">
        <w:t>obtain</w:t>
      </w:r>
      <w:proofErr w:type="spellEnd"/>
      <w:r w:rsidRPr="004A6064">
        <w:t xml:space="preserve"> </w:t>
      </w:r>
      <w:proofErr w:type="spellStart"/>
      <w:r w:rsidRPr="004A6064">
        <w:t>the</w:t>
      </w:r>
      <w:proofErr w:type="spellEnd"/>
      <w:r w:rsidRPr="004A6064">
        <w:t xml:space="preserve"> </w:t>
      </w:r>
      <w:proofErr w:type="spellStart"/>
      <w:r w:rsidRPr="004A6064">
        <w:t>stores</w:t>
      </w:r>
      <w:proofErr w:type="spellEnd"/>
      <w:r w:rsidRPr="004A6064">
        <w:t xml:space="preserve"> </w:t>
      </w:r>
      <w:proofErr w:type="spellStart"/>
      <w:r w:rsidRPr="004A6064">
        <w:t>on</w:t>
      </w:r>
      <w:proofErr w:type="spellEnd"/>
      <w:r w:rsidRPr="004A6064">
        <w:t xml:space="preserve"> </w:t>
      </w:r>
      <w:proofErr w:type="spellStart"/>
      <w:r w:rsidRPr="004A6064">
        <w:t>which</w:t>
      </w:r>
      <w:proofErr w:type="spellEnd"/>
      <w:r w:rsidRPr="004A6064">
        <w:t xml:space="preserve"> </w:t>
      </w:r>
      <w:proofErr w:type="spellStart"/>
      <w:r w:rsidRPr="004A6064">
        <w:t>the</w:t>
      </w:r>
      <w:proofErr w:type="spellEnd"/>
      <w:r w:rsidRPr="004A6064">
        <w:t xml:space="preserve"> </w:t>
      </w:r>
      <w:proofErr w:type="spellStart"/>
      <w:r w:rsidRPr="004A6064">
        <w:t>costs</w:t>
      </w:r>
      <w:proofErr w:type="spellEnd"/>
      <w:r w:rsidRPr="004A6064">
        <w:t xml:space="preserve"> </w:t>
      </w:r>
      <w:proofErr w:type="spellStart"/>
      <w:r w:rsidRPr="004A6064">
        <w:t>will</w:t>
      </w:r>
      <w:proofErr w:type="spellEnd"/>
      <w:r w:rsidRPr="004A6064">
        <w:t xml:space="preserve"> be </w:t>
      </w:r>
      <w:proofErr w:type="spellStart"/>
      <w:r w:rsidRPr="004A6064">
        <w:t>distributed</w:t>
      </w:r>
      <w:proofErr w:type="spellEnd"/>
    </w:p>
    <w:p w14:paraId="307D6A1D" w14:textId="77777777" w:rsidR="00063190" w:rsidRPr="00063190" w:rsidRDefault="00063190" w:rsidP="00063190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proofErr w:type="spellStart"/>
      <w:r w:rsidRPr="00063190">
        <w:rPr>
          <w:b/>
          <w:bCs/>
        </w:rPr>
        <w:t>Parameters</w:t>
      </w:r>
      <w:proofErr w:type="spellEnd"/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25B73DEE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0D2041"/>
            <w:vAlign w:val="center"/>
          </w:tcPr>
          <w:p w14:paraId="3656C8EA" w14:textId="77777777" w:rsidR="00674825" w:rsidRPr="00B55FE1" w:rsidRDefault="00674825" w:rsidP="00674825">
            <w:pPr>
              <w:rPr>
                <w:color w:val="FFFFFF" w:themeColor="background1"/>
              </w:rPr>
            </w:pPr>
            <w:proofErr w:type="spellStart"/>
            <w:r w:rsidRPr="00401F66">
              <w:rPr>
                <w:rFonts w:ascii="Arial" w:eastAsia="Arial" w:hAnsi="Arial" w:cs="Arial"/>
                <w:color w:val="FFFFFF" w:themeColor="background1"/>
                <w:sz w:val="18"/>
              </w:rPr>
              <w:t>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A669CAA" w14:textId="77777777" w:rsidR="00674825" w:rsidRPr="00B55FE1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0D2041"/>
            <w:vAlign w:val="center"/>
          </w:tcPr>
          <w:p w14:paraId="0D94EF91" w14:textId="77777777" w:rsidR="00674825" w:rsidRPr="00401F66" w:rsidRDefault="00674825" w:rsidP="00674825">
            <w:pPr>
              <w:ind w:left="1"/>
              <w:rPr>
                <w:color w:val="FFFFFF" w:themeColor="background1"/>
              </w:rPr>
            </w:pPr>
            <w:proofErr w:type="spellStart"/>
            <w:r w:rsidRPr="00401F66">
              <w:rPr>
                <w:color w:val="FFFFFF" w:themeColor="background1"/>
              </w:rPr>
              <w:t>Schema</w:t>
            </w:r>
            <w:proofErr w:type="spellEnd"/>
          </w:p>
        </w:tc>
      </w:tr>
      <w:tr w:rsidR="00674825" w:rsidRPr="00B55FE1" w14:paraId="69831AAC" w14:textId="77777777" w:rsidTr="00674825">
        <w:trPr>
          <w:trHeight w:val="170"/>
        </w:trPr>
        <w:tc>
          <w:tcPr>
            <w:tcW w:w="225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FAC68" w14:textId="77777777" w:rsidR="00674825" w:rsidRPr="00D429D7" w:rsidRDefault="00674825" w:rsidP="00674825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Query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B633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countryCode</w:t>
            </w:r>
            <w:proofErr w:type="spellEnd"/>
          </w:p>
        </w:tc>
        <w:tc>
          <w:tcPr>
            <w:tcW w:w="19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B80A5" w14:textId="77777777" w:rsidR="00674825" w:rsidRPr="00D429D7" w:rsidRDefault="00674825" w:rsidP="00674825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color w:val="333333"/>
                <w:sz w:val="21"/>
              </w:rPr>
              <w:t>string</w:t>
            </w:r>
            <w:proofErr w:type="spellEnd"/>
          </w:p>
        </w:tc>
      </w:tr>
      <w:tr w:rsidR="00674825" w:rsidRPr="00B55FE1" w14:paraId="001A52EE" w14:textId="77777777" w:rsidTr="00674825">
        <w:trPr>
          <w:trHeight w:val="170"/>
        </w:trPr>
        <w:tc>
          <w:tcPr>
            <w:tcW w:w="2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256E" w14:textId="77777777" w:rsidR="00674825" w:rsidRPr="00B55FE1" w:rsidRDefault="00674825" w:rsidP="00674825">
            <w:pPr>
              <w:rPr>
                <w:color w:val="404040" w:themeColor="text1" w:themeTint="B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FCAD9" w14:textId="77777777" w:rsidR="00674825" w:rsidRPr="00B55FE1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5819F0">
              <w:rPr>
                <w:rFonts w:ascii="Times New Roman" w:eastAsia="Times New Roman" w:hAnsi="Times New Roman"/>
                <w:bCs/>
                <w:i/>
                <w:color w:val="333333"/>
                <w:sz w:val="21"/>
              </w:rPr>
              <w:t>optional</w:t>
            </w:r>
            <w:proofErr w:type="spellEnd"/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B12A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0CEC308F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5C0F84FD" w14:textId="66088F7A" w:rsidR="00674825" w:rsidRPr="00B46188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5BD971A1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A6DB81D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E3D15C4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878C2E4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5069233F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90E4C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D64728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4C9A9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6C7A1355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2448FDA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Tags</w:t>
      </w:r>
    </w:p>
    <w:p w14:paraId="3B4F6E4B" w14:textId="77777777" w:rsidR="00674825" w:rsidRDefault="00674825" w:rsidP="00674825">
      <w:pPr>
        <w:spacing w:line="0" w:lineRule="atLeast"/>
        <w:ind w:left="180"/>
        <w:rPr>
          <w:rFonts w:ascii="Times New Roman" w:eastAsia="Times New Roman" w:hAnsi="Times New Roman"/>
          <w:color w:val="333333"/>
          <w:sz w:val="21"/>
        </w:rPr>
      </w:pPr>
      <w:r>
        <w:rPr>
          <w:rFonts w:ascii="Times New Roman" w:eastAsia="Times New Roman" w:hAnsi="Times New Roman"/>
          <w:color w:val="333333"/>
          <w:sz w:val="21"/>
        </w:rPr>
        <w:lastRenderedPageBreak/>
        <w:t>• Shop</w:t>
      </w:r>
    </w:p>
    <w:p w14:paraId="714713C0" w14:textId="77777777" w:rsidR="00674825" w:rsidRDefault="00674825" w:rsidP="00674825">
      <w:pPr>
        <w:spacing w:line="394" w:lineRule="exact"/>
        <w:rPr>
          <w:rFonts w:ascii="Times New Roman" w:eastAsia="Times New Roman" w:hAnsi="Times New Roman"/>
        </w:rPr>
      </w:pPr>
    </w:p>
    <w:p w14:paraId="4ECDAB27" w14:textId="0A28BEC9" w:rsidR="00674825" w:rsidRPr="004C62FE" w:rsidRDefault="00674825" w:rsidP="004C62FE">
      <w:pPr>
        <w:rPr>
          <w:u w:val="single"/>
        </w:rPr>
      </w:pPr>
      <w:bookmarkStart w:id="28" w:name="_GoBack"/>
      <w:r w:rsidRPr="004C62FE">
        <w:rPr>
          <w:u w:val="single"/>
        </w:rPr>
        <w:t>GET /api/versión</w:t>
      </w:r>
    </w:p>
    <w:bookmarkEnd w:id="28"/>
    <w:p w14:paraId="432BE17E" w14:textId="77777777" w:rsidR="00674825" w:rsidRPr="00CF5AE8" w:rsidRDefault="00674825" w:rsidP="00441CB5">
      <w:proofErr w:type="spellStart"/>
      <w:r w:rsidRPr="00CF5AE8">
        <w:t>This</w:t>
      </w:r>
      <w:proofErr w:type="spellEnd"/>
      <w:r w:rsidRPr="00CF5AE8">
        <w:t xml:space="preserve"> </w:t>
      </w:r>
      <w:proofErr w:type="spellStart"/>
      <w:r w:rsidRPr="00CF5AE8">
        <w:t>service</w:t>
      </w:r>
      <w:proofErr w:type="spellEnd"/>
      <w:r w:rsidRPr="00CF5AE8">
        <w:t xml:space="preserve"> </w:t>
      </w:r>
      <w:proofErr w:type="spellStart"/>
      <w:r w:rsidRPr="00CF5AE8">
        <w:t>is</w:t>
      </w:r>
      <w:proofErr w:type="spellEnd"/>
      <w:r w:rsidRPr="00CF5AE8">
        <w:t xml:space="preserve"> </w:t>
      </w:r>
      <w:proofErr w:type="spellStart"/>
      <w:r w:rsidRPr="00CF5AE8">
        <w:t>used</w:t>
      </w:r>
      <w:proofErr w:type="spellEnd"/>
      <w:r w:rsidRPr="00CF5AE8">
        <w:t xml:space="preserve"> </w:t>
      </w:r>
      <w:proofErr w:type="spellStart"/>
      <w:r w:rsidRPr="00CF5AE8">
        <w:t>to</w:t>
      </w:r>
      <w:proofErr w:type="spellEnd"/>
      <w:r w:rsidRPr="00CF5AE8">
        <w:t xml:space="preserve"> </w:t>
      </w:r>
      <w:proofErr w:type="spellStart"/>
      <w:r w:rsidRPr="00CF5AE8">
        <w:t>get</w:t>
      </w:r>
      <w:proofErr w:type="spellEnd"/>
      <w:r w:rsidRPr="00CF5AE8">
        <w:t xml:space="preserve"> </w:t>
      </w:r>
      <w:proofErr w:type="spellStart"/>
      <w:r w:rsidRPr="00CF5AE8">
        <w:t>the</w:t>
      </w:r>
      <w:proofErr w:type="spellEnd"/>
      <w:r w:rsidRPr="00CF5AE8">
        <w:t xml:space="preserve"> </w:t>
      </w:r>
      <w:proofErr w:type="spellStart"/>
      <w:r w:rsidRPr="00CF5AE8">
        <w:t>deployed</w:t>
      </w:r>
      <w:proofErr w:type="spellEnd"/>
      <w:r w:rsidRPr="00CF5AE8">
        <w:t xml:space="preserve"> </w:t>
      </w:r>
      <w:proofErr w:type="spellStart"/>
      <w:r w:rsidRPr="00CF5AE8">
        <w:t>version</w:t>
      </w:r>
      <w:proofErr w:type="spellEnd"/>
    </w:p>
    <w:p w14:paraId="05766EF3" w14:textId="3FB9A763" w:rsidR="00674825" w:rsidRPr="00B46188" w:rsidRDefault="00441CB5" w:rsidP="00674825">
      <w:pPr>
        <w:spacing w:line="0" w:lineRule="atLeast"/>
        <w:rPr>
          <w:rFonts w:ascii="Times New Roman" w:eastAsia="Times New Roman" w:hAnsi="Times New Roman"/>
          <w:b/>
          <w:color w:val="333333"/>
          <w:sz w:val="26"/>
        </w:rPr>
      </w:pPr>
      <w:r w:rsidRPr="00063190">
        <w:rPr>
          <w:b/>
          <w:bCs/>
        </w:rPr>
        <w:t>Responses</w:t>
      </w:r>
    </w:p>
    <w:tbl>
      <w:tblPr>
        <w:tblStyle w:val="TableGrid"/>
        <w:tblW w:w="6227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  <w:gridCol w:w="1985"/>
      </w:tblGrid>
      <w:tr w:rsidR="00674825" w:rsidRPr="00B55FE1" w14:paraId="03A76B47" w14:textId="77777777" w:rsidTr="00674825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2B8B2164" w14:textId="77777777" w:rsidR="00674825" w:rsidRPr="00CF21B4" w:rsidRDefault="00674825" w:rsidP="00674825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HTTP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38CCD40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Description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BAAD483" w14:textId="77777777" w:rsidR="00674825" w:rsidRPr="00CF21B4" w:rsidRDefault="00674825" w:rsidP="00674825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 w:rsidRPr="00CF21B4"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674825" w:rsidRPr="00B55FE1" w14:paraId="7E164B3D" w14:textId="77777777" w:rsidTr="00674825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B336C" w14:textId="77777777" w:rsidR="00674825" w:rsidRDefault="00674825" w:rsidP="00674825">
            <w:pPr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08BA7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proofErr w:type="spellStart"/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Success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A6233" w14:textId="77777777" w:rsidR="00674825" w:rsidRDefault="00674825" w:rsidP="00674825">
            <w:pPr>
              <w:ind w:left="1"/>
              <w:rPr>
                <w:color w:val="404040" w:themeColor="text1" w:themeTint="BF"/>
              </w:rPr>
            </w:pPr>
            <w:r w:rsidRPr="008926F1">
              <w:rPr>
                <w:rFonts w:ascii="Times New Roman" w:eastAsia="Times New Roman" w:hAnsi="Times New Roman"/>
                <w:bCs/>
                <w:color w:val="333333"/>
                <w:sz w:val="21"/>
              </w:rPr>
              <w:t>No Content</w:t>
            </w:r>
          </w:p>
        </w:tc>
      </w:tr>
    </w:tbl>
    <w:p w14:paraId="38516829" w14:textId="77777777" w:rsidR="00674825" w:rsidRDefault="00674825" w:rsidP="00674825">
      <w:pPr>
        <w:spacing w:line="331" w:lineRule="exact"/>
        <w:rPr>
          <w:rFonts w:ascii="Times New Roman" w:eastAsia="Times New Roman" w:hAnsi="Times New Roman"/>
        </w:rPr>
      </w:pPr>
    </w:p>
    <w:p w14:paraId="2615B042" w14:textId="77777777" w:rsidR="00674825" w:rsidRPr="00441CB5" w:rsidRDefault="00674825" w:rsidP="00441CB5">
      <w:pPr>
        <w:rPr>
          <w:b/>
          <w:bCs/>
        </w:rPr>
      </w:pPr>
      <w:r w:rsidRPr="00441CB5">
        <w:rPr>
          <w:b/>
          <w:bCs/>
        </w:rPr>
        <w:t>Produces</w:t>
      </w:r>
    </w:p>
    <w:p w14:paraId="1ADBF564" w14:textId="69302B4A" w:rsidR="00132D1C" w:rsidRDefault="00132D1C" w:rsidP="004556C5">
      <w:pPr>
        <w:numPr>
          <w:ilvl w:val="0"/>
          <w:numId w:val="3"/>
        </w:numPr>
        <w:tabs>
          <w:tab w:val="left" w:pos="360"/>
        </w:tabs>
        <w:spacing w:after="0" w:line="0" w:lineRule="atLeast"/>
        <w:ind w:left="360" w:hanging="182"/>
        <w:contextualSpacing/>
      </w:pPr>
      <w:proofErr w:type="spellStart"/>
      <w:r w:rsidRPr="00132D1C">
        <w:t>application</w:t>
      </w:r>
      <w:proofErr w:type="spellEnd"/>
      <w:r w:rsidRPr="00132D1C">
        <w:t>/</w:t>
      </w:r>
      <w:proofErr w:type="spellStart"/>
      <w:r w:rsidRPr="00132D1C">
        <w:t>json</w:t>
      </w:r>
      <w:proofErr w:type="spellEnd"/>
    </w:p>
    <w:p w14:paraId="77F99D35" w14:textId="77777777" w:rsidR="00132D1C" w:rsidRPr="00132D1C" w:rsidRDefault="00132D1C" w:rsidP="00132D1C">
      <w:pPr>
        <w:tabs>
          <w:tab w:val="left" w:pos="360"/>
        </w:tabs>
        <w:spacing w:after="0" w:line="0" w:lineRule="atLeast"/>
        <w:ind w:left="360"/>
        <w:contextualSpacing/>
      </w:pPr>
    </w:p>
    <w:p w14:paraId="31DF409B" w14:textId="3FA610B2" w:rsidR="00674825" w:rsidRDefault="00674825" w:rsidP="00674825"/>
    <w:p w14:paraId="57565E45" w14:textId="77777777" w:rsidR="00D132E8" w:rsidRDefault="00D132E8" w:rsidP="004556C5">
      <w:pPr>
        <w:pStyle w:val="Ttulo3"/>
        <w:numPr>
          <w:ilvl w:val="2"/>
          <w:numId w:val="6"/>
        </w:numPr>
        <w:ind w:left="0" w:firstLine="708"/>
        <w:rPr>
          <w:rFonts w:ascii="Times New Roman" w:eastAsia="Times New Roman" w:hAnsi="Times New Roman" w:cs="Times New Roman"/>
          <w:b/>
          <w:bCs/>
          <w:color w:val="333333"/>
        </w:rPr>
      </w:pPr>
      <w:bookmarkStart w:id="29" w:name="_Toc20321012"/>
      <w:proofErr w:type="spellStart"/>
      <w:r w:rsidRPr="005A7390">
        <w:rPr>
          <w:color w:val="404040" w:themeColor="text1" w:themeTint="BF"/>
        </w:rPr>
        <w:t>Definitions</w:t>
      </w:r>
      <w:bookmarkEnd w:id="29"/>
      <w:proofErr w:type="spellEnd"/>
    </w:p>
    <w:p w14:paraId="276B64EB" w14:textId="77777777" w:rsidR="00D132E8" w:rsidRDefault="00D132E8" w:rsidP="00D132E8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E0B5BC5" w14:textId="57054954" w:rsidR="00D132E8" w:rsidRPr="00B14388" w:rsidRDefault="00D132E8" w:rsidP="00B14388">
      <w:proofErr w:type="spellStart"/>
      <w:r w:rsidRPr="00B14388">
        <w:t>BillingModelDto</w:t>
      </w:r>
      <w:proofErr w:type="spellEnd"/>
      <w:r w:rsidR="00B14388" w:rsidRPr="00B14388"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676AEC2E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4CC6A95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121C40C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294F8743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92A" w14:textId="77777777" w:rsidR="00D132E8" w:rsidRDefault="00D132E8" w:rsidP="00D132E8">
            <w:pPr>
              <w:rPr>
                <w:color w:val="404040" w:themeColor="text1" w:themeTint="BF"/>
              </w:rPr>
            </w:pPr>
            <w:proofErr w:type="spellStart"/>
            <w:r w:rsidRPr="008B3573">
              <w:t>billingRuleFamilyList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CBAE" w14:textId="77777777" w:rsidR="00D132E8" w:rsidRDefault="00D132E8" w:rsidP="00D132E8">
            <w:pPr>
              <w:ind w:left="1"/>
              <w:rPr>
                <w:color w:val="404040" w:themeColor="text1" w:themeTint="BF"/>
              </w:rPr>
            </w:pPr>
            <w:r w:rsidRPr="008B3573">
              <w:t xml:space="preserve">&lt; </w:t>
            </w:r>
            <w:proofErr w:type="spellStart"/>
            <w:r w:rsidRPr="008B3573">
              <w:t>BillingRuleFamily</w:t>
            </w:r>
            <w:proofErr w:type="spellEnd"/>
            <w:r w:rsidRPr="008B3573">
              <w:t xml:space="preserve"> &gt; array</w:t>
            </w:r>
          </w:p>
        </w:tc>
      </w:tr>
      <w:tr w:rsidR="00D132E8" w:rsidRPr="00B55FE1" w14:paraId="7A7EEC71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DFE4" w14:textId="77777777" w:rsidR="00D132E8" w:rsidRPr="008926F1" w:rsidRDefault="00D132E8" w:rsidP="00D132E8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r w:rsidRPr="008B3573">
              <w:t>id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23C4" w14:textId="77777777" w:rsidR="00D132E8" w:rsidRPr="008926F1" w:rsidRDefault="00D132E8" w:rsidP="00D132E8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8B3573">
              <w:t>integer</w:t>
            </w:r>
            <w:proofErr w:type="spellEnd"/>
            <w:r w:rsidRPr="008B3573">
              <w:t xml:space="preserve"> (int32)</w:t>
            </w:r>
          </w:p>
        </w:tc>
      </w:tr>
      <w:tr w:rsidR="00D132E8" w:rsidRPr="00B55FE1" w14:paraId="24F839E7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1ADDF" w14:textId="77777777" w:rsidR="00D132E8" w:rsidRPr="008926F1" w:rsidRDefault="00D132E8" w:rsidP="00D132E8">
            <w:pPr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8B3573"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49E8" w14:textId="77777777" w:rsidR="00D132E8" w:rsidRPr="008926F1" w:rsidRDefault="00D132E8" w:rsidP="00D132E8">
            <w:pPr>
              <w:ind w:left="1"/>
              <w:rPr>
                <w:rFonts w:ascii="Times New Roman" w:eastAsia="Times New Roman" w:hAnsi="Times New Roman"/>
                <w:bCs/>
                <w:color w:val="333333"/>
                <w:sz w:val="21"/>
              </w:rPr>
            </w:pPr>
            <w:proofErr w:type="spellStart"/>
            <w:r w:rsidRPr="008B3573">
              <w:t>string</w:t>
            </w:r>
            <w:proofErr w:type="spellEnd"/>
          </w:p>
        </w:tc>
      </w:tr>
    </w:tbl>
    <w:p w14:paraId="61D2069E" w14:textId="77777777" w:rsidR="00D132E8" w:rsidRDefault="00D132E8" w:rsidP="00D132E8">
      <w:pPr>
        <w:spacing w:line="394" w:lineRule="exact"/>
        <w:rPr>
          <w:rFonts w:ascii="Times New Roman" w:eastAsia="Times New Roman" w:hAnsi="Times New Roman"/>
        </w:rPr>
      </w:pPr>
    </w:p>
    <w:p w14:paraId="5154C1F9" w14:textId="00DB126E" w:rsidR="00D132E8" w:rsidRPr="00B14388" w:rsidRDefault="00D132E8" w:rsidP="00B14388">
      <w:proofErr w:type="spellStart"/>
      <w:r w:rsidRPr="00B14388">
        <w:t>BillingModelStoreDto</w:t>
      </w:r>
      <w:proofErr w:type="spellEnd"/>
      <w:r w:rsidR="00B14388"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0860B044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BA260D9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F6A342E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70D2E576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D53B" w14:textId="77777777" w:rsidR="00D132E8" w:rsidRPr="00AA64A8" w:rsidRDefault="00D132E8" w:rsidP="00D132E8">
            <w:pPr>
              <w:rPr>
                <w:color w:val="auto"/>
              </w:rPr>
            </w:pPr>
            <w:proofErr w:type="spellStart"/>
            <w:r w:rsidRPr="008B3573">
              <w:t>billingRuleFamilyList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F893" w14:textId="77777777" w:rsidR="00D132E8" w:rsidRPr="00AA64A8" w:rsidRDefault="00D132E8" w:rsidP="00D132E8">
            <w:pPr>
              <w:ind w:left="1"/>
              <w:rPr>
                <w:color w:val="auto"/>
              </w:rPr>
            </w:pPr>
            <w:r w:rsidRPr="008B3573">
              <w:t xml:space="preserve">&lt; </w:t>
            </w:r>
            <w:proofErr w:type="spellStart"/>
            <w:r w:rsidRPr="008B3573">
              <w:t>BillingRuleFamily</w:t>
            </w:r>
            <w:proofErr w:type="spellEnd"/>
            <w:r w:rsidRPr="008B3573">
              <w:t xml:space="preserve"> &gt; array</w:t>
            </w:r>
          </w:p>
        </w:tc>
      </w:tr>
      <w:tr w:rsidR="00D132E8" w:rsidRPr="00B55FE1" w14:paraId="0140FF09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C1B9" w14:textId="77777777" w:rsidR="00D132E8" w:rsidRPr="00AA64A8" w:rsidRDefault="00D132E8" w:rsidP="00D132E8">
            <w:pPr>
              <w:rPr>
                <w:rFonts w:asciiTheme="minorHAnsi" w:eastAsiaTheme="minorEastAsia" w:hAnsiTheme="minorHAnsi"/>
                <w:color w:val="auto"/>
              </w:rPr>
            </w:pPr>
            <w:r w:rsidRPr="00AA64A8">
              <w:rPr>
                <w:rFonts w:asciiTheme="minorHAnsi" w:eastAsiaTheme="minorEastAsia" w:hAnsiTheme="minorHAnsi" w:cstheme="minorBidi"/>
                <w:color w:val="auto"/>
              </w:rPr>
              <w:t>active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9B8BD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/>
                <w:color w:val="auto"/>
              </w:rPr>
            </w:pPr>
            <w:proofErr w:type="spellStart"/>
            <w:r w:rsidRPr="00AA64A8">
              <w:rPr>
                <w:rFonts w:asciiTheme="minorHAnsi" w:eastAsiaTheme="minorEastAsia" w:hAnsiTheme="minorHAnsi" w:cstheme="minorBidi"/>
                <w:color w:val="auto"/>
              </w:rPr>
              <w:t>boolean</w:t>
            </w:r>
            <w:proofErr w:type="spellEnd"/>
          </w:p>
        </w:tc>
      </w:tr>
      <w:tr w:rsidR="00D132E8" w:rsidRPr="00B55FE1" w14:paraId="6CB37EC3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49D9D" w14:textId="77777777" w:rsidR="00D132E8" w:rsidRPr="00AA64A8" w:rsidRDefault="00D132E8" w:rsidP="00D132E8">
            <w:pPr>
              <w:rPr>
                <w:rFonts w:asciiTheme="minorHAnsi" w:eastAsiaTheme="minorEastAsia" w:hAnsiTheme="minorHAnsi"/>
                <w:color w:val="auto"/>
              </w:rPr>
            </w:pPr>
            <w:r w:rsidRPr="00AA64A8">
              <w:rPr>
                <w:rFonts w:asciiTheme="minorHAnsi" w:eastAsiaTheme="minorEastAsia" w:hAnsiTheme="minorHAnsi" w:cstheme="minorBidi"/>
                <w:color w:val="auto"/>
              </w:rPr>
              <w:t>id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F635B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/>
                <w:color w:val="auto"/>
              </w:rPr>
            </w:pPr>
            <w:proofErr w:type="spellStart"/>
            <w:r w:rsidRPr="00AA64A8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AA64A8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55087C5D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2DD7A" w14:textId="77777777" w:rsidR="00D132E8" w:rsidRPr="00AA64A8" w:rsidRDefault="00D132E8" w:rsidP="00D132E8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AA64A8">
              <w:rPr>
                <w:rFonts w:asciiTheme="minorHAnsi" w:eastAsiaTheme="minorEastAsia" w:hAnsiTheme="minorHAnsi" w:cstheme="minorBidi"/>
                <w:color w:val="auto"/>
              </w:rPr>
              <w:t>idModel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754AF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AA64A8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AA64A8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5363E779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7DDDE" w14:textId="77777777" w:rsidR="00D132E8" w:rsidRPr="00AA64A8" w:rsidRDefault="00D132E8" w:rsidP="00D132E8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AA64A8">
              <w:rPr>
                <w:rFonts w:asciiTheme="minorHAnsi" w:eastAsiaTheme="minorEastAsia" w:hAnsiTheme="minorHAnsi" w:cstheme="minorBidi"/>
                <w:color w:val="auto"/>
              </w:rPr>
              <w:t>idStore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75E91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AA64A8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AA64A8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</w:tbl>
    <w:p w14:paraId="3AB3DE1B" w14:textId="77777777" w:rsidR="00D132E8" w:rsidRDefault="00D132E8" w:rsidP="00D132E8">
      <w:pPr>
        <w:spacing w:line="394" w:lineRule="exact"/>
        <w:rPr>
          <w:rFonts w:ascii="Times New Roman" w:eastAsia="Times New Roman" w:hAnsi="Times New Roman"/>
        </w:rPr>
      </w:pPr>
    </w:p>
    <w:p w14:paraId="215C80C9" w14:textId="6F5EC38D" w:rsidR="00D132E8" w:rsidRPr="00B14388" w:rsidRDefault="00D132E8" w:rsidP="00B14388">
      <w:proofErr w:type="spellStart"/>
      <w:r w:rsidRPr="00B14388">
        <w:t>BillingRuleDto</w:t>
      </w:r>
      <w:proofErr w:type="spellEnd"/>
      <w:r w:rsidR="00B14388"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4DAE3871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4C563BA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38FC610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3DD0B510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1EB8" w14:textId="77777777" w:rsidR="00D132E8" w:rsidRPr="00AA64A8" w:rsidRDefault="00D132E8" w:rsidP="00D132E8">
            <w:pPr>
              <w:rPr>
                <w:rFonts w:asciiTheme="minorHAnsi" w:eastAsiaTheme="minorEastAsia" w:hAnsiTheme="minorHAnsi"/>
                <w:color w:val="auto"/>
              </w:rPr>
            </w:pPr>
            <w:proofErr w:type="spellStart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>amount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F4040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/>
                <w:color w:val="auto"/>
              </w:rPr>
            </w:pPr>
            <w:proofErr w:type="spellStart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4E5C43CC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EEA2D" w14:textId="77777777" w:rsidR="00D132E8" w:rsidRPr="00AA64A8" w:rsidRDefault="00D132E8" w:rsidP="00D132E8">
            <w:pPr>
              <w:rPr>
                <w:rFonts w:asciiTheme="minorHAnsi" w:eastAsiaTheme="minorEastAsia" w:hAnsiTheme="minorHAnsi"/>
                <w:color w:val="auto"/>
              </w:rPr>
            </w:pPr>
            <w:r w:rsidRPr="00213175">
              <w:rPr>
                <w:rFonts w:asciiTheme="minorHAnsi" w:eastAsiaTheme="minorEastAsia" w:hAnsiTheme="minorHAnsi" w:cstheme="minorBidi"/>
                <w:color w:val="auto"/>
              </w:rPr>
              <w:t>id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A7F23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/>
                <w:color w:val="auto"/>
              </w:rPr>
            </w:pPr>
            <w:proofErr w:type="spellStart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1555CBAE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BA08" w14:textId="77777777" w:rsidR="00D132E8" w:rsidRPr="00AA64A8" w:rsidRDefault="00D132E8" w:rsidP="00D132E8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A558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3EE8CA1A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39A38" w14:textId="77777777" w:rsidR="00D132E8" w:rsidRPr="00AA64A8" w:rsidRDefault="00D132E8" w:rsidP="00D132E8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>porcentage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01F2D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>number</w:t>
            </w:r>
            <w:proofErr w:type="spellEnd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 xml:space="preserve"> (</w:t>
            </w:r>
            <w:proofErr w:type="spellStart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>double</w:t>
            </w:r>
            <w:proofErr w:type="spellEnd"/>
            <w:r w:rsidRPr="00213175">
              <w:rPr>
                <w:rFonts w:asciiTheme="minorHAnsi" w:eastAsiaTheme="minorEastAsia" w:hAnsiTheme="minorHAnsi" w:cstheme="minorBidi"/>
                <w:color w:val="auto"/>
              </w:rPr>
              <w:t>)</w:t>
            </w:r>
          </w:p>
        </w:tc>
      </w:tr>
    </w:tbl>
    <w:p w14:paraId="039E2F9A" w14:textId="77777777" w:rsidR="00D132E8" w:rsidRDefault="00D132E8" w:rsidP="00D132E8">
      <w:pPr>
        <w:spacing w:line="394" w:lineRule="exact"/>
        <w:rPr>
          <w:rFonts w:ascii="Times New Roman" w:eastAsia="Times New Roman" w:hAnsi="Times New Roman"/>
        </w:rPr>
      </w:pPr>
    </w:p>
    <w:p w14:paraId="6694C67D" w14:textId="2180DDE7" w:rsidR="00D132E8" w:rsidRPr="00B14388" w:rsidRDefault="00D132E8" w:rsidP="00B14388">
      <w:proofErr w:type="spellStart"/>
      <w:r w:rsidRPr="00B14388">
        <w:lastRenderedPageBreak/>
        <w:t>BillingRuleDto</w:t>
      </w:r>
      <w:proofErr w:type="spellEnd"/>
      <w:r w:rsidR="00B14388"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4B7289D9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48F954E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35FC0C1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4BACC3E9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F2C97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billingModelId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E5FC4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1ED3651C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49617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id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BF09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59B42589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A966D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idBillingRule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9905E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75FC8BF6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0EC3B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idFamily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3901C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</w:tbl>
    <w:p w14:paraId="74925E11" w14:textId="77777777" w:rsidR="00D132E8" w:rsidRDefault="00D132E8" w:rsidP="00D132E8">
      <w:pPr>
        <w:spacing w:line="394" w:lineRule="exact"/>
        <w:rPr>
          <w:rFonts w:ascii="Times New Roman" w:eastAsia="Times New Roman" w:hAnsi="Times New Roman"/>
        </w:rPr>
      </w:pPr>
    </w:p>
    <w:p w14:paraId="2E2F9C33" w14:textId="67CDB8AA" w:rsidR="00D132E8" w:rsidRPr="00B14388" w:rsidRDefault="00D132E8" w:rsidP="00B14388">
      <w:proofErr w:type="spellStart"/>
      <w:r w:rsidRPr="00B14388">
        <w:t>BusinessAreaDto</w:t>
      </w:r>
      <w:proofErr w:type="spellEnd"/>
      <w:r w:rsidR="00B14388"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30742D85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3882B43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9F0A845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66CFF962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3019C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businessAreaId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A3A7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34EB4FA1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F1BE3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id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DB3E6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513335D9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9B7F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C1FF8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369DE80A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5ADFC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porcentage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06274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7327025E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B90B0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stores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A8D9A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&lt; 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StoreDto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&gt; array</w:t>
            </w:r>
          </w:p>
        </w:tc>
      </w:tr>
    </w:tbl>
    <w:p w14:paraId="3A92BD8B" w14:textId="77777777" w:rsidR="00D132E8" w:rsidRDefault="00D132E8" w:rsidP="00D132E8">
      <w:pPr>
        <w:spacing w:line="394" w:lineRule="exac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A7E5ED4" w14:textId="5A32321D" w:rsidR="00D132E8" w:rsidRDefault="00D132E8" w:rsidP="00B14388">
      <w:proofErr w:type="spellStart"/>
      <w:r w:rsidRPr="00645CE4">
        <w:t>BusinessAreaRuleDto</w:t>
      </w:r>
      <w:proofErr w:type="spellEnd"/>
      <w:r w:rsidR="00B14388"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2C91748F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D08C2FB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42CFA76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74E87F16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156CE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businessAreaId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C1A43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490132F8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6DD9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id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2E53E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1BB7C159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D3DD1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96014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17B2D153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14454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porcentage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731EB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0181DFC8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52589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stores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DBE14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&lt; 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StoreDto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&gt; array</w:t>
            </w:r>
          </w:p>
        </w:tc>
      </w:tr>
    </w:tbl>
    <w:p w14:paraId="6E72BF50" w14:textId="77777777" w:rsidR="00D132E8" w:rsidRDefault="00D132E8" w:rsidP="00D132E8">
      <w:pPr>
        <w:spacing w:line="394" w:lineRule="exact"/>
        <w:rPr>
          <w:rFonts w:ascii="Times New Roman" w:eastAsia="Times New Roman" w:hAnsi="Times New Roman"/>
        </w:rPr>
      </w:pPr>
    </w:p>
    <w:p w14:paraId="43226117" w14:textId="52B97300" w:rsidR="00D132E8" w:rsidRDefault="00D132E8" w:rsidP="00B14388">
      <w:proofErr w:type="spellStart"/>
      <w:r w:rsidRPr="00645CE4">
        <w:t>CostDto</w:t>
      </w:r>
      <w:proofErr w:type="spellEnd"/>
      <w:r w:rsidR="00B14388">
        <w:rPr>
          <w:rFonts w:eastAsia="Times New Roman"/>
        </w:rPr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03BD6253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8F38C7E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2618F25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3322302E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C280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costs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F72C2" w14:textId="77777777" w:rsidR="00D132E8" w:rsidRPr="00AA64A8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number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double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)</w:t>
            </w:r>
          </w:p>
        </w:tc>
      </w:tr>
      <w:tr w:rsidR="00D132E8" w:rsidRPr="00B55FE1" w14:paraId="0B4FBBFA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F14ED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costsDirect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29521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number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double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)</w:t>
            </w:r>
          </w:p>
        </w:tc>
      </w:tr>
      <w:tr w:rsidR="00D132E8" w:rsidRPr="00B55FE1" w14:paraId="3C22378A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B2703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month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4529E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3858043E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96F32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parentage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B7E45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43587C1D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9D03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project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F3170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16A8ED32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E4A10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registerDate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C265F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(date-time)</w:t>
            </w:r>
          </w:p>
        </w:tc>
      </w:tr>
      <w:tr w:rsidR="00D132E8" w:rsidRPr="00B55FE1" w14:paraId="2D3AF949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0531B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year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118A3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</w:tbl>
    <w:p w14:paraId="4A7A37B7" w14:textId="77777777" w:rsidR="00D132E8" w:rsidRDefault="00D132E8" w:rsidP="00D132E8">
      <w:pPr>
        <w:spacing w:line="394" w:lineRule="exac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4DB84B49" w14:textId="5585F3BE" w:rsidR="00D132E8" w:rsidRDefault="00D132E8" w:rsidP="00B14388">
      <w:proofErr w:type="spellStart"/>
      <w:r w:rsidRPr="00645CE4">
        <w:t>CostProductDto</w:t>
      </w:r>
      <w:proofErr w:type="spellEnd"/>
      <w:r w:rsidR="00B14388"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330A3D2C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22D0743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47C63B8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3145DDCC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984B9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lastRenderedPageBreak/>
              <w:t>costs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56879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number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double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)</w:t>
            </w:r>
          </w:p>
        </w:tc>
      </w:tr>
      <w:tr w:rsidR="00D132E8" w:rsidRPr="00B55FE1" w14:paraId="13A2F8BB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AAE0E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costsDirect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42BDA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number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double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)</w:t>
            </w:r>
          </w:p>
        </w:tc>
      </w:tr>
      <w:tr w:rsidR="00D132E8" w:rsidRPr="00B55FE1" w14:paraId="59A1E2A7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CC9B0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month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26823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2728540E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0F5A3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parentage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C474F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3B205A70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D52F5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product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471D8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2A21A753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A54E6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project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7F011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3530A885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CEB40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year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9D6C2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</w:tbl>
    <w:p w14:paraId="26BDBA34" w14:textId="77777777" w:rsidR="00D132E8" w:rsidRDefault="00D132E8" w:rsidP="00D132E8">
      <w:pPr>
        <w:spacing w:line="394" w:lineRule="exact"/>
        <w:rPr>
          <w:rFonts w:ascii="Times New Roman" w:eastAsia="Times New Roman" w:hAnsi="Times New Roman"/>
        </w:rPr>
      </w:pPr>
    </w:p>
    <w:p w14:paraId="579D2618" w14:textId="16C224EF" w:rsidR="00D132E8" w:rsidRDefault="00D132E8" w:rsidP="00B14388">
      <w:proofErr w:type="spellStart"/>
      <w:r w:rsidRPr="001C16FA">
        <w:t>CostStoreDto</w:t>
      </w:r>
      <w:proofErr w:type="spellEnd"/>
      <w:r w:rsidR="00B14388">
        <w:rPr>
          <w:rFonts w:eastAsia="Times New Roman"/>
        </w:rPr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62F4D83D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2CB5251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D21C0F9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2DCDAE38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87672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bussinessArea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EEE5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3F0EC472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16AD1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costs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BB0EA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number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double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)</w:t>
            </w:r>
          </w:p>
        </w:tc>
      </w:tr>
      <w:tr w:rsidR="00D132E8" w:rsidRPr="00B55FE1" w14:paraId="5F2A5D36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0F2C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costsDirect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9E8F3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number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double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)</w:t>
            </w:r>
          </w:p>
        </w:tc>
      </w:tr>
      <w:tr w:rsidR="00D132E8" w:rsidRPr="00B55FE1" w14:paraId="43974954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6BD86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504379">
              <w:rPr>
                <w:rFonts w:asciiTheme="minorHAnsi" w:eastAsiaTheme="minorEastAsia" w:hAnsiTheme="minorHAnsi" w:cstheme="minorBidi"/>
                <w:color w:val="auto"/>
              </w:rPr>
              <w:t>country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1C6DF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353DF094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50026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month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631B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3527FAAB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33BA7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parentageId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43FFF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38586073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85493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store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17F2A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30B6FDFD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8EEB9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year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B0BF9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</w:tbl>
    <w:p w14:paraId="773AA507" w14:textId="77777777" w:rsidR="00D132E8" w:rsidRDefault="00D132E8" w:rsidP="00D132E8">
      <w:pPr>
        <w:spacing w:line="394" w:lineRule="exact"/>
        <w:rPr>
          <w:rFonts w:ascii="Times New Roman" w:eastAsia="Times New Roman" w:hAnsi="Times New Roman"/>
        </w:rPr>
      </w:pPr>
    </w:p>
    <w:p w14:paraId="1FDA00BF" w14:textId="310FA916" w:rsidR="00D132E8" w:rsidRDefault="00D132E8" w:rsidP="00B14388">
      <w:proofErr w:type="spellStart"/>
      <w:r w:rsidRPr="0055579D">
        <w:t>CountryRuleDto</w:t>
      </w:r>
      <w:proofErr w:type="spellEnd"/>
      <w:r w:rsidR="00B14388">
        <w:rPr>
          <w:rFonts w:eastAsia="Times New Roman"/>
        </w:rPr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4E4C5A55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95B54F7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FD73657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722748FB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24798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costs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16E75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number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double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)</w:t>
            </w:r>
          </w:p>
        </w:tc>
      </w:tr>
      <w:tr w:rsidR="00D132E8" w:rsidRPr="00B55FE1" w14:paraId="1A655BA0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7B426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businessAreaRulesDto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71675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&lt; 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BusinessAreaRuleDto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&gt; array</w:t>
            </w:r>
          </w:p>
        </w:tc>
      </w:tr>
      <w:tr w:rsidR="00D132E8" w:rsidRPr="00B55FE1" w14:paraId="462D208B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8C9CA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countryId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21ADB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019DA71D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65E4B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porcentage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4F5E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number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 xml:space="preserve"> (</w:t>
            </w:r>
            <w:proofErr w:type="spellStart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double</w:t>
            </w:r>
            <w:proofErr w:type="spellEnd"/>
            <w:r w:rsidRPr="00504379">
              <w:rPr>
                <w:rFonts w:asciiTheme="minorHAnsi" w:eastAsiaTheme="minorEastAsia" w:hAnsiTheme="minorHAnsi" w:cstheme="minorBidi"/>
                <w:color w:val="auto"/>
              </w:rPr>
              <w:t>)</w:t>
            </w:r>
          </w:p>
        </w:tc>
      </w:tr>
    </w:tbl>
    <w:p w14:paraId="1820F5A4" w14:textId="77777777" w:rsidR="005A7390" w:rsidRDefault="005A7390" w:rsidP="00D132E8">
      <w:pPr>
        <w:spacing w:line="394" w:lineRule="exac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1820AE79" w14:textId="40D676AD" w:rsidR="00D132E8" w:rsidRDefault="00D132E8" w:rsidP="00B14388">
      <w:proofErr w:type="spellStart"/>
      <w:r w:rsidRPr="0055579D">
        <w:t>FamilyRuleDto</w:t>
      </w:r>
      <w:proofErr w:type="spellEnd"/>
      <w:r w:rsidR="00B14388"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5885"/>
      </w:tblGrid>
      <w:tr w:rsidR="00D132E8" w:rsidRPr="00B55FE1" w14:paraId="6301ABBA" w14:textId="77777777" w:rsidTr="00D132E8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8D20E82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6D835931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5CACE4F4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5F362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businessArea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6D743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BF337A">
              <w:rPr>
                <w:rFonts w:asciiTheme="minorHAnsi" w:eastAsiaTheme="minorEastAsia" w:hAnsiTheme="minorHAnsi" w:cstheme="minorBidi"/>
                <w:color w:val="auto"/>
              </w:rPr>
              <w:t xml:space="preserve">&lt; </w:t>
            </w: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BusinessAreaDto</w:t>
            </w:r>
            <w:proofErr w:type="spellEnd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 xml:space="preserve"> &gt; array</w:t>
            </w:r>
          </w:p>
        </w:tc>
      </w:tr>
      <w:tr w:rsidR="00D132E8" w:rsidRPr="00B55FE1" w14:paraId="457E809B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846A5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businessAreaNumElem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B1842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3FE0EDE2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891FA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countryRules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4EB3A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BF337A">
              <w:rPr>
                <w:rFonts w:asciiTheme="minorHAnsi" w:eastAsiaTheme="minorEastAsia" w:hAnsiTheme="minorHAnsi" w:cstheme="minorBidi"/>
                <w:color w:val="auto"/>
              </w:rPr>
              <w:t xml:space="preserve">&lt; </w:t>
            </w: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CountryRuleDto</w:t>
            </w:r>
            <w:proofErr w:type="spellEnd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 xml:space="preserve"> &gt; array</w:t>
            </w:r>
          </w:p>
        </w:tc>
      </w:tr>
      <w:tr w:rsidR="00D132E8" w:rsidRPr="00B55FE1" w14:paraId="32276FE6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2BA77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countrySelectedValue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2605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42766214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C9B8E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countryTextValue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857A0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7B7D7B8C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D61A5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familyId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7E29C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2BF153AC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993E3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idCountryRule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B1FD7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5FA5A0E1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BBC8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idFamilyRule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7E0BD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58C23154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9B8FE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idRule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ADFA3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4CFE3AF6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B3770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month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A87F2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2B7DF0A5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8C65C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lastRenderedPageBreak/>
              <w:t>porcenCountryValue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E8CD7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7EB9389F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A9EF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porcenParentageValue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4EDF2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021BCA50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E388E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productValue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C5EBF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2EDFB72F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D1B87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providerValue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5FA4B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40F88E2C" w14:textId="77777777" w:rsidTr="00D132E8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58CC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year</w:t>
            </w:r>
            <w:proofErr w:type="spellEnd"/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25D77" w14:textId="77777777" w:rsidR="00D132E8" w:rsidRPr="00BF337A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BF337A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</w:tbl>
    <w:p w14:paraId="1A731610" w14:textId="77777777" w:rsidR="00D132E8" w:rsidRDefault="00D132E8" w:rsidP="00D132E8">
      <w:pPr>
        <w:spacing w:line="394" w:lineRule="exact"/>
        <w:rPr>
          <w:rFonts w:ascii="Times New Roman" w:eastAsia="Times New Roman" w:hAnsi="Times New Roman"/>
        </w:rPr>
      </w:pPr>
    </w:p>
    <w:p w14:paraId="4C2222C0" w14:textId="7E93A1D6" w:rsidR="00D132E8" w:rsidRDefault="00D132E8" w:rsidP="00B14388">
      <w:proofErr w:type="spellStart"/>
      <w:r w:rsidRPr="0055579D">
        <w:t>HistoricRuleDto</w:t>
      </w:r>
      <w:proofErr w:type="spellEnd"/>
      <w:r w:rsidR="00B14388">
        <w:rPr>
          <w:rFonts w:eastAsia="Times New Roman"/>
        </w:rPr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312"/>
        <w:gridCol w:w="5830"/>
      </w:tblGrid>
      <w:tr w:rsidR="00D132E8" w:rsidRPr="00B55FE1" w14:paraId="17A36F12" w14:textId="77777777" w:rsidTr="00D132E8">
        <w:trPr>
          <w:trHeight w:val="463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549C0FC4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215C140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725EBE8C" w14:textId="77777777" w:rsidTr="00D132E8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8CF91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2B4352">
              <w:rPr>
                <w:rFonts w:asciiTheme="minorHAnsi" w:eastAsiaTheme="minorEastAsia" w:hAnsiTheme="minorHAnsi" w:cstheme="minorBidi"/>
                <w:color w:val="auto"/>
              </w:rPr>
              <w:t>businessAreaPorcentage</w:t>
            </w:r>
            <w:proofErr w:type="spell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F033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2B4352">
              <w:rPr>
                <w:rFonts w:asciiTheme="minorHAnsi" w:eastAsiaTheme="minorEastAsia" w:hAnsiTheme="minorHAnsi" w:cstheme="minorBidi"/>
                <w:color w:val="auto"/>
              </w:rPr>
              <w:t>string</w:t>
            </w:r>
            <w:proofErr w:type="spellEnd"/>
          </w:p>
        </w:tc>
      </w:tr>
      <w:tr w:rsidR="00D132E8" w:rsidRPr="00B55FE1" w14:paraId="72237EF9" w14:textId="77777777" w:rsidTr="00D132E8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101E3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2B4352">
              <w:rPr>
                <w:rFonts w:asciiTheme="minorHAnsi" w:eastAsiaTheme="minorEastAsia" w:hAnsiTheme="minorHAnsi" w:cstheme="minorBidi"/>
                <w:color w:val="auto"/>
              </w:rPr>
              <w:t>familyRuleId</w:t>
            </w:r>
            <w:proofErr w:type="spell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23337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2B4352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2B4352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  <w:tr w:rsidR="00D132E8" w:rsidRPr="00B55FE1" w14:paraId="2DCAB7D3" w14:textId="77777777" w:rsidTr="00D132E8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B06ED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2B4352">
              <w:rPr>
                <w:rFonts w:asciiTheme="minorHAnsi" w:eastAsiaTheme="minorEastAsia" w:hAnsiTheme="minorHAnsi" w:cstheme="minorBidi"/>
                <w:color w:val="auto"/>
              </w:rPr>
              <w:t>storeRuleRuleId</w:t>
            </w:r>
            <w:proofErr w:type="spell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5953A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2B4352">
              <w:rPr>
                <w:rFonts w:asciiTheme="minorHAnsi" w:eastAsiaTheme="minorEastAsia" w:hAnsiTheme="minorHAnsi" w:cstheme="minorBidi"/>
                <w:color w:val="auto"/>
              </w:rPr>
              <w:t>integer</w:t>
            </w:r>
            <w:proofErr w:type="spellEnd"/>
            <w:r w:rsidRPr="002B4352">
              <w:rPr>
                <w:rFonts w:asciiTheme="minorHAnsi" w:eastAsiaTheme="minorEastAsia" w:hAnsiTheme="minorHAnsi" w:cstheme="minorBidi"/>
                <w:color w:val="auto"/>
              </w:rPr>
              <w:t xml:space="preserve"> (int32)</w:t>
            </w:r>
          </w:p>
        </w:tc>
      </w:tr>
    </w:tbl>
    <w:p w14:paraId="54FAE6C1" w14:textId="77777777" w:rsidR="00D132E8" w:rsidRDefault="00D132E8" w:rsidP="00D132E8">
      <w:pPr>
        <w:spacing w:line="394" w:lineRule="exact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873506E" w14:textId="00B48A87" w:rsidR="00D132E8" w:rsidRDefault="00D132E8" w:rsidP="00B14388">
      <w:proofErr w:type="spellStart"/>
      <w:r w:rsidRPr="001D032B">
        <w:t>StoreDto</w:t>
      </w:r>
      <w:proofErr w:type="spellEnd"/>
      <w:r w:rsidR="00B14388">
        <w:rPr>
          <w:rFonts w:eastAsia="Times New Roman"/>
        </w:rPr>
        <w:t>:</w:t>
      </w:r>
    </w:p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312"/>
        <w:gridCol w:w="5830"/>
      </w:tblGrid>
      <w:tr w:rsidR="00D132E8" w:rsidRPr="00B55FE1" w14:paraId="111DC5D7" w14:textId="77777777" w:rsidTr="00D132E8">
        <w:trPr>
          <w:trHeight w:val="463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AE16F64" w14:textId="77777777" w:rsidR="00D132E8" w:rsidRPr="00CF21B4" w:rsidRDefault="00D132E8" w:rsidP="00D132E8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757B2A96" w14:textId="77777777" w:rsidR="00D132E8" w:rsidRPr="00CF21B4" w:rsidRDefault="00D132E8" w:rsidP="00D132E8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Schema</w:t>
            </w:r>
            <w:proofErr w:type="spellEnd"/>
          </w:p>
        </w:tc>
      </w:tr>
      <w:tr w:rsidR="00D132E8" w:rsidRPr="00B55FE1" w14:paraId="46879DB4" w14:textId="77777777" w:rsidTr="00D132E8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7AA2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id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C752B" w14:textId="77777777" w:rsidR="00D132E8" w:rsidRPr="00504379" w:rsidRDefault="00D132E8" w:rsidP="00D132E8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1D032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integer</w:t>
            </w:r>
            <w:proofErr w:type="spellEnd"/>
            <w:r w:rsidRPr="001D032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(int32)</w:t>
            </w:r>
          </w:p>
        </w:tc>
      </w:tr>
    </w:tbl>
    <w:p w14:paraId="60DB4797" w14:textId="77777777" w:rsidR="00D132E8" w:rsidRDefault="00D132E8" w:rsidP="00674825"/>
    <w:p w14:paraId="4E55016F" w14:textId="77777777" w:rsidR="005A7390" w:rsidRPr="000C00F4" w:rsidRDefault="005A7390" w:rsidP="004556C5">
      <w:pPr>
        <w:pStyle w:val="Ttulo1"/>
        <w:numPr>
          <w:ilvl w:val="0"/>
          <w:numId w:val="5"/>
        </w:numPr>
      </w:pPr>
      <w:bookmarkStart w:id="30" w:name="_Toc20321013"/>
      <w:r w:rsidRPr="004C2DA7">
        <w:t xml:space="preserve">SW </w:t>
      </w:r>
      <w:proofErr w:type="spellStart"/>
      <w:r w:rsidRPr="004C2DA7">
        <w:t>Components</w:t>
      </w:r>
      <w:bookmarkEnd w:id="30"/>
      <w:proofErr w:type="spellEnd"/>
    </w:p>
    <w:p w14:paraId="2E24E694" w14:textId="48752FAD" w:rsidR="005A7390" w:rsidRDefault="005A7390" w:rsidP="004556C5">
      <w:pPr>
        <w:pStyle w:val="Ttulo2"/>
        <w:numPr>
          <w:ilvl w:val="1"/>
          <w:numId w:val="5"/>
        </w:numPr>
        <w:ind w:left="971" w:hanging="576"/>
      </w:pPr>
      <w:bookmarkStart w:id="31" w:name="_Toc20321014"/>
      <w:r w:rsidRPr="00B14DB4">
        <w:t xml:space="preserve">Basic </w:t>
      </w:r>
      <w:proofErr w:type="spellStart"/>
      <w:r w:rsidRPr="00B14DB4">
        <w:t>components</w:t>
      </w:r>
      <w:bookmarkEnd w:id="31"/>
      <w:proofErr w:type="spellEnd"/>
    </w:p>
    <w:p w14:paraId="2BB6F69E" w14:textId="77777777" w:rsidR="00B14388" w:rsidRDefault="005A7390" w:rsidP="004556C5">
      <w:pPr>
        <w:numPr>
          <w:ilvl w:val="1"/>
          <w:numId w:val="1"/>
        </w:numPr>
        <w:spacing w:after="11" w:line="247" w:lineRule="auto"/>
        <w:ind w:hanging="360"/>
        <w:rPr>
          <w:rFonts w:ascii="Tahoma" w:eastAsia="Tahoma" w:hAnsi="Tahoma" w:cs="Tahoma"/>
          <w:color w:val="404040" w:themeColor="text1" w:themeTint="BF"/>
        </w:rPr>
      </w:pPr>
      <w:r w:rsidRPr="00B14388">
        <w:rPr>
          <w:rFonts w:ascii="Tahoma" w:eastAsia="Tahoma" w:hAnsi="Tahoma" w:cs="Tahoma"/>
          <w:color w:val="404040" w:themeColor="text1" w:themeTint="BF"/>
        </w:rPr>
        <w:t>Visual Studio 2017</w:t>
      </w:r>
    </w:p>
    <w:p w14:paraId="3C1B9394" w14:textId="596FA918" w:rsidR="005A7390" w:rsidRPr="00B14388" w:rsidRDefault="005A7390" w:rsidP="004556C5">
      <w:pPr>
        <w:numPr>
          <w:ilvl w:val="1"/>
          <w:numId w:val="1"/>
        </w:numPr>
        <w:spacing w:after="11" w:line="247" w:lineRule="auto"/>
        <w:rPr>
          <w:rFonts w:ascii="Tahoma" w:eastAsia="Tahoma" w:hAnsi="Tahoma" w:cs="Tahoma"/>
          <w:color w:val="404040" w:themeColor="text1" w:themeTint="BF"/>
        </w:rPr>
      </w:pPr>
      <w:r w:rsidRPr="009340C6">
        <w:t>.NET Core 2.2 SDK</w:t>
      </w:r>
      <w:r>
        <w:t xml:space="preserve"> </w:t>
      </w:r>
      <w:r w:rsidRPr="00CF524B">
        <w:t>(v2.2.402)</w:t>
      </w:r>
    </w:p>
    <w:p w14:paraId="08F95A27" w14:textId="77777777" w:rsidR="005A7390" w:rsidRDefault="005A7390" w:rsidP="004556C5">
      <w:pPr>
        <w:pStyle w:val="Ttulo2"/>
        <w:numPr>
          <w:ilvl w:val="1"/>
          <w:numId w:val="5"/>
        </w:numPr>
        <w:ind w:left="971" w:hanging="576"/>
      </w:pPr>
      <w:bookmarkStart w:id="32" w:name="_Toc20321015"/>
      <w:r w:rsidRPr="00B14DB4">
        <w:lastRenderedPageBreak/>
        <w:t xml:space="preserve">SW </w:t>
      </w:r>
      <w:proofErr w:type="spellStart"/>
      <w:r w:rsidRPr="00B14DB4">
        <w:t>Structure</w:t>
      </w:r>
      <w:bookmarkEnd w:id="32"/>
      <w:proofErr w:type="spellEnd"/>
      <w:r>
        <w:t xml:space="preserve"> </w:t>
      </w:r>
    </w:p>
    <w:p w14:paraId="61044549" w14:textId="2D89FEA1" w:rsidR="005A7390" w:rsidRPr="00B14388" w:rsidRDefault="005A7390" w:rsidP="004556C5">
      <w:pPr>
        <w:pStyle w:val="Ttulo3"/>
        <w:numPr>
          <w:ilvl w:val="2"/>
          <w:numId w:val="5"/>
        </w:numPr>
        <w:ind w:left="0" w:firstLine="708"/>
        <w:rPr>
          <w:color w:val="404040" w:themeColor="text1" w:themeTint="BF"/>
        </w:rPr>
      </w:pPr>
      <w:bookmarkStart w:id="33" w:name="_Toc20321016"/>
      <w:proofErr w:type="spellStart"/>
      <w:r w:rsidRPr="00B14388">
        <w:rPr>
          <w:color w:val="404040" w:themeColor="text1" w:themeTint="BF"/>
        </w:rPr>
        <w:t>BillingCloud</w:t>
      </w:r>
      <w:proofErr w:type="spellEnd"/>
      <w:r w:rsidRPr="00B14388">
        <w:rPr>
          <w:color w:val="404040" w:themeColor="text1" w:themeTint="BF"/>
        </w:rPr>
        <w:t xml:space="preserve"> </w:t>
      </w:r>
      <w:proofErr w:type="spellStart"/>
      <w:r w:rsidRPr="00B14388">
        <w:rPr>
          <w:color w:val="404040" w:themeColor="text1" w:themeTint="BF"/>
        </w:rPr>
        <w:t>Mvc</w:t>
      </w:r>
      <w:bookmarkEnd w:id="33"/>
      <w:proofErr w:type="spellEnd"/>
    </w:p>
    <w:p w14:paraId="7BE2E76B" w14:textId="77777777" w:rsidR="005A7390" w:rsidRDefault="005A7390" w:rsidP="005A7390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302C4FBF" wp14:editId="2EFC1466">
            <wp:extent cx="4156489" cy="510473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9478" cy="51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546" w14:textId="77777777" w:rsidR="005A7390" w:rsidRDefault="005A7390" w:rsidP="005A7390">
      <w:pPr>
        <w:ind w:firstLine="360"/>
        <w:rPr>
          <w:b/>
          <w:bCs/>
        </w:rPr>
      </w:pPr>
    </w:p>
    <w:p w14:paraId="66D24C94" w14:textId="77777777" w:rsidR="005A7390" w:rsidRPr="00B14388" w:rsidRDefault="005A7390" w:rsidP="004556C5">
      <w:pPr>
        <w:pStyle w:val="Ttulo3"/>
        <w:numPr>
          <w:ilvl w:val="2"/>
          <w:numId w:val="5"/>
        </w:numPr>
        <w:ind w:left="0" w:firstLine="708"/>
        <w:rPr>
          <w:color w:val="404040" w:themeColor="text1" w:themeTint="BF"/>
        </w:rPr>
      </w:pPr>
      <w:bookmarkStart w:id="34" w:name="_Toc20321017"/>
      <w:proofErr w:type="spellStart"/>
      <w:r w:rsidRPr="00B14388">
        <w:rPr>
          <w:color w:val="404040" w:themeColor="text1" w:themeTint="BF"/>
        </w:rPr>
        <w:lastRenderedPageBreak/>
        <w:t>BillingCloud</w:t>
      </w:r>
      <w:bookmarkEnd w:id="34"/>
      <w:proofErr w:type="spellEnd"/>
    </w:p>
    <w:p w14:paraId="2CD0B4EA" w14:textId="77777777" w:rsidR="005A7390" w:rsidRPr="00901236" w:rsidRDefault="005A7390" w:rsidP="005A7390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17A767DF" wp14:editId="0C488F2F">
            <wp:extent cx="4545013" cy="5820355"/>
            <wp:effectExtent l="0" t="0" r="825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1992" cy="58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451B" w14:textId="77777777" w:rsidR="005A7390" w:rsidRDefault="005A7390" w:rsidP="005A7390"/>
    <w:p w14:paraId="279CFD51" w14:textId="77777777" w:rsidR="005A7390" w:rsidRDefault="005A7390" w:rsidP="004556C5">
      <w:pPr>
        <w:pStyle w:val="Ttulo2"/>
        <w:numPr>
          <w:ilvl w:val="1"/>
          <w:numId w:val="5"/>
        </w:numPr>
        <w:ind w:left="971" w:hanging="576"/>
      </w:pPr>
      <w:bookmarkStart w:id="35" w:name="_Toc20321018"/>
      <w:proofErr w:type="spellStart"/>
      <w:r>
        <w:t>A</w:t>
      </w:r>
      <w:r w:rsidRPr="006B2CFE">
        <w:t>lgorithms</w:t>
      </w:r>
      <w:proofErr w:type="spellEnd"/>
      <w:r w:rsidRPr="006B2CFE">
        <w:t xml:space="preserve"> and </w:t>
      </w:r>
      <w:proofErr w:type="spellStart"/>
      <w:r>
        <w:t>b</w:t>
      </w:r>
      <w:r w:rsidRPr="006B2CFE">
        <w:t>asic</w:t>
      </w:r>
      <w:proofErr w:type="spellEnd"/>
      <w:r w:rsidRPr="006B2CFE">
        <w:t xml:space="preserve"> </w:t>
      </w:r>
      <w:proofErr w:type="spellStart"/>
      <w:r w:rsidRPr="006B2CFE">
        <w:t>libraries</w:t>
      </w:r>
      <w:proofErr w:type="spellEnd"/>
      <w:r>
        <w:t>:</w:t>
      </w:r>
      <w:bookmarkEnd w:id="35"/>
    </w:p>
    <w:p w14:paraId="4CAEE477" w14:textId="77777777" w:rsidR="005A7390" w:rsidRDefault="005A7390" w:rsidP="00B66EF7"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</w:t>
      </w:r>
    </w:p>
    <w:p w14:paraId="6C7F937A" w14:textId="77777777" w:rsidR="005A7390" w:rsidRPr="00B66EF7" w:rsidRDefault="005A7390" w:rsidP="004556C5">
      <w:pPr>
        <w:numPr>
          <w:ilvl w:val="1"/>
          <w:numId w:val="1"/>
        </w:numPr>
        <w:spacing w:after="11" w:line="247" w:lineRule="auto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B66EF7">
        <w:rPr>
          <w:rFonts w:ascii="Tahoma" w:eastAsia="Tahoma" w:hAnsi="Tahoma" w:cs="Tahoma"/>
          <w:color w:val="404040" w:themeColor="text1" w:themeTint="BF"/>
        </w:rPr>
        <w:t>TelepizzaSeedwork</w:t>
      </w:r>
      <w:proofErr w:type="spellEnd"/>
      <w:r w:rsidRPr="00B66EF7">
        <w:rPr>
          <w:rFonts w:ascii="Tahoma" w:eastAsia="Tahoma" w:hAnsi="Tahoma" w:cs="Tahoma"/>
          <w:color w:val="404040" w:themeColor="text1" w:themeTint="BF"/>
        </w:rPr>
        <w:t xml:space="preserve">: </w:t>
      </w:r>
      <w:hyperlink r:id="rId20" w:history="1">
        <w:r w:rsidRPr="00B66EF7">
          <w:rPr>
            <w:rFonts w:ascii="Tahoma" w:eastAsia="Tahoma" w:hAnsi="Tahoma" w:cs="Tahoma"/>
            <w:color w:val="404040" w:themeColor="text1" w:themeTint="BF"/>
          </w:rPr>
          <w:t>https://pkgs.dev.azure.com/TelepizzaIT/_packaging/Sales.Seedwork/nuget/v3/index.json</w:t>
        </w:r>
      </w:hyperlink>
    </w:p>
    <w:p w14:paraId="75499EE3" w14:textId="2C8C6648" w:rsidR="005A7390" w:rsidRPr="00B66EF7" w:rsidRDefault="005A7390" w:rsidP="004556C5">
      <w:pPr>
        <w:numPr>
          <w:ilvl w:val="1"/>
          <w:numId w:val="1"/>
        </w:numPr>
        <w:spacing w:after="11" w:line="247" w:lineRule="auto"/>
        <w:rPr>
          <w:rFonts w:ascii="Tahoma" w:eastAsia="Tahoma" w:hAnsi="Tahoma" w:cs="Tahoma"/>
          <w:color w:val="404040" w:themeColor="text1" w:themeTint="BF"/>
        </w:rPr>
      </w:pPr>
      <w:r w:rsidRPr="00B66EF7">
        <w:rPr>
          <w:rFonts w:ascii="Tahoma" w:eastAsia="Tahoma" w:hAnsi="Tahoma" w:cs="Tahoma"/>
          <w:color w:val="404040" w:themeColor="text1" w:themeTint="BF"/>
        </w:rPr>
        <w:t xml:space="preserve">nuget.org: </w:t>
      </w:r>
      <w:hyperlink r:id="rId21" w:history="1">
        <w:r w:rsidRPr="00B66EF7">
          <w:rPr>
            <w:rFonts w:ascii="Tahoma" w:eastAsia="Tahoma" w:hAnsi="Tahoma" w:cs="Tahoma"/>
            <w:color w:val="404040" w:themeColor="text1" w:themeTint="BF"/>
          </w:rPr>
          <w:t>https://api.nuget.org/v3/index.json</w:t>
        </w:r>
      </w:hyperlink>
    </w:p>
    <w:p w14:paraId="213CAD34" w14:textId="77777777" w:rsidR="00B14388" w:rsidRDefault="00B14388" w:rsidP="00B14388"/>
    <w:p w14:paraId="24615624" w14:textId="23AA9044" w:rsidR="005A7390" w:rsidRDefault="005A7390" w:rsidP="004556C5">
      <w:pPr>
        <w:pStyle w:val="Ttulo3"/>
        <w:numPr>
          <w:ilvl w:val="2"/>
          <w:numId w:val="5"/>
        </w:numPr>
        <w:ind w:left="0" w:firstLine="708"/>
        <w:rPr>
          <w:color w:val="404040" w:themeColor="text1" w:themeTint="BF"/>
        </w:rPr>
      </w:pPr>
      <w:bookmarkStart w:id="36" w:name="_Toc20321019"/>
      <w:proofErr w:type="spellStart"/>
      <w:r w:rsidRPr="00B14388">
        <w:rPr>
          <w:color w:val="404040" w:themeColor="text1" w:themeTint="BF"/>
        </w:rPr>
        <w:t>BillingCloud</w:t>
      </w:r>
      <w:proofErr w:type="spellEnd"/>
      <w:r w:rsidRPr="00B14388">
        <w:rPr>
          <w:color w:val="404040" w:themeColor="text1" w:themeTint="BF"/>
        </w:rPr>
        <w:t xml:space="preserve"> </w:t>
      </w:r>
      <w:proofErr w:type="spellStart"/>
      <w:r w:rsidRPr="00B14388">
        <w:rPr>
          <w:color w:val="404040" w:themeColor="text1" w:themeTint="BF"/>
        </w:rPr>
        <w:t>Mvc</w:t>
      </w:r>
      <w:bookmarkEnd w:id="36"/>
      <w:proofErr w:type="spellEnd"/>
    </w:p>
    <w:p w14:paraId="616D3D3E" w14:textId="77777777" w:rsidR="00B14388" w:rsidRPr="00B14388" w:rsidRDefault="00B14388" w:rsidP="00B14388"/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5377"/>
        <w:gridCol w:w="2765"/>
      </w:tblGrid>
      <w:tr w:rsidR="005A7390" w:rsidRPr="00B55FE1" w14:paraId="7CF37B45" w14:textId="77777777" w:rsidTr="007A7D33">
        <w:trPr>
          <w:trHeight w:val="463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4532574E" w14:textId="77777777" w:rsidR="005A7390" w:rsidRPr="00CF21B4" w:rsidRDefault="005A7390" w:rsidP="007A7D33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374C15F7" w14:textId="77777777" w:rsidR="005A7390" w:rsidRPr="00CF21B4" w:rsidRDefault="005A7390" w:rsidP="007A7D33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Version</w:t>
            </w:r>
            <w:proofErr w:type="spellEnd"/>
          </w:p>
        </w:tc>
      </w:tr>
      <w:tr w:rsidR="005A7390" w:rsidRPr="00B55FE1" w14:paraId="1B0EBB46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CFE67" w14:textId="77777777" w:rsidR="005A7390" w:rsidRPr="00504379" w:rsidRDefault="005A7390" w:rsidP="007A7D33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 w:rsidRPr="00617B8A">
              <w:rPr>
                <w:rFonts w:eastAsia="Times New Roman"/>
              </w:rPr>
              <w:t>AWSSDK.CostExplorer</w:t>
            </w:r>
            <w:proofErr w:type="spell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88479" w14:textId="77777777" w:rsidR="005A7390" w:rsidRPr="00504379" w:rsidRDefault="005A7390" w:rsidP="007A7D33">
            <w:pPr>
              <w:ind w:left="1"/>
              <w:rPr>
                <w:rFonts w:asciiTheme="minorHAnsi" w:eastAsiaTheme="minorEastAsia" w:hAnsiTheme="minorHAnsi" w:cstheme="minorBidi"/>
                <w:color w:val="auto"/>
              </w:rPr>
            </w:pPr>
            <w:r w:rsidRPr="00617B8A">
              <w:rPr>
                <w:rFonts w:eastAsia="Times New Roman"/>
              </w:rPr>
              <w:t>3.3.100.10</w:t>
            </w:r>
          </w:p>
        </w:tc>
      </w:tr>
      <w:tr w:rsidR="005A7390" w:rsidRPr="00B55FE1" w14:paraId="35FBAC72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333171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r w:rsidRPr="00617B8A">
              <w:rPr>
                <w:rFonts w:eastAsia="Times New Roman"/>
              </w:rPr>
              <w:lastRenderedPageBreak/>
              <w:t>Irensaltali.Currency</w:t>
            </w:r>
            <w:proofErr w:type="spellEnd"/>
            <w:r w:rsidRPr="00617B8A">
              <w:rPr>
                <w:rFonts w:eastAsia="Times New Roman"/>
              </w:rPr>
              <w:t xml:space="preserve"> 1.0.2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C7AB2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</w:p>
        </w:tc>
      </w:tr>
      <w:tr w:rsidR="005A7390" w:rsidRPr="00B55FE1" w14:paraId="104806E5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36A95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Kafka.Producer.Sdk</w:t>
            </w:r>
            <w:proofErr w:type="spellEnd"/>
            <w:proofErr w:type="gram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C8F72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1.0.3</w:t>
            </w:r>
          </w:p>
        </w:tc>
      </w:tr>
      <w:tr w:rsidR="005A7390" w:rsidRPr="00B55FE1" w14:paraId="24AFA206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3D4A0C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Microsoft.AspNetCore.App</w:t>
            </w:r>
            <w:proofErr w:type="spellEnd"/>
            <w:proofErr w:type="gram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E7371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1D14FC20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79035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Microsoft.AspNetCore.Authentication.AzureAD</w:t>
            </w:r>
            <w:proofErr w:type="gramEnd"/>
            <w:r w:rsidRPr="00617B8A">
              <w:rPr>
                <w:rFonts w:eastAsia="Times New Roman"/>
              </w:rPr>
              <w:t>.UI</w:t>
            </w:r>
            <w:proofErr w:type="spell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3F46E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1908442A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92699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Microsoft.AspNetCore.DataProtection.StackExchangeRedis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AA6A7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2.2.5</w:t>
            </w:r>
          </w:p>
        </w:tc>
      </w:tr>
      <w:tr w:rsidR="005A7390" w:rsidRPr="00B55FE1" w14:paraId="5DF83EE3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2BBD85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Microsoft.AspNetCore.Hosting.Abstractions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9559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7DF8BFFB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17637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Microsoft.AspNetCore.Http.Abstractions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D719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071E6FBB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A0196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Microsoft.AspNetCore.Mvc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BA5A5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03960A88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B102AB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Microsoft.AspNetCore.Razor.Design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03AA0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6BD1945F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EC74B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Microsoft.Extensions.Caching.Abstractions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05173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3D33589D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5FA6B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Microsoft.Extensions.Caching.StackExchangeRedis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4C917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</w:t>
            </w:r>
            <w:r>
              <w:rPr>
                <w:rFonts w:eastAsia="Times New Roman"/>
              </w:rPr>
              <w:t>5</w:t>
            </w:r>
          </w:p>
        </w:tc>
      </w:tr>
      <w:tr w:rsidR="005A7390" w:rsidRPr="00B55FE1" w14:paraId="2A55E5A7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B5008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Microsoft.Extensions.DependencyInjection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2A4E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66154F4F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80020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Microsoft.Extensions.Hosting.Abstractions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997E8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336F0010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907419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Microsoft.Extensions.Options.ConfigurationExtensions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2BA39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4CC209DE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23A42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Microsoft.VisualStudio.Web.BrowserLink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1C4A8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2.2.0</w:t>
            </w:r>
          </w:p>
        </w:tc>
      </w:tr>
      <w:tr w:rsidR="005A7390" w:rsidRPr="00B55FE1" w14:paraId="20CEB559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016343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Microsoft.VisualStudio.Web.CodeGeneration</w:t>
            </w:r>
            <w:proofErr w:type="gramEnd"/>
            <w:r w:rsidRPr="00617B8A">
              <w:rPr>
                <w:rFonts w:eastAsia="Times New Roman"/>
              </w:rPr>
              <w:t>.Design</w:t>
            </w:r>
            <w:proofErr w:type="spell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9E479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2.2.</w:t>
            </w:r>
            <w:r>
              <w:rPr>
                <w:rFonts w:eastAsia="Times New Roman"/>
              </w:rPr>
              <w:t>3</w:t>
            </w:r>
          </w:p>
        </w:tc>
      </w:tr>
      <w:tr w:rsidR="005A7390" w:rsidRPr="00B55FE1" w14:paraId="55781302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0FE46F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r w:rsidRPr="00617B8A">
              <w:rPr>
                <w:rFonts w:eastAsia="Times New Roman"/>
              </w:rPr>
              <w:t>Newtonsoft.Json</w:t>
            </w:r>
            <w:proofErr w:type="spell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B4CA4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12.0.2</w:t>
            </w:r>
          </w:p>
        </w:tc>
      </w:tr>
      <w:tr w:rsidR="005A7390" w:rsidRPr="00B55FE1" w14:paraId="363A1CB8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7E0EFC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r w:rsidRPr="00617B8A">
              <w:rPr>
                <w:rFonts w:eastAsia="Times New Roman"/>
              </w:rPr>
              <w:t>Npoi.Mapper</w:t>
            </w:r>
            <w:proofErr w:type="spell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1E2E4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3.3.0</w:t>
            </w:r>
          </w:p>
        </w:tc>
      </w:tr>
      <w:tr w:rsidR="005A7390" w:rsidRPr="00B55FE1" w14:paraId="427647BE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6C9B27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Seedwork.CrossCutting.Configuration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1EFA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1.0.3</w:t>
            </w:r>
          </w:p>
        </w:tc>
      </w:tr>
      <w:tr w:rsidR="005A7390" w:rsidRPr="00B55FE1" w14:paraId="6672C321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B2594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Seedwork.CrossCutting.HttpClientInvoker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8BA4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1.0.38</w:t>
            </w:r>
          </w:p>
        </w:tc>
      </w:tr>
      <w:tr w:rsidR="005A7390" w:rsidRPr="00B55FE1" w14:paraId="660FD1F7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B4BDCD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r w:rsidRPr="00617B8A">
              <w:rPr>
                <w:rFonts w:eastAsia="Times New Roman"/>
              </w:rPr>
              <w:t>Seedwork.IAM.Services</w:t>
            </w:r>
            <w:proofErr w:type="spell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24221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1.0.9</w:t>
            </w:r>
          </w:p>
        </w:tc>
      </w:tr>
      <w:tr w:rsidR="005A7390" w:rsidRPr="00B55FE1" w14:paraId="3B107997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6D2BE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r w:rsidRPr="00617B8A">
              <w:rPr>
                <w:rFonts w:eastAsia="Times New Roman"/>
              </w:rPr>
              <w:t>Seedwork.Kafka</w:t>
            </w:r>
            <w:proofErr w:type="spell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F669E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1.0.29</w:t>
            </w:r>
          </w:p>
        </w:tc>
      </w:tr>
      <w:tr w:rsidR="005A7390" w:rsidRPr="00B55FE1" w14:paraId="0E5F32FA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5668F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r w:rsidRPr="00617B8A">
              <w:rPr>
                <w:rFonts w:eastAsia="Times New Roman"/>
              </w:rPr>
              <w:t>Seedwork.Version</w:t>
            </w:r>
            <w:proofErr w:type="spell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C211E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1.0.7</w:t>
            </w:r>
          </w:p>
        </w:tc>
      </w:tr>
      <w:tr w:rsidR="005A7390" w:rsidRPr="00B55FE1" w14:paraId="5623BD80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35854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r w:rsidRPr="00617B8A">
              <w:rPr>
                <w:rFonts w:eastAsia="Times New Roman"/>
              </w:rPr>
              <w:t>Serilog</w:t>
            </w:r>
            <w:proofErr w:type="spell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9653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2.8.0</w:t>
            </w:r>
          </w:p>
        </w:tc>
      </w:tr>
      <w:tr w:rsidR="005A7390" w:rsidRPr="00B55FE1" w14:paraId="69BCB72C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9BF0D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r w:rsidRPr="00617B8A">
              <w:rPr>
                <w:rFonts w:eastAsia="Times New Roman"/>
              </w:rPr>
              <w:t>Serilog.Exceptions</w:t>
            </w:r>
            <w:proofErr w:type="spell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3309C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5.3.1</w:t>
            </w:r>
          </w:p>
        </w:tc>
      </w:tr>
      <w:tr w:rsidR="005A7390" w:rsidRPr="00B55FE1" w14:paraId="276CDA6E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BFF69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Serilog.Extensions.Logging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20C41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2.0.4</w:t>
            </w:r>
          </w:p>
        </w:tc>
      </w:tr>
      <w:tr w:rsidR="005A7390" w:rsidRPr="00B55FE1" w14:paraId="048BF925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46603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proofErr w:type="spellStart"/>
            <w:proofErr w:type="gramStart"/>
            <w:r w:rsidRPr="00617B8A">
              <w:rPr>
                <w:rFonts w:eastAsia="Times New Roman"/>
              </w:rPr>
              <w:t>Serilog.Sinks.Elasticsearch</w:t>
            </w:r>
            <w:proofErr w:type="spellEnd"/>
            <w:proofErr w:type="gramEnd"/>
            <w:r w:rsidRPr="00617B8A">
              <w:rPr>
                <w:rFonts w:eastAsia="Times New Roman"/>
              </w:rPr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A2F78" w14:textId="77777777" w:rsidR="005A7390" w:rsidRPr="00617B8A" w:rsidRDefault="005A7390" w:rsidP="007A7D33">
            <w:pPr>
              <w:ind w:left="1"/>
              <w:rPr>
                <w:rFonts w:eastAsia="Times New Roman"/>
              </w:rPr>
            </w:pPr>
            <w:r w:rsidRPr="00617B8A">
              <w:rPr>
                <w:rFonts w:eastAsia="Times New Roman"/>
              </w:rPr>
              <w:t>8.0.0</w:t>
            </w:r>
          </w:p>
        </w:tc>
      </w:tr>
    </w:tbl>
    <w:p w14:paraId="08E1BF29" w14:textId="77777777" w:rsidR="005A7390" w:rsidRDefault="005A7390" w:rsidP="005A7390">
      <w:pPr>
        <w:rPr>
          <w:b/>
          <w:bCs/>
          <w:sz w:val="28"/>
          <w:szCs w:val="28"/>
        </w:rPr>
      </w:pPr>
    </w:p>
    <w:p w14:paraId="61765AFC" w14:textId="36D36ABC" w:rsidR="005A7390" w:rsidRDefault="005A7390" w:rsidP="004556C5">
      <w:pPr>
        <w:pStyle w:val="Ttulo3"/>
        <w:numPr>
          <w:ilvl w:val="2"/>
          <w:numId w:val="5"/>
        </w:numPr>
        <w:ind w:left="0" w:firstLine="708"/>
        <w:rPr>
          <w:color w:val="404040" w:themeColor="text1" w:themeTint="BF"/>
        </w:rPr>
      </w:pPr>
      <w:bookmarkStart w:id="37" w:name="_Toc20321020"/>
      <w:proofErr w:type="spellStart"/>
      <w:r w:rsidRPr="00B14388">
        <w:rPr>
          <w:color w:val="404040" w:themeColor="text1" w:themeTint="BF"/>
        </w:rPr>
        <w:t>BillingCloud</w:t>
      </w:r>
      <w:bookmarkEnd w:id="37"/>
      <w:proofErr w:type="spellEnd"/>
    </w:p>
    <w:p w14:paraId="67B287C2" w14:textId="77777777" w:rsidR="00B14388" w:rsidRPr="00B14388" w:rsidRDefault="00B14388" w:rsidP="00B14388"/>
    <w:tbl>
      <w:tblPr>
        <w:tblStyle w:val="TableGrid"/>
        <w:tblW w:w="81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5144"/>
        <w:gridCol w:w="2998"/>
      </w:tblGrid>
      <w:tr w:rsidR="005A7390" w:rsidRPr="00CF21B4" w14:paraId="37154D88" w14:textId="77777777" w:rsidTr="007A7D33">
        <w:trPr>
          <w:trHeight w:val="463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148D559C" w14:textId="77777777" w:rsidR="005A7390" w:rsidRPr="00CF21B4" w:rsidRDefault="005A7390" w:rsidP="007A7D33">
            <w:pPr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Name</w:t>
            </w:r>
            <w:proofErr w:type="spell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bottom"/>
          </w:tcPr>
          <w:p w14:paraId="0D19EFE8" w14:textId="77777777" w:rsidR="005A7390" w:rsidRPr="00CF21B4" w:rsidRDefault="005A7390" w:rsidP="007A7D33">
            <w:pPr>
              <w:ind w:left="1"/>
              <w:rPr>
                <w:rFonts w:ascii="Arial" w:eastAsia="Arial" w:hAnsi="Arial" w:cs="Arial"/>
                <w:color w:val="FFFFFF" w:themeColor="background1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Version</w:t>
            </w:r>
            <w:proofErr w:type="spellEnd"/>
          </w:p>
        </w:tc>
      </w:tr>
      <w:tr w:rsidR="005A7390" w:rsidRPr="00504379" w14:paraId="3BECD8E4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C215D" w14:textId="77777777" w:rsidR="005A7390" w:rsidRPr="00504379" w:rsidRDefault="005A7390" w:rsidP="00B66EF7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proofErr w:type="gramStart"/>
            <w:r w:rsidRPr="003E6C40">
              <w:t>AutoMapper.Extensions.Microsoft.DependencyInjection</w:t>
            </w:r>
            <w:proofErr w:type="spellEnd"/>
            <w:proofErr w:type="gram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8C726" w14:textId="77777777" w:rsidR="005A7390" w:rsidRPr="00504379" w:rsidRDefault="005A7390" w:rsidP="00B66EF7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3E6C40">
              <w:t>6.1.0</w:t>
            </w:r>
          </w:p>
        </w:tc>
      </w:tr>
      <w:tr w:rsidR="005A7390" w:rsidRPr="00504379" w14:paraId="126EBAE9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985BD" w14:textId="77777777" w:rsidR="005A7390" w:rsidRPr="003E6C40" w:rsidRDefault="005A7390" w:rsidP="00B66EF7">
            <w:proofErr w:type="spellStart"/>
            <w:proofErr w:type="gramStart"/>
            <w:r w:rsidRPr="003E6C40">
              <w:t>Kralizek.Extensions.Configuration.AWSSecretsManager</w:t>
            </w:r>
            <w:proofErr w:type="spellEnd"/>
            <w:proofErr w:type="gram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C4E26" w14:textId="77777777" w:rsidR="005A7390" w:rsidRPr="00617B8A" w:rsidRDefault="005A7390" w:rsidP="00B66EF7">
            <w:r w:rsidRPr="003E6C40">
              <w:t>1.1.0</w:t>
            </w:r>
          </w:p>
        </w:tc>
      </w:tr>
      <w:tr w:rsidR="005A7390" w:rsidRPr="00504379" w14:paraId="608192FE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52B7A" w14:textId="77777777" w:rsidR="005A7390" w:rsidRPr="003E6C40" w:rsidRDefault="005A7390" w:rsidP="00B66EF7">
            <w:proofErr w:type="spellStart"/>
            <w:proofErr w:type="gramStart"/>
            <w:r w:rsidRPr="003E6C40">
              <w:t>Microsoft.AspNetCore.App</w:t>
            </w:r>
            <w:proofErr w:type="spellEnd"/>
            <w:proofErr w:type="gramEnd"/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AEF5" w14:textId="77777777" w:rsidR="005A7390" w:rsidRPr="00617B8A" w:rsidRDefault="005A7390" w:rsidP="00B66EF7">
            <w:r>
              <w:t>2.2.0</w:t>
            </w:r>
          </w:p>
        </w:tc>
      </w:tr>
      <w:tr w:rsidR="005A7390" w:rsidRPr="00504379" w14:paraId="35CE1181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0F7A2" w14:textId="77777777" w:rsidR="005A7390" w:rsidRPr="003E6C40" w:rsidRDefault="005A7390" w:rsidP="00B66EF7">
            <w:proofErr w:type="spellStart"/>
            <w:proofErr w:type="gramStart"/>
            <w:r w:rsidRPr="003E6C40">
              <w:t>Microsoft.EntityFrameworkCore.Design</w:t>
            </w:r>
            <w:proofErr w:type="spellEnd"/>
            <w:proofErr w:type="gramEnd"/>
            <w:r w:rsidRPr="003E6C40">
              <w:t xml:space="preserve">   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8E820" w14:textId="77777777" w:rsidR="005A7390" w:rsidRPr="00617B8A" w:rsidRDefault="005A7390" w:rsidP="00B66EF7">
            <w:r w:rsidRPr="003E6C40">
              <w:t>2.2.4</w:t>
            </w:r>
          </w:p>
        </w:tc>
      </w:tr>
      <w:tr w:rsidR="005A7390" w:rsidRPr="00504379" w14:paraId="442F8874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8261B2" w14:textId="77777777" w:rsidR="005A7390" w:rsidRPr="003E6C40" w:rsidRDefault="005A7390" w:rsidP="00B66EF7">
            <w:proofErr w:type="spellStart"/>
            <w:proofErr w:type="gramStart"/>
            <w:r w:rsidRPr="003E6C40">
              <w:t>Microsoft.Extensions.Caching.Redis</w:t>
            </w:r>
            <w:proofErr w:type="spellEnd"/>
            <w:proofErr w:type="gramEnd"/>
            <w:r w:rsidRPr="003E6C40">
              <w:t xml:space="preserve">   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ACFB7" w14:textId="77777777" w:rsidR="005A7390" w:rsidRPr="00617B8A" w:rsidRDefault="005A7390" w:rsidP="00B66EF7">
            <w:r w:rsidRPr="003E6C40">
              <w:t>2.2.0</w:t>
            </w:r>
          </w:p>
        </w:tc>
      </w:tr>
      <w:tr w:rsidR="005A7390" w:rsidRPr="00504379" w14:paraId="32AFF33D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92B656" w14:textId="77777777" w:rsidR="005A7390" w:rsidRPr="003E6C40" w:rsidRDefault="005A7390" w:rsidP="00B66EF7">
            <w:proofErr w:type="spellStart"/>
            <w:proofErr w:type="gramStart"/>
            <w:r w:rsidRPr="003E6C40">
              <w:t>Pomelo.EntityFrameworkCore.MySql</w:t>
            </w:r>
            <w:proofErr w:type="spellEnd"/>
            <w:proofErr w:type="gram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9E62D" w14:textId="77777777" w:rsidR="005A7390" w:rsidRPr="00617B8A" w:rsidRDefault="005A7390" w:rsidP="00B66EF7">
            <w:r w:rsidRPr="003E6C40">
              <w:t>2.2.0</w:t>
            </w:r>
          </w:p>
        </w:tc>
      </w:tr>
      <w:tr w:rsidR="005A7390" w:rsidRPr="00504379" w14:paraId="684E70A8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3290E" w14:textId="77777777" w:rsidR="005A7390" w:rsidRPr="003E6C40" w:rsidRDefault="005A7390" w:rsidP="00B66EF7">
            <w:proofErr w:type="spellStart"/>
            <w:r w:rsidRPr="003E6C40">
              <w:t>Scrutor</w:t>
            </w:r>
            <w:proofErr w:type="spell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AB2E9" w14:textId="77777777" w:rsidR="005A7390" w:rsidRPr="00617B8A" w:rsidRDefault="005A7390" w:rsidP="00B66EF7">
            <w:r w:rsidRPr="003E6C40">
              <w:t>3.0.2</w:t>
            </w:r>
          </w:p>
        </w:tc>
      </w:tr>
      <w:tr w:rsidR="005A7390" w:rsidRPr="00504379" w14:paraId="65DF59E6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4B8F8" w14:textId="77777777" w:rsidR="005A7390" w:rsidRPr="003E6C40" w:rsidRDefault="005A7390" w:rsidP="00B66EF7">
            <w:proofErr w:type="spellStart"/>
            <w:proofErr w:type="gramStart"/>
            <w:r w:rsidRPr="003E6C40">
              <w:t>Seedwork.CrossCutting.Configuration</w:t>
            </w:r>
            <w:proofErr w:type="spellEnd"/>
            <w:proofErr w:type="gram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8D70F" w14:textId="77777777" w:rsidR="005A7390" w:rsidRPr="00617B8A" w:rsidRDefault="005A7390" w:rsidP="00B66EF7">
            <w:r w:rsidRPr="003E6C40">
              <w:t>1.0.3</w:t>
            </w:r>
          </w:p>
        </w:tc>
      </w:tr>
      <w:tr w:rsidR="005A7390" w:rsidRPr="00504379" w14:paraId="2B4CC0BA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88CBB5" w14:textId="77777777" w:rsidR="005A7390" w:rsidRPr="003E6C40" w:rsidRDefault="005A7390" w:rsidP="00B66EF7">
            <w:proofErr w:type="spellStart"/>
            <w:proofErr w:type="gramStart"/>
            <w:r w:rsidRPr="003E6C40">
              <w:t>Seedwork.CrossCutting.HttpClientInvoker</w:t>
            </w:r>
            <w:proofErr w:type="spellEnd"/>
            <w:proofErr w:type="gram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BC1F5" w14:textId="77777777" w:rsidR="005A7390" w:rsidRPr="00617B8A" w:rsidRDefault="005A7390" w:rsidP="00B66EF7">
            <w:r w:rsidRPr="003E6C40">
              <w:t>1.0.33</w:t>
            </w:r>
          </w:p>
        </w:tc>
      </w:tr>
      <w:tr w:rsidR="005A7390" w:rsidRPr="00504379" w14:paraId="3EA453EB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A688D" w14:textId="77777777" w:rsidR="005A7390" w:rsidRPr="003E6C40" w:rsidRDefault="005A7390" w:rsidP="00B66EF7">
            <w:proofErr w:type="spellStart"/>
            <w:proofErr w:type="gramStart"/>
            <w:r w:rsidRPr="003E6C40">
              <w:t>Seedwork.CrossCutting.Injecter</w:t>
            </w:r>
            <w:proofErr w:type="spellEnd"/>
            <w:proofErr w:type="gram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9BFEA" w14:textId="77777777" w:rsidR="005A7390" w:rsidRPr="00617B8A" w:rsidRDefault="005A7390" w:rsidP="00B66EF7">
            <w:r w:rsidRPr="003E6C40">
              <w:t>1.0.11</w:t>
            </w:r>
          </w:p>
        </w:tc>
      </w:tr>
      <w:tr w:rsidR="005A7390" w:rsidRPr="00504379" w14:paraId="4D34A943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42507" w14:textId="77777777" w:rsidR="005A7390" w:rsidRPr="003E6C40" w:rsidRDefault="005A7390" w:rsidP="00B66EF7">
            <w:proofErr w:type="spellStart"/>
            <w:r w:rsidRPr="003E6C40">
              <w:t>Seedwork.CrossCutting.MVC</w:t>
            </w:r>
            <w:proofErr w:type="spell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D6266" w14:textId="77777777" w:rsidR="005A7390" w:rsidRPr="00617B8A" w:rsidRDefault="005A7390" w:rsidP="00B66EF7">
            <w:r w:rsidRPr="003E6C40">
              <w:t>1.0.18</w:t>
            </w:r>
          </w:p>
        </w:tc>
      </w:tr>
      <w:tr w:rsidR="005A7390" w:rsidRPr="00504379" w14:paraId="186CBF07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E50BE" w14:textId="77777777" w:rsidR="005A7390" w:rsidRPr="003E6C40" w:rsidRDefault="005A7390" w:rsidP="00B66EF7">
            <w:proofErr w:type="spellStart"/>
            <w:proofErr w:type="gramStart"/>
            <w:r w:rsidRPr="003E6C40">
              <w:lastRenderedPageBreak/>
              <w:t>Seedwork.CrossCutting.SwaggerExtensions</w:t>
            </w:r>
            <w:proofErr w:type="spellEnd"/>
            <w:proofErr w:type="gram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C8E51" w14:textId="77777777" w:rsidR="005A7390" w:rsidRPr="00617B8A" w:rsidRDefault="005A7390" w:rsidP="00B66EF7">
            <w:r w:rsidRPr="003E6C40">
              <w:t>1.0.8</w:t>
            </w:r>
          </w:p>
        </w:tc>
      </w:tr>
      <w:tr w:rsidR="005A7390" w:rsidRPr="00504379" w14:paraId="28C29C3C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91DED" w14:textId="77777777" w:rsidR="005A7390" w:rsidRPr="003E6C40" w:rsidRDefault="005A7390" w:rsidP="00B66EF7">
            <w:proofErr w:type="spellStart"/>
            <w:r w:rsidRPr="003E6C40">
              <w:t>Seedwork.Data</w:t>
            </w:r>
            <w:proofErr w:type="spell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DD148" w14:textId="77777777" w:rsidR="005A7390" w:rsidRPr="00617B8A" w:rsidRDefault="005A7390" w:rsidP="00B66EF7">
            <w:r w:rsidRPr="003E6C40">
              <w:t>1.0.11</w:t>
            </w:r>
          </w:p>
        </w:tc>
      </w:tr>
      <w:tr w:rsidR="005A7390" w:rsidRPr="00504379" w14:paraId="766BB0E2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F084FC" w14:textId="77777777" w:rsidR="005A7390" w:rsidRPr="003E6C40" w:rsidRDefault="005A7390" w:rsidP="00B66EF7">
            <w:proofErr w:type="spellStart"/>
            <w:r w:rsidRPr="003E6C40">
              <w:t>Seedwork.Domain</w:t>
            </w:r>
            <w:proofErr w:type="spell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938F" w14:textId="77777777" w:rsidR="005A7390" w:rsidRPr="00617B8A" w:rsidRDefault="005A7390" w:rsidP="00B66EF7">
            <w:r w:rsidRPr="003E6C40">
              <w:t>1.0.12</w:t>
            </w:r>
          </w:p>
        </w:tc>
      </w:tr>
      <w:tr w:rsidR="005A7390" w:rsidRPr="00504379" w14:paraId="2BB1FAF7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DC970" w14:textId="77777777" w:rsidR="005A7390" w:rsidRPr="003E6C40" w:rsidRDefault="005A7390" w:rsidP="00B66EF7">
            <w:proofErr w:type="spellStart"/>
            <w:r w:rsidRPr="003E6C40">
              <w:t>Seedwork.Version</w:t>
            </w:r>
            <w:proofErr w:type="spell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58091" w14:textId="77777777" w:rsidR="005A7390" w:rsidRPr="00617B8A" w:rsidRDefault="005A7390" w:rsidP="00B66EF7">
            <w:r w:rsidRPr="003E6C40">
              <w:t>1.0.6</w:t>
            </w:r>
          </w:p>
        </w:tc>
      </w:tr>
      <w:tr w:rsidR="005A7390" w:rsidRPr="00504379" w14:paraId="04D3ED0A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5A9B9" w14:textId="77777777" w:rsidR="005A7390" w:rsidRPr="003E6C40" w:rsidRDefault="005A7390" w:rsidP="00B66EF7">
            <w:proofErr w:type="spellStart"/>
            <w:r w:rsidRPr="003E6C40">
              <w:t>Serilog</w:t>
            </w:r>
            <w:proofErr w:type="spell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D0FCD" w14:textId="77777777" w:rsidR="005A7390" w:rsidRPr="00617B8A" w:rsidRDefault="005A7390" w:rsidP="00B66EF7">
            <w:r w:rsidRPr="003E6C40">
              <w:t>2.8.0</w:t>
            </w:r>
          </w:p>
        </w:tc>
      </w:tr>
      <w:tr w:rsidR="005A7390" w:rsidRPr="00504379" w14:paraId="06D25478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949A3" w14:textId="77777777" w:rsidR="005A7390" w:rsidRPr="003E6C40" w:rsidRDefault="005A7390" w:rsidP="00B66EF7">
            <w:proofErr w:type="spellStart"/>
            <w:r w:rsidRPr="003E6C40">
              <w:t>Serilog.Exceptions</w:t>
            </w:r>
            <w:proofErr w:type="spell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C41D" w14:textId="77777777" w:rsidR="005A7390" w:rsidRPr="00617B8A" w:rsidRDefault="005A7390" w:rsidP="00B66EF7">
            <w:r w:rsidRPr="003E6C40">
              <w:t>5.0.0</w:t>
            </w:r>
          </w:p>
        </w:tc>
      </w:tr>
      <w:tr w:rsidR="005A7390" w:rsidRPr="00504379" w14:paraId="25255B04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F4175" w14:textId="77777777" w:rsidR="005A7390" w:rsidRPr="003E6C40" w:rsidRDefault="005A7390" w:rsidP="00B66EF7">
            <w:proofErr w:type="spellStart"/>
            <w:proofErr w:type="gramStart"/>
            <w:r w:rsidRPr="003E6C40">
              <w:t>Serilog.Extensions.Logging</w:t>
            </w:r>
            <w:proofErr w:type="spellEnd"/>
            <w:proofErr w:type="gram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EF261" w14:textId="77777777" w:rsidR="005A7390" w:rsidRPr="00617B8A" w:rsidRDefault="005A7390" w:rsidP="00B66EF7">
            <w:r w:rsidRPr="003E6C40">
              <w:t>2.0.4</w:t>
            </w:r>
          </w:p>
        </w:tc>
      </w:tr>
      <w:tr w:rsidR="005A7390" w:rsidRPr="00504379" w14:paraId="110DA2B5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171E3" w14:textId="77777777" w:rsidR="005A7390" w:rsidRPr="003E6C40" w:rsidRDefault="005A7390" w:rsidP="00B66EF7">
            <w:proofErr w:type="spellStart"/>
            <w:proofErr w:type="gramStart"/>
            <w:r w:rsidRPr="003E6C40">
              <w:t>Serilog.Sinks.Elasticsearch</w:t>
            </w:r>
            <w:proofErr w:type="spellEnd"/>
            <w:proofErr w:type="gram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AC53E" w14:textId="77777777" w:rsidR="005A7390" w:rsidRPr="00617B8A" w:rsidRDefault="005A7390" w:rsidP="00B66EF7">
            <w:r w:rsidRPr="003E6C40">
              <w:t>7.1.0</w:t>
            </w:r>
          </w:p>
        </w:tc>
      </w:tr>
      <w:tr w:rsidR="005A7390" w:rsidRPr="00504379" w14:paraId="038F6BEF" w14:textId="77777777" w:rsidTr="007A7D33">
        <w:trPr>
          <w:trHeight w:val="17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27C2A9" w14:textId="77777777" w:rsidR="005A7390" w:rsidRPr="003E6C40" w:rsidRDefault="005A7390" w:rsidP="00B66EF7">
            <w:proofErr w:type="spellStart"/>
            <w:r w:rsidRPr="003E6C40">
              <w:t>Swashbuckle.AspNetCore</w:t>
            </w:r>
            <w:proofErr w:type="spellEnd"/>
            <w:r w:rsidRPr="003E6C40">
              <w:t xml:space="preserve"> 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39D1E" w14:textId="77777777" w:rsidR="005A7390" w:rsidRPr="00617B8A" w:rsidRDefault="005A7390" w:rsidP="00B66EF7">
            <w:r w:rsidRPr="003E6C40">
              <w:t>4.0.1</w:t>
            </w:r>
          </w:p>
        </w:tc>
      </w:tr>
    </w:tbl>
    <w:p w14:paraId="585E4B53" w14:textId="4C4A0F3F" w:rsidR="00674825" w:rsidRDefault="00674825" w:rsidP="00674825"/>
    <w:p w14:paraId="5037B9FB" w14:textId="04E6A0B6" w:rsidR="005A7390" w:rsidRDefault="005A7390" w:rsidP="00674825"/>
    <w:sectPr w:rsidR="005A7390">
      <w:headerReference w:type="even" r:id="rId22"/>
      <w:headerReference w:type="default" r:id="rId23"/>
      <w:headerReference w:type="first" r:id="rId24"/>
      <w:pgSz w:w="11899" w:h="16838"/>
      <w:pgMar w:top="1666" w:right="1129" w:bottom="1045" w:left="1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lara Escudero Sierra" w:date="2019-07-10T14:16:00Z" w:initials="CE">
    <w:p w14:paraId="5BB28193" w14:textId="77777777" w:rsidR="00D132E8" w:rsidRDefault="00D132E8">
      <w:pPr>
        <w:pStyle w:val="Textocomentario"/>
      </w:pPr>
      <w:r>
        <w:rPr>
          <w:rStyle w:val="Refdecomentario"/>
        </w:rPr>
        <w:annotationRef/>
      </w:r>
      <w:r>
        <w:t>El índice del documento se generará automáticamente.</w:t>
      </w:r>
    </w:p>
    <w:p w14:paraId="3C86DF83" w14:textId="0E322810" w:rsidR="00D132E8" w:rsidRDefault="00D132E8">
      <w:pPr>
        <w:pStyle w:val="Textocomentario"/>
      </w:pPr>
      <w:r>
        <w:t>Referencias &gt; Tabla de contenido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86DF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86DF83" w16cid:durableId="20D071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99677" w14:textId="77777777" w:rsidR="00695B58" w:rsidRDefault="00695B58">
      <w:pPr>
        <w:spacing w:after="0" w:line="240" w:lineRule="auto"/>
      </w:pPr>
      <w:r>
        <w:separator/>
      </w:r>
    </w:p>
  </w:endnote>
  <w:endnote w:type="continuationSeparator" w:id="0">
    <w:p w14:paraId="33AD4522" w14:textId="77777777" w:rsidR="00695B58" w:rsidRDefault="0069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D3D1F" w14:textId="77777777" w:rsidR="00695B58" w:rsidRDefault="00695B58">
      <w:pPr>
        <w:spacing w:after="0" w:line="240" w:lineRule="auto"/>
      </w:pPr>
      <w:r>
        <w:separator/>
      </w:r>
    </w:p>
  </w:footnote>
  <w:footnote w:type="continuationSeparator" w:id="0">
    <w:p w14:paraId="0FF9E66F" w14:textId="77777777" w:rsidR="00695B58" w:rsidRDefault="0069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4EC17" w14:textId="77777777" w:rsidR="00D132E8" w:rsidRDefault="00D132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FF45C" w14:textId="77777777" w:rsidR="00D132E8" w:rsidRDefault="00D132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2DED" w14:textId="77777777" w:rsidR="00D132E8" w:rsidRDefault="00D132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B345354"/>
    <w:multiLevelType w:val="multilevel"/>
    <w:tmpl w:val="223CB82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" w15:restartNumberingAfterBreak="0">
    <w:nsid w:val="1DDE1279"/>
    <w:multiLevelType w:val="hybridMultilevel"/>
    <w:tmpl w:val="0F245588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D52CA9"/>
    <w:multiLevelType w:val="multilevel"/>
    <w:tmpl w:val="099A98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FB6662B"/>
    <w:multiLevelType w:val="multilevel"/>
    <w:tmpl w:val="854AE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68182FEB"/>
    <w:multiLevelType w:val="hybridMultilevel"/>
    <w:tmpl w:val="17FA58DC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ra Escudero Sierra">
    <w15:presenceInfo w15:providerId="Windows Live" w15:userId="db96bdbd542d8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2E"/>
    <w:rsid w:val="00020922"/>
    <w:rsid w:val="00036662"/>
    <w:rsid w:val="00043694"/>
    <w:rsid w:val="0005573E"/>
    <w:rsid w:val="00063190"/>
    <w:rsid w:val="0008105D"/>
    <w:rsid w:val="000A1D39"/>
    <w:rsid w:val="000A5066"/>
    <w:rsid w:val="000A7CC3"/>
    <w:rsid w:val="000C1653"/>
    <w:rsid w:val="000C2FC4"/>
    <w:rsid w:val="00105645"/>
    <w:rsid w:val="0011182A"/>
    <w:rsid w:val="0011611D"/>
    <w:rsid w:val="001251EB"/>
    <w:rsid w:val="00125C07"/>
    <w:rsid w:val="00132D1C"/>
    <w:rsid w:val="0015067F"/>
    <w:rsid w:val="00155AB3"/>
    <w:rsid w:val="001841D8"/>
    <w:rsid w:val="00184588"/>
    <w:rsid w:val="00185D55"/>
    <w:rsid w:val="001C021E"/>
    <w:rsid w:val="001C3C30"/>
    <w:rsid w:val="0020508D"/>
    <w:rsid w:val="0021156F"/>
    <w:rsid w:val="002329DD"/>
    <w:rsid w:val="0024323A"/>
    <w:rsid w:val="002434D4"/>
    <w:rsid w:val="002550A5"/>
    <w:rsid w:val="0025548B"/>
    <w:rsid w:val="002678EB"/>
    <w:rsid w:val="002811FF"/>
    <w:rsid w:val="002B2CC7"/>
    <w:rsid w:val="002B6DEE"/>
    <w:rsid w:val="002C0471"/>
    <w:rsid w:val="002C20B8"/>
    <w:rsid w:val="002D280A"/>
    <w:rsid w:val="002E439A"/>
    <w:rsid w:val="002E6212"/>
    <w:rsid w:val="002E7927"/>
    <w:rsid w:val="002F1DFD"/>
    <w:rsid w:val="00301176"/>
    <w:rsid w:val="00326975"/>
    <w:rsid w:val="00353508"/>
    <w:rsid w:val="003714E0"/>
    <w:rsid w:val="00371599"/>
    <w:rsid w:val="00390B76"/>
    <w:rsid w:val="0039338F"/>
    <w:rsid w:val="003C7137"/>
    <w:rsid w:val="003D6491"/>
    <w:rsid w:val="003F70AB"/>
    <w:rsid w:val="004044FF"/>
    <w:rsid w:val="00426B53"/>
    <w:rsid w:val="00441CB5"/>
    <w:rsid w:val="00452DC0"/>
    <w:rsid w:val="004556C5"/>
    <w:rsid w:val="004578F0"/>
    <w:rsid w:val="00482E15"/>
    <w:rsid w:val="004838E2"/>
    <w:rsid w:val="00493787"/>
    <w:rsid w:val="004B077C"/>
    <w:rsid w:val="004C62FE"/>
    <w:rsid w:val="004C7332"/>
    <w:rsid w:val="004E7E4C"/>
    <w:rsid w:val="00505CD7"/>
    <w:rsid w:val="00521433"/>
    <w:rsid w:val="00530938"/>
    <w:rsid w:val="005332B2"/>
    <w:rsid w:val="00537C1F"/>
    <w:rsid w:val="00540C5B"/>
    <w:rsid w:val="00547265"/>
    <w:rsid w:val="005533E2"/>
    <w:rsid w:val="005547D1"/>
    <w:rsid w:val="00564CC2"/>
    <w:rsid w:val="005654CE"/>
    <w:rsid w:val="00567B27"/>
    <w:rsid w:val="00597783"/>
    <w:rsid w:val="005A167A"/>
    <w:rsid w:val="005A2CF8"/>
    <w:rsid w:val="005A7390"/>
    <w:rsid w:val="005D450E"/>
    <w:rsid w:val="005D49BA"/>
    <w:rsid w:val="005D7BAC"/>
    <w:rsid w:val="005E6444"/>
    <w:rsid w:val="005F78C6"/>
    <w:rsid w:val="00602A5A"/>
    <w:rsid w:val="00604799"/>
    <w:rsid w:val="00616013"/>
    <w:rsid w:val="00616924"/>
    <w:rsid w:val="00621012"/>
    <w:rsid w:val="00630D0F"/>
    <w:rsid w:val="00631742"/>
    <w:rsid w:val="006379DC"/>
    <w:rsid w:val="00641B7E"/>
    <w:rsid w:val="006444FC"/>
    <w:rsid w:val="0065377F"/>
    <w:rsid w:val="00662DB2"/>
    <w:rsid w:val="00672FE5"/>
    <w:rsid w:val="006741DD"/>
    <w:rsid w:val="00674825"/>
    <w:rsid w:val="00677917"/>
    <w:rsid w:val="00686BFF"/>
    <w:rsid w:val="00694403"/>
    <w:rsid w:val="00695B58"/>
    <w:rsid w:val="006A1745"/>
    <w:rsid w:val="006C2647"/>
    <w:rsid w:val="006C5E2B"/>
    <w:rsid w:val="006E1B5A"/>
    <w:rsid w:val="006F3A2D"/>
    <w:rsid w:val="006F5B95"/>
    <w:rsid w:val="0071414E"/>
    <w:rsid w:val="0072589B"/>
    <w:rsid w:val="007315F1"/>
    <w:rsid w:val="007511B7"/>
    <w:rsid w:val="00753012"/>
    <w:rsid w:val="00784AC4"/>
    <w:rsid w:val="00794890"/>
    <w:rsid w:val="007A53A8"/>
    <w:rsid w:val="007B0570"/>
    <w:rsid w:val="007B309A"/>
    <w:rsid w:val="007B5720"/>
    <w:rsid w:val="007B7423"/>
    <w:rsid w:val="007C2FE9"/>
    <w:rsid w:val="007C3F64"/>
    <w:rsid w:val="007E520B"/>
    <w:rsid w:val="007F501B"/>
    <w:rsid w:val="00802947"/>
    <w:rsid w:val="0081081A"/>
    <w:rsid w:val="00811913"/>
    <w:rsid w:val="00824D99"/>
    <w:rsid w:val="00837753"/>
    <w:rsid w:val="00864096"/>
    <w:rsid w:val="00864325"/>
    <w:rsid w:val="00867586"/>
    <w:rsid w:val="008676F2"/>
    <w:rsid w:val="008753D0"/>
    <w:rsid w:val="008C3175"/>
    <w:rsid w:val="008D54F9"/>
    <w:rsid w:val="008E47E3"/>
    <w:rsid w:val="008F1587"/>
    <w:rsid w:val="00907F42"/>
    <w:rsid w:val="00921611"/>
    <w:rsid w:val="0092267B"/>
    <w:rsid w:val="009233BB"/>
    <w:rsid w:val="00956D0E"/>
    <w:rsid w:val="00982E11"/>
    <w:rsid w:val="009A19EB"/>
    <w:rsid w:val="009A30EC"/>
    <w:rsid w:val="009A4CBE"/>
    <w:rsid w:val="009C42FF"/>
    <w:rsid w:val="009D019E"/>
    <w:rsid w:val="009D278B"/>
    <w:rsid w:val="009D534B"/>
    <w:rsid w:val="009E7B53"/>
    <w:rsid w:val="00A00BD2"/>
    <w:rsid w:val="00A02240"/>
    <w:rsid w:val="00A410D9"/>
    <w:rsid w:val="00A72453"/>
    <w:rsid w:val="00A85525"/>
    <w:rsid w:val="00A861BD"/>
    <w:rsid w:val="00AA407A"/>
    <w:rsid w:val="00AB68DB"/>
    <w:rsid w:val="00AC120B"/>
    <w:rsid w:val="00AD2E4D"/>
    <w:rsid w:val="00AD644B"/>
    <w:rsid w:val="00AD67B9"/>
    <w:rsid w:val="00B0600E"/>
    <w:rsid w:val="00B1326A"/>
    <w:rsid w:val="00B14388"/>
    <w:rsid w:val="00B21636"/>
    <w:rsid w:val="00B35BC2"/>
    <w:rsid w:val="00B4740A"/>
    <w:rsid w:val="00B52097"/>
    <w:rsid w:val="00B55FE1"/>
    <w:rsid w:val="00B560F9"/>
    <w:rsid w:val="00B63B5B"/>
    <w:rsid w:val="00B64D8F"/>
    <w:rsid w:val="00B66950"/>
    <w:rsid w:val="00B66EF7"/>
    <w:rsid w:val="00B67CD6"/>
    <w:rsid w:val="00B75106"/>
    <w:rsid w:val="00B774CF"/>
    <w:rsid w:val="00B77E7E"/>
    <w:rsid w:val="00BA02BC"/>
    <w:rsid w:val="00BB7F1D"/>
    <w:rsid w:val="00BD06DE"/>
    <w:rsid w:val="00BD4759"/>
    <w:rsid w:val="00BD53ED"/>
    <w:rsid w:val="00BE405D"/>
    <w:rsid w:val="00BF4F92"/>
    <w:rsid w:val="00BF7D4D"/>
    <w:rsid w:val="00C17909"/>
    <w:rsid w:val="00C46F1B"/>
    <w:rsid w:val="00C63410"/>
    <w:rsid w:val="00C975D5"/>
    <w:rsid w:val="00C97E3A"/>
    <w:rsid w:val="00CA1D12"/>
    <w:rsid w:val="00CA4B84"/>
    <w:rsid w:val="00CA71E8"/>
    <w:rsid w:val="00CB2FAD"/>
    <w:rsid w:val="00CB5EDA"/>
    <w:rsid w:val="00CB613D"/>
    <w:rsid w:val="00CC0341"/>
    <w:rsid w:val="00CE00B6"/>
    <w:rsid w:val="00CF6BD0"/>
    <w:rsid w:val="00D1209F"/>
    <w:rsid w:val="00D132E8"/>
    <w:rsid w:val="00D209D9"/>
    <w:rsid w:val="00D32829"/>
    <w:rsid w:val="00D41B3A"/>
    <w:rsid w:val="00D45FCC"/>
    <w:rsid w:val="00D50862"/>
    <w:rsid w:val="00D6007D"/>
    <w:rsid w:val="00D6235D"/>
    <w:rsid w:val="00D64315"/>
    <w:rsid w:val="00D944A8"/>
    <w:rsid w:val="00DC105B"/>
    <w:rsid w:val="00DC3AD7"/>
    <w:rsid w:val="00DD34C2"/>
    <w:rsid w:val="00DE0D5A"/>
    <w:rsid w:val="00DE14C0"/>
    <w:rsid w:val="00DE78C0"/>
    <w:rsid w:val="00DF12AD"/>
    <w:rsid w:val="00E004B2"/>
    <w:rsid w:val="00E008B9"/>
    <w:rsid w:val="00E1658D"/>
    <w:rsid w:val="00E21A99"/>
    <w:rsid w:val="00E275DA"/>
    <w:rsid w:val="00E335D6"/>
    <w:rsid w:val="00E613D1"/>
    <w:rsid w:val="00E7736E"/>
    <w:rsid w:val="00E8006A"/>
    <w:rsid w:val="00E80357"/>
    <w:rsid w:val="00E9403A"/>
    <w:rsid w:val="00E95CAF"/>
    <w:rsid w:val="00EA1E13"/>
    <w:rsid w:val="00EA34B4"/>
    <w:rsid w:val="00ED60B8"/>
    <w:rsid w:val="00ED7FBC"/>
    <w:rsid w:val="00EF09A0"/>
    <w:rsid w:val="00EF7BDE"/>
    <w:rsid w:val="00F00D24"/>
    <w:rsid w:val="00F04B89"/>
    <w:rsid w:val="00F470E8"/>
    <w:rsid w:val="00F52B46"/>
    <w:rsid w:val="00F60C96"/>
    <w:rsid w:val="00F635E6"/>
    <w:rsid w:val="00F66DA8"/>
    <w:rsid w:val="00F84B87"/>
    <w:rsid w:val="00F86651"/>
    <w:rsid w:val="00F9153F"/>
    <w:rsid w:val="00F91C76"/>
    <w:rsid w:val="00FA3705"/>
    <w:rsid w:val="00FC66E5"/>
    <w:rsid w:val="00FD16CA"/>
    <w:rsid w:val="00FD609F"/>
    <w:rsid w:val="00FE532E"/>
    <w:rsid w:val="00FF0294"/>
    <w:rsid w:val="00FF3645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372C"/>
  <w15:docId w15:val="{1B8D8C01-A463-4679-BA3F-A1F600F3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7"/>
      <w:outlineLvl w:val="0"/>
    </w:pPr>
    <w:rPr>
      <w:rFonts w:ascii="Calibri" w:eastAsia="Calibri" w:hAnsi="Calibri" w:cs="Calibri"/>
      <w:color w:val="0F243E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CF6BD0"/>
    <w:pPr>
      <w:keepNext/>
      <w:keepLines/>
      <w:spacing w:after="0"/>
      <w:outlineLvl w:val="1"/>
    </w:pPr>
    <w:rPr>
      <w:rFonts w:eastAsia="Times New Roman" w:cs="Times New Roman"/>
      <w:color w:val="404040" w:themeColor="text1" w:themeTint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79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79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E79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E79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E79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CF6BD0"/>
    <w:rPr>
      <w:rFonts w:eastAsia="Times New Roman" w:cs="Times New Roman"/>
      <w:color w:val="404040" w:themeColor="text1" w:themeTint="BF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243E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84588"/>
    <w:pPr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845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58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458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84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588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55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73E"/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"/>
    <w:uiPriority w:val="10"/>
    <w:qFormat/>
    <w:rsid w:val="00F04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D45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E52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4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43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439A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39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39A"/>
    <w:rPr>
      <w:rFonts w:ascii="Segoe UI" w:eastAsia="Calibri" w:hAnsi="Segoe UI" w:cs="Segoe UI"/>
      <w:color w:val="000000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E7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79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E79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E79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E7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2E7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A02BC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A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161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3645"/>
    <w:rPr>
      <w:color w:val="954F72" w:themeColor="followedHyperlink"/>
      <w:u w:val="single"/>
    </w:rPr>
  </w:style>
  <w:style w:type="character" w:styleId="Ttulodellibro">
    <w:name w:val="Book Title"/>
    <w:basedOn w:val="Fuentedeprrafopredeter"/>
    <w:uiPriority w:val="33"/>
    <w:qFormat/>
    <w:rsid w:val="002F1DF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https://api.nuget.org/v3/index.json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api.dev.aws.telepizza.com/authoriz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pkgs.dev.azure.com/TelepizzaIT/_packaging/Sales.Seedwork/nuget/v3/index.js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187855194D8C48B81CDB2F0327A0D6" ma:contentTypeVersion="10" ma:contentTypeDescription="Crear nuevo documento." ma:contentTypeScope="" ma:versionID="2bc079ed83e2e48233fd6868cbeb6c84">
  <xsd:schema xmlns:xsd="http://www.w3.org/2001/XMLSchema" xmlns:xs="http://www.w3.org/2001/XMLSchema" xmlns:p="http://schemas.microsoft.com/office/2006/metadata/properties" xmlns:ns2="29fd19e0-cd72-4729-93d3-683d8d27b60d" xmlns:ns3="9fe7bb63-c85c-4bc2-9c05-ce66829de479" targetNamespace="http://schemas.microsoft.com/office/2006/metadata/properties" ma:root="true" ma:fieldsID="50933c850174e8bf7617eae01ecef1e6" ns2:_="" ns3:_="">
    <xsd:import namespace="29fd19e0-cd72-4729-93d3-683d8d27b60d"/>
    <xsd:import namespace="9fe7bb63-c85c-4bc2-9c05-ce66829de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d19e0-cd72-4729-93d3-683d8d27b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7bb63-c85c-4bc2-9c05-ce66829de4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5B266-4C2A-4B01-A72C-AAA0AD403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d19e0-cd72-4729-93d3-683d8d27b60d"/>
    <ds:schemaRef ds:uri="9fe7bb63-c85c-4bc2-9c05-ce66829de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BEF63-DBA4-4AE4-AAFE-D004515B0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5E29F-B288-4B62-B89E-325143A6E4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8F82BD-B2E8-4FEB-91C3-78E31983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33</Pages>
  <Words>3145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Funcionalidades</vt:lpstr>
    </vt:vector>
  </TitlesOfParts>
  <Company/>
  <LinksUpToDate>false</LinksUpToDate>
  <CharactersWithSpaces>20406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>Apification Service</dc:subject>
  <dc:creator>Contacto: Armando Beltrán García</dc:creator>
  <cp:keywords/>
  <cp:lastModifiedBy>Clara Escudero</cp:lastModifiedBy>
  <cp:revision>8</cp:revision>
  <dcterms:created xsi:type="dcterms:W3CDTF">2019-09-25T14:18:00Z</dcterms:created>
  <dcterms:modified xsi:type="dcterms:W3CDTF">2019-09-27T10:14:00Z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0x010100CA187855194D8C48B81CDB2F0327A0D6</vt:lpwstr>
  </property>
</Properties>
</file>