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7A9" w14:textId="25066861" w:rsidR="00FE532E" w:rsidRPr="00CF6BD0" w:rsidRDefault="00ED7FBC">
      <w:pPr>
        <w:tabs>
          <w:tab w:val="center" w:pos="4389"/>
          <w:tab w:val="right" w:pos="9868"/>
        </w:tabs>
        <w:spacing w:after="0"/>
        <w:ind w:right="-805"/>
        <w:rPr>
          <w:color w:val="404040" w:themeColor="text1" w:themeTint="BF"/>
        </w:rPr>
      </w:pPr>
      <w:r w:rsidRPr="00CF6BD0">
        <w:rPr>
          <w:rFonts w:ascii="Verdana" w:eastAsia="Verdana" w:hAnsi="Verdana" w:cs="Verdana"/>
          <w:color w:val="404040" w:themeColor="text1" w:themeTint="BF"/>
          <w:sz w:val="16"/>
        </w:rPr>
        <w:t xml:space="preserve"> </w:t>
      </w:r>
      <w:r w:rsidR="00EA34B4" w:rsidRPr="00CF6BD0">
        <w:rPr>
          <w:noProof/>
          <w:color w:val="404040" w:themeColor="text1" w:themeTint="BF"/>
        </w:rPr>
        <w:drawing>
          <wp:inline distT="0" distB="0" distL="0" distR="0" wp14:anchorId="01DF25FC" wp14:editId="551DE1D6">
            <wp:extent cx="1936750" cy="910612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487" cy="9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BD0">
        <w:rPr>
          <w:rFonts w:ascii="Verdana" w:eastAsia="Verdana" w:hAnsi="Verdana" w:cs="Verdana"/>
          <w:color w:val="404040" w:themeColor="text1" w:themeTint="BF"/>
          <w:sz w:val="16"/>
        </w:rPr>
        <w:tab/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ab/>
      </w:r>
    </w:p>
    <w:p w14:paraId="6AAFEA55" w14:textId="5FD52E2D" w:rsidR="00EA34B4" w:rsidRPr="00CF6BD0" w:rsidRDefault="00ED7FBC" w:rsidP="00EA34B4">
      <w:pPr>
        <w:spacing w:after="47" w:line="216" w:lineRule="auto"/>
        <w:ind w:right="4715" w:hanging="1235"/>
        <w:jc w:val="both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 </w:t>
      </w:r>
      <w:r w:rsidRPr="00CF6BD0">
        <w:rPr>
          <w:rFonts w:ascii="Tahoma" w:eastAsia="Tahoma" w:hAnsi="Tahoma" w:cs="Tahoma"/>
          <w:b/>
          <w:color w:val="404040" w:themeColor="text1" w:themeTint="BF"/>
        </w:rPr>
        <w:tab/>
        <w:t xml:space="preserve"> </w:t>
      </w:r>
    </w:p>
    <w:p w14:paraId="046147E2" w14:textId="75A4C7AC" w:rsidR="00CF6BD0" w:rsidRPr="00677917" w:rsidRDefault="00AD67B9" w:rsidP="00CF6BD0">
      <w:pPr>
        <w:pStyle w:val="Ttulo"/>
        <w:rPr>
          <w:rFonts w:ascii="Calibri" w:eastAsia="Calibri" w:hAnsi="Calibri" w:cs="Calibri"/>
          <w:color w:val="000000"/>
          <w:spacing w:val="0"/>
          <w:kern w:val="0"/>
        </w:rPr>
      </w:pPr>
      <w:r w:rsidRPr="00677917">
        <w:rPr>
          <w:rFonts w:ascii="Calibri" w:eastAsia="Calibri" w:hAnsi="Calibri" w:cs="Calibri"/>
          <w:color w:val="000000"/>
          <w:spacing w:val="0"/>
          <w:kern w:val="0"/>
        </w:rPr>
        <w:t>=====================</w:t>
      </w:r>
      <w:r w:rsidR="00677917">
        <w:rPr>
          <w:rFonts w:ascii="Calibri" w:eastAsia="Calibri" w:hAnsi="Calibri" w:cs="Calibri"/>
          <w:color w:val="000000"/>
          <w:spacing w:val="0"/>
          <w:kern w:val="0"/>
        </w:rPr>
        <w:t>====</w:t>
      </w:r>
    </w:p>
    <w:p w14:paraId="417AD2C9" w14:textId="75A47655" w:rsidR="00CF6BD0" w:rsidRDefault="00CF6BD0" w:rsidP="00FF4148">
      <w:pPr>
        <w:pStyle w:val="Ttulo"/>
      </w:pPr>
      <w:r w:rsidRPr="00FF4148">
        <w:t xml:space="preserve">TITULO DEL </w:t>
      </w:r>
      <w:commentRangeStart w:id="0"/>
      <w:r w:rsidRPr="00FF4148">
        <w:t>DOCUMENTO</w:t>
      </w:r>
      <w:commentRangeEnd w:id="0"/>
      <w:r w:rsidRPr="00FF4148">
        <w:rPr>
          <w:rStyle w:val="Refdecomentario"/>
          <w:sz w:val="56"/>
          <w:szCs w:val="56"/>
        </w:rPr>
        <w:commentReference w:id="0"/>
      </w:r>
      <w:r w:rsidR="00677917">
        <w:t xml:space="preserve"> AQUÍ</w:t>
      </w:r>
    </w:p>
    <w:p w14:paraId="1BC7CCEE" w14:textId="02F363C9" w:rsidR="00AD67B9" w:rsidRPr="00AD67B9" w:rsidRDefault="00AD67B9" w:rsidP="00AD67B9">
      <w:pPr>
        <w:rPr>
          <w:sz w:val="56"/>
          <w:szCs w:val="56"/>
        </w:rPr>
      </w:pPr>
      <w:r>
        <w:rPr>
          <w:sz w:val="56"/>
          <w:szCs w:val="56"/>
        </w:rPr>
        <w:t>=====================</w:t>
      </w:r>
      <w:r w:rsidR="00677917">
        <w:rPr>
          <w:sz w:val="56"/>
          <w:szCs w:val="56"/>
        </w:rPr>
        <w:t>====</w:t>
      </w:r>
    </w:p>
    <w:p w14:paraId="50AE4FDB" w14:textId="7018C705" w:rsidR="00EA34B4" w:rsidRPr="00CF6BD0" w:rsidRDefault="00EA34B4" w:rsidP="002E439A">
      <w:pPr>
        <w:pStyle w:val="Ttulo"/>
        <w:rPr>
          <w:color w:val="404040" w:themeColor="text1" w:themeTint="BF"/>
          <w:sz w:val="28"/>
          <w:szCs w:val="28"/>
        </w:rPr>
      </w:pPr>
    </w:p>
    <w:p w14:paraId="01980CE5" w14:textId="230F4BF2" w:rsidR="0011611D" w:rsidRPr="00CF6BD0" w:rsidRDefault="007F501B" w:rsidP="0011611D">
      <w:pPr>
        <w:rPr>
          <w:color w:val="404040" w:themeColor="text1" w:themeTint="BF"/>
        </w:rPr>
      </w:pPr>
      <w:commentRangeStart w:id="1"/>
      <w:r w:rsidRPr="00CF6BD0">
        <w:rPr>
          <w:noProof/>
          <w:color w:val="404040" w:themeColor="text1" w:themeTint="BF"/>
        </w:rPr>
        <w:drawing>
          <wp:inline distT="0" distB="0" distL="0" distR="0" wp14:anchorId="0788332A" wp14:editId="41E3E27C">
            <wp:extent cx="5934675" cy="1206500"/>
            <wp:effectExtent l="0" t="0" r="9525" b="0"/>
            <wp:docPr id="4" name="Imagen 4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0" cy="1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Pr="00CF6BD0">
        <w:rPr>
          <w:rStyle w:val="Refdecomentario"/>
          <w:color w:val="404040" w:themeColor="text1" w:themeTint="BF"/>
        </w:rPr>
        <w:commentReference w:id="1"/>
      </w: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1985"/>
        <w:gridCol w:w="7229"/>
      </w:tblGrid>
      <w:tr w:rsidR="00CF6BD0" w:rsidRPr="00CF6BD0" w14:paraId="6C57732D" w14:textId="77777777" w:rsidTr="00CF6BD0">
        <w:tc>
          <w:tcPr>
            <w:tcW w:w="1985" w:type="dxa"/>
          </w:tcPr>
          <w:p w14:paraId="5DD30A8C" w14:textId="4DAD7079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Fecha</w:t>
            </w:r>
          </w:p>
        </w:tc>
        <w:tc>
          <w:tcPr>
            <w:tcW w:w="7229" w:type="dxa"/>
          </w:tcPr>
          <w:p w14:paraId="04487FB2" w14:textId="4CF9F506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</w:p>
        </w:tc>
      </w:tr>
    </w:tbl>
    <w:p w14:paraId="1CE14826" w14:textId="77777777" w:rsidR="00CF6BD0" w:rsidRPr="00CF6BD0" w:rsidRDefault="00CF6BD0" w:rsidP="0011611D">
      <w:pPr>
        <w:rPr>
          <w:color w:val="404040" w:themeColor="text1" w:themeTint="BF"/>
        </w:rPr>
      </w:pPr>
    </w:p>
    <w:p w14:paraId="1C71255F" w14:textId="77777777" w:rsidR="0011611D" w:rsidRPr="00CF6BD0" w:rsidRDefault="0011611D" w:rsidP="0011611D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1763" w14:textId="1EC22252" w:rsidR="00184588" w:rsidRPr="00CF6BD0" w:rsidRDefault="00184588" w:rsidP="00BA02BC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commentRangeStart w:id="2"/>
        <w:p w14:paraId="6140D5A8" w14:textId="7A3B063F" w:rsidR="008753D0" w:rsidRDefault="0018458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4259732" w:history="1">
            <w:r w:rsidR="008753D0" w:rsidRPr="004D2425">
              <w:rPr>
                <w:rStyle w:val="Hipervnculo"/>
                <w:noProof/>
              </w:rPr>
              <w:t>1. PRIMER NIVEL DE TITULO 1: Uso de títulos</w:t>
            </w:r>
            <w:r w:rsidR="008753D0">
              <w:rPr>
                <w:noProof/>
                <w:webHidden/>
              </w:rPr>
              <w:tab/>
            </w:r>
            <w:r w:rsidR="008753D0">
              <w:rPr>
                <w:noProof/>
                <w:webHidden/>
              </w:rPr>
              <w:fldChar w:fldCharType="begin"/>
            </w:r>
            <w:r w:rsidR="008753D0">
              <w:rPr>
                <w:noProof/>
                <w:webHidden/>
              </w:rPr>
              <w:instrText xml:space="preserve"> PAGEREF _Toc14259732 \h </w:instrText>
            </w:r>
            <w:r w:rsidR="008753D0">
              <w:rPr>
                <w:noProof/>
                <w:webHidden/>
              </w:rPr>
            </w:r>
            <w:r w:rsidR="008753D0">
              <w:rPr>
                <w:noProof/>
                <w:webHidden/>
              </w:rPr>
              <w:fldChar w:fldCharType="separate"/>
            </w:r>
            <w:r w:rsidR="008753D0">
              <w:rPr>
                <w:noProof/>
                <w:webHidden/>
              </w:rPr>
              <w:t>2</w:t>
            </w:r>
            <w:r w:rsidR="008753D0">
              <w:rPr>
                <w:noProof/>
                <w:webHidden/>
              </w:rPr>
              <w:fldChar w:fldCharType="end"/>
            </w:r>
          </w:hyperlink>
        </w:p>
        <w:p w14:paraId="0F516F4B" w14:textId="14CB90D3" w:rsidR="008753D0" w:rsidRDefault="008753D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3" w:history="1">
            <w:r w:rsidRPr="004D2425">
              <w:rPr>
                <w:rStyle w:val="Hipervnculo"/>
                <w:noProof/>
              </w:rPr>
              <w:t>1.1 Segundo nivel titulo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3AE1" w14:textId="7C1F654A" w:rsidR="008753D0" w:rsidRDefault="008753D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4" w:history="1">
            <w:r w:rsidRPr="004D2425">
              <w:rPr>
                <w:rStyle w:val="Hipervnculo"/>
                <w:noProof/>
              </w:rPr>
              <w:t>1.1.1 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B123" w14:textId="681F28DA" w:rsidR="008753D0" w:rsidRDefault="008753D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5" w:history="1">
            <w:r w:rsidRPr="004D2425">
              <w:rPr>
                <w:rStyle w:val="Hipervnculo"/>
                <w:noProof/>
              </w:rPr>
              <w:t>1.1.2 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7F08" w14:textId="39632D16" w:rsidR="008753D0" w:rsidRDefault="008753D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6" w:history="1">
            <w:r w:rsidRPr="004D2425">
              <w:rPr>
                <w:rStyle w:val="Hipervnculo"/>
                <w:noProof/>
              </w:rPr>
              <w:t>1.1.3 Tercer nivel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1E5D" w14:textId="6A97D622" w:rsidR="008753D0" w:rsidRDefault="008753D0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7" w:history="1">
            <w:r w:rsidRPr="004D2425">
              <w:rPr>
                <w:rStyle w:val="Hipervnculo"/>
                <w:noProof/>
              </w:rPr>
              <w:t>2. PRIMER NIVEL DE TITULO 1: Uso de viñetas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A211" w14:textId="5F6585F1" w:rsidR="008753D0" w:rsidRDefault="008753D0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8" w:history="1">
            <w:r w:rsidRPr="004D2425">
              <w:rPr>
                <w:rStyle w:val="Hipervnculo"/>
                <w:noProof/>
              </w:rPr>
              <w:t>3. PRIMER NIVEL DE TÍTULO 1: Uso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1635" w14:textId="78D65352" w:rsidR="008753D0" w:rsidRDefault="008753D0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39" w:history="1">
            <w:r w:rsidRPr="004D2425">
              <w:rPr>
                <w:rStyle w:val="Hipervnculo"/>
                <w:noProof/>
              </w:rPr>
              <w:t>4. PRIMER NIVEL DE TÍTULO: Introducción de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B349" w14:textId="0C34489D" w:rsidR="008753D0" w:rsidRDefault="008753D0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40" w:history="1">
            <w:r w:rsidRPr="004D2425">
              <w:rPr>
                <w:rStyle w:val="Hipervnculo"/>
                <w:noProof/>
              </w:rPr>
              <w:t>5. PRIMER NIVEL DE TÍTULO: Introducción de links a webs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4FF5F506" w14:textId="6CAA63F0" w:rsidR="008753D0" w:rsidRDefault="008753D0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41" w:history="1">
            <w:r w:rsidRPr="004D2425">
              <w:rPr>
                <w:rStyle w:val="Hipervnculo"/>
                <w:noProof/>
              </w:rPr>
              <w:t>6. PRIMER NIVEL DE TÍTULO: Introducción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D626" w14:textId="6D7A684A" w:rsidR="008753D0" w:rsidRDefault="008753D0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259742" w:history="1">
            <w:r w:rsidRPr="004D2425">
              <w:rPr>
                <w:rStyle w:val="Hipervnculo"/>
                <w:noProof/>
              </w:rPr>
              <w:t>7. PRIMER NIVEL DE TÍTULO: Introducción de vídeos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E1AC" w14:textId="37E82E31" w:rsidR="00184588" w:rsidRPr="00CF6BD0" w:rsidRDefault="00184588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2"/>
          <w:r w:rsidR="00F86651" w:rsidRPr="00CF6BD0">
            <w:rPr>
              <w:rStyle w:val="Refdecomentario"/>
              <w:color w:val="404040" w:themeColor="text1" w:themeTint="BF"/>
            </w:rPr>
            <w:commentReference w:id="2"/>
          </w:r>
        </w:p>
      </w:sdtContent>
    </w:sdt>
    <w:p w14:paraId="683F8304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5C6157F2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11B5F57C" w14:textId="0C6169C8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2DD762" w14:textId="5DE3107C" w:rsidR="00FE532E" w:rsidRPr="00CF6BD0" w:rsidRDefault="002E6212" w:rsidP="002E6212">
      <w:pPr>
        <w:pStyle w:val="Ttulo1"/>
        <w:numPr>
          <w:ilvl w:val="0"/>
          <w:numId w:val="0"/>
        </w:numPr>
        <w:rPr>
          <w:rFonts w:ascii="Times New Roman" w:eastAsia="Times New Roman" w:hAnsi="Times New Roman" w:cs="Times New Roman"/>
        </w:rPr>
      </w:pPr>
      <w:bookmarkStart w:id="4" w:name="_Toc14259732"/>
      <w:r w:rsidRPr="002E6212">
        <w:t>1.</w:t>
      </w:r>
      <w:r>
        <w:t xml:space="preserve"> </w:t>
      </w:r>
      <w:r w:rsidR="00616013" w:rsidRPr="00CF6BD0">
        <w:t xml:space="preserve">PRIMER NIVEL DE TITULO </w:t>
      </w:r>
      <w:commentRangeStart w:id="5"/>
      <w:r w:rsidR="00BA02BC" w:rsidRPr="00CF6BD0">
        <w:t>1</w:t>
      </w:r>
      <w:commentRangeEnd w:id="5"/>
      <w:r w:rsidR="00BA02BC" w:rsidRPr="00CF6BD0">
        <w:rPr>
          <w:rStyle w:val="Refdecomentario"/>
          <w:color w:val="404040" w:themeColor="text1" w:themeTint="BF"/>
        </w:rPr>
        <w:commentReference w:id="5"/>
      </w:r>
      <w:r w:rsidR="005D7BAC" w:rsidRPr="00CF6BD0">
        <w:t xml:space="preserve">: </w:t>
      </w:r>
      <w:r w:rsidR="0011611D" w:rsidRPr="00CF6BD0">
        <w:t>Uso</w:t>
      </w:r>
      <w:r w:rsidR="005D7BAC" w:rsidRPr="00CF6BD0">
        <w:t xml:space="preserve"> de títulos</w:t>
      </w:r>
      <w:bookmarkEnd w:id="4"/>
      <w:r w:rsidR="00ED7FBC" w:rsidRPr="00CF6BD0">
        <w:rPr>
          <w:rFonts w:ascii="Times New Roman" w:eastAsia="Times New Roman" w:hAnsi="Times New Roman" w:cs="Times New Roman"/>
        </w:rPr>
        <w:t xml:space="preserve"> </w:t>
      </w:r>
    </w:p>
    <w:p w14:paraId="030E9EF4" w14:textId="4AA48B58" w:rsidR="00FE532E" w:rsidRPr="00CF6BD0" w:rsidRDefault="00616013" w:rsidP="002E7927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ACBF23" w14:textId="77777777" w:rsidR="00616013" w:rsidRPr="00CF6BD0" w:rsidRDefault="00616013" w:rsidP="00616013">
      <w:pPr>
        <w:spacing w:after="4" w:line="250" w:lineRule="auto"/>
        <w:ind w:left="-5" w:hanging="10"/>
        <w:rPr>
          <w:color w:val="404040" w:themeColor="text1" w:themeTint="BF"/>
        </w:rPr>
      </w:pPr>
    </w:p>
    <w:p w14:paraId="13D74072" w14:textId="5E9307E3" w:rsidR="00616013" w:rsidRPr="00CF6BD0" w:rsidRDefault="00CE00B6" w:rsidP="00CE00B6">
      <w:pPr>
        <w:pStyle w:val="Ttulo2"/>
        <w:numPr>
          <w:ilvl w:val="0"/>
          <w:numId w:val="0"/>
        </w:numPr>
        <w:ind w:left="971" w:hanging="576"/>
      </w:pPr>
      <w:bookmarkStart w:id="6" w:name="_Toc14259733"/>
      <w:r>
        <w:t xml:space="preserve">1.1 </w:t>
      </w:r>
      <w:r w:rsidR="002E7927" w:rsidRPr="00CF6BD0">
        <w:t>Segundo nivel t</w:t>
      </w:r>
      <w:r w:rsidR="00616013" w:rsidRPr="00CF6BD0">
        <w:t xml:space="preserve">itulo </w:t>
      </w:r>
      <w:commentRangeStart w:id="7"/>
      <w:r w:rsidR="00BA02BC" w:rsidRPr="00CF6BD0">
        <w:t>2</w:t>
      </w:r>
      <w:commentRangeEnd w:id="7"/>
      <w:r w:rsidR="00BA02BC" w:rsidRPr="00CF6BD0">
        <w:rPr>
          <w:rStyle w:val="Refdecomentario"/>
          <w:rFonts w:eastAsia="Calibri"/>
          <w:sz w:val="28"/>
          <w:szCs w:val="22"/>
        </w:rPr>
        <w:commentReference w:id="7"/>
      </w:r>
      <w:bookmarkEnd w:id="6"/>
    </w:p>
    <w:p w14:paraId="12687952" w14:textId="2EC675EB" w:rsidR="002E7927" w:rsidRPr="00CF6BD0" w:rsidRDefault="002E7927" w:rsidP="004044FF">
      <w:pPr>
        <w:ind w:left="1187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61D44EA2" w14:textId="35C5F910" w:rsidR="002E7927" w:rsidRDefault="00CE00B6" w:rsidP="00CE00B6">
      <w:pPr>
        <w:pStyle w:val="Ttulo3"/>
        <w:numPr>
          <w:ilvl w:val="0"/>
          <w:numId w:val="0"/>
        </w:numPr>
        <w:ind w:firstLine="708"/>
        <w:rPr>
          <w:color w:val="404040" w:themeColor="text1" w:themeTint="BF"/>
        </w:rPr>
      </w:pPr>
      <w:bookmarkStart w:id="8" w:name="_Toc14259734"/>
      <w:r>
        <w:rPr>
          <w:color w:val="404040" w:themeColor="text1" w:themeTint="BF"/>
        </w:rPr>
        <w:t xml:space="preserve">1.1.1 </w:t>
      </w:r>
      <w:r w:rsidR="002E7927" w:rsidRPr="00CF6BD0">
        <w:rPr>
          <w:color w:val="404040" w:themeColor="text1" w:themeTint="BF"/>
        </w:rPr>
        <w:t xml:space="preserve">Tercer nivel </w:t>
      </w:r>
      <w:r w:rsidR="00BA02BC" w:rsidRPr="00CF6BD0">
        <w:rPr>
          <w:color w:val="404040" w:themeColor="text1" w:themeTint="BF"/>
        </w:rPr>
        <w:t>3</w:t>
      </w:r>
      <w:bookmarkEnd w:id="8"/>
      <w:r w:rsidR="006444FC" w:rsidRPr="006444FC">
        <w:rPr>
          <w:color w:val="404040" w:themeColor="text1" w:themeTint="BF"/>
        </w:rPr>
        <w:t xml:space="preserve"> </w:t>
      </w:r>
    </w:p>
    <w:p w14:paraId="58DC9888" w14:textId="77777777" w:rsidR="00677917" w:rsidRPr="00CF6BD0" w:rsidRDefault="00677917" w:rsidP="00677917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33FA7D85" w14:textId="4C540092" w:rsidR="00BA02BC" w:rsidRPr="00CF6BD0" w:rsidRDefault="00CE00B6" w:rsidP="00CE00B6">
      <w:pPr>
        <w:pStyle w:val="Ttulo3"/>
        <w:numPr>
          <w:ilvl w:val="0"/>
          <w:numId w:val="0"/>
        </w:numPr>
        <w:ind w:firstLine="708"/>
        <w:rPr>
          <w:color w:val="404040" w:themeColor="text1" w:themeTint="BF"/>
        </w:rPr>
      </w:pPr>
      <w:bookmarkStart w:id="9" w:name="_Toc14259735"/>
      <w:r>
        <w:rPr>
          <w:color w:val="404040" w:themeColor="text1" w:themeTint="BF"/>
        </w:rPr>
        <w:t xml:space="preserve">1.1.2 </w:t>
      </w:r>
      <w:r w:rsidR="00BA02BC" w:rsidRPr="00CF6BD0">
        <w:rPr>
          <w:color w:val="404040" w:themeColor="text1" w:themeTint="BF"/>
        </w:rPr>
        <w:t xml:space="preserve">Tercer nivel </w:t>
      </w:r>
      <w:commentRangeStart w:id="10"/>
      <w:r w:rsidR="00BA02BC" w:rsidRPr="00CF6BD0">
        <w:rPr>
          <w:color w:val="404040" w:themeColor="text1" w:themeTint="BF"/>
        </w:rPr>
        <w:t>3</w:t>
      </w:r>
      <w:commentRangeEnd w:id="10"/>
      <w:r w:rsidR="00BA02BC" w:rsidRPr="00CF6BD0">
        <w:rPr>
          <w:rStyle w:val="Refdecomentario"/>
          <w:color w:val="404040" w:themeColor="text1" w:themeTint="BF"/>
        </w:rPr>
        <w:commentReference w:id="10"/>
      </w:r>
      <w:bookmarkEnd w:id="9"/>
    </w:p>
    <w:p w14:paraId="096C4D85" w14:textId="1FABAE05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F4D565" w14:textId="35389297" w:rsidR="00BA02BC" w:rsidRDefault="00CE00B6" w:rsidP="00CE00B6">
      <w:pPr>
        <w:pStyle w:val="Ttulo3"/>
        <w:numPr>
          <w:ilvl w:val="0"/>
          <w:numId w:val="0"/>
        </w:numPr>
        <w:ind w:left="708"/>
        <w:rPr>
          <w:color w:val="404040" w:themeColor="text1" w:themeTint="BF"/>
        </w:rPr>
      </w:pPr>
      <w:bookmarkStart w:id="11" w:name="_Toc14259736"/>
      <w:r>
        <w:rPr>
          <w:color w:val="404040" w:themeColor="text1" w:themeTint="BF"/>
        </w:rPr>
        <w:t xml:space="preserve">1.1.3 </w:t>
      </w:r>
      <w:r w:rsidR="00BA02BC" w:rsidRPr="00CF6BD0">
        <w:rPr>
          <w:color w:val="404040" w:themeColor="text1" w:themeTint="BF"/>
        </w:rPr>
        <w:t>Tercer nivel 3</w:t>
      </w:r>
      <w:r>
        <w:rPr>
          <w:color w:val="404040" w:themeColor="text1" w:themeTint="BF"/>
        </w:rPr>
        <w:t>:</w:t>
      </w:r>
      <w:bookmarkEnd w:id="11"/>
      <w:r>
        <w:rPr>
          <w:color w:val="404040" w:themeColor="text1" w:themeTint="BF"/>
        </w:rPr>
        <w:t xml:space="preserve"> </w:t>
      </w:r>
    </w:p>
    <w:p w14:paraId="21D482D5" w14:textId="70ABEEA8" w:rsidR="00677917" w:rsidRDefault="00677917" w:rsidP="00677917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0EEF959A" w14:textId="77777777" w:rsidR="00677917" w:rsidRPr="00CF6BD0" w:rsidRDefault="00677917" w:rsidP="00677917">
      <w:pPr>
        <w:pStyle w:val="Prrafodelista"/>
        <w:ind w:left="1932"/>
        <w:rPr>
          <w:color w:val="404040" w:themeColor="text1" w:themeTint="BF"/>
        </w:rPr>
      </w:pPr>
    </w:p>
    <w:p w14:paraId="723DCCF5" w14:textId="46DB407F" w:rsidR="002E7927" w:rsidRPr="00CF6BD0" w:rsidRDefault="002E6212" w:rsidP="002E6212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2" w:name="_Toc14259737"/>
      <w:r>
        <w:rPr>
          <w:color w:val="404040" w:themeColor="text1" w:themeTint="BF"/>
        </w:rPr>
        <w:t xml:space="preserve">2. </w:t>
      </w:r>
      <w:r w:rsidR="002E7927" w:rsidRPr="00CF6BD0">
        <w:rPr>
          <w:color w:val="404040" w:themeColor="text1" w:themeTint="BF"/>
        </w:rPr>
        <w:t xml:space="preserve">PRIMER NIVEL DE TITULO </w:t>
      </w:r>
      <w:r w:rsidR="00BA02BC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viñetas</w:t>
      </w:r>
      <w:bookmarkEnd w:id="12"/>
    </w:p>
    <w:p w14:paraId="62F4AA7D" w14:textId="4D67EB19" w:rsidR="00FE532E" w:rsidRPr="00621012" w:rsidRDefault="00621012" w:rsidP="0065377F">
      <w:r>
        <w:t>Aquí viene una explicación de algo</w:t>
      </w:r>
    </w:p>
    <w:p w14:paraId="1F7200C3" w14:textId="50C45578" w:rsidR="00FE532E" w:rsidRPr="002E6212" w:rsidRDefault="004044FF" w:rsidP="002E6212">
      <w:pPr>
        <w:numPr>
          <w:ilvl w:val="0"/>
          <w:numId w:val="13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primer nivel: Texto estándar</w:t>
      </w:r>
      <w:r w:rsidR="008753D0">
        <w:rPr>
          <w:rFonts w:ascii="Tahoma" w:eastAsia="Tahoma" w:hAnsi="Tahoma" w:cs="Tahoma"/>
          <w:color w:val="404040" w:themeColor="text1" w:themeTint="BF"/>
        </w:rPr>
        <w:t xml:space="preserve">. </w:t>
      </w:r>
      <w:r w:rsidRPr="002E6212">
        <w:rPr>
          <w:rFonts w:ascii="Tahoma" w:eastAsia="Tahoma" w:hAnsi="Tahoma" w:cs="Tahoma"/>
          <w:color w:val="404040" w:themeColor="text1" w:themeTint="BF"/>
        </w:rPr>
        <w:t xml:space="preserve">Definición si se </w:t>
      </w:r>
      <w:commentRangeStart w:id="13"/>
      <w:r w:rsidRPr="002E6212">
        <w:rPr>
          <w:rFonts w:ascii="Tahoma" w:eastAsia="Tahoma" w:hAnsi="Tahoma" w:cs="Tahoma"/>
          <w:color w:val="404040" w:themeColor="text1" w:themeTint="BF"/>
        </w:rPr>
        <w:t>requiere</w:t>
      </w:r>
      <w:commentRangeEnd w:id="13"/>
      <w:r w:rsidRPr="00CF6BD0">
        <w:rPr>
          <w:rStyle w:val="Refdecomentario"/>
          <w:color w:val="404040" w:themeColor="text1" w:themeTint="BF"/>
        </w:rPr>
        <w:commentReference w:id="13"/>
      </w:r>
      <w:r w:rsidR="00ED7FBC" w:rsidRPr="002E6212">
        <w:rPr>
          <w:rFonts w:ascii="Tahoma" w:eastAsia="Tahoma" w:hAnsi="Tahoma" w:cs="Tahoma"/>
          <w:color w:val="404040" w:themeColor="text1" w:themeTint="BF"/>
          <w:lang w:val="en-US"/>
        </w:rPr>
        <w:t xml:space="preserve"> </w:t>
      </w:r>
    </w:p>
    <w:p w14:paraId="0F9D15B3" w14:textId="1D21A361" w:rsidR="004044FF" w:rsidRPr="002E6212" w:rsidRDefault="004044FF" w:rsidP="002E6212">
      <w:pPr>
        <w:numPr>
          <w:ilvl w:val="1"/>
          <w:numId w:val="21"/>
        </w:numPr>
        <w:spacing w:after="11" w:line="247" w:lineRule="auto"/>
        <w:ind w:right="2891"/>
        <w:rPr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segundo nivel: Texto estándar</w:t>
      </w:r>
      <w:r w:rsidR="008753D0">
        <w:rPr>
          <w:color w:val="404040" w:themeColor="text1" w:themeTint="BF"/>
        </w:rPr>
        <w:t xml:space="preserve">. </w:t>
      </w:r>
      <w:r w:rsidRPr="002E6212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015AF363" w14:textId="2E858BEB" w:rsidR="004044FF" w:rsidRPr="002E6212" w:rsidRDefault="004044FF" w:rsidP="002E6212">
      <w:pPr>
        <w:numPr>
          <w:ilvl w:val="2"/>
          <w:numId w:val="14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tercer nivel: Texto estándar</w:t>
      </w:r>
      <w:r w:rsidR="008753D0">
        <w:rPr>
          <w:rFonts w:ascii="Tahoma" w:eastAsia="Tahoma" w:hAnsi="Tahoma" w:cs="Tahoma"/>
          <w:color w:val="404040" w:themeColor="text1" w:themeTint="BF"/>
        </w:rPr>
        <w:t>.</w:t>
      </w:r>
      <w:r w:rsidR="002E6212">
        <w:rPr>
          <w:rFonts w:ascii="Tahoma" w:eastAsia="Tahoma" w:hAnsi="Tahoma" w:cs="Tahoma"/>
          <w:color w:val="404040" w:themeColor="text1" w:themeTint="BF"/>
        </w:rPr>
        <w:t xml:space="preserve"> </w:t>
      </w:r>
      <w:r w:rsidRPr="002E6212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7A9D7EA0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797255DF" w14:textId="77777777" w:rsidR="00184588" w:rsidRPr="00CF6BD0" w:rsidRDefault="00184588" w:rsidP="00184588">
      <w:pPr>
        <w:spacing w:after="11" w:line="249" w:lineRule="auto"/>
        <w:ind w:left="2133" w:hanging="10"/>
        <w:rPr>
          <w:rFonts w:ascii="Arial" w:eastAsia="Arial" w:hAnsi="Arial" w:cs="Arial"/>
          <w:color w:val="404040" w:themeColor="text1" w:themeTint="BF"/>
          <w:sz w:val="26"/>
        </w:rPr>
      </w:pPr>
    </w:p>
    <w:p w14:paraId="27F418FC" w14:textId="075FBA26" w:rsidR="00FE532E" w:rsidRPr="00CF6BD0" w:rsidRDefault="00621012" w:rsidP="002E6212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4" w:name="_Toc14259738"/>
      <w:r>
        <w:rPr>
          <w:color w:val="404040" w:themeColor="text1" w:themeTint="BF"/>
        </w:rPr>
        <w:t>3</w:t>
      </w:r>
      <w:r w:rsidR="002E6212">
        <w:rPr>
          <w:color w:val="404040" w:themeColor="text1" w:themeTint="BF"/>
        </w:rPr>
        <w:t xml:space="preserve">. </w:t>
      </w:r>
      <w:r w:rsidR="004044FF" w:rsidRPr="00CF6BD0">
        <w:rPr>
          <w:color w:val="404040" w:themeColor="text1" w:themeTint="BF"/>
        </w:rPr>
        <w:t>PRIMER NIVEL DE TÍTULO</w:t>
      </w:r>
      <w:r w:rsidR="00ED7FBC" w:rsidRPr="00CF6BD0">
        <w:rPr>
          <w:color w:val="404040" w:themeColor="text1" w:themeTint="BF"/>
        </w:rPr>
        <w:t xml:space="preserve"> </w:t>
      </w:r>
      <w:r w:rsidR="00F00D24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 de tablas</w:t>
      </w:r>
      <w:bookmarkEnd w:id="14"/>
    </w:p>
    <w:p w14:paraId="5A6F352A" w14:textId="12238C4B" w:rsidR="00FE532E" w:rsidRPr="00CF6BD0" w:rsidRDefault="004044FF" w:rsidP="004044FF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estándar:</w:t>
      </w:r>
    </w:p>
    <w:p w14:paraId="6AA14D6A" w14:textId="78C9C753" w:rsidR="00FE532E" w:rsidRPr="00CF6BD0" w:rsidRDefault="00ED7FBC" w:rsidP="004044FF">
      <w:pPr>
        <w:spacing w:after="18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</w:t>
      </w:r>
    </w:p>
    <w:tbl>
      <w:tblPr>
        <w:tblStyle w:val="TableGrid"/>
        <w:tblW w:w="9059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406"/>
        <w:gridCol w:w="4629"/>
        <w:gridCol w:w="3024"/>
      </w:tblGrid>
      <w:tr w:rsidR="00B55FE1" w:rsidRPr="00CF6BD0" w14:paraId="4C516D45" w14:textId="77777777">
        <w:trPr>
          <w:trHeight w:val="4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923CC93" w14:textId="6D80E1EA" w:rsidR="00FE532E" w:rsidRPr="00B55FE1" w:rsidRDefault="004044FF">
            <w:pPr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1</w:t>
            </w:r>
            <w:r w:rsidR="00ED7FBC"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D6C00E9" w14:textId="787896E9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6BDEDC" w14:textId="11C97CE3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3</w:t>
            </w:r>
          </w:p>
        </w:tc>
      </w:tr>
      <w:tr w:rsidR="00B55FE1" w:rsidRPr="00CF6BD0" w14:paraId="189EDB86" w14:textId="77777777" w:rsidTr="00B55FE1">
        <w:trPr>
          <w:trHeight w:val="46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79D" w14:textId="138A35B4" w:rsidR="00FE532E" w:rsidRPr="00B55FE1" w:rsidRDefault="00602A5A" w:rsidP="00B55FE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Texto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A349" w14:textId="17E5BED7" w:rsidR="00FE532E" w:rsidRPr="00B55FE1" w:rsidRDefault="00602A5A" w:rsidP="00B55FE1">
            <w:pPr>
              <w:ind w:left="1" w:right="8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Texto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A21C" w14:textId="3820EE9E" w:rsidR="00FE532E" w:rsidRPr="00B55FE1" w:rsidRDefault="00602A5A" w:rsidP="00B55FE1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Texto</w:t>
            </w:r>
          </w:p>
        </w:tc>
      </w:tr>
      <w:tr w:rsidR="00B55FE1" w:rsidRPr="00CF6BD0" w14:paraId="1283847E" w14:textId="77777777" w:rsidTr="00B55FE1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64DF" w14:textId="71D2C6B5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27389" w14:textId="1161D91C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3545" w14:textId="1CB61C21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7D49489D" w14:textId="77777777" w:rsidTr="00B55FE1">
        <w:trPr>
          <w:trHeight w:val="61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82E1" w14:textId="62EFE15B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D8EA" w14:textId="22383FAF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1676B" w14:textId="3E1E0F28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230778D9" w14:textId="77777777" w:rsidTr="00B55FE1">
        <w:trPr>
          <w:trHeight w:val="62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9994" w14:textId="2FF9D2B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5C" w14:textId="0CF50CD4" w:rsidR="00FE532E" w:rsidRPr="00B55FE1" w:rsidRDefault="00FE532E" w:rsidP="00B55FE1">
            <w:pPr>
              <w:ind w:left="1" w:right="85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622F" w14:textId="27A55686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66DEECD9" w14:textId="77777777" w:rsidTr="00B55FE1">
        <w:trPr>
          <w:trHeight w:val="46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D327" w14:textId="30C34D3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7375" w14:textId="1C457C6E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225BF" w14:textId="1E14BA8D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FE532E" w:rsidRPr="00CF6BD0" w14:paraId="08CC4FF8" w14:textId="77777777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12038" w14:textId="1B6324D9" w:rsidR="00FE532E" w:rsidRPr="00CF6BD0" w:rsidRDefault="00FE532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097" w14:textId="61BFEFE6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15D5" w14:textId="4F754AB5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536EE11F" w14:textId="77777777" w:rsidR="003F70AB" w:rsidRDefault="003F70AB" w:rsidP="002E6212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</w:p>
    <w:p w14:paraId="1D276F75" w14:textId="7038F07D" w:rsidR="00B64D8F" w:rsidRPr="00CF6BD0" w:rsidRDefault="00621012" w:rsidP="002E6212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  <w:sz w:val="40"/>
        </w:rPr>
      </w:pPr>
      <w:bookmarkStart w:id="15" w:name="_Toc14259739"/>
      <w:r>
        <w:rPr>
          <w:color w:val="404040" w:themeColor="text1" w:themeTint="BF"/>
        </w:rPr>
        <w:t>4</w:t>
      </w:r>
      <w:r w:rsidR="002E6212">
        <w:rPr>
          <w:color w:val="404040" w:themeColor="text1" w:themeTint="BF"/>
        </w:rPr>
        <w:t xml:space="preserve">. </w:t>
      </w:r>
      <w:r w:rsidR="00B64D8F" w:rsidRPr="00CF6BD0">
        <w:rPr>
          <w:color w:val="404040" w:themeColor="text1" w:themeTint="BF"/>
        </w:rPr>
        <w:t>PRIMER NIVEL DE TÍTULO</w:t>
      </w:r>
      <w:r w:rsidR="0011611D" w:rsidRPr="00CF6BD0">
        <w:rPr>
          <w:color w:val="404040" w:themeColor="text1" w:themeTint="BF"/>
        </w:rPr>
        <w:t>: Introducción de ejemplos</w:t>
      </w:r>
      <w:bookmarkEnd w:id="15"/>
      <w:r w:rsidR="00F00D24" w:rsidRPr="00CF6BD0">
        <w:rPr>
          <w:color w:val="404040" w:themeColor="text1" w:themeTint="BF"/>
        </w:rPr>
        <w:t xml:space="preserve"> </w:t>
      </w:r>
    </w:p>
    <w:p w14:paraId="11DF4D52" w14:textId="5071BF38" w:rsidR="00FE532E" w:rsidRPr="00CF6BD0" w:rsidRDefault="00FE532E">
      <w:pPr>
        <w:spacing w:after="0"/>
        <w:rPr>
          <w:color w:val="404040" w:themeColor="text1" w:themeTint="BF"/>
        </w:rPr>
      </w:pPr>
    </w:p>
    <w:p w14:paraId="06DEA077" w14:textId="5F081838" w:rsidR="00E008B9" w:rsidRPr="00CF6BD0" w:rsidRDefault="00ED7FBC" w:rsidP="00537C1F">
      <w:pPr>
        <w:spacing w:after="0"/>
        <w:ind w:left="442" w:hanging="10"/>
        <w:rPr>
          <w:color w:val="404040" w:themeColor="text1" w:themeTint="BF"/>
          <w:sz w:val="24"/>
        </w:rPr>
      </w:pPr>
      <w:commentRangeStart w:id="16"/>
      <w:r w:rsidRPr="00CF6BD0">
        <w:rPr>
          <w:color w:val="404040" w:themeColor="text1" w:themeTint="BF"/>
          <w:sz w:val="24"/>
        </w:rPr>
        <w:t>Ejempl</w:t>
      </w:r>
      <w:r w:rsidR="005D7BAC" w:rsidRPr="00CF6BD0">
        <w:rPr>
          <w:color w:val="404040" w:themeColor="text1" w:themeTint="BF"/>
          <w:sz w:val="24"/>
        </w:rPr>
        <w:t>o</w:t>
      </w:r>
      <w:commentRangeEnd w:id="16"/>
      <w:r w:rsidR="005D7BAC" w:rsidRPr="00CF6BD0">
        <w:rPr>
          <w:rStyle w:val="Refdecomentario"/>
          <w:color w:val="404040" w:themeColor="text1" w:themeTint="BF"/>
        </w:rPr>
        <w:commentReference w:id="16"/>
      </w:r>
      <w:r w:rsidRPr="00CF6BD0">
        <w:rPr>
          <w:color w:val="404040" w:themeColor="text1" w:themeTint="BF"/>
          <w:sz w:val="24"/>
        </w:rPr>
        <w:t>:</w:t>
      </w:r>
    </w:p>
    <w:p w14:paraId="439224C0" w14:textId="258290D4" w:rsidR="00A00BD2" w:rsidRPr="00CF6BD0" w:rsidRDefault="00A00BD2" w:rsidP="00A00BD2">
      <w:pPr>
        <w:spacing w:after="0"/>
        <w:ind w:left="562" w:hanging="10"/>
        <w:rPr>
          <w:color w:val="404040" w:themeColor="text1" w:themeTint="BF"/>
          <w:sz w:val="24"/>
        </w:rPr>
      </w:pPr>
    </w:p>
    <w:p w14:paraId="2B9C8649" w14:textId="77777777" w:rsidR="009A30EC" w:rsidRDefault="00B64D8F" w:rsidP="009A30EC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41437675" w14:textId="77777777" w:rsidR="009A30EC" w:rsidRDefault="009A30EC" w:rsidP="009A30EC">
      <w:pPr>
        <w:spacing w:after="0"/>
        <w:rPr>
          <w:color w:val="404040" w:themeColor="text1" w:themeTint="BF"/>
          <w:sz w:val="24"/>
        </w:rPr>
      </w:pPr>
    </w:p>
    <w:p w14:paraId="5A10D166" w14:textId="2ED87669" w:rsidR="00CE00B6" w:rsidRPr="00621012" w:rsidRDefault="00CE00B6" w:rsidP="002B2CC7">
      <w:pPr>
        <w:spacing w:after="0"/>
        <w:ind w:left="708"/>
        <w:rPr>
          <w:color w:val="404040" w:themeColor="text1" w:themeTint="BF"/>
          <w:sz w:val="24"/>
        </w:rPr>
      </w:pPr>
      <w:commentRangeStart w:id="17"/>
      <w:r w:rsidRPr="00CF6BD0">
        <w:rPr>
          <w:color w:val="404040" w:themeColor="text1" w:themeTint="BF"/>
        </w:rPr>
        <w:t>Escribir ejemplo aquí</w:t>
      </w:r>
      <w:commentRangeEnd w:id="17"/>
      <w:r w:rsidR="00602A5A">
        <w:rPr>
          <w:rStyle w:val="Refdecomentario"/>
        </w:rPr>
        <w:commentReference w:id="17"/>
      </w:r>
    </w:p>
    <w:p w14:paraId="378C1B6A" w14:textId="77777777" w:rsidR="0011611D" w:rsidRPr="00CF6BD0" w:rsidRDefault="0011611D" w:rsidP="0011611D">
      <w:pPr>
        <w:spacing w:after="0"/>
        <w:rPr>
          <w:color w:val="404040" w:themeColor="text1" w:themeTint="BF"/>
        </w:rPr>
      </w:pPr>
    </w:p>
    <w:p w14:paraId="5197607F" w14:textId="0809F1A2" w:rsidR="00FE532E" w:rsidRPr="00CF6BD0" w:rsidRDefault="00621012" w:rsidP="002E6212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8" w:name="_Toc14259740"/>
      <w:r>
        <w:rPr>
          <w:color w:val="404040" w:themeColor="text1" w:themeTint="BF"/>
        </w:rPr>
        <w:t>5</w:t>
      </w:r>
      <w:r w:rsidR="002E6212">
        <w:rPr>
          <w:color w:val="404040" w:themeColor="text1" w:themeTint="BF"/>
        </w:rPr>
        <w:t xml:space="preserve">. </w:t>
      </w:r>
      <w:r w:rsidR="0011611D" w:rsidRPr="00CF6BD0">
        <w:rPr>
          <w:color w:val="404040" w:themeColor="text1" w:themeTint="BF"/>
        </w:rPr>
        <w:t>PRIMER NIVEL DE TÍTULO: Introducción de links a webs externas</w:t>
      </w:r>
      <w:bookmarkEnd w:id="18"/>
    </w:p>
    <w:p w14:paraId="25798985" w14:textId="545F3391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Introducir </w:t>
      </w:r>
      <w:proofErr w:type="gramStart"/>
      <w:r w:rsidRPr="00CF6BD0">
        <w:rPr>
          <w:color w:val="404040" w:themeColor="text1" w:themeTint="BF"/>
          <w:sz w:val="24"/>
        </w:rPr>
        <w:t>link</w:t>
      </w:r>
      <w:proofErr w:type="gramEnd"/>
      <w:r w:rsidRPr="00CF6BD0">
        <w:rPr>
          <w:color w:val="404040" w:themeColor="text1" w:themeTint="BF"/>
          <w:sz w:val="24"/>
        </w:rPr>
        <w:t xml:space="preserve"> aquí</w:t>
      </w:r>
    </w:p>
    <w:p w14:paraId="3E976582" w14:textId="77777777" w:rsidR="00537C1F" w:rsidRPr="00CF6BD0" w:rsidRDefault="00537C1F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3D94651A" w14:textId="58E72C4A" w:rsidR="0011611D" w:rsidRPr="00CF6BD0" w:rsidRDefault="00043694" w:rsidP="0011611D">
      <w:pPr>
        <w:spacing w:after="0"/>
        <w:ind w:left="562" w:hanging="10"/>
        <w:rPr>
          <w:color w:val="404040" w:themeColor="text1" w:themeTint="BF"/>
          <w:sz w:val="24"/>
        </w:rPr>
      </w:pPr>
      <w:hyperlink r:id="rId16" w:history="1">
        <w:r w:rsidR="0011611D" w:rsidRPr="00CF6BD0">
          <w:rPr>
            <w:rStyle w:val="Hipervnculo"/>
            <w:color w:val="404040" w:themeColor="text1" w:themeTint="BF"/>
            <w:sz w:val="24"/>
          </w:rPr>
          <w:t>https://grupotelepizzauniversity.telepizza.com</w:t>
        </w:r>
      </w:hyperlink>
    </w:p>
    <w:p w14:paraId="2FEA1786" w14:textId="379B0107" w:rsidR="0011611D" w:rsidRPr="00CF6BD0" w:rsidRDefault="0011611D" w:rsidP="006379DC">
      <w:pPr>
        <w:spacing w:after="0"/>
        <w:ind w:left="10" w:hanging="10"/>
        <w:rPr>
          <w:color w:val="404040" w:themeColor="text1" w:themeTint="BF"/>
          <w:sz w:val="24"/>
        </w:rPr>
      </w:pPr>
    </w:p>
    <w:p w14:paraId="508343D5" w14:textId="2EA2E349" w:rsidR="0011611D" w:rsidRPr="00CF6BD0" w:rsidRDefault="0011611D" w:rsidP="0011182A"/>
    <w:p w14:paraId="1672382B" w14:textId="155D97E3" w:rsidR="00FE532E" w:rsidRPr="00CF6BD0" w:rsidRDefault="00621012" w:rsidP="002B2CC7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9" w:name="_Toc14259741"/>
      <w:r>
        <w:rPr>
          <w:color w:val="404040" w:themeColor="text1" w:themeTint="BF"/>
        </w:rPr>
        <w:t>6</w:t>
      </w:r>
      <w:r w:rsidR="002E6212">
        <w:rPr>
          <w:color w:val="404040" w:themeColor="text1" w:themeTint="BF"/>
        </w:rPr>
        <w:t xml:space="preserve">. </w:t>
      </w:r>
      <w:r w:rsidR="0011611D" w:rsidRPr="00CF6BD0">
        <w:rPr>
          <w:color w:val="404040" w:themeColor="text1" w:themeTint="BF"/>
        </w:rPr>
        <w:t xml:space="preserve">PRIMER NIVEL DE TÍTULO: </w:t>
      </w:r>
      <w:commentRangeStart w:id="20"/>
      <w:r w:rsidR="0011611D" w:rsidRPr="00CF6BD0">
        <w:rPr>
          <w:color w:val="404040" w:themeColor="text1" w:themeTint="BF"/>
        </w:rPr>
        <w:t>Introducción de imágenes</w:t>
      </w:r>
      <w:commentRangeEnd w:id="20"/>
      <w:r w:rsidR="00602A5A">
        <w:rPr>
          <w:rStyle w:val="Refdecomentario"/>
          <w:color w:val="000000"/>
        </w:rPr>
        <w:commentReference w:id="20"/>
      </w:r>
      <w:bookmarkEnd w:id="19"/>
    </w:p>
    <w:p w14:paraId="3AE925BF" w14:textId="69D46CC4" w:rsidR="00537C1F" w:rsidRPr="00CF6BD0" w:rsidRDefault="002B2CC7">
      <w:pPr>
        <w:spacing w:after="0"/>
        <w:rPr>
          <w:color w:val="404040" w:themeColor="text1" w:themeTint="BF"/>
        </w:rPr>
      </w:pPr>
      <w:r w:rsidRPr="00CF6BD0">
        <w:rPr>
          <w:noProof/>
        </w:rPr>
        <w:drawing>
          <wp:anchor distT="0" distB="0" distL="114300" distR="114300" simplePos="0" relativeHeight="251658240" behindDoc="0" locked="0" layoutInCell="1" allowOverlap="1" wp14:anchorId="75EA7616" wp14:editId="17C575AE">
            <wp:simplePos x="0" y="0"/>
            <wp:positionH relativeFrom="column">
              <wp:posOffset>-139700</wp:posOffset>
            </wp:positionH>
            <wp:positionV relativeFrom="paragraph">
              <wp:posOffset>227965</wp:posOffset>
            </wp:positionV>
            <wp:extent cx="5694680" cy="2197100"/>
            <wp:effectExtent l="0" t="0" r="1270" b="0"/>
            <wp:wrapTopAndBottom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95033" w14:textId="189EF4A3" w:rsidR="00125C07" w:rsidRPr="00CF6BD0" w:rsidRDefault="00125C07" w:rsidP="00537C1F">
      <w:pPr>
        <w:spacing w:after="143"/>
        <w:ind w:left="1822"/>
        <w:rPr>
          <w:color w:val="404040" w:themeColor="text1" w:themeTint="BF"/>
        </w:rPr>
      </w:pPr>
    </w:p>
    <w:p w14:paraId="3255D257" w14:textId="6A430794" w:rsidR="00FE532E" w:rsidRPr="00CF6BD0" w:rsidRDefault="00FE532E" w:rsidP="00D209D9">
      <w:pPr>
        <w:tabs>
          <w:tab w:val="center" w:pos="750"/>
          <w:tab w:val="center" w:pos="3674"/>
        </w:tabs>
        <w:spacing w:after="0" w:line="261" w:lineRule="auto"/>
        <w:rPr>
          <w:color w:val="404040" w:themeColor="text1" w:themeTint="BF"/>
        </w:rPr>
      </w:pPr>
    </w:p>
    <w:p w14:paraId="2173285A" w14:textId="00F22B45" w:rsidR="00FE532E" w:rsidRPr="00CF6BD0" w:rsidRDefault="00621012" w:rsidP="002E6212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21" w:name="_Toc14259742"/>
      <w:r>
        <w:rPr>
          <w:color w:val="404040" w:themeColor="text1" w:themeTint="BF"/>
        </w:rPr>
        <w:t>7</w:t>
      </w:r>
      <w:r w:rsidR="002E6212">
        <w:rPr>
          <w:color w:val="404040" w:themeColor="text1" w:themeTint="BF"/>
        </w:rPr>
        <w:t xml:space="preserve">. </w:t>
      </w:r>
      <w:r w:rsidR="007F501B" w:rsidRPr="00CF6BD0">
        <w:rPr>
          <w:color w:val="404040" w:themeColor="text1" w:themeTint="BF"/>
        </w:rPr>
        <w:t xml:space="preserve">PRIMER NIVEL DE TÍTULO: Introducción de </w:t>
      </w:r>
      <w:commentRangeStart w:id="22"/>
      <w:r w:rsidR="007F501B" w:rsidRPr="00CF6BD0">
        <w:rPr>
          <w:color w:val="404040" w:themeColor="text1" w:themeTint="BF"/>
        </w:rPr>
        <w:t>vídeos</w:t>
      </w:r>
      <w:commentRangeEnd w:id="22"/>
      <w:r w:rsidR="00AC120B" w:rsidRPr="00CF6BD0">
        <w:rPr>
          <w:rStyle w:val="Refdecomentario"/>
          <w:color w:val="404040" w:themeColor="text1" w:themeTint="BF"/>
        </w:rPr>
        <w:commentReference w:id="22"/>
      </w:r>
      <w:bookmarkEnd w:id="21"/>
    </w:p>
    <w:p w14:paraId="56E04E36" w14:textId="73D436A6" w:rsidR="007F501B" w:rsidRPr="00CF6BD0" w:rsidRDefault="007F501B">
      <w:pPr>
        <w:spacing w:after="0"/>
        <w:jc w:val="both"/>
        <w:rPr>
          <w:color w:val="404040" w:themeColor="text1" w:themeTint="BF"/>
        </w:rPr>
      </w:pPr>
    </w:p>
    <w:p w14:paraId="5E72ABE2" w14:textId="6AFA30BF" w:rsidR="003F70AB" w:rsidRPr="00CF6BD0" w:rsidRDefault="003F70AB" w:rsidP="003F70AB">
      <w:pPr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aquí el nombre del archivo del vídeo</w:t>
      </w:r>
    </w:p>
    <w:p w14:paraId="3A385DF8" w14:textId="1D01A4C9" w:rsidR="00FE532E" w:rsidRPr="00CF6BD0" w:rsidRDefault="00ED7FBC" w:rsidP="00864325">
      <w:pPr>
        <w:spacing w:after="0"/>
        <w:jc w:val="both"/>
        <w:rPr>
          <w:color w:val="404040" w:themeColor="text1" w:themeTint="BF"/>
          <w:lang w:val="en-US"/>
        </w:rPr>
      </w:pPr>
      <w:r w:rsidRPr="00CF6BD0">
        <w:rPr>
          <w:color w:val="404040" w:themeColor="text1" w:themeTint="BF"/>
        </w:rPr>
        <w:tab/>
      </w:r>
      <w:r w:rsidRPr="00CF6BD0">
        <w:rPr>
          <w:rFonts w:ascii="Consolas" w:eastAsia="Consolas" w:hAnsi="Consolas" w:cs="Consolas"/>
          <w:color w:val="404040" w:themeColor="text1" w:themeTint="BF"/>
          <w:sz w:val="16"/>
          <w:lang w:val="en-US"/>
        </w:rPr>
        <w:t xml:space="preserve"> </w:t>
      </w:r>
    </w:p>
    <w:p w14:paraId="1F79C24C" w14:textId="7E02C66C" w:rsidR="00FE532E" w:rsidRPr="00CF6BD0" w:rsidRDefault="00FE532E" w:rsidP="00753012">
      <w:pPr>
        <w:spacing w:after="0" w:line="261" w:lineRule="auto"/>
        <w:ind w:left="701" w:hanging="10"/>
        <w:rPr>
          <w:color w:val="404040" w:themeColor="text1" w:themeTint="BF"/>
        </w:rPr>
      </w:pPr>
    </w:p>
    <w:sectPr w:rsidR="00FE532E" w:rsidRPr="00CF6BD0">
      <w:headerReference w:type="even" r:id="rId18"/>
      <w:headerReference w:type="default" r:id="rId19"/>
      <w:headerReference w:type="first" r:id="rId20"/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7:00Z" w:initials="CE">
    <w:p w14:paraId="1FF54988" w14:textId="34688F09" w:rsidR="00CF6BD0" w:rsidRDefault="00CF6BD0" w:rsidP="00CF6BD0">
      <w:pPr>
        <w:pStyle w:val="Textocomentario"/>
      </w:pPr>
      <w:r>
        <w:rPr>
          <w:rStyle w:val="Refdecomentario"/>
        </w:rPr>
        <w:annotationRef/>
      </w:r>
      <w:r>
        <w:t>Inicio &gt; Estilos &gt; TITULO</w:t>
      </w:r>
      <w:r w:rsidR="00677917">
        <w:t>.</w:t>
      </w:r>
    </w:p>
  </w:comment>
  <w:comment w:id="1" w:author="Clara Escudero Sierra" w:date="2019-07-12T11:54:00Z" w:initials="CE">
    <w:p w14:paraId="1CDBAD4D" w14:textId="77777777" w:rsidR="007F501B" w:rsidRDefault="007F501B">
      <w:pPr>
        <w:pStyle w:val="Textocomentario"/>
      </w:pPr>
      <w:r>
        <w:rPr>
          <w:rStyle w:val="Refdecomentario"/>
        </w:rPr>
        <w:annotationRef/>
      </w:r>
      <w:r>
        <w:t>Insertar imagen que haga referencia a la línea.</w:t>
      </w:r>
    </w:p>
    <w:p w14:paraId="5E748D61" w14:textId="50D36181" w:rsidR="007F501B" w:rsidRDefault="007F501B">
      <w:pPr>
        <w:pStyle w:val="Textocomentario"/>
      </w:pPr>
      <w:r>
        <w:t>Para saber más ver punto 6</w:t>
      </w:r>
    </w:p>
  </w:comment>
  <w:comment w:id="2" w:author="Clara Escudero Sierra" w:date="2019-07-10T14:16:00Z" w:initials="CE">
    <w:p w14:paraId="5BB28193" w14:textId="77777777" w:rsidR="00EA34B4" w:rsidRDefault="00EA34B4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  <w:p w14:paraId="3C86DF83" w14:textId="0E322810" w:rsidR="002C0471" w:rsidRDefault="002C0471">
      <w:pPr>
        <w:pStyle w:val="Textocomentario"/>
      </w:pPr>
      <w:r>
        <w:t>Referencias &gt; Tabla de contenido</w:t>
      </w:r>
    </w:p>
  </w:comment>
  <w:comment w:id="5" w:author="Clara Escudero Sierra" w:date="2019-07-10T14:46:00Z" w:initials="CE">
    <w:p w14:paraId="720670E3" w14:textId="77777777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1</w:t>
      </w:r>
    </w:p>
    <w:p w14:paraId="72B093FF" w14:textId="57C50040" w:rsidR="00602A5A" w:rsidRDefault="00602A5A">
      <w:pPr>
        <w:pStyle w:val="Textocomentario"/>
      </w:pPr>
      <w:r>
        <w:t>La numeración debe escribirse manualmente.</w:t>
      </w:r>
    </w:p>
  </w:comment>
  <w:comment w:id="7" w:author="Clara Escudero Sierra" w:date="2019-07-10T14:47:00Z" w:initials="CE">
    <w:p w14:paraId="64F8C87A" w14:textId="77777777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2</w:t>
      </w:r>
    </w:p>
    <w:p w14:paraId="4D8EB7C1" w14:textId="372FCB0F" w:rsidR="00602A5A" w:rsidRDefault="00602A5A">
      <w:pPr>
        <w:pStyle w:val="Textocomentario"/>
      </w:pPr>
      <w:r>
        <w:t>La numeración debe escribirse manualmente.</w:t>
      </w:r>
    </w:p>
  </w:comment>
  <w:comment w:id="10" w:author="Clara Escudero Sierra" w:date="2019-07-10T14:47:00Z" w:initials="CE">
    <w:p w14:paraId="3F7E82C1" w14:textId="77777777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3</w:t>
      </w:r>
    </w:p>
    <w:p w14:paraId="435E698E" w14:textId="736AF8D5" w:rsidR="00602A5A" w:rsidRDefault="00602A5A">
      <w:pPr>
        <w:pStyle w:val="Textocomentario"/>
      </w:pPr>
      <w:r>
        <w:t>La numeración debe escribirse manualmente.</w:t>
      </w:r>
    </w:p>
  </w:comment>
  <w:comment w:id="13" w:author="Clara Escudero Sierra" w:date="2019-07-12T11:03:00Z" w:initials="CE">
    <w:p w14:paraId="5C07F7F9" w14:textId="77777777" w:rsidR="004044FF" w:rsidRDefault="004044FF">
      <w:pPr>
        <w:pStyle w:val="Textocomentario"/>
      </w:pPr>
      <w:r>
        <w:rPr>
          <w:rStyle w:val="Refdecomentario"/>
        </w:rPr>
        <w:annotationRef/>
      </w:r>
      <w:r>
        <w:t>Para enumerar utilizaremos las viñetas que se muestran en la plantilla</w:t>
      </w:r>
      <w:r w:rsidR="00602A5A">
        <w:t>.</w:t>
      </w:r>
    </w:p>
    <w:p w14:paraId="025777FA" w14:textId="5E77785B" w:rsidR="00602A5A" w:rsidRDefault="00602A5A">
      <w:pPr>
        <w:pStyle w:val="Textocomentario"/>
      </w:pPr>
      <w:r>
        <w:t xml:space="preserve">El texto o definición del </w:t>
      </w:r>
      <w:proofErr w:type="spellStart"/>
      <w:r>
        <w:t>bullet</w:t>
      </w:r>
      <w:proofErr w:type="spellEnd"/>
      <w:r>
        <w:t xml:space="preserve"> debe escribirse a continuación de los dos puntos.</w:t>
      </w:r>
    </w:p>
  </w:comment>
  <w:comment w:id="16" w:author="Clara Escudero Sierra" w:date="2019-07-12T11:42:00Z" w:initials="CE">
    <w:p w14:paraId="559A0E7B" w14:textId="77777777" w:rsidR="005D7BAC" w:rsidRDefault="005D7BAC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r w:rsidR="0011611D">
        <w:t xml:space="preserve">mostrar un ejemplo, pondremos “ejemplo:” como introducción, mantendremos el código y bajo el mismo, escribiremos el ejemplo. </w:t>
      </w:r>
    </w:p>
    <w:p w14:paraId="5495F2A9" w14:textId="01CA80FD" w:rsidR="00602A5A" w:rsidRDefault="00602A5A">
      <w:pPr>
        <w:pStyle w:val="Textocomentario"/>
      </w:pPr>
    </w:p>
  </w:comment>
  <w:comment w:id="17" w:author="Clara Escudero Sierra [2]" w:date="2019-07-17T12:35:00Z" w:initials="CE">
    <w:p w14:paraId="50C32195" w14:textId="5860A5FB" w:rsidR="00105645" w:rsidRDefault="00602A5A">
      <w:pPr>
        <w:pStyle w:val="Textocomentario"/>
      </w:pPr>
      <w:r>
        <w:rPr>
          <w:rStyle w:val="Refdecomentario"/>
        </w:rPr>
        <w:annotationRef/>
      </w:r>
      <w:r w:rsidR="00105645">
        <w:t>El ejemplo se introducirá aumentando sangría.</w:t>
      </w:r>
    </w:p>
  </w:comment>
  <w:comment w:id="20" w:author="Clara Escudero Sierra [3]" w:date="2019-07-17T12:36:00Z" w:initials="CE">
    <w:p w14:paraId="4654CD07" w14:textId="77777777" w:rsidR="00602A5A" w:rsidRDefault="00602A5A">
      <w:pPr>
        <w:pStyle w:val="Textocomentario"/>
      </w:pPr>
      <w:r>
        <w:rPr>
          <w:rStyle w:val="Refdecomentario"/>
        </w:rPr>
        <w:annotationRef/>
      </w:r>
      <w:r>
        <w:t>Entre el título y la imagen debe de haber una línea de espacio.</w:t>
      </w:r>
    </w:p>
    <w:p w14:paraId="61D68BE6" w14:textId="77777777" w:rsidR="00105645" w:rsidRDefault="00105645" w:rsidP="00105645">
      <w:pPr>
        <w:pStyle w:val="Textocomentario"/>
      </w:pPr>
    </w:p>
    <w:p w14:paraId="7EC1E119" w14:textId="77777777" w:rsidR="00105645" w:rsidRDefault="00105645" w:rsidP="00105645">
      <w:pPr>
        <w:pStyle w:val="Textocomentario"/>
      </w:pPr>
      <w:r>
        <w:t>Las imágenes deben insertarse directamente en el documento:</w:t>
      </w:r>
    </w:p>
    <w:p w14:paraId="6EE58785" w14:textId="77777777" w:rsidR="00105645" w:rsidRDefault="00105645" w:rsidP="00105645">
      <w:pPr>
        <w:pStyle w:val="Textocomentario"/>
        <w:numPr>
          <w:ilvl w:val="0"/>
          <w:numId w:val="29"/>
        </w:numPr>
      </w:pPr>
      <w:r>
        <w:t xml:space="preserve"> Formato .</w:t>
      </w:r>
      <w:proofErr w:type="spellStart"/>
      <w:r>
        <w:t>jpg</w:t>
      </w:r>
      <w:proofErr w:type="spellEnd"/>
      <w:r>
        <w:t xml:space="preserve"> / .png</w:t>
      </w:r>
    </w:p>
    <w:p w14:paraId="768CFADD" w14:textId="77777777" w:rsidR="00105645" w:rsidRDefault="00105645" w:rsidP="00105645">
      <w:pPr>
        <w:pStyle w:val="Textocomentario"/>
      </w:pPr>
    </w:p>
    <w:p w14:paraId="1980F2BD" w14:textId="77777777" w:rsidR="00105645" w:rsidRDefault="00105645" w:rsidP="00105645">
      <w:pPr>
        <w:pStyle w:val="Textocomentario"/>
      </w:pPr>
      <w:r>
        <w:t>Si la imagen es exportada de Excel la incluiremos como tabla.</w:t>
      </w:r>
    </w:p>
    <w:p w14:paraId="02ECF948" w14:textId="77777777" w:rsidR="00105645" w:rsidRDefault="00105645" w:rsidP="00105645">
      <w:pPr>
        <w:pStyle w:val="Textocomentario"/>
      </w:pPr>
    </w:p>
    <w:p w14:paraId="5823F09C" w14:textId="77777777" w:rsidR="00105645" w:rsidRDefault="00105645" w:rsidP="00105645">
      <w:pPr>
        <w:pStyle w:val="Textocomentario"/>
      </w:pPr>
      <w:r>
        <w:t xml:space="preserve">Si la imagen es esportada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la incluiremos como imagen.</w:t>
      </w:r>
    </w:p>
    <w:p w14:paraId="75D26604" w14:textId="77777777" w:rsidR="00105645" w:rsidRDefault="00105645" w:rsidP="00105645">
      <w:pPr>
        <w:pStyle w:val="Textocomentario"/>
      </w:pPr>
    </w:p>
    <w:p w14:paraId="20A35E0D" w14:textId="23A09407" w:rsidR="00105645" w:rsidRDefault="00105645" w:rsidP="00105645">
      <w:pPr>
        <w:pStyle w:val="Textocomentario"/>
      </w:pPr>
      <w:r>
        <w:t xml:space="preserve">Además, deberán guardarse en la carpeta “IMÁGENES” en la línea que corresponda creada en </w:t>
      </w:r>
      <w:proofErr w:type="spellStart"/>
      <w:r>
        <w:t>Teams</w:t>
      </w:r>
      <w:proofErr w:type="spellEnd"/>
      <w:r>
        <w:t xml:space="preserve"> utilizando para nombrar el archivo la codificación indicada en la plantilla “Protocolo Organización Repositorio”.</w:t>
      </w:r>
    </w:p>
  </w:comment>
  <w:comment w:id="22" w:author="Clara Escudero Sierra" w:date="2019-07-12T12:18:00Z" w:initials="CE">
    <w:p w14:paraId="4EC57395" w14:textId="39E09FCA" w:rsidR="00AC120B" w:rsidRDefault="00AC120B" w:rsidP="00AC120B">
      <w:pPr>
        <w:pStyle w:val="Textocomentario"/>
      </w:pPr>
      <w:r>
        <w:rPr>
          <w:rStyle w:val="Refdecomentario"/>
        </w:rPr>
        <w:annotationRef/>
      </w:r>
    </w:p>
    <w:p w14:paraId="03BF2CF9" w14:textId="3EEF1970" w:rsidR="00AC120B" w:rsidRDefault="00AC120B" w:rsidP="00AC120B">
      <w:pPr>
        <w:pStyle w:val="Textocomentario"/>
      </w:pPr>
      <w:r>
        <w:t xml:space="preserve">Se incluirán </w:t>
      </w:r>
      <w:r w:rsidR="00B63B5B">
        <w:t xml:space="preserve">en la carpeta “VÍDEOS” en la línea que corresponda creada en </w:t>
      </w:r>
      <w:proofErr w:type="spellStart"/>
      <w:r w:rsidR="00B63B5B">
        <w:t>Teams</w:t>
      </w:r>
      <w:proofErr w:type="spellEnd"/>
      <w:r w:rsidR="00B63B5B">
        <w:t xml:space="preserve"> utilizando para nombrar el archivo la codificación indicada en la plantilla “Protocolo Organización Repositorio”.</w:t>
      </w:r>
    </w:p>
    <w:p w14:paraId="3A26DAFD" w14:textId="77777777" w:rsidR="00AC120B" w:rsidRDefault="00AC120B" w:rsidP="00AC120B">
      <w:pPr>
        <w:pStyle w:val="Textocomentario"/>
      </w:pPr>
    </w:p>
    <w:p w14:paraId="7FABFE96" w14:textId="066A4AEB" w:rsidR="00AC120B" w:rsidRDefault="00864325" w:rsidP="00AC120B">
      <w:pPr>
        <w:pStyle w:val="Textocomentario"/>
      </w:pPr>
      <w:r>
        <w:t>El formato será .mp4</w:t>
      </w:r>
      <w:r w:rsidR="00AC120B">
        <w:t xml:space="preserve"> </w:t>
      </w:r>
    </w:p>
    <w:p w14:paraId="4ABE30BC" w14:textId="36C8DE02" w:rsidR="00AC120B" w:rsidRDefault="00AC120B" w:rsidP="00AC120B">
      <w:pPr>
        <w:pStyle w:val="Textocomentario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54988" w15:done="0"/>
  <w15:commentEx w15:paraId="5E748D61" w15:done="0"/>
  <w15:commentEx w15:paraId="3C86DF83" w15:done="0"/>
  <w15:commentEx w15:paraId="72B093FF" w15:done="0"/>
  <w15:commentEx w15:paraId="4D8EB7C1" w15:done="0"/>
  <w15:commentEx w15:paraId="435E698E" w15:done="0"/>
  <w15:commentEx w15:paraId="025777FA" w15:done="0"/>
  <w15:commentEx w15:paraId="5495F2A9" w15:done="0"/>
  <w15:commentEx w15:paraId="50C32195" w15:done="0"/>
  <w15:commentEx w15:paraId="20A35E0D" w15:done="0"/>
  <w15:commentEx w15:paraId="4ABE3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54988" w16cid:durableId="20D07209"/>
  <w16cid:commentId w16cid:paraId="5E748D61" w16cid:durableId="20D2F37E"/>
  <w16cid:commentId w16cid:paraId="3C86DF83" w16cid:durableId="20D071C9"/>
  <w16cid:commentId w16cid:paraId="72B093FF" w16cid:durableId="20D078D4"/>
  <w16cid:commentId w16cid:paraId="4D8EB7C1" w16cid:durableId="20D078E4"/>
  <w16cid:commentId w16cid:paraId="435E698E" w16cid:durableId="20D07914"/>
  <w16cid:commentId w16cid:paraId="025777FA" w16cid:durableId="20D2E77F"/>
  <w16cid:commentId w16cid:paraId="5495F2A9" w16cid:durableId="20D2F0B9"/>
  <w16cid:commentId w16cid:paraId="50C32195" w16cid:durableId="20D994A3"/>
  <w16cid:commentId w16cid:paraId="20A35E0D" w16cid:durableId="20D994CD"/>
  <w16cid:commentId w16cid:paraId="4ABE30BC" w16cid:durableId="20D2F9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986F" w14:textId="77777777" w:rsidR="00043694" w:rsidRDefault="00043694">
      <w:pPr>
        <w:spacing w:after="0" w:line="240" w:lineRule="auto"/>
      </w:pPr>
      <w:r>
        <w:separator/>
      </w:r>
    </w:p>
  </w:endnote>
  <w:endnote w:type="continuationSeparator" w:id="0">
    <w:p w14:paraId="53F7DE37" w14:textId="77777777" w:rsidR="00043694" w:rsidRDefault="0004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DEEA7" w14:textId="77777777" w:rsidR="00043694" w:rsidRDefault="00043694">
      <w:pPr>
        <w:spacing w:after="0" w:line="240" w:lineRule="auto"/>
      </w:pPr>
      <w:r>
        <w:separator/>
      </w:r>
    </w:p>
  </w:footnote>
  <w:footnote w:type="continuationSeparator" w:id="0">
    <w:p w14:paraId="2D5B8BE1" w14:textId="77777777" w:rsidR="00043694" w:rsidRDefault="0004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C17" w14:textId="77777777" w:rsidR="00EA34B4" w:rsidRDefault="00EA34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5C" w14:textId="77777777" w:rsidR="00EA34B4" w:rsidRDefault="00EA34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DED" w14:textId="77777777" w:rsidR="00EA34B4" w:rsidRDefault="00EA3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7FC"/>
    <w:multiLevelType w:val="hybridMultilevel"/>
    <w:tmpl w:val="77462592"/>
    <w:lvl w:ilvl="0" w:tplc="3618BA4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CFA"/>
    <w:multiLevelType w:val="hybridMultilevel"/>
    <w:tmpl w:val="96A6F5EC"/>
    <w:lvl w:ilvl="0" w:tplc="580C1832">
      <w:start w:val="1"/>
      <w:numFmt w:val="decimal"/>
      <w:lvlText w:val="%1."/>
      <w:lvlJc w:val="left"/>
      <w:pPr>
        <w:ind w:left="410" w:hanging="410"/>
      </w:pPr>
      <w:rPr>
        <w:rFonts w:ascii="Calibri" w:eastAsia="Calibri" w:hAnsi="Calibri" w:cs="Calibri" w:hint="default"/>
        <w:color w:val="FF660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1279"/>
    <w:multiLevelType w:val="hybridMultilevel"/>
    <w:tmpl w:val="8BB0698A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6C6BFE"/>
    <w:multiLevelType w:val="hybridMultilevel"/>
    <w:tmpl w:val="E86E6ECC"/>
    <w:lvl w:ilvl="0" w:tplc="BBEE50FA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37409"/>
    <w:multiLevelType w:val="multilevel"/>
    <w:tmpl w:val="E79A99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9"/>
  </w:num>
  <w:num w:numId="5">
    <w:abstractNumId w:val="4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5"/>
  </w:num>
  <w:num w:numId="12">
    <w:abstractNumId w:val="3"/>
  </w:num>
  <w:num w:numId="13">
    <w:abstractNumId w:val="6"/>
  </w:num>
  <w:num w:numId="14">
    <w:abstractNumId w:val="18"/>
  </w:num>
  <w:num w:numId="15">
    <w:abstractNumId w:val="12"/>
  </w:num>
  <w:num w:numId="16">
    <w:abstractNumId w:val="2"/>
  </w:num>
  <w:num w:numId="17">
    <w:abstractNumId w:val="7"/>
  </w:num>
  <w:num w:numId="18">
    <w:abstractNumId w:val="11"/>
  </w:num>
  <w:num w:numId="19">
    <w:abstractNumId w:val="5"/>
  </w:num>
  <w:num w:numId="20">
    <w:abstractNumId w:val="20"/>
  </w:num>
  <w:num w:numId="21">
    <w:abstractNumId w:val="17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0"/>
  </w:num>
  <w:num w:numId="28">
    <w:abstractNumId w:val="0"/>
  </w:num>
  <w:num w:numId="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  <w15:person w15:author="Clara Escudero Sierra [2]">
    <w15:presenceInfo w15:providerId="Windows Live" w15:userId="db96bdbd542d8dab"/>
  </w15:person>
  <w15:person w15:author="Clara Escudero Sierra [3]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43694"/>
    <w:rsid w:val="0005573E"/>
    <w:rsid w:val="000A5066"/>
    <w:rsid w:val="000C1653"/>
    <w:rsid w:val="000C2FC4"/>
    <w:rsid w:val="00105645"/>
    <w:rsid w:val="0011182A"/>
    <w:rsid w:val="0011611D"/>
    <w:rsid w:val="00125C07"/>
    <w:rsid w:val="00155AB3"/>
    <w:rsid w:val="001841D8"/>
    <w:rsid w:val="00184588"/>
    <w:rsid w:val="00185D55"/>
    <w:rsid w:val="0021156F"/>
    <w:rsid w:val="002434D4"/>
    <w:rsid w:val="002678EB"/>
    <w:rsid w:val="002811FF"/>
    <w:rsid w:val="002B2CC7"/>
    <w:rsid w:val="002C0471"/>
    <w:rsid w:val="002C20B8"/>
    <w:rsid w:val="002D280A"/>
    <w:rsid w:val="002E439A"/>
    <w:rsid w:val="002E6212"/>
    <w:rsid w:val="002E7927"/>
    <w:rsid w:val="0039338F"/>
    <w:rsid w:val="003C7137"/>
    <w:rsid w:val="003D6491"/>
    <w:rsid w:val="003F70AB"/>
    <w:rsid w:val="004044FF"/>
    <w:rsid w:val="00426B53"/>
    <w:rsid w:val="00452DC0"/>
    <w:rsid w:val="004838E2"/>
    <w:rsid w:val="00493787"/>
    <w:rsid w:val="005332B2"/>
    <w:rsid w:val="00537C1F"/>
    <w:rsid w:val="00540C5B"/>
    <w:rsid w:val="005547D1"/>
    <w:rsid w:val="005654CE"/>
    <w:rsid w:val="00567B27"/>
    <w:rsid w:val="00597783"/>
    <w:rsid w:val="005D7BAC"/>
    <w:rsid w:val="00602A5A"/>
    <w:rsid w:val="00604799"/>
    <w:rsid w:val="00616013"/>
    <w:rsid w:val="00621012"/>
    <w:rsid w:val="006379DC"/>
    <w:rsid w:val="006444FC"/>
    <w:rsid w:val="0065377F"/>
    <w:rsid w:val="00662DB2"/>
    <w:rsid w:val="00677917"/>
    <w:rsid w:val="006A1745"/>
    <w:rsid w:val="006E1B5A"/>
    <w:rsid w:val="006F3A2D"/>
    <w:rsid w:val="006F5B95"/>
    <w:rsid w:val="007511B7"/>
    <w:rsid w:val="00753012"/>
    <w:rsid w:val="00794890"/>
    <w:rsid w:val="007A53A8"/>
    <w:rsid w:val="007B5720"/>
    <w:rsid w:val="007B7423"/>
    <w:rsid w:val="007E520B"/>
    <w:rsid w:val="007F501B"/>
    <w:rsid w:val="00811913"/>
    <w:rsid w:val="00864325"/>
    <w:rsid w:val="00867586"/>
    <w:rsid w:val="008753D0"/>
    <w:rsid w:val="008E47E3"/>
    <w:rsid w:val="008F1587"/>
    <w:rsid w:val="00907F42"/>
    <w:rsid w:val="00921611"/>
    <w:rsid w:val="00956D0E"/>
    <w:rsid w:val="009A30EC"/>
    <w:rsid w:val="009D019E"/>
    <w:rsid w:val="00A00BD2"/>
    <w:rsid w:val="00AC120B"/>
    <w:rsid w:val="00AD2E4D"/>
    <w:rsid w:val="00AD67B9"/>
    <w:rsid w:val="00B21636"/>
    <w:rsid w:val="00B4740A"/>
    <w:rsid w:val="00B55FE1"/>
    <w:rsid w:val="00B560F9"/>
    <w:rsid w:val="00B63B5B"/>
    <w:rsid w:val="00B64D8F"/>
    <w:rsid w:val="00B66950"/>
    <w:rsid w:val="00B67CD6"/>
    <w:rsid w:val="00B77E7E"/>
    <w:rsid w:val="00BA02BC"/>
    <w:rsid w:val="00BD06DE"/>
    <w:rsid w:val="00BD53ED"/>
    <w:rsid w:val="00BE405D"/>
    <w:rsid w:val="00BF7D4D"/>
    <w:rsid w:val="00C46F1B"/>
    <w:rsid w:val="00C63410"/>
    <w:rsid w:val="00C975D5"/>
    <w:rsid w:val="00CB2FAD"/>
    <w:rsid w:val="00CB613D"/>
    <w:rsid w:val="00CE00B6"/>
    <w:rsid w:val="00CF6BD0"/>
    <w:rsid w:val="00D1209F"/>
    <w:rsid w:val="00D209D9"/>
    <w:rsid w:val="00D41B3A"/>
    <w:rsid w:val="00D45FCC"/>
    <w:rsid w:val="00DC105B"/>
    <w:rsid w:val="00DF12AD"/>
    <w:rsid w:val="00E004B2"/>
    <w:rsid w:val="00E008B9"/>
    <w:rsid w:val="00E1658D"/>
    <w:rsid w:val="00E21A99"/>
    <w:rsid w:val="00E275DA"/>
    <w:rsid w:val="00EA34B4"/>
    <w:rsid w:val="00ED7FBC"/>
    <w:rsid w:val="00F00D24"/>
    <w:rsid w:val="00F04B89"/>
    <w:rsid w:val="00F635E6"/>
    <w:rsid w:val="00F86651"/>
    <w:rsid w:val="00F9153F"/>
    <w:rsid w:val="00FA3705"/>
    <w:rsid w:val="00FE532E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ind w:left="971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hyperlink" Target="https://grupotelepizzauniversity.telepizza.com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87855194D8C48B81CDB2F0327A0D6" ma:contentTypeVersion="10" ma:contentTypeDescription="Crear nuevo documento." ma:contentTypeScope="" ma:versionID="2bc079ed83e2e48233fd6868cbeb6c84">
  <xsd:schema xmlns:xsd="http://www.w3.org/2001/XMLSchema" xmlns:xs="http://www.w3.org/2001/XMLSchema" xmlns:p="http://schemas.microsoft.com/office/2006/metadata/properties" xmlns:ns2="29fd19e0-cd72-4729-93d3-683d8d27b60d" xmlns:ns3="9fe7bb63-c85c-4bc2-9c05-ce66829de479" targetNamespace="http://schemas.microsoft.com/office/2006/metadata/properties" ma:root="true" ma:fieldsID="50933c850174e8bf7617eae01ecef1e6" ns2:_="" ns3:_="">
    <xsd:import namespace="29fd19e0-cd72-4729-93d3-683d8d27b60d"/>
    <xsd:import namespace="9fe7bb63-c85c-4bc2-9c05-ce66829de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d19e0-cd72-4729-93d3-683d8d27b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bb63-c85c-4bc2-9c05-ce66829de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B266-4C2A-4B01-A72C-AAA0AD40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d19e0-cd72-4729-93d3-683d8d27b60d"/>
    <ds:schemaRef ds:uri="9fe7bb63-c85c-4bc2-9c05-ce66829de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BEF63-DBA4-4AE4-AAFE-D004515B0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5E29F-B288-4B62-B89E-325143A6E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A2679-4190-4F83-A936-D52E79C8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Clara Escudero</cp:lastModifiedBy>
  <cp:revision>31</cp:revision>
  <dcterms:created xsi:type="dcterms:W3CDTF">2019-07-10T13:31:00Z</dcterms:created>
  <dcterms:modified xsi:type="dcterms:W3CDTF">2019-07-17T10:43:00Z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0x010100CA187855194D8C48B81CDB2F0327A0D6</vt:lpwstr>
  </property>
</Properties>
</file>