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1DF" w:rsidRPr="007841DF" w:rsidRDefault="007841DF" w:rsidP="00DE5CB5">
      <w:pPr>
        <w:ind w:right="43"/>
        <w:rPr>
          <w:rFonts w:ascii="Times New Roman" w:hAnsi="Times New Roman" w:cs="Times New Roman"/>
          <w:sz w:val="26"/>
          <w:szCs w:val="26"/>
        </w:rPr>
      </w:pPr>
      <w:r w:rsidRPr="007841DF">
        <w:rPr>
          <w:rFonts w:ascii="Times New Roman" w:hAnsi="Times New Roman" w:cs="Times New Roman"/>
          <w:noProof/>
          <w:color w:val="000000" w:themeColor="text1"/>
          <w:sz w:val="26"/>
          <w:szCs w:val="26"/>
        </w:rPr>
        <mc:AlternateContent>
          <mc:Choice Requires="wps">
            <w:drawing>
              <wp:anchor distT="0" distB="0" distL="114300" distR="114300" simplePos="0" relativeHeight="251660288" behindDoc="1" locked="0" layoutInCell="1" allowOverlap="1" wp14:anchorId="41FEC235" wp14:editId="656D508E">
                <wp:simplePos x="0" y="0"/>
                <wp:positionH relativeFrom="column">
                  <wp:posOffset>603885</wp:posOffset>
                </wp:positionH>
                <wp:positionV relativeFrom="paragraph">
                  <wp:posOffset>373380</wp:posOffset>
                </wp:positionV>
                <wp:extent cx="6027420" cy="457200"/>
                <wp:effectExtent l="0" t="0" r="0" b="0"/>
                <wp:wrapThrough wrapText="bothSides">
                  <wp:wrapPolygon edited="0">
                    <wp:start x="137" y="0"/>
                    <wp:lineTo x="137" y="20700"/>
                    <wp:lineTo x="21368" y="20700"/>
                    <wp:lineTo x="21368" y="0"/>
                    <wp:lineTo x="137" y="0"/>
                  </wp:wrapPolygon>
                </wp:wrapThrough>
                <wp:docPr id="3" name="Text Box 3"/>
                <wp:cNvGraphicFramePr/>
                <a:graphic xmlns:a="http://schemas.openxmlformats.org/drawingml/2006/main">
                  <a:graphicData uri="http://schemas.microsoft.com/office/word/2010/wordprocessingShape">
                    <wps:wsp>
                      <wps:cNvSpPr txBox="1"/>
                      <wps:spPr>
                        <a:xfrm>
                          <a:off x="0" y="0"/>
                          <a:ext cx="6027420"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841DF" w:rsidRPr="00007095" w:rsidRDefault="007841DF" w:rsidP="007841DF">
                            <w:pPr>
                              <w:ind w:firstLine="540"/>
                              <w:rPr>
                                <w:rFonts w:ascii="Times New Roman" w:hAnsi="Times New Roman" w:cs="Times New Roman"/>
                                <w:b/>
                                <w:sz w:val="28"/>
                                <w:szCs w:val="28"/>
                              </w:rPr>
                            </w:pPr>
                            <w:r w:rsidRPr="00007095">
                              <w:rPr>
                                <w:rFonts w:ascii="Times New Roman" w:hAnsi="Times New Roman" w:cs="Times New Roman"/>
                                <w:b/>
                                <w:sz w:val="28"/>
                                <w:szCs w:val="28"/>
                              </w:rPr>
                              <w:t>TRƯỜNG ĐẠI HỌC GIAO THÔNG VẬN TẢI</w:t>
                            </w:r>
                          </w:p>
                          <w:p w:rsidR="007841DF" w:rsidRDefault="007841DF" w:rsidP="007841DF"/>
                          <w:p w:rsidR="007841DF" w:rsidRDefault="007841DF" w:rsidP="007841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FEC235" id="_x0000_t202" coordsize="21600,21600" o:spt="202" path="m,l,21600r21600,l21600,xe">
                <v:stroke joinstyle="miter"/>
                <v:path gradientshapeok="t" o:connecttype="rect"/>
              </v:shapetype>
              <v:shape id="Text Box 3" o:spid="_x0000_s1026" type="#_x0000_t202" style="position:absolute;left:0;text-align:left;margin-left:47.55pt;margin-top:29.4pt;width:474.6pt;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" filled="f" stroked="f">
                <v:textbox>
                  <w:txbxContent>
                    <w:p w:rsidR="007841DF" w:rsidRPr="00007095" w:rsidRDefault="007841DF" w:rsidP="007841DF">
                      <w:pPr>
                        <w:ind w:firstLine="540"/>
                        <w:rPr>
                          <w:rFonts w:ascii="Times New Roman" w:hAnsi="Times New Roman" w:cs="Times New Roman"/>
                          <w:b/>
                          <w:sz w:val="28"/>
                          <w:szCs w:val="28"/>
                        </w:rPr>
                      </w:pPr>
                      <w:r w:rsidRPr="00007095">
                        <w:rPr>
                          <w:rFonts w:ascii="Times New Roman" w:hAnsi="Times New Roman" w:cs="Times New Roman"/>
                          <w:b/>
                          <w:sz w:val="28"/>
                          <w:szCs w:val="28"/>
                        </w:rPr>
                        <w:t>TRƯỜNG ĐẠI HỌC GIAO THÔNG VẬN TẢI</w:t>
                      </w:r>
                    </w:p>
                    <w:p w:rsidR="007841DF" w:rsidRDefault="007841DF" w:rsidP="007841DF"/>
                    <w:p w:rsidR="007841DF" w:rsidRDefault="007841DF" w:rsidP="007841DF"/>
                  </w:txbxContent>
                </v:textbox>
                <w10:wrap type="through"/>
              </v:shape>
            </w:pict>
          </mc:Fallback>
        </mc:AlternateContent>
      </w:r>
      <w:r w:rsidRPr="007841DF">
        <w:rPr>
          <w:rFonts w:ascii="Times New Roman" w:hAnsi="Times New Roman" w:cs="Times New Roman"/>
          <w:noProof/>
          <w:color w:val="000000" w:themeColor="text1"/>
          <w:sz w:val="26"/>
          <w:szCs w:val="26"/>
        </w:rPr>
        <w:drawing>
          <wp:anchor distT="0" distB="0" distL="114300" distR="114300" simplePos="0" relativeHeight="251659264" behindDoc="1" locked="0" layoutInCell="1" allowOverlap="0" wp14:anchorId="55B088E8" wp14:editId="70811F38">
            <wp:simplePos x="0" y="0"/>
            <wp:positionH relativeFrom="column">
              <wp:posOffset>-114300</wp:posOffset>
            </wp:positionH>
            <wp:positionV relativeFrom="paragraph">
              <wp:posOffset>-114300</wp:posOffset>
            </wp:positionV>
            <wp:extent cx="6019800" cy="878552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hung viền.jpg"/>
                    <pic:cNvPicPr/>
                  </pic:nvPicPr>
                  <pic:blipFill>
                    <a:blip r:embed="rId8">
                      <a:extLst>
                        <a:ext uri="{28A0092B-C50C-407E-A947-70E740481C1C}">
                          <a14:useLocalDpi xmlns:a14="http://schemas.microsoft.com/office/drawing/2010/main" val="0"/>
                        </a:ext>
                      </a:extLst>
                    </a:blip>
                    <a:stretch>
                      <a:fillRect/>
                    </a:stretch>
                  </pic:blipFill>
                  <pic:spPr>
                    <a:xfrm>
                      <a:off x="0" y="0"/>
                      <a:ext cx="6019800" cy="8785527"/>
                    </a:xfrm>
                    <a:prstGeom prst="rect">
                      <a:avLst/>
                    </a:prstGeom>
                  </pic:spPr>
                </pic:pic>
              </a:graphicData>
            </a:graphic>
            <wp14:sizeRelH relativeFrom="margin">
              <wp14:pctWidth>0</wp14:pctWidth>
            </wp14:sizeRelH>
            <wp14:sizeRelV relativeFrom="margin">
              <wp14:pctHeight>0</wp14:pctHeight>
            </wp14:sizeRelV>
          </wp:anchor>
        </w:drawing>
      </w:r>
    </w:p>
    <w:p w:rsidR="007841DF" w:rsidRPr="007841DF" w:rsidRDefault="007841DF" w:rsidP="007841DF">
      <w:pPr>
        <w:rPr>
          <w:rFonts w:ascii="Times New Roman" w:hAnsi="Times New Roman" w:cs="Times New Roman"/>
          <w:sz w:val="26"/>
          <w:szCs w:val="26"/>
        </w:rPr>
      </w:pPr>
    </w:p>
    <w:p w:rsidR="007841DF" w:rsidRPr="007841DF" w:rsidRDefault="007841DF" w:rsidP="007841DF">
      <w:pPr>
        <w:rPr>
          <w:rFonts w:ascii="Times New Roman" w:hAnsi="Times New Roman" w:cs="Times New Roman"/>
          <w:sz w:val="26"/>
          <w:szCs w:val="26"/>
        </w:rPr>
      </w:pPr>
      <w:r w:rsidRPr="007841DF">
        <w:rPr>
          <w:rFonts w:ascii="Times New Roman" w:hAnsi="Times New Roman" w:cs="Times New Roman"/>
          <w:noProof/>
          <w:color w:val="000000" w:themeColor="text1"/>
          <w:sz w:val="26"/>
          <w:szCs w:val="26"/>
        </w:rPr>
        <mc:AlternateContent>
          <mc:Choice Requires="wps">
            <w:drawing>
              <wp:anchor distT="0" distB="0" distL="114300" distR="114300" simplePos="0" relativeHeight="251661312" behindDoc="0" locked="0" layoutInCell="1" allowOverlap="1" wp14:anchorId="5EEF17DF" wp14:editId="1573AF5D">
                <wp:simplePos x="0" y="0"/>
                <wp:positionH relativeFrom="column">
                  <wp:posOffset>879475</wp:posOffset>
                </wp:positionH>
                <wp:positionV relativeFrom="paragraph">
                  <wp:posOffset>26670</wp:posOffset>
                </wp:positionV>
                <wp:extent cx="5608320" cy="739140"/>
                <wp:effectExtent l="0" t="0" r="0" b="3810"/>
                <wp:wrapThrough wrapText="bothSides">
                  <wp:wrapPolygon edited="0">
                    <wp:start x="147" y="0"/>
                    <wp:lineTo x="147" y="21155"/>
                    <wp:lineTo x="21351" y="21155"/>
                    <wp:lineTo x="21351" y="0"/>
                    <wp:lineTo x="147" y="0"/>
                  </wp:wrapPolygon>
                </wp:wrapThrough>
                <wp:docPr id="4" name="Text Box 4"/>
                <wp:cNvGraphicFramePr/>
                <a:graphic xmlns:a="http://schemas.openxmlformats.org/drawingml/2006/main">
                  <a:graphicData uri="http://schemas.microsoft.com/office/word/2010/wordprocessingShape">
                    <wps:wsp>
                      <wps:cNvSpPr txBox="1"/>
                      <wps:spPr>
                        <a:xfrm>
                          <a:off x="0" y="0"/>
                          <a:ext cx="5608320" cy="7391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841DF" w:rsidRPr="00A7681D" w:rsidRDefault="007841DF" w:rsidP="007841DF">
                            <w:pPr>
                              <w:ind w:firstLine="900"/>
                              <w:rPr>
                                <w:rFonts w:ascii="Times New Roman" w:hAnsi="Times New Roman" w:cs="Times New Roman"/>
                                <w:b/>
                                <w:sz w:val="28"/>
                                <w:szCs w:val="28"/>
                                <w:u w:val="single"/>
                              </w:rPr>
                            </w:pPr>
                            <w:r w:rsidRPr="00A7681D">
                              <w:rPr>
                                <w:rFonts w:ascii="Times New Roman" w:hAnsi="Times New Roman" w:cs="Times New Roman"/>
                                <w:b/>
                                <w:sz w:val="28"/>
                                <w:szCs w:val="28"/>
                                <w:u w:val="single"/>
                              </w:rPr>
                              <w:t>KHOA CÔNG NGHỆ THÔNG 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F17DF" id="Text Box 4" o:spid="_x0000_s1027" type="#_x0000_t202" style="position:absolute;left:0;text-align:left;margin-left:69.25pt;margin-top:2.1pt;width:441.6pt;height:5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" filled="f" stroked="f">
                <v:textbox>
                  <w:txbxContent>
                    <w:p w:rsidR="007841DF" w:rsidRPr="00A7681D" w:rsidRDefault="007841DF" w:rsidP="007841DF">
                      <w:pPr>
                        <w:ind w:firstLine="900"/>
                        <w:rPr>
                          <w:rFonts w:ascii="Times New Roman" w:hAnsi="Times New Roman" w:cs="Times New Roman"/>
                          <w:b/>
                          <w:sz w:val="28"/>
                          <w:szCs w:val="28"/>
                          <w:u w:val="single"/>
                        </w:rPr>
                      </w:pPr>
                      <w:r w:rsidRPr="00A7681D">
                        <w:rPr>
                          <w:rFonts w:ascii="Times New Roman" w:hAnsi="Times New Roman" w:cs="Times New Roman"/>
                          <w:b/>
                          <w:sz w:val="28"/>
                          <w:szCs w:val="28"/>
                          <w:u w:val="single"/>
                        </w:rPr>
                        <w:t>KHOA CÔNG NGHỆ THÔNG TIN</w:t>
                      </w:r>
                    </w:p>
                  </w:txbxContent>
                </v:textbox>
                <w10:wrap type="through"/>
              </v:shape>
            </w:pict>
          </mc:Fallback>
        </mc:AlternateContent>
      </w:r>
    </w:p>
    <w:p w:rsidR="007841DF" w:rsidRPr="007841DF" w:rsidRDefault="007841DF" w:rsidP="007841DF">
      <w:pPr>
        <w:rPr>
          <w:rFonts w:ascii="Times New Roman" w:hAnsi="Times New Roman" w:cs="Times New Roman"/>
          <w:sz w:val="26"/>
          <w:szCs w:val="26"/>
        </w:rPr>
      </w:pPr>
      <w:r w:rsidRPr="007841DF">
        <w:rPr>
          <w:rFonts w:ascii="Times New Roman" w:hAnsi="Times New Roman" w:cs="Times New Roman"/>
          <w:noProof/>
          <w:color w:val="000000" w:themeColor="text1"/>
          <w:sz w:val="26"/>
          <w:szCs w:val="26"/>
        </w:rPr>
        <w:drawing>
          <wp:anchor distT="0" distB="0" distL="114300" distR="114300" simplePos="0" relativeHeight="251662336" behindDoc="0" locked="0" layoutInCell="1" allowOverlap="1" wp14:anchorId="3311E1A9" wp14:editId="500AEB48">
            <wp:simplePos x="0" y="0"/>
            <wp:positionH relativeFrom="column">
              <wp:posOffset>1876425</wp:posOffset>
            </wp:positionH>
            <wp:positionV relativeFrom="paragraph">
              <wp:posOffset>279400</wp:posOffset>
            </wp:positionV>
            <wp:extent cx="2045970" cy="204597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6191313_567198717120090_5069461847791370240_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45970" cy="2045970"/>
                    </a:xfrm>
                    <a:prstGeom prst="rect">
                      <a:avLst/>
                    </a:prstGeom>
                  </pic:spPr>
                </pic:pic>
              </a:graphicData>
            </a:graphic>
          </wp:anchor>
        </w:drawing>
      </w:r>
    </w:p>
    <w:p w:rsidR="007841DF" w:rsidRPr="007841DF" w:rsidRDefault="007841DF" w:rsidP="007841DF">
      <w:pPr>
        <w:rPr>
          <w:rFonts w:ascii="Times New Roman" w:hAnsi="Times New Roman" w:cs="Times New Roman"/>
          <w:sz w:val="26"/>
          <w:szCs w:val="26"/>
        </w:rPr>
      </w:pPr>
    </w:p>
    <w:p w:rsidR="007841DF" w:rsidRPr="007841DF" w:rsidRDefault="007841DF" w:rsidP="007841DF">
      <w:pPr>
        <w:rPr>
          <w:rFonts w:ascii="Times New Roman" w:hAnsi="Times New Roman" w:cs="Times New Roman"/>
          <w:sz w:val="26"/>
          <w:szCs w:val="26"/>
        </w:rPr>
      </w:pPr>
    </w:p>
    <w:p w:rsidR="007841DF" w:rsidRPr="007841DF" w:rsidRDefault="007841DF" w:rsidP="007841DF">
      <w:pPr>
        <w:rPr>
          <w:rFonts w:ascii="Times New Roman" w:hAnsi="Times New Roman" w:cs="Times New Roman"/>
          <w:sz w:val="26"/>
          <w:szCs w:val="26"/>
        </w:rPr>
      </w:pPr>
    </w:p>
    <w:p w:rsidR="007841DF" w:rsidRPr="007841DF" w:rsidRDefault="007841DF" w:rsidP="007841DF">
      <w:pPr>
        <w:rPr>
          <w:rFonts w:ascii="Times New Roman" w:hAnsi="Times New Roman" w:cs="Times New Roman"/>
          <w:sz w:val="26"/>
          <w:szCs w:val="26"/>
        </w:rPr>
      </w:pPr>
    </w:p>
    <w:p w:rsidR="007841DF" w:rsidRPr="007841DF" w:rsidRDefault="007841DF" w:rsidP="007841DF">
      <w:pPr>
        <w:rPr>
          <w:rFonts w:ascii="Times New Roman" w:hAnsi="Times New Roman" w:cs="Times New Roman"/>
          <w:sz w:val="26"/>
          <w:szCs w:val="26"/>
        </w:rPr>
      </w:pPr>
    </w:p>
    <w:p w:rsidR="007841DF" w:rsidRPr="007841DF" w:rsidRDefault="007841DF" w:rsidP="007841DF">
      <w:pPr>
        <w:rPr>
          <w:rFonts w:ascii="Times New Roman" w:hAnsi="Times New Roman" w:cs="Times New Roman"/>
          <w:sz w:val="26"/>
          <w:szCs w:val="26"/>
        </w:rPr>
      </w:pPr>
    </w:p>
    <w:p w:rsidR="007841DF" w:rsidRPr="007841DF" w:rsidRDefault="007841DF" w:rsidP="007841DF">
      <w:pPr>
        <w:ind w:firstLine="0"/>
        <w:rPr>
          <w:rFonts w:ascii="Times New Roman" w:hAnsi="Times New Roman" w:cs="Times New Roman"/>
          <w:sz w:val="26"/>
          <w:szCs w:val="26"/>
        </w:rPr>
      </w:pPr>
      <w:r w:rsidRPr="007841DF">
        <w:rPr>
          <w:rFonts w:ascii="Times New Roman" w:hAnsi="Times New Roman" w:cs="Times New Roman"/>
          <w:noProof/>
          <w:color w:val="000000" w:themeColor="text1"/>
          <w:sz w:val="26"/>
          <w:szCs w:val="26"/>
        </w:rPr>
        <mc:AlternateContent>
          <mc:Choice Requires="wps">
            <w:drawing>
              <wp:anchor distT="0" distB="0" distL="114300" distR="114300" simplePos="0" relativeHeight="251666432" behindDoc="0" locked="0" layoutInCell="1" allowOverlap="1" wp14:anchorId="1F9D5C4F" wp14:editId="72EB0C0D">
                <wp:simplePos x="0" y="0"/>
                <wp:positionH relativeFrom="column">
                  <wp:posOffset>445135</wp:posOffset>
                </wp:positionH>
                <wp:positionV relativeFrom="paragraph">
                  <wp:posOffset>770890</wp:posOffset>
                </wp:positionV>
                <wp:extent cx="5692140" cy="716280"/>
                <wp:effectExtent l="0" t="0" r="0" b="7620"/>
                <wp:wrapSquare wrapText="bothSides"/>
                <wp:docPr id="8" name="Text Box 8"/>
                <wp:cNvGraphicFramePr/>
                <a:graphic xmlns:a="http://schemas.openxmlformats.org/drawingml/2006/main">
                  <a:graphicData uri="http://schemas.microsoft.com/office/word/2010/wordprocessingShape">
                    <wps:wsp>
                      <wps:cNvSpPr txBox="1"/>
                      <wps:spPr>
                        <a:xfrm>
                          <a:off x="0" y="0"/>
                          <a:ext cx="5692140" cy="7162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841DF" w:rsidRPr="007841DF" w:rsidRDefault="007841DF" w:rsidP="007841DF">
                            <w:pPr>
                              <w:ind w:firstLine="0"/>
                              <w:rPr>
                                <w:rFonts w:ascii="Times New Roman" w:hAnsi="Times New Roman" w:cs="Times New Roman"/>
                                <w:b/>
                                <w:sz w:val="32"/>
                                <w:szCs w:val="32"/>
                              </w:rPr>
                            </w:pPr>
                            <w:r w:rsidRPr="007841DF">
                              <w:rPr>
                                <w:rFonts w:ascii="Times New Roman" w:hAnsi="Times New Roman" w:cs="Times New Roman"/>
                                <w:b/>
                                <w:sz w:val="32"/>
                                <w:szCs w:val="32"/>
                                <w:u w:val="single"/>
                              </w:rPr>
                              <w:t>Đề tài</w:t>
                            </w:r>
                            <w:r>
                              <w:rPr>
                                <w:rFonts w:ascii="Times New Roman" w:hAnsi="Times New Roman" w:cs="Times New Roman"/>
                                <w:b/>
                                <w:sz w:val="32"/>
                                <w:szCs w:val="32"/>
                              </w:rPr>
                              <w:t>: Tìm hiểu nguy cơ chệch hướng XHCN trong thời kì đổi mới.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D5C4F" id="Text Box 8" o:spid="_x0000_s1028" type="#_x0000_t202" style="position:absolute;left:0;text-align:left;margin-left:35.05pt;margin-top:60.7pt;width:448.2pt;height:56.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" filled="f" stroked="f">
                <v:textbox>
                  <w:txbxContent>
                    <w:p w:rsidR="007841DF" w:rsidRPr="007841DF" w:rsidRDefault="007841DF" w:rsidP="007841DF">
                      <w:pPr>
                        <w:ind w:firstLine="0"/>
                        <w:rPr>
                          <w:rFonts w:ascii="Times New Roman" w:hAnsi="Times New Roman" w:cs="Times New Roman"/>
                          <w:b/>
                          <w:sz w:val="32"/>
                          <w:szCs w:val="32"/>
                        </w:rPr>
                      </w:pPr>
                      <w:r w:rsidRPr="007841DF">
                        <w:rPr>
                          <w:rFonts w:ascii="Times New Roman" w:hAnsi="Times New Roman" w:cs="Times New Roman"/>
                          <w:b/>
                          <w:sz w:val="32"/>
                          <w:szCs w:val="32"/>
                          <w:u w:val="single"/>
                        </w:rPr>
                        <w:t>Đề tài</w:t>
                      </w:r>
                      <w:r>
                        <w:rPr>
                          <w:rFonts w:ascii="Times New Roman" w:hAnsi="Times New Roman" w:cs="Times New Roman"/>
                          <w:b/>
                          <w:sz w:val="32"/>
                          <w:szCs w:val="32"/>
                        </w:rPr>
                        <w:t>: Tìm hiểu nguy cơ chệch hướng XHCN trong thời kì đổi mới.</w:t>
                      </w:r>
                    </w:p>
                  </w:txbxContent>
                </v:textbox>
                <w10:wrap type="square"/>
              </v:shape>
            </w:pict>
          </mc:Fallback>
        </mc:AlternateContent>
      </w:r>
      <w:r w:rsidRPr="007841DF">
        <w:rPr>
          <w:rFonts w:ascii="Times New Roman" w:hAnsi="Times New Roman" w:cs="Times New Roman"/>
          <w:noProof/>
          <w:color w:val="000000" w:themeColor="text1"/>
          <w:sz w:val="26"/>
          <w:szCs w:val="26"/>
        </w:rPr>
        <mc:AlternateContent>
          <mc:Choice Requires="wps">
            <w:drawing>
              <wp:anchor distT="0" distB="0" distL="114300" distR="114300" simplePos="0" relativeHeight="251665408" behindDoc="0" locked="0" layoutInCell="1" allowOverlap="1" wp14:anchorId="49E0FE88" wp14:editId="57919567">
                <wp:simplePos x="0" y="0"/>
                <wp:positionH relativeFrom="column">
                  <wp:posOffset>-202565</wp:posOffset>
                </wp:positionH>
                <wp:positionV relativeFrom="paragraph">
                  <wp:posOffset>351155</wp:posOffset>
                </wp:positionV>
                <wp:extent cx="6644640" cy="51816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644640" cy="5181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841DF" w:rsidRPr="0046590E" w:rsidRDefault="007841DF" w:rsidP="007841DF">
                            <w:pPr>
                              <w:ind w:left="-450" w:firstLine="1800"/>
                              <w:rPr>
                                <w:rFonts w:ascii="Times New Roman" w:hAnsi="Times New Roman" w:cs="Times New Roman"/>
                                <w:b/>
                                <w:sz w:val="32"/>
                                <w:szCs w:val="32"/>
                              </w:rPr>
                            </w:pPr>
                            <w:r w:rsidRPr="0046590E">
                              <w:rPr>
                                <w:rFonts w:ascii="Times New Roman" w:hAnsi="Times New Roman" w:cs="Times New Roman"/>
                                <w:b/>
                                <w:sz w:val="32"/>
                                <w:szCs w:val="32"/>
                              </w:rPr>
                              <w:t>BÁO CÁO BÀI TẬP LỚ</w:t>
                            </w:r>
                            <w:r>
                              <w:rPr>
                                <w:rFonts w:ascii="Times New Roman" w:hAnsi="Times New Roman" w:cs="Times New Roman"/>
                                <w:b/>
                                <w:sz w:val="32"/>
                                <w:szCs w:val="32"/>
                              </w:rPr>
                              <w:t>N MÔN LỊCH SỬ ĐẢNG</w:t>
                            </w:r>
                            <w:r w:rsidRPr="0046590E">
                              <w:rPr>
                                <w:rFonts w:ascii="Times New Roman" w:hAnsi="Times New Roman" w:cs="Times New Roman"/>
                                <w:b/>
                                <w:sz w:val="32"/>
                                <w:szCs w:val="32"/>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0FE88" id="Text Box 7" o:spid="_x0000_s1029" type="#_x0000_t202" style="position:absolute;left:0;text-align:left;margin-left:-15.95pt;margin-top:27.65pt;width:523.2pt;height:40.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" filled="f" stroked="f">
                <v:textbox>
                  <w:txbxContent>
                    <w:p w:rsidR="007841DF" w:rsidRPr="0046590E" w:rsidRDefault="007841DF" w:rsidP="007841DF">
                      <w:pPr>
                        <w:ind w:left="-450" w:firstLine="1800"/>
                        <w:rPr>
                          <w:rFonts w:ascii="Times New Roman" w:hAnsi="Times New Roman" w:cs="Times New Roman"/>
                          <w:b/>
                          <w:sz w:val="32"/>
                          <w:szCs w:val="32"/>
                        </w:rPr>
                      </w:pPr>
                      <w:r w:rsidRPr="0046590E">
                        <w:rPr>
                          <w:rFonts w:ascii="Times New Roman" w:hAnsi="Times New Roman" w:cs="Times New Roman"/>
                          <w:b/>
                          <w:sz w:val="32"/>
                          <w:szCs w:val="32"/>
                        </w:rPr>
                        <w:t>BÁO CÁO BÀI TẬP LỚ</w:t>
                      </w:r>
                      <w:r>
                        <w:rPr>
                          <w:rFonts w:ascii="Times New Roman" w:hAnsi="Times New Roman" w:cs="Times New Roman"/>
                          <w:b/>
                          <w:sz w:val="32"/>
                          <w:szCs w:val="32"/>
                        </w:rPr>
                        <w:t>N MÔN LỊCH SỬ ĐẢNG</w:t>
                      </w:r>
                      <w:r w:rsidRPr="0046590E">
                        <w:rPr>
                          <w:rFonts w:ascii="Times New Roman" w:hAnsi="Times New Roman" w:cs="Times New Roman"/>
                          <w:b/>
                          <w:sz w:val="32"/>
                          <w:szCs w:val="32"/>
                        </w:rPr>
                        <w:tab/>
                      </w:r>
                    </w:p>
                  </w:txbxContent>
                </v:textbox>
                <w10:wrap type="square"/>
              </v:shape>
            </w:pict>
          </mc:Fallback>
        </mc:AlternateContent>
      </w:r>
    </w:p>
    <w:p w:rsidR="007841DF" w:rsidRPr="007841DF" w:rsidRDefault="007841DF" w:rsidP="007841DF">
      <w:pPr>
        <w:rPr>
          <w:rFonts w:ascii="Times New Roman" w:hAnsi="Times New Roman" w:cs="Times New Roman"/>
          <w:sz w:val="26"/>
          <w:szCs w:val="26"/>
        </w:rPr>
      </w:pPr>
      <w:r w:rsidRPr="007841DF">
        <w:rPr>
          <w:rFonts w:ascii="Times New Roman" w:hAnsi="Times New Roman" w:cs="Times New Roman"/>
          <w:noProof/>
          <w:sz w:val="26"/>
          <w:szCs w:val="26"/>
        </w:rPr>
        <mc:AlternateContent>
          <mc:Choice Requires="wps">
            <w:drawing>
              <wp:anchor distT="0" distB="0" distL="114300" distR="114300" simplePos="0" relativeHeight="251664384" behindDoc="1" locked="0" layoutInCell="1" allowOverlap="1" wp14:anchorId="6A511C7B" wp14:editId="44BE9664">
                <wp:simplePos x="0" y="0"/>
                <wp:positionH relativeFrom="column">
                  <wp:posOffset>1184275</wp:posOffset>
                </wp:positionH>
                <wp:positionV relativeFrom="paragraph">
                  <wp:posOffset>1275080</wp:posOffset>
                </wp:positionV>
                <wp:extent cx="3916680" cy="2849880"/>
                <wp:effectExtent l="0" t="0" r="26670" b="26670"/>
                <wp:wrapTight wrapText="bothSides">
                  <wp:wrapPolygon edited="0">
                    <wp:start x="0" y="0"/>
                    <wp:lineTo x="0" y="21658"/>
                    <wp:lineTo x="21642" y="21658"/>
                    <wp:lineTo x="21642"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3916680" cy="2849880"/>
                        </a:xfrm>
                        <a:prstGeom prst="rect">
                          <a:avLst/>
                        </a:prstGeom>
                        <a:solidFill>
                          <a:schemeClr val="lt1"/>
                        </a:solidFill>
                        <a:ln w="6350">
                          <a:solidFill>
                            <a:schemeClr val="bg1"/>
                          </a:solidFill>
                        </a:ln>
                      </wps:spPr>
                      <wps:txbx>
                        <w:txbxContent>
                          <w:tbl>
                            <w:tblPr>
                              <w:tblStyle w:val="TableGrid"/>
                              <w:tblW w:w="8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5441"/>
                            </w:tblGrid>
                            <w:tr w:rsidR="007841DF" w:rsidTr="00575B97">
                              <w:trPr>
                                <w:trHeight w:val="475"/>
                              </w:trPr>
                              <w:tc>
                                <w:tcPr>
                                  <w:tcW w:w="2695" w:type="dxa"/>
                                </w:tcPr>
                                <w:p w:rsidR="007841DF" w:rsidRPr="00743A7B" w:rsidRDefault="007841DF" w:rsidP="005A00C2">
                                  <w:pPr>
                                    <w:shd w:val="clear" w:color="auto" w:fill="FFFFFF" w:themeFill="background1"/>
                                    <w:ind w:left="0" w:right="-18" w:firstLine="0"/>
                                    <w:jc w:val="both"/>
                                    <w:rPr>
                                      <w:rFonts w:ascii="Times New Roman" w:hAnsi="Times New Roman" w:cs="Times New Roman"/>
                                      <w:b/>
                                      <w:sz w:val="26"/>
                                      <w:szCs w:val="26"/>
                                    </w:rPr>
                                  </w:pPr>
                                  <w:r w:rsidRPr="00743A7B">
                                    <w:rPr>
                                      <w:rFonts w:ascii="Times New Roman" w:hAnsi="Times New Roman" w:cs="Times New Roman"/>
                                      <w:b/>
                                      <w:sz w:val="26"/>
                                      <w:szCs w:val="26"/>
                                    </w:rPr>
                                    <w:t>Nhóm</w:t>
                                  </w:r>
                                  <w:r>
                                    <w:rPr>
                                      <w:rFonts w:ascii="Times New Roman" w:hAnsi="Times New Roman" w:cs="Times New Roman"/>
                                      <w:b/>
                                      <w:sz w:val="26"/>
                                      <w:szCs w:val="26"/>
                                    </w:rPr>
                                    <w:t xml:space="preserve">                        </w:t>
                                  </w:r>
                                  <w:r w:rsidRPr="00743A7B">
                                    <w:rPr>
                                      <w:rFonts w:ascii="Times New Roman" w:hAnsi="Times New Roman" w:cs="Times New Roman"/>
                                      <w:b/>
                                      <w:sz w:val="26"/>
                                      <w:szCs w:val="26"/>
                                    </w:rPr>
                                    <w:t>:</w:t>
                                  </w:r>
                                </w:p>
                              </w:tc>
                              <w:tc>
                                <w:tcPr>
                                  <w:tcW w:w="5441" w:type="dxa"/>
                                </w:tcPr>
                                <w:p w:rsidR="007841DF" w:rsidRDefault="007841DF" w:rsidP="00575B97">
                                  <w:pPr>
                                    <w:shd w:val="clear" w:color="auto" w:fill="FFFFFF" w:themeFill="background1"/>
                                    <w:ind w:left="0" w:firstLine="0"/>
                                    <w:jc w:val="both"/>
                                    <w:rPr>
                                      <w:rFonts w:ascii="Times New Roman" w:hAnsi="Times New Roman" w:cs="Times New Roman"/>
                                      <w:b/>
                                      <w:sz w:val="26"/>
                                      <w:szCs w:val="26"/>
                                    </w:rPr>
                                  </w:pPr>
                                  <w:r>
                                    <w:rPr>
                                      <w:rFonts w:ascii="Times New Roman" w:hAnsi="Times New Roman" w:cs="Times New Roman"/>
                                      <w:b/>
                                      <w:sz w:val="26"/>
                                      <w:szCs w:val="26"/>
                                    </w:rPr>
                                    <w:t>3</w:t>
                                  </w:r>
                                </w:p>
                                <w:p w:rsidR="007841DF" w:rsidRPr="00743A7B" w:rsidRDefault="007841DF" w:rsidP="00575B97">
                                  <w:pPr>
                                    <w:shd w:val="clear" w:color="auto" w:fill="FFFFFF" w:themeFill="background1"/>
                                    <w:ind w:left="0" w:firstLine="0"/>
                                    <w:jc w:val="both"/>
                                    <w:rPr>
                                      <w:rFonts w:ascii="Times New Roman" w:hAnsi="Times New Roman" w:cs="Times New Roman"/>
                                      <w:b/>
                                      <w:sz w:val="26"/>
                                      <w:szCs w:val="26"/>
                                    </w:rPr>
                                  </w:pPr>
                                </w:p>
                              </w:tc>
                            </w:tr>
                            <w:tr w:rsidR="007841DF" w:rsidTr="007312B9">
                              <w:trPr>
                                <w:trHeight w:val="1976"/>
                              </w:trPr>
                              <w:tc>
                                <w:tcPr>
                                  <w:tcW w:w="2695" w:type="dxa"/>
                                </w:tcPr>
                                <w:p w:rsidR="007841DF" w:rsidRPr="00743A7B" w:rsidRDefault="007841DF" w:rsidP="003401EF">
                                  <w:pPr>
                                    <w:shd w:val="clear" w:color="auto" w:fill="FFFFFF" w:themeFill="background1"/>
                                    <w:ind w:left="0" w:right="0" w:firstLine="0"/>
                                    <w:jc w:val="both"/>
                                    <w:rPr>
                                      <w:rFonts w:ascii="Times New Roman" w:hAnsi="Times New Roman" w:cs="Times New Roman"/>
                                      <w:b/>
                                      <w:sz w:val="26"/>
                                      <w:szCs w:val="26"/>
                                    </w:rPr>
                                  </w:pPr>
                                  <w:r w:rsidRPr="00743A7B">
                                    <w:rPr>
                                      <w:rFonts w:ascii="Times New Roman" w:hAnsi="Times New Roman" w:cs="Times New Roman"/>
                                      <w:b/>
                                      <w:sz w:val="26"/>
                                      <w:szCs w:val="26"/>
                                    </w:rPr>
                                    <w:t>Thành viên</w:t>
                                  </w:r>
                                  <w:r>
                                    <w:rPr>
                                      <w:rFonts w:ascii="Times New Roman" w:hAnsi="Times New Roman" w:cs="Times New Roman"/>
                                      <w:b/>
                                      <w:sz w:val="26"/>
                                      <w:szCs w:val="26"/>
                                    </w:rPr>
                                    <w:t xml:space="preserve">               </w:t>
                                  </w:r>
                                  <w:r w:rsidRPr="00743A7B">
                                    <w:rPr>
                                      <w:rFonts w:ascii="Times New Roman" w:hAnsi="Times New Roman" w:cs="Times New Roman"/>
                                      <w:b/>
                                      <w:sz w:val="26"/>
                                      <w:szCs w:val="26"/>
                                    </w:rPr>
                                    <w:t>:</w:t>
                                  </w:r>
                                </w:p>
                              </w:tc>
                              <w:tc>
                                <w:tcPr>
                                  <w:tcW w:w="5441" w:type="dxa"/>
                                </w:tcPr>
                                <w:p w:rsidR="007841DF" w:rsidRDefault="007841DF" w:rsidP="00575B97">
                                  <w:pPr>
                                    <w:shd w:val="clear" w:color="auto" w:fill="FFFFFF" w:themeFill="background1"/>
                                    <w:ind w:left="0" w:firstLine="0"/>
                                    <w:jc w:val="both"/>
                                    <w:rPr>
                                      <w:rFonts w:ascii="Times New Roman" w:hAnsi="Times New Roman" w:cs="Times New Roman"/>
                                      <w:b/>
                                      <w:sz w:val="26"/>
                                      <w:szCs w:val="26"/>
                                    </w:rPr>
                                  </w:pPr>
                                  <w:r w:rsidRPr="00743A7B">
                                    <w:rPr>
                                      <w:rFonts w:ascii="Times New Roman" w:hAnsi="Times New Roman" w:cs="Times New Roman"/>
                                      <w:b/>
                                      <w:sz w:val="26"/>
                                      <w:szCs w:val="26"/>
                                    </w:rPr>
                                    <w:t>Nguyễn Đăng Đức</w:t>
                                  </w:r>
                                </w:p>
                                <w:p w:rsidR="007841DF" w:rsidRPr="007841DF" w:rsidRDefault="007841DF" w:rsidP="00575B97">
                                  <w:pPr>
                                    <w:shd w:val="clear" w:color="auto" w:fill="FFFFFF" w:themeFill="background1"/>
                                    <w:ind w:left="0" w:firstLine="0"/>
                                    <w:jc w:val="both"/>
                                    <w:rPr>
                                      <w:rFonts w:ascii="Times New Roman" w:hAnsi="Times New Roman" w:cs="Times New Roman"/>
                                      <w:b/>
                                      <w:sz w:val="6"/>
                                      <w:szCs w:val="6"/>
                                    </w:rPr>
                                  </w:pPr>
                                </w:p>
                                <w:p w:rsidR="007841DF" w:rsidRDefault="007841DF" w:rsidP="00575B97">
                                  <w:pPr>
                                    <w:shd w:val="clear" w:color="auto" w:fill="FFFFFF" w:themeFill="background1"/>
                                    <w:ind w:left="0" w:firstLine="0"/>
                                    <w:jc w:val="both"/>
                                    <w:rPr>
                                      <w:rFonts w:ascii="Times New Roman" w:hAnsi="Times New Roman" w:cs="Times New Roman"/>
                                      <w:b/>
                                      <w:sz w:val="26"/>
                                      <w:szCs w:val="26"/>
                                    </w:rPr>
                                  </w:pPr>
                                  <w:r>
                                    <w:rPr>
                                      <w:rFonts w:ascii="Times New Roman" w:hAnsi="Times New Roman" w:cs="Times New Roman"/>
                                      <w:b/>
                                      <w:sz w:val="26"/>
                                      <w:szCs w:val="26"/>
                                    </w:rPr>
                                    <w:t>Đặng Tuấn Đạt</w:t>
                                  </w:r>
                                </w:p>
                                <w:p w:rsidR="007841DF" w:rsidRPr="007841DF" w:rsidRDefault="007841DF" w:rsidP="00575B97">
                                  <w:pPr>
                                    <w:shd w:val="clear" w:color="auto" w:fill="FFFFFF" w:themeFill="background1"/>
                                    <w:ind w:left="0" w:firstLine="0"/>
                                    <w:jc w:val="both"/>
                                    <w:rPr>
                                      <w:rFonts w:ascii="Times New Roman" w:hAnsi="Times New Roman" w:cs="Times New Roman"/>
                                      <w:b/>
                                      <w:sz w:val="6"/>
                                      <w:szCs w:val="6"/>
                                    </w:rPr>
                                  </w:pPr>
                                </w:p>
                                <w:p w:rsidR="007841DF" w:rsidRDefault="007841DF" w:rsidP="00575B97">
                                  <w:pPr>
                                    <w:shd w:val="clear" w:color="auto" w:fill="FFFFFF" w:themeFill="background1"/>
                                    <w:ind w:left="0" w:firstLine="0"/>
                                    <w:jc w:val="both"/>
                                    <w:rPr>
                                      <w:rFonts w:ascii="Times New Roman" w:hAnsi="Times New Roman" w:cs="Times New Roman"/>
                                      <w:b/>
                                      <w:sz w:val="26"/>
                                      <w:szCs w:val="26"/>
                                    </w:rPr>
                                  </w:pPr>
                                  <w:r>
                                    <w:rPr>
                                      <w:rFonts w:ascii="Times New Roman" w:hAnsi="Times New Roman" w:cs="Times New Roman"/>
                                      <w:b/>
                                      <w:sz w:val="26"/>
                                      <w:szCs w:val="26"/>
                                    </w:rPr>
                                    <w:t>Hoàng Tuấn Đạt</w:t>
                                  </w:r>
                                </w:p>
                                <w:p w:rsidR="007841DF" w:rsidRPr="007841DF" w:rsidRDefault="007841DF" w:rsidP="00575B97">
                                  <w:pPr>
                                    <w:shd w:val="clear" w:color="auto" w:fill="FFFFFF" w:themeFill="background1"/>
                                    <w:ind w:left="0" w:firstLine="0"/>
                                    <w:jc w:val="both"/>
                                    <w:rPr>
                                      <w:rFonts w:ascii="Times New Roman" w:hAnsi="Times New Roman" w:cs="Times New Roman"/>
                                      <w:b/>
                                      <w:sz w:val="6"/>
                                      <w:szCs w:val="6"/>
                                    </w:rPr>
                                  </w:pPr>
                                </w:p>
                                <w:p w:rsidR="007841DF" w:rsidRDefault="007841DF" w:rsidP="00575B97">
                                  <w:pPr>
                                    <w:shd w:val="clear" w:color="auto" w:fill="FFFFFF" w:themeFill="background1"/>
                                    <w:ind w:left="0" w:firstLine="0"/>
                                    <w:jc w:val="both"/>
                                    <w:rPr>
                                      <w:rFonts w:ascii="Times New Roman" w:hAnsi="Times New Roman" w:cs="Times New Roman"/>
                                      <w:b/>
                                      <w:sz w:val="26"/>
                                      <w:szCs w:val="26"/>
                                    </w:rPr>
                                  </w:pPr>
                                  <w:r>
                                    <w:rPr>
                                      <w:rFonts w:ascii="Times New Roman" w:hAnsi="Times New Roman" w:cs="Times New Roman"/>
                                      <w:b/>
                                      <w:sz w:val="26"/>
                                      <w:szCs w:val="26"/>
                                    </w:rPr>
                                    <w:t>Trần Văn Đạt</w:t>
                                  </w:r>
                                </w:p>
                                <w:p w:rsidR="007841DF" w:rsidRPr="007841DF" w:rsidRDefault="007841DF" w:rsidP="00575B97">
                                  <w:pPr>
                                    <w:shd w:val="clear" w:color="auto" w:fill="FFFFFF" w:themeFill="background1"/>
                                    <w:ind w:left="0" w:firstLine="0"/>
                                    <w:jc w:val="both"/>
                                    <w:rPr>
                                      <w:rFonts w:ascii="Times New Roman" w:hAnsi="Times New Roman" w:cs="Times New Roman"/>
                                      <w:b/>
                                      <w:sz w:val="6"/>
                                      <w:szCs w:val="6"/>
                                    </w:rPr>
                                  </w:pPr>
                                </w:p>
                                <w:p w:rsidR="007841DF" w:rsidRDefault="007841DF" w:rsidP="00575B97">
                                  <w:pPr>
                                    <w:shd w:val="clear" w:color="auto" w:fill="FFFFFF" w:themeFill="background1"/>
                                    <w:ind w:left="0" w:firstLine="0"/>
                                    <w:jc w:val="both"/>
                                    <w:rPr>
                                      <w:rFonts w:ascii="Times New Roman" w:hAnsi="Times New Roman" w:cs="Times New Roman"/>
                                      <w:b/>
                                      <w:sz w:val="26"/>
                                      <w:szCs w:val="26"/>
                                    </w:rPr>
                                  </w:pPr>
                                  <w:r>
                                    <w:rPr>
                                      <w:rFonts w:ascii="Times New Roman" w:hAnsi="Times New Roman" w:cs="Times New Roman"/>
                                      <w:b/>
                                      <w:sz w:val="26"/>
                                      <w:szCs w:val="26"/>
                                    </w:rPr>
                                    <w:t>Nguyễn Tiến Đạt</w:t>
                                  </w:r>
                                </w:p>
                                <w:p w:rsidR="007841DF" w:rsidRPr="007841DF" w:rsidRDefault="007841DF" w:rsidP="00575B97">
                                  <w:pPr>
                                    <w:shd w:val="clear" w:color="auto" w:fill="FFFFFF" w:themeFill="background1"/>
                                    <w:ind w:left="0" w:firstLine="0"/>
                                    <w:jc w:val="both"/>
                                    <w:rPr>
                                      <w:rFonts w:ascii="Times New Roman" w:hAnsi="Times New Roman" w:cs="Times New Roman"/>
                                      <w:b/>
                                      <w:sz w:val="6"/>
                                      <w:szCs w:val="6"/>
                                    </w:rPr>
                                  </w:pPr>
                                </w:p>
                                <w:p w:rsidR="007841DF" w:rsidRDefault="007841DF" w:rsidP="00575B97">
                                  <w:pPr>
                                    <w:shd w:val="clear" w:color="auto" w:fill="FFFFFF" w:themeFill="background1"/>
                                    <w:ind w:left="0" w:firstLine="0"/>
                                    <w:jc w:val="both"/>
                                    <w:rPr>
                                      <w:rFonts w:ascii="Times New Roman" w:hAnsi="Times New Roman" w:cs="Times New Roman"/>
                                      <w:b/>
                                      <w:sz w:val="26"/>
                                      <w:szCs w:val="26"/>
                                    </w:rPr>
                                  </w:pPr>
                                  <w:r>
                                    <w:rPr>
                                      <w:rFonts w:ascii="Times New Roman" w:hAnsi="Times New Roman" w:cs="Times New Roman"/>
                                      <w:b/>
                                      <w:sz w:val="26"/>
                                      <w:szCs w:val="26"/>
                                    </w:rPr>
                                    <w:t>Lê Nguyễn Minh Đức</w:t>
                                  </w:r>
                                </w:p>
                                <w:p w:rsidR="007841DF" w:rsidRPr="007841DF" w:rsidRDefault="007841DF" w:rsidP="00575B97">
                                  <w:pPr>
                                    <w:shd w:val="clear" w:color="auto" w:fill="FFFFFF" w:themeFill="background1"/>
                                    <w:ind w:left="0" w:firstLine="0"/>
                                    <w:jc w:val="both"/>
                                    <w:rPr>
                                      <w:rFonts w:ascii="Times New Roman" w:hAnsi="Times New Roman" w:cs="Times New Roman"/>
                                      <w:b/>
                                      <w:sz w:val="6"/>
                                      <w:szCs w:val="6"/>
                                    </w:rPr>
                                  </w:pPr>
                                </w:p>
                                <w:p w:rsidR="007841DF" w:rsidRDefault="007841DF" w:rsidP="00575B97">
                                  <w:pPr>
                                    <w:shd w:val="clear" w:color="auto" w:fill="FFFFFF" w:themeFill="background1"/>
                                    <w:ind w:left="0" w:firstLine="0"/>
                                    <w:jc w:val="both"/>
                                    <w:rPr>
                                      <w:rFonts w:ascii="Times New Roman" w:hAnsi="Times New Roman" w:cs="Times New Roman"/>
                                      <w:b/>
                                      <w:sz w:val="26"/>
                                      <w:szCs w:val="26"/>
                                    </w:rPr>
                                  </w:pPr>
                                  <w:r>
                                    <w:rPr>
                                      <w:rFonts w:ascii="Times New Roman" w:hAnsi="Times New Roman" w:cs="Times New Roman"/>
                                      <w:b/>
                                      <w:sz w:val="26"/>
                                      <w:szCs w:val="26"/>
                                    </w:rPr>
                                    <w:t>Nguyễn Hữu Minh Đức</w:t>
                                  </w:r>
                                </w:p>
                                <w:p w:rsidR="007841DF" w:rsidRPr="00743A7B" w:rsidRDefault="007841DF" w:rsidP="00575B97">
                                  <w:pPr>
                                    <w:shd w:val="clear" w:color="auto" w:fill="FFFFFF" w:themeFill="background1"/>
                                    <w:ind w:left="0" w:firstLine="0"/>
                                    <w:jc w:val="both"/>
                                    <w:rPr>
                                      <w:rFonts w:ascii="Times New Roman" w:hAnsi="Times New Roman" w:cs="Times New Roman"/>
                                      <w:b/>
                                      <w:sz w:val="26"/>
                                      <w:szCs w:val="26"/>
                                    </w:rPr>
                                  </w:pPr>
                                </w:p>
                              </w:tc>
                            </w:tr>
                            <w:tr w:rsidR="007841DF" w:rsidTr="00575B97">
                              <w:trPr>
                                <w:trHeight w:val="475"/>
                              </w:trPr>
                              <w:tc>
                                <w:tcPr>
                                  <w:tcW w:w="2695" w:type="dxa"/>
                                </w:tcPr>
                                <w:p w:rsidR="007841DF" w:rsidRPr="00743A7B" w:rsidRDefault="007841DF" w:rsidP="005A00C2">
                                  <w:pPr>
                                    <w:shd w:val="clear" w:color="auto" w:fill="FFFFFF" w:themeFill="background1"/>
                                    <w:ind w:left="0" w:right="0" w:firstLine="0"/>
                                    <w:jc w:val="both"/>
                                    <w:rPr>
                                      <w:rFonts w:ascii="Times New Roman" w:hAnsi="Times New Roman" w:cs="Times New Roman"/>
                                      <w:b/>
                                      <w:sz w:val="26"/>
                                      <w:szCs w:val="26"/>
                                    </w:rPr>
                                  </w:pPr>
                                  <w:r w:rsidRPr="00743A7B">
                                    <w:rPr>
                                      <w:rFonts w:ascii="Times New Roman" w:hAnsi="Times New Roman" w:cs="Times New Roman"/>
                                      <w:b/>
                                      <w:sz w:val="26"/>
                                      <w:szCs w:val="26"/>
                                    </w:rPr>
                                    <w:t>Giảng  viên</w:t>
                                  </w:r>
                                  <w:r>
                                    <w:rPr>
                                      <w:rFonts w:ascii="Times New Roman" w:hAnsi="Times New Roman" w:cs="Times New Roman"/>
                                      <w:b/>
                                      <w:sz w:val="26"/>
                                      <w:szCs w:val="26"/>
                                    </w:rPr>
                                    <w:t xml:space="preserve">               </w:t>
                                  </w:r>
                                  <w:r w:rsidRPr="00743A7B">
                                    <w:rPr>
                                      <w:rFonts w:ascii="Times New Roman" w:hAnsi="Times New Roman" w:cs="Times New Roman"/>
                                      <w:b/>
                                      <w:sz w:val="26"/>
                                      <w:szCs w:val="26"/>
                                    </w:rPr>
                                    <w:t>:</w:t>
                                  </w:r>
                                </w:p>
                              </w:tc>
                              <w:tc>
                                <w:tcPr>
                                  <w:tcW w:w="5441" w:type="dxa"/>
                                </w:tcPr>
                                <w:p w:rsidR="007841DF" w:rsidRDefault="007841DF" w:rsidP="00575B97">
                                  <w:pPr>
                                    <w:shd w:val="clear" w:color="auto" w:fill="FFFFFF" w:themeFill="background1"/>
                                    <w:ind w:left="0" w:firstLine="0"/>
                                    <w:jc w:val="both"/>
                                    <w:rPr>
                                      <w:rFonts w:ascii="Times New Roman" w:hAnsi="Times New Roman" w:cs="Times New Roman"/>
                                      <w:b/>
                                      <w:sz w:val="26"/>
                                      <w:szCs w:val="26"/>
                                    </w:rPr>
                                  </w:pPr>
                                  <w:r>
                                    <w:rPr>
                                      <w:rFonts w:ascii="Times New Roman" w:hAnsi="Times New Roman" w:cs="Times New Roman"/>
                                      <w:b/>
                                      <w:sz w:val="26"/>
                                      <w:szCs w:val="26"/>
                                    </w:rPr>
                                    <w:t>Lê Thị Hòa</w:t>
                                  </w:r>
                                </w:p>
                                <w:p w:rsidR="007841DF" w:rsidRPr="00743A7B" w:rsidRDefault="007841DF" w:rsidP="00575B97">
                                  <w:pPr>
                                    <w:shd w:val="clear" w:color="auto" w:fill="FFFFFF" w:themeFill="background1"/>
                                    <w:ind w:left="0" w:firstLine="0"/>
                                    <w:jc w:val="both"/>
                                    <w:rPr>
                                      <w:rFonts w:ascii="Times New Roman" w:hAnsi="Times New Roman" w:cs="Times New Roman"/>
                                      <w:b/>
                                      <w:sz w:val="26"/>
                                      <w:szCs w:val="26"/>
                                    </w:rPr>
                                  </w:pPr>
                                </w:p>
                              </w:tc>
                            </w:tr>
                            <w:tr w:rsidR="007841DF" w:rsidTr="00575B97">
                              <w:trPr>
                                <w:trHeight w:val="407"/>
                              </w:trPr>
                              <w:tc>
                                <w:tcPr>
                                  <w:tcW w:w="2695" w:type="dxa"/>
                                </w:tcPr>
                                <w:p w:rsidR="007841DF" w:rsidRPr="00743A7B" w:rsidRDefault="007841DF" w:rsidP="003401EF">
                                  <w:pPr>
                                    <w:shd w:val="clear" w:color="auto" w:fill="FFFFFF" w:themeFill="background1"/>
                                    <w:ind w:left="-18" w:right="0" w:firstLine="0"/>
                                    <w:jc w:val="both"/>
                                    <w:rPr>
                                      <w:rFonts w:ascii="Times New Roman" w:hAnsi="Times New Roman" w:cs="Times New Roman"/>
                                      <w:b/>
                                      <w:sz w:val="26"/>
                                      <w:szCs w:val="26"/>
                                    </w:rPr>
                                  </w:pPr>
                                  <w:r w:rsidRPr="00743A7B">
                                    <w:rPr>
                                      <w:rFonts w:ascii="Times New Roman" w:hAnsi="Times New Roman" w:cs="Times New Roman"/>
                                      <w:b/>
                                      <w:sz w:val="26"/>
                                      <w:szCs w:val="26"/>
                                    </w:rPr>
                                    <w:t>Lớp</w:t>
                                  </w:r>
                                  <w:r>
                                    <w:rPr>
                                      <w:rFonts w:ascii="Times New Roman" w:hAnsi="Times New Roman" w:cs="Times New Roman"/>
                                      <w:b/>
                                      <w:sz w:val="26"/>
                                      <w:szCs w:val="26"/>
                                    </w:rPr>
                                    <w:t xml:space="preserve">                            </w:t>
                                  </w:r>
                                  <w:r w:rsidRPr="00743A7B">
                                    <w:rPr>
                                      <w:rFonts w:ascii="Times New Roman" w:hAnsi="Times New Roman" w:cs="Times New Roman"/>
                                      <w:b/>
                                      <w:sz w:val="26"/>
                                      <w:szCs w:val="26"/>
                                    </w:rPr>
                                    <w:t>:</w:t>
                                  </w:r>
                                </w:p>
                              </w:tc>
                              <w:tc>
                                <w:tcPr>
                                  <w:tcW w:w="5441" w:type="dxa"/>
                                </w:tcPr>
                                <w:p w:rsidR="007841DF" w:rsidRPr="00743A7B" w:rsidRDefault="007841DF" w:rsidP="00575B97">
                                  <w:pPr>
                                    <w:shd w:val="clear" w:color="auto" w:fill="FFFFFF" w:themeFill="background1"/>
                                    <w:ind w:left="0" w:firstLine="0"/>
                                    <w:jc w:val="both"/>
                                    <w:rPr>
                                      <w:rFonts w:ascii="Times New Roman" w:hAnsi="Times New Roman" w:cs="Times New Roman"/>
                                      <w:b/>
                                      <w:sz w:val="26"/>
                                      <w:szCs w:val="26"/>
                                    </w:rPr>
                                  </w:pPr>
                                  <w:r>
                                    <w:rPr>
                                      <w:rFonts w:ascii="Times New Roman" w:hAnsi="Times New Roman" w:cs="Times New Roman"/>
                                      <w:b/>
                                      <w:sz w:val="26"/>
                                      <w:szCs w:val="26"/>
                                    </w:rPr>
                                    <w:t>CNTT6-K62</w:t>
                                  </w:r>
                                </w:p>
                              </w:tc>
                            </w:tr>
                          </w:tbl>
                          <w:p w:rsidR="007841DF" w:rsidRDefault="007841DF" w:rsidP="007841DF">
                            <w:pPr>
                              <w:shd w:val="clear" w:color="auto" w:fill="FFFFFF" w:themeFill="background1"/>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511C7B" id="_x0000_t202" coordsize="21600,21600" o:spt="202" path="m,l,21600r21600,l21600,xe">
                <v:stroke joinstyle="miter"/>
                <v:path gradientshapeok="t" o:connecttype="rect"/>
              </v:shapetype>
              <v:shape id="Text Box 5" o:spid="_x0000_s1030" type="#_x0000_t202" style="position:absolute;left:0;text-align:left;margin-left:93.25pt;margin-top:100.4pt;width:308.4pt;height:224.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" fillcolor="white [3201]" strokecolor="white [3212]" strokeweight=".5pt">
                <v:textbox>
                  <w:txbxContent>
                    <w:tbl>
                      <w:tblPr>
                        <w:tblStyle w:val="TableGrid"/>
                        <w:tblW w:w="8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5441"/>
                      </w:tblGrid>
                      <w:tr w:rsidR="007841DF" w:rsidTr="00575B97">
                        <w:trPr>
                          <w:trHeight w:val="475"/>
                        </w:trPr>
                        <w:tc>
                          <w:tcPr>
                            <w:tcW w:w="2695" w:type="dxa"/>
                          </w:tcPr>
                          <w:p w:rsidR="007841DF" w:rsidRPr="00743A7B" w:rsidRDefault="007841DF" w:rsidP="005A00C2">
                            <w:pPr>
                              <w:shd w:val="clear" w:color="auto" w:fill="FFFFFF" w:themeFill="background1"/>
                              <w:ind w:left="0" w:right="-18" w:firstLine="0"/>
                              <w:jc w:val="both"/>
                              <w:rPr>
                                <w:rFonts w:ascii="Times New Roman" w:hAnsi="Times New Roman" w:cs="Times New Roman"/>
                                <w:b/>
                                <w:sz w:val="26"/>
                                <w:szCs w:val="26"/>
                              </w:rPr>
                            </w:pPr>
                            <w:r w:rsidRPr="00743A7B">
                              <w:rPr>
                                <w:rFonts w:ascii="Times New Roman" w:hAnsi="Times New Roman" w:cs="Times New Roman"/>
                                <w:b/>
                                <w:sz w:val="26"/>
                                <w:szCs w:val="26"/>
                              </w:rPr>
                              <w:t>Nhóm</w:t>
                            </w:r>
                            <w:r>
                              <w:rPr>
                                <w:rFonts w:ascii="Times New Roman" w:hAnsi="Times New Roman" w:cs="Times New Roman"/>
                                <w:b/>
                                <w:sz w:val="26"/>
                                <w:szCs w:val="26"/>
                              </w:rPr>
                              <w:t xml:space="preserve">                        </w:t>
                            </w:r>
                            <w:r w:rsidRPr="00743A7B">
                              <w:rPr>
                                <w:rFonts w:ascii="Times New Roman" w:hAnsi="Times New Roman" w:cs="Times New Roman"/>
                                <w:b/>
                                <w:sz w:val="26"/>
                                <w:szCs w:val="26"/>
                              </w:rPr>
                              <w:t>:</w:t>
                            </w:r>
                          </w:p>
                        </w:tc>
                        <w:tc>
                          <w:tcPr>
                            <w:tcW w:w="5441" w:type="dxa"/>
                          </w:tcPr>
                          <w:p w:rsidR="007841DF" w:rsidRDefault="007841DF" w:rsidP="00575B97">
                            <w:pPr>
                              <w:shd w:val="clear" w:color="auto" w:fill="FFFFFF" w:themeFill="background1"/>
                              <w:ind w:left="0" w:firstLine="0"/>
                              <w:jc w:val="both"/>
                              <w:rPr>
                                <w:rFonts w:ascii="Times New Roman" w:hAnsi="Times New Roman" w:cs="Times New Roman"/>
                                <w:b/>
                                <w:sz w:val="26"/>
                                <w:szCs w:val="26"/>
                              </w:rPr>
                            </w:pPr>
                            <w:r>
                              <w:rPr>
                                <w:rFonts w:ascii="Times New Roman" w:hAnsi="Times New Roman" w:cs="Times New Roman"/>
                                <w:b/>
                                <w:sz w:val="26"/>
                                <w:szCs w:val="26"/>
                              </w:rPr>
                              <w:t>3</w:t>
                            </w:r>
                          </w:p>
                          <w:p w:rsidR="007841DF" w:rsidRPr="00743A7B" w:rsidRDefault="007841DF" w:rsidP="00575B97">
                            <w:pPr>
                              <w:shd w:val="clear" w:color="auto" w:fill="FFFFFF" w:themeFill="background1"/>
                              <w:ind w:left="0" w:firstLine="0"/>
                              <w:jc w:val="both"/>
                              <w:rPr>
                                <w:rFonts w:ascii="Times New Roman" w:hAnsi="Times New Roman" w:cs="Times New Roman"/>
                                <w:b/>
                                <w:sz w:val="26"/>
                                <w:szCs w:val="26"/>
                              </w:rPr>
                            </w:pPr>
                          </w:p>
                        </w:tc>
                      </w:tr>
                      <w:tr w:rsidR="007841DF" w:rsidTr="007312B9">
                        <w:trPr>
                          <w:trHeight w:val="1976"/>
                        </w:trPr>
                        <w:tc>
                          <w:tcPr>
                            <w:tcW w:w="2695" w:type="dxa"/>
                          </w:tcPr>
                          <w:p w:rsidR="007841DF" w:rsidRPr="00743A7B" w:rsidRDefault="007841DF" w:rsidP="003401EF">
                            <w:pPr>
                              <w:shd w:val="clear" w:color="auto" w:fill="FFFFFF" w:themeFill="background1"/>
                              <w:ind w:left="0" w:right="0" w:firstLine="0"/>
                              <w:jc w:val="both"/>
                              <w:rPr>
                                <w:rFonts w:ascii="Times New Roman" w:hAnsi="Times New Roman" w:cs="Times New Roman"/>
                                <w:b/>
                                <w:sz w:val="26"/>
                                <w:szCs w:val="26"/>
                              </w:rPr>
                            </w:pPr>
                            <w:r w:rsidRPr="00743A7B">
                              <w:rPr>
                                <w:rFonts w:ascii="Times New Roman" w:hAnsi="Times New Roman" w:cs="Times New Roman"/>
                                <w:b/>
                                <w:sz w:val="26"/>
                                <w:szCs w:val="26"/>
                              </w:rPr>
                              <w:t>Thành viên</w:t>
                            </w:r>
                            <w:r>
                              <w:rPr>
                                <w:rFonts w:ascii="Times New Roman" w:hAnsi="Times New Roman" w:cs="Times New Roman"/>
                                <w:b/>
                                <w:sz w:val="26"/>
                                <w:szCs w:val="26"/>
                              </w:rPr>
                              <w:t xml:space="preserve">               </w:t>
                            </w:r>
                            <w:r w:rsidRPr="00743A7B">
                              <w:rPr>
                                <w:rFonts w:ascii="Times New Roman" w:hAnsi="Times New Roman" w:cs="Times New Roman"/>
                                <w:b/>
                                <w:sz w:val="26"/>
                                <w:szCs w:val="26"/>
                              </w:rPr>
                              <w:t>:</w:t>
                            </w:r>
                          </w:p>
                        </w:tc>
                        <w:tc>
                          <w:tcPr>
                            <w:tcW w:w="5441" w:type="dxa"/>
                          </w:tcPr>
                          <w:p w:rsidR="007841DF" w:rsidRDefault="007841DF" w:rsidP="00575B97">
                            <w:pPr>
                              <w:shd w:val="clear" w:color="auto" w:fill="FFFFFF" w:themeFill="background1"/>
                              <w:ind w:left="0" w:firstLine="0"/>
                              <w:jc w:val="both"/>
                              <w:rPr>
                                <w:rFonts w:ascii="Times New Roman" w:hAnsi="Times New Roman" w:cs="Times New Roman"/>
                                <w:b/>
                                <w:sz w:val="26"/>
                                <w:szCs w:val="26"/>
                              </w:rPr>
                            </w:pPr>
                            <w:r w:rsidRPr="00743A7B">
                              <w:rPr>
                                <w:rFonts w:ascii="Times New Roman" w:hAnsi="Times New Roman" w:cs="Times New Roman"/>
                                <w:b/>
                                <w:sz w:val="26"/>
                                <w:szCs w:val="26"/>
                              </w:rPr>
                              <w:t>Nguyễn Đăng Đức</w:t>
                            </w:r>
                          </w:p>
                          <w:p w:rsidR="007841DF" w:rsidRPr="007841DF" w:rsidRDefault="007841DF" w:rsidP="00575B97">
                            <w:pPr>
                              <w:shd w:val="clear" w:color="auto" w:fill="FFFFFF" w:themeFill="background1"/>
                              <w:ind w:left="0" w:firstLine="0"/>
                              <w:jc w:val="both"/>
                              <w:rPr>
                                <w:rFonts w:ascii="Times New Roman" w:hAnsi="Times New Roman" w:cs="Times New Roman"/>
                                <w:b/>
                                <w:sz w:val="6"/>
                                <w:szCs w:val="6"/>
                              </w:rPr>
                            </w:pPr>
                          </w:p>
                          <w:p w:rsidR="007841DF" w:rsidRDefault="007841DF" w:rsidP="00575B97">
                            <w:pPr>
                              <w:shd w:val="clear" w:color="auto" w:fill="FFFFFF" w:themeFill="background1"/>
                              <w:ind w:left="0" w:firstLine="0"/>
                              <w:jc w:val="both"/>
                              <w:rPr>
                                <w:rFonts w:ascii="Times New Roman" w:hAnsi="Times New Roman" w:cs="Times New Roman"/>
                                <w:b/>
                                <w:sz w:val="26"/>
                                <w:szCs w:val="26"/>
                              </w:rPr>
                            </w:pPr>
                            <w:r>
                              <w:rPr>
                                <w:rFonts w:ascii="Times New Roman" w:hAnsi="Times New Roman" w:cs="Times New Roman"/>
                                <w:b/>
                                <w:sz w:val="26"/>
                                <w:szCs w:val="26"/>
                              </w:rPr>
                              <w:t>Đặng Tuấn Đạt</w:t>
                            </w:r>
                          </w:p>
                          <w:p w:rsidR="007841DF" w:rsidRPr="007841DF" w:rsidRDefault="007841DF" w:rsidP="00575B97">
                            <w:pPr>
                              <w:shd w:val="clear" w:color="auto" w:fill="FFFFFF" w:themeFill="background1"/>
                              <w:ind w:left="0" w:firstLine="0"/>
                              <w:jc w:val="both"/>
                              <w:rPr>
                                <w:rFonts w:ascii="Times New Roman" w:hAnsi="Times New Roman" w:cs="Times New Roman"/>
                                <w:b/>
                                <w:sz w:val="6"/>
                                <w:szCs w:val="6"/>
                              </w:rPr>
                            </w:pPr>
                          </w:p>
                          <w:p w:rsidR="007841DF" w:rsidRDefault="007841DF" w:rsidP="00575B97">
                            <w:pPr>
                              <w:shd w:val="clear" w:color="auto" w:fill="FFFFFF" w:themeFill="background1"/>
                              <w:ind w:left="0" w:firstLine="0"/>
                              <w:jc w:val="both"/>
                              <w:rPr>
                                <w:rFonts w:ascii="Times New Roman" w:hAnsi="Times New Roman" w:cs="Times New Roman"/>
                                <w:b/>
                                <w:sz w:val="26"/>
                                <w:szCs w:val="26"/>
                              </w:rPr>
                            </w:pPr>
                            <w:r>
                              <w:rPr>
                                <w:rFonts w:ascii="Times New Roman" w:hAnsi="Times New Roman" w:cs="Times New Roman"/>
                                <w:b/>
                                <w:sz w:val="26"/>
                                <w:szCs w:val="26"/>
                              </w:rPr>
                              <w:t>Hoàng Tuấn Đạt</w:t>
                            </w:r>
                          </w:p>
                          <w:p w:rsidR="007841DF" w:rsidRPr="007841DF" w:rsidRDefault="007841DF" w:rsidP="00575B97">
                            <w:pPr>
                              <w:shd w:val="clear" w:color="auto" w:fill="FFFFFF" w:themeFill="background1"/>
                              <w:ind w:left="0" w:firstLine="0"/>
                              <w:jc w:val="both"/>
                              <w:rPr>
                                <w:rFonts w:ascii="Times New Roman" w:hAnsi="Times New Roman" w:cs="Times New Roman"/>
                                <w:b/>
                                <w:sz w:val="6"/>
                                <w:szCs w:val="6"/>
                              </w:rPr>
                            </w:pPr>
                          </w:p>
                          <w:p w:rsidR="007841DF" w:rsidRDefault="007841DF" w:rsidP="00575B97">
                            <w:pPr>
                              <w:shd w:val="clear" w:color="auto" w:fill="FFFFFF" w:themeFill="background1"/>
                              <w:ind w:left="0" w:firstLine="0"/>
                              <w:jc w:val="both"/>
                              <w:rPr>
                                <w:rFonts w:ascii="Times New Roman" w:hAnsi="Times New Roman" w:cs="Times New Roman"/>
                                <w:b/>
                                <w:sz w:val="26"/>
                                <w:szCs w:val="26"/>
                              </w:rPr>
                            </w:pPr>
                            <w:r>
                              <w:rPr>
                                <w:rFonts w:ascii="Times New Roman" w:hAnsi="Times New Roman" w:cs="Times New Roman"/>
                                <w:b/>
                                <w:sz w:val="26"/>
                                <w:szCs w:val="26"/>
                              </w:rPr>
                              <w:t>Trần Văn Đạt</w:t>
                            </w:r>
                          </w:p>
                          <w:p w:rsidR="007841DF" w:rsidRPr="007841DF" w:rsidRDefault="007841DF" w:rsidP="00575B97">
                            <w:pPr>
                              <w:shd w:val="clear" w:color="auto" w:fill="FFFFFF" w:themeFill="background1"/>
                              <w:ind w:left="0" w:firstLine="0"/>
                              <w:jc w:val="both"/>
                              <w:rPr>
                                <w:rFonts w:ascii="Times New Roman" w:hAnsi="Times New Roman" w:cs="Times New Roman"/>
                                <w:b/>
                                <w:sz w:val="6"/>
                                <w:szCs w:val="6"/>
                              </w:rPr>
                            </w:pPr>
                          </w:p>
                          <w:p w:rsidR="007841DF" w:rsidRDefault="007841DF" w:rsidP="00575B97">
                            <w:pPr>
                              <w:shd w:val="clear" w:color="auto" w:fill="FFFFFF" w:themeFill="background1"/>
                              <w:ind w:left="0" w:firstLine="0"/>
                              <w:jc w:val="both"/>
                              <w:rPr>
                                <w:rFonts w:ascii="Times New Roman" w:hAnsi="Times New Roman" w:cs="Times New Roman"/>
                                <w:b/>
                                <w:sz w:val="26"/>
                                <w:szCs w:val="26"/>
                              </w:rPr>
                            </w:pPr>
                            <w:r>
                              <w:rPr>
                                <w:rFonts w:ascii="Times New Roman" w:hAnsi="Times New Roman" w:cs="Times New Roman"/>
                                <w:b/>
                                <w:sz w:val="26"/>
                                <w:szCs w:val="26"/>
                              </w:rPr>
                              <w:t>Nguyễn Tiến Đạt</w:t>
                            </w:r>
                          </w:p>
                          <w:p w:rsidR="007841DF" w:rsidRPr="007841DF" w:rsidRDefault="007841DF" w:rsidP="00575B97">
                            <w:pPr>
                              <w:shd w:val="clear" w:color="auto" w:fill="FFFFFF" w:themeFill="background1"/>
                              <w:ind w:left="0" w:firstLine="0"/>
                              <w:jc w:val="both"/>
                              <w:rPr>
                                <w:rFonts w:ascii="Times New Roman" w:hAnsi="Times New Roman" w:cs="Times New Roman"/>
                                <w:b/>
                                <w:sz w:val="6"/>
                                <w:szCs w:val="6"/>
                              </w:rPr>
                            </w:pPr>
                          </w:p>
                          <w:p w:rsidR="007841DF" w:rsidRDefault="007841DF" w:rsidP="00575B97">
                            <w:pPr>
                              <w:shd w:val="clear" w:color="auto" w:fill="FFFFFF" w:themeFill="background1"/>
                              <w:ind w:left="0" w:firstLine="0"/>
                              <w:jc w:val="both"/>
                              <w:rPr>
                                <w:rFonts w:ascii="Times New Roman" w:hAnsi="Times New Roman" w:cs="Times New Roman"/>
                                <w:b/>
                                <w:sz w:val="26"/>
                                <w:szCs w:val="26"/>
                              </w:rPr>
                            </w:pPr>
                            <w:r>
                              <w:rPr>
                                <w:rFonts w:ascii="Times New Roman" w:hAnsi="Times New Roman" w:cs="Times New Roman"/>
                                <w:b/>
                                <w:sz w:val="26"/>
                                <w:szCs w:val="26"/>
                              </w:rPr>
                              <w:t>Lê Nguyễn Minh Đức</w:t>
                            </w:r>
                          </w:p>
                          <w:p w:rsidR="007841DF" w:rsidRPr="007841DF" w:rsidRDefault="007841DF" w:rsidP="00575B97">
                            <w:pPr>
                              <w:shd w:val="clear" w:color="auto" w:fill="FFFFFF" w:themeFill="background1"/>
                              <w:ind w:left="0" w:firstLine="0"/>
                              <w:jc w:val="both"/>
                              <w:rPr>
                                <w:rFonts w:ascii="Times New Roman" w:hAnsi="Times New Roman" w:cs="Times New Roman"/>
                                <w:b/>
                                <w:sz w:val="6"/>
                                <w:szCs w:val="6"/>
                              </w:rPr>
                            </w:pPr>
                          </w:p>
                          <w:p w:rsidR="007841DF" w:rsidRDefault="007841DF" w:rsidP="00575B97">
                            <w:pPr>
                              <w:shd w:val="clear" w:color="auto" w:fill="FFFFFF" w:themeFill="background1"/>
                              <w:ind w:left="0" w:firstLine="0"/>
                              <w:jc w:val="both"/>
                              <w:rPr>
                                <w:rFonts w:ascii="Times New Roman" w:hAnsi="Times New Roman" w:cs="Times New Roman"/>
                                <w:b/>
                                <w:sz w:val="26"/>
                                <w:szCs w:val="26"/>
                              </w:rPr>
                            </w:pPr>
                            <w:r>
                              <w:rPr>
                                <w:rFonts w:ascii="Times New Roman" w:hAnsi="Times New Roman" w:cs="Times New Roman"/>
                                <w:b/>
                                <w:sz w:val="26"/>
                                <w:szCs w:val="26"/>
                              </w:rPr>
                              <w:t>Nguyễn Hữu Minh Đức</w:t>
                            </w:r>
                          </w:p>
                          <w:p w:rsidR="007841DF" w:rsidRPr="00743A7B" w:rsidRDefault="007841DF" w:rsidP="00575B97">
                            <w:pPr>
                              <w:shd w:val="clear" w:color="auto" w:fill="FFFFFF" w:themeFill="background1"/>
                              <w:ind w:left="0" w:firstLine="0"/>
                              <w:jc w:val="both"/>
                              <w:rPr>
                                <w:rFonts w:ascii="Times New Roman" w:hAnsi="Times New Roman" w:cs="Times New Roman"/>
                                <w:b/>
                                <w:sz w:val="26"/>
                                <w:szCs w:val="26"/>
                              </w:rPr>
                            </w:pPr>
                          </w:p>
                        </w:tc>
                      </w:tr>
                      <w:tr w:rsidR="007841DF" w:rsidTr="00575B97">
                        <w:trPr>
                          <w:trHeight w:val="475"/>
                        </w:trPr>
                        <w:tc>
                          <w:tcPr>
                            <w:tcW w:w="2695" w:type="dxa"/>
                          </w:tcPr>
                          <w:p w:rsidR="007841DF" w:rsidRPr="00743A7B" w:rsidRDefault="007841DF" w:rsidP="005A00C2">
                            <w:pPr>
                              <w:shd w:val="clear" w:color="auto" w:fill="FFFFFF" w:themeFill="background1"/>
                              <w:ind w:left="0" w:right="0" w:firstLine="0"/>
                              <w:jc w:val="both"/>
                              <w:rPr>
                                <w:rFonts w:ascii="Times New Roman" w:hAnsi="Times New Roman" w:cs="Times New Roman"/>
                                <w:b/>
                                <w:sz w:val="26"/>
                                <w:szCs w:val="26"/>
                              </w:rPr>
                            </w:pPr>
                            <w:r w:rsidRPr="00743A7B">
                              <w:rPr>
                                <w:rFonts w:ascii="Times New Roman" w:hAnsi="Times New Roman" w:cs="Times New Roman"/>
                                <w:b/>
                                <w:sz w:val="26"/>
                                <w:szCs w:val="26"/>
                              </w:rPr>
                              <w:t>Giảng  viên</w:t>
                            </w:r>
                            <w:r>
                              <w:rPr>
                                <w:rFonts w:ascii="Times New Roman" w:hAnsi="Times New Roman" w:cs="Times New Roman"/>
                                <w:b/>
                                <w:sz w:val="26"/>
                                <w:szCs w:val="26"/>
                              </w:rPr>
                              <w:t xml:space="preserve">               </w:t>
                            </w:r>
                            <w:r w:rsidRPr="00743A7B">
                              <w:rPr>
                                <w:rFonts w:ascii="Times New Roman" w:hAnsi="Times New Roman" w:cs="Times New Roman"/>
                                <w:b/>
                                <w:sz w:val="26"/>
                                <w:szCs w:val="26"/>
                              </w:rPr>
                              <w:t>:</w:t>
                            </w:r>
                          </w:p>
                        </w:tc>
                        <w:tc>
                          <w:tcPr>
                            <w:tcW w:w="5441" w:type="dxa"/>
                          </w:tcPr>
                          <w:p w:rsidR="007841DF" w:rsidRDefault="007841DF" w:rsidP="00575B97">
                            <w:pPr>
                              <w:shd w:val="clear" w:color="auto" w:fill="FFFFFF" w:themeFill="background1"/>
                              <w:ind w:left="0" w:firstLine="0"/>
                              <w:jc w:val="both"/>
                              <w:rPr>
                                <w:rFonts w:ascii="Times New Roman" w:hAnsi="Times New Roman" w:cs="Times New Roman"/>
                                <w:b/>
                                <w:sz w:val="26"/>
                                <w:szCs w:val="26"/>
                              </w:rPr>
                            </w:pPr>
                            <w:r>
                              <w:rPr>
                                <w:rFonts w:ascii="Times New Roman" w:hAnsi="Times New Roman" w:cs="Times New Roman"/>
                                <w:b/>
                                <w:sz w:val="26"/>
                                <w:szCs w:val="26"/>
                              </w:rPr>
                              <w:t>Lê Thị Hòa</w:t>
                            </w:r>
                          </w:p>
                          <w:p w:rsidR="007841DF" w:rsidRPr="00743A7B" w:rsidRDefault="007841DF" w:rsidP="00575B97">
                            <w:pPr>
                              <w:shd w:val="clear" w:color="auto" w:fill="FFFFFF" w:themeFill="background1"/>
                              <w:ind w:left="0" w:firstLine="0"/>
                              <w:jc w:val="both"/>
                              <w:rPr>
                                <w:rFonts w:ascii="Times New Roman" w:hAnsi="Times New Roman" w:cs="Times New Roman"/>
                                <w:b/>
                                <w:sz w:val="26"/>
                                <w:szCs w:val="26"/>
                              </w:rPr>
                            </w:pPr>
                          </w:p>
                        </w:tc>
                      </w:tr>
                      <w:tr w:rsidR="007841DF" w:rsidTr="00575B97">
                        <w:trPr>
                          <w:trHeight w:val="407"/>
                        </w:trPr>
                        <w:tc>
                          <w:tcPr>
                            <w:tcW w:w="2695" w:type="dxa"/>
                          </w:tcPr>
                          <w:p w:rsidR="007841DF" w:rsidRPr="00743A7B" w:rsidRDefault="007841DF" w:rsidP="003401EF">
                            <w:pPr>
                              <w:shd w:val="clear" w:color="auto" w:fill="FFFFFF" w:themeFill="background1"/>
                              <w:ind w:left="-18" w:right="0" w:firstLine="0"/>
                              <w:jc w:val="both"/>
                              <w:rPr>
                                <w:rFonts w:ascii="Times New Roman" w:hAnsi="Times New Roman" w:cs="Times New Roman"/>
                                <w:b/>
                                <w:sz w:val="26"/>
                                <w:szCs w:val="26"/>
                              </w:rPr>
                            </w:pPr>
                            <w:r w:rsidRPr="00743A7B">
                              <w:rPr>
                                <w:rFonts w:ascii="Times New Roman" w:hAnsi="Times New Roman" w:cs="Times New Roman"/>
                                <w:b/>
                                <w:sz w:val="26"/>
                                <w:szCs w:val="26"/>
                              </w:rPr>
                              <w:t>Lớp</w:t>
                            </w:r>
                            <w:r>
                              <w:rPr>
                                <w:rFonts w:ascii="Times New Roman" w:hAnsi="Times New Roman" w:cs="Times New Roman"/>
                                <w:b/>
                                <w:sz w:val="26"/>
                                <w:szCs w:val="26"/>
                              </w:rPr>
                              <w:t xml:space="preserve">                            </w:t>
                            </w:r>
                            <w:r w:rsidRPr="00743A7B">
                              <w:rPr>
                                <w:rFonts w:ascii="Times New Roman" w:hAnsi="Times New Roman" w:cs="Times New Roman"/>
                                <w:b/>
                                <w:sz w:val="26"/>
                                <w:szCs w:val="26"/>
                              </w:rPr>
                              <w:t>:</w:t>
                            </w:r>
                          </w:p>
                        </w:tc>
                        <w:tc>
                          <w:tcPr>
                            <w:tcW w:w="5441" w:type="dxa"/>
                          </w:tcPr>
                          <w:p w:rsidR="007841DF" w:rsidRPr="00743A7B" w:rsidRDefault="007841DF" w:rsidP="00575B97">
                            <w:pPr>
                              <w:shd w:val="clear" w:color="auto" w:fill="FFFFFF" w:themeFill="background1"/>
                              <w:ind w:left="0" w:firstLine="0"/>
                              <w:jc w:val="both"/>
                              <w:rPr>
                                <w:rFonts w:ascii="Times New Roman" w:hAnsi="Times New Roman" w:cs="Times New Roman"/>
                                <w:b/>
                                <w:sz w:val="26"/>
                                <w:szCs w:val="26"/>
                              </w:rPr>
                            </w:pPr>
                            <w:r>
                              <w:rPr>
                                <w:rFonts w:ascii="Times New Roman" w:hAnsi="Times New Roman" w:cs="Times New Roman"/>
                                <w:b/>
                                <w:sz w:val="26"/>
                                <w:szCs w:val="26"/>
                              </w:rPr>
                              <w:t>CNTT6-K62</w:t>
                            </w:r>
                          </w:p>
                        </w:tc>
                      </w:tr>
                    </w:tbl>
                    <w:p w:rsidR="007841DF" w:rsidRDefault="007841DF" w:rsidP="007841DF">
                      <w:pPr>
                        <w:shd w:val="clear" w:color="auto" w:fill="FFFFFF" w:themeFill="background1"/>
                      </w:pPr>
                    </w:p>
                  </w:txbxContent>
                </v:textbox>
                <w10:wrap type="tight"/>
              </v:shape>
            </w:pict>
          </mc:Fallback>
        </mc:AlternateContent>
      </w:r>
    </w:p>
    <w:p w:rsidR="007841DF" w:rsidRPr="007841DF" w:rsidRDefault="007841DF" w:rsidP="007841DF">
      <w:pPr>
        <w:rPr>
          <w:rFonts w:ascii="Times New Roman" w:hAnsi="Times New Roman" w:cs="Times New Roman"/>
          <w:sz w:val="26"/>
          <w:szCs w:val="26"/>
        </w:rPr>
      </w:pPr>
    </w:p>
    <w:p w:rsidR="007841DF" w:rsidRPr="007841DF" w:rsidRDefault="007841DF" w:rsidP="007841DF">
      <w:pPr>
        <w:ind w:firstLine="0"/>
        <w:rPr>
          <w:rFonts w:ascii="Times New Roman" w:hAnsi="Times New Roman" w:cs="Times New Roman"/>
          <w:b/>
          <w:sz w:val="26"/>
          <w:szCs w:val="26"/>
        </w:rPr>
      </w:pPr>
    </w:p>
    <w:p w:rsidR="007841DF" w:rsidRPr="007841DF" w:rsidRDefault="007841DF" w:rsidP="007841DF">
      <w:pPr>
        <w:ind w:firstLine="0"/>
        <w:rPr>
          <w:rFonts w:ascii="Times New Roman" w:hAnsi="Times New Roman" w:cs="Times New Roman"/>
          <w:b/>
          <w:sz w:val="26"/>
          <w:szCs w:val="26"/>
        </w:rPr>
      </w:pPr>
    </w:p>
    <w:p w:rsidR="007841DF" w:rsidRPr="007841DF" w:rsidRDefault="007841DF" w:rsidP="007841DF">
      <w:pPr>
        <w:ind w:firstLine="0"/>
        <w:rPr>
          <w:rFonts w:ascii="Times New Roman" w:hAnsi="Times New Roman" w:cs="Times New Roman"/>
          <w:b/>
          <w:sz w:val="26"/>
          <w:szCs w:val="26"/>
        </w:rPr>
      </w:pPr>
    </w:p>
    <w:p w:rsidR="007841DF" w:rsidRPr="007841DF" w:rsidRDefault="007841DF" w:rsidP="007841DF">
      <w:pPr>
        <w:ind w:firstLine="0"/>
        <w:rPr>
          <w:rFonts w:ascii="Times New Roman" w:hAnsi="Times New Roman" w:cs="Times New Roman"/>
          <w:b/>
          <w:sz w:val="26"/>
          <w:szCs w:val="26"/>
        </w:rPr>
      </w:pPr>
    </w:p>
    <w:p w:rsidR="007841DF" w:rsidRPr="007841DF" w:rsidRDefault="007841DF" w:rsidP="007841DF">
      <w:pPr>
        <w:ind w:firstLine="0"/>
        <w:rPr>
          <w:rFonts w:ascii="Times New Roman" w:hAnsi="Times New Roman" w:cs="Times New Roman"/>
          <w:b/>
          <w:sz w:val="26"/>
          <w:szCs w:val="26"/>
        </w:rPr>
      </w:pPr>
    </w:p>
    <w:p w:rsidR="007841DF" w:rsidRPr="007841DF" w:rsidRDefault="007841DF" w:rsidP="007841DF">
      <w:pPr>
        <w:ind w:firstLine="0"/>
        <w:rPr>
          <w:rFonts w:ascii="Times New Roman" w:hAnsi="Times New Roman" w:cs="Times New Roman"/>
          <w:b/>
          <w:sz w:val="26"/>
          <w:szCs w:val="26"/>
        </w:rPr>
      </w:pPr>
    </w:p>
    <w:p w:rsidR="007841DF" w:rsidRPr="007841DF" w:rsidRDefault="007841DF" w:rsidP="007841DF">
      <w:pPr>
        <w:ind w:firstLine="0"/>
        <w:rPr>
          <w:rFonts w:ascii="Times New Roman" w:hAnsi="Times New Roman" w:cs="Times New Roman"/>
          <w:b/>
          <w:sz w:val="26"/>
          <w:szCs w:val="26"/>
        </w:rPr>
      </w:pPr>
    </w:p>
    <w:p w:rsidR="007841DF" w:rsidRPr="007841DF" w:rsidRDefault="007841DF" w:rsidP="007841DF">
      <w:pPr>
        <w:ind w:firstLine="0"/>
        <w:rPr>
          <w:rFonts w:ascii="Times New Roman" w:hAnsi="Times New Roman" w:cs="Times New Roman"/>
          <w:b/>
          <w:sz w:val="26"/>
          <w:szCs w:val="26"/>
        </w:rPr>
      </w:pPr>
    </w:p>
    <w:bookmarkStart w:id="0" w:name="_Toc130680712"/>
    <w:bookmarkStart w:id="1" w:name="_Toc130751420"/>
    <w:p w:rsidR="007841DF" w:rsidRPr="007841DF" w:rsidRDefault="007841DF" w:rsidP="007841DF">
      <w:pPr>
        <w:pStyle w:val="Heading1"/>
        <w:ind w:left="0" w:firstLine="0"/>
        <w:rPr>
          <w:rFonts w:ascii="Times New Roman" w:hAnsi="Times New Roman" w:cs="Times New Roman"/>
          <w:b/>
          <w:color w:val="auto"/>
          <w:sz w:val="26"/>
          <w:szCs w:val="26"/>
        </w:rPr>
      </w:pPr>
      <w:r w:rsidRPr="007841DF">
        <w:rPr>
          <w:rFonts w:ascii="Times New Roman" w:hAnsi="Times New Roman" w:cs="Times New Roman"/>
          <w:noProof/>
          <w:color w:val="000000" w:themeColor="text1"/>
          <w:sz w:val="26"/>
          <w:szCs w:val="26"/>
        </w:rPr>
        <mc:AlternateContent>
          <mc:Choice Requires="wps">
            <w:drawing>
              <wp:anchor distT="0" distB="0" distL="114300" distR="114300" simplePos="0" relativeHeight="251663360" behindDoc="0" locked="0" layoutInCell="1" allowOverlap="1" wp14:anchorId="0FF82043" wp14:editId="3CFA7378">
                <wp:simplePos x="0" y="0"/>
                <wp:positionH relativeFrom="column">
                  <wp:posOffset>1702435</wp:posOffset>
                </wp:positionH>
                <wp:positionV relativeFrom="paragraph">
                  <wp:posOffset>61595</wp:posOffset>
                </wp:positionV>
                <wp:extent cx="3093720" cy="434340"/>
                <wp:effectExtent l="0" t="0" r="0" b="3810"/>
                <wp:wrapThrough wrapText="bothSides">
                  <wp:wrapPolygon edited="0">
                    <wp:start x="266" y="0"/>
                    <wp:lineTo x="266" y="20842"/>
                    <wp:lineTo x="21148" y="20842"/>
                    <wp:lineTo x="21148" y="0"/>
                    <wp:lineTo x="266" y="0"/>
                  </wp:wrapPolygon>
                </wp:wrapThrough>
                <wp:docPr id="13" name="Text Box 13"/>
                <wp:cNvGraphicFramePr/>
                <a:graphic xmlns:a="http://schemas.openxmlformats.org/drawingml/2006/main">
                  <a:graphicData uri="http://schemas.microsoft.com/office/word/2010/wordprocessingShape">
                    <wps:wsp>
                      <wps:cNvSpPr txBox="1"/>
                      <wps:spPr>
                        <a:xfrm>
                          <a:off x="0" y="0"/>
                          <a:ext cx="3093720" cy="4343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841DF" w:rsidRPr="00CF08D6" w:rsidRDefault="007841DF" w:rsidP="007841DF">
                            <w:pPr>
                              <w:ind w:firstLine="0"/>
                              <w:rPr>
                                <w:rFonts w:ascii="Times New Roman" w:hAnsi="Times New Roman" w:cs="Times New Roman"/>
                                <w:b/>
                                <w:sz w:val="28"/>
                                <w:szCs w:val="28"/>
                              </w:rPr>
                            </w:pPr>
                            <w:r>
                              <w:rPr>
                                <w:rFonts w:ascii="Times New Roman" w:hAnsi="Times New Roman" w:cs="Times New Roman"/>
                                <w:b/>
                                <w:sz w:val="28"/>
                                <w:szCs w:val="28"/>
                              </w:rPr>
                              <w:t xml:space="preserve"> Hà Nội, Tháng 2 năm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1337AC" id="Text Box 13" o:spid="_x0000_s1031" type="#_x0000_t202" style="position:absolute;margin-left:134.05pt;margin-top:4.85pt;width:243.6pt;height:3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" filled="f" stroked="f">
                <v:textbox>
                  <w:txbxContent>
                    <w:p w:rsidR="007841DF" w:rsidRPr="00CF08D6" w:rsidRDefault="007841DF" w:rsidP="007841DF">
                      <w:pPr>
                        <w:ind w:firstLine="0"/>
                        <w:rPr>
                          <w:rFonts w:ascii="Times New Roman" w:hAnsi="Times New Roman" w:cs="Times New Roman"/>
                          <w:b/>
                          <w:sz w:val="28"/>
                          <w:szCs w:val="28"/>
                        </w:rPr>
                      </w:pPr>
                      <w:r>
                        <w:rPr>
                          <w:rFonts w:ascii="Times New Roman" w:hAnsi="Times New Roman" w:cs="Times New Roman"/>
                          <w:b/>
                          <w:sz w:val="28"/>
                          <w:szCs w:val="28"/>
                        </w:rPr>
                        <w:t xml:space="preserve"> Hà Nội, Tháng 2 năm 2023</w:t>
                      </w:r>
                    </w:p>
                  </w:txbxContent>
                </v:textbox>
                <w10:wrap type="through"/>
              </v:shape>
            </w:pict>
          </mc:Fallback>
        </mc:AlternateContent>
      </w:r>
      <w:bookmarkEnd w:id="0"/>
      <w:bookmarkEnd w:id="1"/>
    </w:p>
    <w:p w:rsidR="007841DF" w:rsidRPr="007841DF" w:rsidRDefault="007841DF" w:rsidP="007841DF">
      <w:pPr>
        <w:rPr>
          <w:rFonts w:ascii="Times New Roman" w:hAnsi="Times New Roman" w:cs="Times New Roman"/>
          <w:sz w:val="26"/>
          <w:szCs w:val="26"/>
        </w:rPr>
      </w:pPr>
    </w:p>
    <w:p w:rsidR="007841DF" w:rsidRPr="007841DF" w:rsidRDefault="007841DF" w:rsidP="007841DF">
      <w:pPr>
        <w:ind w:firstLine="0"/>
        <w:rPr>
          <w:rFonts w:ascii="Times New Roman" w:hAnsi="Times New Roman" w:cs="Times New Roman"/>
          <w:b/>
          <w:sz w:val="26"/>
          <w:szCs w:val="26"/>
        </w:rPr>
      </w:pPr>
    </w:p>
    <w:bookmarkStart w:id="2" w:name="_Toc130680713" w:displacedByCustomXml="next"/>
    <w:sdt>
      <w:sdtPr>
        <w:rPr>
          <w:rFonts w:asciiTheme="minorHAnsi" w:eastAsiaTheme="minorHAnsi" w:hAnsiTheme="minorHAnsi" w:cstheme="minorBidi"/>
          <w:color w:val="auto"/>
          <w:sz w:val="22"/>
          <w:szCs w:val="22"/>
        </w:rPr>
        <w:id w:val="-1689216563"/>
        <w:docPartObj>
          <w:docPartGallery w:val="Table of Contents"/>
          <w:docPartUnique/>
        </w:docPartObj>
      </w:sdtPr>
      <w:sdtEndPr>
        <w:rPr>
          <w:b/>
          <w:bCs/>
          <w:noProof/>
        </w:rPr>
      </w:sdtEndPr>
      <w:sdtContent>
        <w:p w:rsidR="00160891" w:rsidRPr="00160891" w:rsidRDefault="00DC66B2" w:rsidP="00160891">
          <w:pPr>
            <w:pStyle w:val="TOCHeading"/>
          </w:pPr>
          <w:r>
            <w:t xml:space="preserve">Mục lục </w:t>
          </w:r>
          <w:r w:rsidR="00160891">
            <w:fldChar w:fldCharType="begin"/>
          </w:r>
          <w:r w:rsidR="00160891">
            <w:instrText xml:space="preserve"> TOC \o "1-3" \h \z \u </w:instrText>
          </w:r>
          <w:r w:rsidR="00160891">
            <w:fldChar w:fldCharType="separate"/>
          </w:r>
        </w:p>
        <w:p w:rsidR="00160891" w:rsidRDefault="00B8166C">
          <w:pPr>
            <w:pStyle w:val="TOC1"/>
            <w:tabs>
              <w:tab w:val="right" w:leader="dot" w:pos="9393"/>
            </w:tabs>
            <w:rPr>
              <w:rFonts w:eastAsiaTheme="minorEastAsia"/>
              <w:noProof/>
            </w:rPr>
          </w:pPr>
          <w:hyperlink w:anchor="_Toc130751421" w:history="1">
            <w:r w:rsidR="00160891" w:rsidRPr="00F8679E">
              <w:rPr>
                <w:rStyle w:val="Hyperlink"/>
                <w:rFonts w:ascii="Times New Roman" w:hAnsi="Times New Roman" w:cs="Times New Roman"/>
                <w:b/>
                <w:noProof/>
              </w:rPr>
              <w:t>I. Danh sách nhóm</w:t>
            </w:r>
            <w:r w:rsidR="00160891">
              <w:rPr>
                <w:noProof/>
                <w:webHidden/>
              </w:rPr>
              <w:tab/>
            </w:r>
            <w:r w:rsidR="00160891">
              <w:rPr>
                <w:noProof/>
                <w:webHidden/>
              </w:rPr>
              <w:fldChar w:fldCharType="begin"/>
            </w:r>
            <w:r w:rsidR="00160891">
              <w:rPr>
                <w:noProof/>
                <w:webHidden/>
              </w:rPr>
              <w:instrText xml:space="preserve"> PAGEREF _Toc130751421 \h </w:instrText>
            </w:r>
            <w:r w:rsidR="00160891">
              <w:rPr>
                <w:noProof/>
                <w:webHidden/>
              </w:rPr>
            </w:r>
            <w:r w:rsidR="00160891">
              <w:rPr>
                <w:noProof/>
                <w:webHidden/>
              </w:rPr>
              <w:fldChar w:fldCharType="separate"/>
            </w:r>
            <w:r w:rsidR="00160891">
              <w:rPr>
                <w:noProof/>
                <w:webHidden/>
              </w:rPr>
              <w:t>3</w:t>
            </w:r>
            <w:r w:rsidR="00160891">
              <w:rPr>
                <w:noProof/>
                <w:webHidden/>
              </w:rPr>
              <w:fldChar w:fldCharType="end"/>
            </w:r>
          </w:hyperlink>
        </w:p>
        <w:p w:rsidR="00160891" w:rsidRDefault="00B8166C">
          <w:pPr>
            <w:pStyle w:val="TOC1"/>
            <w:tabs>
              <w:tab w:val="right" w:leader="dot" w:pos="9393"/>
            </w:tabs>
            <w:rPr>
              <w:rFonts w:eastAsiaTheme="minorEastAsia"/>
              <w:noProof/>
            </w:rPr>
          </w:pPr>
          <w:hyperlink w:anchor="_Toc130751422" w:history="1">
            <w:r w:rsidR="00160891" w:rsidRPr="00F8679E">
              <w:rPr>
                <w:rStyle w:val="Hyperlink"/>
                <w:rFonts w:ascii="Times New Roman" w:hAnsi="Times New Roman" w:cs="Times New Roman"/>
                <w:b/>
                <w:noProof/>
              </w:rPr>
              <w:t>II. Nội dung đề tài:</w:t>
            </w:r>
            <w:r w:rsidR="00160891">
              <w:rPr>
                <w:noProof/>
                <w:webHidden/>
              </w:rPr>
              <w:tab/>
            </w:r>
            <w:r w:rsidR="00160891">
              <w:rPr>
                <w:noProof/>
                <w:webHidden/>
              </w:rPr>
              <w:fldChar w:fldCharType="begin"/>
            </w:r>
            <w:r w:rsidR="00160891">
              <w:rPr>
                <w:noProof/>
                <w:webHidden/>
              </w:rPr>
              <w:instrText xml:space="preserve"> PAGEREF _Toc130751422 \h </w:instrText>
            </w:r>
            <w:r w:rsidR="00160891">
              <w:rPr>
                <w:noProof/>
                <w:webHidden/>
              </w:rPr>
            </w:r>
            <w:r w:rsidR="00160891">
              <w:rPr>
                <w:noProof/>
                <w:webHidden/>
              </w:rPr>
              <w:fldChar w:fldCharType="separate"/>
            </w:r>
            <w:r w:rsidR="00160891">
              <w:rPr>
                <w:noProof/>
                <w:webHidden/>
              </w:rPr>
              <w:t>4</w:t>
            </w:r>
            <w:r w:rsidR="00160891">
              <w:rPr>
                <w:noProof/>
                <w:webHidden/>
              </w:rPr>
              <w:fldChar w:fldCharType="end"/>
            </w:r>
          </w:hyperlink>
        </w:p>
        <w:p w:rsidR="00160891" w:rsidRDefault="00B8166C">
          <w:pPr>
            <w:pStyle w:val="TOC2"/>
            <w:tabs>
              <w:tab w:val="right" w:leader="dot" w:pos="9393"/>
            </w:tabs>
            <w:rPr>
              <w:rFonts w:eastAsiaTheme="minorEastAsia"/>
              <w:noProof/>
            </w:rPr>
          </w:pPr>
          <w:hyperlink w:anchor="_Toc130751423" w:history="1">
            <w:r w:rsidR="00160891" w:rsidRPr="00F8679E">
              <w:rPr>
                <w:rStyle w:val="Hyperlink"/>
                <w:rFonts w:ascii="Times New Roman" w:hAnsi="Times New Roman" w:cs="Times New Roman"/>
                <w:b/>
                <w:noProof/>
              </w:rPr>
              <w:t>1. Giới thiệu đề tài</w:t>
            </w:r>
            <w:r w:rsidR="00160891">
              <w:rPr>
                <w:noProof/>
                <w:webHidden/>
              </w:rPr>
              <w:tab/>
            </w:r>
            <w:r w:rsidR="00160891">
              <w:rPr>
                <w:noProof/>
                <w:webHidden/>
              </w:rPr>
              <w:fldChar w:fldCharType="begin"/>
            </w:r>
            <w:r w:rsidR="00160891">
              <w:rPr>
                <w:noProof/>
                <w:webHidden/>
              </w:rPr>
              <w:instrText xml:space="preserve"> PAGEREF _Toc130751423 \h </w:instrText>
            </w:r>
            <w:r w:rsidR="00160891">
              <w:rPr>
                <w:noProof/>
                <w:webHidden/>
              </w:rPr>
            </w:r>
            <w:r w:rsidR="00160891">
              <w:rPr>
                <w:noProof/>
                <w:webHidden/>
              </w:rPr>
              <w:fldChar w:fldCharType="separate"/>
            </w:r>
            <w:r w:rsidR="00160891">
              <w:rPr>
                <w:noProof/>
                <w:webHidden/>
              </w:rPr>
              <w:t>4</w:t>
            </w:r>
            <w:r w:rsidR="00160891">
              <w:rPr>
                <w:noProof/>
                <w:webHidden/>
              </w:rPr>
              <w:fldChar w:fldCharType="end"/>
            </w:r>
          </w:hyperlink>
        </w:p>
        <w:p w:rsidR="00160891" w:rsidRDefault="00B8166C">
          <w:pPr>
            <w:pStyle w:val="TOC2"/>
            <w:tabs>
              <w:tab w:val="right" w:leader="dot" w:pos="9393"/>
            </w:tabs>
            <w:rPr>
              <w:rFonts w:eastAsiaTheme="minorEastAsia"/>
              <w:noProof/>
            </w:rPr>
          </w:pPr>
          <w:hyperlink w:anchor="_Toc130751424" w:history="1">
            <w:r w:rsidR="00160891" w:rsidRPr="00F8679E">
              <w:rPr>
                <w:rStyle w:val="Hyperlink"/>
                <w:rFonts w:ascii="Times New Roman" w:hAnsi="Times New Roman" w:cs="Times New Roman"/>
                <w:b/>
                <w:noProof/>
              </w:rPr>
              <w:t>2. Khái niệm về chệch hướng</w:t>
            </w:r>
            <w:r w:rsidR="00160891">
              <w:rPr>
                <w:noProof/>
                <w:webHidden/>
              </w:rPr>
              <w:tab/>
            </w:r>
            <w:r w:rsidR="00160891">
              <w:rPr>
                <w:noProof/>
                <w:webHidden/>
              </w:rPr>
              <w:fldChar w:fldCharType="begin"/>
            </w:r>
            <w:r w:rsidR="00160891">
              <w:rPr>
                <w:noProof/>
                <w:webHidden/>
              </w:rPr>
              <w:instrText xml:space="preserve"> PAGEREF _Toc130751424 \h </w:instrText>
            </w:r>
            <w:r w:rsidR="00160891">
              <w:rPr>
                <w:noProof/>
                <w:webHidden/>
              </w:rPr>
            </w:r>
            <w:r w:rsidR="00160891">
              <w:rPr>
                <w:noProof/>
                <w:webHidden/>
              </w:rPr>
              <w:fldChar w:fldCharType="separate"/>
            </w:r>
            <w:r w:rsidR="00160891">
              <w:rPr>
                <w:noProof/>
                <w:webHidden/>
              </w:rPr>
              <w:t>4</w:t>
            </w:r>
            <w:r w:rsidR="00160891">
              <w:rPr>
                <w:noProof/>
                <w:webHidden/>
              </w:rPr>
              <w:fldChar w:fldCharType="end"/>
            </w:r>
          </w:hyperlink>
        </w:p>
        <w:p w:rsidR="00160891" w:rsidRDefault="00B8166C">
          <w:pPr>
            <w:pStyle w:val="TOC2"/>
            <w:tabs>
              <w:tab w:val="right" w:leader="dot" w:pos="9393"/>
            </w:tabs>
            <w:rPr>
              <w:rFonts w:eastAsiaTheme="minorEastAsia"/>
              <w:noProof/>
            </w:rPr>
          </w:pPr>
          <w:hyperlink w:anchor="_Toc130751425" w:history="1">
            <w:r w:rsidR="00160891" w:rsidRPr="00F8679E">
              <w:rPr>
                <w:rStyle w:val="Hyperlink"/>
                <w:rFonts w:ascii="Times New Roman" w:hAnsi="Times New Roman" w:cs="Times New Roman"/>
                <w:b/>
                <w:noProof/>
              </w:rPr>
              <w:t>3. Biểu hiện</w:t>
            </w:r>
            <w:r w:rsidR="00160891">
              <w:rPr>
                <w:noProof/>
                <w:webHidden/>
              </w:rPr>
              <w:tab/>
            </w:r>
            <w:r w:rsidR="00160891">
              <w:rPr>
                <w:noProof/>
                <w:webHidden/>
              </w:rPr>
              <w:fldChar w:fldCharType="begin"/>
            </w:r>
            <w:r w:rsidR="00160891">
              <w:rPr>
                <w:noProof/>
                <w:webHidden/>
              </w:rPr>
              <w:instrText xml:space="preserve"> PAGEREF _Toc130751425 \h </w:instrText>
            </w:r>
            <w:r w:rsidR="00160891">
              <w:rPr>
                <w:noProof/>
                <w:webHidden/>
              </w:rPr>
            </w:r>
            <w:r w:rsidR="00160891">
              <w:rPr>
                <w:noProof/>
                <w:webHidden/>
              </w:rPr>
              <w:fldChar w:fldCharType="separate"/>
            </w:r>
            <w:r w:rsidR="00160891">
              <w:rPr>
                <w:noProof/>
                <w:webHidden/>
              </w:rPr>
              <w:t>4</w:t>
            </w:r>
            <w:r w:rsidR="00160891">
              <w:rPr>
                <w:noProof/>
                <w:webHidden/>
              </w:rPr>
              <w:fldChar w:fldCharType="end"/>
            </w:r>
          </w:hyperlink>
        </w:p>
        <w:p w:rsidR="00160891" w:rsidRDefault="00B8166C">
          <w:pPr>
            <w:pStyle w:val="TOC2"/>
            <w:tabs>
              <w:tab w:val="right" w:leader="dot" w:pos="9393"/>
            </w:tabs>
            <w:rPr>
              <w:rFonts w:eastAsiaTheme="minorEastAsia"/>
              <w:noProof/>
            </w:rPr>
          </w:pPr>
          <w:hyperlink w:anchor="_Toc130751426" w:history="1">
            <w:r w:rsidR="00160891" w:rsidRPr="00F8679E">
              <w:rPr>
                <w:rStyle w:val="Hyperlink"/>
                <w:rFonts w:ascii="Times New Roman" w:hAnsi="Times New Roman" w:cs="Times New Roman"/>
                <w:b/>
                <w:noProof/>
              </w:rPr>
              <w:t>4. Nguyên nhân chệch hướng</w:t>
            </w:r>
            <w:r w:rsidR="00160891">
              <w:rPr>
                <w:noProof/>
                <w:webHidden/>
              </w:rPr>
              <w:tab/>
            </w:r>
            <w:r w:rsidR="00160891">
              <w:rPr>
                <w:noProof/>
                <w:webHidden/>
              </w:rPr>
              <w:fldChar w:fldCharType="begin"/>
            </w:r>
            <w:r w:rsidR="00160891">
              <w:rPr>
                <w:noProof/>
                <w:webHidden/>
              </w:rPr>
              <w:instrText xml:space="preserve"> PAGEREF _Toc130751426 \h </w:instrText>
            </w:r>
            <w:r w:rsidR="00160891">
              <w:rPr>
                <w:noProof/>
                <w:webHidden/>
              </w:rPr>
            </w:r>
            <w:r w:rsidR="00160891">
              <w:rPr>
                <w:noProof/>
                <w:webHidden/>
              </w:rPr>
              <w:fldChar w:fldCharType="separate"/>
            </w:r>
            <w:r w:rsidR="00160891">
              <w:rPr>
                <w:noProof/>
                <w:webHidden/>
              </w:rPr>
              <w:t>6</w:t>
            </w:r>
            <w:r w:rsidR="00160891">
              <w:rPr>
                <w:noProof/>
                <w:webHidden/>
              </w:rPr>
              <w:fldChar w:fldCharType="end"/>
            </w:r>
          </w:hyperlink>
        </w:p>
        <w:p w:rsidR="00160891" w:rsidRDefault="00B8166C">
          <w:pPr>
            <w:pStyle w:val="TOC2"/>
            <w:tabs>
              <w:tab w:val="right" w:leader="dot" w:pos="9393"/>
            </w:tabs>
            <w:rPr>
              <w:rFonts w:eastAsiaTheme="minorEastAsia"/>
              <w:noProof/>
            </w:rPr>
          </w:pPr>
          <w:hyperlink w:anchor="_Toc130751427" w:history="1">
            <w:r w:rsidR="00160891" w:rsidRPr="00F8679E">
              <w:rPr>
                <w:rStyle w:val="Hyperlink"/>
                <w:rFonts w:ascii="Times New Roman" w:hAnsi="Times New Roman" w:cs="Times New Roman"/>
                <w:b/>
                <w:noProof/>
              </w:rPr>
              <w:t>5. Giải pháp</w:t>
            </w:r>
            <w:r w:rsidR="00160891">
              <w:rPr>
                <w:noProof/>
                <w:webHidden/>
              </w:rPr>
              <w:tab/>
            </w:r>
            <w:r w:rsidR="00160891">
              <w:rPr>
                <w:noProof/>
                <w:webHidden/>
              </w:rPr>
              <w:fldChar w:fldCharType="begin"/>
            </w:r>
            <w:r w:rsidR="00160891">
              <w:rPr>
                <w:noProof/>
                <w:webHidden/>
              </w:rPr>
              <w:instrText xml:space="preserve"> PAGEREF _Toc130751427 \h </w:instrText>
            </w:r>
            <w:r w:rsidR="00160891">
              <w:rPr>
                <w:noProof/>
                <w:webHidden/>
              </w:rPr>
            </w:r>
            <w:r w:rsidR="00160891">
              <w:rPr>
                <w:noProof/>
                <w:webHidden/>
              </w:rPr>
              <w:fldChar w:fldCharType="separate"/>
            </w:r>
            <w:r w:rsidR="00160891">
              <w:rPr>
                <w:noProof/>
                <w:webHidden/>
              </w:rPr>
              <w:t>7</w:t>
            </w:r>
            <w:r w:rsidR="00160891">
              <w:rPr>
                <w:noProof/>
                <w:webHidden/>
              </w:rPr>
              <w:fldChar w:fldCharType="end"/>
            </w:r>
          </w:hyperlink>
        </w:p>
        <w:p w:rsidR="00160891" w:rsidRDefault="00B8166C">
          <w:pPr>
            <w:pStyle w:val="TOC1"/>
            <w:tabs>
              <w:tab w:val="right" w:leader="dot" w:pos="9393"/>
            </w:tabs>
            <w:rPr>
              <w:rFonts w:eastAsiaTheme="minorEastAsia"/>
              <w:noProof/>
            </w:rPr>
          </w:pPr>
          <w:hyperlink w:anchor="_Toc130751428" w:history="1">
            <w:r w:rsidR="00160891" w:rsidRPr="00F8679E">
              <w:rPr>
                <w:rStyle w:val="Hyperlink"/>
                <w:rFonts w:ascii="Times New Roman" w:hAnsi="Times New Roman" w:cs="Times New Roman"/>
                <w:b/>
                <w:noProof/>
              </w:rPr>
              <w:t>III. Liên hệ sinh viên</w:t>
            </w:r>
            <w:r w:rsidR="00160891">
              <w:rPr>
                <w:noProof/>
                <w:webHidden/>
              </w:rPr>
              <w:tab/>
            </w:r>
            <w:r w:rsidR="00160891">
              <w:rPr>
                <w:noProof/>
                <w:webHidden/>
              </w:rPr>
              <w:fldChar w:fldCharType="begin"/>
            </w:r>
            <w:r w:rsidR="00160891">
              <w:rPr>
                <w:noProof/>
                <w:webHidden/>
              </w:rPr>
              <w:instrText xml:space="preserve"> PAGEREF _Toc130751428 \h </w:instrText>
            </w:r>
            <w:r w:rsidR="00160891">
              <w:rPr>
                <w:noProof/>
                <w:webHidden/>
              </w:rPr>
            </w:r>
            <w:r w:rsidR="00160891">
              <w:rPr>
                <w:noProof/>
                <w:webHidden/>
              </w:rPr>
              <w:fldChar w:fldCharType="separate"/>
            </w:r>
            <w:r w:rsidR="00160891">
              <w:rPr>
                <w:noProof/>
                <w:webHidden/>
              </w:rPr>
              <w:t>8</w:t>
            </w:r>
            <w:r w:rsidR="00160891">
              <w:rPr>
                <w:noProof/>
                <w:webHidden/>
              </w:rPr>
              <w:fldChar w:fldCharType="end"/>
            </w:r>
          </w:hyperlink>
        </w:p>
        <w:p w:rsidR="00160891" w:rsidRDefault="00B8166C">
          <w:pPr>
            <w:pStyle w:val="TOC2"/>
            <w:tabs>
              <w:tab w:val="right" w:leader="dot" w:pos="9393"/>
            </w:tabs>
            <w:rPr>
              <w:rFonts w:eastAsiaTheme="minorEastAsia"/>
              <w:noProof/>
            </w:rPr>
          </w:pPr>
          <w:hyperlink w:anchor="_Toc130751429" w:history="1">
            <w:r w:rsidR="00160891" w:rsidRPr="00F8679E">
              <w:rPr>
                <w:rStyle w:val="Hyperlink"/>
                <w:rFonts w:ascii="Times New Roman" w:hAnsi="Times New Roman" w:cs="Times New Roman"/>
                <w:b/>
                <w:noProof/>
              </w:rPr>
              <w:t>1. Trách nhiệm của sinh viên</w:t>
            </w:r>
            <w:r w:rsidR="00160891">
              <w:rPr>
                <w:noProof/>
                <w:webHidden/>
              </w:rPr>
              <w:tab/>
            </w:r>
            <w:r w:rsidR="00160891">
              <w:rPr>
                <w:noProof/>
                <w:webHidden/>
              </w:rPr>
              <w:fldChar w:fldCharType="begin"/>
            </w:r>
            <w:r w:rsidR="00160891">
              <w:rPr>
                <w:noProof/>
                <w:webHidden/>
              </w:rPr>
              <w:instrText xml:space="preserve"> PAGEREF _Toc130751429 \h </w:instrText>
            </w:r>
            <w:r w:rsidR="00160891">
              <w:rPr>
                <w:noProof/>
                <w:webHidden/>
              </w:rPr>
            </w:r>
            <w:r w:rsidR="00160891">
              <w:rPr>
                <w:noProof/>
                <w:webHidden/>
              </w:rPr>
              <w:fldChar w:fldCharType="separate"/>
            </w:r>
            <w:r w:rsidR="00160891">
              <w:rPr>
                <w:noProof/>
                <w:webHidden/>
              </w:rPr>
              <w:t>8</w:t>
            </w:r>
            <w:r w:rsidR="00160891">
              <w:rPr>
                <w:noProof/>
                <w:webHidden/>
              </w:rPr>
              <w:fldChar w:fldCharType="end"/>
            </w:r>
          </w:hyperlink>
        </w:p>
        <w:p w:rsidR="00160891" w:rsidRDefault="00B8166C">
          <w:pPr>
            <w:pStyle w:val="TOC2"/>
            <w:tabs>
              <w:tab w:val="right" w:leader="dot" w:pos="9393"/>
            </w:tabs>
            <w:rPr>
              <w:rFonts w:eastAsiaTheme="minorEastAsia"/>
              <w:noProof/>
            </w:rPr>
          </w:pPr>
          <w:hyperlink w:anchor="_Toc130751430" w:history="1">
            <w:r w:rsidR="00160891" w:rsidRPr="00F8679E">
              <w:rPr>
                <w:rStyle w:val="Hyperlink"/>
                <w:rFonts w:ascii="Times New Roman" w:hAnsi="Times New Roman" w:cs="Times New Roman"/>
                <w:b/>
                <w:noProof/>
              </w:rPr>
              <w:t>2. Giải pháp phòng, chống chủ nghĩa cá nhân trong sinh viên:</w:t>
            </w:r>
            <w:r w:rsidR="00160891">
              <w:rPr>
                <w:noProof/>
                <w:webHidden/>
              </w:rPr>
              <w:tab/>
            </w:r>
            <w:r w:rsidR="00160891">
              <w:rPr>
                <w:noProof/>
                <w:webHidden/>
              </w:rPr>
              <w:fldChar w:fldCharType="begin"/>
            </w:r>
            <w:r w:rsidR="00160891">
              <w:rPr>
                <w:noProof/>
                <w:webHidden/>
              </w:rPr>
              <w:instrText xml:space="preserve"> PAGEREF _Toc130751430 \h </w:instrText>
            </w:r>
            <w:r w:rsidR="00160891">
              <w:rPr>
                <w:noProof/>
                <w:webHidden/>
              </w:rPr>
            </w:r>
            <w:r w:rsidR="00160891">
              <w:rPr>
                <w:noProof/>
                <w:webHidden/>
              </w:rPr>
              <w:fldChar w:fldCharType="separate"/>
            </w:r>
            <w:r w:rsidR="00160891">
              <w:rPr>
                <w:noProof/>
                <w:webHidden/>
              </w:rPr>
              <w:t>9</w:t>
            </w:r>
            <w:r w:rsidR="00160891">
              <w:rPr>
                <w:noProof/>
                <w:webHidden/>
              </w:rPr>
              <w:fldChar w:fldCharType="end"/>
            </w:r>
          </w:hyperlink>
        </w:p>
        <w:p w:rsidR="00160891" w:rsidRDefault="00B8166C">
          <w:pPr>
            <w:pStyle w:val="TOC1"/>
            <w:tabs>
              <w:tab w:val="right" w:leader="dot" w:pos="9393"/>
            </w:tabs>
            <w:rPr>
              <w:rFonts w:eastAsiaTheme="minorEastAsia"/>
              <w:noProof/>
            </w:rPr>
          </w:pPr>
          <w:hyperlink w:anchor="_Toc130751431" w:history="1">
            <w:r w:rsidR="00160891" w:rsidRPr="00F8679E">
              <w:rPr>
                <w:rStyle w:val="Hyperlink"/>
                <w:rFonts w:ascii="Times New Roman" w:hAnsi="Times New Roman" w:cs="Times New Roman"/>
                <w:b/>
                <w:noProof/>
              </w:rPr>
              <w:t>IV. Tài liệu tham khảo</w:t>
            </w:r>
            <w:r w:rsidR="00160891">
              <w:rPr>
                <w:noProof/>
                <w:webHidden/>
              </w:rPr>
              <w:tab/>
            </w:r>
            <w:r w:rsidR="00160891">
              <w:rPr>
                <w:noProof/>
                <w:webHidden/>
              </w:rPr>
              <w:fldChar w:fldCharType="begin"/>
            </w:r>
            <w:r w:rsidR="00160891">
              <w:rPr>
                <w:noProof/>
                <w:webHidden/>
              </w:rPr>
              <w:instrText xml:space="preserve"> PAGEREF _Toc130751431 \h </w:instrText>
            </w:r>
            <w:r w:rsidR="00160891">
              <w:rPr>
                <w:noProof/>
                <w:webHidden/>
              </w:rPr>
            </w:r>
            <w:r w:rsidR="00160891">
              <w:rPr>
                <w:noProof/>
                <w:webHidden/>
              </w:rPr>
              <w:fldChar w:fldCharType="separate"/>
            </w:r>
            <w:r w:rsidR="00160891">
              <w:rPr>
                <w:noProof/>
                <w:webHidden/>
              </w:rPr>
              <w:t>11</w:t>
            </w:r>
            <w:r w:rsidR="00160891">
              <w:rPr>
                <w:noProof/>
                <w:webHidden/>
              </w:rPr>
              <w:fldChar w:fldCharType="end"/>
            </w:r>
          </w:hyperlink>
        </w:p>
        <w:p w:rsidR="00160891" w:rsidRDefault="00160891">
          <w:r>
            <w:rPr>
              <w:b/>
              <w:bCs/>
              <w:noProof/>
            </w:rPr>
            <w:fldChar w:fldCharType="end"/>
          </w:r>
        </w:p>
      </w:sdtContent>
    </w:sdt>
    <w:p w:rsidR="00784AA1" w:rsidRDefault="00784AA1" w:rsidP="009E363D">
      <w:pPr>
        <w:pStyle w:val="Heading1"/>
        <w:ind w:left="0" w:firstLine="0"/>
        <w:rPr>
          <w:rFonts w:ascii="Times New Roman" w:hAnsi="Times New Roman" w:cs="Times New Roman"/>
          <w:b/>
          <w:color w:val="000000" w:themeColor="text1"/>
          <w:sz w:val="26"/>
          <w:szCs w:val="26"/>
        </w:rPr>
      </w:pPr>
    </w:p>
    <w:p w:rsidR="00784AA1" w:rsidRDefault="00784AA1" w:rsidP="009E363D">
      <w:pPr>
        <w:pStyle w:val="Heading1"/>
        <w:ind w:left="0" w:firstLine="0"/>
        <w:rPr>
          <w:rFonts w:ascii="Times New Roman" w:hAnsi="Times New Roman" w:cs="Times New Roman"/>
          <w:b/>
          <w:color w:val="000000" w:themeColor="text1"/>
          <w:sz w:val="26"/>
          <w:szCs w:val="26"/>
        </w:rPr>
      </w:pPr>
    </w:p>
    <w:p w:rsidR="00784AA1" w:rsidRDefault="00784AA1" w:rsidP="009E363D">
      <w:pPr>
        <w:pStyle w:val="Heading1"/>
        <w:ind w:left="0" w:firstLine="0"/>
        <w:rPr>
          <w:rFonts w:ascii="Times New Roman" w:hAnsi="Times New Roman" w:cs="Times New Roman"/>
          <w:b/>
          <w:color w:val="000000" w:themeColor="text1"/>
          <w:sz w:val="26"/>
          <w:szCs w:val="26"/>
        </w:rPr>
      </w:pPr>
    </w:p>
    <w:p w:rsidR="00784AA1" w:rsidRDefault="00784AA1" w:rsidP="009E363D">
      <w:pPr>
        <w:pStyle w:val="Heading1"/>
        <w:ind w:left="0" w:firstLine="0"/>
        <w:rPr>
          <w:rFonts w:ascii="Times New Roman" w:hAnsi="Times New Roman" w:cs="Times New Roman"/>
          <w:b/>
          <w:color w:val="000000" w:themeColor="text1"/>
          <w:sz w:val="26"/>
          <w:szCs w:val="26"/>
        </w:rPr>
      </w:pPr>
    </w:p>
    <w:p w:rsidR="00784AA1" w:rsidRDefault="00784AA1" w:rsidP="009E363D">
      <w:pPr>
        <w:pStyle w:val="Heading1"/>
        <w:ind w:left="0" w:firstLine="0"/>
        <w:rPr>
          <w:rFonts w:ascii="Times New Roman" w:hAnsi="Times New Roman" w:cs="Times New Roman"/>
          <w:b/>
          <w:color w:val="000000" w:themeColor="text1"/>
          <w:sz w:val="26"/>
          <w:szCs w:val="26"/>
        </w:rPr>
      </w:pPr>
    </w:p>
    <w:p w:rsidR="00784AA1" w:rsidRDefault="00784AA1" w:rsidP="009E363D">
      <w:pPr>
        <w:pStyle w:val="Heading1"/>
        <w:ind w:left="0" w:firstLine="0"/>
        <w:rPr>
          <w:rFonts w:ascii="Times New Roman" w:hAnsi="Times New Roman" w:cs="Times New Roman"/>
          <w:b/>
          <w:color w:val="000000" w:themeColor="text1"/>
          <w:sz w:val="26"/>
          <w:szCs w:val="26"/>
        </w:rPr>
      </w:pPr>
    </w:p>
    <w:p w:rsidR="00160891" w:rsidRDefault="00160891" w:rsidP="00160891"/>
    <w:p w:rsidR="00160891" w:rsidRPr="00160891" w:rsidRDefault="00160891" w:rsidP="00160891"/>
    <w:p w:rsidR="00784AA1" w:rsidRDefault="00784AA1" w:rsidP="009E363D">
      <w:pPr>
        <w:pStyle w:val="Heading1"/>
        <w:ind w:left="0" w:firstLine="0"/>
        <w:rPr>
          <w:rFonts w:ascii="Times New Roman" w:hAnsi="Times New Roman" w:cs="Times New Roman"/>
          <w:b/>
          <w:color w:val="000000" w:themeColor="text1"/>
          <w:sz w:val="26"/>
          <w:szCs w:val="26"/>
        </w:rPr>
      </w:pPr>
    </w:p>
    <w:p w:rsidR="00160891" w:rsidRPr="00160891" w:rsidRDefault="00160891" w:rsidP="00160891"/>
    <w:p w:rsidR="00784AA1" w:rsidRDefault="00784AA1" w:rsidP="009E363D">
      <w:pPr>
        <w:pStyle w:val="Heading1"/>
        <w:ind w:left="0" w:firstLine="0"/>
        <w:rPr>
          <w:rFonts w:ascii="Times New Roman" w:hAnsi="Times New Roman" w:cs="Times New Roman"/>
          <w:b/>
          <w:color w:val="000000" w:themeColor="text1"/>
          <w:sz w:val="26"/>
          <w:szCs w:val="26"/>
        </w:rPr>
      </w:pPr>
    </w:p>
    <w:p w:rsidR="00160891" w:rsidRPr="00160891" w:rsidRDefault="00160891" w:rsidP="00160891"/>
    <w:p w:rsidR="008F6BF4" w:rsidRPr="009E363D" w:rsidRDefault="008F6BF4" w:rsidP="009E363D">
      <w:pPr>
        <w:pStyle w:val="Heading1"/>
        <w:ind w:left="0" w:firstLine="0"/>
        <w:rPr>
          <w:rFonts w:ascii="Times New Roman" w:hAnsi="Times New Roman" w:cs="Times New Roman"/>
          <w:b/>
          <w:color w:val="000000" w:themeColor="text1"/>
          <w:sz w:val="26"/>
          <w:szCs w:val="26"/>
        </w:rPr>
      </w:pPr>
      <w:bookmarkStart w:id="3" w:name="_Toc130751421"/>
      <w:r w:rsidRPr="009E363D">
        <w:rPr>
          <w:rFonts w:ascii="Times New Roman" w:hAnsi="Times New Roman" w:cs="Times New Roman"/>
          <w:b/>
          <w:color w:val="000000" w:themeColor="text1"/>
          <w:sz w:val="26"/>
          <w:szCs w:val="26"/>
        </w:rPr>
        <w:lastRenderedPageBreak/>
        <w:t>I. Danh sách nhóm</w:t>
      </w:r>
      <w:bookmarkEnd w:id="2"/>
      <w:bookmarkEnd w:id="3"/>
    </w:p>
    <w:p w:rsidR="002E59CE" w:rsidRDefault="002E59CE" w:rsidP="008F6BF4">
      <w:pPr>
        <w:ind w:firstLine="0"/>
        <w:rPr>
          <w:rFonts w:ascii="Times New Roman" w:hAnsi="Times New Roman" w:cs="Times New Roman"/>
          <w:b/>
          <w:sz w:val="26"/>
          <w:szCs w:val="26"/>
        </w:rPr>
      </w:pPr>
    </w:p>
    <w:tbl>
      <w:tblPr>
        <w:tblStyle w:val="TableGrid"/>
        <w:tblW w:w="0" w:type="auto"/>
        <w:tblLook w:val="04A0" w:firstRow="1" w:lastRow="0" w:firstColumn="1" w:lastColumn="0" w:noHBand="0" w:noVBand="1"/>
      </w:tblPr>
      <w:tblGrid>
        <w:gridCol w:w="3875"/>
        <w:gridCol w:w="1378"/>
        <w:gridCol w:w="1380"/>
        <w:gridCol w:w="1380"/>
        <w:gridCol w:w="1380"/>
      </w:tblGrid>
      <w:tr w:rsidR="008F6BF4" w:rsidTr="008F6BF4">
        <w:tc>
          <w:tcPr>
            <w:tcW w:w="3875" w:type="dxa"/>
          </w:tcPr>
          <w:p w:rsidR="008F6BF4" w:rsidRPr="002E59CE" w:rsidRDefault="008F6BF4" w:rsidP="002E59CE">
            <w:pPr>
              <w:ind w:left="-18" w:right="0" w:firstLine="0"/>
              <w:jc w:val="center"/>
              <w:rPr>
                <w:rFonts w:ascii="Times New Roman" w:hAnsi="Times New Roman" w:cs="Times New Roman"/>
                <w:b/>
                <w:sz w:val="26"/>
                <w:szCs w:val="26"/>
              </w:rPr>
            </w:pPr>
            <w:r w:rsidRPr="002E59CE">
              <w:rPr>
                <w:rFonts w:ascii="Times New Roman" w:hAnsi="Times New Roman" w:cs="Times New Roman"/>
                <w:b/>
                <w:sz w:val="26"/>
                <w:szCs w:val="26"/>
              </w:rPr>
              <w:t>Tên</w:t>
            </w:r>
          </w:p>
        </w:tc>
        <w:tc>
          <w:tcPr>
            <w:tcW w:w="5518" w:type="dxa"/>
            <w:gridSpan w:val="4"/>
          </w:tcPr>
          <w:p w:rsidR="008F6BF4" w:rsidRPr="002E59CE" w:rsidRDefault="008F6BF4" w:rsidP="002E59CE">
            <w:pPr>
              <w:ind w:left="0" w:right="42" w:firstLine="0"/>
              <w:jc w:val="center"/>
              <w:rPr>
                <w:rFonts w:ascii="Times New Roman" w:hAnsi="Times New Roman" w:cs="Times New Roman"/>
                <w:b/>
                <w:sz w:val="26"/>
                <w:szCs w:val="26"/>
              </w:rPr>
            </w:pPr>
            <w:r w:rsidRPr="002E59CE">
              <w:rPr>
                <w:rFonts w:ascii="Times New Roman" w:hAnsi="Times New Roman" w:cs="Times New Roman"/>
                <w:b/>
                <w:sz w:val="26"/>
                <w:szCs w:val="26"/>
              </w:rPr>
              <w:t>Đánh giá</w:t>
            </w:r>
          </w:p>
        </w:tc>
      </w:tr>
      <w:tr w:rsidR="008F6BF4" w:rsidTr="008F6BF4">
        <w:tc>
          <w:tcPr>
            <w:tcW w:w="3875" w:type="dxa"/>
          </w:tcPr>
          <w:p w:rsidR="008F6BF4" w:rsidRDefault="008F6BF4" w:rsidP="002E59CE">
            <w:pPr>
              <w:ind w:left="-18" w:right="0" w:firstLine="0"/>
              <w:jc w:val="center"/>
              <w:rPr>
                <w:rFonts w:ascii="Times New Roman" w:hAnsi="Times New Roman" w:cs="Times New Roman"/>
                <w:sz w:val="26"/>
                <w:szCs w:val="26"/>
              </w:rPr>
            </w:pPr>
          </w:p>
        </w:tc>
        <w:tc>
          <w:tcPr>
            <w:tcW w:w="1378" w:type="dxa"/>
          </w:tcPr>
          <w:p w:rsidR="008F6BF4" w:rsidRPr="002E59CE" w:rsidRDefault="002E59CE" w:rsidP="002E59CE">
            <w:pPr>
              <w:ind w:left="0" w:right="0" w:firstLine="0"/>
              <w:jc w:val="center"/>
              <w:rPr>
                <w:rFonts w:ascii="Times New Roman" w:hAnsi="Times New Roman" w:cs="Times New Roman"/>
                <w:b/>
                <w:sz w:val="26"/>
                <w:szCs w:val="26"/>
              </w:rPr>
            </w:pPr>
            <w:r w:rsidRPr="002E59CE">
              <w:rPr>
                <w:rFonts w:ascii="Times New Roman" w:hAnsi="Times New Roman" w:cs="Times New Roman"/>
                <w:b/>
                <w:sz w:val="26"/>
                <w:szCs w:val="26"/>
              </w:rPr>
              <w:t>Giỏi</w:t>
            </w:r>
          </w:p>
        </w:tc>
        <w:tc>
          <w:tcPr>
            <w:tcW w:w="1380" w:type="dxa"/>
          </w:tcPr>
          <w:p w:rsidR="008F6BF4" w:rsidRPr="002E59CE" w:rsidRDefault="002E59CE" w:rsidP="002E59CE">
            <w:pPr>
              <w:ind w:left="0" w:right="42" w:firstLine="0"/>
              <w:jc w:val="center"/>
              <w:rPr>
                <w:rFonts w:ascii="Times New Roman" w:hAnsi="Times New Roman" w:cs="Times New Roman"/>
                <w:b/>
                <w:sz w:val="26"/>
                <w:szCs w:val="26"/>
              </w:rPr>
            </w:pPr>
            <w:r w:rsidRPr="002E59CE">
              <w:rPr>
                <w:rFonts w:ascii="Times New Roman" w:hAnsi="Times New Roman" w:cs="Times New Roman"/>
                <w:b/>
                <w:sz w:val="26"/>
                <w:szCs w:val="26"/>
              </w:rPr>
              <w:t>Khá</w:t>
            </w:r>
          </w:p>
        </w:tc>
        <w:tc>
          <w:tcPr>
            <w:tcW w:w="1380" w:type="dxa"/>
          </w:tcPr>
          <w:p w:rsidR="008F6BF4" w:rsidRPr="002E59CE" w:rsidRDefault="002E59CE" w:rsidP="002E59CE">
            <w:pPr>
              <w:ind w:left="36" w:right="36" w:firstLine="0"/>
              <w:jc w:val="center"/>
              <w:rPr>
                <w:rFonts w:ascii="Times New Roman" w:hAnsi="Times New Roman" w:cs="Times New Roman"/>
                <w:b/>
                <w:sz w:val="26"/>
                <w:szCs w:val="26"/>
              </w:rPr>
            </w:pPr>
            <w:r w:rsidRPr="002E59CE">
              <w:rPr>
                <w:rFonts w:ascii="Times New Roman" w:hAnsi="Times New Roman" w:cs="Times New Roman"/>
                <w:b/>
                <w:sz w:val="26"/>
                <w:szCs w:val="26"/>
              </w:rPr>
              <w:t>Trung bình</w:t>
            </w:r>
          </w:p>
        </w:tc>
        <w:tc>
          <w:tcPr>
            <w:tcW w:w="1380" w:type="dxa"/>
          </w:tcPr>
          <w:p w:rsidR="008F6BF4" w:rsidRPr="002E59CE" w:rsidRDefault="002E59CE" w:rsidP="002E59CE">
            <w:pPr>
              <w:ind w:left="0" w:right="18" w:firstLine="0"/>
              <w:jc w:val="center"/>
              <w:rPr>
                <w:rFonts w:ascii="Times New Roman" w:hAnsi="Times New Roman" w:cs="Times New Roman"/>
                <w:b/>
                <w:sz w:val="26"/>
                <w:szCs w:val="26"/>
              </w:rPr>
            </w:pPr>
            <w:r w:rsidRPr="002E59CE">
              <w:rPr>
                <w:rFonts w:ascii="Times New Roman" w:hAnsi="Times New Roman" w:cs="Times New Roman"/>
                <w:b/>
                <w:sz w:val="26"/>
                <w:szCs w:val="26"/>
              </w:rPr>
              <w:t>Không tham gia</w:t>
            </w:r>
          </w:p>
        </w:tc>
      </w:tr>
      <w:tr w:rsidR="008F6BF4" w:rsidTr="008F6BF4">
        <w:tc>
          <w:tcPr>
            <w:tcW w:w="3875" w:type="dxa"/>
          </w:tcPr>
          <w:p w:rsidR="008F6BF4" w:rsidRDefault="008F6BF4" w:rsidP="002E59CE">
            <w:pPr>
              <w:ind w:left="-18" w:right="0" w:firstLine="0"/>
              <w:jc w:val="center"/>
              <w:rPr>
                <w:rFonts w:ascii="Times New Roman" w:hAnsi="Times New Roman" w:cs="Times New Roman"/>
                <w:sz w:val="26"/>
                <w:szCs w:val="26"/>
              </w:rPr>
            </w:pPr>
            <w:r>
              <w:rPr>
                <w:rFonts w:ascii="Times New Roman" w:hAnsi="Times New Roman" w:cs="Times New Roman"/>
                <w:sz w:val="26"/>
                <w:szCs w:val="26"/>
              </w:rPr>
              <w:t>Nguyễn Tiến Đạt</w:t>
            </w:r>
          </w:p>
          <w:p w:rsidR="002E59CE" w:rsidRPr="002E59CE" w:rsidRDefault="002E59CE" w:rsidP="002E59CE">
            <w:pPr>
              <w:ind w:left="-18" w:right="0" w:firstLine="0"/>
              <w:jc w:val="both"/>
              <w:rPr>
                <w:rFonts w:ascii="Times New Roman" w:hAnsi="Times New Roman" w:cs="Times New Roman"/>
                <w:sz w:val="20"/>
                <w:szCs w:val="20"/>
              </w:rPr>
            </w:pPr>
          </w:p>
        </w:tc>
        <w:tc>
          <w:tcPr>
            <w:tcW w:w="1378" w:type="dxa"/>
          </w:tcPr>
          <w:p w:rsidR="008F6BF4" w:rsidRDefault="008F6BF4" w:rsidP="002E59CE">
            <w:pPr>
              <w:ind w:left="0" w:right="0" w:firstLine="0"/>
              <w:jc w:val="center"/>
              <w:rPr>
                <w:rFonts w:ascii="Times New Roman" w:hAnsi="Times New Roman" w:cs="Times New Roman"/>
                <w:sz w:val="26"/>
                <w:szCs w:val="26"/>
              </w:rPr>
            </w:pPr>
          </w:p>
        </w:tc>
        <w:tc>
          <w:tcPr>
            <w:tcW w:w="1380" w:type="dxa"/>
          </w:tcPr>
          <w:p w:rsidR="008F6BF4" w:rsidRDefault="008F6BF4" w:rsidP="002E59CE">
            <w:pPr>
              <w:ind w:left="0" w:right="42" w:firstLine="0"/>
              <w:jc w:val="center"/>
              <w:rPr>
                <w:rFonts w:ascii="Times New Roman" w:hAnsi="Times New Roman" w:cs="Times New Roman"/>
                <w:sz w:val="26"/>
                <w:szCs w:val="26"/>
              </w:rPr>
            </w:pPr>
          </w:p>
        </w:tc>
        <w:tc>
          <w:tcPr>
            <w:tcW w:w="1380" w:type="dxa"/>
          </w:tcPr>
          <w:p w:rsidR="008F6BF4" w:rsidRDefault="008F6BF4" w:rsidP="002E59CE">
            <w:pPr>
              <w:ind w:left="36" w:right="36" w:firstLine="0"/>
              <w:jc w:val="center"/>
              <w:rPr>
                <w:rFonts w:ascii="Times New Roman" w:hAnsi="Times New Roman" w:cs="Times New Roman"/>
                <w:sz w:val="26"/>
                <w:szCs w:val="26"/>
              </w:rPr>
            </w:pPr>
          </w:p>
        </w:tc>
        <w:tc>
          <w:tcPr>
            <w:tcW w:w="1380" w:type="dxa"/>
          </w:tcPr>
          <w:p w:rsidR="008F6BF4" w:rsidRDefault="008F6BF4" w:rsidP="002E59CE">
            <w:pPr>
              <w:ind w:left="0" w:right="18" w:firstLine="0"/>
              <w:jc w:val="center"/>
              <w:rPr>
                <w:rFonts w:ascii="Times New Roman" w:hAnsi="Times New Roman" w:cs="Times New Roman"/>
                <w:sz w:val="26"/>
                <w:szCs w:val="26"/>
              </w:rPr>
            </w:pPr>
          </w:p>
        </w:tc>
      </w:tr>
      <w:tr w:rsidR="008F6BF4" w:rsidTr="008F6BF4">
        <w:tc>
          <w:tcPr>
            <w:tcW w:w="3875" w:type="dxa"/>
          </w:tcPr>
          <w:p w:rsidR="008F6BF4" w:rsidRDefault="008F6BF4" w:rsidP="002E59CE">
            <w:pPr>
              <w:ind w:left="-18" w:right="0" w:firstLine="0"/>
              <w:jc w:val="center"/>
              <w:rPr>
                <w:rFonts w:ascii="Times New Roman" w:hAnsi="Times New Roman" w:cs="Times New Roman"/>
                <w:sz w:val="26"/>
                <w:szCs w:val="26"/>
              </w:rPr>
            </w:pPr>
            <w:r>
              <w:rPr>
                <w:rFonts w:ascii="Times New Roman" w:hAnsi="Times New Roman" w:cs="Times New Roman"/>
                <w:sz w:val="26"/>
                <w:szCs w:val="26"/>
              </w:rPr>
              <w:t>Đặng Tuấn Đạt</w:t>
            </w:r>
          </w:p>
          <w:p w:rsidR="002E59CE" w:rsidRPr="002E59CE" w:rsidRDefault="002E59CE" w:rsidP="002E59CE">
            <w:pPr>
              <w:ind w:left="-18" w:right="0" w:firstLine="0"/>
              <w:jc w:val="center"/>
              <w:rPr>
                <w:rFonts w:ascii="Times New Roman" w:hAnsi="Times New Roman" w:cs="Times New Roman"/>
                <w:sz w:val="20"/>
                <w:szCs w:val="20"/>
              </w:rPr>
            </w:pPr>
          </w:p>
        </w:tc>
        <w:tc>
          <w:tcPr>
            <w:tcW w:w="1378" w:type="dxa"/>
          </w:tcPr>
          <w:p w:rsidR="008F6BF4" w:rsidRDefault="008F6BF4" w:rsidP="002E59CE">
            <w:pPr>
              <w:ind w:left="0" w:right="0" w:firstLine="0"/>
              <w:jc w:val="center"/>
              <w:rPr>
                <w:rFonts w:ascii="Times New Roman" w:hAnsi="Times New Roman" w:cs="Times New Roman"/>
                <w:sz w:val="26"/>
                <w:szCs w:val="26"/>
              </w:rPr>
            </w:pPr>
          </w:p>
        </w:tc>
        <w:tc>
          <w:tcPr>
            <w:tcW w:w="1380" w:type="dxa"/>
          </w:tcPr>
          <w:p w:rsidR="008F6BF4" w:rsidRDefault="008F6BF4" w:rsidP="002E59CE">
            <w:pPr>
              <w:ind w:left="0" w:right="42" w:firstLine="0"/>
              <w:jc w:val="center"/>
              <w:rPr>
                <w:rFonts w:ascii="Times New Roman" w:hAnsi="Times New Roman" w:cs="Times New Roman"/>
                <w:sz w:val="26"/>
                <w:szCs w:val="26"/>
              </w:rPr>
            </w:pPr>
          </w:p>
        </w:tc>
        <w:tc>
          <w:tcPr>
            <w:tcW w:w="1380" w:type="dxa"/>
          </w:tcPr>
          <w:p w:rsidR="008F6BF4" w:rsidRDefault="008F6BF4" w:rsidP="002E59CE">
            <w:pPr>
              <w:ind w:left="36" w:right="36" w:firstLine="0"/>
              <w:jc w:val="center"/>
              <w:rPr>
                <w:rFonts w:ascii="Times New Roman" w:hAnsi="Times New Roman" w:cs="Times New Roman"/>
                <w:sz w:val="26"/>
                <w:szCs w:val="26"/>
              </w:rPr>
            </w:pPr>
          </w:p>
        </w:tc>
        <w:tc>
          <w:tcPr>
            <w:tcW w:w="1380" w:type="dxa"/>
          </w:tcPr>
          <w:p w:rsidR="008F6BF4" w:rsidRDefault="008F6BF4" w:rsidP="002E59CE">
            <w:pPr>
              <w:ind w:left="0" w:right="18" w:firstLine="0"/>
              <w:jc w:val="center"/>
              <w:rPr>
                <w:rFonts w:ascii="Times New Roman" w:hAnsi="Times New Roman" w:cs="Times New Roman"/>
                <w:sz w:val="26"/>
                <w:szCs w:val="26"/>
              </w:rPr>
            </w:pPr>
          </w:p>
        </w:tc>
      </w:tr>
      <w:tr w:rsidR="008F6BF4" w:rsidTr="008F6BF4">
        <w:tc>
          <w:tcPr>
            <w:tcW w:w="3875" w:type="dxa"/>
          </w:tcPr>
          <w:p w:rsidR="008F6BF4" w:rsidRDefault="008F6BF4" w:rsidP="002E59CE">
            <w:pPr>
              <w:ind w:left="-18" w:right="0" w:firstLine="0"/>
              <w:jc w:val="center"/>
              <w:rPr>
                <w:rFonts w:ascii="Times New Roman" w:hAnsi="Times New Roman" w:cs="Times New Roman"/>
                <w:sz w:val="26"/>
                <w:szCs w:val="26"/>
              </w:rPr>
            </w:pPr>
            <w:r>
              <w:rPr>
                <w:rFonts w:ascii="Times New Roman" w:hAnsi="Times New Roman" w:cs="Times New Roman"/>
                <w:sz w:val="26"/>
                <w:szCs w:val="26"/>
              </w:rPr>
              <w:t>Trần Văn Đạt</w:t>
            </w:r>
          </w:p>
          <w:p w:rsidR="002E59CE" w:rsidRPr="002E59CE" w:rsidRDefault="002E59CE" w:rsidP="002E59CE">
            <w:pPr>
              <w:ind w:left="-18" w:right="0" w:firstLine="0"/>
              <w:jc w:val="center"/>
              <w:rPr>
                <w:rFonts w:ascii="Times New Roman" w:hAnsi="Times New Roman" w:cs="Times New Roman"/>
                <w:sz w:val="20"/>
                <w:szCs w:val="20"/>
              </w:rPr>
            </w:pPr>
          </w:p>
        </w:tc>
        <w:tc>
          <w:tcPr>
            <w:tcW w:w="1378" w:type="dxa"/>
          </w:tcPr>
          <w:p w:rsidR="008F6BF4" w:rsidRDefault="008F6BF4" w:rsidP="002E59CE">
            <w:pPr>
              <w:ind w:left="0" w:right="0" w:firstLine="0"/>
              <w:jc w:val="center"/>
              <w:rPr>
                <w:rFonts w:ascii="Times New Roman" w:hAnsi="Times New Roman" w:cs="Times New Roman"/>
                <w:sz w:val="26"/>
                <w:szCs w:val="26"/>
              </w:rPr>
            </w:pPr>
          </w:p>
        </w:tc>
        <w:tc>
          <w:tcPr>
            <w:tcW w:w="1380" w:type="dxa"/>
          </w:tcPr>
          <w:p w:rsidR="008F6BF4" w:rsidRDefault="008F6BF4" w:rsidP="002E59CE">
            <w:pPr>
              <w:ind w:left="0" w:right="42" w:firstLine="0"/>
              <w:jc w:val="center"/>
              <w:rPr>
                <w:rFonts w:ascii="Times New Roman" w:hAnsi="Times New Roman" w:cs="Times New Roman"/>
                <w:sz w:val="26"/>
                <w:szCs w:val="26"/>
              </w:rPr>
            </w:pPr>
          </w:p>
        </w:tc>
        <w:tc>
          <w:tcPr>
            <w:tcW w:w="1380" w:type="dxa"/>
          </w:tcPr>
          <w:p w:rsidR="008F6BF4" w:rsidRDefault="008F6BF4" w:rsidP="002E59CE">
            <w:pPr>
              <w:ind w:left="36" w:right="36" w:firstLine="0"/>
              <w:jc w:val="center"/>
              <w:rPr>
                <w:rFonts w:ascii="Times New Roman" w:hAnsi="Times New Roman" w:cs="Times New Roman"/>
                <w:sz w:val="26"/>
                <w:szCs w:val="26"/>
              </w:rPr>
            </w:pPr>
          </w:p>
        </w:tc>
        <w:tc>
          <w:tcPr>
            <w:tcW w:w="1380" w:type="dxa"/>
          </w:tcPr>
          <w:p w:rsidR="008F6BF4" w:rsidRDefault="008F6BF4" w:rsidP="002E59CE">
            <w:pPr>
              <w:ind w:left="0" w:right="18" w:firstLine="0"/>
              <w:jc w:val="center"/>
              <w:rPr>
                <w:rFonts w:ascii="Times New Roman" w:hAnsi="Times New Roman" w:cs="Times New Roman"/>
                <w:sz w:val="26"/>
                <w:szCs w:val="26"/>
              </w:rPr>
            </w:pPr>
          </w:p>
        </w:tc>
      </w:tr>
      <w:tr w:rsidR="008F6BF4" w:rsidTr="008F6BF4">
        <w:tc>
          <w:tcPr>
            <w:tcW w:w="3875" w:type="dxa"/>
          </w:tcPr>
          <w:p w:rsidR="008F6BF4" w:rsidRDefault="008F6BF4" w:rsidP="002E59CE">
            <w:pPr>
              <w:ind w:left="-18" w:right="0" w:firstLine="0"/>
              <w:jc w:val="center"/>
              <w:rPr>
                <w:rFonts w:ascii="Times New Roman" w:hAnsi="Times New Roman" w:cs="Times New Roman"/>
                <w:sz w:val="26"/>
                <w:szCs w:val="26"/>
              </w:rPr>
            </w:pPr>
            <w:r>
              <w:rPr>
                <w:rFonts w:ascii="Times New Roman" w:hAnsi="Times New Roman" w:cs="Times New Roman"/>
                <w:sz w:val="26"/>
                <w:szCs w:val="26"/>
              </w:rPr>
              <w:t>Hoàng Tuấn Đạt</w:t>
            </w:r>
          </w:p>
          <w:p w:rsidR="002E59CE" w:rsidRPr="002E59CE" w:rsidRDefault="002E59CE" w:rsidP="002E59CE">
            <w:pPr>
              <w:ind w:left="-18" w:right="0" w:firstLine="0"/>
              <w:jc w:val="center"/>
              <w:rPr>
                <w:rFonts w:ascii="Times New Roman" w:hAnsi="Times New Roman" w:cs="Times New Roman"/>
                <w:sz w:val="20"/>
                <w:szCs w:val="20"/>
              </w:rPr>
            </w:pPr>
          </w:p>
        </w:tc>
        <w:tc>
          <w:tcPr>
            <w:tcW w:w="1378" w:type="dxa"/>
          </w:tcPr>
          <w:p w:rsidR="008F6BF4" w:rsidRDefault="008F6BF4" w:rsidP="002E59CE">
            <w:pPr>
              <w:ind w:left="0" w:right="0" w:firstLine="0"/>
              <w:jc w:val="center"/>
              <w:rPr>
                <w:rFonts w:ascii="Times New Roman" w:hAnsi="Times New Roman" w:cs="Times New Roman"/>
                <w:sz w:val="26"/>
                <w:szCs w:val="26"/>
              </w:rPr>
            </w:pPr>
          </w:p>
        </w:tc>
        <w:tc>
          <w:tcPr>
            <w:tcW w:w="1380" w:type="dxa"/>
          </w:tcPr>
          <w:p w:rsidR="008F6BF4" w:rsidRDefault="008F6BF4" w:rsidP="002E59CE">
            <w:pPr>
              <w:ind w:left="0" w:right="42" w:firstLine="0"/>
              <w:jc w:val="center"/>
              <w:rPr>
                <w:rFonts w:ascii="Times New Roman" w:hAnsi="Times New Roman" w:cs="Times New Roman"/>
                <w:sz w:val="26"/>
                <w:szCs w:val="26"/>
              </w:rPr>
            </w:pPr>
          </w:p>
        </w:tc>
        <w:tc>
          <w:tcPr>
            <w:tcW w:w="1380" w:type="dxa"/>
          </w:tcPr>
          <w:p w:rsidR="008F6BF4" w:rsidRDefault="008F6BF4" w:rsidP="002E59CE">
            <w:pPr>
              <w:ind w:left="36" w:right="36" w:firstLine="0"/>
              <w:jc w:val="center"/>
              <w:rPr>
                <w:rFonts w:ascii="Times New Roman" w:hAnsi="Times New Roman" w:cs="Times New Roman"/>
                <w:sz w:val="26"/>
                <w:szCs w:val="26"/>
              </w:rPr>
            </w:pPr>
          </w:p>
        </w:tc>
        <w:tc>
          <w:tcPr>
            <w:tcW w:w="1380" w:type="dxa"/>
          </w:tcPr>
          <w:p w:rsidR="008F6BF4" w:rsidRDefault="008F6BF4" w:rsidP="002E59CE">
            <w:pPr>
              <w:ind w:left="0" w:right="18" w:firstLine="0"/>
              <w:jc w:val="center"/>
              <w:rPr>
                <w:rFonts w:ascii="Times New Roman" w:hAnsi="Times New Roman" w:cs="Times New Roman"/>
                <w:sz w:val="26"/>
                <w:szCs w:val="26"/>
              </w:rPr>
            </w:pPr>
          </w:p>
        </w:tc>
      </w:tr>
      <w:tr w:rsidR="008F6BF4" w:rsidTr="008F6BF4">
        <w:tc>
          <w:tcPr>
            <w:tcW w:w="3875" w:type="dxa"/>
          </w:tcPr>
          <w:p w:rsidR="008F6BF4" w:rsidRDefault="008F6BF4" w:rsidP="002E59CE">
            <w:pPr>
              <w:ind w:left="-18" w:right="0" w:firstLine="0"/>
              <w:jc w:val="center"/>
              <w:rPr>
                <w:rFonts w:ascii="Times New Roman" w:hAnsi="Times New Roman" w:cs="Times New Roman"/>
                <w:sz w:val="26"/>
                <w:szCs w:val="26"/>
              </w:rPr>
            </w:pPr>
            <w:r>
              <w:rPr>
                <w:rFonts w:ascii="Times New Roman" w:hAnsi="Times New Roman" w:cs="Times New Roman"/>
                <w:sz w:val="26"/>
                <w:szCs w:val="26"/>
              </w:rPr>
              <w:t>Nguyễn Đăng Đức</w:t>
            </w:r>
          </w:p>
          <w:p w:rsidR="002E59CE" w:rsidRPr="002E59CE" w:rsidRDefault="002E59CE" w:rsidP="002E59CE">
            <w:pPr>
              <w:ind w:left="-18" w:right="0" w:firstLine="0"/>
              <w:jc w:val="center"/>
              <w:rPr>
                <w:rFonts w:ascii="Times New Roman" w:hAnsi="Times New Roman" w:cs="Times New Roman"/>
                <w:sz w:val="20"/>
                <w:szCs w:val="20"/>
              </w:rPr>
            </w:pPr>
          </w:p>
        </w:tc>
        <w:tc>
          <w:tcPr>
            <w:tcW w:w="1378" w:type="dxa"/>
          </w:tcPr>
          <w:p w:rsidR="008F6BF4" w:rsidRDefault="008F6BF4" w:rsidP="002E59CE">
            <w:pPr>
              <w:ind w:left="0" w:right="0" w:firstLine="0"/>
              <w:jc w:val="center"/>
              <w:rPr>
                <w:rFonts w:ascii="Times New Roman" w:hAnsi="Times New Roman" w:cs="Times New Roman"/>
                <w:sz w:val="26"/>
                <w:szCs w:val="26"/>
              </w:rPr>
            </w:pPr>
          </w:p>
        </w:tc>
        <w:tc>
          <w:tcPr>
            <w:tcW w:w="1380" w:type="dxa"/>
          </w:tcPr>
          <w:p w:rsidR="008F6BF4" w:rsidRDefault="008F6BF4" w:rsidP="002E59CE">
            <w:pPr>
              <w:ind w:left="0" w:right="42" w:firstLine="0"/>
              <w:jc w:val="center"/>
              <w:rPr>
                <w:rFonts w:ascii="Times New Roman" w:hAnsi="Times New Roman" w:cs="Times New Roman"/>
                <w:sz w:val="26"/>
                <w:szCs w:val="26"/>
              </w:rPr>
            </w:pPr>
          </w:p>
        </w:tc>
        <w:tc>
          <w:tcPr>
            <w:tcW w:w="1380" w:type="dxa"/>
          </w:tcPr>
          <w:p w:rsidR="008F6BF4" w:rsidRDefault="008F6BF4" w:rsidP="002E59CE">
            <w:pPr>
              <w:ind w:left="36" w:right="36" w:firstLine="0"/>
              <w:jc w:val="center"/>
              <w:rPr>
                <w:rFonts w:ascii="Times New Roman" w:hAnsi="Times New Roman" w:cs="Times New Roman"/>
                <w:sz w:val="26"/>
                <w:szCs w:val="26"/>
              </w:rPr>
            </w:pPr>
          </w:p>
        </w:tc>
        <w:tc>
          <w:tcPr>
            <w:tcW w:w="1380" w:type="dxa"/>
          </w:tcPr>
          <w:p w:rsidR="008F6BF4" w:rsidRDefault="008F6BF4" w:rsidP="002E59CE">
            <w:pPr>
              <w:ind w:left="0" w:right="18" w:firstLine="0"/>
              <w:jc w:val="center"/>
              <w:rPr>
                <w:rFonts w:ascii="Times New Roman" w:hAnsi="Times New Roman" w:cs="Times New Roman"/>
                <w:sz w:val="26"/>
                <w:szCs w:val="26"/>
              </w:rPr>
            </w:pPr>
          </w:p>
        </w:tc>
      </w:tr>
      <w:tr w:rsidR="008F6BF4" w:rsidTr="008F6BF4">
        <w:tc>
          <w:tcPr>
            <w:tcW w:w="3875" w:type="dxa"/>
          </w:tcPr>
          <w:p w:rsidR="008F6BF4" w:rsidRDefault="008F6BF4" w:rsidP="002E59CE">
            <w:pPr>
              <w:ind w:left="-18" w:right="0" w:firstLine="0"/>
              <w:jc w:val="center"/>
              <w:rPr>
                <w:rFonts w:ascii="Times New Roman" w:hAnsi="Times New Roman" w:cs="Times New Roman"/>
                <w:sz w:val="26"/>
                <w:szCs w:val="26"/>
              </w:rPr>
            </w:pPr>
            <w:r>
              <w:rPr>
                <w:rFonts w:ascii="Times New Roman" w:hAnsi="Times New Roman" w:cs="Times New Roman"/>
                <w:sz w:val="26"/>
                <w:szCs w:val="26"/>
              </w:rPr>
              <w:t>Nguyễn Hữu Minh Đức</w:t>
            </w:r>
          </w:p>
          <w:p w:rsidR="002E59CE" w:rsidRPr="002E59CE" w:rsidRDefault="002E59CE" w:rsidP="002E59CE">
            <w:pPr>
              <w:ind w:left="-18" w:right="0" w:firstLine="0"/>
              <w:jc w:val="center"/>
              <w:rPr>
                <w:rFonts w:ascii="Times New Roman" w:hAnsi="Times New Roman" w:cs="Times New Roman"/>
                <w:sz w:val="20"/>
                <w:szCs w:val="20"/>
              </w:rPr>
            </w:pPr>
          </w:p>
        </w:tc>
        <w:tc>
          <w:tcPr>
            <w:tcW w:w="1378" w:type="dxa"/>
          </w:tcPr>
          <w:p w:rsidR="008F6BF4" w:rsidRDefault="008F6BF4" w:rsidP="002E59CE">
            <w:pPr>
              <w:ind w:left="0" w:right="0" w:firstLine="0"/>
              <w:jc w:val="center"/>
              <w:rPr>
                <w:rFonts w:ascii="Times New Roman" w:hAnsi="Times New Roman" w:cs="Times New Roman"/>
                <w:sz w:val="26"/>
                <w:szCs w:val="26"/>
              </w:rPr>
            </w:pPr>
          </w:p>
        </w:tc>
        <w:tc>
          <w:tcPr>
            <w:tcW w:w="1380" w:type="dxa"/>
          </w:tcPr>
          <w:p w:rsidR="008F6BF4" w:rsidRDefault="008F6BF4" w:rsidP="002E59CE">
            <w:pPr>
              <w:ind w:left="0" w:right="42" w:firstLine="0"/>
              <w:jc w:val="center"/>
              <w:rPr>
                <w:rFonts w:ascii="Times New Roman" w:hAnsi="Times New Roman" w:cs="Times New Roman"/>
                <w:sz w:val="26"/>
                <w:szCs w:val="26"/>
              </w:rPr>
            </w:pPr>
          </w:p>
        </w:tc>
        <w:tc>
          <w:tcPr>
            <w:tcW w:w="1380" w:type="dxa"/>
          </w:tcPr>
          <w:p w:rsidR="008F6BF4" w:rsidRDefault="008F6BF4" w:rsidP="002E59CE">
            <w:pPr>
              <w:ind w:left="36" w:right="36" w:firstLine="0"/>
              <w:jc w:val="center"/>
              <w:rPr>
                <w:rFonts w:ascii="Times New Roman" w:hAnsi="Times New Roman" w:cs="Times New Roman"/>
                <w:sz w:val="26"/>
                <w:szCs w:val="26"/>
              </w:rPr>
            </w:pPr>
          </w:p>
        </w:tc>
        <w:tc>
          <w:tcPr>
            <w:tcW w:w="1380" w:type="dxa"/>
          </w:tcPr>
          <w:p w:rsidR="008F6BF4" w:rsidRDefault="008F6BF4" w:rsidP="002E59CE">
            <w:pPr>
              <w:ind w:left="0" w:right="18" w:firstLine="0"/>
              <w:jc w:val="center"/>
              <w:rPr>
                <w:rFonts w:ascii="Times New Roman" w:hAnsi="Times New Roman" w:cs="Times New Roman"/>
                <w:sz w:val="26"/>
                <w:szCs w:val="26"/>
              </w:rPr>
            </w:pPr>
          </w:p>
        </w:tc>
      </w:tr>
      <w:tr w:rsidR="008F6BF4" w:rsidTr="008F6BF4">
        <w:tc>
          <w:tcPr>
            <w:tcW w:w="3875" w:type="dxa"/>
          </w:tcPr>
          <w:p w:rsidR="008F6BF4" w:rsidRDefault="008F6BF4" w:rsidP="002E59CE">
            <w:pPr>
              <w:ind w:left="-18" w:right="0" w:firstLine="0"/>
              <w:jc w:val="center"/>
              <w:rPr>
                <w:rFonts w:ascii="Times New Roman" w:hAnsi="Times New Roman" w:cs="Times New Roman"/>
                <w:sz w:val="26"/>
                <w:szCs w:val="26"/>
              </w:rPr>
            </w:pPr>
            <w:r>
              <w:rPr>
                <w:rFonts w:ascii="Times New Roman" w:hAnsi="Times New Roman" w:cs="Times New Roman"/>
                <w:sz w:val="26"/>
                <w:szCs w:val="26"/>
              </w:rPr>
              <w:t>Lê Nguyễn Minh Đức</w:t>
            </w:r>
          </w:p>
          <w:p w:rsidR="002E59CE" w:rsidRPr="002E59CE" w:rsidRDefault="002E59CE" w:rsidP="002E59CE">
            <w:pPr>
              <w:ind w:left="-18" w:right="0" w:firstLine="0"/>
              <w:jc w:val="center"/>
              <w:rPr>
                <w:rFonts w:ascii="Times New Roman" w:hAnsi="Times New Roman" w:cs="Times New Roman"/>
                <w:sz w:val="20"/>
                <w:szCs w:val="20"/>
              </w:rPr>
            </w:pPr>
          </w:p>
        </w:tc>
        <w:tc>
          <w:tcPr>
            <w:tcW w:w="1378" w:type="dxa"/>
          </w:tcPr>
          <w:p w:rsidR="008F6BF4" w:rsidRDefault="008F6BF4" w:rsidP="002E59CE">
            <w:pPr>
              <w:ind w:left="0" w:right="0" w:firstLine="0"/>
              <w:jc w:val="center"/>
              <w:rPr>
                <w:rFonts w:ascii="Times New Roman" w:hAnsi="Times New Roman" w:cs="Times New Roman"/>
                <w:sz w:val="26"/>
                <w:szCs w:val="26"/>
              </w:rPr>
            </w:pPr>
          </w:p>
        </w:tc>
        <w:tc>
          <w:tcPr>
            <w:tcW w:w="1380" w:type="dxa"/>
          </w:tcPr>
          <w:p w:rsidR="008F6BF4" w:rsidRDefault="008F6BF4" w:rsidP="002E59CE">
            <w:pPr>
              <w:ind w:left="0" w:right="42" w:firstLine="0"/>
              <w:jc w:val="center"/>
              <w:rPr>
                <w:rFonts w:ascii="Times New Roman" w:hAnsi="Times New Roman" w:cs="Times New Roman"/>
                <w:sz w:val="26"/>
                <w:szCs w:val="26"/>
              </w:rPr>
            </w:pPr>
          </w:p>
        </w:tc>
        <w:tc>
          <w:tcPr>
            <w:tcW w:w="1380" w:type="dxa"/>
          </w:tcPr>
          <w:p w:rsidR="008F6BF4" w:rsidRDefault="008F6BF4" w:rsidP="002E59CE">
            <w:pPr>
              <w:ind w:left="36" w:right="36" w:firstLine="0"/>
              <w:jc w:val="center"/>
              <w:rPr>
                <w:rFonts w:ascii="Times New Roman" w:hAnsi="Times New Roman" w:cs="Times New Roman"/>
                <w:sz w:val="26"/>
                <w:szCs w:val="26"/>
              </w:rPr>
            </w:pPr>
          </w:p>
        </w:tc>
        <w:tc>
          <w:tcPr>
            <w:tcW w:w="1380" w:type="dxa"/>
          </w:tcPr>
          <w:p w:rsidR="008F6BF4" w:rsidRDefault="008F6BF4" w:rsidP="002E59CE">
            <w:pPr>
              <w:ind w:left="0" w:right="18" w:firstLine="0"/>
              <w:jc w:val="center"/>
              <w:rPr>
                <w:rFonts w:ascii="Times New Roman" w:hAnsi="Times New Roman" w:cs="Times New Roman"/>
                <w:sz w:val="26"/>
                <w:szCs w:val="26"/>
              </w:rPr>
            </w:pPr>
          </w:p>
        </w:tc>
      </w:tr>
    </w:tbl>
    <w:p w:rsidR="008F6BF4" w:rsidRPr="008F6BF4" w:rsidRDefault="008F6BF4" w:rsidP="008F6BF4">
      <w:pPr>
        <w:ind w:firstLine="0"/>
        <w:rPr>
          <w:rFonts w:ascii="Times New Roman" w:hAnsi="Times New Roman" w:cs="Times New Roman"/>
          <w:sz w:val="26"/>
          <w:szCs w:val="26"/>
        </w:rPr>
      </w:pPr>
    </w:p>
    <w:p w:rsidR="008F6BF4" w:rsidRPr="008F6BF4" w:rsidRDefault="008F6BF4" w:rsidP="007841DF">
      <w:pPr>
        <w:ind w:firstLine="270"/>
        <w:rPr>
          <w:rFonts w:ascii="Times New Roman" w:hAnsi="Times New Roman" w:cs="Times New Roman"/>
          <w:sz w:val="26"/>
          <w:szCs w:val="26"/>
        </w:rPr>
      </w:pPr>
    </w:p>
    <w:p w:rsidR="007841DF" w:rsidRPr="007841DF" w:rsidRDefault="007841DF" w:rsidP="002E59CE">
      <w:pPr>
        <w:ind w:firstLine="0"/>
        <w:rPr>
          <w:rFonts w:ascii="Times New Roman" w:hAnsi="Times New Roman" w:cs="Times New Roman"/>
          <w:sz w:val="26"/>
          <w:szCs w:val="26"/>
        </w:rPr>
      </w:pPr>
    </w:p>
    <w:p w:rsidR="002E59CE" w:rsidRDefault="002E59CE" w:rsidP="007841DF">
      <w:pPr>
        <w:rPr>
          <w:rFonts w:ascii="Times New Roman" w:hAnsi="Times New Roman" w:cs="Times New Roman"/>
          <w:sz w:val="26"/>
          <w:szCs w:val="26"/>
        </w:rPr>
      </w:pPr>
    </w:p>
    <w:p w:rsidR="002E59CE" w:rsidRDefault="002E59CE">
      <w:pPr>
        <w:rPr>
          <w:rFonts w:ascii="Times New Roman" w:hAnsi="Times New Roman" w:cs="Times New Roman"/>
          <w:sz w:val="26"/>
          <w:szCs w:val="26"/>
        </w:rPr>
      </w:pPr>
      <w:r>
        <w:rPr>
          <w:rFonts w:ascii="Times New Roman" w:hAnsi="Times New Roman" w:cs="Times New Roman"/>
          <w:sz w:val="26"/>
          <w:szCs w:val="26"/>
        </w:rPr>
        <w:br w:type="page"/>
      </w:r>
    </w:p>
    <w:p w:rsidR="00DE5CB5" w:rsidRDefault="002E59CE" w:rsidP="009E363D">
      <w:pPr>
        <w:pStyle w:val="Heading1"/>
        <w:ind w:left="0" w:firstLine="0"/>
        <w:rPr>
          <w:rFonts w:ascii="Times New Roman" w:hAnsi="Times New Roman" w:cs="Times New Roman"/>
          <w:b/>
          <w:color w:val="000000" w:themeColor="text1"/>
          <w:sz w:val="26"/>
          <w:szCs w:val="26"/>
        </w:rPr>
      </w:pPr>
      <w:bookmarkStart w:id="4" w:name="_Toc130680714"/>
      <w:bookmarkStart w:id="5" w:name="_Toc130751422"/>
      <w:r w:rsidRPr="009E363D">
        <w:rPr>
          <w:rFonts w:ascii="Times New Roman" w:hAnsi="Times New Roman" w:cs="Times New Roman"/>
          <w:b/>
          <w:color w:val="000000" w:themeColor="text1"/>
          <w:sz w:val="26"/>
          <w:szCs w:val="26"/>
        </w:rPr>
        <w:lastRenderedPageBreak/>
        <w:t>II. Nội dung đề tài:</w:t>
      </w:r>
      <w:bookmarkEnd w:id="4"/>
      <w:bookmarkEnd w:id="5"/>
    </w:p>
    <w:p w:rsidR="003C2263" w:rsidRPr="00784AA1" w:rsidRDefault="003C2263" w:rsidP="003C2263">
      <w:pPr>
        <w:rPr>
          <w:sz w:val="10"/>
          <w:szCs w:val="10"/>
        </w:rPr>
      </w:pPr>
    </w:p>
    <w:p w:rsidR="00DE5CB5" w:rsidRDefault="009E363D" w:rsidP="009E363D">
      <w:pPr>
        <w:pStyle w:val="ListParagraph"/>
        <w:ind w:left="0" w:right="43" w:firstLine="270"/>
        <w:jc w:val="both"/>
        <w:outlineLvl w:val="1"/>
        <w:rPr>
          <w:rFonts w:ascii="Times New Roman" w:hAnsi="Times New Roman" w:cs="Times New Roman"/>
          <w:b/>
          <w:sz w:val="26"/>
          <w:szCs w:val="26"/>
        </w:rPr>
      </w:pPr>
      <w:bookmarkStart w:id="6" w:name="_Toc130680715"/>
      <w:bookmarkStart w:id="7" w:name="_Toc130751423"/>
      <w:r>
        <w:rPr>
          <w:rFonts w:ascii="Times New Roman" w:hAnsi="Times New Roman" w:cs="Times New Roman"/>
          <w:b/>
          <w:sz w:val="26"/>
          <w:szCs w:val="26"/>
        </w:rPr>
        <w:t xml:space="preserve">1. </w:t>
      </w:r>
      <w:r w:rsidR="00DE5CB5">
        <w:rPr>
          <w:rFonts w:ascii="Times New Roman" w:hAnsi="Times New Roman" w:cs="Times New Roman"/>
          <w:b/>
          <w:sz w:val="26"/>
          <w:szCs w:val="26"/>
        </w:rPr>
        <w:t>Giới thiệu đề tài</w:t>
      </w:r>
      <w:bookmarkEnd w:id="6"/>
      <w:bookmarkEnd w:id="7"/>
    </w:p>
    <w:p w:rsidR="00DE5CB5" w:rsidRDefault="00DE5CB5" w:rsidP="00DE5CB5">
      <w:pPr>
        <w:ind w:right="43"/>
        <w:rPr>
          <w:rFonts w:ascii="Times New Roman" w:hAnsi="Times New Roman" w:cs="Times New Roman"/>
          <w:sz w:val="26"/>
          <w:szCs w:val="26"/>
        </w:rPr>
      </w:pPr>
      <w:r w:rsidRPr="002E59CE">
        <w:rPr>
          <w:rFonts w:ascii="Times New Roman" w:hAnsi="Times New Roman" w:cs="Times New Roman"/>
          <w:sz w:val="26"/>
          <w:szCs w:val="26"/>
        </w:rPr>
        <w:t>ĐTO - Tại Hội nghị đại biểu toàn quốc giữa nhiệm kỳ khóa VII, Đảng cộng sản Việt Nam đã chỉ ra “những thách thức” mà trong đó “nguy cơ chệch hướng xã hội chủ nghĩa nếu không khắc phục được những lệch lạc trong chủ trương, chính sách và chỉ đạo thực hiện” được nêu bật ngay sau “nguy cơ tụt hậu xa hơn về kinh tế”.</w:t>
      </w:r>
    </w:p>
    <w:p w:rsidR="003C2263" w:rsidRDefault="00DE5CB5" w:rsidP="003C2263">
      <w:pPr>
        <w:ind w:right="43"/>
        <w:rPr>
          <w:rFonts w:ascii="Times New Roman" w:hAnsi="Times New Roman" w:cs="Times New Roman"/>
          <w:sz w:val="26"/>
          <w:szCs w:val="26"/>
        </w:rPr>
      </w:pPr>
      <w:r w:rsidRPr="002E59CE">
        <w:rPr>
          <w:rFonts w:ascii="Times New Roman" w:hAnsi="Times New Roman" w:cs="Times New Roman"/>
          <w:sz w:val="26"/>
          <w:szCs w:val="26"/>
        </w:rPr>
        <w:t xml:space="preserve"> Xem ra, “nguy cơ chệch hướng xã hội chủ nghĩa” là khả năng hiện thực bởi các nhân tố hỗn hợp đã và đang tồn tại trong xã hội ta hiện nay cần được nhận diện đúng và có các giải pháp phòng ngừa hiệu quả.</w:t>
      </w:r>
    </w:p>
    <w:p w:rsidR="003C2263" w:rsidRPr="003C2263" w:rsidRDefault="003C2263" w:rsidP="003C2263">
      <w:pPr>
        <w:ind w:right="43"/>
        <w:rPr>
          <w:rFonts w:ascii="Times New Roman" w:hAnsi="Times New Roman" w:cs="Times New Roman"/>
          <w:sz w:val="10"/>
          <w:szCs w:val="10"/>
        </w:rPr>
      </w:pPr>
    </w:p>
    <w:p w:rsidR="00DE5CB5" w:rsidRDefault="009E363D" w:rsidP="009E363D">
      <w:pPr>
        <w:pStyle w:val="ListParagraph"/>
        <w:ind w:left="0" w:firstLine="270"/>
        <w:outlineLvl w:val="1"/>
        <w:rPr>
          <w:rFonts w:ascii="Times New Roman" w:hAnsi="Times New Roman" w:cs="Times New Roman"/>
          <w:b/>
          <w:sz w:val="26"/>
          <w:szCs w:val="26"/>
        </w:rPr>
      </w:pPr>
      <w:bookmarkStart w:id="8" w:name="_Toc130680716"/>
      <w:bookmarkStart w:id="9" w:name="_Toc130751424"/>
      <w:r>
        <w:rPr>
          <w:rFonts w:ascii="Times New Roman" w:hAnsi="Times New Roman" w:cs="Times New Roman"/>
          <w:b/>
          <w:sz w:val="26"/>
          <w:szCs w:val="26"/>
        </w:rPr>
        <w:t xml:space="preserve">2. </w:t>
      </w:r>
      <w:r w:rsidR="00DE5CB5">
        <w:rPr>
          <w:rFonts w:ascii="Times New Roman" w:hAnsi="Times New Roman" w:cs="Times New Roman"/>
          <w:b/>
          <w:sz w:val="26"/>
          <w:szCs w:val="26"/>
        </w:rPr>
        <w:t>Khái niệm về chệch hướng</w:t>
      </w:r>
      <w:bookmarkEnd w:id="8"/>
      <w:bookmarkEnd w:id="9"/>
      <w:r w:rsidR="00DE5CB5">
        <w:rPr>
          <w:rFonts w:ascii="Times New Roman" w:hAnsi="Times New Roman" w:cs="Times New Roman"/>
          <w:b/>
          <w:sz w:val="26"/>
          <w:szCs w:val="26"/>
        </w:rPr>
        <w:t xml:space="preserve"> </w:t>
      </w:r>
    </w:p>
    <w:p w:rsidR="00DE5CB5" w:rsidRDefault="00DE5CB5" w:rsidP="00DE5CB5">
      <w:pPr>
        <w:ind w:right="43"/>
        <w:rPr>
          <w:rFonts w:ascii="Times New Roman" w:hAnsi="Times New Roman" w:cs="Times New Roman"/>
          <w:color w:val="333333"/>
          <w:sz w:val="26"/>
          <w:szCs w:val="26"/>
          <w:shd w:val="clear" w:color="auto" w:fill="FFFFFF"/>
        </w:rPr>
      </w:pPr>
      <w:r w:rsidRPr="00DE5CB5">
        <w:rPr>
          <w:rFonts w:ascii="Times New Roman" w:hAnsi="Times New Roman" w:cs="Times New Roman"/>
          <w:color w:val="333333"/>
          <w:sz w:val="26"/>
          <w:szCs w:val="26"/>
          <w:shd w:val="clear" w:color="auto" w:fill="FFFFFF"/>
        </w:rPr>
        <w:t>Chệch hướng, lệch hướng hay sai đường đều nói đến sự vật, hiện tượng có khuynh hướng không đúng tâm, đúng đích. Chệch hướng xã hội chủ nghĩa là “lệch” mục tiêu, mục đích của xã hội tương lai. Xã hộ</w:t>
      </w:r>
      <w:r>
        <w:rPr>
          <w:rFonts w:ascii="Times New Roman" w:hAnsi="Times New Roman" w:cs="Times New Roman"/>
          <w:color w:val="333333"/>
          <w:sz w:val="26"/>
          <w:szCs w:val="26"/>
          <w:shd w:val="clear" w:color="auto" w:fill="FFFFFF"/>
        </w:rPr>
        <w:t xml:space="preserve">i </w:t>
      </w:r>
      <w:r w:rsidRPr="00DE5CB5">
        <w:rPr>
          <w:rFonts w:ascii="Times New Roman" w:hAnsi="Times New Roman" w:cs="Times New Roman"/>
          <w:color w:val="333333"/>
          <w:sz w:val="26"/>
          <w:szCs w:val="26"/>
          <w:shd w:val="clear" w:color="auto" w:fill="FFFFFF"/>
        </w:rPr>
        <w:t>chủ nghĩa là một hình thái kinh tế - xã hội cao hơn xã hội tư bản chủ nghĩa và đó là một quá trình phát triển, hoàn thiện lâu dài.</w:t>
      </w:r>
    </w:p>
    <w:p w:rsidR="00DE5CB5" w:rsidRDefault="00DE5CB5" w:rsidP="00DE5CB5">
      <w:pPr>
        <w:ind w:right="43"/>
        <w:rPr>
          <w:rFonts w:ascii="Times New Roman" w:hAnsi="Times New Roman" w:cs="Times New Roman"/>
          <w:color w:val="333333"/>
          <w:sz w:val="26"/>
          <w:szCs w:val="26"/>
          <w:shd w:val="clear" w:color="auto" w:fill="FFFFFF"/>
        </w:rPr>
      </w:pPr>
      <w:r w:rsidRPr="00DE5CB5">
        <w:rPr>
          <w:rFonts w:ascii="Times New Roman" w:hAnsi="Times New Roman" w:cs="Times New Roman"/>
          <w:color w:val="333333"/>
          <w:sz w:val="26"/>
          <w:szCs w:val="26"/>
          <w:shd w:val="clear" w:color="auto" w:fill="FFFFFF"/>
        </w:rPr>
        <w:t xml:space="preserve"> Theo nhận thức của Đảng cộng sản Việt Nam và Nhân dân Việt Nam thì xã hội xã hội chủ nghĩa Việt Nam có đặc trưng chủ yếu là “Dân giàu, nước mạnh, dân chủ, công bằng, văn minh”. Và như vậy, khi xa rời mục tiêu đã đề cập hay có những dấu hiệu của một xã hội cạnh tranh bất bình đẳng, “cá lớn nuốt cá bé”, phá hủy môi trường sống, quyền lực chính trị thuộc về số ít... cho thấy sự “lệch pha” xã hội xã hội chủ nghĩa.</w:t>
      </w:r>
    </w:p>
    <w:p w:rsidR="003C2263" w:rsidRPr="003C2263" w:rsidRDefault="003C2263" w:rsidP="00DE5CB5">
      <w:pPr>
        <w:ind w:right="43"/>
        <w:rPr>
          <w:rFonts w:ascii="Times New Roman" w:hAnsi="Times New Roman" w:cs="Times New Roman"/>
          <w:b/>
          <w:sz w:val="10"/>
          <w:szCs w:val="10"/>
        </w:rPr>
      </w:pPr>
    </w:p>
    <w:p w:rsidR="00883E90" w:rsidRDefault="009E363D" w:rsidP="009E363D">
      <w:pPr>
        <w:pStyle w:val="ListParagraph"/>
        <w:ind w:left="0" w:firstLine="270"/>
        <w:outlineLvl w:val="1"/>
        <w:rPr>
          <w:rFonts w:ascii="Times New Roman" w:hAnsi="Times New Roman" w:cs="Times New Roman"/>
          <w:b/>
          <w:sz w:val="26"/>
          <w:szCs w:val="26"/>
        </w:rPr>
      </w:pPr>
      <w:bookmarkStart w:id="10" w:name="_Toc130680717"/>
      <w:bookmarkStart w:id="11" w:name="_Toc130751425"/>
      <w:r>
        <w:rPr>
          <w:rFonts w:ascii="Times New Roman" w:hAnsi="Times New Roman" w:cs="Times New Roman"/>
          <w:b/>
          <w:sz w:val="26"/>
          <w:szCs w:val="26"/>
        </w:rPr>
        <w:t xml:space="preserve">3. </w:t>
      </w:r>
      <w:r w:rsidR="00DE5CB5">
        <w:rPr>
          <w:rFonts w:ascii="Times New Roman" w:hAnsi="Times New Roman" w:cs="Times New Roman"/>
          <w:b/>
          <w:sz w:val="26"/>
          <w:szCs w:val="26"/>
        </w:rPr>
        <w:t>Biểu hiện</w:t>
      </w:r>
      <w:bookmarkEnd w:id="10"/>
      <w:bookmarkEnd w:id="11"/>
    </w:p>
    <w:p w:rsidR="00883E90" w:rsidRDefault="00883E90" w:rsidP="00883E90">
      <w:pPr>
        <w:spacing w:before="0" w:after="0" w:line="240" w:lineRule="auto"/>
        <w:ind w:right="0" w:firstLine="0"/>
        <w:rPr>
          <w:rFonts w:ascii="Times New Roman" w:eastAsia="Times New Roman" w:hAnsi="Times New Roman" w:cs="Times New Roman"/>
          <w:color w:val="000000"/>
          <w:sz w:val="26"/>
          <w:szCs w:val="26"/>
        </w:rPr>
      </w:pPr>
      <w:r w:rsidRPr="00883E90">
        <w:rPr>
          <w:rFonts w:ascii="Times New Roman" w:eastAsia="Times New Roman" w:hAnsi="Times New Roman" w:cs="Times New Roman"/>
          <w:color w:val="000000"/>
          <w:sz w:val="26"/>
          <w:szCs w:val="26"/>
        </w:rPr>
        <w:t>Trong thời kỳ đổi mới ở Việt Nam, có một số biểu hiện của nguy cơ chệch hướng XHCN mà tôi có thể liệt kê ra như sau:</w:t>
      </w:r>
    </w:p>
    <w:p w:rsidR="00883E90" w:rsidRPr="00883E90" w:rsidRDefault="00883E90" w:rsidP="00883E90">
      <w:pPr>
        <w:spacing w:before="0" w:after="0" w:line="240" w:lineRule="auto"/>
        <w:ind w:right="0" w:firstLine="0"/>
        <w:rPr>
          <w:rFonts w:ascii="Times New Roman" w:eastAsia="Times New Roman" w:hAnsi="Times New Roman" w:cs="Times New Roman"/>
          <w:color w:val="000000"/>
          <w:sz w:val="26"/>
          <w:szCs w:val="26"/>
        </w:rPr>
      </w:pPr>
    </w:p>
    <w:p w:rsidR="00883E90" w:rsidRPr="00501EB8" w:rsidRDefault="00883E90" w:rsidP="00883E90">
      <w:pPr>
        <w:pStyle w:val="ListParagraph"/>
        <w:numPr>
          <w:ilvl w:val="0"/>
          <w:numId w:val="26"/>
        </w:numPr>
        <w:spacing w:before="0" w:after="0" w:line="240" w:lineRule="auto"/>
        <w:ind w:right="0"/>
        <w:jc w:val="both"/>
        <w:rPr>
          <w:rFonts w:ascii="Times New Roman" w:eastAsia="Times New Roman" w:hAnsi="Times New Roman" w:cs="Times New Roman"/>
          <w:sz w:val="26"/>
          <w:szCs w:val="26"/>
        </w:rPr>
      </w:pPr>
      <w:r w:rsidRPr="00883E90">
        <w:rPr>
          <w:rFonts w:ascii="Times New Roman" w:hAnsi="Times New Roman" w:cs="Times New Roman"/>
          <w:color w:val="000000"/>
          <w:sz w:val="26"/>
          <w:szCs w:val="26"/>
        </w:rPr>
        <w:t>Thực hiện đổi mới mà không tuân thủ quy trình pháp lý, gây ra sự thiếu minh bạch, mất công bằng, đặc biệt là trong quản lý tài sản công</w:t>
      </w:r>
    </w:p>
    <w:p w:rsidR="00501EB8" w:rsidRPr="00501EB8" w:rsidRDefault="00501EB8" w:rsidP="00501EB8">
      <w:pPr>
        <w:spacing w:before="0" w:after="0" w:line="240" w:lineRule="auto"/>
        <w:ind w:left="360" w:right="0" w:firstLine="0"/>
        <w:rPr>
          <w:rFonts w:ascii="Times New Roman" w:eastAsia="Times New Roman" w:hAnsi="Times New Roman" w:cs="Times New Roman"/>
          <w:sz w:val="10"/>
          <w:szCs w:val="10"/>
        </w:rPr>
      </w:pPr>
    </w:p>
    <w:p w:rsidR="00883E90" w:rsidRPr="00883E90" w:rsidRDefault="00883E90" w:rsidP="00883E90">
      <w:pPr>
        <w:pStyle w:val="ListParagraph"/>
        <w:numPr>
          <w:ilvl w:val="0"/>
          <w:numId w:val="33"/>
        </w:numPr>
        <w:spacing w:before="0" w:after="0" w:line="240" w:lineRule="auto"/>
        <w:ind w:right="0"/>
        <w:jc w:val="both"/>
        <w:textAlignment w:val="baseline"/>
        <w:rPr>
          <w:rFonts w:ascii="Times New Roman" w:eastAsia="Times New Roman" w:hAnsi="Times New Roman" w:cs="Times New Roman"/>
          <w:color w:val="000000"/>
          <w:sz w:val="26"/>
          <w:szCs w:val="26"/>
        </w:rPr>
      </w:pPr>
      <w:r w:rsidRPr="00883E90">
        <w:rPr>
          <w:rFonts w:ascii="Times New Roman" w:eastAsia="Times New Roman" w:hAnsi="Times New Roman" w:cs="Times New Roman"/>
          <w:color w:val="000000"/>
          <w:sz w:val="26"/>
          <w:szCs w:val="26"/>
        </w:rPr>
        <w:t>Tăng lạm phát và thất thoát ngân sách:</w:t>
      </w:r>
    </w:p>
    <w:p w:rsidR="00883E90" w:rsidRPr="00883E90" w:rsidRDefault="00883E90" w:rsidP="00883E90">
      <w:pPr>
        <w:spacing w:before="0" w:after="0" w:line="240" w:lineRule="auto"/>
        <w:ind w:left="1440" w:right="0" w:firstLine="0"/>
        <w:rPr>
          <w:rFonts w:ascii="Times New Roman" w:eastAsia="Times New Roman" w:hAnsi="Times New Roman" w:cs="Times New Roman"/>
          <w:sz w:val="26"/>
          <w:szCs w:val="26"/>
        </w:rPr>
      </w:pPr>
      <w:r w:rsidRPr="00883E90">
        <w:rPr>
          <w:rFonts w:ascii="Times New Roman" w:eastAsia="Times New Roman" w:hAnsi="Times New Roman" w:cs="Times New Roman"/>
          <w:color w:val="000000"/>
          <w:sz w:val="26"/>
          <w:szCs w:val="26"/>
        </w:rPr>
        <w:t>Khi đổi mới, việc tăng cường đầu tư và chi tiêu để thúc đẩy tăng trưởng kinh tế cũng có thể dẫn đến tăng lạm phát và thất thoát ngân sách. Nếu không có các biện pháp kiểm soát hiệu quả, sẽ gây ra sự thiếu minh bạch, mất công bằng và tiềm ẩn rủi ro cho nền kinh tế.</w:t>
      </w:r>
    </w:p>
    <w:p w:rsidR="00883E90" w:rsidRDefault="00883E90" w:rsidP="00883E90">
      <w:pPr>
        <w:pStyle w:val="ListParagraph"/>
        <w:spacing w:before="0" w:after="0" w:line="240" w:lineRule="auto"/>
        <w:ind w:left="1440" w:right="0" w:firstLine="0"/>
        <w:jc w:val="both"/>
        <w:rPr>
          <w:rFonts w:ascii="Times New Roman" w:eastAsia="Times New Roman" w:hAnsi="Times New Roman" w:cs="Times New Roman"/>
          <w:sz w:val="26"/>
          <w:szCs w:val="26"/>
        </w:rPr>
      </w:pPr>
    </w:p>
    <w:p w:rsidR="00501EB8" w:rsidRDefault="00501EB8" w:rsidP="00883E90">
      <w:pPr>
        <w:pStyle w:val="ListParagraph"/>
        <w:spacing w:before="0" w:after="0" w:line="240" w:lineRule="auto"/>
        <w:ind w:left="1440" w:right="0" w:firstLine="0"/>
        <w:jc w:val="both"/>
        <w:rPr>
          <w:rFonts w:ascii="Times New Roman" w:eastAsia="Times New Roman" w:hAnsi="Times New Roman" w:cs="Times New Roman"/>
          <w:sz w:val="26"/>
          <w:szCs w:val="26"/>
        </w:rPr>
      </w:pPr>
    </w:p>
    <w:p w:rsidR="00501EB8" w:rsidRDefault="00501EB8" w:rsidP="00883E90">
      <w:pPr>
        <w:pStyle w:val="ListParagraph"/>
        <w:spacing w:before="0" w:after="0" w:line="240" w:lineRule="auto"/>
        <w:ind w:left="1440" w:right="0" w:firstLine="0"/>
        <w:jc w:val="both"/>
        <w:rPr>
          <w:rFonts w:ascii="Times New Roman" w:eastAsia="Times New Roman" w:hAnsi="Times New Roman" w:cs="Times New Roman"/>
          <w:sz w:val="26"/>
          <w:szCs w:val="26"/>
        </w:rPr>
      </w:pPr>
    </w:p>
    <w:p w:rsidR="00501EB8" w:rsidRPr="00883E90" w:rsidRDefault="00501EB8" w:rsidP="00883E90">
      <w:pPr>
        <w:pStyle w:val="ListParagraph"/>
        <w:spacing w:before="0" w:after="0" w:line="240" w:lineRule="auto"/>
        <w:ind w:left="1440" w:right="0" w:firstLine="0"/>
        <w:jc w:val="both"/>
        <w:rPr>
          <w:rFonts w:ascii="Times New Roman" w:eastAsia="Times New Roman" w:hAnsi="Times New Roman" w:cs="Times New Roman"/>
          <w:sz w:val="26"/>
          <w:szCs w:val="26"/>
        </w:rPr>
      </w:pPr>
    </w:p>
    <w:p w:rsidR="00883E90" w:rsidRPr="00501EB8" w:rsidRDefault="00883E90" w:rsidP="00883E90">
      <w:pPr>
        <w:pStyle w:val="ListParagraph"/>
        <w:numPr>
          <w:ilvl w:val="0"/>
          <w:numId w:val="26"/>
        </w:numPr>
        <w:spacing w:before="0" w:after="0" w:line="240" w:lineRule="auto"/>
        <w:ind w:right="0"/>
        <w:jc w:val="both"/>
        <w:rPr>
          <w:rFonts w:ascii="Times New Roman" w:eastAsia="Times New Roman" w:hAnsi="Times New Roman" w:cs="Times New Roman"/>
          <w:sz w:val="26"/>
          <w:szCs w:val="26"/>
        </w:rPr>
      </w:pPr>
      <w:r w:rsidRPr="00883E90">
        <w:rPr>
          <w:rFonts w:ascii="Times New Roman" w:hAnsi="Times New Roman" w:cs="Times New Roman"/>
          <w:color w:val="000000"/>
          <w:sz w:val="26"/>
          <w:szCs w:val="26"/>
        </w:rPr>
        <w:t>Tập trung quá mức về tài sản và quyền lực:</w:t>
      </w:r>
    </w:p>
    <w:p w:rsidR="00501EB8" w:rsidRPr="00501EB8" w:rsidRDefault="00501EB8" w:rsidP="00501EB8">
      <w:pPr>
        <w:pStyle w:val="ListParagraph"/>
        <w:spacing w:before="0" w:after="0" w:line="240" w:lineRule="auto"/>
        <w:ind w:right="0" w:firstLine="0"/>
        <w:jc w:val="both"/>
        <w:rPr>
          <w:rFonts w:ascii="Times New Roman" w:eastAsia="Times New Roman" w:hAnsi="Times New Roman" w:cs="Times New Roman"/>
          <w:sz w:val="10"/>
          <w:szCs w:val="10"/>
        </w:rPr>
      </w:pPr>
    </w:p>
    <w:p w:rsidR="00883E90" w:rsidRPr="00883E90" w:rsidRDefault="00883E90" w:rsidP="00883E90">
      <w:pPr>
        <w:pStyle w:val="ListParagraph"/>
        <w:numPr>
          <w:ilvl w:val="0"/>
          <w:numId w:val="33"/>
        </w:numPr>
        <w:spacing w:before="0" w:after="0" w:line="240" w:lineRule="auto"/>
        <w:ind w:right="0"/>
        <w:jc w:val="both"/>
        <w:textAlignment w:val="baseline"/>
        <w:rPr>
          <w:rFonts w:ascii="Times New Roman" w:eastAsia="Times New Roman" w:hAnsi="Times New Roman" w:cs="Times New Roman"/>
          <w:color w:val="000000"/>
          <w:sz w:val="26"/>
          <w:szCs w:val="26"/>
        </w:rPr>
      </w:pPr>
      <w:r w:rsidRPr="00883E90">
        <w:rPr>
          <w:rFonts w:ascii="Times New Roman" w:eastAsia="Times New Roman" w:hAnsi="Times New Roman" w:cs="Times New Roman"/>
          <w:color w:val="000000"/>
          <w:sz w:val="26"/>
          <w:szCs w:val="26"/>
        </w:rPr>
        <w:t>Trong thời kỳ đổi mới, một số cá nhân, tập đoàn và tổ chức có thể sử dụng quyền lực và tài sản để thu hút sự chú ý và tiếp cận các cơ hội kinh doanh. Tuy nhiên, nếu không có sự kiểm soát cân bằng, sẽ dẫn đến sự tập trung quá mức về tài sản và quyền lực, gây ra sự chênh lệch và bất bình đẳng trong xã hội.</w:t>
      </w:r>
    </w:p>
    <w:p w:rsidR="00883E90" w:rsidRPr="00883E90" w:rsidRDefault="00883E90" w:rsidP="00883E90">
      <w:pPr>
        <w:pStyle w:val="ListParagraph"/>
        <w:spacing w:before="0" w:after="0" w:line="240" w:lineRule="auto"/>
        <w:ind w:left="1440" w:right="0" w:firstLine="0"/>
        <w:jc w:val="both"/>
        <w:rPr>
          <w:rFonts w:ascii="Times New Roman" w:eastAsia="Times New Roman" w:hAnsi="Times New Roman" w:cs="Times New Roman"/>
          <w:sz w:val="26"/>
          <w:szCs w:val="26"/>
        </w:rPr>
      </w:pPr>
    </w:p>
    <w:p w:rsidR="00883E90" w:rsidRPr="00501EB8" w:rsidRDefault="00883E90" w:rsidP="00883E90">
      <w:pPr>
        <w:pStyle w:val="ListParagraph"/>
        <w:numPr>
          <w:ilvl w:val="0"/>
          <w:numId w:val="26"/>
        </w:numPr>
        <w:spacing w:before="0" w:after="0" w:line="240" w:lineRule="auto"/>
        <w:ind w:right="0"/>
        <w:jc w:val="both"/>
        <w:rPr>
          <w:rFonts w:ascii="Times New Roman" w:eastAsia="Times New Roman" w:hAnsi="Times New Roman" w:cs="Times New Roman"/>
          <w:sz w:val="26"/>
          <w:szCs w:val="26"/>
        </w:rPr>
      </w:pPr>
      <w:r w:rsidRPr="00883E90">
        <w:rPr>
          <w:rFonts w:ascii="Times New Roman" w:hAnsi="Times New Roman" w:cs="Times New Roman"/>
          <w:color w:val="000000"/>
          <w:sz w:val="26"/>
          <w:szCs w:val="26"/>
        </w:rPr>
        <w:t>Chất lượng giáo dục không đồng đều:</w:t>
      </w:r>
    </w:p>
    <w:p w:rsidR="00501EB8" w:rsidRPr="00501EB8" w:rsidRDefault="00501EB8" w:rsidP="00501EB8">
      <w:pPr>
        <w:pStyle w:val="ListParagraph"/>
        <w:spacing w:before="0" w:after="0" w:line="240" w:lineRule="auto"/>
        <w:ind w:right="0" w:firstLine="0"/>
        <w:jc w:val="both"/>
        <w:rPr>
          <w:rFonts w:ascii="Times New Roman" w:eastAsia="Times New Roman" w:hAnsi="Times New Roman" w:cs="Times New Roman"/>
          <w:sz w:val="10"/>
          <w:szCs w:val="10"/>
        </w:rPr>
      </w:pPr>
    </w:p>
    <w:p w:rsidR="00883E90" w:rsidRPr="00501EB8" w:rsidRDefault="00883E90" w:rsidP="00883E90">
      <w:pPr>
        <w:pStyle w:val="ListParagraph"/>
        <w:numPr>
          <w:ilvl w:val="0"/>
          <w:numId w:val="33"/>
        </w:numPr>
        <w:spacing w:before="0" w:after="0" w:line="240" w:lineRule="auto"/>
        <w:ind w:right="0"/>
        <w:jc w:val="both"/>
        <w:rPr>
          <w:rFonts w:ascii="Times New Roman" w:eastAsia="Times New Roman" w:hAnsi="Times New Roman" w:cs="Times New Roman"/>
          <w:sz w:val="26"/>
          <w:szCs w:val="26"/>
        </w:rPr>
      </w:pPr>
      <w:r w:rsidRPr="00883E90">
        <w:rPr>
          <w:rFonts w:ascii="Times New Roman" w:hAnsi="Times New Roman" w:cs="Times New Roman"/>
          <w:color w:val="000000"/>
          <w:sz w:val="26"/>
          <w:szCs w:val="26"/>
        </w:rPr>
        <w:t>Mặc dù chính phủ đã đầu tư nhiều vào giáo dục, tuy nhiên, chất lượng giáo dục không đồng đều. Một số trường học và cơ sở giáo dục ở các vùng ven đô thị và nông thôn vẫn còn đầy thách thức, như thiếu vật liệu giảng dạy, thiếu giáo viên và không đáp ứng được yêu cầu của giáo dục chất lượng cao.</w:t>
      </w:r>
    </w:p>
    <w:p w:rsidR="00501EB8" w:rsidRPr="00501EB8" w:rsidRDefault="00501EB8" w:rsidP="00501EB8">
      <w:pPr>
        <w:pStyle w:val="ListParagraph"/>
        <w:spacing w:before="0" w:after="0" w:line="240" w:lineRule="auto"/>
        <w:ind w:left="1440" w:right="0" w:firstLine="0"/>
        <w:jc w:val="both"/>
        <w:rPr>
          <w:rFonts w:ascii="Times New Roman" w:eastAsia="Times New Roman" w:hAnsi="Times New Roman" w:cs="Times New Roman"/>
          <w:sz w:val="26"/>
          <w:szCs w:val="26"/>
        </w:rPr>
      </w:pPr>
    </w:p>
    <w:p w:rsidR="00883E90" w:rsidRPr="00883E90" w:rsidRDefault="00883E90" w:rsidP="00883E90">
      <w:pPr>
        <w:numPr>
          <w:ilvl w:val="0"/>
          <w:numId w:val="33"/>
        </w:numPr>
        <w:spacing w:before="0" w:after="0" w:line="240" w:lineRule="auto"/>
        <w:ind w:right="0"/>
        <w:textAlignment w:val="baseline"/>
        <w:rPr>
          <w:rFonts w:ascii="Times New Roman" w:eastAsia="Times New Roman" w:hAnsi="Times New Roman" w:cs="Times New Roman"/>
          <w:color w:val="000000"/>
          <w:sz w:val="26"/>
          <w:szCs w:val="26"/>
        </w:rPr>
      </w:pPr>
      <w:r w:rsidRPr="00883E90">
        <w:rPr>
          <w:rFonts w:ascii="Times New Roman" w:eastAsia="Times New Roman" w:hAnsi="Times New Roman" w:cs="Times New Roman"/>
          <w:color w:val="000000"/>
          <w:sz w:val="26"/>
          <w:szCs w:val="26"/>
        </w:rPr>
        <w:t>Sự thiếu hụt về nguồn nhân lực chất lượng cao:</w:t>
      </w:r>
    </w:p>
    <w:p w:rsidR="00883E90" w:rsidRDefault="00883E90" w:rsidP="00883E90">
      <w:pPr>
        <w:spacing w:before="0" w:after="0" w:line="240" w:lineRule="auto"/>
        <w:ind w:left="1440" w:right="0" w:firstLine="0"/>
        <w:rPr>
          <w:rFonts w:ascii="Times New Roman" w:eastAsia="Times New Roman" w:hAnsi="Times New Roman" w:cs="Times New Roman"/>
          <w:color w:val="000000"/>
          <w:sz w:val="26"/>
          <w:szCs w:val="26"/>
        </w:rPr>
      </w:pPr>
      <w:r w:rsidRPr="00883E90">
        <w:rPr>
          <w:rFonts w:ascii="Times New Roman" w:eastAsia="Times New Roman" w:hAnsi="Times New Roman" w:cs="Times New Roman"/>
          <w:color w:val="000000"/>
          <w:sz w:val="26"/>
          <w:szCs w:val="26"/>
        </w:rPr>
        <w:t>Việc đào tạo và phát triển nhân lực là một trong những điểm nổi bật của thời kỳ đổi mới. Tuy nhiên, sự thiếu hụt về nguồn nhân lực chất lượng cao vẫn là một thách thức lớn đối với nền kinh tế Việt Nam. Nhiều người trẻ muốn đi học ở nước ngoài để tiếp cận kiến thức và công nghệ mới, khiến cho nước ta mất mát nhiều nguồn nhân lực chất lượng cao.</w:t>
      </w:r>
    </w:p>
    <w:p w:rsidR="00501EB8" w:rsidRPr="00883E90" w:rsidRDefault="00501EB8" w:rsidP="00883E90">
      <w:pPr>
        <w:spacing w:before="0" w:after="0" w:line="240" w:lineRule="auto"/>
        <w:ind w:left="1440" w:right="0" w:firstLine="0"/>
        <w:rPr>
          <w:rFonts w:ascii="Times New Roman" w:eastAsia="Times New Roman" w:hAnsi="Times New Roman" w:cs="Times New Roman"/>
          <w:sz w:val="26"/>
          <w:szCs w:val="26"/>
        </w:rPr>
      </w:pPr>
    </w:p>
    <w:p w:rsidR="00883E90" w:rsidRDefault="00883E90" w:rsidP="00883E90">
      <w:pPr>
        <w:numPr>
          <w:ilvl w:val="0"/>
          <w:numId w:val="26"/>
        </w:numPr>
        <w:spacing w:before="0" w:after="0" w:line="240" w:lineRule="auto"/>
        <w:ind w:right="0"/>
        <w:textAlignment w:val="baseline"/>
        <w:rPr>
          <w:rFonts w:ascii="Times New Roman" w:eastAsia="Times New Roman" w:hAnsi="Times New Roman" w:cs="Times New Roman"/>
          <w:color w:val="000000"/>
          <w:sz w:val="26"/>
          <w:szCs w:val="26"/>
        </w:rPr>
      </w:pPr>
      <w:r w:rsidRPr="00883E90">
        <w:rPr>
          <w:rFonts w:ascii="Times New Roman" w:eastAsia="Times New Roman" w:hAnsi="Times New Roman" w:cs="Times New Roman"/>
          <w:color w:val="000000"/>
          <w:sz w:val="26"/>
          <w:szCs w:val="26"/>
        </w:rPr>
        <w:t>Không đảm bảo quyền lợi của người lao động, đặc biệt là trong việc bảo vệ quyền lao động và lương tối thiểu.</w:t>
      </w:r>
      <w:r w:rsidR="002F19BD">
        <w:rPr>
          <w:rFonts w:ascii="Times New Roman" w:eastAsia="Times New Roman" w:hAnsi="Times New Roman" w:cs="Times New Roman"/>
          <w:color w:val="000000"/>
          <w:sz w:val="26"/>
          <w:szCs w:val="26"/>
        </w:rPr>
        <w:t xml:space="preserve"> </w:t>
      </w:r>
      <w:r w:rsidRPr="00883E90">
        <w:rPr>
          <w:rFonts w:ascii="Times New Roman" w:eastAsia="Times New Roman" w:hAnsi="Times New Roman" w:cs="Times New Roman"/>
          <w:color w:val="000000"/>
          <w:sz w:val="26"/>
          <w:szCs w:val="26"/>
        </w:rPr>
        <w:t>Cụ thể, có thể kể đến một số chi tiết như sau:</w:t>
      </w:r>
    </w:p>
    <w:p w:rsidR="00501EB8" w:rsidRPr="00501EB8" w:rsidRDefault="00501EB8" w:rsidP="00501EB8">
      <w:pPr>
        <w:spacing w:before="0" w:after="0" w:line="240" w:lineRule="auto"/>
        <w:ind w:left="720" w:right="0" w:firstLine="0"/>
        <w:textAlignment w:val="baseline"/>
        <w:rPr>
          <w:rFonts w:ascii="Times New Roman" w:eastAsia="Times New Roman" w:hAnsi="Times New Roman" w:cs="Times New Roman"/>
          <w:color w:val="000000"/>
          <w:sz w:val="10"/>
          <w:szCs w:val="10"/>
        </w:rPr>
      </w:pPr>
    </w:p>
    <w:p w:rsidR="00883E90" w:rsidRDefault="00883E90" w:rsidP="00883E90">
      <w:pPr>
        <w:pStyle w:val="ListParagraph"/>
        <w:numPr>
          <w:ilvl w:val="0"/>
          <w:numId w:val="37"/>
        </w:numPr>
        <w:spacing w:before="0" w:after="0" w:line="240" w:lineRule="auto"/>
        <w:ind w:right="0"/>
        <w:jc w:val="both"/>
        <w:textAlignment w:val="baseline"/>
        <w:rPr>
          <w:rFonts w:ascii="Times New Roman" w:eastAsia="Times New Roman" w:hAnsi="Times New Roman" w:cs="Times New Roman"/>
          <w:color w:val="000000"/>
          <w:sz w:val="26"/>
          <w:szCs w:val="26"/>
        </w:rPr>
      </w:pPr>
      <w:r w:rsidRPr="00883E90">
        <w:rPr>
          <w:rFonts w:ascii="Times New Roman" w:eastAsia="Times New Roman" w:hAnsi="Times New Roman" w:cs="Times New Roman"/>
          <w:color w:val="000000"/>
          <w:sz w:val="26"/>
          <w:szCs w:val="26"/>
        </w:rPr>
        <w:t>Việc không đảm bảo quyền lao động: Các quy định pháp luật về lao động như Luật Lao động, Bảo hiểm xã hội, Kỷ luật lao động, Tuyển dụng, Bảo vệ, chế độ đã được ban hành và có quy định rõ ràng về quyền lợi của người lao động. Tuy nhiên, trong thực tế, việc thực thi luật còn nhiều bất cập và khó khăn, dẫn đến việc người lao động không đủ bảo vệ và không đảm bảo quyền lợi của mình.</w:t>
      </w:r>
    </w:p>
    <w:p w:rsidR="00501EB8" w:rsidRPr="00883E90" w:rsidRDefault="00501EB8" w:rsidP="00501EB8">
      <w:pPr>
        <w:pStyle w:val="ListParagraph"/>
        <w:spacing w:before="0" w:after="0" w:line="240" w:lineRule="auto"/>
        <w:ind w:left="1440" w:right="0" w:firstLine="0"/>
        <w:jc w:val="both"/>
        <w:textAlignment w:val="baseline"/>
        <w:rPr>
          <w:rFonts w:ascii="Times New Roman" w:eastAsia="Times New Roman" w:hAnsi="Times New Roman" w:cs="Times New Roman"/>
          <w:color w:val="000000"/>
          <w:sz w:val="26"/>
          <w:szCs w:val="26"/>
        </w:rPr>
      </w:pPr>
    </w:p>
    <w:p w:rsidR="00883E90" w:rsidRPr="00501EB8" w:rsidRDefault="00883E90" w:rsidP="00883E90">
      <w:pPr>
        <w:pStyle w:val="ListParagraph"/>
        <w:numPr>
          <w:ilvl w:val="0"/>
          <w:numId w:val="37"/>
        </w:numPr>
        <w:spacing w:before="0" w:after="0" w:line="240" w:lineRule="auto"/>
        <w:ind w:right="0"/>
        <w:jc w:val="both"/>
        <w:textAlignment w:val="baseline"/>
        <w:rPr>
          <w:rFonts w:ascii="Times New Roman" w:eastAsia="Times New Roman" w:hAnsi="Times New Roman" w:cs="Times New Roman"/>
          <w:color w:val="000000"/>
          <w:sz w:val="26"/>
          <w:szCs w:val="26"/>
        </w:rPr>
      </w:pPr>
      <w:r w:rsidRPr="00883E90">
        <w:rPr>
          <w:rFonts w:ascii="Times New Roman" w:hAnsi="Times New Roman" w:cs="Times New Roman"/>
          <w:color w:val="000000"/>
          <w:sz w:val="26"/>
          <w:szCs w:val="26"/>
        </w:rPr>
        <w:t>Lương tối thiểu thấp: Trong một số ngành nghề như chế biến thực phẩm, may mặc, điện tử, và dịch vụ, mức lương tối thiểu vẫn rất thấp, không đảm bảo cho người lao động chi tiêu cho cuộc sống hàng ngày, chăm sóc sức khỏe và giáo dục cho con cái.</w:t>
      </w:r>
    </w:p>
    <w:p w:rsidR="00501EB8" w:rsidRPr="00883E90" w:rsidRDefault="00501EB8" w:rsidP="00501EB8">
      <w:pPr>
        <w:pStyle w:val="ListParagraph"/>
        <w:spacing w:before="0" w:after="0" w:line="240" w:lineRule="auto"/>
        <w:ind w:left="1440" w:right="0" w:firstLine="0"/>
        <w:jc w:val="both"/>
        <w:textAlignment w:val="baseline"/>
        <w:rPr>
          <w:rFonts w:ascii="Times New Roman" w:eastAsia="Times New Roman" w:hAnsi="Times New Roman" w:cs="Times New Roman"/>
          <w:color w:val="000000"/>
          <w:sz w:val="26"/>
          <w:szCs w:val="26"/>
        </w:rPr>
      </w:pPr>
    </w:p>
    <w:p w:rsidR="00883E90" w:rsidRPr="00883E90" w:rsidRDefault="00883E90" w:rsidP="00883E90">
      <w:pPr>
        <w:numPr>
          <w:ilvl w:val="0"/>
          <w:numId w:val="37"/>
        </w:numPr>
        <w:spacing w:before="0" w:after="0" w:line="240" w:lineRule="auto"/>
        <w:ind w:right="0"/>
        <w:textAlignment w:val="baseline"/>
        <w:rPr>
          <w:rFonts w:ascii="Times New Roman" w:eastAsia="Times New Roman" w:hAnsi="Times New Roman" w:cs="Times New Roman"/>
          <w:color w:val="000000"/>
          <w:sz w:val="26"/>
          <w:szCs w:val="26"/>
        </w:rPr>
      </w:pPr>
      <w:r w:rsidRPr="00883E90">
        <w:rPr>
          <w:rFonts w:ascii="Times New Roman" w:eastAsia="Times New Roman" w:hAnsi="Times New Roman" w:cs="Times New Roman"/>
          <w:color w:val="000000"/>
          <w:sz w:val="26"/>
          <w:szCs w:val="26"/>
        </w:rPr>
        <w:t xml:space="preserve">Các điều kiện làm việc không an toàn: Trong một số ngành nghề như xây dựng, khai thác khoáng sản, lâm nghiệp, và sản xuất công nghiệp, điều kiện làm việc không an toàn, gây ra nguy hiểm cho sức khỏe của người lao động. </w:t>
      </w:r>
      <w:r w:rsidRPr="00883E90">
        <w:rPr>
          <w:rFonts w:ascii="Times New Roman" w:eastAsia="Times New Roman" w:hAnsi="Times New Roman" w:cs="Times New Roman"/>
          <w:color w:val="000000"/>
          <w:sz w:val="26"/>
          <w:szCs w:val="26"/>
        </w:rPr>
        <w:lastRenderedPageBreak/>
        <w:t>Ngoài ra, người lao động cũng không được đảm bảo các chế độ bảo vệ sức khỏe và an toàn lao động, chẳng hạn như khám sức khỏe định kỳ, bảo hiểm tai nạn lao động.</w:t>
      </w:r>
    </w:p>
    <w:p w:rsidR="00883E90" w:rsidRPr="00883E90" w:rsidRDefault="00883E90" w:rsidP="00883E90">
      <w:pPr>
        <w:pStyle w:val="ListParagraph"/>
        <w:numPr>
          <w:ilvl w:val="0"/>
          <w:numId w:val="37"/>
        </w:numPr>
        <w:spacing w:before="0" w:after="0" w:line="240" w:lineRule="auto"/>
        <w:ind w:right="0"/>
        <w:jc w:val="both"/>
        <w:textAlignment w:val="baseline"/>
        <w:rPr>
          <w:rFonts w:ascii="Times New Roman" w:eastAsia="Times New Roman" w:hAnsi="Times New Roman" w:cs="Times New Roman"/>
          <w:color w:val="000000"/>
          <w:sz w:val="26"/>
          <w:szCs w:val="26"/>
        </w:rPr>
      </w:pPr>
      <w:r w:rsidRPr="00883E90">
        <w:rPr>
          <w:rFonts w:ascii="Times New Roman" w:hAnsi="Times New Roman" w:cs="Times New Roman"/>
          <w:color w:val="000000"/>
          <w:sz w:val="26"/>
          <w:szCs w:val="26"/>
        </w:rPr>
        <w:t>Thời gian làm việc quá dài: Trong một số ngành nghề, người lao động phải làm việc nhiều giờ mỗi ngày, dẫn đến tình trạng mệt mỏi, đau lưng, và rối loạn giấc ngủ. Điều này cũng ảnh hưởng đến chất lượng cuộc sống và sức khỏe của người lao động.</w:t>
      </w:r>
    </w:p>
    <w:p w:rsidR="00883E90" w:rsidRPr="00883E90" w:rsidRDefault="00883E90" w:rsidP="00883E90">
      <w:pPr>
        <w:spacing w:before="0" w:after="0" w:line="240" w:lineRule="auto"/>
        <w:ind w:left="720" w:right="0" w:firstLine="0"/>
        <w:textAlignment w:val="baseline"/>
        <w:rPr>
          <w:rFonts w:ascii="Times New Roman" w:eastAsia="Times New Roman" w:hAnsi="Times New Roman" w:cs="Times New Roman"/>
          <w:color w:val="000000"/>
          <w:sz w:val="26"/>
          <w:szCs w:val="26"/>
        </w:rPr>
      </w:pPr>
    </w:p>
    <w:p w:rsidR="00883E90" w:rsidRDefault="00883E90" w:rsidP="00883E90">
      <w:pPr>
        <w:numPr>
          <w:ilvl w:val="0"/>
          <w:numId w:val="26"/>
        </w:numPr>
        <w:spacing w:before="0" w:after="0" w:line="240" w:lineRule="auto"/>
        <w:ind w:right="0"/>
        <w:textAlignment w:val="baseline"/>
        <w:rPr>
          <w:rFonts w:ascii="Times New Roman" w:eastAsia="Times New Roman" w:hAnsi="Times New Roman" w:cs="Times New Roman"/>
          <w:color w:val="000000"/>
          <w:sz w:val="26"/>
          <w:szCs w:val="26"/>
        </w:rPr>
      </w:pPr>
      <w:r w:rsidRPr="00883E90">
        <w:rPr>
          <w:rFonts w:ascii="Times New Roman" w:eastAsia="Times New Roman" w:hAnsi="Times New Roman" w:cs="Times New Roman"/>
          <w:color w:val="000000"/>
          <w:sz w:val="26"/>
          <w:szCs w:val="26"/>
        </w:rPr>
        <w:t>Sự thống trị quá mức của chính phủ và các cơ quan có quyền lực khác, không tôn trọng quyền lực của cơ quan đại diện và người dân.</w:t>
      </w:r>
    </w:p>
    <w:p w:rsidR="00501EB8" w:rsidRPr="00501EB8" w:rsidRDefault="00501EB8" w:rsidP="00501EB8">
      <w:pPr>
        <w:spacing w:before="0" w:after="0" w:line="240" w:lineRule="auto"/>
        <w:ind w:left="720" w:right="0" w:firstLine="0"/>
        <w:textAlignment w:val="baseline"/>
        <w:rPr>
          <w:rFonts w:ascii="Times New Roman" w:eastAsia="Times New Roman" w:hAnsi="Times New Roman" w:cs="Times New Roman"/>
          <w:color w:val="000000"/>
          <w:sz w:val="10"/>
          <w:szCs w:val="10"/>
        </w:rPr>
      </w:pPr>
    </w:p>
    <w:p w:rsidR="00883E90" w:rsidRPr="00883E90" w:rsidRDefault="00883E90" w:rsidP="00883E90">
      <w:pPr>
        <w:pStyle w:val="ListParagraph"/>
        <w:numPr>
          <w:ilvl w:val="0"/>
          <w:numId w:val="40"/>
        </w:numPr>
        <w:spacing w:before="0" w:after="0" w:line="240" w:lineRule="auto"/>
        <w:ind w:right="0"/>
        <w:jc w:val="both"/>
        <w:textAlignment w:val="baseline"/>
        <w:rPr>
          <w:rFonts w:ascii="Times New Roman" w:eastAsia="Times New Roman" w:hAnsi="Times New Roman" w:cs="Times New Roman"/>
          <w:color w:val="000000"/>
          <w:sz w:val="26"/>
          <w:szCs w:val="26"/>
        </w:rPr>
      </w:pPr>
      <w:r w:rsidRPr="00883E90">
        <w:rPr>
          <w:rFonts w:ascii="Times New Roman" w:eastAsia="Times New Roman" w:hAnsi="Times New Roman" w:cs="Times New Roman"/>
          <w:color w:val="000000"/>
          <w:sz w:val="26"/>
          <w:szCs w:val="26"/>
        </w:rPr>
        <w:t>Tập trung quá mức về tài sản và quyền lực:</w:t>
      </w:r>
    </w:p>
    <w:p w:rsidR="00883E90" w:rsidRDefault="00883E90" w:rsidP="00883E90">
      <w:pPr>
        <w:spacing w:before="0" w:after="0" w:line="240" w:lineRule="auto"/>
        <w:ind w:left="1440" w:right="0" w:firstLine="0"/>
        <w:rPr>
          <w:rFonts w:ascii="Times New Roman" w:eastAsia="Times New Roman" w:hAnsi="Times New Roman" w:cs="Times New Roman"/>
          <w:color w:val="000000"/>
          <w:sz w:val="26"/>
          <w:szCs w:val="26"/>
        </w:rPr>
      </w:pPr>
      <w:r w:rsidRPr="00883E90">
        <w:rPr>
          <w:rFonts w:ascii="Times New Roman" w:eastAsia="Times New Roman" w:hAnsi="Times New Roman" w:cs="Times New Roman"/>
          <w:color w:val="000000"/>
          <w:sz w:val="26"/>
          <w:szCs w:val="26"/>
        </w:rPr>
        <w:t>Trong thời kỳ đổi mới, một số cá nhân, tập đoàn và tổ chức có thể sử dụng quyền lực và tài sản để thu hút sự chú ý và tiếp cận các cơ hội kinh doanh. Tuy nhiên, nếu không có sự kiểm soát cân bằng, sẽ dẫn đến sự tập trung quá mức về tài sản và quyền lực, gây ra sự chênh lệch và bất bình đẳng trong xã hội.</w:t>
      </w:r>
    </w:p>
    <w:p w:rsidR="00501EB8" w:rsidRPr="00883E90" w:rsidRDefault="00501EB8" w:rsidP="00501EB8">
      <w:pPr>
        <w:spacing w:before="0" w:after="0" w:line="240" w:lineRule="auto"/>
        <w:ind w:right="0"/>
        <w:rPr>
          <w:rFonts w:ascii="Times New Roman" w:eastAsia="Times New Roman" w:hAnsi="Times New Roman" w:cs="Times New Roman"/>
          <w:color w:val="000000"/>
          <w:sz w:val="26"/>
          <w:szCs w:val="26"/>
        </w:rPr>
      </w:pPr>
    </w:p>
    <w:p w:rsidR="00883E90" w:rsidRPr="00501EB8" w:rsidRDefault="00883E90" w:rsidP="00501EB8">
      <w:pPr>
        <w:pStyle w:val="ListParagraph"/>
        <w:numPr>
          <w:ilvl w:val="0"/>
          <w:numId w:val="40"/>
        </w:numPr>
        <w:spacing w:before="0" w:after="0" w:line="240" w:lineRule="auto"/>
        <w:ind w:right="0"/>
        <w:textAlignment w:val="baseline"/>
        <w:rPr>
          <w:rFonts w:ascii="Times New Roman" w:eastAsia="Times New Roman" w:hAnsi="Times New Roman" w:cs="Times New Roman"/>
          <w:color w:val="000000"/>
          <w:sz w:val="26"/>
          <w:szCs w:val="26"/>
        </w:rPr>
      </w:pPr>
      <w:r w:rsidRPr="00501EB8">
        <w:rPr>
          <w:rFonts w:ascii="Times New Roman" w:eastAsia="Times New Roman" w:hAnsi="Times New Roman" w:cs="Times New Roman"/>
          <w:color w:val="000000"/>
          <w:sz w:val="26"/>
          <w:szCs w:val="26"/>
        </w:rPr>
        <w:t>Sự phân cực về phát triển kinh tế:</w:t>
      </w:r>
    </w:p>
    <w:p w:rsidR="00883E90" w:rsidRPr="00883E90" w:rsidRDefault="00883E90" w:rsidP="00883E90">
      <w:pPr>
        <w:spacing w:before="0" w:after="0" w:line="240" w:lineRule="auto"/>
        <w:ind w:left="1440" w:right="0" w:firstLine="0"/>
        <w:rPr>
          <w:rFonts w:ascii="Times New Roman" w:eastAsia="Times New Roman" w:hAnsi="Times New Roman" w:cs="Times New Roman"/>
          <w:sz w:val="26"/>
          <w:szCs w:val="26"/>
        </w:rPr>
      </w:pPr>
      <w:r w:rsidRPr="00883E90">
        <w:rPr>
          <w:rFonts w:ascii="Times New Roman" w:eastAsia="Times New Roman" w:hAnsi="Times New Roman" w:cs="Times New Roman"/>
          <w:color w:val="000000"/>
          <w:sz w:val="26"/>
          <w:szCs w:val="26"/>
        </w:rPr>
        <w:t>Khi thực hiện đổi mới, một số khu vực và ngành nghề được phát triển nhanh chóng, trong khi những khu vực và ngành nghề khác không được quan tâm và đầu tư. Điều này có thể gây ra sự phân cực về phát triển kinh tế, tăng sự chênh lệch giữa các khu vực và đẩy nhiều người dân vào tình trạng nghèo đói.</w:t>
      </w:r>
    </w:p>
    <w:p w:rsidR="00883E90" w:rsidRPr="00883E90" w:rsidRDefault="00883E90" w:rsidP="00883E90">
      <w:pPr>
        <w:spacing w:before="0" w:after="0" w:line="240" w:lineRule="auto"/>
        <w:ind w:left="720" w:right="0" w:firstLine="0"/>
        <w:textAlignment w:val="baseline"/>
        <w:rPr>
          <w:rFonts w:ascii="Times New Roman" w:eastAsia="Times New Roman" w:hAnsi="Times New Roman" w:cs="Times New Roman"/>
          <w:color w:val="000000"/>
          <w:sz w:val="26"/>
          <w:szCs w:val="26"/>
        </w:rPr>
      </w:pPr>
    </w:p>
    <w:p w:rsidR="00883E90" w:rsidRPr="00883E90" w:rsidRDefault="00883E90" w:rsidP="00883E90">
      <w:pPr>
        <w:pStyle w:val="ListParagraph"/>
        <w:numPr>
          <w:ilvl w:val="0"/>
          <w:numId w:val="26"/>
        </w:numPr>
        <w:spacing w:before="0" w:after="0" w:line="240" w:lineRule="auto"/>
        <w:ind w:right="0"/>
        <w:jc w:val="both"/>
        <w:rPr>
          <w:rFonts w:ascii="Times New Roman" w:eastAsia="Times New Roman" w:hAnsi="Times New Roman" w:cs="Times New Roman"/>
          <w:sz w:val="26"/>
          <w:szCs w:val="26"/>
        </w:rPr>
      </w:pPr>
      <w:r w:rsidRPr="00883E90">
        <w:rPr>
          <w:rFonts w:ascii="Times New Roman" w:hAnsi="Times New Roman" w:cs="Times New Roman"/>
          <w:color w:val="000000"/>
          <w:sz w:val="26"/>
          <w:szCs w:val="26"/>
        </w:rPr>
        <w:t>Sự thụt lùi về môi trường:</w:t>
      </w:r>
    </w:p>
    <w:p w:rsidR="00883E90" w:rsidRDefault="00883E90" w:rsidP="001A09D0">
      <w:pPr>
        <w:pStyle w:val="ListParagraph"/>
        <w:numPr>
          <w:ilvl w:val="0"/>
          <w:numId w:val="40"/>
        </w:numPr>
        <w:spacing w:before="0" w:after="0" w:line="240" w:lineRule="auto"/>
        <w:ind w:right="0"/>
        <w:jc w:val="both"/>
        <w:textAlignment w:val="baseline"/>
        <w:rPr>
          <w:rFonts w:ascii="Times New Roman" w:eastAsia="Times New Roman" w:hAnsi="Times New Roman" w:cs="Times New Roman"/>
          <w:color w:val="000000"/>
          <w:sz w:val="26"/>
          <w:szCs w:val="26"/>
        </w:rPr>
      </w:pPr>
      <w:r w:rsidRPr="00883E90">
        <w:rPr>
          <w:rFonts w:ascii="Times New Roman" w:eastAsia="Times New Roman" w:hAnsi="Times New Roman" w:cs="Times New Roman"/>
          <w:color w:val="000000"/>
          <w:sz w:val="26"/>
          <w:szCs w:val="26"/>
        </w:rPr>
        <w:t>Để phát triển kinh tế, một số doanh nghiệp và nhà đầu tư có thể không tuân thủ các quy định về bảo vệ môi trường. Khi đó, sẽ xảy ra sự thụt lùi về môi trường, gây ra tác động tiêu cực đến sức khỏe con người, động vật và cây cối.</w:t>
      </w:r>
    </w:p>
    <w:p w:rsidR="001A09D0" w:rsidRDefault="001A09D0" w:rsidP="001A09D0">
      <w:pPr>
        <w:pStyle w:val="ListParagraph"/>
        <w:spacing w:before="0" w:after="0" w:line="240" w:lineRule="auto"/>
        <w:ind w:left="1512" w:right="0" w:firstLine="0"/>
        <w:jc w:val="both"/>
        <w:textAlignment w:val="baseline"/>
        <w:rPr>
          <w:rFonts w:ascii="Times New Roman" w:eastAsia="Times New Roman" w:hAnsi="Times New Roman" w:cs="Times New Roman"/>
          <w:color w:val="000000"/>
          <w:sz w:val="26"/>
          <w:szCs w:val="26"/>
        </w:rPr>
      </w:pPr>
    </w:p>
    <w:p w:rsidR="001A09D0" w:rsidRPr="001A09D0" w:rsidRDefault="001A09D0" w:rsidP="001A09D0">
      <w:pPr>
        <w:pStyle w:val="ListParagraph"/>
        <w:spacing w:before="0" w:after="0" w:line="240" w:lineRule="auto"/>
        <w:ind w:left="1512" w:right="0" w:firstLine="0"/>
        <w:jc w:val="both"/>
        <w:textAlignment w:val="baseline"/>
        <w:rPr>
          <w:rFonts w:ascii="Times New Roman" w:eastAsia="Times New Roman" w:hAnsi="Times New Roman" w:cs="Times New Roman"/>
          <w:color w:val="000000"/>
          <w:sz w:val="26"/>
          <w:szCs w:val="26"/>
        </w:rPr>
      </w:pPr>
    </w:p>
    <w:p w:rsidR="004E6BC9" w:rsidRDefault="009E363D" w:rsidP="009E363D">
      <w:pPr>
        <w:pStyle w:val="ListParagraph"/>
        <w:ind w:left="0" w:firstLine="270"/>
        <w:outlineLvl w:val="1"/>
        <w:rPr>
          <w:rFonts w:ascii="Times New Roman" w:hAnsi="Times New Roman" w:cs="Times New Roman"/>
          <w:b/>
          <w:sz w:val="26"/>
          <w:szCs w:val="26"/>
        </w:rPr>
      </w:pPr>
      <w:bookmarkStart w:id="12" w:name="_Toc130680718"/>
      <w:bookmarkStart w:id="13" w:name="_Toc130751426"/>
      <w:r>
        <w:rPr>
          <w:rFonts w:ascii="Times New Roman" w:hAnsi="Times New Roman" w:cs="Times New Roman"/>
          <w:b/>
          <w:sz w:val="26"/>
          <w:szCs w:val="26"/>
        </w:rPr>
        <w:t xml:space="preserve">4. </w:t>
      </w:r>
      <w:r w:rsidR="00DE5CB5">
        <w:rPr>
          <w:rFonts w:ascii="Times New Roman" w:hAnsi="Times New Roman" w:cs="Times New Roman"/>
          <w:b/>
          <w:sz w:val="26"/>
          <w:szCs w:val="26"/>
        </w:rPr>
        <w:t>Nguyên nhân chệch hướng</w:t>
      </w:r>
      <w:bookmarkEnd w:id="12"/>
      <w:bookmarkEnd w:id="13"/>
    </w:p>
    <w:p w:rsidR="004E6BC9" w:rsidRPr="004E6BC9" w:rsidRDefault="004E6BC9" w:rsidP="004E6BC9">
      <w:pPr>
        <w:pStyle w:val="ListParagraph"/>
        <w:ind w:firstLine="0"/>
        <w:rPr>
          <w:rFonts w:ascii="Times New Roman" w:hAnsi="Times New Roman" w:cs="Times New Roman"/>
          <w:b/>
          <w:sz w:val="26"/>
          <w:szCs w:val="26"/>
        </w:rPr>
      </w:pPr>
    </w:p>
    <w:p w:rsidR="004E6BC9" w:rsidRDefault="004E6BC9" w:rsidP="004E6BC9">
      <w:pPr>
        <w:pStyle w:val="ListParagraph"/>
        <w:shd w:val="clear" w:color="auto" w:fill="FFFFFF"/>
        <w:spacing w:before="0" w:after="150" w:line="240" w:lineRule="auto"/>
        <w:ind w:left="0" w:right="0" w:firstLine="720"/>
        <w:jc w:val="both"/>
        <w:rPr>
          <w:rFonts w:ascii="Times New Roman" w:eastAsia="Times New Roman" w:hAnsi="Times New Roman" w:cs="Times New Roman"/>
          <w:b/>
          <w:bCs/>
          <w:color w:val="333333"/>
          <w:sz w:val="26"/>
          <w:szCs w:val="26"/>
        </w:rPr>
      </w:pPr>
      <w:r w:rsidRPr="004E6BC9">
        <w:rPr>
          <w:rFonts w:ascii="Times New Roman" w:eastAsia="Times New Roman" w:hAnsi="Times New Roman" w:cs="Times New Roman"/>
          <w:b/>
          <w:bCs/>
          <w:color w:val="333333"/>
          <w:sz w:val="26"/>
          <w:szCs w:val="26"/>
        </w:rPr>
        <w:t>Về các nhân tố bên ngoài</w:t>
      </w:r>
    </w:p>
    <w:p w:rsidR="004E6BC9" w:rsidRPr="004E6BC9" w:rsidRDefault="004E6BC9" w:rsidP="004E6BC9">
      <w:pPr>
        <w:pStyle w:val="ListParagraph"/>
        <w:shd w:val="clear" w:color="auto" w:fill="FFFFFF"/>
        <w:spacing w:before="0" w:after="150" w:line="240" w:lineRule="auto"/>
        <w:ind w:left="0" w:right="0" w:firstLine="720"/>
        <w:jc w:val="both"/>
        <w:rPr>
          <w:rFonts w:ascii="Times New Roman" w:eastAsia="Times New Roman" w:hAnsi="Times New Roman" w:cs="Times New Roman"/>
          <w:b/>
          <w:bCs/>
          <w:color w:val="333333"/>
          <w:sz w:val="10"/>
          <w:szCs w:val="10"/>
        </w:rPr>
      </w:pPr>
    </w:p>
    <w:p w:rsidR="004E6BC9" w:rsidRPr="004E6BC9" w:rsidRDefault="004E6BC9" w:rsidP="004E6BC9">
      <w:pPr>
        <w:pStyle w:val="ListParagraph"/>
        <w:shd w:val="clear" w:color="auto" w:fill="FFFFFF"/>
        <w:spacing w:before="0" w:after="150" w:line="240" w:lineRule="auto"/>
        <w:ind w:left="0" w:right="0" w:firstLine="720"/>
        <w:jc w:val="both"/>
        <w:rPr>
          <w:rFonts w:ascii="Times New Roman" w:eastAsia="Times New Roman" w:hAnsi="Times New Roman" w:cs="Times New Roman"/>
          <w:color w:val="333333"/>
          <w:sz w:val="26"/>
          <w:szCs w:val="26"/>
        </w:rPr>
      </w:pPr>
      <w:r w:rsidRPr="004E6BC9">
        <w:rPr>
          <w:rFonts w:ascii="Times New Roman" w:eastAsia="Times New Roman" w:hAnsi="Times New Roman" w:cs="Times New Roman"/>
          <w:color w:val="333333"/>
          <w:sz w:val="26"/>
          <w:szCs w:val="26"/>
        </w:rPr>
        <w:t xml:space="preserve">Trước hết, có thể nhận thức rõ tính khách quan không thể cưỡng lại được của xu thế toàn cầu hóa và hội nhập quốc tế. Toàn cầu hóa và hội nhập quốc tế buộc các chủ thể phải ứng xử theo những nguyên tắc chung nhất định. Tất cả lực hút - đẩy của các yếu tố về kinh tế, chính trị và tín ngưỡng, văn hóa và xã hội đều ảnh hưởng, đan xen, thẩm thấu lẫn nhau. Chỉ nói riêng yếu tố kinh tế, sinh thời, Lênin từng cảnh báo: “sản xuất hàng hóa từng ngày, </w:t>
      </w:r>
      <w:r w:rsidRPr="004E6BC9">
        <w:rPr>
          <w:rFonts w:ascii="Times New Roman" w:eastAsia="Times New Roman" w:hAnsi="Times New Roman" w:cs="Times New Roman"/>
          <w:color w:val="333333"/>
          <w:sz w:val="26"/>
          <w:szCs w:val="26"/>
        </w:rPr>
        <w:lastRenderedPageBreak/>
        <w:t>từng giờ đẻ ra chủ nghĩa tư bản”. Tính chất hội nhập, hóa nhập làm cho mức độ “hòa tan” của xã hội xã hội chủ nghĩa là rất có thể.</w:t>
      </w:r>
    </w:p>
    <w:p w:rsidR="004E6BC9" w:rsidRDefault="004E6BC9" w:rsidP="004E6BC9">
      <w:pPr>
        <w:pStyle w:val="ListParagraph"/>
        <w:shd w:val="clear" w:color="auto" w:fill="FFFFFF"/>
        <w:spacing w:before="0" w:after="150" w:line="240" w:lineRule="auto"/>
        <w:ind w:left="0" w:right="0" w:firstLine="720"/>
        <w:jc w:val="both"/>
        <w:rPr>
          <w:rFonts w:ascii="Times New Roman" w:eastAsia="Times New Roman" w:hAnsi="Times New Roman" w:cs="Times New Roman"/>
          <w:color w:val="333333"/>
          <w:sz w:val="26"/>
          <w:szCs w:val="26"/>
        </w:rPr>
      </w:pPr>
      <w:r w:rsidRPr="004E6BC9">
        <w:rPr>
          <w:rFonts w:ascii="Times New Roman" w:eastAsia="Times New Roman" w:hAnsi="Times New Roman" w:cs="Times New Roman"/>
          <w:color w:val="333333"/>
          <w:sz w:val="26"/>
          <w:szCs w:val="26"/>
        </w:rPr>
        <w:t>Thứ đến, sự chi phối, tác động làm ngăn chặn, hủy hoại hay thay đổi mục tiêu luôn là ý đồ xuyên suốt của các thế lực thù địch. Lịch sử đã chỉ ra rằng, ngay từ khi còn là “bóng ma” (Mác đề cập trong Tuyên ngôn Đảng cộng sản), một “liên minh thần thánh” đã hình thành để trừ khử xã hội xã hội chủ nghĩa. Từ đó đến nay và mãi sau này, âm mưu ấy sẽ không bao giờ từ bỏ. Với nhiều hình thức, thủ đoạn tinh vi hơn, các thế lực đều rắp tâm triệt phá các nước xã hội xã hội chủ nghĩa. Đây là cuộc đấu tranh một mất một còn. Lơ là, mất cảnh giác hay ngộ nhận là tự hủy diệt đối với xã hội xã hội chủ nghĩa.</w:t>
      </w:r>
    </w:p>
    <w:p w:rsidR="004E6BC9" w:rsidRPr="004E6BC9" w:rsidRDefault="004E6BC9" w:rsidP="004E6BC9">
      <w:pPr>
        <w:pStyle w:val="ListParagraph"/>
        <w:shd w:val="clear" w:color="auto" w:fill="FFFFFF"/>
        <w:spacing w:before="0" w:after="150" w:line="240" w:lineRule="auto"/>
        <w:ind w:left="0" w:right="0" w:firstLine="720"/>
        <w:jc w:val="both"/>
        <w:rPr>
          <w:rFonts w:ascii="Times New Roman" w:eastAsia="Times New Roman" w:hAnsi="Times New Roman" w:cs="Times New Roman"/>
          <w:color w:val="333333"/>
          <w:sz w:val="26"/>
          <w:szCs w:val="26"/>
        </w:rPr>
      </w:pPr>
    </w:p>
    <w:p w:rsidR="004E6BC9" w:rsidRPr="004E6BC9" w:rsidRDefault="004E6BC9" w:rsidP="004E6BC9">
      <w:pPr>
        <w:shd w:val="clear" w:color="auto" w:fill="FFFFFF"/>
        <w:spacing w:before="0" w:after="150" w:line="240" w:lineRule="auto"/>
        <w:ind w:right="0"/>
        <w:rPr>
          <w:rFonts w:ascii="Times New Roman" w:eastAsia="Times New Roman" w:hAnsi="Times New Roman" w:cs="Times New Roman"/>
          <w:color w:val="333333"/>
          <w:sz w:val="26"/>
          <w:szCs w:val="26"/>
        </w:rPr>
      </w:pPr>
      <w:r w:rsidRPr="004E6BC9">
        <w:rPr>
          <w:rFonts w:ascii="Times New Roman" w:eastAsia="Times New Roman" w:hAnsi="Times New Roman" w:cs="Times New Roman"/>
          <w:b/>
          <w:bCs/>
          <w:color w:val="333333"/>
          <w:sz w:val="26"/>
          <w:szCs w:val="26"/>
        </w:rPr>
        <w:t>Về các nhân tố bên trong</w:t>
      </w:r>
    </w:p>
    <w:p w:rsidR="004E6BC9" w:rsidRPr="004E6BC9" w:rsidRDefault="004E6BC9" w:rsidP="004E6BC9">
      <w:pPr>
        <w:shd w:val="clear" w:color="auto" w:fill="FFFFFF"/>
        <w:spacing w:before="0" w:after="150" w:line="240" w:lineRule="auto"/>
        <w:ind w:right="0"/>
        <w:rPr>
          <w:rFonts w:ascii="Times New Roman" w:eastAsia="Times New Roman" w:hAnsi="Times New Roman" w:cs="Times New Roman"/>
          <w:color w:val="333333"/>
          <w:sz w:val="26"/>
          <w:szCs w:val="26"/>
        </w:rPr>
      </w:pPr>
      <w:r w:rsidRPr="004E6BC9">
        <w:rPr>
          <w:rFonts w:ascii="Times New Roman" w:eastAsia="Times New Roman" w:hAnsi="Times New Roman" w:cs="Times New Roman"/>
          <w:color w:val="333333"/>
          <w:sz w:val="26"/>
          <w:szCs w:val="26"/>
        </w:rPr>
        <w:t>Một là, chủ thể lãnh đạo, quản lý có thể có những dự báo, tính toán sai lầm. Rất nhiều yếu tố khách quan và chủ quan của tình hình quốc tế và trong nước, chủ thể ra các quyết sách có thể phạm phải những sai lầm. Sai lầm ở các quyết sách cụ thể làm rối loạn xã hội và giảm uy tín của cơ quan lãnh đạo. Sai lầm trên phương diện đường lối chính trị sẽ đưa “con tàu” chệch “đường ray” không thể cứu vãn được. Liên Xô và một số quốc gia xã hội chủ nghĩa Đông Âu cũ đã cho thấy rõ về tính nguy hại của kiểu sai lầm này.</w:t>
      </w:r>
    </w:p>
    <w:p w:rsidR="004E6BC9" w:rsidRDefault="004E6BC9" w:rsidP="004E6BC9">
      <w:pPr>
        <w:shd w:val="clear" w:color="auto" w:fill="FFFFFF"/>
        <w:spacing w:before="0" w:after="150" w:line="240" w:lineRule="auto"/>
        <w:ind w:right="0"/>
        <w:rPr>
          <w:rFonts w:ascii="Times New Roman" w:eastAsia="Times New Roman" w:hAnsi="Times New Roman" w:cs="Times New Roman"/>
          <w:color w:val="333333"/>
          <w:sz w:val="26"/>
          <w:szCs w:val="26"/>
        </w:rPr>
      </w:pPr>
      <w:r w:rsidRPr="004E6BC9">
        <w:rPr>
          <w:rFonts w:ascii="Times New Roman" w:eastAsia="Times New Roman" w:hAnsi="Times New Roman" w:cs="Times New Roman"/>
          <w:color w:val="333333"/>
          <w:sz w:val="26"/>
          <w:szCs w:val="26"/>
        </w:rPr>
        <w:t>Hai là, các “nhóm lợi ích” có thể làm lệch, thậm chí khuynh đảo xu hướng phát triển. Các bài học từ các nước xã hội xã hội chủ nghĩa và ngay ở nước ta trong thời gian gần đây cho thấy sức mạnh của các thế lực “ngầm”, “sân sau”. Những con sâu mọt có khả năng đục khoét, hủy hoại mọi thành quả sự nghiệp cách mạng mà Đảng và Nhân dân gây dựng. Những kẻ ấy làm gì còn lý tưởng xã hội chủ nghĩa và hết lòng, hết sức phục vụ Nhân dân.</w:t>
      </w:r>
    </w:p>
    <w:p w:rsidR="004E6BC9" w:rsidRPr="008C586B" w:rsidRDefault="004E6BC9" w:rsidP="004E6BC9">
      <w:pPr>
        <w:shd w:val="clear" w:color="auto" w:fill="FFFFFF"/>
        <w:spacing w:before="0" w:after="150" w:line="240" w:lineRule="auto"/>
        <w:ind w:right="0"/>
        <w:rPr>
          <w:rFonts w:ascii="Times New Roman" w:eastAsia="Times New Roman" w:hAnsi="Times New Roman" w:cs="Times New Roman"/>
          <w:color w:val="333333"/>
          <w:sz w:val="10"/>
          <w:szCs w:val="10"/>
        </w:rPr>
      </w:pPr>
    </w:p>
    <w:p w:rsidR="00532691" w:rsidRPr="001A09D0" w:rsidRDefault="009E363D" w:rsidP="009E363D">
      <w:pPr>
        <w:pStyle w:val="Heading2"/>
        <w:ind w:left="0" w:firstLine="270"/>
        <w:rPr>
          <w:rFonts w:ascii="Times New Roman" w:hAnsi="Times New Roman" w:cs="Times New Roman"/>
          <w:b/>
          <w:color w:val="000000" w:themeColor="text1"/>
        </w:rPr>
      </w:pPr>
      <w:bookmarkStart w:id="14" w:name="_Toc130680719"/>
      <w:bookmarkStart w:id="15" w:name="_Toc130751427"/>
      <w:r w:rsidRPr="001A09D0">
        <w:rPr>
          <w:rFonts w:ascii="Times New Roman" w:hAnsi="Times New Roman" w:cs="Times New Roman"/>
          <w:b/>
          <w:color w:val="000000" w:themeColor="text1"/>
        </w:rPr>
        <w:t xml:space="preserve">5. </w:t>
      </w:r>
      <w:r w:rsidR="00883E90" w:rsidRPr="001A09D0">
        <w:rPr>
          <w:rFonts w:ascii="Times New Roman" w:hAnsi="Times New Roman" w:cs="Times New Roman"/>
          <w:b/>
          <w:color w:val="000000" w:themeColor="text1"/>
        </w:rPr>
        <w:t>Giả</w:t>
      </w:r>
      <w:r w:rsidRPr="001A09D0">
        <w:rPr>
          <w:rFonts w:ascii="Times New Roman" w:hAnsi="Times New Roman" w:cs="Times New Roman"/>
          <w:b/>
          <w:color w:val="000000" w:themeColor="text1"/>
        </w:rPr>
        <w:t>i pháp</w:t>
      </w:r>
      <w:bookmarkEnd w:id="14"/>
      <w:bookmarkEnd w:id="15"/>
    </w:p>
    <w:p w:rsidR="00532691" w:rsidRPr="008C586B" w:rsidRDefault="00532691" w:rsidP="00532691">
      <w:pPr>
        <w:pStyle w:val="ListParagraph"/>
        <w:ind w:firstLine="0"/>
        <w:rPr>
          <w:rFonts w:ascii="Times New Roman" w:hAnsi="Times New Roman" w:cs="Times New Roman"/>
          <w:b/>
          <w:sz w:val="6"/>
          <w:szCs w:val="6"/>
        </w:rPr>
      </w:pPr>
    </w:p>
    <w:p w:rsidR="00532691" w:rsidRDefault="00532691" w:rsidP="00532691">
      <w:pPr>
        <w:pStyle w:val="ListParagraph"/>
        <w:spacing w:before="0" w:after="160" w:line="259" w:lineRule="auto"/>
        <w:ind w:left="0" w:right="0" w:firstLine="720"/>
        <w:jc w:val="both"/>
        <w:rPr>
          <w:rFonts w:ascii="Times New Roman" w:hAnsi="Times New Roman" w:cs="Times New Roman"/>
          <w:sz w:val="26"/>
          <w:szCs w:val="26"/>
        </w:rPr>
      </w:pPr>
      <w:r w:rsidRPr="00532691">
        <w:rPr>
          <w:rFonts w:ascii="Times New Roman" w:hAnsi="Times New Roman" w:cs="Times New Roman"/>
          <w:sz w:val="26"/>
          <w:szCs w:val="26"/>
        </w:rPr>
        <w:t>Tăng cường việc cải thiện chất lượng giáo dục: Đảm bảo rằng mọi người có cơ hội tiếp cận với giáo dục chất lượng cao, đặc biệt là ở các khu vực đang phát triển. Đồng thời, cần tăng cường đầu tư vào giáo dục để cải thiện chất lượng giáo dục ở các khu vực nông thôn và miền núi.</w:t>
      </w:r>
    </w:p>
    <w:p w:rsidR="00532691" w:rsidRPr="00532691" w:rsidRDefault="00532691" w:rsidP="00532691">
      <w:pPr>
        <w:pStyle w:val="ListParagraph"/>
        <w:spacing w:before="0" w:after="160" w:line="259" w:lineRule="auto"/>
        <w:ind w:left="0" w:right="0" w:firstLine="720"/>
        <w:jc w:val="both"/>
        <w:rPr>
          <w:rFonts w:ascii="Times New Roman" w:hAnsi="Times New Roman" w:cs="Times New Roman"/>
          <w:sz w:val="16"/>
          <w:szCs w:val="16"/>
        </w:rPr>
      </w:pPr>
    </w:p>
    <w:p w:rsidR="00532691" w:rsidRPr="00532691" w:rsidRDefault="00532691" w:rsidP="00532691">
      <w:pPr>
        <w:pStyle w:val="ListParagraph"/>
        <w:spacing w:before="0" w:after="160" w:line="259" w:lineRule="auto"/>
        <w:ind w:left="0" w:right="0" w:firstLine="720"/>
        <w:jc w:val="both"/>
        <w:rPr>
          <w:rFonts w:ascii="Times New Roman" w:hAnsi="Times New Roman" w:cs="Times New Roman"/>
          <w:sz w:val="26"/>
          <w:szCs w:val="26"/>
        </w:rPr>
      </w:pPr>
      <w:r w:rsidRPr="00532691">
        <w:rPr>
          <w:rFonts w:ascii="Times New Roman" w:hAnsi="Times New Roman" w:cs="Times New Roman"/>
          <w:sz w:val="26"/>
          <w:szCs w:val="26"/>
        </w:rPr>
        <w:t>Đẩy mạnh việc phát triển kinh tế ở các khu vực đang phát triển: Đảm bảo rằng các tập đoàn kinh tế lớn và các doanh nghiệp tư nhân phát triển cùng với các doanh nghiệp nhỏ và vừa. Điều này giúp tạo ra cơ hội việc làm và thu nhập cho tất cả các tầng lớp trong xã hội.</w:t>
      </w:r>
    </w:p>
    <w:p w:rsidR="00532691" w:rsidRPr="00532691" w:rsidRDefault="00532691" w:rsidP="00532691">
      <w:pPr>
        <w:pStyle w:val="ListParagraph"/>
        <w:spacing w:before="0" w:after="160" w:line="259" w:lineRule="auto"/>
        <w:ind w:left="0" w:right="0" w:firstLine="720"/>
        <w:jc w:val="both"/>
        <w:rPr>
          <w:rFonts w:ascii="Times New Roman" w:hAnsi="Times New Roman" w:cs="Times New Roman"/>
          <w:sz w:val="26"/>
          <w:szCs w:val="26"/>
        </w:rPr>
      </w:pPr>
      <w:r w:rsidRPr="00532691">
        <w:rPr>
          <w:rFonts w:ascii="Times New Roman" w:hAnsi="Times New Roman" w:cs="Times New Roman"/>
          <w:sz w:val="26"/>
          <w:szCs w:val="26"/>
        </w:rPr>
        <w:t>Xây dựng chính sách xã hội có tính bình đẳng: Đảm bảo rằng mọi người được truy cập vào các dịch vụ xã hội như y tế, giáo dục, văn hóa, giải trí, thể thao một cách bình đẳng. Đồng thời, cần tăng cường các chính sách bảo vệ và chăm sóc đặc biệt cho những người có hoàn cảnh khó khăn.</w:t>
      </w:r>
    </w:p>
    <w:p w:rsidR="00532691" w:rsidRPr="00532691" w:rsidRDefault="00532691" w:rsidP="00532691">
      <w:pPr>
        <w:spacing w:before="0" w:after="160" w:line="259" w:lineRule="auto"/>
        <w:ind w:right="0"/>
        <w:rPr>
          <w:rFonts w:ascii="Times New Roman" w:hAnsi="Times New Roman" w:cs="Times New Roman"/>
          <w:sz w:val="26"/>
          <w:szCs w:val="26"/>
        </w:rPr>
      </w:pPr>
      <w:r w:rsidRPr="00532691">
        <w:rPr>
          <w:rFonts w:ascii="Times New Roman" w:hAnsi="Times New Roman" w:cs="Times New Roman"/>
          <w:sz w:val="26"/>
          <w:szCs w:val="26"/>
        </w:rPr>
        <w:lastRenderedPageBreak/>
        <w:t>Đưa ra các chính sách kinh tế bảo vệ tầng lớp nghèo và bảo vệ quyền lợi của người lao động: Đảm bảo rằng các chính sách kinh tế được đưa ra để bảo vệ quyền lợi của người lao động, đặc biệt là tầng lớp lao động nghèo. Các chính sách này có thể bao gồm tăng lương, giảm giờ làm việc, bảo vệ tài sản cho người lao động, và đảm bảo quyền hưởng lợi từ các chế độ bảo hiểm xã hội.</w:t>
      </w:r>
    </w:p>
    <w:p w:rsidR="00532691" w:rsidRPr="00532691" w:rsidRDefault="00532691" w:rsidP="00532691">
      <w:pPr>
        <w:spacing w:before="0" w:after="160" w:line="259" w:lineRule="auto"/>
        <w:ind w:right="0"/>
        <w:rPr>
          <w:rFonts w:ascii="Times New Roman" w:hAnsi="Times New Roman" w:cs="Times New Roman"/>
          <w:sz w:val="26"/>
          <w:szCs w:val="26"/>
        </w:rPr>
      </w:pPr>
      <w:r w:rsidRPr="00532691">
        <w:rPr>
          <w:rFonts w:ascii="Times New Roman" w:hAnsi="Times New Roman" w:cs="Times New Roman"/>
          <w:sz w:val="26"/>
          <w:szCs w:val="26"/>
        </w:rPr>
        <w:t>Nâng cao trách nhiệm của các doanh nghiệp đối với xã hội: Khuyến khích các doanh nghiệp đóng góp cho các hoạt động xã hội và giúp đỡ các tầng lớp có hoàn cảnh khó khăn.</w:t>
      </w:r>
    </w:p>
    <w:p w:rsidR="00532691" w:rsidRPr="00532691" w:rsidRDefault="00532691" w:rsidP="00532691">
      <w:pPr>
        <w:ind w:left="360" w:firstLine="0"/>
        <w:rPr>
          <w:rFonts w:ascii="Times New Roman" w:hAnsi="Times New Roman" w:cs="Times New Roman"/>
          <w:b/>
          <w:sz w:val="26"/>
          <w:szCs w:val="26"/>
        </w:rPr>
      </w:pPr>
    </w:p>
    <w:p w:rsidR="004E6BC9" w:rsidRDefault="002E59CE" w:rsidP="009E363D">
      <w:pPr>
        <w:pStyle w:val="Heading1"/>
        <w:ind w:left="0" w:firstLine="0"/>
        <w:rPr>
          <w:rFonts w:ascii="Times New Roman" w:hAnsi="Times New Roman" w:cs="Times New Roman"/>
          <w:b/>
          <w:color w:val="000000" w:themeColor="text1"/>
          <w:sz w:val="26"/>
          <w:szCs w:val="26"/>
        </w:rPr>
      </w:pPr>
      <w:bookmarkStart w:id="16" w:name="_Toc130680720"/>
      <w:bookmarkStart w:id="17" w:name="_Toc130751428"/>
      <w:r w:rsidRPr="009E363D">
        <w:rPr>
          <w:rFonts w:ascii="Times New Roman" w:hAnsi="Times New Roman" w:cs="Times New Roman"/>
          <w:b/>
          <w:color w:val="000000" w:themeColor="text1"/>
          <w:sz w:val="26"/>
          <w:szCs w:val="26"/>
        </w:rPr>
        <w:t>III. Liên hệ sinh viên</w:t>
      </w:r>
      <w:bookmarkEnd w:id="16"/>
      <w:bookmarkEnd w:id="17"/>
    </w:p>
    <w:p w:rsidR="008C586B" w:rsidRPr="008C586B" w:rsidRDefault="008C586B" w:rsidP="008C586B">
      <w:pPr>
        <w:rPr>
          <w:sz w:val="10"/>
          <w:szCs w:val="10"/>
        </w:rPr>
      </w:pPr>
    </w:p>
    <w:p w:rsidR="004E6BC9" w:rsidRDefault="004E6BC9" w:rsidP="00A620D5">
      <w:pPr>
        <w:pStyle w:val="Heading2"/>
        <w:ind w:left="0" w:firstLine="270"/>
        <w:rPr>
          <w:rFonts w:ascii="Times New Roman" w:hAnsi="Times New Roman" w:cs="Times New Roman"/>
          <w:b/>
          <w:color w:val="000000" w:themeColor="text1"/>
        </w:rPr>
      </w:pPr>
      <w:bookmarkStart w:id="18" w:name="_Toc130680721"/>
      <w:bookmarkStart w:id="19" w:name="_Toc130751429"/>
      <w:r w:rsidRPr="001A09D0">
        <w:rPr>
          <w:rFonts w:ascii="Times New Roman" w:hAnsi="Times New Roman" w:cs="Times New Roman"/>
          <w:b/>
          <w:color w:val="000000" w:themeColor="text1"/>
        </w:rPr>
        <w:t>1. Trách nhiệm của sinh viên</w:t>
      </w:r>
      <w:bookmarkEnd w:id="18"/>
      <w:bookmarkEnd w:id="19"/>
    </w:p>
    <w:p w:rsidR="00A620D5" w:rsidRDefault="003738B1" w:rsidP="003738B1">
      <w:pPr>
        <w:ind w:right="-47"/>
        <w:rPr>
          <w:rFonts w:ascii="Times New Roman" w:hAnsi="Times New Roman" w:cs="Times New Roman"/>
          <w:sz w:val="26"/>
          <w:szCs w:val="26"/>
          <w:shd w:val="clear" w:color="auto" w:fill="FFFFFF"/>
        </w:rPr>
      </w:pPr>
      <w:r w:rsidRPr="003738B1">
        <w:rPr>
          <w:rFonts w:ascii="Times New Roman" w:hAnsi="Times New Roman" w:cs="Times New Roman"/>
          <w:sz w:val="26"/>
          <w:szCs w:val="26"/>
          <w:shd w:val="clear" w:color="auto" w:fill="FFFFFF"/>
        </w:rPr>
        <w:t>Sinh viên là lực lượng trẻ tuổi, có “sức trẻ” là sức khỏe, sự nhiệt huyết và trí tuệ; là lực lượng có vai trò quan trọng trong sự nghiệp xây dựng CNXH. Tại Đại hội lần thứ V Hội Sinh viên Việt Nam (năm 1993), Tổng Bí thư Đỗ Mười khẳng định: “Sự nghiệp đổi mới đất nước, xây dựng chủ nghĩa xã hội có thành công hay không, đất nước ta bước vào thế kỷ XXI có vị trí xứng đáng trong cộng đồng thế giới hay không, chủ yếu là do thế hệ thanh niên hiện nay quyết định, trong đó sinh viên là bộ phận có vai trò hết sức quan trọng”. Để sinh viên Việt Nam thực hiện tốt nhiệm vụ của mình góp phần thúc đẩy đất nước phát triển, sánh vai với các cường quốc năm châu thì phải có năng lực, kiến thức và đạo đức cách mạng, chiến thắng chủ nghĩa cá nhân. Tuyệt đại đa số sinh viên Việt Nam miệt mài học tập, sống có lý tưởng, ước mơ, hoài bão.</w:t>
      </w:r>
    </w:p>
    <w:p w:rsidR="001C6425" w:rsidRDefault="003738B1" w:rsidP="001C6425">
      <w:pPr>
        <w:ind w:right="-47"/>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Khảo sát một số sinh viên Khóa K62 Lớp CNTT 6, sinh viên năm 2023 cho thấy kết quả </w:t>
      </w:r>
      <w:r w:rsidR="007B0961">
        <w:rPr>
          <w:rFonts w:ascii="Times New Roman" w:hAnsi="Times New Roman" w:cs="Times New Roman"/>
          <w:sz w:val="26"/>
          <w:szCs w:val="26"/>
          <w:shd w:val="clear" w:color="auto" w:fill="FFFFFF"/>
        </w:rPr>
        <w:t>có 5</w:t>
      </w:r>
      <w:r w:rsidR="001C6425">
        <w:rPr>
          <w:rFonts w:ascii="Times New Roman" w:hAnsi="Times New Roman" w:cs="Times New Roman"/>
          <w:sz w:val="26"/>
          <w:szCs w:val="26"/>
          <w:shd w:val="clear" w:color="auto" w:fill="FFFFFF"/>
        </w:rPr>
        <w:t>0% các bạn sinh viên chọn: S</w:t>
      </w:r>
      <w:r w:rsidRPr="003738B1">
        <w:rPr>
          <w:rFonts w:ascii="Times New Roman" w:hAnsi="Times New Roman" w:cs="Times New Roman"/>
          <w:sz w:val="26"/>
          <w:szCs w:val="26"/>
          <w:shd w:val="clear" w:color="auto" w:fill="FFFFFF"/>
        </w:rPr>
        <w:t>inh viên cần phải chăm chỉ, sáng tạo, có mục đích và động cơ học tập đúng đắn, học tập để mai sau xây dựng đất nước, hiểu được học tập tốt là yêu nước</w:t>
      </w:r>
      <w:r w:rsidR="007B1005">
        <w:rPr>
          <w:rFonts w:ascii="Times New Roman" w:hAnsi="Times New Roman" w:cs="Times New Roman"/>
          <w:sz w:val="26"/>
          <w:szCs w:val="26"/>
          <w:shd w:val="clear" w:color="auto" w:fill="FFFFFF"/>
        </w:rPr>
        <w:t>; 30</w:t>
      </w:r>
      <w:r w:rsidR="001C6425">
        <w:rPr>
          <w:rFonts w:ascii="Times New Roman" w:hAnsi="Times New Roman" w:cs="Times New Roman"/>
          <w:sz w:val="26"/>
          <w:szCs w:val="26"/>
          <w:shd w:val="clear" w:color="auto" w:fill="FFFFFF"/>
        </w:rPr>
        <w:t xml:space="preserve">% sinh viên chọn: </w:t>
      </w:r>
      <w:r w:rsidR="001C6425" w:rsidRPr="001C6425">
        <w:rPr>
          <w:rFonts w:ascii="Times New Roman" w:hAnsi="Times New Roman" w:cs="Times New Roman"/>
          <w:sz w:val="26"/>
          <w:szCs w:val="26"/>
          <w:shd w:val="clear" w:color="auto" w:fill="FFFFFF"/>
        </w:rPr>
        <w:t>Tích cực rèn luyện đạo đức, tác phong; lối sống trong sáng, lành mạnh, tránh xa các tệ nạn xã hội; biết đấu tranh chống các biểu hiện của lối sống lai căng, thực dụng, xa rời các giá trị văn hoá - đạo đức truyền thống của dân tộc</w:t>
      </w:r>
      <w:r w:rsidR="001C6425">
        <w:rPr>
          <w:rFonts w:ascii="Times New Roman" w:hAnsi="Times New Roman" w:cs="Times New Roman"/>
          <w:sz w:val="26"/>
          <w:szCs w:val="26"/>
          <w:shd w:val="clear" w:color="auto" w:fill="FFFFFF"/>
        </w:rPr>
        <w:t xml:space="preserve">; </w:t>
      </w:r>
      <w:r w:rsidR="007B0961">
        <w:rPr>
          <w:rFonts w:ascii="Times New Roman" w:hAnsi="Times New Roman" w:cs="Times New Roman"/>
          <w:sz w:val="26"/>
          <w:szCs w:val="26"/>
          <w:shd w:val="clear" w:color="auto" w:fill="FFFFFF"/>
        </w:rPr>
        <w:t>2</w:t>
      </w:r>
      <w:r w:rsidR="007B1005">
        <w:rPr>
          <w:rFonts w:ascii="Times New Roman" w:hAnsi="Times New Roman" w:cs="Times New Roman"/>
          <w:sz w:val="26"/>
          <w:szCs w:val="26"/>
          <w:shd w:val="clear" w:color="auto" w:fill="FFFFFF"/>
        </w:rPr>
        <w:t>0</w:t>
      </w:r>
      <w:r w:rsidR="001C6425">
        <w:rPr>
          <w:rFonts w:ascii="Times New Roman" w:hAnsi="Times New Roman" w:cs="Times New Roman"/>
          <w:sz w:val="26"/>
          <w:szCs w:val="26"/>
          <w:shd w:val="clear" w:color="auto" w:fill="FFFFFF"/>
        </w:rPr>
        <w:t xml:space="preserve">% sinh viên chọn: </w:t>
      </w:r>
      <w:r w:rsidR="001C6425" w:rsidRPr="001C6425">
        <w:rPr>
          <w:rFonts w:ascii="Times New Roman" w:hAnsi="Times New Roman" w:cs="Times New Roman"/>
          <w:sz w:val="26"/>
          <w:szCs w:val="26"/>
          <w:shd w:val="clear" w:color="auto" w:fill="FFFFFF"/>
        </w:rPr>
        <w:t>Biết trau dồi các kỹ năng hội nhập trong thời kỳ mới, tiếp thu sự phát triển của công nghệ, phát triển bản thân phù hợp với hoàn cảnh gia đình và xã hội</w:t>
      </w:r>
      <w:r w:rsidR="001C6425">
        <w:rPr>
          <w:rFonts w:ascii="Times New Roman" w:hAnsi="Times New Roman" w:cs="Times New Roman"/>
          <w:sz w:val="26"/>
          <w:szCs w:val="26"/>
          <w:shd w:val="clear" w:color="auto" w:fill="FFFFFF"/>
        </w:rPr>
        <w:t>; còn lại một phầ</w:t>
      </w:r>
      <w:r w:rsidR="004B337E">
        <w:rPr>
          <w:rFonts w:ascii="Times New Roman" w:hAnsi="Times New Roman" w:cs="Times New Roman"/>
          <w:sz w:val="26"/>
          <w:szCs w:val="26"/>
          <w:shd w:val="clear" w:color="auto" w:fill="FFFFFF"/>
        </w:rPr>
        <w:t xml:space="preserve">n nhỏ </w:t>
      </w:r>
      <w:bookmarkStart w:id="20" w:name="_GoBack"/>
      <w:bookmarkEnd w:id="20"/>
      <w:r w:rsidR="001C6425">
        <w:rPr>
          <w:rFonts w:ascii="Times New Roman" w:hAnsi="Times New Roman" w:cs="Times New Roman"/>
          <w:sz w:val="26"/>
          <w:szCs w:val="26"/>
          <w:shd w:val="clear" w:color="auto" w:fill="FFFFFF"/>
        </w:rPr>
        <w:t xml:space="preserve">các bạn sinh viên chọn một trong ba ý kiến sau: </w:t>
      </w:r>
      <w:r w:rsidR="001C6425" w:rsidRPr="001C6425">
        <w:rPr>
          <w:rFonts w:ascii="Times New Roman" w:hAnsi="Times New Roman" w:cs="Times New Roman"/>
          <w:sz w:val="26"/>
          <w:szCs w:val="26"/>
          <w:shd w:val="clear" w:color="auto" w:fill="FFFFFF"/>
        </w:rPr>
        <w:t>Luôn nâng cao nhận thức chính trị, học tập chủ nghĩa Mác – Lênin, học tập và làm theo tư tưởng, đạo đức, phong cách Hồ Chí Minh, tránh nhạt Đảng, khô Đoàn, xa rời chính trị</w:t>
      </w:r>
      <w:r w:rsidR="001C6425">
        <w:rPr>
          <w:rFonts w:ascii="Times New Roman" w:hAnsi="Times New Roman" w:cs="Times New Roman"/>
          <w:sz w:val="26"/>
          <w:szCs w:val="26"/>
          <w:shd w:val="clear" w:color="auto" w:fill="FFFFFF"/>
        </w:rPr>
        <w:t xml:space="preserve">; </w:t>
      </w:r>
      <w:r w:rsidR="001C6425" w:rsidRPr="001C6425">
        <w:rPr>
          <w:rFonts w:ascii="Times New Roman" w:hAnsi="Times New Roman" w:cs="Times New Roman"/>
          <w:sz w:val="26"/>
          <w:szCs w:val="26"/>
          <w:shd w:val="clear" w:color="auto" w:fill="FFFFFF"/>
        </w:rPr>
        <w:t>Biết phê phán, đấu tranh với những hành vi đi ngược lại lợi ích quốc gia, dân tộ</w:t>
      </w:r>
      <w:r w:rsidR="001C6425">
        <w:rPr>
          <w:rFonts w:ascii="Times New Roman" w:hAnsi="Times New Roman" w:cs="Times New Roman"/>
          <w:sz w:val="26"/>
          <w:szCs w:val="26"/>
          <w:shd w:val="clear" w:color="auto" w:fill="FFFFFF"/>
        </w:rPr>
        <w:t xml:space="preserve">c; </w:t>
      </w:r>
      <w:r w:rsidR="001C6425" w:rsidRPr="001C6425">
        <w:rPr>
          <w:rFonts w:ascii="Times New Roman" w:hAnsi="Times New Roman" w:cs="Times New Roman"/>
          <w:sz w:val="26"/>
          <w:szCs w:val="26"/>
          <w:shd w:val="clear" w:color="auto" w:fill="FFFFFF"/>
        </w:rPr>
        <w:t xml:space="preserve">Tích cực tham gia góp phần xây dựng quê hương </w:t>
      </w:r>
      <w:r w:rsidR="001C6425" w:rsidRPr="001C6425">
        <w:rPr>
          <w:rFonts w:ascii="Times New Roman" w:hAnsi="Times New Roman" w:cs="Times New Roman"/>
          <w:sz w:val="26"/>
          <w:szCs w:val="26"/>
          <w:shd w:val="clear" w:color="auto" w:fill="FFFFFF"/>
        </w:rPr>
        <w:lastRenderedPageBreak/>
        <w:t>bằng những việc làm thiết thực, phù hợp khả năng như: tham gia bảo vệ môi trường, phòng chống tệ nạn xã hội, xoá đói giảm nghèo, chống tiêu cực, tham nhũng, tham gia những hoạt động mang tính xã hội như hiến máu tình nguyện, làm tình nguyện viên…</w:t>
      </w:r>
    </w:p>
    <w:p w:rsidR="008C586B" w:rsidRPr="008C586B" w:rsidRDefault="008C586B" w:rsidP="001C6425">
      <w:pPr>
        <w:ind w:right="-47"/>
        <w:rPr>
          <w:rFonts w:ascii="Times New Roman" w:hAnsi="Times New Roman" w:cs="Times New Roman"/>
          <w:sz w:val="10"/>
          <w:szCs w:val="10"/>
          <w:shd w:val="clear" w:color="auto" w:fill="FFFFFF"/>
        </w:rPr>
      </w:pPr>
    </w:p>
    <w:p w:rsidR="004E6BC9" w:rsidRDefault="004E6BC9" w:rsidP="009E363D">
      <w:pPr>
        <w:pStyle w:val="Heading2"/>
        <w:ind w:left="0" w:firstLine="270"/>
        <w:rPr>
          <w:rFonts w:ascii="Times New Roman" w:hAnsi="Times New Roman" w:cs="Times New Roman"/>
          <w:b/>
          <w:color w:val="000000" w:themeColor="text1"/>
        </w:rPr>
      </w:pPr>
      <w:bookmarkStart w:id="21" w:name="_Toc130680722"/>
      <w:bookmarkStart w:id="22" w:name="_Toc130751430"/>
      <w:r w:rsidRPr="001A09D0">
        <w:rPr>
          <w:rFonts w:ascii="Times New Roman" w:hAnsi="Times New Roman" w:cs="Times New Roman"/>
          <w:b/>
          <w:color w:val="000000" w:themeColor="text1"/>
        </w:rPr>
        <w:t>2. Giả</w:t>
      </w:r>
      <w:r w:rsidR="009E363D" w:rsidRPr="001A09D0">
        <w:rPr>
          <w:rFonts w:ascii="Times New Roman" w:hAnsi="Times New Roman" w:cs="Times New Roman"/>
          <w:b/>
          <w:color w:val="000000" w:themeColor="text1"/>
        </w:rPr>
        <w:t>i pháp</w:t>
      </w:r>
      <w:bookmarkEnd w:id="21"/>
      <w:r w:rsidR="003738B1">
        <w:rPr>
          <w:rFonts w:ascii="Times New Roman" w:hAnsi="Times New Roman" w:cs="Times New Roman"/>
          <w:b/>
          <w:color w:val="000000" w:themeColor="text1"/>
        </w:rPr>
        <w:t xml:space="preserve"> phòng, chống chủ nghĩa cá nhân trong sinh viên:</w:t>
      </w:r>
      <w:bookmarkEnd w:id="22"/>
    </w:p>
    <w:p w:rsidR="001C6425" w:rsidRPr="001C6425" w:rsidRDefault="001C6425" w:rsidP="001C6425">
      <w:pPr>
        <w:rPr>
          <w:rFonts w:ascii="Times New Roman" w:hAnsi="Times New Roman" w:cs="Times New Roman"/>
          <w:sz w:val="6"/>
          <w:szCs w:val="6"/>
        </w:rPr>
      </w:pPr>
    </w:p>
    <w:p w:rsidR="001C6425" w:rsidRPr="00515E48" w:rsidRDefault="001C6425" w:rsidP="001C6425">
      <w:pPr>
        <w:shd w:val="clear" w:color="auto" w:fill="FFFFFF"/>
        <w:spacing w:before="0" w:after="0" w:line="240" w:lineRule="auto"/>
        <w:ind w:right="0" w:firstLine="540"/>
        <w:rPr>
          <w:rFonts w:ascii="Times New Roman" w:eastAsia="Times New Roman" w:hAnsi="Times New Roman" w:cs="Times New Roman"/>
          <w:b/>
          <w:sz w:val="26"/>
          <w:szCs w:val="26"/>
        </w:rPr>
      </w:pPr>
      <w:r w:rsidRPr="001C6425">
        <w:rPr>
          <w:rFonts w:ascii="Times New Roman" w:eastAsia="Times New Roman" w:hAnsi="Times New Roman" w:cs="Times New Roman"/>
          <w:b/>
          <w:sz w:val="26"/>
          <w:szCs w:val="26"/>
        </w:rPr>
        <w:t>Thứ nhất, đổi mới giáo dục trong các trường đại học, trong đó chú trọng giáo dục tư tưởng, đạo đức, lối sống </w:t>
      </w:r>
    </w:p>
    <w:p w:rsidR="001C6425" w:rsidRPr="001C6425" w:rsidRDefault="001C6425" w:rsidP="001C6425">
      <w:pPr>
        <w:shd w:val="clear" w:color="auto" w:fill="FFFFFF"/>
        <w:spacing w:before="0" w:after="0" w:line="240" w:lineRule="auto"/>
        <w:ind w:right="0" w:firstLine="540"/>
        <w:rPr>
          <w:rFonts w:ascii="Times New Roman" w:eastAsia="Times New Roman" w:hAnsi="Times New Roman" w:cs="Times New Roman"/>
          <w:sz w:val="10"/>
          <w:szCs w:val="10"/>
        </w:rPr>
      </w:pPr>
    </w:p>
    <w:p w:rsidR="001C6425" w:rsidRDefault="001C6425" w:rsidP="001C6425">
      <w:pPr>
        <w:shd w:val="clear" w:color="auto" w:fill="FFFFFF"/>
        <w:spacing w:before="0" w:after="0" w:line="240" w:lineRule="auto"/>
        <w:ind w:right="0" w:firstLine="540"/>
        <w:rPr>
          <w:rFonts w:ascii="Times New Roman" w:eastAsia="Times New Roman" w:hAnsi="Times New Roman" w:cs="Times New Roman"/>
          <w:sz w:val="26"/>
          <w:szCs w:val="26"/>
        </w:rPr>
      </w:pPr>
      <w:r w:rsidRPr="001C6425">
        <w:rPr>
          <w:rFonts w:ascii="Times New Roman" w:eastAsia="Times New Roman" w:hAnsi="Times New Roman" w:cs="Times New Roman"/>
          <w:sz w:val="26"/>
          <w:szCs w:val="26"/>
        </w:rPr>
        <w:t>Đảng ta đã có những định hướng cụ thể, yêu cầu các trường học, trong đó có trường đại học, không chỉ chú ý dạy chữ, dạy nghề, cần chú ý dạy làm người “Đổi mới căn bản giáo dục và đào tạo… nâng cao chất lượng giáo dục toàn diện, đặc biệt coi trọng giáo dục lý tưởng, giáo dục truyền thống, lịch sử cách mạng, đạo đức lối sống, năng lực sáng tạo, kỹ năng thực hành tác phong công nghiệp, ý thức trách nhiệm xã hội”. Trong giáo dục lý tưởng, đạo đức, lối sống cho sinh viên, Đảng ta nhấn mạnh việc giáo dục đạo đức cách mạng, tinh thần cống hiến vì cộng đồng, đất nước, “tăng cường giáo dục phẩm chất đạo đức cách mạng trong toàn Đảng, toàn dân, đặc biệt là thế hệ trẻ”; “coi trọng bồi dưỡng cho học sinh, sinh viên khát vọng mãnh liệt xây dựng đất nước giàu mạnh, gắn liền lập nghiệp bản thân với tương lai của cộng đồng, của dân tộc”. </w:t>
      </w:r>
    </w:p>
    <w:p w:rsidR="001C6425" w:rsidRPr="001C6425" w:rsidRDefault="001C6425" w:rsidP="001C6425">
      <w:pPr>
        <w:shd w:val="clear" w:color="auto" w:fill="FFFFFF"/>
        <w:spacing w:before="0" w:after="0" w:line="240" w:lineRule="auto"/>
        <w:ind w:right="0" w:firstLine="540"/>
        <w:rPr>
          <w:rFonts w:ascii="Times New Roman" w:eastAsia="Times New Roman" w:hAnsi="Times New Roman" w:cs="Times New Roman"/>
          <w:sz w:val="10"/>
          <w:szCs w:val="10"/>
        </w:rPr>
      </w:pPr>
    </w:p>
    <w:p w:rsidR="001C6425" w:rsidRDefault="001C6425" w:rsidP="001C6425">
      <w:pPr>
        <w:shd w:val="clear" w:color="auto" w:fill="FFFFFF"/>
        <w:spacing w:before="0" w:after="0" w:line="240" w:lineRule="auto"/>
        <w:ind w:right="0" w:firstLine="540"/>
        <w:rPr>
          <w:rFonts w:ascii="Times New Roman" w:eastAsia="Times New Roman" w:hAnsi="Times New Roman" w:cs="Times New Roman"/>
          <w:sz w:val="26"/>
          <w:szCs w:val="26"/>
        </w:rPr>
      </w:pPr>
      <w:r w:rsidRPr="001C6425">
        <w:rPr>
          <w:rFonts w:ascii="Times New Roman" w:eastAsia="Times New Roman" w:hAnsi="Times New Roman" w:cs="Times New Roman"/>
          <w:sz w:val="26"/>
          <w:szCs w:val="26"/>
        </w:rPr>
        <w:t>Đại hội XII của Đảng đề ra nhiệm vụ: Tăng cường giáo dục thế hệ trẻ về lý tưởng cách mạng, đạo đức. Để bồi dưỡng, rèn luyện đạo đức cách mạng, tinh thần phấn đấu, hy sinh vì cộng đồng, trước hết phải quét sạch chủ nghĩa cá nhân còn biểu hiện ở những mức độ khác nhau trong sinh viên. Tuy nhiên, một số cơ sở giáo dục đại học còn coi việc giáo dục phẩm chất, ý thức văn hóa thuộc trách nhiệm của các bậc học phổ thông, của các cơ quan tuyên truyền, thông tin đại chúng hay của chính bản thân sinh viên. Các trường đại học vẫn chủ yếu nhấn mạnh đến đào tạo chuyên môn. Các môn học nhằm giáo dục đạo đức, tư cách làm người và trách nhiệm công dân cho sinh viên ít được quan tâm hoặc chưa trở thành bắt buộc trong các chương trình đào tạo. Các môn học về chủ nghĩa Mác - Lênin, tư tưởng Hồ Chí Minh tuy là môn học bắt buộc trong các trường đại học, cao đẳng, nhưng chất lượng giảng dạy còn nhiều bất cập, nặng về lý thuyết, thiếu thực tiễn, có phần giáo điều, xa rời thực tế, thiếu tính định hướng, tính giáo dục, không hấp dẫn sinh viên. Vì vậy, các trường đại học cần chú ý đến các môn học này trong chương trình đào tạo, đổi mới cả về nội dung, phương pháp giảng dạy, nâng cao chất lượng giảng viên để nâng cao tính thuyết phục, từ đó loại bỏ chủ nghĩa cá nhân, xây dựng lý tưởng sống cao đẹp, đạo đức cách mạng cho sinh viên.</w:t>
      </w:r>
    </w:p>
    <w:p w:rsidR="001C6425" w:rsidRPr="001C6425" w:rsidRDefault="001C6425" w:rsidP="001C6425">
      <w:pPr>
        <w:shd w:val="clear" w:color="auto" w:fill="FFFFFF"/>
        <w:spacing w:before="0" w:after="0" w:line="240" w:lineRule="auto"/>
        <w:ind w:right="0" w:firstLine="540"/>
        <w:rPr>
          <w:rFonts w:ascii="Times New Roman" w:eastAsia="Times New Roman" w:hAnsi="Times New Roman" w:cs="Times New Roman"/>
          <w:sz w:val="10"/>
          <w:szCs w:val="10"/>
        </w:rPr>
      </w:pPr>
    </w:p>
    <w:p w:rsidR="001C6425" w:rsidRPr="00515E48" w:rsidRDefault="001C6425" w:rsidP="001C6425">
      <w:pPr>
        <w:shd w:val="clear" w:color="auto" w:fill="FFFFFF"/>
        <w:spacing w:before="0" w:after="0" w:line="240" w:lineRule="auto"/>
        <w:ind w:right="0" w:firstLine="540"/>
        <w:rPr>
          <w:rFonts w:ascii="Times New Roman" w:eastAsia="Times New Roman" w:hAnsi="Times New Roman" w:cs="Times New Roman"/>
          <w:b/>
          <w:sz w:val="26"/>
          <w:szCs w:val="26"/>
        </w:rPr>
      </w:pPr>
      <w:r w:rsidRPr="001C6425">
        <w:rPr>
          <w:rFonts w:ascii="Times New Roman" w:eastAsia="Times New Roman" w:hAnsi="Times New Roman" w:cs="Times New Roman"/>
          <w:b/>
          <w:sz w:val="26"/>
          <w:szCs w:val="26"/>
        </w:rPr>
        <w:t>Thứ hai, tăng cường thu hút sinh viên tham gia hoạt động vì cộng đồng</w:t>
      </w:r>
    </w:p>
    <w:p w:rsidR="001C6425" w:rsidRPr="001C6425" w:rsidRDefault="001C6425" w:rsidP="001C6425">
      <w:pPr>
        <w:shd w:val="clear" w:color="auto" w:fill="FFFFFF"/>
        <w:spacing w:before="0" w:after="0" w:line="240" w:lineRule="auto"/>
        <w:ind w:right="0" w:firstLine="540"/>
        <w:rPr>
          <w:rFonts w:ascii="Times New Roman" w:eastAsia="Times New Roman" w:hAnsi="Times New Roman" w:cs="Times New Roman"/>
          <w:sz w:val="10"/>
          <w:szCs w:val="10"/>
        </w:rPr>
      </w:pPr>
    </w:p>
    <w:p w:rsidR="001C6425" w:rsidRDefault="001C6425" w:rsidP="001C6425">
      <w:pPr>
        <w:shd w:val="clear" w:color="auto" w:fill="FFFFFF"/>
        <w:spacing w:before="0" w:after="0" w:line="240" w:lineRule="auto"/>
        <w:ind w:right="0" w:firstLine="540"/>
        <w:rPr>
          <w:rFonts w:ascii="Times New Roman" w:eastAsia="Times New Roman" w:hAnsi="Times New Roman" w:cs="Times New Roman"/>
          <w:sz w:val="26"/>
          <w:szCs w:val="26"/>
        </w:rPr>
      </w:pPr>
      <w:r w:rsidRPr="001C6425">
        <w:rPr>
          <w:rFonts w:ascii="Times New Roman" w:eastAsia="Times New Roman" w:hAnsi="Times New Roman" w:cs="Times New Roman"/>
          <w:sz w:val="26"/>
          <w:szCs w:val="26"/>
        </w:rPr>
        <w:t xml:space="preserve">Thời gian qua, Đoàn Thanh niên, Hội Sinh viên đã tổ chức nhiều hoạt động vì cộng đồng như: tri thức trẻ tình nguyện tham gia xây dựng nông thôn mới, “vì đàn em thân yêu”, các hoạt động chăm sóc, khám chữa bệnh, phát thuốc miễn phí, bảo vệ môi trường, tham gia khắc  phục hậu quả thiên tai... Nhiều phong trào được phát động thu hút đông đảo sinh viên tham gia như Chương trình “Tiếp sức mùa thi”, “Chiến dịch sinh viên tình nguyện”, </w:t>
      </w:r>
      <w:r w:rsidRPr="001C6425">
        <w:rPr>
          <w:rFonts w:ascii="Times New Roman" w:eastAsia="Times New Roman" w:hAnsi="Times New Roman" w:cs="Times New Roman"/>
          <w:sz w:val="26"/>
          <w:szCs w:val="26"/>
        </w:rPr>
        <w:lastRenderedPageBreak/>
        <w:t>phong trào “Tuổi trẻ tình nguyện vì cuộc sống cộng đồng”, “Tuổi trẻ làm theo lời Bác, sống đẹp, sống có ích”, “Tuổi trẻ xung kích bảo vệ Tổ quốc, vì bình yên cuộc sống”…  Tham gia các hoạt động vì cộng đồng, sinh viên được rèn luyện, đồng cảm với đồng bào khó khăn, biết quan tâm những người chung quanh, từ đó dần hình thành tinh thần hy sinh, cống hiến vì cộng đồng, xã hội. </w:t>
      </w:r>
    </w:p>
    <w:p w:rsidR="00515E48" w:rsidRPr="001C6425" w:rsidRDefault="00515E48" w:rsidP="001C6425">
      <w:pPr>
        <w:shd w:val="clear" w:color="auto" w:fill="FFFFFF"/>
        <w:spacing w:before="0" w:after="0" w:line="240" w:lineRule="auto"/>
        <w:ind w:right="0" w:firstLine="540"/>
        <w:rPr>
          <w:rFonts w:ascii="Times New Roman" w:eastAsia="Times New Roman" w:hAnsi="Times New Roman" w:cs="Times New Roman"/>
          <w:sz w:val="10"/>
          <w:szCs w:val="10"/>
        </w:rPr>
      </w:pPr>
    </w:p>
    <w:p w:rsidR="001C6425" w:rsidRDefault="001C6425" w:rsidP="001C6425">
      <w:pPr>
        <w:shd w:val="clear" w:color="auto" w:fill="FFFFFF"/>
        <w:spacing w:before="0" w:after="0" w:line="240" w:lineRule="auto"/>
        <w:ind w:right="0" w:firstLine="540"/>
        <w:rPr>
          <w:rFonts w:ascii="Times New Roman" w:eastAsia="Times New Roman" w:hAnsi="Times New Roman" w:cs="Times New Roman"/>
          <w:sz w:val="26"/>
          <w:szCs w:val="26"/>
        </w:rPr>
      </w:pPr>
      <w:r w:rsidRPr="001C6425">
        <w:rPr>
          <w:rFonts w:ascii="Times New Roman" w:eastAsia="Times New Roman" w:hAnsi="Times New Roman" w:cs="Times New Roman"/>
          <w:sz w:val="26"/>
          <w:szCs w:val="26"/>
        </w:rPr>
        <w:t>Hội Sinh viên đã triển khai nhiều hình thức truyền tải những nội dung gần gũi, cụ thể nhằm giáo dục tư tưởng chính trị, lý tưởng cho sinh viên, có 35 -53,1% sinh viên đánh giá các hoạt động này đạt hiệu quả tích cực. Vì vậy, trong thời gian tới, Đoàn Thanh niên, Hội Sinh viên cần đổi mới các hoạt động xã hội về nội dung, hình thức tổ chức sao cho phù hợp với tâm lý, lứa tuổi và nhu cầu của sinh viên để phát huy hiệu quả đối với việc xây dựng đạo đức cách mạng, chống chủ nghĩa cá nhân trong sinh viên.</w:t>
      </w:r>
    </w:p>
    <w:p w:rsidR="00515E48" w:rsidRPr="001C6425" w:rsidRDefault="00515E48" w:rsidP="001C6425">
      <w:pPr>
        <w:shd w:val="clear" w:color="auto" w:fill="FFFFFF"/>
        <w:spacing w:before="0" w:after="0" w:line="240" w:lineRule="auto"/>
        <w:ind w:right="0" w:firstLine="540"/>
        <w:rPr>
          <w:rFonts w:ascii="Times New Roman" w:eastAsia="Times New Roman" w:hAnsi="Times New Roman" w:cs="Times New Roman"/>
          <w:sz w:val="10"/>
          <w:szCs w:val="10"/>
        </w:rPr>
      </w:pPr>
    </w:p>
    <w:p w:rsidR="001C6425" w:rsidRPr="00515E48" w:rsidRDefault="001C6425" w:rsidP="001C6425">
      <w:pPr>
        <w:shd w:val="clear" w:color="auto" w:fill="FFFFFF"/>
        <w:spacing w:before="0" w:after="0" w:line="240" w:lineRule="auto"/>
        <w:ind w:right="0" w:firstLine="540"/>
        <w:rPr>
          <w:rFonts w:ascii="Times New Roman" w:eastAsia="Times New Roman" w:hAnsi="Times New Roman" w:cs="Times New Roman"/>
          <w:b/>
          <w:sz w:val="26"/>
          <w:szCs w:val="26"/>
        </w:rPr>
      </w:pPr>
      <w:r w:rsidRPr="001C6425">
        <w:rPr>
          <w:rFonts w:ascii="Times New Roman" w:eastAsia="Times New Roman" w:hAnsi="Times New Roman" w:cs="Times New Roman"/>
          <w:b/>
          <w:sz w:val="26"/>
          <w:szCs w:val="26"/>
        </w:rPr>
        <w:t>Thứ ba, phổ biến sâu rộng những tấm gương tốt, biết hy sinh, cống hiến cho xã hội trong sinh viên, gắn với việc phê phán những biểu hiện của chủ nghĩa cá nhân</w:t>
      </w:r>
    </w:p>
    <w:p w:rsidR="00515E48" w:rsidRPr="001C6425" w:rsidRDefault="00515E48" w:rsidP="001C6425">
      <w:pPr>
        <w:shd w:val="clear" w:color="auto" w:fill="FFFFFF"/>
        <w:spacing w:before="0" w:after="0" w:line="240" w:lineRule="auto"/>
        <w:ind w:right="0" w:firstLine="540"/>
        <w:rPr>
          <w:rFonts w:ascii="Times New Roman" w:eastAsia="Times New Roman" w:hAnsi="Times New Roman" w:cs="Times New Roman"/>
          <w:sz w:val="10"/>
          <w:szCs w:val="10"/>
        </w:rPr>
      </w:pPr>
    </w:p>
    <w:p w:rsidR="001C6425" w:rsidRDefault="001C6425" w:rsidP="001C6425">
      <w:pPr>
        <w:shd w:val="clear" w:color="auto" w:fill="FFFFFF"/>
        <w:spacing w:before="0" w:after="0" w:line="240" w:lineRule="auto"/>
        <w:ind w:right="0" w:firstLine="540"/>
        <w:rPr>
          <w:rFonts w:ascii="Times New Roman" w:eastAsia="Times New Roman" w:hAnsi="Times New Roman" w:cs="Times New Roman"/>
          <w:sz w:val="26"/>
          <w:szCs w:val="26"/>
        </w:rPr>
      </w:pPr>
      <w:r w:rsidRPr="001C6425">
        <w:rPr>
          <w:rFonts w:ascii="Times New Roman" w:eastAsia="Times New Roman" w:hAnsi="Times New Roman" w:cs="Times New Roman"/>
          <w:sz w:val="26"/>
          <w:szCs w:val="26"/>
        </w:rPr>
        <w:t>Trong việc giáo dục đạo đức cho sinh viên, vai trò nêu gương của người thày rất quan trọng. Vì vậy, các trường đại học cần có những quy chế, quy định, các hình thức đánh giá khen thưởng, kỷ luật đối với giảng viên không chỉ về năng lực chuyên môn mà cả về phẩm chất, đạo đức để mỗi giảng viên là tấm gương mẫu mực về tinh thần vì sinh viên, vì cộng đồng, không tư lợi cá nhân. </w:t>
      </w:r>
    </w:p>
    <w:p w:rsidR="00515E48" w:rsidRPr="001C6425" w:rsidRDefault="00515E48" w:rsidP="001C6425">
      <w:pPr>
        <w:shd w:val="clear" w:color="auto" w:fill="FFFFFF"/>
        <w:spacing w:before="0" w:after="0" w:line="240" w:lineRule="auto"/>
        <w:ind w:right="0" w:firstLine="540"/>
        <w:rPr>
          <w:rFonts w:ascii="Times New Roman" w:eastAsia="Times New Roman" w:hAnsi="Times New Roman" w:cs="Times New Roman"/>
          <w:sz w:val="10"/>
          <w:szCs w:val="10"/>
        </w:rPr>
      </w:pPr>
    </w:p>
    <w:p w:rsidR="001C6425" w:rsidRDefault="001C6425" w:rsidP="001C6425">
      <w:pPr>
        <w:shd w:val="clear" w:color="auto" w:fill="FFFFFF"/>
        <w:spacing w:before="0" w:after="0" w:line="240" w:lineRule="auto"/>
        <w:ind w:right="0" w:firstLine="540"/>
        <w:rPr>
          <w:rFonts w:ascii="Times New Roman" w:eastAsia="Times New Roman" w:hAnsi="Times New Roman" w:cs="Times New Roman"/>
          <w:sz w:val="26"/>
          <w:szCs w:val="26"/>
        </w:rPr>
      </w:pPr>
      <w:r w:rsidRPr="001C6425">
        <w:rPr>
          <w:rFonts w:ascii="Times New Roman" w:eastAsia="Times New Roman" w:hAnsi="Times New Roman" w:cs="Times New Roman"/>
          <w:sz w:val="26"/>
          <w:szCs w:val="26"/>
        </w:rPr>
        <w:t>Các phương tiện thông tin đại chúng có vai trò quan trọng trong việc bồi dưỡng, hình thành bản lĩnh, trí tuệ, tâm hồn, nhân cách thanh niên sinh viên. Theo một khảo sát trong sinh viên ở cả ba miền Bắc, Trung, Nam, với câu hỏi bạn tiếp thu nội dung giáo dục tư tưởng chính trị qua hình thức nào là chủ yếu, có 52,3% sinh viên trả lời thông qua các phương tiện truyền thông. Nhiều chuyên mục trên báo chí như: “Gương sáng đảng viên”, “Việc tử tế”, “Những bông hoa đẹp”… đã giới thiệu những mẫu nhân cách  biết cống hiến cho quê hương, đất nước. Tuy vậy, vẫn còn nhiều cơ quan, tổ chức hoạt động trong lĩnh vực truyền thông đại chúng chưa thực sự chú ý đến việc giới thiệu những tấm gương tốt vì cộng đồng. Thậm chí, một số trang web, mạng xã hội còn tuyên truyền, cổ vũ cho lối sống hưởng thụ, chủ nghĩa cá nhân. Theo một cuộc khảo sát trên 5 tờ báo và tạp chí: Tiền phong, Tuổi trẻ Thủ đô, Tuổi trẻ thành phố Hồ Chí Minh, báo Thanh niên, tạp chí Thanh niên thì cứ 25 bài đăng trên các tạp chí này mới có một bài liên quan đến giáo dục đạo đức, định hướng tư tưởng cho thanh niên. Trong khi đó, đa số sinh viên Việt Nam lại tiếp cận các thông tin qua internet. Khảo sát về các hoạt động sinh viên thường làm lúc rảnh rỗi, có 69,5% là lướt web, tham gia mạng xã hội. Văn kiện Đại hội XI của Đảng đã nhấn mạnh, cần “có biện pháp quản lý, hạn chế mặt tiêu cực, ngăn chặn có hiệu quả các hoạt động lợi dụng internet để truyền bá tư tưởng phản động, lối sống không lành mạnh”. Theo đó, cần có cơ chế khuyến khích, đẩy mạnh tuyên truyền giới thiệu, cổ vũ, khuyến khích những tấm gương người tốt, việc tốt vì cộng đồng, đồng thời đấu tranh, phê phán những hành vi vô cảm, chỉ biết đến cá nhân, thậm chí chà đạp lên lợi ích của người khác để đạt lợi ích cá nhân.</w:t>
      </w:r>
    </w:p>
    <w:p w:rsidR="00515E48" w:rsidRPr="001C6425" w:rsidRDefault="00515E48" w:rsidP="001C6425">
      <w:pPr>
        <w:shd w:val="clear" w:color="auto" w:fill="FFFFFF"/>
        <w:spacing w:before="0" w:after="0" w:line="240" w:lineRule="auto"/>
        <w:ind w:right="0" w:firstLine="540"/>
        <w:rPr>
          <w:rFonts w:ascii="Times New Roman" w:eastAsia="Times New Roman" w:hAnsi="Times New Roman" w:cs="Times New Roman"/>
          <w:sz w:val="10"/>
          <w:szCs w:val="10"/>
        </w:rPr>
      </w:pPr>
    </w:p>
    <w:p w:rsidR="001C6425" w:rsidRPr="001C6425" w:rsidRDefault="001C6425" w:rsidP="001C6425">
      <w:pPr>
        <w:shd w:val="clear" w:color="auto" w:fill="FFFFFF"/>
        <w:spacing w:before="0" w:after="0" w:line="240" w:lineRule="auto"/>
        <w:ind w:right="0" w:firstLine="540"/>
        <w:rPr>
          <w:rFonts w:ascii="Times New Roman" w:eastAsia="Times New Roman" w:hAnsi="Times New Roman" w:cs="Times New Roman"/>
          <w:sz w:val="26"/>
          <w:szCs w:val="26"/>
        </w:rPr>
      </w:pPr>
      <w:r w:rsidRPr="001C6425">
        <w:rPr>
          <w:rFonts w:ascii="Times New Roman" w:eastAsia="Times New Roman" w:hAnsi="Times New Roman" w:cs="Times New Roman"/>
          <w:sz w:val="26"/>
          <w:szCs w:val="26"/>
        </w:rPr>
        <w:lastRenderedPageBreak/>
        <w:t>Đoàn Thanh niên, Hội Sinh viên cần tăng cường giới thiệu, phổ biến sâu rộng những gương sinh viên chăm chỉ học tập để lập thân, lập nghiệp, những sinh viên có hoài bão, luôn có tinh thần cống hiến, hy sinh vì quê hương, đất nước, vì cộng đồng không ngại khó, ngại khổ. Hội Sinh viên nên giới thiệu nhiều gương tốt trong sinh viên qua các fanpage của Hội sinh viên để có nhiều sinh viên biết đến và noi theo. Hình thức giới thiệu cần đa dạng hơn, như thông qua khen thưởng, bài viết, phỏng vấn, để chính những tấm gương tốt chia sẻ, nói lên suy nghĩ của mình... Cùng với đó, Đoàn, Hội cần có những hình thức phê phán, lên án những sinh viên có lối sống ích kỷ, cá nhân, lười biếng, hưởng thụ, sa vào tệ nạn xã hội.</w:t>
      </w:r>
    </w:p>
    <w:p w:rsidR="003738B1" w:rsidRPr="003738B1" w:rsidRDefault="003738B1" w:rsidP="003738B1"/>
    <w:p w:rsidR="002E59CE" w:rsidRPr="009E363D" w:rsidRDefault="002E59CE" w:rsidP="009E363D">
      <w:pPr>
        <w:pStyle w:val="Heading1"/>
        <w:ind w:left="0" w:firstLine="0"/>
        <w:rPr>
          <w:rFonts w:ascii="Times New Roman" w:hAnsi="Times New Roman" w:cs="Times New Roman"/>
          <w:b/>
          <w:color w:val="000000" w:themeColor="text1"/>
          <w:sz w:val="26"/>
          <w:szCs w:val="26"/>
        </w:rPr>
      </w:pPr>
      <w:bookmarkStart w:id="23" w:name="_Toc130680723"/>
      <w:bookmarkStart w:id="24" w:name="_Toc130751431"/>
      <w:r w:rsidRPr="009E363D">
        <w:rPr>
          <w:rFonts w:ascii="Times New Roman" w:hAnsi="Times New Roman" w:cs="Times New Roman"/>
          <w:b/>
          <w:color w:val="000000" w:themeColor="text1"/>
          <w:sz w:val="26"/>
          <w:szCs w:val="26"/>
        </w:rPr>
        <w:t>IV. Tài liệu tham khảo</w:t>
      </w:r>
      <w:bookmarkEnd w:id="23"/>
      <w:bookmarkEnd w:id="24"/>
      <w:r w:rsidRPr="009E363D">
        <w:rPr>
          <w:rFonts w:ascii="Times New Roman" w:hAnsi="Times New Roman" w:cs="Times New Roman"/>
          <w:b/>
          <w:color w:val="000000" w:themeColor="text1"/>
          <w:sz w:val="26"/>
          <w:szCs w:val="26"/>
        </w:rPr>
        <w:t xml:space="preserve"> </w:t>
      </w:r>
    </w:p>
    <w:p w:rsidR="002E59CE" w:rsidRPr="003738B1" w:rsidRDefault="00B8166C" w:rsidP="002E59CE">
      <w:pPr>
        <w:pStyle w:val="ListParagraph"/>
        <w:numPr>
          <w:ilvl w:val="0"/>
          <w:numId w:val="8"/>
        </w:numPr>
        <w:ind w:left="0" w:right="-47" w:firstLine="450"/>
        <w:jc w:val="both"/>
        <w:rPr>
          <w:rStyle w:val="Hyperlink"/>
          <w:rFonts w:ascii="Times New Roman" w:hAnsi="Times New Roman" w:cs="Times New Roman"/>
          <w:b/>
          <w:color w:val="auto"/>
          <w:sz w:val="26"/>
          <w:szCs w:val="26"/>
          <w:u w:val="none"/>
        </w:rPr>
      </w:pPr>
      <w:hyperlink r:id="rId10" w:history="1">
        <w:r w:rsidR="002E59CE" w:rsidRPr="002E59CE">
          <w:rPr>
            <w:rStyle w:val="Hyperlink"/>
            <w:rFonts w:ascii="Times New Roman" w:hAnsi="Times New Roman" w:cs="Times New Roman"/>
            <w:sz w:val="26"/>
            <w:szCs w:val="26"/>
          </w:rPr>
          <w:t xml:space="preserve">Nguy </w:t>
        </w:r>
        <w:r w:rsidR="002E59CE" w:rsidRPr="00DE5CB5">
          <w:rPr>
            <w:rStyle w:val="Hyperlink"/>
            <w:rFonts w:ascii="Times New Roman" w:hAnsi="Times New Roman" w:cs="Times New Roman"/>
            <w:sz w:val="26"/>
            <w:szCs w:val="26"/>
          </w:rPr>
          <w:t>cơ</w:t>
        </w:r>
        <w:r w:rsidR="002E59CE" w:rsidRPr="002E59CE">
          <w:rPr>
            <w:rStyle w:val="Hyperlink"/>
            <w:rFonts w:ascii="Times New Roman" w:hAnsi="Times New Roman" w:cs="Times New Roman"/>
            <w:sz w:val="26"/>
            <w:szCs w:val="26"/>
          </w:rPr>
          <w:t xml:space="preserve"> chệch hướng xã hội chủ nghĩa - hiện thực và hỗn hợp (baodongthap.vn)</w:t>
        </w:r>
      </w:hyperlink>
    </w:p>
    <w:p w:rsidR="003738B1" w:rsidRPr="003738B1" w:rsidRDefault="00B8166C" w:rsidP="002E59CE">
      <w:pPr>
        <w:pStyle w:val="ListParagraph"/>
        <w:numPr>
          <w:ilvl w:val="0"/>
          <w:numId w:val="8"/>
        </w:numPr>
        <w:ind w:left="0" w:right="-47" w:firstLine="450"/>
        <w:jc w:val="both"/>
        <w:rPr>
          <w:rFonts w:ascii="Times New Roman" w:hAnsi="Times New Roman" w:cs="Times New Roman"/>
          <w:b/>
          <w:sz w:val="26"/>
          <w:szCs w:val="26"/>
        </w:rPr>
      </w:pPr>
      <w:hyperlink r:id="rId11" w:history="1">
        <w:r w:rsidR="003738B1" w:rsidRPr="003738B1">
          <w:rPr>
            <w:rStyle w:val="Hyperlink"/>
            <w:rFonts w:ascii="Times New Roman" w:hAnsi="Times New Roman" w:cs="Times New Roman"/>
            <w:sz w:val="26"/>
            <w:szCs w:val="26"/>
          </w:rPr>
          <w:t>Sinh viên cần làm gì để góp phần xây dựng cnxh ở việt nam. (thattruyen.com)</w:t>
        </w:r>
      </w:hyperlink>
    </w:p>
    <w:p w:rsidR="007841DF" w:rsidRPr="007841DF" w:rsidRDefault="007841DF" w:rsidP="007841DF">
      <w:pPr>
        <w:ind w:firstLine="0"/>
        <w:rPr>
          <w:rFonts w:ascii="Times New Roman" w:hAnsi="Times New Roman" w:cs="Times New Roman"/>
          <w:sz w:val="26"/>
          <w:szCs w:val="26"/>
        </w:rPr>
      </w:pPr>
    </w:p>
    <w:p w:rsidR="002E59CE" w:rsidRDefault="002E59CE" w:rsidP="007841DF">
      <w:pPr>
        <w:rPr>
          <w:rFonts w:ascii="Times New Roman" w:hAnsi="Times New Roman" w:cs="Times New Roman"/>
          <w:sz w:val="26"/>
          <w:szCs w:val="26"/>
        </w:rPr>
      </w:pPr>
    </w:p>
    <w:p w:rsidR="006F06ED" w:rsidRPr="007841DF" w:rsidRDefault="006F06ED" w:rsidP="00DE5CB5">
      <w:pPr>
        <w:ind w:firstLine="0"/>
        <w:rPr>
          <w:rFonts w:ascii="Times New Roman" w:hAnsi="Times New Roman" w:cs="Times New Roman"/>
          <w:sz w:val="26"/>
          <w:szCs w:val="26"/>
        </w:rPr>
      </w:pPr>
    </w:p>
    <w:sectPr w:rsidR="006F06ED" w:rsidRPr="007841DF" w:rsidSect="00F24E0F">
      <w:footerReference w:type="default" r:id="rId12"/>
      <w:footerReference w:type="first" r:id="rId13"/>
      <w:pgSz w:w="12240" w:h="15840"/>
      <w:pgMar w:top="1138" w:right="1138" w:bottom="1138" w:left="1699"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166C" w:rsidRDefault="00B8166C">
      <w:pPr>
        <w:spacing w:before="0" w:after="0" w:line="240" w:lineRule="auto"/>
      </w:pPr>
      <w:r>
        <w:separator/>
      </w:r>
    </w:p>
  </w:endnote>
  <w:endnote w:type="continuationSeparator" w:id="0">
    <w:p w:rsidR="00B8166C" w:rsidRDefault="00B8166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45C" w:rsidRDefault="00B8166C" w:rsidP="002B09D7">
    <w:pPr>
      <w:tabs>
        <w:tab w:val="center" w:pos="4550"/>
        <w:tab w:val="left" w:pos="5818"/>
      </w:tabs>
      <w:ind w:right="260" w:firstLine="0"/>
      <w:rPr>
        <w:color w:val="8496B0" w:themeColor="text2" w:themeTint="99"/>
        <w:spacing w:val="60"/>
        <w:sz w:val="24"/>
        <w:szCs w:val="24"/>
      </w:rPr>
    </w:pPr>
  </w:p>
  <w:p w:rsidR="00BF245C" w:rsidRDefault="00DE5CB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4B337E">
      <w:rPr>
        <w:noProof/>
        <w:color w:val="323E4F" w:themeColor="text2" w:themeShade="BF"/>
        <w:sz w:val="24"/>
        <w:szCs w:val="24"/>
      </w:rPr>
      <w:t>9</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4B337E">
      <w:rPr>
        <w:noProof/>
        <w:color w:val="323E4F" w:themeColor="text2" w:themeShade="BF"/>
        <w:sz w:val="24"/>
        <w:szCs w:val="24"/>
      </w:rPr>
      <w:t>11</w:t>
    </w:r>
    <w:r>
      <w:rPr>
        <w:color w:val="323E4F" w:themeColor="text2" w:themeShade="BF"/>
        <w:sz w:val="24"/>
        <w:szCs w:val="24"/>
      </w:rPr>
      <w:fldChar w:fldCharType="end"/>
    </w:r>
  </w:p>
  <w:p w:rsidR="00BF245C" w:rsidRPr="0067223C" w:rsidRDefault="00B8166C" w:rsidP="0067223C">
    <w:pPr>
      <w:pStyle w:val="Footer"/>
      <w:ind w:left="1800" w:firstLine="2970"/>
      <w:jc w:val="both"/>
      <w:rPr>
        <w:rFonts w:ascii="Times New Roman" w:hAnsi="Times New Roman" w:cs="Times New Roman"/>
        <w:sz w:val="26"/>
        <w:szCs w:val="26"/>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45C" w:rsidRDefault="00B8166C">
    <w:pPr>
      <w:pStyle w:val="Footer"/>
      <w:jc w:val="center"/>
    </w:pPr>
  </w:p>
  <w:p w:rsidR="00BF245C" w:rsidRDefault="00B8166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166C" w:rsidRDefault="00B8166C">
      <w:pPr>
        <w:spacing w:before="0" w:after="0" w:line="240" w:lineRule="auto"/>
      </w:pPr>
      <w:r>
        <w:separator/>
      </w:r>
    </w:p>
  </w:footnote>
  <w:footnote w:type="continuationSeparator" w:id="0">
    <w:p w:rsidR="00B8166C" w:rsidRDefault="00B8166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61079"/>
    <w:multiLevelType w:val="multilevel"/>
    <w:tmpl w:val="32FA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D04FB"/>
    <w:multiLevelType w:val="hybridMultilevel"/>
    <w:tmpl w:val="614E62A4"/>
    <w:lvl w:ilvl="0" w:tplc="E40075DE">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7795089"/>
    <w:multiLevelType w:val="multilevel"/>
    <w:tmpl w:val="D3EC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1303D"/>
    <w:multiLevelType w:val="multilevel"/>
    <w:tmpl w:val="A9E2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E7B27"/>
    <w:multiLevelType w:val="hybridMultilevel"/>
    <w:tmpl w:val="B1708F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580C91"/>
    <w:multiLevelType w:val="hybridMultilevel"/>
    <w:tmpl w:val="B5065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6940BE"/>
    <w:multiLevelType w:val="hybridMultilevel"/>
    <w:tmpl w:val="1108C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F05802"/>
    <w:multiLevelType w:val="multilevel"/>
    <w:tmpl w:val="0A3A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B8522B"/>
    <w:multiLevelType w:val="multilevel"/>
    <w:tmpl w:val="E0C80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C95619"/>
    <w:multiLevelType w:val="multilevel"/>
    <w:tmpl w:val="6BAA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3405A2"/>
    <w:multiLevelType w:val="hybridMultilevel"/>
    <w:tmpl w:val="7C3A2F80"/>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2C7832C1"/>
    <w:multiLevelType w:val="multilevel"/>
    <w:tmpl w:val="A2A2A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874F9F"/>
    <w:multiLevelType w:val="multilevel"/>
    <w:tmpl w:val="8C76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E71747"/>
    <w:multiLevelType w:val="multilevel"/>
    <w:tmpl w:val="575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223569"/>
    <w:multiLevelType w:val="multilevel"/>
    <w:tmpl w:val="573C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E85F3E"/>
    <w:multiLevelType w:val="multilevel"/>
    <w:tmpl w:val="32DC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FE48FD"/>
    <w:multiLevelType w:val="multilevel"/>
    <w:tmpl w:val="BEDE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26399E"/>
    <w:multiLevelType w:val="multilevel"/>
    <w:tmpl w:val="228A4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3C2E4E"/>
    <w:multiLevelType w:val="multilevel"/>
    <w:tmpl w:val="39B2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D10BA4"/>
    <w:multiLevelType w:val="multilevel"/>
    <w:tmpl w:val="71CAF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144250"/>
    <w:multiLevelType w:val="hybridMultilevel"/>
    <w:tmpl w:val="0E5C23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62C3B7E"/>
    <w:multiLevelType w:val="multilevel"/>
    <w:tmpl w:val="04D6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391CBF"/>
    <w:multiLevelType w:val="hybridMultilevel"/>
    <w:tmpl w:val="1D5C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483165"/>
    <w:multiLevelType w:val="multilevel"/>
    <w:tmpl w:val="6A80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98169A"/>
    <w:multiLevelType w:val="multilevel"/>
    <w:tmpl w:val="9D8A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001932"/>
    <w:multiLevelType w:val="hybridMultilevel"/>
    <w:tmpl w:val="2A7C5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512977"/>
    <w:multiLevelType w:val="multilevel"/>
    <w:tmpl w:val="DD12BD5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7" w15:restartNumberingAfterBreak="0">
    <w:nsid w:val="56D31225"/>
    <w:multiLevelType w:val="hybridMultilevel"/>
    <w:tmpl w:val="5E2C4A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CE06CA"/>
    <w:multiLevelType w:val="hybridMultilevel"/>
    <w:tmpl w:val="69C296F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9" w15:restartNumberingAfterBreak="0">
    <w:nsid w:val="5F3C4E32"/>
    <w:multiLevelType w:val="multilevel"/>
    <w:tmpl w:val="3FD0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852A7A"/>
    <w:multiLevelType w:val="hybridMultilevel"/>
    <w:tmpl w:val="9F0ACB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56A63A0"/>
    <w:multiLevelType w:val="multilevel"/>
    <w:tmpl w:val="8F2AB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80236A"/>
    <w:multiLevelType w:val="hybridMultilevel"/>
    <w:tmpl w:val="95C4E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2F1E4E"/>
    <w:multiLevelType w:val="multilevel"/>
    <w:tmpl w:val="9854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CA316D"/>
    <w:multiLevelType w:val="multilevel"/>
    <w:tmpl w:val="B052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8E758F"/>
    <w:multiLevelType w:val="hybridMultilevel"/>
    <w:tmpl w:val="6652B458"/>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6" w15:restartNumberingAfterBreak="0">
    <w:nsid w:val="6DA0693C"/>
    <w:multiLevelType w:val="multilevel"/>
    <w:tmpl w:val="E364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8C4D10"/>
    <w:multiLevelType w:val="hybridMultilevel"/>
    <w:tmpl w:val="5D7AAFA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8" w15:restartNumberingAfterBreak="0">
    <w:nsid w:val="70A41D76"/>
    <w:multiLevelType w:val="multilevel"/>
    <w:tmpl w:val="D822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CF20ED"/>
    <w:multiLevelType w:val="hybridMultilevel"/>
    <w:tmpl w:val="3B92E3F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0" w15:restartNumberingAfterBreak="0">
    <w:nsid w:val="7BF4252E"/>
    <w:multiLevelType w:val="multilevel"/>
    <w:tmpl w:val="3DA0B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A179D2"/>
    <w:multiLevelType w:val="multilevel"/>
    <w:tmpl w:val="8F04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2B6D55"/>
    <w:multiLevelType w:val="hybridMultilevel"/>
    <w:tmpl w:val="57E43ED0"/>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28"/>
  </w:num>
  <w:num w:numId="2">
    <w:abstractNumId w:val="1"/>
  </w:num>
  <w:num w:numId="3">
    <w:abstractNumId w:val="42"/>
  </w:num>
  <w:num w:numId="4">
    <w:abstractNumId w:val="10"/>
  </w:num>
  <w:num w:numId="5">
    <w:abstractNumId w:val="37"/>
  </w:num>
  <w:num w:numId="6">
    <w:abstractNumId w:val="35"/>
  </w:num>
  <w:num w:numId="7">
    <w:abstractNumId w:val="32"/>
  </w:num>
  <w:num w:numId="8">
    <w:abstractNumId w:val="22"/>
  </w:num>
  <w:num w:numId="9">
    <w:abstractNumId w:val="25"/>
  </w:num>
  <w:num w:numId="10">
    <w:abstractNumId w:val="14"/>
  </w:num>
  <w:num w:numId="11">
    <w:abstractNumId w:val="2"/>
  </w:num>
  <w:num w:numId="12">
    <w:abstractNumId w:val="16"/>
  </w:num>
  <w:num w:numId="13">
    <w:abstractNumId w:val="31"/>
  </w:num>
  <w:num w:numId="14">
    <w:abstractNumId w:val="8"/>
  </w:num>
  <w:num w:numId="15">
    <w:abstractNumId w:val="23"/>
  </w:num>
  <w:num w:numId="16">
    <w:abstractNumId w:val="11"/>
  </w:num>
  <w:num w:numId="17">
    <w:abstractNumId w:val="12"/>
  </w:num>
  <w:num w:numId="18">
    <w:abstractNumId w:val="19"/>
  </w:num>
  <w:num w:numId="19">
    <w:abstractNumId w:val="24"/>
  </w:num>
  <w:num w:numId="20">
    <w:abstractNumId w:val="36"/>
  </w:num>
  <w:num w:numId="21">
    <w:abstractNumId w:val="41"/>
  </w:num>
  <w:num w:numId="22">
    <w:abstractNumId w:val="38"/>
  </w:num>
  <w:num w:numId="23">
    <w:abstractNumId w:val="33"/>
  </w:num>
  <w:num w:numId="24">
    <w:abstractNumId w:val="18"/>
  </w:num>
  <w:num w:numId="25">
    <w:abstractNumId w:val="40"/>
  </w:num>
  <w:num w:numId="26">
    <w:abstractNumId w:val="27"/>
  </w:num>
  <w:num w:numId="27">
    <w:abstractNumId w:val="4"/>
  </w:num>
  <w:num w:numId="28">
    <w:abstractNumId w:val="34"/>
  </w:num>
  <w:num w:numId="29">
    <w:abstractNumId w:val="15"/>
  </w:num>
  <w:num w:numId="30">
    <w:abstractNumId w:val="0"/>
  </w:num>
  <w:num w:numId="31">
    <w:abstractNumId w:val="30"/>
  </w:num>
  <w:num w:numId="32">
    <w:abstractNumId w:val="13"/>
  </w:num>
  <w:num w:numId="33">
    <w:abstractNumId w:val="20"/>
  </w:num>
  <w:num w:numId="34">
    <w:abstractNumId w:val="7"/>
  </w:num>
  <w:num w:numId="35">
    <w:abstractNumId w:val="29"/>
  </w:num>
  <w:num w:numId="36">
    <w:abstractNumId w:val="3"/>
  </w:num>
  <w:num w:numId="37">
    <w:abstractNumId w:val="5"/>
  </w:num>
  <w:num w:numId="38">
    <w:abstractNumId w:val="9"/>
  </w:num>
  <w:num w:numId="39">
    <w:abstractNumId w:val="17"/>
  </w:num>
  <w:num w:numId="40">
    <w:abstractNumId w:val="39"/>
  </w:num>
  <w:num w:numId="41">
    <w:abstractNumId w:val="26"/>
  </w:num>
  <w:num w:numId="42">
    <w:abstractNumId w:val="21"/>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6ED"/>
    <w:rsid w:val="000406EE"/>
    <w:rsid w:val="000A3E69"/>
    <w:rsid w:val="00160891"/>
    <w:rsid w:val="001A09D0"/>
    <w:rsid w:val="001C6425"/>
    <w:rsid w:val="001D3CC3"/>
    <w:rsid w:val="002E59CE"/>
    <w:rsid w:val="002F19BD"/>
    <w:rsid w:val="003738B1"/>
    <w:rsid w:val="003C2263"/>
    <w:rsid w:val="003F0882"/>
    <w:rsid w:val="004B337E"/>
    <w:rsid w:val="004E6BC9"/>
    <w:rsid w:val="00501EB8"/>
    <w:rsid w:val="00515E48"/>
    <w:rsid w:val="00532691"/>
    <w:rsid w:val="00557772"/>
    <w:rsid w:val="00603926"/>
    <w:rsid w:val="00642AE2"/>
    <w:rsid w:val="00664CB0"/>
    <w:rsid w:val="006F06ED"/>
    <w:rsid w:val="007841DF"/>
    <w:rsid w:val="00784AA1"/>
    <w:rsid w:val="007B0961"/>
    <w:rsid w:val="007B1005"/>
    <w:rsid w:val="00883E90"/>
    <w:rsid w:val="008C586B"/>
    <w:rsid w:val="008F3200"/>
    <w:rsid w:val="008F6BF4"/>
    <w:rsid w:val="009E363D"/>
    <w:rsid w:val="00A620D5"/>
    <w:rsid w:val="00B8166C"/>
    <w:rsid w:val="00CC63A2"/>
    <w:rsid w:val="00CE6D5E"/>
    <w:rsid w:val="00DA35BE"/>
    <w:rsid w:val="00DC66B2"/>
    <w:rsid w:val="00DE5CB5"/>
    <w:rsid w:val="00FB4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A14B1"/>
  <w15:chartTrackingRefBased/>
  <w15:docId w15:val="{834C2FDC-27AF-4D10-BA13-AAF380163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120" w:line="288" w:lineRule="auto"/>
        <w:ind w:right="1138"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41DF"/>
    <w:pPr>
      <w:keepNext/>
      <w:keepLines/>
      <w:spacing w:before="240" w:after="0"/>
      <w:ind w:left="1701" w:right="1134" w:firstLine="432"/>
      <w:jc w:val="left"/>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41DF"/>
    <w:pPr>
      <w:keepNext/>
      <w:keepLines/>
      <w:spacing w:before="40" w:after="0"/>
      <w:ind w:left="1701" w:right="1134" w:firstLine="432"/>
      <w:jc w:val="left"/>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41DF"/>
    <w:pPr>
      <w:keepNext/>
      <w:keepLines/>
      <w:spacing w:before="40" w:after="0"/>
      <w:ind w:left="1701" w:right="1134" w:firstLine="432"/>
      <w:jc w:val="left"/>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06ED"/>
    <w:pPr>
      <w:spacing w:before="100" w:beforeAutospacing="1" w:after="100" w:afterAutospacing="1" w:line="240" w:lineRule="auto"/>
      <w:ind w:right="0" w:firstLine="0"/>
    </w:pPr>
    <w:rPr>
      <w:rFonts w:ascii="Times New Roman" w:eastAsia="Times New Roman" w:hAnsi="Times New Roman" w:cs="Times New Roman"/>
      <w:sz w:val="24"/>
      <w:szCs w:val="24"/>
    </w:rPr>
  </w:style>
  <w:style w:type="character" w:styleId="Strong">
    <w:name w:val="Strong"/>
    <w:basedOn w:val="DefaultParagraphFont"/>
    <w:uiPriority w:val="22"/>
    <w:qFormat/>
    <w:rsid w:val="006F06ED"/>
    <w:rPr>
      <w:b/>
      <w:bCs/>
    </w:rPr>
  </w:style>
  <w:style w:type="character" w:customStyle="1" w:styleId="Heading1Char">
    <w:name w:val="Heading 1 Char"/>
    <w:basedOn w:val="DefaultParagraphFont"/>
    <w:link w:val="Heading1"/>
    <w:uiPriority w:val="9"/>
    <w:rsid w:val="007841D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841D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841DF"/>
    <w:rPr>
      <w:rFonts w:asciiTheme="majorHAnsi" w:eastAsiaTheme="majorEastAsia" w:hAnsiTheme="majorHAnsi" w:cstheme="majorBidi"/>
      <w:color w:val="1F4D78" w:themeColor="accent1" w:themeShade="7F"/>
      <w:sz w:val="24"/>
      <w:szCs w:val="24"/>
    </w:rPr>
  </w:style>
  <w:style w:type="paragraph" w:styleId="Footer">
    <w:name w:val="footer"/>
    <w:basedOn w:val="Normal"/>
    <w:link w:val="FooterChar"/>
    <w:uiPriority w:val="99"/>
    <w:unhideWhenUsed/>
    <w:rsid w:val="007841DF"/>
    <w:pPr>
      <w:tabs>
        <w:tab w:val="center" w:pos="4680"/>
        <w:tab w:val="right" w:pos="9360"/>
      </w:tabs>
      <w:spacing w:before="0" w:after="0" w:line="240" w:lineRule="auto"/>
      <w:ind w:left="1701" w:right="1134" w:firstLine="432"/>
      <w:jc w:val="left"/>
    </w:pPr>
  </w:style>
  <w:style w:type="character" w:customStyle="1" w:styleId="FooterChar">
    <w:name w:val="Footer Char"/>
    <w:basedOn w:val="DefaultParagraphFont"/>
    <w:link w:val="Footer"/>
    <w:uiPriority w:val="99"/>
    <w:rsid w:val="007841DF"/>
  </w:style>
  <w:style w:type="table" w:styleId="TableGrid">
    <w:name w:val="Table Grid"/>
    <w:basedOn w:val="TableNormal"/>
    <w:uiPriority w:val="39"/>
    <w:rsid w:val="007841DF"/>
    <w:pPr>
      <w:spacing w:before="0" w:after="0" w:line="240" w:lineRule="auto"/>
      <w:ind w:left="1701" w:right="1134" w:firstLine="432"/>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41DF"/>
    <w:pPr>
      <w:ind w:left="720" w:right="1134" w:firstLine="432"/>
      <w:contextualSpacing/>
      <w:jc w:val="left"/>
    </w:pPr>
  </w:style>
  <w:style w:type="paragraph" w:styleId="TOCHeading">
    <w:name w:val="TOC Heading"/>
    <w:basedOn w:val="Heading1"/>
    <w:next w:val="Normal"/>
    <w:uiPriority w:val="39"/>
    <w:unhideWhenUsed/>
    <w:qFormat/>
    <w:rsid w:val="007841DF"/>
    <w:pPr>
      <w:spacing w:line="259" w:lineRule="auto"/>
      <w:ind w:left="0" w:right="0" w:firstLine="0"/>
      <w:outlineLvl w:val="9"/>
    </w:pPr>
  </w:style>
  <w:style w:type="paragraph" w:styleId="TOC1">
    <w:name w:val="toc 1"/>
    <w:basedOn w:val="Normal"/>
    <w:next w:val="Normal"/>
    <w:autoRedefine/>
    <w:uiPriority w:val="39"/>
    <w:unhideWhenUsed/>
    <w:rsid w:val="007841DF"/>
    <w:pPr>
      <w:spacing w:after="100"/>
      <w:ind w:right="1134" w:firstLine="432"/>
      <w:jc w:val="left"/>
    </w:pPr>
  </w:style>
  <w:style w:type="paragraph" w:styleId="TOC2">
    <w:name w:val="toc 2"/>
    <w:basedOn w:val="Normal"/>
    <w:next w:val="Normal"/>
    <w:autoRedefine/>
    <w:uiPriority w:val="39"/>
    <w:unhideWhenUsed/>
    <w:rsid w:val="007841DF"/>
    <w:pPr>
      <w:spacing w:after="100"/>
      <w:ind w:left="220" w:right="1134" w:firstLine="432"/>
      <w:jc w:val="left"/>
    </w:pPr>
  </w:style>
  <w:style w:type="character" w:styleId="Hyperlink">
    <w:name w:val="Hyperlink"/>
    <w:basedOn w:val="DefaultParagraphFont"/>
    <w:uiPriority w:val="99"/>
    <w:unhideWhenUsed/>
    <w:rsid w:val="007841DF"/>
    <w:rPr>
      <w:color w:val="0563C1" w:themeColor="hyperlink"/>
      <w:u w:val="single"/>
    </w:rPr>
  </w:style>
  <w:style w:type="paragraph" w:styleId="TOC3">
    <w:name w:val="toc 3"/>
    <w:basedOn w:val="Normal"/>
    <w:next w:val="Normal"/>
    <w:autoRedefine/>
    <w:uiPriority w:val="39"/>
    <w:unhideWhenUsed/>
    <w:rsid w:val="007841DF"/>
    <w:pPr>
      <w:spacing w:after="100"/>
      <w:ind w:left="440" w:right="1134" w:firstLine="432"/>
      <w:jc w:val="left"/>
    </w:pPr>
  </w:style>
  <w:style w:type="character" w:styleId="FollowedHyperlink">
    <w:name w:val="FollowedHyperlink"/>
    <w:basedOn w:val="DefaultParagraphFont"/>
    <w:uiPriority w:val="99"/>
    <w:semiHidden/>
    <w:unhideWhenUsed/>
    <w:rsid w:val="002E59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059135">
      <w:bodyDiv w:val="1"/>
      <w:marLeft w:val="0"/>
      <w:marRight w:val="0"/>
      <w:marTop w:val="0"/>
      <w:marBottom w:val="0"/>
      <w:divBdr>
        <w:top w:val="none" w:sz="0" w:space="0" w:color="auto"/>
        <w:left w:val="none" w:sz="0" w:space="0" w:color="auto"/>
        <w:bottom w:val="none" w:sz="0" w:space="0" w:color="auto"/>
        <w:right w:val="none" w:sz="0" w:space="0" w:color="auto"/>
      </w:divBdr>
    </w:div>
    <w:div w:id="439102690">
      <w:bodyDiv w:val="1"/>
      <w:marLeft w:val="0"/>
      <w:marRight w:val="0"/>
      <w:marTop w:val="0"/>
      <w:marBottom w:val="0"/>
      <w:divBdr>
        <w:top w:val="none" w:sz="0" w:space="0" w:color="auto"/>
        <w:left w:val="none" w:sz="0" w:space="0" w:color="auto"/>
        <w:bottom w:val="none" w:sz="0" w:space="0" w:color="auto"/>
        <w:right w:val="none" w:sz="0" w:space="0" w:color="auto"/>
      </w:divBdr>
    </w:div>
    <w:div w:id="459692792">
      <w:bodyDiv w:val="1"/>
      <w:marLeft w:val="0"/>
      <w:marRight w:val="0"/>
      <w:marTop w:val="0"/>
      <w:marBottom w:val="0"/>
      <w:divBdr>
        <w:top w:val="none" w:sz="0" w:space="0" w:color="auto"/>
        <w:left w:val="none" w:sz="0" w:space="0" w:color="auto"/>
        <w:bottom w:val="none" w:sz="0" w:space="0" w:color="auto"/>
        <w:right w:val="none" w:sz="0" w:space="0" w:color="auto"/>
      </w:divBdr>
    </w:div>
    <w:div w:id="512573018">
      <w:bodyDiv w:val="1"/>
      <w:marLeft w:val="0"/>
      <w:marRight w:val="0"/>
      <w:marTop w:val="0"/>
      <w:marBottom w:val="0"/>
      <w:divBdr>
        <w:top w:val="none" w:sz="0" w:space="0" w:color="auto"/>
        <w:left w:val="none" w:sz="0" w:space="0" w:color="auto"/>
        <w:bottom w:val="none" w:sz="0" w:space="0" w:color="auto"/>
        <w:right w:val="none" w:sz="0" w:space="0" w:color="auto"/>
      </w:divBdr>
    </w:div>
    <w:div w:id="706414113">
      <w:bodyDiv w:val="1"/>
      <w:marLeft w:val="0"/>
      <w:marRight w:val="0"/>
      <w:marTop w:val="0"/>
      <w:marBottom w:val="0"/>
      <w:divBdr>
        <w:top w:val="none" w:sz="0" w:space="0" w:color="auto"/>
        <w:left w:val="none" w:sz="0" w:space="0" w:color="auto"/>
        <w:bottom w:val="none" w:sz="0" w:space="0" w:color="auto"/>
        <w:right w:val="none" w:sz="0" w:space="0" w:color="auto"/>
      </w:divBdr>
    </w:div>
    <w:div w:id="796223378">
      <w:bodyDiv w:val="1"/>
      <w:marLeft w:val="0"/>
      <w:marRight w:val="0"/>
      <w:marTop w:val="0"/>
      <w:marBottom w:val="0"/>
      <w:divBdr>
        <w:top w:val="none" w:sz="0" w:space="0" w:color="auto"/>
        <w:left w:val="none" w:sz="0" w:space="0" w:color="auto"/>
        <w:bottom w:val="none" w:sz="0" w:space="0" w:color="auto"/>
        <w:right w:val="none" w:sz="0" w:space="0" w:color="auto"/>
      </w:divBdr>
    </w:div>
    <w:div w:id="1034040172">
      <w:bodyDiv w:val="1"/>
      <w:marLeft w:val="0"/>
      <w:marRight w:val="0"/>
      <w:marTop w:val="0"/>
      <w:marBottom w:val="0"/>
      <w:divBdr>
        <w:top w:val="none" w:sz="0" w:space="0" w:color="auto"/>
        <w:left w:val="none" w:sz="0" w:space="0" w:color="auto"/>
        <w:bottom w:val="none" w:sz="0" w:space="0" w:color="auto"/>
        <w:right w:val="none" w:sz="0" w:space="0" w:color="auto"/>
      </w:divBdr>
    </w:div>
    <w:div w:id="1185096429">
      <w:bodyDiv w:val="1"/>
      <w:marLeft w:val="0"/>
      <w:marRight w:val="0"/>
      <w:marTop w:val="0"/>
      <w:marBottom w:val="0"/>
      <w:divBdr>
        <w:top w:val="none" w:sz="0" w:space="0" w:color="auto"/>
        <w:left w:val="none" w:sz="0" w:space="0" w:color="auto"/>
        <w:bottom w:val="none" w:sz="0" w:space="0" w:color="auto"/>
        <w:right w:val="none" w:sz="0" w:space="0" w:color="auto"/>
      </w:divBdr>
    </w:div>
    <w:div w:id="1360282454">
      <w:bodyDiv w:val="1"/>
      <w:marLeft w:val="0"/>
      <w:marRight w:val="0"/>
      <w:marTop w:val="0"/>
      <w:marBottom w:val="0"/>
      <w:divBdr>
        <w:top w:val="none" w:sz="0" w:space="0" w:color="auto"/>
        <w:left w:val="none" w:sz="0" w:space="0" w:color="auto"/>
        <w:bottom w:val="none" w:sz="0" w:space="0" w:color="auto"/>
        <w:right w:val="none" w:sz="0" w:space="0" w:color="auto"/>
      </w:divBdr>
    </w:div>
    <w:div w:id="1515145260">
      <w:bodyDiv w:val="1"/>
      <w:marLeft w:val="0"/>
      <w:marRight w:val="0"/>
      <w:marTop w:val="0"/>
      <w:marBottom w:val="0"/>
      <w:divBdr>
        <w:top w:val="none" w:sz="0" w:space="0" w:color="auto"/>
        <w:left w:val="none" w:sz="0" w:space="0" w:color="auto"/>
        <w:bottom w:val="none" w:sz="0" w:space="0" w:color="auto"/>
        <w:right w:val="none" w:sz="0" w:space="0" w:color="auto"/>
      </w:divBdr>
    </w:div>
    <w:div w:id="1535380930">
      <w:bodyDiv w:val="1"/>
      <w:marLeft w:val="0"/>
      <w:marRight w:val="0"/>
      <w:marTop w:val="0"/>
      <w:marBottom w:val="0"/>
      <w:divBdr>
        <w:top w:val="none" w:sz="0" w:space="0" w:color="auto"/>
        <w:left w:val="none" w:sz="0" w:space="0" w:color="auto"/>
        <w:bottom w:val="none" w:sz="0" w:space="0" w:color="auto"/>
        <w:right w:val="none" w:sz="0" w:space="0" w:color="auto"/>
      </w:divBdr>
    </w:div>
    <w:div w:id="1559978706">
      <w:bodyDiv w:val="1"/>
      <w:marLeft w:val="0"/>
      <w:marRight w:val="0"/>
      <w:marTop w:val="0"/>
      <w:marBottom w:val="0"/>
      <w:divBdr>
        <w:top w:val="none" w:sz="0" w:space="0" w:color="auto"/>
        <w:left w:val="none" w:sz="0" w:space="0" w:color="auto"/>
        <w:bottom w:val="none" w:sz="0" w:space="0" w:color="auto"/>
        <w:right w:val="none" w:sz="0" w:space="0" w:color="auto"/>
      </w:divBdr>
    </w:div>
    <w:div w:id="1570337089">
      <w:bodyDiv w:val="1"/>
      <w:marLeft w:val="0"/>
      <w:marRight w:val="0"/>
      <w:marTop w:val="0"/>
      <w:marBottom w:val="0"/>
      <w:divBdr>
        <w:top w:val="none" w:sz="0" w:space="0" w:color="auto"/>
        <w:left w:val="none" w:sz="0" w:space="0" w:color="auto"/>
        <w:bottom w:val="none" w:sz="0" w:space="0" w:color="auto"/>
        <w:right w:val="none" w:sz="0" w:space="0" w:color="auto"/>
      </w:divBdr>
    </w:div>
    <w:div w:id="1646620835">
      <w:bodyDiv w:val="1"/>
      <w:marLeft w:val="0"/>
      <w:marRight w:val="0"/>
      <w:marTop w:val="0"/>
      <w:marBottom w:val="0"/>
      <w:divBdr>
        <w:top w:val="none" w:sz="0" w:space="0" w:color="auto"/>
        <w:left w:val="none" w:sz="0" w:space="0" w:color="auto"/>
        <w:bottom w:val="none" w:sz="0" w:space="0" w:color="auto"/>
        <w:right w:val="none" w:sz="0" w:space="0" w:color="auto"/>
      </w:divBdr>
    </w:div>
    <w:div w:id="1688290720">
      <w:bodyDiv w:val="1"/>
      <w:marLeft w:val="0"/>
      <w:marRight w:val="0"/>
      <w:marTop w:val="0"/>
      <w:marBottom w:val="0"/>
      <w:divBdr>
        <w:top w:val="none" w:sz="0" w:space="0" w:color="auto"/>
        <w:left w:val="none" w:sz="0" w:space="0" w:color="auto"/>
        <w:bottom w:val="none" w:sz="0" w:space="0" w:color="auto"/>
        <w:right w:val="none" w:sz="0" w:space="0" w:color="auto"/>
      </w:divBdr>
    </w:div>
    <w:div w:id="1689525693">
      <w:bodyDiv w:val="1"/>
      <w:marLeft w:val="0"/>
      <w:marRight w:val="0"/>
      <w:marTop w:val="0"/>
      <w:marBottom w:val="0"/>
      <w:divBdr>
        <w:top w:val="none" w:sz="0" w:space="0" w:color="auto"/>
        <w:left w:val="none" w:sz="0" w:space="0" w:color="auto"/>
        <w:bottom w:val="none" w:sz="0" w:space="0" w:color="auto"/>
        <w:right w:val="none" w:sz="0" w:space="0" w:color="auto"/>
      </w:divBdr>
    </w:div>
    <w:div w:id="1729769121">
      <w:bodyDiv w:val="1"/>
      <w:marLeft w:val="0"/>
      <w:marRight w:val="0"/>
      <w:marTop w:val="0"/>
      <w:marBottom w:val="0"/>
      <w:divBdr>
        <w:top w:val="none" w:sz="0" w:space="0" w:color="auto"/>
        <w:left w:val="none" w:sz="0" w:space="0" w:color="auto"/>
        <w:bottom w:val="none" w:sz="0" w:space="0" w:color="auto"/>
        <w:right w:val="none" w:sz="0" w:space="0" w:color="auto"/>
      </w:divBdr>
    </w:div>
    <w:div w:id="1747920183">
      <w:bodyDiv w:val="1"/>
      <w:marLeft w:val="0"/>
      <w:marRight w:val="0"/>
      <w:marTop w:val="0"/>
      <w:marBottom w:val="0"/>
      <w:divBdr>
        <w:top w:val="none" w:sz="0" w:space="0" w:color="auto"/>
        <w:left w:val="none" w:sz="0" w:space="0" w:color="auto"/>
        <w:bottom w:val="none" w:sz="0" w:space="0" w:color="auto"/>
        <w:right w:val="none" w:sz="0" w:space="0" w:color="auto"/>
      </w:divBdr>
    </w:div>
    <w:div w:id="180658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attruyen.com/sinh-vien-can-lam-gi-de-gop-phan-xay-dung-cnxh-o-viet-na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baodongthap.vn/chinh-tri/nguy-co-chech-huong-xa-hoi-chu-nghia-hien-thuc-va-hon-hop-108062.aspx"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DFD3C-5EC1-4B95-A1B3-B972F49DD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11</Pages>
  <Words>2938</Words>
  <Characters>16750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DangDuc</dc:creator>
  <cp:keywords/>
  <dc:description/>
  <cp:lastModifiedBy>Thỏ Thốn VipPro</cp:lastModifiedBy>
  <cp:revision>22</cp:revision>
  <dcterms:created xsi:type="dcterms:W3CDTF">2023-03-22T11:06:00Z</dcterms:created>
  <dcterms:modified xsi:type="dcterms:W3CDTF">2023-03-27T01:27:00Z</dcterms:modified>
</cp:coreProperties>
</file>