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82E86" w14:textId="77777777" w:rsidR="00327237" w:rsidRDefault="0032723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095" w:type="dxa"/>
        <w:jc w:val="center"/>
        <w:tblLayout w:type="fixed"/>
        <w:tblLook w:val="0400" w:firstRow="0" w:lastRow="0" w:firstColumn="0" w:lastColumn="0" w:noHBand="0" w:noVBand="1"/>
      </w:tblPr>
      <w:tblGrid>
        <w:gridCol w:w="6015"/>
        <w:gridCol w:w="4080"/>
      </w:tblGrid>
      <w:tr w:rsidR="00327237" w14:paraId="1B45E2BC" w14:textId="77777777">
        <w:trPr>
          <w:jc w:val="center"/>
        </w:trPr>
        <w:tc>
          <w:tcPr>
            <w:tcW w:w="6015" w:type="dxa"/>
            <w:shd w:val="clear" w:color="auto" w:fill="auto"/>
          </w:tcPr>
          <w:p w14:paraId="2BDDB95A" w14:textId="77777777" w:rsidR="00327237" w:rsidRDefault="00000000">
            <w:pPr>
              <w:spacing w:line="360" w:lineRule="auto"/>
              <w:jc w:val="center"/>
            </w:pPr>
            <w:r>
              <w:t>LIÊN CHI HỘI SINH VIÊN KHOA CNTT</w:t>
            </w:r>
          </w:p>
          <w:p w14:paraId="741C7008" w14:textId="76C9DEC5" w:rsidR="00327237" w:rsidRPr="00DA4748" w:rsidRDefault="00000000">
            <w:pPr>
              <w:spacing w:line="360" w:lineRule="auto"/>
              <w:jc w:val="center"/>
              <w:rPr>
                <w:lang w:val="en-US"/>
              </w:rPr>
            </w:pPr>
            <w:r>
              <w:rPr>
                <w:b/>
              </w:rPr>
              <w:t xml:space="preserve">BCH CHI HỘI SV CÔNG NGHỆ THÔNG TIN </w:t>
            </w:r>
            <w:r w:rsidR="00DA4748">
              <w:rPr>
                <w:b/>
                <w:lang w:val="en-US"/>
              </w:rPr>
              <w:t>6</w:t>
            </w:r>
          </w:p>
          <w:p w14:paraId="0202E7E8" w14:textId="77777777" w:rsidR="00327237" w:rsidRDefault="00327237">
            <w:pPr>
              <w:spacing w:line="360" w:lineRule="auto"/>
            </w:pPr>
          </w:p>
        </w:tc>
        <w:tc>
          <w:tcPr>
            <w:tcW w:w="4080" w:type="dxa"/>
            <w:shd w:val="clear" w:color="auto" w:fill="auto"/>
          </w:tcPr>
          <w:p w14:paraId="448772A4" w14:textId="77777777" w:rsidR="00327237" w:rsidRDefault="00327237">
            <w:pPr>
              <w:spacing w:line="360" w:lineRule="auto"/>
              <w:jc w:val="center"/>
              <w:rPr>
                <w:b/>
                <w:u w:val="single"/>
              </w:rPr>
            </w:pPr>
          </w:p>
        </w:tc>
      </w:tr>
      <w:tr w:rsidR="00327237" w14:paraId="307B53BE" w14:textId="77777777">
        <w:trPr>
          <w:jc w:val="center"/>
        </w:trPr>
        <w:tc>
          <w:tcPr>
            <w:tcW w:w="6015" w:type="dxa"/>
            <w:shd w:val="clear" w:color="auto" w:fill="auto"/>
          </w:tcPr>
          <w:p w14:paraId="63181904" w14:textId="77777777" w:rsidR="00327237" w:rsidRDefault="00327237">
            <w:pPr>
              <w:spacing w:line="360" w:lineRule="auto"/>
              <w:rPr>
                <w:b/>
              </w:rPr>
            </w:pPr>
          </w:p>
        </w:tc>
        <w:tc>
          <w:tcPr>
            <w:tcW w:w="4080" w:type="dxa"/>
            <w:shd w:val="clear" w:color="auto" w:fill="auto"/>
          </w:tcPr>
          <w:p w14:paraId="2E849CAD" w14:textId="39C86A6A" w:rsidR="00327237" w:rsidRDefault="00000000">
            <w:pPr>
              <w:spacing w:line="360" w:lineRule="auto"/>
              <w:rPr>
                <w:i/>
              </w:rPr>
            </w:pPr>
            <w:r>
              <w:rPr>
                <w:i/>
              </w:rPr>
              <w:t>Hà Nội, ngày 0</w:t>
            </w:r>
            <w:r w:rsidR="00DA4748">
              <w:rPr>
                <w:i/>
                <w:lang w:val="en-US"/>
              </w:rPr>
              <w:t>8</w:t>
            </w:r>
            <w:r>
              <w:rPr>
                <w:i/>
              </w:rPr>
              <w:t xml:space="preserve"> tháng 05 năm 2023</w:t>
            </w:r>
          </w:p>
        </w:tc>
      </w:tr>
    </w:tbl>
    <w:p w14:paraId="06487106" w14:textId="77777777" w:rsidR="00327237" w:rsidRDefault="00327237">
      <w:pPr>
        <w:spacing w:line="360" w:lineRule="auto"/>
      </w:pPr>
    </w:p>
    <w:p w14:paraId="2424B438" w14:textId="77777777" w:rsidR="00327237" w:rsidRDefault="00000000">
      <w:pPr>
        <w:spacing w:line="276" w:lineRule="auto"/>
        <w:jc w:val="center"/>
        <w:rPr>
          <w:b/>
          <w:sz w:val="30"/>
          <w:szCs w:val="30"/>
        </w:rPr>
      </w:pPr>
      <w:r>
        <w:rPr>
          <w:b/>
          <w:sz w:val="32"/>
          <w:szCs w:val="32"/>
        </w:rPr>
        <w:t>BÁO CÁO TỔNG KẾT</w:t>
      </w:r>
    </w:p>
    <w:p w14:paraId="2F22954C" w14:textId="77777777" w:rsidR="00327237" w:rsidRDefault="00000000">
      <w:pPr>
        <w:spacing w:line="276" w:lineRule="auto"/>
        <w:jc w:val="center"/>
        <w:rPr>
          <w:b/>
        </w:rPr>
      </w:pPr>
      <w:r>
        <w:rPr>
          <w:b/>
        </w:rPr>
        <w:t>Công tác Hội và phong trào sinh viên nhiệm kỳ 2022 - 2023</w:t>
      </w:r>
    </w:p>
    <w:p w14:paraId="5CC64CFD" w14:textId="77777777" w:rsidR="00327237" w:rsidRDefault="00327237">
      <w:pPr>
        <w:spacing w:line="360" w:lineRule="auto"/>
        <w:jc w:val="both"/>
        <w:rPr>
          <w:b/>
        </w:rPr>
      </w:pPr>
    </w:p>
    <w:p w14:paraId="3E847195" w14:textId="77777777" w:rsidR="00327237" w:rsidRDefault="00000000">
      <w:pPr>
        <w:spacing w:line="360" w:lineRule="auto"/>
        <w:jc w:val="both"/>
        <w:rPr>
          <w:b/>
        </w:rPr>
      </w:pPr>
      <w:r>
        <w:rPr>
          <w:noProof/>
        </w:rPr>
        <mc:AlternateContent>
          <mc:Choice Requires="wps">
            <w:drawing>
              <wp:anchor distT="0" distB="0" distL="114300" distR="114300" simplePos="0" relativeHeight="251658240" behindDoc="0" locked="0" layoutInCell="1" hidden="0" allowOverlap="1" wp14:anchorId="1821217B" wp14:editId="4A0E393C">
                <wp:simplePos x="0" y="0"/>
                <wp:positionH relativeFrom="margin">
                  <wp:posOffset>2500358</wp:posOffset>
                </wp:positionH>
                <wp:positionV relativeFrom="margin">
                  <wp:posOffset>2141039</wp:posOffset>
                </wp:positionV>
                <wp:extent cx="0" cy="12700"/>
                <wp:effectExtent l="0" t="0" r="0" b="0"/>
                <wp:wrapSquare wrapText="bothSides" distT="0" distB="0" distL="114300" distR="114300"/>
                <wp:docPr id="4" name="Straight Arrow Connector 4"/>
                <wp:cNvGraphicFramePr/>
                <a:graphic xmlns:a="http://schemas.openxmlformats.org/drawingml/2006/main">
                  <a:graphicData uri="http://schemas.microsoft.com/office/word/2010/wordprocessingShape">
                    <wps:wsp>
                      <wps:cNvCnPr/>
                      <wps:spPr>
                        <a:xfrm>
                          <a:off x="4904675" y="3780000"/>
                          <a:ext cx="8826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2500358</wp:posOffset>
                </wp:positionH>
                <wp:positionV relativeFrom="margin">
                  <wp:posOffset>2141039</wp:posOffset>
                </wp:positionV>
                <wp:extent cx="0" cy="1270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14:paraId="7A063BA4" w14:textId="77777777" w:rsidR="00327237" w:rsidRDefault="00000000">
      <w:pPr>
        <w:pStyle w:val="Heading2"/>
        <w:numPr>
          <w:ilvl w:val="0"/>
          <w:numId w:val="3"/>
        </w:numPr>
        <w:tabs>
          <w:tab w:val="left" w:pos="284"/>
        </w:tabs>
        <w:spacing w:before="0" w:line="36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ĐẶC ĐIỂM TÌNH HÌNH</w:t>
      </w:r>
    </w:p>
    <w:p w14:paraId="5C2AEC9A" w14:textId="77777777" w:rsidR="00327237" w:rsidRDefault="00000000">
      <w:pPr>
        <w:numPr>
          <w:ilvl w:val="0"/>
          <w:numId w:val="4"/>
        </w:numPr>
        <w:pBdr>
          <w:top w:val="nil"/>
          <w:left w:val="nil"/>
          <w:bottom w:val="nil"/>
          <w:right w:val="nil"/>
          <w:between w:val="nil"/>
        </w:pBdr>
        <w:tabs>
          <w:tab w:val="left" w:pos="567"/>
        </w:tabs>
        <w:spacing w:line="360" w:lineRule="auto"/>
        <w:ind w:left="0" w:firstLine="284"/>
        <w:jc w:val="both"/>
        <w:rPr>
          <w:b/>
          <w:color w:val="000000"/>
          <w:szCs w:val="26"/>
        </w:rPr>
      </w:pPr>
      <w:r>
        <w:rPr>
          <w:b/>
          <w:color w:val="000000"/>
          <w:szCs w:val="26"/>
        </w:rPr>
        <w:t>Khó khăn:</w:t>
      </w:r>
    </w:p>
    <w:p w14:paraId="75C3AAAE" w14:textId="77777777" w:rsidR="00327237" w:rsidRDefault="00000000">
      <w:pPr>
        <w:numPr>
          <w:ilvl w:val="0"/>
          <w:numId w:val="5"/>
        </w:numPr>
        <w:pBdr>
          <w:top w:val="nil"/>
          <w:left w:val="nil"/>
          <w:bottom w:val="nil"/>
          <w:right w:val="nil"/>
          <w:between w:val="nil"/>
        </w:pBdr>
        <w:tabs>
          <w:tab w:val="left" w:pos="567"/>
        </w:tabs>
        <w:spacing w:line="360" w:lineRule="auto"/>
        <w:ind w:left="0" w:firstLine="284"/>
        <w:jc w:val="both"/>
        <w:rPr>
          <w:color w:val="000000"/>
          <w:szCs w:val="26"/>
        </w:rPr>
      </w:pPr>
      <w:r>
        <w:rPr>
          <w:color w:val="000000"/>
          <w:szCs w:val="26"/>
        </w:rPr>
        <w:t>Môi trường sống, môi trường học tập: Tốt</w:t>
      </w:r>
    </w:p>
    <w:p w14:paraId="6E77D423" w14:textId="77777777" w:rsidR="00327237" w:rsidRDefault="00000000">
      <w:pPr>
        <w:numPr>
          <w:ilvl w:val="0"/>
          <w:numId w:val="2"/>
        </w:numPr>
        <w:pBdr>
          <w:top w:val="nil"/>
          <w:left w:val="nil"/>
          <w:bottom w:val="nil"/>
          <w:right w:val="nil"/>
          <w:between w:val="nil"/>
        </w:pBdr>
        <w:tabs>
          <w:tab w:val="left" w:pos="9072"/>
        </w:tabs>
        <w:spacing w:line="360" w:lineRule="auto"/>
        <w:jc w:val="both"/>
        <w:rPr>
          <w:color w:val="000000"/>
          <w:szCs w:val="26"/>
        </w:rPr>
      </w:pPr>
      <w:r>
        <w:rPr>
          <w:color w:val="000000"/>
          <w:szCs w:val="26"/>
        </w:rPr>
        <w:t>Môi trường công tác Hội: Hiệu quả</w:t>
      </w:r>
    </w:p>
    <w:p w14:paraId="06123788" w14:textId="77777777" w:rsidR="00327237" w:rsidRDefault="00000000">
      <w:pPr>
        <w:numPr>
          <w:ilvl w:val="0"/>
          <w:numId w:val="4"/>
        </w:numPr>
        <w:pBdr>
          <w:top w:val="nil"/>
          <w:left w:val="nil"/>
          <w:bottom w:val="nil"/>
          <w:right w:val="nil"/>
          <w:between w:val="nil"/>
        </w:pBdr>
        <w:tabs>
          <w:tab w:val="left" w:pos="9072"/>
        </w:tabs>
        <w:spacing w:line="360" w:lineRule="auto"/>
        <w:ind w:left="567" w:hanging="283"/>
        <w:jc w:val="both"/>
        <w:rPr>
          <w:b/>
          <w:color w:val="000000"/>
          <w:szCs w:val="26"/>
        </w:rPr>
      </w:pPr>
      <w:r>
        <w:rPr>
          <w:b/>
          <w:color w:val="000000"/>
          <w:szCs w:val="26"/>
        </w:rPr>
        <w:t xml:space="preserve">Thuận lợi: </w:t>
      </w:r>
    </w:p>
    <w:p w14:paraId="03E916C8" w14:textId="77777777" w:rsidR="00327237" w:rsidRDefault="00000000">
      <w:pPr>
        <w:tabs>
          <w:tab w:val="left" w:pos="9072"/>
        </w:tabs>
        <w:spacing w:line="360" w:lineRule="auto"/>
        <w:ind w:firstLine="567"/>
        <w:jc w:val="both"/>
      </w:pPr>
      <w:r>
        <w:t>Tham gia giao lưu, làm quen được với các hoạt động của Hội sinh viên, Liên chi hội và công tác tham gia tổ chức.</w:t>
      </w:r>
    </w:p>
    <w:p w14:paraId="201B96E1" w14:textId="77777777" w:rsidR="00327237" w:rsidRDefault="00327237">
      <w:pPr>
        <w:tabs>
          <w:tab w:val="left" w:pos="9072"/>
        </w:tabs>
        <w:spacing w:line="360" w:lineRule="auto"/>
        <w:ind w:firstLine="567"/>
        <w:jc w:val="both"/>
      </w:pPr>
    </w:p>
    <w:p w14:paraId="5D77ED42" w14:textId="77777777" w:rsidR="00327237" w:rsidRDefault="00000000">
      <w:pPr>
        <w:pStyle w:val="Heading2"/>
        <w:numPr>
          <w:ilvl w:val="0"/>
          <w:numId w:val="3"/>
        </w:numPr>
        <w:tabs>
          <w:tab w:val="left" w:pos="284"/>
        </w:tabs>
        <w:spacing w:before="0" w:line="360" w:lineRule="auto"/>
        <w:ind w:left="0" w:firstLine="284"/>
        <w:jc w:val="both"/>
        <w:rPr>
          <w:rFonts w:ascii="Times New Roman" w:eastAsia="Times New Roman" w:hAnsi="Times New Roman" w:cs="Times New Roman"/>
          <w:b w:val="0"/>
          <w:color w:val="000000"/>
        </w:rPr>
      </w:pPr>
      <w:r>
        <w:rPr>
          <w:rFonts w:ascii="Times New Roman" w:eastAsia="Times New Roman" w:hAnsi="Times New Roman" w:cs="Times New Roman"/>
          <w:color w:val="000000"/>
        </w:rPr>
        <w:t xml:space="preserve"> HOẠT ĐỘNG</w:t>
      </w:r>
    </w:p>
    <w:p w14:paraId="5CD5EDAB" w14:textId="77777777" w:rsidR="00327237" w:rsidRDefault="00000000">
      <w:pPr>
        <w:numPr>
          <w:ilvl w:val="0"/>
          <w:numId w:val="1"/>
        </w:numPr>
        <w:pBdr>
          <w:top w:val="nil"/>
          <w:left w:val="nil"/>
          <w:bottom w:val="nil"/>
          <w:right w:val="nil"/>
          <w:between w:val="nil"/>
        </w:pBdr>
        <w:tabs>
          <w:tab w:val="left" w:pos="567"/>
        </w:tabs>
        <w:spacing w:line="360" w:lineRule="auto"/>
        <w:ind w:left="0" w:firstLine="284"/>
        <w:jc w:val="both"/>
        <w:rPr>
          <w:b/>
          <w:color w:val="000000"/>
          <w:szCs w:val="26"/>
        </w:rPr>
      </w:pPr>
      <w:r>
        <w:rPr>
          <w:b/>
          <w:color w:val="000000"/>
          <w:szCs w:val="26"/>
        </w:rPr>
        <w:t>Nhiệm vụ học tập:</w:t>
      </w:r>
    </w:p>
    <w:p w14:paraId="160B9A28" w14:textId="77777777" w:rsidR="00327237" w:rsidRDefault="00000000">
      <w:pPr>
        <w:numPr>
          <w:ilvl w:val="0"/>
          <w:numId w:val="5"/>
        </w:numPr>
        <w:pBdr>
          <w:top w:val="nil"/>
          <w:left w:val="nil"/>
          <w:bottom w:val="nil"/>
          <w:right w:val="nil"/>
          <w:between w:val="nil"/>
        </w:pBdr>
        <w:tabs>
          <w:tab w:val="left" w:pos="567"/>
        </w:tabs>
        <w:spacing w:line="360" w:lineRule="auto"/>
        <w:ind w:left="0" w:firstLine="284"/>
        <w:jc w:val="both"/>
        <w:rPr>
          <w:color w:val="000000"/>
          <w:szCs w:val="26"/>
        </w:rPr>
      </w:pPr>
      <w:r>
        <w:rPr>
          <w:color w:val="000000"/>
          <w:szCs w:val="26"/>
        </w:rPr>
        <w:t>Các khó khăn trong vấn đề học tập.</w:t>
      </w:r>
    </w:p>
    <w:p w14:paraId="5625AC9F" w14:textId="77777777" w:rsidR="00327237" w:rsidRDefault="00000000">
      <w:pPr>
        <w:tabs>
          <w:tab w:val="left" w:pos="9072"/>
        </w:tabs>
        <w:spacing w:line="360" w:lineRule="auto"/>
        <w:ind w:firstLine="567"/>
        <w:jc w:val="both"/>
      </w:pPr>
      <w:r>
        <w:t>Nguồn tài liệu vẫn còn hạn chế.</w:t>
      </w:r>
    </w:p>
    <w:p w14:paraId="7E5C4386" w14:textId="77777777" w:rsidR="00327237" w:rsidRDefault="00000000">
      <w:pPr>
        <w:numPr>
          <w:ilvl w:val="0"/>
          <w:numId w:val="5"/>
        </w:numPr>
        <w:pBdr>
          <w:top w:val="nil"/>
          <w:left w:val="nil"/>
          <w:bottom w:val="nil"/>
          <w:right w:val="nil"/>
          <w:between w:val="nil"/>
        </w:pBdr>
        <w:tabs>
          <w:tab w:val="left" w:pos="567"/>
        </w:tabs>
        <w:spacing w:line="360" w:lineRule="auto"/>
        <w:ind w:left="0" w:firstLine="284"/>
        <w:jc w:val="both"/>
        <w:rPr>
          <w:color w:val="000000"/>
          <w:szCs w:val="26"/>
        </w:rPr>
      </w:pPr>
      <w:r>
        <w:rPr>
          <w:color w:val="000000"/>
          <w:szCs w:val="26"/>
        </w:rPr>
        <w:t>Các phương pháp khắc phục những khó khăn đó.</w:t>
      </w:r>
    </w:p>
    <w:p w14:paraId="34975DDF" w14:textId="77777777" w:rsidR="00327237" w:rsidRDefault="00000000">
      <w:pPr>
        <w:tabs>
          <w:tab w:val="left" w:pos="9072"/>
        </w:tabs>
        <w:spacing w:line="360" w:lineRule="auto"/>
        <w:ind w:firstLine="567"/>
        <w:jc w:val="both"/>
      </w:pPr>
      <w:r>
        <w:t>Tổ chức các buổi học tập nghiên cứu và cung cấp thêm các tài liệu phục vụ việc học tập, tìm tòi của sinh viên.</w:t>
      </w:r>
    </w:p>
    <w:p w14:paraId="2DF906F5" w14:textId="77777777" w:rsidR="00327237" w:rsidRDefault="00000000">
      <w:pPr>
        <w:numPr>
          <w:ilvl w:val="0"/>
          <w:numId w:val="5"/>
        </w:numPr>
        <w:pBdr>
          <w:top w:val="nil"/>
          <w:left w:val="nil"/>
          <w:bottom w:val="nil"/>
          <w:right w:val="nil"/>
          <w:between w:val="nil"/>
        </w:pBdr>
        <w:tabs>
          <w:tab w:val="left" w:pos="567"/>
        </w:tabs>
        <w:spacing w:line="360" w:lineRule="auto"/>
        <w:ind w:left="0" w:firstLine="284"/>
        <w:jc w:val="both"/>
        <w:rPr>
          <w:color w:val="000000"/>
          <w:szCs w:val="26"/>
        </w:rPr>
      </w:pPr>
      <w:r>
        <w:rPr>
          <w:color w:val="000000"/>
          <w:szCs w:val="26"/>
        </w:rPr>
        <w:t xml:space="preserve">Kết quả học tập: </w:t>
      </w:r>
      <w:r>
        <w:rPr>
          <w:rFonts w:ascii="Symbol" w:eastAsia="Symbol" w:hAnsi="Symbol" w:cs="Symbol"/>
          <w:color w:val="000000"/>
          <w:szCs w:val="26"/>
        </w:rPr>
        <w:t>%</w:t>
      </w:r>
      <w:r>
        <w:rPr>
          <w:color w:val="000000"/>
          <w:szCs w:val="26"/>
        </w:rPr>
        <w:t xml:space="preserve"> sinh viên đạt loại Giỏi, Khá, TB.</w:t>
      </w:r>
    </w:p>
    <w:p w14:paraId="458CC1C4" w14:textId="46B25D9B" w:rsidR="00327237" w:rsidRDefault="00DA4748">
      <w:pPr>
        <w:tabs>
          <w:tab w:val="left" w:pos="9072"/>
        </w:tabs>
        <w:spacing w:line="360" w:lineRule="auto"/>
        <w:ind w:firstLine="567"/>
        <w:jc w:val="both"/>
      </w:pPr>
      <w:r>
        <w:rPr>
          <w:lang w:val="en-US"/>
        </w:rPr>
        <w:t>35</w:t>
      </w:r>
      <w:r w:rsidR="00000000">
        <w:t xml:space="preserve">% giỏi, 45% khá, </w:t>
      </w:r>
      <w:r>
        <w:rPr>
          <w:lang w:val="en-US"/>
        </w:rPr>
        <w:t>20</w:t>
      </w:r>
      <w:r w:rsidR="00000000">
        <w:t>% trung bình.</w:t>
      </w:r>
    </w:p>
    <w:p w14:paraId="43F25119" w14:textId="77777777" w:rsidR="00327237" w:rsidRDefault="00000000">
      <w:pPr>
        <w:numPr>
          <w:ilvl w:val="0"/>
          <w:numId w:val="5"/>
        </w:numPr>
        <w:pBdr>
          <w:top w:val="nil"/>
          <w:left w:val="nil"/>
          <w:bottom w:val="nil"/>
          <w:right w:val="nil"/>
          <w:between w:val="nil"/>
        </w:pBdr>
        <w:tabs>
          <w:tab w:val="left" w:pos="567"/>
        </w:tabs>
        <w:spacing w:line="360" w:lineRule="auto"/>
        <w:ind w:left="0" w:firstLine="284"/>
        <w:jc w:val="both"/>
        <w:rPr>
          <w:color w:val="000000"/>
          <w:szCs w:val="26"/>
        </w:rPr>
      </w:pPr>
      <w:r>
        <w:rPr>
          <w:color w:val="000000"/>
          <w:szCs w:val="26"/>
        </w:rPr>
        <w:t>Đánh giá thành tích đạt được, rút ra bài học kinh nghiệm.</w:t>
      </w:r>
    </w:p>
    <w:p w14:paraId="13ADEDBB" w14:textId="77777777" w:rsidR="00327237" w:rsidRDefault="00000000">
      <w:pPr>
        <w:tabs>
          <w:tab w:val="left" w:pos="9072"/>
        </w:tabs>
        <w:spacing w:line="360" w:lineRule="auto"/>
        <w:ind w:firstLine="567"/>
        <w:jc w:val="both"/>
      </w:pPr>
      <w:r>
        <w:t>+ Tham gia các CLB trực thuộc Hội sinh viên, Đoàn thanh niên, hoạt động khác.</w:t>
      </w:r>
    </w:p>
    <w:p w14:paraId="1285D46F" w14:textId="77777777" w:rsidR="00327237" w:rsidRDefault="00000000">
      <w:pPr>
        <w:tabs>
          <w:tab w:val="left" w:pos="9072"/>
        </w:tabs>
        <w:spacing w:line="360" w:lineRule="auto"/>
        <w:ind w:firstLine="567"/>
        <w:jc w:val="both"/>
      </w:pPr>
      <w:r>
        <w:t>+ Tích cực khám phá, trau dồi kiến thức, kỹ năng.</w:t>
      </w:r>
    </w:p>
    <w:p w14:paraId="33337453" w14:textId="77777777" w:rsidR="00327237" w:rsidRDefault="00000000">
      <w:pPr>
        <w:tabs>
          <w:tab w:val="left" w:pos="9072"/>
        </w:tabs>
        <w:spacing w:line="360" w:lineRule="auto"/>
        <w:ind w:firstLine="567"/>
        <w:jc w:val="both"/>
      </w:pPr>
      <w:r>
        <w:lastRenderedPageBreak/>
        <w:t>+ Rút ra bài học: Tích cực lan tỏa hơn nữa thông điệp, hoạt động của hội để mong nhận được sự quan tâm, ủng hộ nhiều hơn từ phía sinh viên nhà trường.</w:t>
      </w:r>
    </w:p>
    <w:p w14:paraId="5802715D" w14:textId="77777777" w:rsidR="00327237" w:rsidRDefault="00000000">
      <w:pPr>
        <w:numPr>
          <w:ilvl w:val="0"/>
          <w:numId w:val="1"/>
        </w:numPr>
        <w:pBdr>
          <w:top w:val="nil"/>
          <w:left w:val="nil"/>
          <w:bottom w:val="nil"/>
          <w:right w:val="nil"/>
          <w:between w:val="nil"/>
        </w:pBdr>
        <w:tabs>
          <w:tab w:val="left" w:pos="567"/>
        </w:tabs>
        <w:spacing w:line="360" w:lineRule="auto"/>
        <w:ind w:left="0" w:firstLine="284"/>
        <w:jc w:val="both"/>
        <w:rPr>
          <w:b/>
          <w:color w:val="000000"/>
          <w:szCs w:val="26"/>
        </w:rPr>
      </w:pPr>
      <w:r>
        <w:rPr>
          <w:b/>
          <w:color w:val="000000"/>
          <w:szCs w:val="26"/>
        </w:rPr>
        <w:t>Công tác củng cố tổ chức và xây dựng tổ chức Hội:</w:t>
      </w:r>
    </w:p>
    <w:p w14:paraId="70C3D51F" w14:textId="77777777" w:rsidR="00327237" w:rsidRDefault="00000000">
      <w:pPr>
        <w:numPr>
          <w:ilvl w:val="0"/>
          <w:numId w:val="5"/>
        </w:numPr>
        <w:pBdr>
          <w:top w:val="nil"/>
          <w:left w:val="nil"/>
          <w:bottom w:val="nil"/>
          <w:right w:val="nil"/>
          <w:between w:val="nil"/>
        </w:pBdr>
        <w:tabs>
          <w:tab w:val="left" w:pos="567"/>
        </w:tabs>
        <w:spacing w:line="360" w:lineRule="auto"/>
        <w:ind w:left="0" w:firstLine="284"/>
        <w:jc w:val="both"/>
        <w:rPr>
          <w:color w:val="000000"/>
          <w:szCs w:val="26"/>
        </w:rPr>
      </w:pPr>
      <w:r>
        <w:rPr>
          <w:color w:val="000000"/>
          <w:szCs w:val="26"/>
        </w:rPr>
        <w:t>Thu Hội phí.</w:t>
      </w:r>
    </w:p>
    <w:p w14:paraId="23D40C63" w14:textId="77777777" w:rsidR="00327237" w:rsidRDefault="00000000">
      <w:pPr>
        <w:numPr>
          <w:ilvl w:val="0"/>
          <w:numId w:val="5"/>
        </w:numPr>
        <w:pBdr>
          <w:top w:val="nil"/>
          <w:left w:val="nil"/>
          <w:bottom w:val="nil"/>
          <w:right w:val="nil"/>
          <w:between w:val="nil"/>
        </w:pBdr>
        <w:tabs>
          <w:tab w:val="left" w:pos="567"/>
        </w:tabs>
        <w:spacing w:line="360" w:lineRule="auto"/>
        <w:ind w:left="0" w:firstLine="284"/>
        <w:jc w:val="both"/>
        <w:rPr>
          <w:color w:val="000000"/>
          <w:szCs w:val="26"/>
        </w:rPr>
      </w:pPr>
      <w:r>
        <w:rPr>
          <w:color w:val="000000"/>
          <w:szCs w:val="26"/>
        </w:rPr>
        <w:t>Làm và phát thẻ Hội viên.</w:t>
      </w:r>
    </w:p>
    <w:p w14:paraId="18EBEAD7" w14:textId="77777777" w:rsidR="00327237" w:rsidRDefault="00000000">
      <w:pPr>
        <w:numPr>
          <w:ilvl w:val="0"/>
          <w:numId w:val="5"/>
        </w:numPr>
        <w:pBdr>
          <w:top w:val="nil"/>
          <w:left w:val="nil"/>
          <w:bottom w:val="nil"/>
          <w:right w:val="nil"/>
          <w:between w:val="nil"/>
        </w:pBdr>
        <w:tabs>
          <w:tab w:val="left" w:pos="567"/>
        </w:tabs>
        <w:spacing w:line="360" w:lineRule="auto"/>
        <w:ind w:left="0" w:firstLine="284"/>
        <w:jc w:val="both"/>
        <w:rPr>
          <w:color w:val="000000"/>
          <w:szCs w:val="26"/>
        </w:rPr>
      </w:pPr>
      <w:r>
        <w:rPr>
          <w:color w:val="000000"/>
          <w:szCs w:val="26"/>
        </w:rPr>
        <w:t>Lập danh sách Hội viên.</w:t>
      </w:r>
    </w:p>
    <w:p w14:paraId="2D9CE86A" w14:textId="77777777" w:rsidR="00327237" w:rsidRDefault="00000000">
      <w:pPr>
        <w:numPr>
          <w:ilvl w:val="0"/>
          <w:numId w:val="5"/>
        </w:numPr>
        <w:pBdr>
          <w:top w:val="nil"/>
          <w:left w:val="nil"/>
          <w:bottom w:val="nil"/>
          <w:right w:val="nil"/>
          <w:between w:val="nil"/>
        </w:pBdr>
        <w:tabs>
          <w:tab w:val="left" w:pos="567"/>
        </w:tabs>
        <w:spacing w:line="360" w:lineRule="auto"/>
        <w:ind w:left="0" w:firstLine="284"/>
        <w:jc w:val="both"/>
        <w:rPr>
          <w:color w:val="000000"/>
          <w:szCs w:val="26"/>
        </w:rPr>
      </w:pPr>
      <w:r>
        <w:rPr>
          <w:color w:val="000000"/>
          <w:szCs w:val="26"/>
        </w:rPr>
        <w:t>Sinh hoạt Chi hội: phương pháp, tính thường xuyên...</w:t>
      </w:r>
    </w:p>
    <w:p w14:paraId="778CE7B9" w14:textId="77777777" w:rsidR="00327237" w:rsidRDefault="00000000">
      <w:pPr>
        <w:numPr>
          <w:ilvl w:val="0"/>
          <w:numId w:val="5"/>
        </w:numPr>
        <w:pBdr>
          <w:top w:val="nil"/>
          <w:left w:val="nil"/>
          <w:bottom w:val="nil"/>
          <w:right w:val="nil"/>
          <w:between w:val="nil"/>
        </w:pBdr>
        <w:tabs>
          <w:tab w:val="left" w:pos="567"/>
        </w:tabs>
        <w:spacing w:line="360" w:lineRule="auto"/>
        <w:ind w:left="0" w:firstLine="284"/>
        <w:jc w:val="both"/>
        <w:rPr>
          <w:color w:val="000000"/>
          <w:szCs w:val="26"/>
        </w:rPr>
      </w:pPr>
      <w:r>
        <w:rPr>
          <w:color w:val="000000"/>
          <w:szCs w:val="26"/>
        </w:rPr>
        <w:t>Đánh giá thành tích đạt được, rút ra bài học kinh nghiệm.</w:t>
      </w:r>
    </w:p>
    <w:p w14:paraId="73A28D67" w14:textId="77777777" w:rsidR="00327237" w:rsidRDefault="00000000">
      <w:pPr>
        <w:tabs>
          <w:tab w:val="left" w:pos="9072"/>
        </w:tabs>
        <w:spacing w:line="360" w:lineRule="auto"/>
        <w:ind w:firstLine="567"/>
        <w:jc w:val="both"/>
      </w:pPr>
      <w:r>
        <w:t>+ Đã hoàn thành hội phí</w:t>
      </w:r>
    </w:p>
    <w:p w14:paraId="3E17A985" w14:textId="77777777" w:rsidR="00327237" w:rsidRDefault="00000000">
      <w:pPr>
        <w:tabs>
          <w:tab w:val="left" w:pos="9072"/>
        </w:tabs>
        <w:spacing w:line="360" w:lineRule="auto"/>
        <w:ind w:firstLine="567"/>
        <w:jc w:val="both"/>
      </w:pPr>
      <w:r>
        <w:t>+ Đã có danh sách hội viên</w:t>
      </w:r>
    </w:p>
    <w:p w14:paraId="2CCF2BF5" w14:textId="77777777" w:rsidR="00327237" w:rsidRDefault="00000000">
      <w:pPr>
        <w:tabs>
          <w:tab w:val="left" w:pos="9072"/>
        </w:tabs>
        <w:spacing w:line="360" w:lineRule="auto"/>
        <w:ind w:firstLine="567"/>
        <w:jc w:val="both"/>
      </w:pPr>
      <w:r>
        <w:t>+ Chưa có thẻ hội viên.</w:t>
      </w:r>
    </w:p>
    <w:p w14:paraId="22D62B46" w14:textId="77777777" w:rsidR="00327237" w:rsidRDefault="00000000">
      <w:pPr>
        <w:tabs>
          <w:tab w:val="left" w:pos="9072"/>
        </w:tabs>
        <w:spacing w:line="360" w:lineRule="auto"/>
        <w:ind w:firstLine="567"/>
        <w:jc w:val="both"/>
      </w:pPr>
      <w:r>
        <w:t>+ Đánh giá: Trên tinh thần tự giác tham gia các hoạt động vì mục đích chung của tập thể, đã hoàn thành xuất sắc nhiệm vụ.</w:t>
      </w:r>
    </w:p>
    <w:p w14:paraId="0D46EB08" w14:textId="77777777" w:rsidR="00327237" w:rsidRDefault="00000000">
      <w:pPr>
        <w:numPr>
          <w:ilvl w:val="0"/>
          <w:numId w:val="1"/>
        </w:numPr>
        <w:pBdr>
          <w:top w:val="nil"/>
          <w:left w:val="nil"/>
          <w:bottom w:val="nil"/>
          <w:right w:val="nil"/>
          <w:between w:val="nil"/>
        </w:pBdr>
        <w:tabs>
          <w:tab w:val="left" w:pos="567"/>
        </w:tabs>
        <w:spacing w:line="360" w:lineRule="auto"/>
        <w:ind w:left="0" w:firstLine="284"/>
        <w:jc w:val="both"/>
        <w:rPr>
          <w:color w:val="000000"/>
          <w:szCs w:val="26"/>
        </w:rPr>
      </w:pPr>
      <w:r>
        <w:rPr>
          <w:b/>
          <w:color w:val="000000"/>
          <w:szCs w:val="26"/>
        </w:rPr>
        <w:t>Công tác văn hoá, văn nghệ, thể dục - thể thao:</w:t>
      </w:r>
    </w:p>
    <w:p w14:paraId="74B35A22" w14:textId="77777777" w:rsidR="00327237" w:rsidRDefault="00000000">
      <w:pPr>
        <w:numPr>
          <w:ilvl w:val="0"/>
          <w:numId w:val="5"/>
        </w:numPr>
        <w:pBdr>
          <w:top w:val="nil"/>
          <w:left w:val="nil"/>
          <w:bottom w:val="nil"/>
          <w:right w:val="nil"/>
          <w:between w:val="nil"/>
        </w:pBdr>
        <w:tabs>
          <w:tab w:val="left" w:pos="567"/>
        </w:tabs>
        <w:spacing w:line="360" w:lineRule="auto"/>
        <w:ind w:left="0" w:firstLine="284"/>
        <w:jc w:val="both"/>
        <w:rPr>
          <w:color w:val="000000"/>
          <w:szCs w:val="26"/>
        </w:rPr>
      </w:pPr>
      <w:r>
        <w:rPr>
          <w:color w:val="000000"/>
          <w:szCs w:val="26"/>
        </w:rPr>
        <w:t>Văn nghệ: Tham gia với Khoa, Nhà trường.</w:t>
      </w:r>
    </w:p>
    <w:p w14:paraId="1F95CE74" w14:textId="77777777" w:rsidR="00327237" w:rsidRDefault="00000000">
      <w:pPr>
        <w:tabs>
          <w:tab w:val="left" w:pos="9072"/>
        </w:tabs>
        <w:spacing w:line="360" w:lineRule="auto"/>
        <w:ind w:firstLine="567"/>
        <w:jc w:val="both"/>
      </w:pPr>
      <w:r>
        <w:t>Tích cực tham gia đóng góp tiết mục văn nghệ ngày chào mừng của trường.</w:t>
      </w:r>
    </w:p>
    <w:p w14:paraId="511DF49B" w14:textId="77777777" w:rsidR="00327237" w:rsidRDefault="00000000">
      <w:pPr>
        <w:tabs>
          <w:tab w:val="left" w:pos="9072"/>
        </w:tabs>
        <w:spacing w:line="360" w:lineRule="auto"/>
        <w:ind w:firstLine="567"/>
        <w:jc w:val="both"/>
      </w:pPr>
      <w:r>
        <w:t>Tham gia văn nghệ của Khoa các sự kiện lớn.</w:t>
      </w:r>
    </w:p>
    <w:p w14:paraId="053DCE8E" w14:textId="77777777" w:rsidR="00327237" w:rsidRDefault="00000000">
      <w:pPr>
        <w:numPr>
          <w:ilvl w:val="0"/>
          <w:numId w:val="5"/>
        </w:numPr>
        <w:pBdr>
          <w:top w:val="nil"/>
          <w:left w:val="nil"/>
          <w:bottom w:val="nil"/>
          <w:right w:val="nil"/>
          <w:between w:val="nil"/>
        </w:pBdr>
        <w:tabs>
          <w:tab w:val="left" w:pos="567"/>
        </w:tabs>
        <w:spacing w:line="360" w:lineRule="auto"/>
        <w:ind w:left="0" w:firstLine="284"/>
        <w:jc w:val="both"/>
        <w:rPr>
          <w:color w:val="000000"/>
          <w:szCs w:val="26"/>
        </w:rPr>
      </w:pPr>
      <w:r>
        <w:rPr>
          <w:color w:val="000000"/>
          <w:szCs w:val="26"/>
        </w:rPr>
        <w:t>Thể thao: Lập đội thể thao của Chi hội, tham gia với Khoa, Nhà trường.</w:t>
      </w:r>
    </w:p>
    <w:p w14:paraId="2F29D4CF" w14:textId="77777777" w:rsidR="00327237" w:rsidRDefault="00000000">
      <w:pPr>
        <w:tabs>
          <w:tab w:val="left" w:pos="9072"/>
        </w:tabs>
        <w:spacing w:line="360" w:lineRule="auto"/>
        <w:ind w:firstLine="567"/>
        <w:jc w:val="both"/>
      </w:pPr>
      <w:r>
        <w:t>+ Tham gia tích cực hoạt động ngoài giờ: đánh cầu, đá bóng cấp chi hội, khoa, trường và đạt một số thành tích, huy chương vàng, được cử một số cá nhân thi đấu cao hơn.</w:t>
      </w:r>
    </w:p>
    <w:p w14:paraId="72D5DE04" w14:textId="77777777" w:rsidR="00327237" w:rsidRDefault="00000000">
      <w:pPr>
        <w:numPr>
          <w:ilvl w:val="0"/>
          <w:numId w:val="5"/>
        </w:numPr>
        <w:pBdr>
          <w:top w:val="nil"/>
          <w:left w:val="nil"/>
          <w:bottom w:val="nil"/>
          <w:right w:val="nil"/>
          <w:between w:val="nil"/>
        </w:pBdr>
        <w:tabs>
          <w:tab w:val="left" w:pos="567"/>
        </w:tabs>
        <w:spacing w:line="360" w:lineRule="auto"/>
        <w:ind w:left="0" w:firstLine="284"/>
        <w:jc w:val="both"/>
        <w:rPr>
          <w:color w:val="000000"/>
          <w:szCs w:val="26"/>
        </w:rPr>
      </w:pPr>
      <w:r>
        <w:rPr>
          <w:color w:val="000000"/>
          <w:szCs w:val="26"/>
        </w:rPr>
        <w:t>Tuyên truyền: Tìm hiểu các cuộc thi do các cấp phát động.</w:t>
      </w:r>
    </w:p>
    <w:p w14:paraId="11B330F9" w14:textId="77777777" w:rsidR="00327237" w:rsidRDefault="00000000">
      <w:pPr>
        <w:tabs>
          <w:tab w:val="left" w:pos="9072"/>
        </w:tabs>
        <w:spacing w:line="360" w:lineRule="auto"/>
        <w:ind w:firstLine="567"/>
        <w:jc w:val="both"/>
      </w:pPr>
      <w:r>
        <w:t>Hưởng ứng các cuộc thi sáng tạo, khởi nghiệp, công nghệ, ...</w:t>
      </w:r>
    </w:p>
    <w:p w14:paraId="226A7B21" w14:textId="77777777" w:rsidR="00327237" w:rsidRDefault="00000000">
      <w:pPr>
        <w:numPr>
          <w:ilvl w:val="0"/>
          <w:numId w:val="5"/>
        </w:numPr>
        <w:pBdr>
          <w:top w:val="nil"/>
          <w:left w:val="nil"/>
          <w:bottom w:val="nil"/>
          <w:right w:val="nil"/>
          <w:between w:val="nil"/>
        </w:pBdr>
        <w:tabs>
          <w:tab w:val="left" w:pos="567"/>
        </w:tabs>
        <w:spacing w:line="360" w:lineRule="auto"/>
        <w:ind w:left="0" w:firstLine="284"/>
        <w:jc w:val="both"/>
        <w:rPr>
          <w:color w:val="000000"/>
          <w:szCs w:val="26"/>
        </w:rPr>
      </w:pPr>
      <w:r>
        <w:rPr>
          <w:color w:val="000000"/>
          <w:szCs w:val="26"/>
        </w:rPr>
        <w:t>Tình nguyện: Tham gia các Đội SVTN, ủng hộ đồng bào lũ lụt, các phong trào khác...</w:t>
      </w:r>
    </w:p>
    <w:p w14:paraId="6A025D14" w14:textId="77777777" w:rsidR="00327237" w:rsidRDefault="00000000">
      <w:pPr>
        <w:tabs>
          <w:tab w:val="left" w:pos="9072"/>
        </w:tabs>
        <w:spacing w:line="360" w:lineRule="auto"/>
        <w:ind w:firstLine="567"/>
        <w:jc w:val="both"/>
      </w:pPr>
      <w:r>
        <w:t>Tham gia hiến máu tình nguyện, có hoạt động thiện nguyện khác.</w:t>
      </w:r>
    </w:p>
    <w:p w14:paraId="77B9BC07" w14:textId="77777777" w:rsidR="00327237" w:rsidRDefault="00000000">
      <w:pPr>
        <w:numPr>
          <w:ilvl w:val="0"/>
          <w:numId w:val="5"/>
        </w:numPr>
        <w:pBdr>
          <w:top w:val="nil"/>
          <w:left w:val="nil"/>
          <w:bottom w:val="nil"/>
          <w:right w:val="nil"/>
          <w:between w:val="nil"/>
        </w:pBdr>
        <w:tabs>
          <w:tab w:val="left" w:pos="567"/>
        </w:tabs>
        <w:spacing w:line="360" w:lineRule="auto"/>
        <w:ind w:left="0" w:firstLine="284"/>
        <w:jc w:val="both"/>
        <w:rPr>
          <w:color w:val="000000"/>
          <w:szCs w:val="26"/>
        </w:rPr>
      </w:pPr>
      <w:r>
        <w:rPr>
          <w:color w:val="000000"/>
          <w:szCs w:val="26"/>
        </w:rPr>
        <w:t>Báo cáo thành tích đạt được trong các hoạt động trên, đồng thời rút ra bài học kinh nghiệm:</w:t>
      </w:r>
    </w:p>
    <w:p w14:paraId="2B6F4ABC" w14:textId="77777777" w:rsidR="00327237" w:rsidRDefault="00000000">
      <w:pPr>
        <w:tabs>
          <w:tab w:val="left" w:pos="9072"/>
        </w:tabs>
        <w:spacing w:line="360" w:lineRule="auto"/>
        <w:ind w:firstLine="567"/>
        <w:jc w:val="both"/>
      </w:pPr>
      <w:r>
        <w:t>Đạt được các huy chương, thành tích cao từ hội, nhà trường.</w:t>
      </w:r>
    </w:p>
    <w:p w14:paraId="6792E13E" w14:textId="77777777" w:rsidR="00327237" w:rsidRDefault="00000000">
      <w:pPr>
        <w:numPr>
          <w:ilvl w:val="0"/>
          <w:numId w:val="1"/>
        </w:numPr>
        <w:pBdr>
          <w:top w:val="nil"/>
          <w:left w:val="nil"/>
          <w:bottom w:val="nil"/>
          <w:right w:val="nil"/>
          <w:between w:val="nil"/>
        </w:pBdr>
        <w:tabs>
          <w:tab w:val="left" w:pos="567"/>
        </w:tabs>
        <w:spacing w:line="360" w:lineRule="auto"/>
        <w:ind w:left="0" w:firstLine="284"/>
        <w:jc w:val="both"/>
        <w:rPr>
          <w:b/>
          <w:color w:val="000000"/>
          <w:szCs w:val="26"/>
        </w:rPr>
      </w:pPr>
      <w:r>
        <w:rPr>
          <w:b/>
          <w:color w:val="000000"/>
          <w:szCs w:val="26"/>
        </w:rPr>
        <w:t>Hoạt động sáng tạo:</w:t>
      </w:r>
    </w:p>
    <w:p w14:paraId="08D7E44A" w14:textId="77777777" w:rsidR="00327237" w:rsidRDefault="00000000">
      <w:pPr>
        <w:spacing w:line="360" w:lineRule="auto"/>
        <w:ind w:firstLine="567"/>
        <w:jc w:val="both"/>
      </w:pPr>
      <w:r>
        <w:t>Tổ chức các chương trình, hoạt động giao lưu, kết nghĩa, tham quan...</w:t>
      </w:r>
    </w:p>
    <w:p w14:paraId="5D5D9969" w14:textId="77777777" w:rsidR="00327237" w:rsidRDefault="00000000">
      <w:pPr>
        <w:tabs>
          <w:tab w:val="left" w:pos="9072"/>
        </w:tabs>
        <w:spacing w:line="360" w:lineRule="auto"/>
        <w:ind w:firstLine="567"/>
        <w:jc w:val="both"/>
      </w:pPr>
      <w:r>
        <w:lastRenderedPageBreak/>
        <w:t>Tổ chức giao lưu game chiến thuật giữa các lớp trong bộ môn, trong khoa.</w:t>
      </w:r>
    </w:p>
    <w:p w14:paraId="6AD349A0" w14:textId="77777777" w:rsidR="00327237" w:rsidRDefault="00327237">
      <w:pPr>
        <w:tabs>
          <w:tab w:val="left" w:pos="9072"/>
        </w:tabs>
        <w:spacing w:line="360" w:lineRule="auto"/>
        <w:ind w:firstLine="567"/>
        <w:jc w:val="both"/>
      </w:pPr>
    </w:p>
    <w:p w14:paraId="46BC8253" w14:textId="77777777" w:rsidR="00327237" w:rsidRDefault="00000000">
      <w:pPr>
        <w:pStyle w:val="Heading2"/>
        <w:numPr>
          <w:ilvl w:val="0"/>
          <w:numId w:val="3"/>
        </w:numPr>
        <w:tabs>
          <w:tab w:val="left" w:pos="284"/>
        </w:tabs>
        <w:spacing w:before="0" w:line="360" w:lineRule="auto"/>
        <w:ind w:left="0" w:firstLine="284"/>
        <w:jc w:val="both"/>
        <w:rPr>
          <w:rFonts w:ascii="Times New Roman" w:eastAsia="Times New Roman" w:hAnsi="Times New Roman" w:cs="Times New Roman"/>
          <w:b w:val="0"/>
          <w:color w:val="000000"/>
        </w:rPr>
      </w:pPr>
      <w:r>
        <w:rPr>
          <w:rFonts w:ascii="Times New Roman" w:eastAsia="Times New Roman" w:hAnsi="Times New Roman" w:cs="Times New Roman"/>
          <w:color w:val="000000"/>
        </w:rPr>
        <w:t xml:space="preserve"> KẾT LUẬN</w:t>
      </w:r>
    </w:p>
    <w:p w14:paraId="48E08617" w14:textId="77777777" w:rsidR="00327237" w:rsidRDefault="00000000">
      <w:pPr>
        <w:spacing w:line="360" w:lineRule="auto"/>
        <w:ind w:firstLine="567"/>
        <w:jc w:val="both"/>
      </w:pPr>
      <w:r>
        <w:t>Đề xuất, kiến nghị với Hội Sinh viên cấp trên.</w:t>
      </w:r>
    </w:p>
    <w:p w14:paraId="6884F552" w14:textId="77777777" w:rsidR="00327237" w:rsidRDefault="00000000">
      <w:pPr>
        <w:tabs>
          <w:tab w:val="left" w:pos="9072"/>
        </w:tabs>
        <w:spacing w:line="360" w:lineRule="auto"/>
        <w:ind w:firstLine="567"/>
        <w:jc w:val="both"/>
      </w:pPr>
      <w:r>
        <w:t>+ Thời gian tới sẽ có các hoạt động bổ ích, thu hút sinh viên nhiều hơn.</w:t>
      </w:r>
    </w:p>
    <w:p w14:paraId="4FC44A3E" w14:textId="77777777" w:rsidR="00327237" w:rsidRDefault="00000000">
      <w:pPr>
        <w:tabs>
          <w:tab w:val="left" w:pos="9072"/>
        </w:tabs>
        <w:spacing w:line="360" w:lineRule="auto"/>
        <w:ind w:firstLine="567"/>
        <w:jc w:val="both"/>
      </w:pPr>
      <w:r>
        <w:t>+ Tạo sân chơi lành mạnh, kết nối được sinh viên với nhau.</w:t>
      </w:r>
    </w:p>
    <w:p w14:paraId="3861053D" w14:textId="77777777" w:rsidR="00327237" w:rsidRDefault="00000000">
      <w:pPr>
        <w:tabs>
          <w:tab w:val="left" w:pos="9072"/>
        </w:tabs>
        <w:spacing w:line="360" w:lineRule="auto"/>
        <w:ind w:firstLine="567"/>
        <w:jc w:val="both"/>
      </w:pPr>
      <w:r>
        <w:t>+ Cung cấp nguồn kinh phí hỗ trợ đến các Chi hội để một phần thúc đẩy tinh thần của các bạn để ngày càng làm vững mạnh hội, phát triển, lạnh hội được các nhân tài bí ẩn.</w:t>
      </w:r>
    </w:p>
    <w:p w14:paraId="7D12D165" w14:textId="77777777" w:rsidR="00327237" w:rsidRDefault="00327237">
      <w:pPr>
        <w:tabs>
          <w:tab w:val="left" w:pos="9356"/>
        </w:tabs>
        <w:spacing w:line="360" w:lineRule="auto"/>
      </w:pPr>
    </w:p>
    <w:tbl>
      <w:tblPr>
        <w:tblStyle w:val="a0"/>
        <w:tblW w:w="9179" w:type="dxa"/>
        <w:jc w:val="center"/>
        <w:tblBorders>
          <w:top w:val="nil"/>
          <w:left w:val="nil"/>
          <w:bottom w:val="nil"/>
          <w:right w:val="nil"/>
          <w:insideH w:val="nil"/>
          <w:insideV w:val="nil"/>
        </w:tblBorders>
        <w:tblLayout w:type="fixed"/>
        <w:tblLook w:val="0400" w:firstRow="0" w:lastRow="0" w:firstColumn="0" w:lastColumn="0" w:noHBand="0" w:noVBand="1"/>
      </w:tblPr>
      <w:tblGrid>
        <w:gridCol w:w="4094"/>
        <w:gridCol w:w="5085"/>
      </w:tblGrid>
      <w:tr w:rsidR="00327237" w14:paraId="71997D77" w14:textId="77777777">
        <w:trPr>
          <w:jc w:val="center"/>
        </w:trPr>
        <w:tc>
          <w:tcPr>
            <w:tcW w:w="4094" w:type="dxa"/>
          </w:tcPr>
          <w:p w14:paraId="55F80088" w14:textId="77777777" w:rsidR="00327237" w:rsidRDefault="00327237">
            <w:pPr>
              <w:spacing w:line="360" w:lineRule="auto"/>
            </w:pPr>
          </w:p>
        </w:tc>
        <w:tc>
          <w:tcPr>
            <w:tcW w:w="5085" w:type="dxa"/>
          </w:tcPr>
          <w:p w14:paraId="26395087" w14:textId="77777777" w:rsidR="00327237" w:rsidRDefault="00000000">
            <w:pPr>
              <w:spacing w:line="360" w:lineRule="auto"/>
              <w:jc w:val="center"/>
              <w:rPr>
                <w:b/>
              </w:rPr>
            </w:pPr>
            <w:r>
              <w:rPr>
                <w:b/>
              </w:rPr>
              <w:t>TM. BCH CHI HỘI SV CNTT4</w:t>
            </w:r>
          </w:p>
          <w:p w14:paraId="7FD30CD4" w14:textId="77777777" w:rsidR="00327237" w:rsidRDefault="00000000">
            <w:pPr>
              <w:spacing w:line="360" w:lineRule="auto"/>
              <w:jc w:val="center"/>
            </w:pPr>
            <w:r>
              <w:t>CHI HỘI TRƯỞNG</w:t>
            </w:r>
          </w:p>
          <w:p w14:paraId="5EA00D49" w14:textId="77777777" w:rsidR="00327237" w:rsidRDefault="00327237">
            <w:pPr>
              <w:spacing w:line="360" w:lineRule="auto"/>
              <w:jc w:val="center"/>
              <w:rPr>
                <w:b/>
              </w:rPr>
            </w:pPr>
          </w:p>
          <w:p w14:paraId="3D2A957E" w14:textId="77777777" w:rsidR="00327237" w:rsidRDefault="00327237">
            <w:pPr>
              <w:spacing w:line="360" w:lineRule="auto"/>
              <w:jc w:val="center"/>
              <w:rPr>
                <w:b/>
              </w:rPr>
            </w:pPr>
          </w:p>
          <w:p w14:paraId="25B5D2CC" w14:textId="77777777" w:rsidR="00327237" w:rsidRDefault="00327237">
            <w:pPr>
              <w:spacing w:line="360" w:lineRule="auto"/>
              <w:jc w:val="center"/>
              <w:rPr>
                <w:b/>
              </w:rPr>
            </w:pPr>
          </w:p>
          <w:p w14:paraId="4B64B5A6" w14:textId="4FCD641B" w:rsidR="00327237" w:rsidRPr="00DA4748" w:rsidRDefault="00DA4748">
            <w:pPr>
              <w:spacing w:line="360" w:lineRule="auto"/>
              <w:jc w:val="center"/>
              <w:rPr>
                <w:b/>
                <w:lang w:val="en-US"/>
              </w:rPr>
            </w:pPr>
            <w:r>
              <w:rPr>
                <w:b/>
                <w:lang w:val="en-US"/>
              </w:rPr>
              <w:t>Nhữ Đình Đức</w:t>
            </w:r>
          </w:p>
        </w:tc>
      </w:tr>
    </w:tbl>
    <w:p w14:paraId="286F281B" w14:textId="77777777" w:rsidR="00327237" w:rsidRDefault="00327237">
      <w:pPr>
        <w:spacing w:line="360" w:lineRule="auto"/>
      </w:pPr>
    </w:p>
    <w:p w14:paraId="4B62609C" w14:textId="77777777" w:rsidR="00327237" w:rsidRDefault="00327237">
      <w:pPr>
        <w:spacing w:line="360" w:lineRule="auto"/>
      </w:pPr>
    </w:p>
    <w:sectPr w:rsidR="00327237">
      <w:headerReference w:type="even" r:id="rId9"/>
      <w:headerReference w:type="default" r:id="rId10"/>
      <w:footerReference w:type="even" r:id="rId11"/>
      <w:footerReference w:type="default" r:id="rId12"/>
      <w:headerReference w:type="first" r:id="rId13"/>
      <w:footerReference w:type="first" r:id="rId14"/>
      <w:pgSz w:w="11907" w:h="16839"/>
      <w:pgMar w:top="1134" w:right="851"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E4D73" w14:textId="77777777" w:rsidR="00C21333" w:rsidRDefault="00C21333">
      <w:r>
        <w:separator/>
      </w:r>
    </w:p>
  </w:endnote>
  <w:endnote w:type="continuationSeparator" w:id="0">
    <w:p w14:paraId="3BC0B0F3" w14:textId="77777777" w:rsidR="00C21333" w:rsidRDefault="00C21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52D44" w14:textId="77777777" w:rsidR="00327237" w:rsidRDefault="00327237">
    <w:pPr>
      <w:pBdr>
        <w:top w:val="nil"/>
        <w:left w:val="nil"/>
        <w:bottom w:val="nil"/>
        <w:right w:val="nil"/>
        <w:between w:val="nil"/>
      </w:pBdr>
      <w:tabs>
        <w:tab w:val="center" w:pos="4513"/>
        <w:tab w:val="right" w:pos="9026"/>
      </w:tabs>
      <w:rPr>
        <w:color w:val="000000"/>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B71B7" w14:textId="77777777" w:rsidR="00327237" w:rsidRDefault="00000000">
    <w:pPr>
      <w:pBdr>
        <w:top w:val="nil"/>
        <w:left w:val="nil"/>
        <w:bottom w:val="nil"/>
        <w:right w:val="nil"/>
        <w:between w:val="nil"/>
      </w:pBdr>
      <w:tabs>
        <w:tab w:val="center" w:pos="4513"/>
        <w:tab w:val="right" w:pos="9026"/>
      </w:tabs>
      <w:jc w:val="right"/>
      <w:rPr>
        <w:color w:val="000000"/>
        <w:szCs w:val="26"/>
      </w:rPr>
    </w:pPr>
    <w:r>
      <w:rPr>
        <w:color w:val="000000"/>
        <w:szCs w:val="26"/>
      </w:rPr>
      <w:fldChar w:fldCharType="begin"/>
    </w:r>
    <w:r>
      <w:rPr>
        <w:color w:val="000000"/>
        <w:szCs w:val="26"/>
      </w:rPr>
      <w:instrText>PAGE</w:instrText>
    </w:r>
    <w:r>
      <w:rPr>
        <w:color w:val="000000"/>
        <w:szCs w:val="26"/>
      </w:rPr>
      <w:fldChar w:fldCharType="separate"/>
    </w:r>
    <w:r w:rsidR="00DA4748">
      <w:rPr>
        <w:noProof/>
        <w:color w:val="000000"/>
        <w:szCs w:val="26"/>
      </w:rPr>
      <w:t>2</w:t>
    </w:r>
    <w:r>
      <w:rPr>
        <w:color w:val="000000"/>
        <w:szCs w:val="26"/>
      </w:rPr>
      <w:fldChar w:fldCharType="end"/>
    </w:r>
  </w:p>
  <w:p w14:paraId="6B264F45" w14:textId="77777777" w:rsidR="00327237" w:rsidRDefault="00327237">
    <w:pPr>
      <w:pBdr>
        <w:top w:val="nil"/>
        <w:left w:val="nil"/>
        <w:bottom w:val="nil"/>
        <w:right w:val="nil"/>
        <w:between w:val="nil"/>
      </w:pBdr>
      <w:tabs>
        <w:tab w:val="center" w:pos="4513"/>
        <w:tab w:val="right" w:pos="9026"/>
      </w:tabs>
      <w:rPr>
        <w:color w:val="000000"/>
        <w:szCs w:val="2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E4B7" w14:textId="77777777" w:rsidR="00327237" w:rsidRDefault="00327237">
    <w:pPr>
      <w:pBdr>
        <w:top w:val="nil"/>
        <w:left w:val="nil"/>
        <w:bottom w:val="nil"/>
        <w:right w:val="nil"/>
        <w:between w:val="nil"/>
      </w:pBdr>
      <w:tabs>
        <w:tab w:val="center" w:pos="4513"/>
        <w:tab w:val="right" w:pos="9026"/>
      </w:tabs>
      <w:rPr>
        <w:color w:val="000000"/>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994C8" w14:textId="77777777" w:rsidR="00C21333" w:rsidRDefault="00C21333">
      <w:r>
        <w:separator/>
      </w:r>
    </w:p>
  </w:footnote>
  <w:footnote w:type="continuationSeparator" w:id="0">
    <w:p w14:paraId="7481664A" w14:textId="77777777" w:rsidR="00C21333" w:rsidRDefault="00C213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0D936" w14:textId="77777777" w:rsidR="00327237" w:rsidRDefault="00327237">
    <w:pPr>
      <w:pBdr>
        <w:top w:val="nil"/>
        <w:left w:val="nil"/>
        <w:bottom w:val="nil"/>
        <w:right w:val="nil"/>
        <w:between w:val="nil"/>
      </w:pBdr>
      <w:tabs>
        <w:tab w:val="center" w:pos="4513"/>
        <w:tab w:val="right" w:pos="9026"/>
      </w:tabs>
      <w:rPr>
        <w:color w:val="000000"/>
        <w:szCs w:val="2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CC395" w14:textId="77777777" w:rsidR="00327237" w:rsidRDefault="00327237">
    <w:pPr>
      <w:pBdr>
        <w:top w:val="nil"/>
        <w:left w:val="nil"/>
        <w:bottom w:val="nil"/>
        <w:right w:val="nil"/>
        <w:between w:val="nil"/>
      </w:pBdr>
      <w:tabs>
        <w:tab w:val="center" w:pos="4513"/>
        <w:tab w:val="right" w:pos="9026"/>
      </w:tabs>
      <w:jc w:val="right"/>
      <w:rPr>
        <w:i/>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32C29" w14:textId="77777777" w:rsidR="00327237" w:rsidRDefault="00327237">
    <w:pPr>
      <w:pBdr>
        <w:top w:val="nil"/>
        <w:left w:val="nil"/>
        <w:bottom w:val="nil"/>
        <w:right w:val="nil"/>
        <w:between w:val="nil"/>
      </w:pBdr>
      <w:tabs>
        <w:tab w:val="center" w:pos="4513"/>
        <w:tab w:val="right" w:pos="9026"/>
      </w:tabs>
      <w:jc w:val="right"/>
      <w:rPr>
        <w:i/>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76DB7"/>
    <w:multiLevelType w:val="multilevel"/>
    <w:tmpl w:val="C11AA504"/>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15:restartNumberingAfterBreak="0">
    <w:nsid w:val="39C45318"/>
    <w:multiLevelType w:val="multilevel"/>
    <w:tmpl w:val="F790EE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C57E33"/>
    <w:multiLevelType w:val="multilevel"/>
    <w:tmpl w:val="88CEC300"/>
    <w:lvl w:ilvl="0">
      <w:start w:val="1"/>
      <w:numFmt w:val="upperRoman"/>
      <w:lvlText w:val="%1."/>
      <w:lvlJc w:val="right"/>
      <w:pPr>
        <w:ind w:left="737" w:hanging="17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FDC53B8"/>
    <w:multiLevelType w:val="multilevel"/>
    <w:tmpl w:val="EE9C6D2E"/>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 w15:restartNumberingAfterBreak="0">
    <w:nsid w:val="65CE68CF"/>
    <w:multiLevelType w:val="multilevel"/>
    <w:tmpl w:val="5672E92A"/>
    <w:lvl w:ilvl="0">
      <w:start w:val="1"/>
      <w:numFmt w:val="decimal"/>
      <w:lvlText w:val="%1."/>
      <w:lvlJc w:val="left"/>
      <w:pPr>
        <w:ind w:left="1287" w:hanging="360"/>
      </w:pPr>
      <w:rPr>
        <w:b/>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16cid:durableId="225453804">
    <w:abstractNumId w:val="4"/>
  </w:num>
  <w:num w:numId="2" w16cid:durableId="774246999">
    <w:abstractNumId w:val="1"/>
  </w:num>
  <w:num w:numId="3" w16cid:durableId="1419136679">
    <w:abstractNumId w:val="2"/>
  </w:num>
  <w:num w:numId="4" w16cid:durableId="1672875749">
    <w:abstractNumId w:val="0"/>
  </w:num>
  <w:num w:numId="5" w16cid:durableId="11004937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237"/>
    <w:rsid w:val="00327237"/>
    <w:rsid w:val="00C21333"/>
    <w:rsid w:val="00DA47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BE20F"/>
  <w15:docId w15:val="{99123489-70FA-4DEE-B398-8CF6ED299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pt-B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8CE"/>
    <w:rPr>
      <w:szCs w:val="20"/>
      <w:lang w:val="vi-V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9C38CE"/>
    <w:pPr>
      <w:keepNext/>
      <w:keepLines/>
      <w:spacing w:before="200"/>
      <w:outlineLvl w:val="1"/>
    </w:pPr>
    <w:rPr>
      <w:rFonts w:asciiTheme="majorHAnsi" w:eastAsiaTheme="majorEastAsia" w:hAnsiTheme="majorHAnsi" w:cstheme="majorBidi"/>
      <w:b/>
      <w:bCs/>
      <w:color w:val="5B9BD5" w:themeColor="accent1"/>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semiHidden/>
    <w:rsid w:val="009C38CE"/>
    <w:rPr>
      <w:rFonts w:asciiTheme="majorHAnsi" w:eastAsiaTheme="majorEastAsia" w:hAnsiTheme="majorHAnsi" w:cstheme="majorBidi"/>
      <w:b/>
      <w:bCs/>
      <w:color w:val="5B9BD5" w:themeColor="accent1"/>
      <w:sz w:val="26"/>
      <w:szCs w:val="26"/>
      <w:lang w:val="vi-VN"/>
    </w:rPr>
  </w:style>
  <w:style w:type="table" w:styleId="TableGrid">
    <w:name w:val="Table Grid"/>
    <w:basedOn w:val="TableNormal"/>
    <w:rsid w:val="009C38CE"/>
    <w:rPr>
      <w:szCs w:val="20"/>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38CE"/>
    <w:pPr>
      <w:tabs>
        <w:tab w:val="center" w:pos="4513"/>
        <w:tab w:val="right" w:pos="9026"/>
      </w:tabs>
    </w:pPr>
  </w:style>
  <w:style w:type="character" w:customStyle="1" w:styleId="HeaderChar">
    <w:name w:val="Header Char"/>
    <w:basedOn w:val="DefaultParagraphFont"/>
    <w:link w:val="Header"/>
    <w:uiPriority w:val="99"/>
    <w:rsid w:val="009C38CE"/>
    <w:rPr>
      <w:rFonts w:ascii="Times New Roman" w:eastAsia="Times New Roman" w:hAnsi="Times New Roman" w:cs="Times New Roman"/>
      <w:sz w:val="26"/>
      <w:szCs w:val="20"/>
      <w:lang w:val="vi-VN"/>
    </w:rPr>
  </w:style>
  <w:style w:type="paragraph" w:styleId="Footer">
    <w:name w:val="footer"/>
    <w:basedOn w:val="Normal"/>
    <w:link w:val="FooterChar"/>
    <w:uiPriority w:val="99"/>
    <w:unhideWhenUsed/>
    <w:rsid w:val="009C38CE"/>
    <w:pPr>
      <w:tabs>
        <w:tab w:val="center" w:pos="4513"/>
        <w:tab w:val="right" w:pos="9026"/>
      </w:tabs>
    </w:pPr>
  </w:style>
  <w:style w:type="character" w:customStyle="1" w:styleId="FooterChar">
    <w:name w:val="Footer Char"/>
    <w:basedOn w:val="DefaultParagraphFont"/>
    <w:link w:val="Footer"/>
    <w:uiPriority w:val="99"/>
    <w:rsid w:val="009C38CE"/>
    <w:rPr>
      <w:rFonts w:ascii="Times New Roman" w:eastAsia="Times New Roman" w:hAnsi="Times New Roman" w:cs="Times New Roman"/>
      <w:sz w:val="26"/>
      <w:szCs w:val="20"/>
      <w:lang w:val="vi-VN"/>
    </w:rPr>
  </w:style>
  <w:style w:type="paragraph" w:styleId="ListParagraph">
    <w:name w:val="List Paragraph"/>
    <w:basedOn w:val="Normal"/>
    <w:uiPriority w:val="34"/>
    <w:qFormat/>
    <w:rsid w:val="009C38C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hrhfhHY+fMgqHZptgDJjQZuoxA==">CgMxLjA4AHIhMVJzMHJSZHpDZDFMMkJ3RzBUZTV2U2JmSmxlUDBDVnRs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Nhữ Đức</cp:lastModifiedBy>
  <cp:revision>2</cp:revision>
  <dcterms:created xsi:type="dcterms:W3CDTF">2023-04-06T08:03:00Z</dcterms:created>
  <dcterms:modified xsi:type="dcterms:W3CDTF">2023-06-05T07:37:00Z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6d53204177775434d358247cc2e16c8d8ee5d6cdab965ffecfa0a7479f6e6fb0</vt:lpwstr>
  </property>
</Properties>
</file>