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0"/>
        <w:tblW w:w="10383" w:type="dxa"/>
        <w:tblInd w:w="-1000" w:type="dxa"/>
        <w:tblLayout w:type="fixed"/>
        <w:tblLook w:val="0400" w:firstRow="0" w:lastRow="0" w:firstColumn="0" w:lastColumn="0" w:noHBand="0" w:noVBand="1"/>
      </w:tblPr>
      <w:tblGrid>
        <w:gridCol w:w="4537"/>
        <w:gridCol w:w="5846"/>
      </w:tblGrid>
      <w:tr w:rsidR="00CF1525" w:rsidRPr="00D438FB" w14:paraId="3CD2D72B" w14:textId="77777777" w:rsidTr="001252E7">
        <w:tc>
          <w:tcPr>
            <w:tcW w:w="4537" w:type="dxa"/>
            <w:shd w:val="clear" w:color="auto" w:fill="auto"/>
          </w:tcPr>
          <w:p w14:paraId="6B4E1FD2" w14:textId="77777777" w:rsidR="00CF1525" w:rsidRPr="00D438FB" w:rsidRDefault="00CF1525" w:rsidP="001252E7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438FB">
              <w:rPr>
                <w:rFonts w:ascii="Times New Roman" w:hAnsi="Times New Roman" w:cs="Times New Roman"/>
                <w:b/>
                <w:sz w:val="24"/>
                <w:szCs w:val="24"/>
              </w:rPr>
              <w:t>BỘ GIÁO DỤC VÀ ĐÀO TẠO</w:t>
            </w:r>
          </w:p>
          <w:p w14:paraId="2F27AA8F" w14:textId="77777777" w:rsidR="00CF1525" w:rsidRPr="00D438FB" w:rsidRDefault="00CF1525" w:rsidP="001252E7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438FB">
              <w:rPr>
                <w:rFonts w:ascii="Times New Roman" w:hAnsi="Times New Roman" w:cs="Times New Roman"/>
                <w:b/>
              </w:rPr>
              <w:t>Trường Đại học GTVT</w:t>
            </w:r>
          </w:p>
          <w:p w14:paraId="1FC6FFC0" w14:textId="77777777" w:rsidR="00CF1525" w:rsidRPr="00D438FB" w:rsidRDefault="00CF1525" w:rsidP="001252E7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D438FB">
              <w:rPr>
                <w:rFonts w:ascii="Times New Roman" w:hAnsi="Times New Roman" w:cs="Times New Roman"/>
              </w:rPr>
              <w:t>Khoa: Công nghệ thông tin</w:t>
            </w:r>
          </w:p>
        </w:tc>
        <w:tc>
          <w:tcPr>
            <w:tcW w:w="5846" w:type="dxa"/>
            <w:shd w:val="clear" w:color="auto" w:fill="auto"/>
          </w:tcPr>
          <w:p w14:paraId="304E2D63" w14:textId="77777777" w:rsidR="00CF1525" w:rsidRPr="00D438FB" w:rsidRDefault="00CF1525" w:rsidP="001252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38FB">
              <w:rPr>
                <w:rFonts w:ascii="Times New Roman" w:hAnsi="Times New Roman" w:cs="Times New Roman"/>
                <w:b/>
                <w:sz w:val="24"/>
                <w:szCs w:val="24"/>
              </w:rPr>
              <w:t>MINISTRY OF EDUCATION AND TRAINING</w:t>
            </w:r>
          </w:p>
          <w:p w14:paraId="422FF120" w14:textId="77777777" w:rsidR="00CF1525" w:rsidRPr="00D438FB" w:rsidRDefault="00CF1525" w:rsidP="001252E7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438FB">
              <w:rPr>
                <w:rFonts w:ascii="Times New Roman" w:hAnsi="Times New Roman" w:cs="Times New Roman"/>
                <w:b/>
              </w:rPr>
              <w:t>University of Transport and Communications</w:t>
            </w:r>
          </w:p>
          <w:p w14:paraId="44424160" w14:textId="77777777" w:rsidR="00CF1525" w:rsidRPr="00D438FB" w:rsidRDefault="00CF1525" w:rsidP="001252E7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D438FB">
              <w:rPr>
                <w:rFonts w:ascii="Times New Roman" w:hAnsi="Times New Roman" w:cs="Times New Roman"/>
              </w:rPr>
              <w:t>Faculty of Information Technology</w:t>
            </w:r>
          </w:p>
        </w:tc>
      </w:tr>
    </w:tbl>
    <w:p w14:paraId="04CCDE65" w14:textId="77777777" w:rsidR="004C7A49" w:rsidRPr="007C11B9" w:rsidRDefault="004C7A49">
      <w:pPr>
        <w:rPr>
          <w:rFonts w:ascii="Times New Roman" w:hAnsi="Times New Roman" w:cs="Times New Roman"/>
        </w:rPr>
      </w:pPr>
      <w:bookmarkStart w:id="0" w:name="_GoBack"/>
      <w:bookmarkEnd w:id="0"/>
    </w:p>
    <w:p w14:paraId="3B080290" w14:textId="77777777" w:rsidR="004C7A49" w:rsidRPr="007C11B9" w:rsidRDefault="002F25EA" w:rsidP="004460F9">
      <w:pPr>
        <w:spacing w:before="60" w:after="6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C11B9">
        <w:rPr>
          <w:rFonts w:ascii="Times New Roman" w:eastAsia="Times New Roman" w:hAnsi="Times New Roman" w:cs="Times New Roman"/>
          <w:sz w:val="32"/>
          <w:szCs w:val="32"/>
        </w:rPr>
        <w:t>ĐỀ CƯƠNG HỌC PHẦN</w:t>
      </w:r>
    </w:p>
    <w:p w14:paraId="750F3B7C" w14:textId="49FC64D8" w:rsidR="004460F9" w:rsidRPr="007C11B9" w:rsidRDefault="002A4710" w:rsidP="004460F9">
      <w:pPr>
        <w:spacing w:before="60" w:after="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C11B9">
        <w:rPr>
          <w:rFonts w:ascii="Times New Roman" w:eastAsia="Times New Roman" w:hAnsi="Times New Roman" w:cs="Times New Roman"/>
          <w:sz w:val="28"/>
          <w:szCs w:val="28"/>
        </w:rPr>
        <w:t xml:space="preserve">PHÂN TÍCH THIẾT KẾ </w:t>
      </w:r>
      <w:r w:rsidR="007A50E6">
        <w:rPr>
          <w:rFonts w:ascii="Times New Roman" w:eastAsia="Times New Roman" w:hAnsi="Times New Roman" w:cs="Times New Roman"/>
          <w:sz w:val="28"/>
          <w:szCs w:val="28"/>
        </w:rPr>
        <w:t>YÊU CẦU</w:t>
      </w:r>
    </w:p>
    <w:p w14:paraId="53A3923A" w14:textId="7434716B" w:rsidR="004C7A49" w:rsidRPr="007C11B9" w:rsidRDefault="00C92B50" w:rsidP="004460F9">
      <w:pPr>
        <w:spacing w:before="60" w:after="60"/>
        <w:jc w:val="center"/>
        <w:rPr>
          <w:rFonts w:ascii="Times New Roman" w:eastAsia="Times New Roman" w:hAnsi="Times New Roman" w:cs="Times New Roman"/>
          <w:sz w:val="34"/>
          <w:szCs w:val="34"/>
        </w:rPr>
      </w:pPr>
      <w:r w:rsidRPr="00C92B50">
        <w:rPr>
          <w:rFonts w:ascii="Times New Roman" w:hAnsi="Times New Roman"/>
          <w:sz w:val="27"/>
          <w:szCs w:val="28"/>
        </w:rPr>
        <w:t>Requirements</w:t>
      </w:r>
      <w:r>
        <w:rPr>
          <w:rFonts w:ascii="Times New Roman" w:hAnsi="Times New Roman"/>
          <w:sz w:val="27"/>
          <w:szCs w:val="28"/>
        </w:rPr>
        <w:t xml:space="preserve"> </w:t>
      </w:r>
      <w:r w:rsidR="002A4710" w:rsidRPr="007C11B9">
        <w:rPr>
          <w:rFonts w:ascii="Times New Roman" w:hAnsi="Times New Roman"/>
          <w:sz w:val="27"/>
          <w:szCs w:val="28"/>
        </w:rPr>
        <w:t xml:space="preserve">Analysis and Design </w:t>
      </w:r>
    </w:p>
    <w:p w14:paraId="027F8BC2" w14:textId="70444389" w:rsidR="004C7A49" w:rsidRPr="007C11B9" w:rsidRDefault="002F25EA" w:rsidP="004460F9">
      <w:pPr>
        <w:pStyle w:val="ListParagraph"/>
        <w:numPr>
          <w:ilvl w:val="0"/>
          <w:numId w:val="3"/>
        </w:numPr>
        <w:spacing w:before="120" w:after="120"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C11B9">
        <w:rPr>
          <w:rFonts w:ascii="Times New Roman" w:eastAsia="Times New Roman" w:hAnsi="Times New Roman" w:cs="Times New Roman"/>
          <w:b/>
          <w:sz w:val="24"/>
          <w:szCs w:val="24"/>
        </w:rPr>
        <w:t xml:space="preserve">Thông tin tổng quát </w:t>
      </w:r>
      <w:r w:rsidRPr="007C11B9">
        <w:rPr>
          <w:rFonts w:ascii="Times New Roman" w:eastAsia="Times New Roman" w:hAnsi="Times New Roman" w:cs="Times New Roman"/>
          <w:i/>
          <w:sz w:val="24"/>
          <w:szCs w:val="24"/>
        </w:rPr>
        <w:t>(general information)</w:t>
      </w:r>
    </w:p>
    <w:p w14:paraId="39A0637A" w14:textId="77777777" w:rsidR="00D17092" w:rsidRPr="007C11B9" w:rsidRDefault="00D17092" w:rsidP="00D11F6E">
      <w:pPr>
        <w:spacing w:after="1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C11B9">
        <w:rPr>
          <w:rFonts w:ascii="Times New Roman" w:eastAsia="Times New Roman" w:hAnsi="Times New Roman" w:cs="Times New Roman"/>
          <w:i/>
          <w:sz w:val="24"/>
          <w:szCs w:val="24"/>
        </w:rPr>
        <w:t>(Số tiết phân bổ cho lý thuyết, thảo luận, bài tập, bài tập lớn, thực hành, thí nghiệm điền và bôi đậm tùy theo học phần cụ thể).</w:t>
      </w:r>
    </w:p>
    <w:tbl>
      <w:tblPr>
        <w:tblStyle w:val="a0"/>
        <w:tblW w:w="90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35"/>
        <w:gridCol w:w="4855"/>
      </w:tblGrid>
      <w:tr w:rsidR="007C11B9" w:rsidRPr="007C11B9" w14:paraId="78FA7A97" w14:textId="77777777" w:rsidTr="004460F9">
        <w:tc>
          <w:tcPr>
            <w:tcW w:w="4235" w:type="dxa"/>
            <w:shd w:val="clear" w:color="auto" w:fill="auto"/>
            <w:tcMar>
              <w:left w:w="108" w:type="dxa"/>
              <w:right w:w="0" w:type="dxa"/>
            </w:tcMar>
          </w:tcPr>
          <w:p w14:paraId="7221416E" w14:textId="77777777" w:rsidR="004C7A49" w:rsidRPr="007C11B9" w:rsidRDefault="002F25EA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left="285" w:hanging="285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Tên học phần:</w:t>
            </w:r>
          </w:p>
        </w:tc>
        <w:tc>
          <w:tcPr>
            <w:tcW w:w="4855" w:type="dxa"/>
            <w:shd w:val="clear" w:color="auto" w:fill="auto"/>
            <w:tcMar>
              <w:left w:w="108" w:type="dxa"/>
              <w:right w:w="0" w:type="dxa"/>
            </w:tcMar>
          </w:tcPr>
          <w:p w14:paraId="00D7FC66" w14:textId="0AA1E7E2" w:rsidR="004C7A49" w:rsidRPr="007C11B9" w:rsidRDefault="002A471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hAnsi="Times New Roman" w:cs="Times New Roman"/>
                <w:sz w:val="24"/>
                <w:szCs w:val="24"/>
              </w:rPr>
              <w:t xml:space="preserve">Phân tích thiết kế </w:t>
            </w:r>
            <w:r w:rsidR="007A50E6">
              <w:rPr>
                <w:rFonts w:ascii="Times New Roman" w:hAnsi="Times New Roman" w:cs="Times New Roman"/>
                <w:sz w:val="24"/>
                <w:szCs w:val="24"/>
              </w:rPr>
              <w:t>yêu cầu</w:t>
            </w:r>
          </w:p>
        </w:tc>
      </w:tr>
      <w:tr w:rsidR="007C11B9" w:rsidRPr="007C11B9" w14:paraId="721C8C9F" w14:textId="77777777" w:rsidTr="004460F9">
        <w:tc>
          <w:tcPr>
            <w:tcW w:w="4235" w:type="dxa"/>
            <w:shd w:val="clear" w:color="auto" w:fill="auto"/>
            <w:tcMar>
              <w:left w:w="108" w:type="dxa"/>
              <w:right w:w="0" w:type="dxa"/>
            </w:tcMar>
          </w:tcPr>
          <w:p w14:paraId="3C3DF322" w14:textId="77777777" w:rsidR="004C7A49" w:rsidRPr="007C11B9" w:rsidRDefault="002F25EA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left="285" w:hanging="285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Mã số học phần:</w:t>
            </w:r>
          </w:p>
        </w:tc>
        <w:tc>
          <w:tcPr>
            <w:tcW w:w="4855" w:type="dxa"/>
            <w:shd w:val="clear" w:color="auto" w:fill="auto"/>
            <w:tcMar>
              <w:left w:w="108" w:type="dxa"/>
              <w:right w:w="0" w:type="dxa"/>
            </w:tcMar>
          </w:tcPr>
          <w:p w14:paraId="2FA54388" w14:textId="1710CE2A" w:rsidR="004C7A49" w:rsidRPr="007C11B9" w:rsidRDefault="007A5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IT1.116.2</w:t>
            </w:r>
          </w:p>
        </w:tc>
      </w:tr>
      <w:tr w:rsidR="007C11B9" w:rsidRPr="007C11B9" w14:paraId="6991AF7E" w14:textId="77777777" w:rsidTr="004460F9">
        <w:tc>
          <w:tcPr>
            <w:tcW w:w="4235" w:type="dxa"/>
            <w:shd w:val="clear" w:color="auto" w:fill="auto"/>
            <w:tcMar>
              <w:left w:w="108" w:type="dxa"/>
              <w:right w:w="0" w:type="dxa"/>
            </w:tcMar>
          </w:tcPr>
          <w:p w14:paraId="4C4BB642" w14:textId="77777777" w:rsidR="004C7A49" w:rsidRPr="007C11B9" w:rsidRDefault="002F25EA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left="285" w:hanging="285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Ngành/Chuyên ngành đào tạo</w:t>
            </w:r>
          </w:p>
        </w:tc>
        <w:tc>
          <w:tcPr>
            <w:tcW w:w="4855" w:type="dxa"/>
            <w:shd w:val="clear" w:color="auto" w:fill="auto"/>
            <w:tcMar>
              <w:left w:w="108" w:type="dxa"/>
              <w:right w:w="0" w:type="dxa"/>
            </w:tcMar>
          </w:tcPr>
          <w:p w14:paraId="0F9BDD9E" w14:textId="07473CFE" w:rsidR="004C7A49" w:rsidRPr="007C11B9" w:rsidRDefault="00B20B4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Công nghệ thông tin</w:t>
            </w:r>
          </w:p>
        </w:tc>
      </w:tr>
      <w:tr w:rsidR="007C11B9" w:rsidRPr="007C11B9" w14:paraId="08B83740" w14:textId="77777777" w:rsidTr="004460F9">
        <w:tc>
          <w:tcPr>
            <w:tcW w:w="9090" w:type="dxa"/>
            <w:gridSpan w:val="2"/>
            <w:shd w:val="clear" w:color="auto" w:fill="auto"/>
            <w:tcMar>
              <w:left w:w="108" w:type="dxa"/>
              <w:right w:w="0" w:type="dxa"/>
            </w:tcMar>
          </w:tcPr>
          <w:p w14:paraId="15065E5A" w14:textId="77777777" w:rsidR="004C7A49" w:rsidRPr="007C11B9" w:rsidRDefault="002F25EA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left="285" w:hanging="285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Thuộc khối kiến thức/ kỹ năng:</w:t>
            </w:r>
          </w:p>
          <w:p w14:paraId="305E538D" w14:textId="0E3BA170" w:rsidR="004C7A49" w:rsidRPr="007C11B9" w:rsidRDefault="002F25E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Cambria Math" w:eastAsia="Wingdings" w:hAnsi="Cambria Math" w:cs="Cambria Math"/>
                <w:sz w:val="24"/>
                <w:szCs w:val="24"/>
              </w:rPr>
              <w:t>◻</w:t>
            </w: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Kiến</w:t>
            </w:r>
            <w:r w:rsidR="004460F9"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thức cơ bản                                      </w:t>
            </w:r>
            <w:r w:rsidRPr="007C11B9">
              <w:rPr>
                <w:rFonts w:ascii="Cambria Math" w:eastAsia="Wingdings" w:hAnsi="Cambria Math" w:cs="Cambria Math"/>
                <w:sz w:val="24"/>
                <w:szCs w:val="24"/>
              </w:rPr>
              <w:t>◻</w:t>
            </w: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Kiến thức chuyên ngành</w:t>
            </w:r>
          </w:p>
          <w:p w14:paraId="2DB80C2F" w14:textId="20ACFDF6" w:rsidR="004C7A49" w:rsidRPr="007C11B9" w:rsidRDefault="002F25E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Segoe UI Symbol" w:eastAsia="Wingdings" w:hAnsi="Segoe UI Symbol" w:cs="Segoe UI Symbol"/>
                <w:sz w:val="24"/>
                <w:szCs w:val="24"/>
              </w:rPr>
              <w:t>🗹</w:t>
            </w: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Kiến thức cơ sở ngành                </w:t>
            </w:r>
            <w:r w:rsidR="004460F9"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</w:t>
            </w:r>
            <w:r w:rsidRPr="007C11B9">
              <w:rPr>
                <w:rFonts w:ascii="Cambria Math" w:eastAsia="Wingdings" w:hAnsi="Cambria Math" w:cs="Cambria Math"/>
                <w:sz w:val="24"/>
                <w:szCs w:val="24"/>
              </w:rPr>
              <w:t>◻</w:t>
            </w: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Kiến thức ngành</w:t>
            </w:r>
            <w:r w:rsidRPr="007C11B9">
              <w:rPr>
                <w:rFonts w:ascii="Times New Roman" w:hAnsi="Times New Roman" w:cs="Times New Roman"/>
              </w:rPr>
              <w:t xml:space="preserve">                    </w:t>
            </w:r>
          </w:p>
        </w:tc>
      </w:tr>
      <w:tr w:rsidR="007C11B9" w:rsidRPr="007C11B9" w14:paraId="43E6E603" w14:textId="77777777" w:rsidTr="004460F9">
        <w:tc>
          <w:tcPr>
            <w:tcW w:w="4235" w:type="dxa"/>
            <w:shd w:val="clear" w:color="auto" w:fill="auto"/>
            <w:tcMar>
              <w:left w:w="108" w:type="dxa"/>
              <w:right w:w="0" w:type="dxa"/>
            </w:tcMar>
          </w:tcPr>
          <w:p w14:paraId="1E2C535D" w14:textId="77777777" w:rsidR="004C7A49" w:rsidRPr="007C11B9" w:rsidRDefault="002F25EA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left="285" w:hanging="285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Số tín chỉ: </w:t>
            </w:r>
          </w:p>
        </w:tc>
        <w:tc>
          <w:tcPr>
            <w:tcW w:w="4855" w:type="dxa"/>
            <w:shd w:val="clear" w:color="auto" w:fill="auto"/>
            <w:tcMar>
              <w:left w:w="108" w:type="dxa"/>
              <w:right w:w="0" w:type="dxa"/>
            </w:tcMar>
          </w:tcPr>
          <w:p w14:paraId="2586EAB5" w14:textId="5991DA96" w:rsidR="004C7A49" w:rsidRPr="007C11B9" w:rsidRDefault="002F25E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  <w:r w:rsidR="00A736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7C11B9" w:rsidRPr="007C11B9" w14:paraId="66ACAB2C" w14:textId="77777777" w:rsidTr="004460F9">
        <w:tc>
          <w:tcPr>
            <w:tcW w:w="4235" w:type="dxa"/>
            <w:shd w:val="clear" w:color="auto" w:fill="auto"/>
            <w:tcMar>
              <w:left w:w="108" w:type="dxa"/>
              <w:right w:w="0" w:type="dxa"/>
            </w:tcMar>
          </w:tcPr>
          <w:p w14:paraId="0C12ED24" w14:textId="77777777" w:rsidR="004C7A49" w:rsidRPr="007C11B9" w:rsidRDefault="002F25E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left="285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+ Số tiết lý thuyết:</w:t>
            </w:r>
          </w:p>
        </w:tc>
        <w:tc>
          <w:tcPr>
            <w:tcW w:w="4855" w:type="dxa"/>
            <w:shd w:val="clear" w:color="auto" w:fill="auto"/>
            <w:tcMar>
              <w:left w:w="108" w:type="dxa"/>
              <w:right w:w="0" w:type="dxa"/>
            </w:tcMar>
          </w:tcPr>
          <w:p w14:paraId="4D202EB5" w14:textId="1E783126" w:rsidR="004C7A49" w:rsidRPr="007C11B9" w:rsidRDefault="002057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0466C7" w:rsidRPr="007C11B9" w14:paraId="0C2E5188" w14:textId="77777777" w:rsidTr="004460F9">
        <w:tc>
          <w:tcPr>
            <w:tcW w:w="4235" w:type="dxa"/>
            <w:shd w:val="clear" w:color="auto" w:fill="auto"/>
            <w:tcMar>
              <w:left w:w="108" w:type="dxa"/>
              <w:right w:w="0" w:type="dxa"/>
            </w:tcMar>
          </w:tcPr>
          <w:p w14:paraId="0ABC3150" w14:textId="26111A85" w:rsidR="000466C7" w:rsidRPr="005720F0" w:rsidRDefault="000466C7" w:rsidP="000466C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left="285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0F0">
              <w:rPr>
                <w:lang w:val="vi-VN"/>
              </w:rPr>
              <w:t>+ Số tiết học trực tuyến nếu có (TT):</w:t>
            </w:r>
          </w:p>
        </w:tc>
        <w:tc>
          <w:tcPr>
            <w:tcW w:w="4855" w:type="dxa"/>
            <w:shd w:val="clear" w:color="auto" w:fill="auto"/>
            <w:tcMar>
              <w:left w:w="108" w:type="dxa"/>
              <w:right w:w="0" w:type="dxa"/>
            </w:tcMar>
          </w:tcPr>
          <w:p w14:paraId="70BC8B06" w14:textId="3CD50782" w:rsidR="000466C7" w:rsidRPr="005720F0" w:rsidRDefault="000466C7" w:rsidP="000466C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20F0">
              <w:rPr>
                <w:rFonts w:ascii="Times New Roman" w:eastAsia="Times New Roman" w:hAnsi="Times New Roman" w:cs="Times New Roman"/>
                <w:sz w:val="24"/>
                <w:szCs w:val="24"/>
              </w:rPr>
              <w:t>30% khối lượng môn học</w:t>
            </w:r>
          </w:p>
        </w:tc>
      </w:tr>
      <w:tr w:rsidR="000466C7" w:rsidRPr="007C11B9" w14:paraId="586CED9B" w14:textId="77777777" w:rsidTr="004460F9">
        <w:tc>
          <w:tcPr>
            <w:tcW w:w="4235" w:type="dxa"/>
            <w:shd w:val="clear" w:color="auto" w:fill="auto"/>
            <w:tcMar>
              <w:left w:w="108" w:type="dxa"/>
              <w:right w:w="0" w:type="dxa"/>
            </w:tcMar>
          </w:tcPr>
          <w:p w14:paraId="092F9386" w14:textId="77777777" w:rsidR="000466C7" w:rsidRPr="007C11B9" w:rsidRDefault="000466C7" w:rsidP="000466C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left="285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+ BTL</w:t>
            </w:r>
          </w:p>
        </w:tc>
        <w:tc>
          <w:tcPr>
            <w:tcW w:w="4855" w:type="dxa"/>
            <w:shd w:val="clear" w:color="auto" w:fill="auto"/>
            <w:tcMar>
              <w:left w:w="108" w:type="dxa"/>
              <w:right w:w="0" w:type="dxa"/>
            </w:tcMar>
          </w:tcPr>
          <w:p w14:paraId="013B3BAC" w14:textId="2485CC46" w:rsidR="000466C7" w:rsidRPr="007C11B9" w:rsidRDefault="000466C7" w:rsidP="000466C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0466C7" w:rsidRPr="007C11B9" w14:paraId="7F433130" w14:textId="77777777" w:rsidTr="004460F9">
        <w:tc>
          <w:tcPr>
            <w:tcW w:w="4235" w:type="dxa"/>
            <w:shd w:val="clear" w:color="auto" w:fill="auto"/>
            <w:tcMar>
              <w:left w:w="108" w:type="dxa"/>
              <w:right w:w="0" w:type="dxa"/>
            </w:tcMar>
          </w:tcPr>
          <w:p w14:paraId="65E42F05" w14:textId="7835302E" w:rsidR="000466C7" w:rsidRPr="007C11B9" w:rsidRDefault="000466C7" w:rsidP="000466C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left="285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+ Số tiết Thảo luận, Bài tập:</w:t>
            </w:r>
          </w:p>
        </w:tc>
        <w:tc>
          <w:tcPr>
            <w:tcW w:w="4855" w:type="dxa"/>
            <w:shd w:val="clear" w:color="auto" w:fill="auto"/>
            <w:tcMar>
              <w:left w:w="108" w:type="dxa"/>
              <w:right w:w="0" w:type="dxa"/>
            </w:tcMar>
          </w:tcPr>
          <w:p w14:paraId="7DECC4B4" w14:textId="03381537" w:rsidR="000466C7" w:rsidRPr="007C11B9" w:rsidRDefault="000466C7" w:rsidP="000466C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0466C7" w:rsidRPr="007C11B9" w14:paraId="0EFC3311" w14:textId="77777777" w:rsidTr="004460F9">
        <w:tc>
          <w:tcPr>
            <w:tcW w:w="4235" w:type="dxa"/>
            <w:shd w:val="clear" w:color="auto" w:fill="auto"/>
            <w:tcMar>
              <w:left w:w="108" w:type="dxa"/>
              <w:right w:w="0" w:type="dxa"/>
            </w:tcMar>
          </w:tcPr>
          <w:p w14:paraId="4FC2EBC2" w14:textId="588068B1" w:rsidR="000466C7" w:rsidRPr="007C11B9" w:rsidRDefault="000466C7" w:rsidP="000466C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left="285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+ Số tiết, thực hành, thí nghiệm:</w:t>
            </w:r>
          </w:p>
        </w:tc>
        <w:tc>
          <w:tcPr>
            <w:tcW w:w="4855" w:type="dxa"/>
            <w:shd w:val="clear" w:color="auto" w:fill="auto"/>
            <w:tcMar>
              <w:left w:w="108" w:type="dxa"/>
              <w:right w:w="0" w:type="dxa"/>
            </w:tcMar>
          </w:tcPr>
          <w:p w14:paraId="03DB4BEB" w14:textId="447681E7" w:rsidR="000466C7" w:rsidRPr="007C11B9" w:rsidRDefault="000466C7" w:rsidP="000466C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0466C7" w:rsidRPr="007C11B9" w14:paraId="61511DC7" w14:textId="77777777" w:rsidTr="004460F9">
        <w:tc>
          <w:tcPr>
            <w:tcW w:w="4235" w:type="dxa"/>
            <w:shd w:val="clear" w:color="auto" w:fill="auto"/>
            <w:tcMar>
              <w:left w:w="108" w:type="dxa"/>
              <w:right w:w="0" w:type="dxa"/>
            </w:tcMar>
          </w:tcPr>
          <w:p w14:paraId="7C3FCB98" w14:textId="77777777" w:rsidR="000466C7" w:rsidRPr="007C11B9" w:rsidRDefault="000466C7" w:rsidP="000466C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left="285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+ Số tiết tự học:</w:t>
            </w:r>
          </w:p>
        </w:tc>
        <w:tc>
          <w:tcPr>
            <w:tcW w:w="4855" w:type="dxa"/>
            <w:shd w:val="clear" w:color="auto" w:fill="auto"/>
            <w:tcMar>
              <w:left w:w="108" w:type="dxa"/>
              <w:right w:w="0" w:type="dxa"/>
            </w:tcMar>
          </w:tcPr>
          <w:p w14:paraId="36727DCE" w14:textId="6449DA93" w:rsidR="000466C7" w:rsidRPr="007C11B9" w:rsidRDefault="002057CB" w:rsidP="000466C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  <w:r w:rsidR="000466C7" w:rsidRPr="007C11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466C7" w:rsidRPr="007C11B9" w14:paraId="5128C182" w14:textId="77777777" w:rsidTr="004460F9">
        <w:tc>
          <w:tcPr>
            <w:tcW w:w="4235" w:type="dxa"/>
            <w:shd w:val="clear" w:color="auto" w:fill="auto"/>
            <w:tcMar>
              <w:left w:w="108" w:type="dxa"/>
              <w:right w:w="0" w:type="dxa"/>
            </w:tcMar>
          </w:tcPr>
          <w:p w14:paraId="7FF0423E" w14:textId="77777777" w:rsidR="000466C7" w:rsidRPr="007C11B9" w:rsidRDefault="000466C7" w:rsidP="000466C7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left="285" w:hanging="285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Học phần tiên quyết: </w:t>
            </w:r>
          </w:p>
        </w:tc>
        <w:tc>
          <w:tcPr>
            <w:tcW w:w="4855" w:type="dxa"/>
            <w:shd w:val="clear" w:color="auto" w:fill="auto"/>
            <w:tcMar>
              <w:left w:w="108" w:type="dxa"/>
              <w:right w:w="0" w:type="dxa"/>
            </w:tcMar>
          </w:tcPr>
          <w:p w14:paraId="3F2A3464" w14:textId="02E5C6C9" w:rsidR="000466C7" w:rsidRPr="007C11B9" w:rsidRDefault="000466C7" w:rsidP="000466C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66C7" w:rsidRPr="007C11B9" w14:paraId="76122A4F" w14:textId="77777777" w:rsidTr="004460F9">
        <w:tc>
          <w:tcPr>
            <w:tcW w:w="4235" w:type="dxa"/>
            <w:shd w:val="clear" w:color="auto" w:fill="auto"/>
            <w:tcMar>
              <w:left w:w="108" w:type="dxa"/>
              <w:right w:w="0" w:type="dxa"/>
            </w:tcMar>
          </w:tcPr>
          <w:p w14:paraId="2394889F" w14:textId="77777777" w:rsidR="000466C7" w:rsidRPr="007C11B9" w:rsidRDefault="000466C7" w:rsidP="000466C7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left="285" w:hanging="285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Học phần học trước:</w:t>
            </w:r>
          </w:p>
        </w:tc>
        <w:tc>
          <w:tcPr>
            <w:tcW w:w="4855" w:type="dxa"/>
            <w:shd w:val="clear" w:color="auto" w:fill="auto"/>
            <w:tcMar>
              <w:left w:w="108" w:type="dxa"/>
              <w:right w:w="0" w:type="dxa"/>
            </w:tcMar>
          </w:tcPr>
          <w:p w14:paraId="144A00EC" w14:textId="7F63F95A" w:rsidR="000466C7" w:rsidRPr="007C11B9" w:rsidRDefault="00984E58" w:rsidP="000466C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Cơ sở dữ liệu</w:t>
            </w:r>
          </w:p>
        </w:tc>
      </w:tr>
      <w:tr w:rsidR="000466C7" w:rsidRPr="007C11B9" w14:paraId="4A5B9574" w14:textId="77777777" w:rsidTr="004460F9">
        <w:tc>
          <w:tcPr>
            <w:tcW w:w="4235" w:type="dxa"/>
            <w:shd w:val="clear" w:color="auto" w:fill="auto"/>
            <w:tcMar>
              <w:left w:w="108" w:type="dxa"/>
              <w:right w:w="0" w:type="dxa"/>
            </w:tcMar>
          </w:tcPr>
          <w:p w14:paraId="31EE0AF7" w14:textId="77777777" w:rsidR="000466C7" w:rsidRPr="007C11B9" w:rsidRDefault="000466C7" w:rsidP="000466C7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left="285" w:hanging="285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Học phần song hành: </w:t>
            </w:r>
          </w:p>
        </w:tc>
        <w:tc>
          <w:tcPr>
            <w:tcW w:w="4855" w:type="dxa"/>
            <w:shd w:val="clear" w:color="auto" w:fill="auto"/>
            <w:tcMar>
              <w:left w:w="108" w:type="dxa"/>
              <w:right w:w="0" w:type="dxa"/>
            </w:tcMar>
          </w:tcPr>
          <w:p w14:paraId="14277FB9" w14:textId="77777777" w:rsidR="000466C7" w:rsidRPr="007C11B9" w:rsidRDefault="000466C7" w:rsidP="000466C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66C7" w:rsidRPr="007C11B9" w14:paraId="7168E1A1" w14:textId="77777777" w:rsidTr="004460F9">
        <w:tc>
          <w:tcPr>
            <w:tcW w:w="4235" w:type="dxa"/>
            <w:shd w:val="clear" w:color="auto" w:fill="auto"/>
            <w:tcMar>
              <w:left w:w="108" w:type="dxa"/>
              <w:right w:w="0" w:type="dxa"/>
            </w:tcMar>
          </w:tcPr>
          <w:p w14:paraId="3681544A" w14:textId="77777777" w:rsidR="000466C7" w:rsidRPr="007C11B9" w:rsidRDefault="000466C7" w:rsidP="000466C7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left="285" w:hanging="285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Yêu cầu khác đối với học phần:</w:t>
            </w:r>
          </w:p>
        </w:tc>
        <w:tc>
          <w:tcPr>
            <w:tcW w:w="4855" w:type="dxa"/>
            <w:shd w:val="clear" w:color="auto" w:fill="auto"/>
            <w:tcMar>
              <w:left w:w="108" w:type="dxa"/>
              <w:right w:w="0" w:type="dxa"/>
            </w:tcMar>
          </w:tcPr>
          <w:p w14:paraId="1A8B69DC" w14:textId="6486AFC7" w:rsidR="000466C7" w:rsidRPr="007C11B9" w:rsidRDefault="000466C7" w:rsidP="000466C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Phòng học có máy chiếu/bảng thông minh</w:t>
            </w:r>
          </w:p>
        </w:tc>
      </w:tr>
    </w:tbl>
    <w:p w14:paraId="50589DD0" w14:textId="56A9AFBF" w:rsidR="004C7A49" w:rsidRPr="007C11B9" w:rsidRDefault="002F25EA" w:rsidP="004460F9">
      <w:pPr>
        <w:pStyle w:val="ListParagraph"/>
        <w:numPr>
          <w:ilvl w:val="0"/>
          <w:numId w:val="3"/>
        </w:numPr>
        <w:spacing w:before="120" w:after="120"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7C11B9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Mô tả học phần </w:t>
      </w:r>
      <w:r w:rsidRPr="007C11B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(course descriptions)</w:t>
      </w:r>
    </w:p>
    <w:p w14:paraId="72AB0C3A" w14:textId="0BED899A" w:rsidR="004C7A49" w:rsidRPr="007C11B9" w:rsidRDefault="002F25EA" w:rsidP="00D11F6E">
      <w:pPr>
        <w:spacing w:after="120"/>
        <w:rPr>
          <w:rFonts w:ascii="Times New Roman" w:eastAsia="Times New Roman" w:hAnsi="Times New Roman" w:cs="Times New Roman"/>
          <w:i/>
          <w:sz w:val="24"/>
          <w:szCs w:val="24"/>
          <w:lang w:val="fr-FR"/>
        </w:rPr>
      </w:pPr>
      <w:r w:rsidRPr="007C11B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(</w:t>
      </w:r>
      <w:r w:rsidR="00266DEF" w:rsidRPr="007C11B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V</w:t>
      </w:r>
      <w:r w:rsidRPr="007C11B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ị trí của học phần đối với CTĐT, những mục đích và nội dung chính yếu</w:t>
      </w:r>
      <w:r w:rsidR="00266DEF" w:rsidRPr="007C11B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của học phần, kỹ năng yêu cầu).</w:t>
      </w:r>
      <w:r w:rsidRPr="007C11B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 </w:t>
      </w:r>
    </w:p>
    <w:p w14:paraId="6CB030D1" w14:textId="69188EA3" w:rsidR="00266DEF" w:rsidRPr="007C11B9" w:rsidRDefault="00266DEF" w:rsidP="00266DEF">
      <w:pPr>
        <w:spacing w:line="288" w:lineRule="auto"/>
        <w:ind w:firstLine="360"/>
        <w:rPr>
          <w:rFonts w:ascii="Times New Roman" w:hAnsi="Times New Roman"/>
          <w:sz w:val="24"/>
          <w:szCs w:val="24"/>
        </w:rPr>
      </w:pPr>
      <w:r w:rsidRPr="007C11B9">
        <w:rPr>
          <w:rFonts w:ascii="Times New Roman" w:hAnsi="Times New Roman"/>
          <w:sz w:val="24"/>
          <w:szCs w:val="24"/>
        </w:rPr>
        <w:t xml:space="preserve">Học phần này nhằm cung cấp những </w:t>
      </w:r>
      <w:r w:rsidR="00CE3427" w:rsidRPr="007C11B9">
        <w:rPr>
          <w:rFonts w:ascii="Times New Roman" w:hAnsi="Times New Roman"/>
          <w:sz w:val="24"/>
          <w:szCs w:val="24"/>
        </w:rPr>
        <w:t xml:space="preserve">kiến thức </w:t>
      </w:r>
      <w:r w:rsidRPr="007C11B9">
        <w:rPr>
          <w:rFonts w:ascii="Times New Roman" w:hAnsi="Times New Roman"/>
          <w:sz w:val="24"/>
          <w:szCs w:val="24"/>
        </w:rPr>
        <w:t xml:space="preserve">lý thuyết và kỹ năng về </w:t>
      </w:r>
      <w:r w:rsidR="00FC0DDD" w:rsidRPr="007C11B9">
        <w:rPr>
          <w:rFonts w:ascii="Times New Roman" w:hAnsi="Times New Roman"/>
          <w:sz w:val="24"/>
          <w:szCs w:val="24"/>
        </w:rPr>
        <w:t xml:space="preserve">phân tích và thiết </w:t>
      </w:r>
      <w:r w:rsidR="009D13C1">
        <w:rPr>
          <w:rFonts w:ascii="Times New Roman" w:hAnsi="Times New Roman"/>
          <w:sz w:val="24"/>
          <w:szCs w:val="24"/>
        </w:rPr>
        <w:t>kế yêu cầu</w:t>
      </w:r>
      <w:r w:rsidRPr="007C11B9">
        <w:rPr>
          <w:rFonts w:ascii="Times New Roman" w:hAnsi="Times New Roman"/>
          <w:sz w:val="24"/>
          <w:szCs w:val="24"/>
        </w:rPr>
        <w:t xml:space="preserve">. Đây là những kiến thức quan trọng giúp cho sinh viên CNTT có thể tiếp cận với </w:t>
      </w:r>
      <w:r w:rsidR="00FC510C" w:rsidRPr="007C11B9">
        <w:rPr>
          <w:rFonts w:ascii="Times New Roman" w:hAnsi="Times New Roman"/>
          <w:sz w:val="24"/>
          <w:szCs w:val="24"/>
        </w:rPr>
        <w:t xml:space="preserve">công </w:t>
      </w:r>
      <w:r w:rsidR="00D17092" w:rsidRPr="007C11B9">
        <w:rPr>
          <w:rFonts w:ascii="Times New Roman" w:hAnsi="Times New Roman"/>
          <w:sz w:val="24"/>
          <w:szCs w:val="24"/>
        </w:rPr>
        <w:t xml:space="preserve">việc </w:t>
      </w:r>
      <w:r w:rsidR="009D13C1">
        <w:rPr>
          <w:rFonts w:ascii="Times New Roman" w:hAnsi="Times New Roman"/>
          <w:sz w:val="24"/>
          <w:szCs w:val="24"/>
        </w:rPr>
        <w:t xml:space="preserve">đọc và làm báo cáo về các tài </w:t>
      </w:r>
      <w:r w:rsidR="003F6B3E">
        <w:rPr>
          <w:rFonts w:ascii="Times New Roman" w:hAnsi="Times New Roman"/>
          <w:sz w:val="24"/>
          <w:szCs w:val="24"/>
        </w:rPr>
        <w:t>l</w:t>
      </w:r>
      <w:r w:rsidR="009D13C1">
        <w:rPr>
          <w:rFonts w:ascii="Times New Roman" w:hAnsi="Times New Roman"/>
          <w:sz w:val="24"/>
          <w:szCs w:val="24"/>
        </w:rPr>
        <w:t>iệu kỹ thuật liên quan</w:t>
      </w:r>
      <w:r w:rsidR="00FC510C" w:rsidRPr="007C11B9">
        <w:rPr>
          <w:rFonts w:ascii="Times New Roman" w:hAnsi="Times New Roman"/>
          <w:sz w:val="24"/>
          <w:szCs w:val="24"/>
        </w:rPr>
        <w:t xml:space="preserve">, </w:t>
      </w:r>
      <w:r w:rsidR="009D13C1" w:rsidRPr="00984E58">
        <w:rPr>
          <w:rFonts w:ascii="Times New Roman" w:hAnsi="Times New Roman"/>
          <w:sz w:val="24"/>
          <w:szCs w:val="24"/>
        </w:rPr>
        <w:t>nghiên cứu và tổng hợp các vấn đề về yêu cầu phần mềm</w:t>
      </w:r>
      <w:r w:rsidR="00D17092" w:rsidRPr="007C11B9">
        <w:rPr>
          <w:rFonts w:ascii="Times New Roman" w:hAnsi="Times New Roman"/>
          <w:sz w:val="24"/>
          <w:szCs w:val="24"/>
        </w:rPr>
        <w:t>.</w:t>
      </w:r>
    </w:p>
    <w:p w14:paraId="0978F4AA" w14:textId="7FDAF4F8" w:rsidR="00D17092" w:rsidRPr="009D13C1" w:rsidRDefault="00D17092" w:rsidP="00E53FF2">
      <w:pPr>
        <w:spacing w:line="288" w:lineRule="auto"/>
        <w:ind w:firstLine="360"/>
        <w:rPr>
          <w:rFonts w:ascii="Cambria" w:hAnsi="Cambria"/>
          <w:sz w:val="26"/>
          <w:szCs w:val="26"/>
        </w:rPr>
      </w:pPr>
      <w:r w:rsidRPr="007C11B9">
        <w:rPr>
          <w:rFonts w:ascii="Times New Roman" w:hAnsi="Times New Roman"/>
          <w:sz w:val="24"/>
          <w:szCs w:val="24"/>
        </w:rPr>
        <w:t xml:space="preserve">Môn học đề cập đến các </w:t>
      </w:r>
      <w:r w:rsidR="00FC0DDD" w:rsidRPr="007C11B9">
        <w:rPr>
          <w:rFonts w:ascii="Times New Roman" w:hAnsi="Times New Roman" w:cs="Times New Roman"/>
          <w:sz w:val="26"/>
          <w:szCs w:val="26"/>
        </w:rPr>
        <w:t xml:space="preserve">kiến thức tổng quan về </w:t>
      </w:r>
      <w:r w:rsidR="009D13C1" w:rsidRPr="009D13C1">
        <w:rPr>
          <w:sz w:val="23"/>
          <w:szCs w:val="24"/>
        </w:rPr>
        <w:t>khái ni</w:t>
      </w:r>
      <w:r w:rsidR="009D13C1" w:rsidRPr="009D13C1">
        <w:rPr>
          <w:rFonts w:ascii="Cambria" w:hAnsi="Cambria" w:cs="Cambria"/>
          <w:sz w:val="23"/>
          <w:szCs w:val="24"/>
        </w:rPr>
        <w:t>ệ</w:t>
      </w:r>
      <w:r w:rsidR="009D13C1" w:rsidRPr="009D13C1">
        <w:rPr>
          <w:sz w:val="23"/>
          <w:szCs w:val="24"/>
        </w:rPr>
        <w:t>m và các ph</w:t>
      </w:r>
      <w:r w:rsidR="009D13C1" w:rsidRPr="009D13C1">
        <w:rPr>
          <w:rFonts w:ascii="Cambria" w:hAnsi="Cambria" w:cs="Cambria"/>
          <w:sz w:val="23"/>
          <w:szCs w:val="24"/>
        </w:rPr>
        <w:t>ươ</w:t>
      </w:r>
      <w:r w:rsidR="009D13C1" w:rsidRPr="009D13C1">
        <w:rPr>
          <w:sz w:val="23"/>
          <w:szCs w:val="24"/>
        </w:rPr>
        <w:t>ng pháp đ</w:t>
      </w:r>
      <w:r w:rsidR="009D13C1" w:rsidRPr="009D13C1">
        <w:rPr>
          <w:rFonts w:ascii="Cambria" w:hAnsi="Cambria" w:cs="Cambria"/>
          <w:sz w:val="23"/>
          <w:szCs w:val="24"/>
        </w:rPr>
        <w:t>ượ</w:t>
      </w:r>
      <w:r w:rsidR="009D13C1" w:rsidRPr="009D13C1">
        <w:rPr>
          <w:sz w:val="23"/>
          <w:szCs w:val="24"/>
        </w:rPr>
        <w:t>c s</w:t>
      </w:r>
      <w:r w:rsidR="009D13C1" w:rsidRPr="009D13C1">
        <w:rPr>
          <w:rFonts w:ascii="Cambria" w:hAnsi="Cambria" w:cs="Cambria"/>
          <w:sz w:val="23"/>
          <w:szCs w:val="24"/>
        </w:rPr>
        <w:t>ử</w:t>
      </w:r>
      <w:r w:rsidR="009D13C1" w:rsidRPr="009D13C1">
        <w:rPr>
          <w:sz w:val="23"/>
          <w:szCs w:val="24"/>
        </w:rPr>
        <w:t xml:space="preserve"> d</w:t>
      </w:r>
      <w:r w:rsidR="009D13C1" w:rsidRPr="009D13C1">
        <w:rPr>
          <w:rFonts w:ascii="Cambria" w:hAnsi="Cambria" w:cs="Cambria"/>
          <w:sz w:val="23"/>
          <w:szCs w:val="24"/>
        </w:rPr>
        <w:t>ụ</w:t>
      </w:r>
      <w:r w:rsidR="009D13C1" w:rsidRPr="009D13C1">
        <w:rPr>
          <w:sz w:val="23"/>
          <w:szCs w:val="24"/>
        </w:rPr>
        <w:t xml:space="preserve">ng trong </w:t>
      </w:r>
      <w:r w:rsidR="00F44FA9">
        <w:rPr>
          <w:sz w:val="23"/>
          <w:szCs w:val="24"/>
        </w:rPr>
        <w:t>phân tích đánh giá và đ</w:t>
      </w:r>
      <w:r w:rsidR="00F44FA9">
        <w:rPr>
          <w:rFonts w:ascii="Cambria" w:hAnsi="Cambria"/>
          <w:sz w:val="23"/>
          <w:szCs w:val="24"/>
        </w:rPr>
        <w:t>ặc tả</w:t>
      </w:r>
      <w:r w:rsidR="009D13C1" w:rsidRPr="009D13C1">
        <w:rPr>
          <w:sz w:val="23"/>
          <w:szCs w:val="24"/>
        </w:rPr>
        <w:t xml:space="preserve"> yêu c</w:t>
      </w:r>
      <w:r w:rsidR="009D13C1" w:rsidRPr="009D13C1">
        <w:rPr>
          <w:rFonts w:ascii="Cambria" w:hAnsi="Cambria" w:cs="Cambria"/>
          <w:sz w:val="23"/>
          <w:szCs w:val="24"/>
        </w:rPr>
        <w:t>ầ</w:t>
      </w:r>
      <w:r w:rsidR="009D13C1" w:rsidRPr="009D13C1">
        <w:rPr>
          <w:sz w:val="23"/>
          <w:szCs w:val="24"/>
        </w:rPr>
        <w:t>u ph</w:t>
      </w:r>
      <w:r w:rsidR="009D13C1" w:rsidRPr="009D13C1">
        <w:rPr>
          <w:rFonts w:ascii="Cambria" w:hAnsi="Cambria" w:cs="Cambria"/>
          <w:sz w:val="23"/>
          <w:szCs w:val="24"/>
        </w:rPr>
        <w:t>ầ</w:t>
      </w:r>
      <w:r w:rsidR="009D13C1" w:rsidRPr="009D13C1">
        <w:rPr>
          <w:sz w:val="23"/>
          <w:szCs w:val="24"/>
        </w:rPr>
        <w:t>n m</w:t>
      </w:r>
      <w:r w:rsidR="009D13C1" w:rsidRPr="009D13C1">
        <w:rPr>
          <w:rFonts w:ascii="Cambria" w:hAnsi="Cambria" w:cs="Cambria"/>
          <w:sz w:val="23"/>
          <w:szCs w:val="24"/>
        </w:rPr>
        <w:t>ề</w:t>
      </w:r>
      <w:r w:rsidR="009D13C1" w:rsidRPr="009D13C1">
        <w:rPr>
          <w:sz w:val="23"/>
          <w:szCs w:val="24"/>
        </w:rPr>
        <w:t>m</w:t>
      </w:r>
      <w:r w:rsidR="009D13C1">
        <w:rPr>
          <w:sz w:val="23"/>
          <w:szCs w:val="24"/>
        </w:rPr>
        <w:t>, các k</w:t>
      </w:r>
      <w:r w:rsidR="009D13C1">
        <w:rPr>
          <w:rFonts w:ascii="Cambria" w:hAnsi="Cambria"/>
          <w:sz w:val="23"/>
          <w:szCs w:val="24"/>
        </w:rPr>
        <w:t>ỹ thuật mô hình hóa hệ thống vào kỹ nghệ yêu cầu.</w:t>
      </w:r>
      <w:r w:rsidR="00E53FF2">
        <w:rPr>
          <w:rFonts w:ascii="Cambria" w:hAnsi="Cambria"/>
          <w:sz w:val="23"/>
          <w:szCs w:val="24"/>
        </w:rPr>
        <w:t xml:space="preserve"> </w:t>
      </w:r>
      <w:r w:rsidR="00E53FF2" w:rsidRPr="00E53FF2">
        <w:rPr>
          <w:rFonts w:ascii="Cambria" w:hAnsi="Cambria"/>
          <w:sz w:val="23"/>
          <w:szCs w:val="24"/>
        </w:rPr>
        <w:t>Thu thập và phân tích yêu cầu là hoạt động hướng đến giải pháp tích hợp hệ thống phần mềm</w:t>
      </w:r>
      <w:r w:rsidR="00E53FF2">
        <w:rPr>
          <w:rFonts w:ascii="Cambria" w:hAnsi="Cambria"/>
          <w:sz w:val="23"/>
          <w:szCs w:val="24"/>
        </w:rPr>
        <w:t xml:space="preserve"> </w:t>
      </w:r>
      <w:r w:rsidR="00E53FF2" w:rsidRPr="00E53FF2">
        <w:rPr>
          <w:rFonts w:ascii="Cambria" w:hAnsi="Cambria"/>
          <w:sz w:val="23"/>
          <w:szCs w:val="24"/>
        </w:rPr>
        <w:t>vào hoạt động nghiệp vụ để khắc phục các khó khăn và thách thức của thực trạng trong thế</w:t>
      </w:r>
      <w:r w:rsidR="00E53FF2">
        <w:rPr>
          <w:rFonts w:ascii="Cambria" w:hAnsi="Cambria"/>
          <w:sz w:val="23"/>
          <w:szCs w:val="24"/>
        </w:rPr>
        <w:t xml:space="preserve"> </w:t>
      </w:r>
      <w:r w:rsidR="00E53FF2" w:rsidRPr="00E53FF2">
        <w:rPr>
          <w:rFonts w:ascii="Cambria" w:hAnsi="Cambria"/>
          <w:sz w:val="23"/>
          <w:szCs w:val="24"/>
        </w:rPr>
        <w:t>giới thực. Đây là khâu hoạt động đóng vai trò quyết định chất lượng phần mềm và sự thành</w:t>
      </w:r>
      <w:r w:rsidR="00E53FF2">
        <w:rPr>
          <w:rFonts w:ascii="Cambria" w:hAnsi="Cambria"/>
          <w:sz w:val="23"/>
          <w:szCs w:val="24"/>
        </w:rPr>
        <w:t xml:space="preserve"> </w:t>
      </w:r>
      <w:r w:rsidR="00E53FF2" w:rsidRPr="00E53FF2">
        <w:rPr>
          <w:rFonts w:ascii="Cambria" w:hAnsi="Cambria"/>
          <w:sz w:val="23"/>
          <w:szCs w:val="24"/>
        </w:rPr>
        <w:t xml:space="preserve">công của dự án phần mềm. </w:t>
      </w:r>
      <w:r w:rsidR="00472BA4">
        <w:rPr>
          <w:rFonts w:ascii="Cambria" w:hAnsi="Cambria"/>
          <w:sz w:val="23"/>
          <w:szCs w:val="24"/>
        </w:rPr>
        <w:t xml:space="preserve">Học phần </w:t>
      </w:r>
      <w:r w:rsidR="00E53FF2" w:rsidRPr="00E53FF2">
        <w:rPr>
          <w:rFonts w:ascii="Cambria" w:hAnsi="Cambria"/>
          <w:sz w:val="23"/>
          <w:szCs w:val="24"/>
        </w:rPr>
        <w:t>tập trung giới thiệu các thuật ngữ, phương pháp và công</w:t>
      </w:r>
      <w:r w:rsidR="00E53FF2">
        <w:rPr>
          <w:rFonts w:ascii="Cambria" w:hAnsi="Cambria"/>
          <w:sz w:val="23"/>
          <w:szCs w:val="24"/>
        </w:rPr>
        <w:t xml:space="preserve"> </w:t>
      </w:r>
      <w:r w:rsidR="00E53FF2" w:rsidRPr="00E53FF2">
        <w:rPr>
          <w:rFonts w:ascii="Cambria" w:hAnsi="Cambria"/>
          <w:sz w:val="23"/>
          <w:szCs w:val="24"/>
        </w:rPr>
        <w:t xml:space="preserve">cụ được dùng trong quy trình thu thập và nắm bắt yêu cầu. </w:t>
      </w:r>
    </w:p>
    <w:p w14:paraId="5DF27972" w14:textId="2A9FD1D1" w:rsidR="00FC510C" w:rsidRPr="007C11B9" w:rsidRDefault="00D17092" w:rsidP="00FC510C">
      <w:pPr>
        <w:spacing w:line="288" w:lineRule="auto"/>
        <w:ind w:firstLine="360"/>
        <w:rPr>
          <w:rFonts w:ascii="Times New Roman" w:hAnsi="Times New Roman"/>
          <w:sz w:val="24"/>
          <w:szCs w:val="24"/>
        </w:rPr>
      </w:pPr>
      <w:r w:rsidRPr="007C11B9">
        <w:rPr>
          <w:rFonts w:ascii="Times New Roman" w:hAnsi="Times New Roman"/>
          <w:sz w:val="24"/>
          <w:szCs w:val="24"/>
        </w:rPr>
        <w:t xml:space="preserve">Sau khi kết thúc khóa học, </w:t>
      </w:r>
      <w:r w:rsidR="00FC510C" w:rsidRPr="007C11B9">
        <w:rPr>
          <w:rFonts w:ascii="Times New Roman" w:hAnsi="Times New Roman" w:cs="Times New Roman"/>
          <w:sz w:val="26"/>
          <w:szCs w:val="26"/>
        </w:rPr>
        <w:t xml:space="preserve">sinh viên có kiến thức </w:t>
      </w:r>
      <w:r w:rsidR="00472BA4" w:rsidRPr="00E53FF2">
        <w:rPr>
          <w:rFonts w:ascii="Cambria" w:hAnsi="Cambria"/>
          <w:sz w:val="23"/>
          <w:szCs w:val="24"/>
        </w:rPr>
        <w:t xml:space="preserve">cơ bản về các </w:t>
      </w:r>
      <w:r w:rsidR="003F6B3E">
        <w:rPr>
          <w:rFonts w:ascii="Cambria" w:hAnsi="Cambria"/>
          <w:sz w:val="23"/>
          <w:szCs w:val="24"/>
        </w:rPr>
        <w:t xml:space="preserve">phươg pháp thu thập yêu cầu, các </w:t>
      </w:r>
      <w:r w:rsidR="00472BA4" w:rsidRPr="00E53FF2">
        <w:rPr>
          <w:rFonts w:ascii="Cambria" w:hAnsi="Cambria"/>
          <w:sz w:val="23"/>
          <w:szCs w:val="24"/>
        </w:rPr>
        <w:t xml:space="preserve">kỹ thuật mô hình hóa được dùng trong </w:t>
      </w:r>
      <w:r w:rsidR="003F6B3E">
        <w:rPr>
          <w:rFonts w:ascii="Cambria" w:hAnsi="Cambria"/>
          <w:sz w:val="23"/>
          <w:szCs w:val="24"/>
        </w:rPr>
        <w:t>phân tích và đặc tả yêu cầu. Đ</w:t>
      </w:r>
      <w:r w:rsidR="00472BA4" w:rsidRPr="00E53FF2">
        <w:rPr>
          <w:rFonts w:ascii="Cambria" w:hAnsi="Cambria"/>
          <w:sz w:val="23"/>
          <w:szCs w:val="24"/>
        </w:rPr>
        <w:t xml:space="preserve">ồng thời, </w:t>
      </w:r>
      <w:r w:rsidR="003F6B3E">
        <w:rPr>
          <w:rFonts w:ascii="Cambria" w:hAnsi="Cambria"/>
          <w:sz w:val="23"/>
          <w:szCs w:val="24"/>
        </w:rPr>
        <w:lastRenderedPageBreak/>
        <w:t xml:space="preserve">sinh viên </w:t>
      </w:r>
      <w:r w:rsidR="00472BA4" w:rsidRPr="00E53FF2">
        <w:rPr>
          <w:rFonts w:ascii="Cambria" w:hAnsi="Cambria"/>
          <w:sz w:val="23"/>
          <w:szCs w:val="24"/>
        </w:rPr>
        <w:t>được thực hành và cải thiện các kỹ năng giải quyết vấn về, phân tích yêu</w:t>
      </w:r>
      <w:r w:rsidR="00472BA4">
        <w:rPr>
          <w:rFonts w:ascii="Cambria" w:hAnsi="Cambria"/>
          <w:sz w:val="23"/>
          <w:szCs w:val="24"/>
        </w:rPr>
        <w:t xml:space="preserve"> </w:t>
      </w:r>
      <w:r w:rsidR="00472BA4" w:rsidRPr="00E53FF2">
        <w:rPr>
          <w:rFonts w:ascii="Cambria" w:hAnsi="Cambria"/>
          <w:sz w:val="23"/>
          <w:szCs w:val="24"/>
        </w:rPr>
        <w:t>cầu và kỹ năng giao tiếp thông qua các hoạt động nhóm</w:t>
      </w:r>
      <w:r w:rsidR="00472BA4">
        <w:rPr>
          <w:rFonts w:ascii="Cambria" w:hAnsi="Cambria"/>
          <w:sz w:val="23"/>
          <w:szCs w:val="24"/>
        </w:rPr>
        <w:t>.</w:t>
      </w:r>
    </w:p>
    <w:p w14:paraId="0A07C59B" w14:textId="72D58DAC" w:rsidR="004C7A49" w:rsidRPr="007C11B9" w:rsidRDefault="002F25EA" w:rsidP="004460F9">
      <w:pPr>
        <w:pStyle w:val="ListParagraph"/>
        <w:numPr>
          <w:ilvl w:val="0"/>
          <w:numId w:val="3"/>
        </w:numPr>
        <w:spacing w:before="120" w:after="120"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C11B9">
        <w:rPr>
          <w:rFonts w:ascii="Times New Roman" w:eastAsia="Times New Roman" w:hAnsi="Times New Roman" w:cs="Times New Roman"/>
          <w:b/>
          <w:sz w:val="24"/>
          <w:szCs w:val="24"/>
        </w:rPr>
        <w:t xml:space="preserve">Nguồn học liệu </w:t>
      </w:r>
      <w:r w:rsidRPr="007C11B9">
        <w:rPr>
          <w:rFonts w:ascii="Times New Roman" w:eastAsia="Times New Roman" w:hAnsi="Times New Roman" w:cs="Times New Roman"/>
          <w:i/>
          <w:sz w:val="24"/>
          <w:szCs w:val="24"/>
        </w:rPr>
        <w:t>(learning resources: course books, reference books, and softwares)</w:t>
      </w:r>
      <w:r w:rsidRPr="007C11B9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673485FA" w14:textId="77777777" w:rsidR="004C7A49" w:rsidRPr="007C11B9" w:rsidRDefault="002F25EA" w:rsidP="00D11F6E">
      <w:pPr>
        <w:spacing w:after="1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C11B9">
        <w:rPr>
          <w:rFonts w:ascii="Times New Roman" w:eastAsia="Times New Roman" w:hAnsi="Times New Roman" w:cs="Times New Roman"/>
          <w:i/>
          <w:sz w:val="24"/>
          <w:szCs w:val="24"/>
        </w:rPr>
        <w:t>(Các giáo trình, tài liệu tham khảo, các phần mềm, không quá 5 cuốn)</w:t>
      </w:r>
    </w:p>
    <w:p w14:paraId="6504AA46" w14:textId="1DC8B64A" w:rsidR="004C7A49" w:rsidRPr="007C11B9" w:rsidRDefault="00D11F6E" w:rsidP="00D11F6E">
      <w:pPr>
        <w:pStyle w:val="ListParagraph"/>
        <w:numPr>
          <w:ilvl w:val="0"/>
          <w:numId w:val="4"/>
        </w:numPr>
        <w:ind w:left="36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7C11B9">
        <w:rPr>
          <w:rFonts w:ascii="Times New Roman" w:eastAsia="Times New Roman" w:hAnsi="Times New Roman" w:cs="Times New Roman"/>
          <w:b/>
          <w:i/>
          <w:sz w:val="24"/>
          <w:szCs w:val="24"/>
        </w:rPr>
        <w:t>Giáo trình</w:t>
      </w:r>
    </w:p>
    <w:p w14:paraId="7F053331" w14:textId="629D9D46" w:rsidR="004C7A49" w:rsidRDefault="002F25EA">
      <w:p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1B9">
        <w:rPr>
          <w:rFonts w:ascii="Times New Roman" w:eastAsia="Times New Roman" w:hAnsi="Times New Roman" w:cs="Times New Roman"/>
          <w:sz w:val="24"/>
          <w:szCs w:val="24"/>
        </w:rPr>
        <w:t xml:space="preserve">[1] - Slide bài giảng điện tử - Bộ môn </w:t>
      </w:r>
      <w:r w:rsidR="00D11F6E" w:rsidRPr="007C11B9">
        <w:rPr>
          <w:rFonts w:ascii="Times New Roman" w:eastAsia="Times New Roman" w:hAnsi="Times New Roman" w:cs="Times New Roman"/>
          <w:sz w:val="24"/>
          <w:szCs w:val="24"/>
        </w:rPr>
        <w:t>CNPM</w:t>
      </w:r>
    </w:p>
    <w:p w14:paraId="5FF5EACE" w14:textId="6D999F9C" w:rsidR="00295ECD" w:rsidRPr="007C11B9" w:rsidRDefault="00295ECD" w:rsidP="00295ECD">
      <w:p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89D0FF" w14:textId="123DD5C4" w:rsidR="004C7A49" w:rsidRPr="007C11B9" w:rsidRDefault="00D11F6E" w:rsidP="00D11F6E">
      <w:pPr>
        <w:pStyle w:val="ListParagraph"/>
        <w:numPr>
          <w:ilvl w:val="0"/>
          <w:numId w:val="4"/>
        </w:numPr>
        <w:ind w:left="36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7C11B9">
        <w:rPr>
          <w:rFonts w:ascii="Times New Roman" w:eastAsia="Times New Roman" w:hAnsi="Times New Roman" w:cs="Times New Roman"/>
          <w:b/>
          <w:i/>
          <w:sz w:val="24"/>
          <w:szCs w:val="24"/>
        </w:rPr>
        <w:t>Tài liệu khác</w:t>
      </w:r>
    </w:p>
    <w:p w14:paraId="251FE78C" w14:textId="0E61070D" w:rsidR="004E311A" w:rsidRPr="006316AF" w:rsidRDefault="004E311A" w:rsidP="004E311A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  <w:bookmarkStart w:id="1" w:name="bookmark=id.30j0zll" w:colFirst="0" w:colLast="0"/>
      <w:bookmarkStart w:id="2" w:name="bookmark=id.1fob9te" w:colFirst="0" w:colLast="0"/>
      <w:bookmarkEnd w:id="1"/>
      <w:bookmarkEnd w:id="2"/>
      <w:r w:rsidRPr="006316AF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6316AF"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Pr="006316AF">
        <w:rPr>
          <w:rFonts w:ascii="Times New Roman" w:eastAsia="Times New Roman" w:hAnsi="Times New Roman" w:cs="Times New Roman"/>
          <w:sz w:val="24"/>
          <w:szCs w:val="24"/>
        </w:rPr>
        <w:t xml:space="preserve"> PGS Nguyễn Văn Vỵ  (2003), Phân tích thiết kế các hệ thống thông tin hiện đại – Nhà xuất bản ĐHQGHN.</w:t>
      </w:r>
    </w:p>
    <w:p w14:paraId="5402B728" w14:textId="22CC6193" w:rsidR="004E311A" w:rsidRDefault="004E311A" w:rsidP="004E311A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  <w:r w:rsidRPr="006316AF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6316AF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6316AF">
        <w:rPr>
          <w:rFonts w:ascii="Times New Roman" w:eastAsia="Times New Roman" w:hAnsi="Times New Roman" w:cs="Times New Roman"/>
          <w:sz w:val="24"/>
          <w:szCs w:val="24"/>
        </w:rPr>
        <w:t>PGS Nguyễn Văn Ba  (2005), Phân tích thiết kế hệ thống thông tin, Nhà xuất bản Giáo dục</w:t>
      </w:r>
    </w:p>
    <w:p w14:paraId="709DB4FC" w14:textId="77777777" w:rsidR="004E311A" w:rsidRDefault="004E311A" w:rsidP="004E311A">
      <w:pPr>
        <w:spacing w:line="312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[2] - </w:t>
      </w:r>
      <w:r w:rsidRPr="00295ECD">
        <w:rPr>
          <w:rFonts w:ascii="Times New Roman" w:eastAsia="Times New Roman" w:hAnsi="Times New Roman" w:cs="Times New Roman"/>
          <w:sz w:val="24"/>
          <w:szCs w:val="24"/>
        </w:rPr>
        <w:t>Axel Van Lamsweerde. Requirements Engineering: From System Goals to UML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5ECD">
        <w:rPr>
          <w:rFonts w:ascii="Times New Roman" w:eastAsia="Times New Roman" w:hAnsi="Times New Roman" w:cs="Times New Roman"/>
          <w:sz w:val="24"/>
          <w:szCs w:val="24"/>
        </w:rPr>
        <w:t>Models to Software Specifications. Wiley 2009. ISBN-10: 0470012706.</w:t>
      </w:r>
      <w:r w:rsidRPr="00295ECD">
        <w:rPr>
          <w:rFonts w:ascii="Times New Roman" w:eastAsia="Times New Roman" w:hAnsi="Times New Roman" w:cs="Times New Roman"/>
          <w:sz w:val="24"/>
          <w:szCs w:val="24"/>
        </w:rPr>
        <w:cr/>
      </w:r>
      <w:r w:rsidR="00905ECA">
        <w:t xml:space="preserve"> </w:t>
      </w:r>
      <w:r>
        <w:rPr>
          <w:rFonts w:ascii="Cambria" w:hAnsi="Cambria"/>
        </w:rPr>
        <w:t xml:space="preserve">[3] </w:t>
      </w:r>
      <w:r w:rsidR="00905ECA">
        <w:t xml:space="preserve">Ian Sommerville. Software </w:t>
      </w:r>
      <w:r w:rsidR="001049FB">
        <w:t>Engineering</w:t>
      </w:r>
      <w:r w:rsidR="00905ECA">
        <w:t xml:space="preserve">. Pearson, 9th Edition, 2010. ISBN-10: 0137035152. </w:t>
      </w:r>
    </w:p>
    <w:p w14:paraId="46319A28" w14:textId="27071354" w:rsidR="00905ECA" w:rsidRPr="004E311A" w:rsidRDefault="00905ECA" w:rsidP="004E311A">
      <w:p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[</w:t>
      </w:r>
      <w:r w:rsidR="004E311A">
        <w:t>4</w:t>
      </w:r>
      <w:r>
        <w:t xml:space="preserve">] Leffingwell, Dean &amp; Widrig, Don. Managing Software Requirements. Addison-Wesley 2003. </w:t>
      </w:r>
    </w:p>
    <w:p w14:paraId="2DF40E73" w14:textId="2A41336E" w:rsidR="00D11F6E" w:rsidRPr="007C11B9" w:rsidRDefault="00905ECA" w:rsidP="00D11F6E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  <w:r>
        <w:t>[</w:t>
      </w:r>
      <w:r w:rsidR="004E311A">
        <w:t>5</w:t>
      </w:r>
      <w:r>
        <w:t>] Bray, Ian K. An Introduction to Requirements Engineering. Addison-Wesley 2002.</w:t>
      </w:r>
    </w:p>
    <w:p w14:paraId="3FBF7383" w14:textId="59CCAFEC" w:rsidR="004C7A49" w:rsidRPr="007C11B9" w:rsidRDefault="002F25EA" w:rsidP="004460F9">
      <w:pPr>
        <w:pStyle w:val="ListParagraph"/>
        <w:numPr>
          <w:ilvl w:val="0"/>
          <w:numId w:val="3"/>
        </w:numPr>
        <w:spacing w:before="120" w:after="120"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C11B9">
        <w:rPr>
          <w:rFonts w:ascii="Times New Roman" w:eastAsia="Times New Roman" w:hAnsi="Times New Roman" w:cs="Times New Roman"/>
          <w:b/>
          <w:sz w:val="24"/>
          <w:szCs w:val="24"/>
        </w:rPr>
        <w:t xml:space="preserve">Mục tiêu học phần </w:t>
      </w:r>
      <w:r w:rsidRPr="007C11B9">
        <w:rPr>
          <w:rFonts w:ascii="Times New Roman" w:eastAsia="Times New Roman" w:hAnsi="Times New Roman" w:cs="Times New Roman"/>
          <w:i/>
          <w:sz w:val="24"/>
          <w:szCs w:val="24"/>
        </w:rPr>
        <w:t>(course goals)</w:t>
      </w:r>
    </w:p>
    <w:p w14:paraId="2EBF456D" w14:textId="03A8842F" w:rsidR="004C7A49" w:rsidRPr="007C11B9" w:rsidRDefault="002F25EA" w:rsidP="00D11F6E">
      <w:pPr>
        <w:spacing w:after="1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C11B9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r w:rsidR="00D11F6E" w:rsidRPr="007C11B9"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 w:rsidRPr="007C11B9">
        <w:rPr>
          <w:rFonts w:ascii="Times New Roman" w:eastAsia="Times New Roman" w:hAnsi="Times New Roman" w:cs="Times New Roman"/>
          <w:i/>
          <w:sz w:val="24"/>
          <w:szCs w:val="24"/>
        </w:rPr>
        <w:t>ác mục tiêu tổng quát của học phần, thể hiện sự liên quan với CĐR của CTĐT được phân nhiệm cho MH, Viết cô đọng)</w:t>
      </w:r>
    </w:p>
    <w:tbl>
      <w:tblPr>
        <w:tblStyle w:val="a1"/>
        <w:tblW w:w="90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9"/>
        <w:gridCol w:w="5626"/>
        <w:gridCol w:w="2381"/>
      </w:tblGrid>
      <w:tr w:rsidR="007C11B9" w:rsidRPr="007C11B9" w14:paraId="6C3A1AFD" w14:textId="77777777" w:rsidTr="00EF17A9">
        <w:trPr>
          <w:trHeight w:val="545"/>
          <w:jc w:val="center"/>
        </w:trPr>
        <w:tc>
          <w:tcPr>
            <w:tcW w:w="1029" w:type="dxa"/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2F1D76DE" w14:textId="77777777" w:rsidR="004C7A49" w:rsidRPr="007C11B9" w:rsidRDefault="002F25EA">
            <w:pPr>
              <w:ind w:hanging="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Mục tiêu (G.x) [1]</w:t>
            </w:r>
          </w:p>
        </w:tc>
        <w:tc>
          <w:tcPr>
            <w:tcW w:w="5626" w:type="dxa"/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1865FFF0" w14:textId="77777777" w:rsidR="004C7A49" w:rsidRPr="007C11B9" w:rsidRDefault="002F25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Mô tả mục tiêu [2]</w:t>
            </w:r>
          </w:p>
        </w:tc>
        <w:tc>
          <w:tcPr>
            <w:tcW w:w="2381" w:type="dxa"/>
            <w:vAlign w:val="center"/>
          </w:tcPr>
          <w:p w14:paraId="1C185323" w14:textId="77777777" w:rsidR="004C7A49" w:rsidRPr="007C11B9" w:rsidRDefault="002F25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r-FR"/>
              </w:rPr>
            </w:pPr>
            <w:r w:rsidRPr="007C11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r-FR"/>
              </w:rPr>
              <w:t>CĐR liên quan của CTĐT [3]</w:t>
            </w:r>
          </w:p>
        </w:tc>
      </w:tr>
      <w:tr w:rsidR="00C93275" w:rsidRPr="007C11B9" w14:paraId="2E269B57" w14:textId="77777777" w:rsidTr="00EF17A9">
        <w:trPr>
          <w:trHeight w:val="390"/>
          <w:jc w:val="center"/>
        </w:trPr>
        <w:tc>
          <w:tcPr>
            <w:tcW w:w="1029" w:type="dxa"/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0C2A3B5F" w14:textId="77777777" w:rsidR="00C93275" w:rsidRPr="007C11B9" w:rsidRDefault="00C93275" w:rsidP="00C9327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G.1</w:t>
            </w:r>
          </w:p>
        </w:tc>
        <w:tc>
          <w:tcPr>
            <w:tcW w:w="5626" w:type="dxa"/>
            <w:shd w:val="clear" w:color="auto" w:fill="auto"/>
            <w:tcMar>
              <w:left w:w="45" w:type="dxa"/>
              <w:right w:w="45" w:type="dxa"/>
            </w:tcMar>
          </w:tcPr>
          <w:p w14:paraId="6498ED54" w14:textId="132ED40C" w:rsidR="00C93275" w:rsidRPr="007C11B9" w:rsidRDefault="00C93275" w:rsidP="00C93275">
            <w:pPr>
              <w:spacing w:before="60" w:after="6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C11B9">
              <w:rPr>
                <w:rFonts w:ascii="Times New Roman" w:hAnsi="Times New Roman" w:cs="Times New Roman"/>
                <w:sz w:val="26"/>
                <w:szCs w:val="26"/>
              </w:rPr>
              <w:t xml:space="preserve">Cung cấp kiến thức căn bản về </w:t>
            </w:r>
            <w:r w:rsidRPr="00E53FF2">
              <w:rPr>
                <w:rFonts w:ascii="Times New Roman" w:hAnsi="Times New Roman" w:cs="Times New Roman"/>
                <w:sz w:val="26"/>
                <w:szCs w:val="26"/>
              </w:rPr>
              <w:t>phân tích thiết kế  xây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53FF2">
              <w:rPr>
                <w:rFonts w:ascii="Times New Roman" w:hAnsi="Times New Roman" w:cs="Times New Roman"/>
                <w:sz w:val="26"/>
                <w:szCs w:val="26"/>
              </w:rPr>
              <w:t xml:space="preserve">dựng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r w:rsidRPr="00E53FF2">
              <w:rPr>
                <w:rFonts w:ascii="Times New Roman" w:hAnsi="Times New Roman" w:cs="Times New Roman"/>
                <w:sz w:val="26"/>
                <w:szCs w:val="26"/>
              </w:rPr>
              <w:t>yêu cầu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để </w:t>
            </w:r>
            <w:r w:rsidRPr="00E53FF2">
              <w:rPr>
                <w:rFonts w:ascii="Times New Roman" w:hAnsi="Times New Roman" w:cs="Times New Roman"/>
                <w:sz w:val="26"/>
                <w:szCs w:val="26"/>
              </w:rPr>
              <w:t>tiến hành phân tích và thiết kế các hệ thống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53FF2">
              <w:rPr>
                <w:rFonts w:ascii="Times New Roman" w:hAnsi="Times New Roman" w:cs="Times New Roman"/>
                <w:sz w:val="26"/>
                <w:szCs w:val="26"/>
              </w:rPr>
              <w:t>phần mềm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B346EDF" w14:textId="17F24354" w:rsidR="00C93275" w:rsidRPr="007C11B9" w:rsidRDefault="00C93275" w:rsidP="00C932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81" w:type="dxa"/>
            <w:vAlign w:val="center"/>
          </w:tcPr>
          <w:p w14:paraId="358E462A" w14:textId="5AAB0FED" w:rsidR="00C93275" w:rsidRPr="007C11B9" w:rsidRDefault="00C93275" w:rsidP="00C9327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630"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CĐR2(1.3)</w:t>
            </w:r>
          </w:p>
        </w:tc>
      </w:tr>
      <w:tr w:rsidR="00C93275" w:rsidRPr="007C11B9" w14:paraId="3C8FDC2E" w14:textId="77777777" w:rsidTr="00E8383D">
        <w:trPr>
          <w:trHeight w:val="390"/>
          <w:jc w:val="center"/>
        </w:trPr>
        <w:tc>
          <w:tcPr>
            <w:tcW w:w="1029" w:type="dxa"/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1A222988" w14:textId="135023F9" w:rsidR="00C93275" w:rsidRPr="007C11B9" w:rsidRDefault="00C93275" w:rsidP="00C9327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G.2</w:t>
            </w:r>
          </w:p>
        </w:tc>
        <w:tc>
          <w:tcPr>
            <w:tcW w:w="5626" w:type="dxa"/>
            <w:shd w:val="clear" w:color="auto" w:fill="auto"/>
            <w:tcMar>
              <w:left w:w="45" w:type="dxa"/>
              <w:right w:w="45" w:type="dxa"/>
            </w:tcMar>
          </w:tcPr>
          <w:p w14:paraId="73BDFFB2" w14:textId="3A7BBE37" w:rsidR="00C93275" w:rsidRPr="007C11B9" w:rsidRDefault="00C93275" w:rsidP="00C93275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C11B9">
              <w:rPr>
                <w:rFonts w:ascii="Times New Roman" w:hAnsi="Times New Roman" w:cs="Times New Roman"/>
                <w:sz w:val="26"/>
                <w:szCs w:val="26"/>
              </w:rPr>
              <w:t xml:space="preserve">Rèn luyện kỹ năng </w:t>
            </w:r>
            <w:r w:rsidRPr="00E53FF2">
              <w:rPr>
                <w:rFonts w:ascii="Times New Roman" w:hAnsi="Times New Roman" w:cs="Times New Roman"/>
                <w:sz w:val="26"/>
                <w:szCs w:val="26"/>
              </w:rPr>
              <w:t>phân tích yêu cầu, thiết kế giải pháp, thực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53FF2">
              <w:rPr>
                <w:rFonts w:ascii="Times New Roman" w:hAnsi="Times New Roman" w:cs="Times New Roman"/>
                <w:sz w:val="26"/>
                <w:szCs w:val="26"/>
              </w:rPr>
              <w:t>thi giải pháp</w:t>
            </w:r>
            <w:r w:rsidR="008E2CB8">
              <w:rPr>
                <w:rFonts w:ascii="Times New Roman" w:hAnsi="Times New Roman" w:cs="Times New Roman"/>
                <w:sz w:val="26"/>
                <w:szCs w:val="26"/>
              </w:rPr>
              <w:t xml:space="preserve"> cho hệ thống phần mềm.</w:t>
            </w:r>
          </w:p>
        </w:tc>
        <w:tc>
          <w:tcPr>
            <w:tcW w:w="2381" w:type="dxa"/>
            <w:vAlign w:val="center"/>
          </w:tcPr>
          <w:p w14:paraId="23061CE9" w14:textId="540C6334" w:rsidR="00C93275" w:rsidRPr="007C11B9" w:rsidRDefault="00C93275" w:rsidP="00C9327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CĐR3-7-8(4.3)</w:t>
            </w:r>
          </w:p>
        </w:tc>
      </w:tr>
    </w:tbl>
    <w:p w14:paraId="61FF75F6" w14:textId="55C8822D" w:rsidR="00D11F6E" w:rsidRPr="007C11B9" w:rsidRDefault="002F25EA" w:rsidP="00D11F6E">
      <w:pPr>
        <w:spacing w:before="120" w:after="1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C11B9">
        <w:rPr>
          <w:rFonts w:ascii="Times New Roman" w:eastAsia="Times New Roman" w:hAnsi="Times New Roman" w:cs="Times New Roman"/>
          <w:i/>
          <w:sz w:val="24"/>
          <w:szCs w:val="24"/>
        </w:rPr>
        <w:t xml:space="preserve">[1]: Ký hiệu mục tiêu của học phần. </w:t>
      </w:r>
    </w:p>
    <w:p w14:paraId="35C31E16" w14:textId="77777777" w:rsidR="00D11F6E" w:rsidRPr="007C11B9" w:rsidRDefault="002F25EA" w:rsidP="00D11F6E">
      <w:pPr>
        <w:spacing w:before="120" w:after="1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C11B9">
        <w:rPr>
          <w:rFonts w:ascii="Times New Roman" w:eastAsia="Times New Roman" w:hAnsi="Times New Roman" w:cs="Times New Roman"/>
          <w:i/>
          <w:sz w:val="24"/>
          <w:szCs w:val="24"/>
        </w:rPr>
        <w:t xml:space="preserve">[2]: Mô tả mục tiêu. </w:t>
      </w:r>
    </w:p>
    <w:p w14:paraId="4BCCA7F0" w14:textId="19660D1C" w:rsidR="004C7A49" w:rsidRPr="007C11B9" w:rsidRDefault="002F25EA" w:rsidP="00D11F6E">
      <w:pPr>
        <w:spacing w:before="120" w:after="1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C11B9">
        <w:rPr>
          <w:rFonts w:ascii="Times New Roman" w:eastAsia="Times New Roman" w:hAnsi="Times New Roman" w:cs="Times New Roman"/>
          <w:i/>
          <w:sz w:val="24"/>
          <w:szCs w:val="24"/>
        </w:rPr>
        <w:t>[3]: Ký hiệu CĐR của CTĐT và chuẩn đầu ra CDIO tương ứng.</w:t>
      </w:r>
    </w:p>
    <w:p w14:paraId="7056985D" w14:textId="3599A298" w:rsidR="004C7A49" w:rsidRPr="007C11B9" w:rsidRDefault="002F25EA" w:rsidP="004460F9">
      <w:pPr>
        <w:pStyle w:val="ListParagraph"/>
        <w:numPr>
          <w:ilvl w:val="0"/>
          <w:numId w:val="3"/>
        </w:numPr>
        <w:spacing w:before="120" w:after="120"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C11B9">
        <w:rPr>
          <w:rFonts w:ascii="Times New Roman" w:eastAsia="Times New Roman" w:hAnsi="Times New Roman" w:cs="Times New Roman"/>
          <w:b/>
          <w:sz w:val="24"/>
          <w:szCs w:val="24"/>
        </w:rPr>
        <w:t xml:space="preserve">Chuẩn đầu ra học phần </w:t>
      </w:r>
      <w:r w:rsidRPr="007C11B9">
        <w:rPr>
          <w:rFonts w:ascii="Times New Roman" w:eastAsia="Times New Roman" w:hAnsi="Times New Roman" w:cs="Times New Roman"/>
          <w:i/>
          <w:sz w:val="24"/>
          <w:szCs w:val="24"/>
        </w:rPr>
        <w:t>(course learning outcomes)</w:t>
      </w:r>
      <w:r w:rsidRPr="007C11B9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tbl>
      <w:tblPr>
        <w:tblStyle w:val="a2"/>
        <w:tblW w:w="9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8"/>
        <w:gridCol w:w="5843"/>
        <w:gridCol w:w="1268"/>
        <w:gridCol w:w="1134"/>
      </w:tblGrid>
      <w:tr w:rsidR="000466C7" w:rsidRPr="007C11B9" w14:paraId="09306586" w14:textId="7B730A67" w:rsidTr="000466C7">
        <w:trPr>
          <w:trHeight w:val="300"/>
        </w:trPr>
        <w:tc>
          <w:tcPr>
            <w:tcW w:w="1168" w:type="dxa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5202E48" w14:textId="77777777" w:rsidR="000466C7" w:rsidRPr="007C11B9" w:rsidRDefault="000466C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CĐR HP cấp độ 3 </w:t>
            </w:r>
          </w:p>
          <w:p w14:paraId="7E9C5BCA" w14:textId="77777777" w:rsidR="000466C7" w:rsidRPr="007C11B9" w:rsidRDefault="000466C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(G.x.y) [1]</w:t>
            </w:r>
          </w:p>
        </w:tc>
        <w:tc>
          <w:tcPr>
            <w:tcW w:w="5843" w:type="dxa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F7A5A34" w14:textId="77777777" w:rsidR="000466C7" w:rsidRPr="007C11B9" w:rsidRDefault="000466C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Mô tả CĐR học phần [2]</w:t>
            </w:r>
          </w:p>
          <w:p w14:paraId="23E3669E" w14:textId="77777777" w:rsidR="000466C7" w:rsidRPr="007C11B9" w:rsidRDefault="000466C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402" w:type="dxa"/>
            <w:gridSpan w:val="2"/>
            <w:shd w:val="clear" w:color="auto" w:fill="auto"/>
          </w:tcPr>
          <w:p w14:paraId="07630EB4" w14:textId="657DE375" w:rsidR="000466C7" w:rsidRPr="007C11B9" w:rsidRDefault="000466C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Mức độ chung HP theo Bloom [3] </w:t>
            </w:r>
          </w:p>
        </w:tc>
      </w:tr>
      <w:tr w:rsidR="000466C7" w:rsidRPr="007C11B9" w14:paraId="020CF969" w14:textId="77777777" w:rsidTr="00E20DD9">
        <w:trPr>
          <w:trHeight w:val="390"/>
        </w:trPr>
        <w:tc>
          <w:tcPr>
            <w:tcW w:w="1168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23A40F7" w14:textId="77777777" w:rsidR="000466C7" w:rsidRPr="007C11B9" w:rsidRDefault="000466C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3" w:type="dxa"/>
            <w:vMerge/>
            <w:shd w:val="clear" w:color="auto" w:fill="auto"/>
            <w:tcMar>
              <w:left w:w="57" w:type="dxa"/>
              <w:right w:w="57" w:type="dxa"/>
            </w:tcMar>
          </w:tcPr>
          <w:p w14:paraId="1FDB272A" w14:textId="77777777" w:rsidR="000466C7" w:rsidRPr="007C11B9" w:rsidRDefault="000466C7" w:rsidP="00C908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357A2B28" w14:textId="18117EAC" w:rsidR="000466C7" w:rsidRPr="007C11B9" w:rsidRDefault="000466C7" w:rsidP="001E38A8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A0A">
              <w:rPr>
                <w:b/>
                <w:color w:val="000000"/>
              </w:rPr>
              <w:t>Mức độ bloom</w:t>
            </w:r>
          </w:p>
        </w:tc>
        <w:tc>
          <w:tcPr>
            <w:tcW w:w="1134" w:type="dxa"/>
          </w:tcPr>
          <w:p w14:paraId="2AD68083" w14:textId="0D73236A" w:rsidR="000466C7" w:rsidRPr="007C11B9" w:rsidRDefault="000466C7" w:rsidP="001E38A8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Cs/>
                <w:color w:val="000000"/>
                <w:sz w:val="22"/>
              </w:rPr>
              <w:t>%</w:t>
            </w:r>
            <w:r w:rsidRPr="00850F3A">
              <w:rPr>
                <w:bCs/>
                <w:color w:val="000000"/>
                <w:sz w:val="22"/>
              </w:rPr>
              <w:t xml:space="preserve"> thời lượng</w:t>
            </w:r>
          </w:p>
        </w:tc>
      </w:tr>
      <w:tr w:rsidR="005450DE" w:rsidRPr="007C11B9" w14:paraId="63D49140" w14:textId="7E37B779" w:rsidTr="00920E6B">
        <w:trPr>
          <w:trHeight w:val="390"/>
        </w:trPr>
        <w:tc>
          <w:tcPr>
            <w:tcW w:w="116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0B3703E" w14:textId="77777777" w:rsidR="005450DE" w:rsidRPr="007C11B9" w:rsidRDefault="005450DE" w:rsidP="005450D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G.1.1</w:t>
            </w:r>
          </w:p>
        </w:tc>
        <w:tc>
          <w:tcPr>
            <w:tcW w:w="5843" w:type="dxa"/>
            <w:shd w:val="clear" w:color="auto" w:fill="auto"/>
            <w:tcMar>
              <w:left w:w="57" w:type="dxa"/>
              <w:right w:w="57" w:type="dxa"/>
            </w:tcMar>
          </w:tcPr>
          <w:p w14:paraId="1EE5B498" w14:textId="03C4927D" w:rsidR="005450DE" w:rsidRPr="007C11B9" w:rsidRDefault="00880E9C" w:rsidP="005450DE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84E5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Vận dụng các kiến thức về phân tích thiết kế để xây dựng yêu cầu, tiến hành phân tích và thiết kế các hệ thống phần mềm</w:t>
            </w:r>
          </w:p>
        </w:tc>
        <w:tc>
          <w:tcPr>
            <w:tcW w:w="1268" w:type="dxa"/>
            <w:shd w:val="clear" w:color="auto" w:fill="auto"/>
            <w:vAlign w:val="center"/>
          </w:tcPr>
          <w:p w14:paraId="6D4DFC4A" w14:textId="0DDD5268" w:rsidR="005450DE" w:rsidRPr="00E20DD9" w:rsidRDefault="005450DE" w:rsidP="005450DE">
            <w:pPr>
              <w:jc w:val="lef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E20D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3 - TUA</w:t>
            </w:r>
          </w:p>
        </w:tc>
        <w:tc>
          <w:tcPr>
            <w:tcW w:w="1134" w:type="dxa"/>
          </w:tcPr>
          <w:p w14:paraId="3A86A3FA" w14:textId="77777777" w:rsidR="005450DE" w:rsidRPr="007C11B9" w:rsidRDefault="005450DE" w:rsidP="005450DE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3F48" w:rsidRPr="007C11B9" w14:paraId="177DBC03" w14:textId="5A4D93F2" w:rsidTr="00920E6B">
        <w:trPr>
          <w:trHeight w:val="390"/>
        </w:trPr>
        <w:tc>
          <w:tcPr>
            <w:tcW w:w="116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CD53384" w14:textId="66A7856E" w:rsidR="009F3F48" w:rsidRPr="007C11B9" w:rsidRDefault="009F3F48" w:rsidP="009F3F4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G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Pr="007C11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1.2</w:t>
            </w:r>
          </w:p>
        </w:tc>
        <w:tc>
          <w:tcPr>
            <w:tcW w:w="5843" w:type="dxa"/>
            <w:shd w:val="clear" w:color="auto" w:fill="auto"/>
            <w:tcMar>
              <w:left w:w="57" w:type="dxa"/>
              <w:right w:w="57" w:type="dxa"/>
            </w:tcMar>
          </w:tcPr>
          <w:p w14:paraId="4A26450A" w14:textId="01EDC53A" w:rsidR="009F3F48" w:rsidRPr="007C11B9" w:rsidRDefault="009F3F48" w:rsidP="009F3F48">
            <w:pPr>
              <w:jc w:val="lef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6A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Vận dụng kiến thức về các phương pháp thu thập </w:t>
            </w:r>
            <w:r w:rsidR="0051414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yêu cầu</w:t>
            </w:r>
            <w:r w:rsidRPr="006316A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9968D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để thu thập những thông tin </w:t>
            </w:r>
            <w:r w:rsidRPr="006316A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cần thiết cho việc xây dựng và phát triển hệ thống</w:t>
            </w:r>
          </w:p>
        </w:tc>
        <w:tc>
          <w:tcPr>
            <w:tcW w:w="1268" w:type="dxa"/>
            <w:shd w:val="clear" w:color="auto" w:fill="auto"/>
            <w:vAlign w:val="center"/>
          </w:tcPr>
          <w:p w14:paraId="393374AA" w14:textId="1C7468CF" w:rsidR="009F3F48" w:rsidRPr="00E20DD9" w:rsidRDefault="009F3F48" w:rsidP="009F3F48">
            <w:pPr>
              <w:jc w:val="lef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E20D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3 - TUA</w:t>
            </w:r>
          </w:p>
          <w:p w14:paraId="060F640B" w14:textId="77777777" w:rsidR="009F3F48" w:rsidRPr="00E20DD9" w:rsidRDefault="009F3F48" w:rsidP="009F3F48">
            <w:pPr>
              <w:jc w:val="lef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D319ADB" w14:textId="77777777" w:rsidR="009F3F48" w:rsidRPr="007C11B9" w:rsidRDefault="009F3F48" w:rsidP="009F3F48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3F48" w:rsidRPr="007C11B9" w14:paraId="283DD338" w14:textId="230EABA3" w:rsidTr="00920E6B">
        <w:tc>
          <w:tcPr>
            <w:tcW w:w="116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DA2738A" w14:textId="43B6BDCE" w:rsidR="009F3F48" w:rsidRPr="007C11B9" w:rsidRDefault="009F3F48" w:rsidP="009F3F4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Pr="007C11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1.3</w:t>
            </w:r>
          </w:p>
        </w:tc>
        <w:tc>
          <w:tcPr>
            <w:tcW w:w="5843" w:type="dxa"/>
            <w:shd w:val="clear" w:color="auto" w:fill="auto"/>
            <w:tcMar>
              <w:left w:w="57" w:type="dxa"/>
              <w:right w:w="57" w:type="dxa"/>
            </w:tcMar>
          </w:tcPr>
          <w:p w14:paraId="6C3754AA" w14:textId="61C0D1C1" w:rsidR="009F3F48" w:rsidRPr="007C11B9" w:rsidRDefault="009F3F48" w:rsidP="009F3F48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6A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Sử dụng được</w:t>
            </w:r>
            <w:r w:rsidRPr="006316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phương pháp mô hình hóa chức năng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mô hình hóa dữ liệu để đặc tả yêu cầu</w:t>
            </w:r>
          </w:p>
        </w:tc>
        <w:tc>
          <w:tcPr>
            <w:tcW w:w="1268" w:type="dxa"/>
            <w:shd w:val="clear" w:color="auto" w:fill="auto"/>
            <w:vAlign w:val="center"/>
          </w:tcPr>
          <w:p w14:paraId="21B7EE4D" w14:textId="323CFB2C" w:rsidR="009F3F48" w:rsidRPr="00E20DD9" w:rsidRDefault="009F3F48" w:rsidP="009F3F48">
            <w:pPr>
              <w:jc w:val="lef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E20D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3 - TUA</w:t>
            </w:r>
          </w:p>
        </w:tc>
        <w:tc>
          <w:tcPr>
            <w:tcW w:w="1134" w:type="dxa"/>
          </w:tcPr>
          <w:p w14:paraId="04DB4B3C" w14:textId="77777777" w:rsidR="009F3F48" w:rsidRPr="007C11B9" w:rsidRDefault="009F3F48" w:rsidP="009F3F48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436D" w:rsidRPr="007C11B9" w14:paraId="382BC90A" w14:textId="16349181" w:rsidTr="006C3BD8">
        <w:tc>
          <w:tcPr>
            <w:tcW w:w="116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6DCDD9D" w14:textId="77777777" w:rsidR="000E436D" w:rsidRPr="007C11B9" w:rsidRDefault="000E436D" w:rsidP="000E436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G.2.1</w:t>
            </w:r>
          </w:p>
        </w:tc>
        <w:tc>
          <w:tcPr>
            <w:tcW w:w="584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22EBACF" w14:textId="5F1AEF26" w:rsidR="000E436D" w:rsidRPr="007C11B9" w:rsidRDefault="009721A7" w:rsidP="000E436D">
            <w:pPr>
              <w:jc w:val="lef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6A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Vận dụng được các kỹ năng </w:t>
            </w:r>
            <w:r w:rsidR="001B77D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phát hiện</w:t>
            </w:r>
            <w:r w:rsidRPr="006316A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1B77D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đánh giá, </w:t>
            </w:r>
            <w:r w:rsidRPr="006316A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tổng hợp và khai thác thông tin để thu thập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các yêu cầu</w:t>
            </w:r>
            <w:r w:rsidRPr="006316A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cần cho sự </w:t>
            </w:r>
            <w:r w:rsidRPr="006316A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phát triển một hệ thống và thể hiện bằng tài liệu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mô tả hệ thống</w:t>
            </w:r>
          </w:p>
        </w:tc>
        <w:tc>
          <w:tcPr>
            <w:tcW w:w="1268" w:type="dxa"/>
            <w:shd w:val="clear" w:color="auto" w:fill="auto"/>
          </w:tcPr>
          <w:p w14:paraId="15C16AD2" w14:textId="0DB2ADC6" w:rsidR="000E436D" w:rsidRPr="007C11B9" w:rsidRDefault="000E436D" w:rsidP="000E436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5F9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3 - TUA</w:t>
            </w:r>
          </w:p>
        </w:tc>
        <w:tc>
          <w:tcPr>
            <w:tcW w:w="1134" w:type="dxa"/>
          </w:tcPr>
          <w:p w14:paraId="79BEB842" w14:textId="77777777" w:rsidR="000E436D" w:rsidRPr="007C11B9" w:rsidRDefault="000E436D" w:rsidP="000E436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3F48" w:rsidRPr="007C11B9" w14:paraId="3B6B1C88" w14:textId="3FEAD614" w:rsidTr="00E5702A">
        <w:tc>
          <w:tcPr>
            <w:tcW w:w="116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57C3D92" w14:textId="14FF44DF" w:rsidR="009F3F48" w:rsidRPr="007C11B9" w:rsidRDefault="009F3F48" w:rsidP="009F3F4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G.2.</w:t>
            </w:r>
            <w:r w:rsidR="001B77D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843" w:type="dxa"/>
            <w:shd w:val="clear" w:color="auto" w:fill="auto"/>
            <w:tcMar>
              <w:left w:w="57" w:type="dxa"/>
              <w:right w:w="57" w:type="dxa"/>
            </w:tcMar>
          </w:tcPr>
          <w:p w14:paraId="4A52DF15" w14:textId="5965F988" w:rsidR="009F3F48" w:rsidRPr="007C11B9" w:rsidRDefault="009721A7" w:rsidP="009F3F48">
            <w:pPr>
              <w:jc w:val="lef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Vận dụng kiến thức về </w:t>
            </w:r>
            <w:r w:rsidR="009F3F48" w:rsidRPr="006316A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mô hình hóa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yêu cầu </w:t>
            </w:r>
            <w:r w:rsidR="009F3F48" w:rsidRPr="006316A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để xây dựng các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mô hình</w:t>
            </w:r>
            <w:r w:rsidR="009F3F48" w:rsidRPr="006316A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chức năng và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mô hình </w:t>
            </w:r>
            <w:r w:rsidR="009F3F48" w:rsidRPr="006316A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dữ liệu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cho hệ thống</w:t>
            </w:r>
          </w:p>
        </w:tc>
        <w:tc>
          <w:tcPr>
            <w:tcW w:w="1268" w:type="dxa"/>
            <w:shd w:val="clear" w:color="auto" w:fill="auto"/>
            <w:vAlign w:val="center"/>
          </w:tcPr>
          <w:p w14:paraId="684508AF" w14:textId="4407567B" w:rsidR="009F3F48" w:rsidRPr="007C11B9" w:rsidRDefault="009F3F48" w:rsidP="009F3F48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D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3 - TUA</w:t>
            </w:r>
          </w:p>
        </w:tc>
        <w:tc>
          <w:tcPr>
            <w:tcW w:w="1134" w:type="dxa"/>
          </w:tcPr>
          <w:p w14:paraId="2F239502" w14:textId="77777777" w:rsidR="009F3F48" w:rsidRPr="007C11B9" w:rsidRDefault="009F3F48" w:rsidP="009F3F48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3560FE" w14:textId="77777777" w:rsidR="001C73ED" w:rsidRPr="007C11B9" w:rsidRDefault="002F25EA" w:rsidP="001C73ED">
      <w:pPr>
        <w:spacing w:before="120" w:after="1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C11B9">
        <w:rPr>
          <w:rFonts w:ascii="Times New Roman" w:eastAsia="Times New Roman" w:hAnsi="Times New Roman" w:cs="Times New Roman"/>
          <w:i/>
          <w:sz w:val="24"/>
          <w:szCs w:val="24"/>
        </w:rPr>
        <w:t xml:space="preserve">[1]: Ký hiệu CĐR của học phần. </w:t>
      </w:r>
    </w:p>
    <w:p w14:paraId="6B0C6F1F" w14:textId="77777777" w:rsidR="001C73ED" w:rsidRPr="007C11B9" w:rsidRDefault="002F25EA" w:rsidP="001C73ED">
      <w:pPr>
        <w:spacing w:before="120" w:after="1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C11B9">
        <w:rPr>
          <w:rFonts w:ascii="Times New Roman" w:eastAsia="Times New Roman" w:hAnsi="Times New Roman" w:cs="Times New Roman"/>
          <w:i/>
          <w:sz w:val="24"/>
          <w:szCs w:val="24"/>
        </w:rPr>
        <w:t xml:space="preserve">[2]: Mô tả CĐR học phần, bao gồm các động từ chủ động theo Bloom’s Toxonomi, khuyến khích viết tích hợp kỹ năng và kiến thức </w:t>
      </w:r>
    </w:p>
    <w:p w14:paraId="17326A05" w14:textId="570FF82A" w:rsidR="004C7A49" w:rsidRPr="007C11B9" w:rsidRDefault="002F25EA" w:rsidP="001C73ED">
      <w:pPr>
        <w:spacing w:before="120" w:after="1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C11B9">
        <w:rPr>
          <w:rFonts w:ascii="Times New Roman" w:eastAsia="Times New Roman" w:hAnsi="Times New Roman" w:cs="Times New Roman"/>
          <w:i/>
          <w:sz w:val="24"/>
          <w:szCs w:val="24"/>
        </w:rPr>
        <w:t>[3]: Mức độ năng lực mà HP đảm trách theo hoạt động TUA.</w:t>
      </w:r>
    </w:p>
    <w:p w14:paraId="041A08C7" w14:textId="627E6971" w:rsidR="004C7A49" w:rsidRPr="007C11B9" w:rsidRDefault="002F25EA" w:rsidP="004460F9">
      <w:pPr>
        <w:pStyle w:val="ListParagraph"/>
        <w:numPr>
          <w:ilvl w:val="0"/>
          <w:numId w:val="3"/>
        </w:numPr>
        <w:spacing w:before="120" w:after="120"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C11B9">
        <w:rPr>
          <w:rFonts w:ascii="Times New Roman" w:eastAsia="Times New Roman" w:hAnsi="Times New Roman" w:cs="Times New Roman"/>
          <w:b/>
          <w:sz w:val="24"/>
          <w:szCs w:val="24"/>
        </w:rPr>
        <w:t xml:space="preserve">Đánh giá học phần </w:t>
      </w:r>
      <w:r w:rsidRPr="007C11B9">
        <w:rPr>
          <w:rFonts w:ascii="Times New Roman" w:eastAsia="Times New Roman" w:hAnsi="Times New Roman" w:cs="Times New Roman"/>
          <w:i/>
          <w:sz w:val="24"/>
          <w:szCs w:val="24"/>
        </w:rPr>
        <w:t>(course assessment)</w:t>
      </w:r>
    </w:p>
    <w:p w14:paraId="75CF6E4A" w14:textId="01F62B45" w:rsidR="004C7A49" w:rsidRPr="007C11B9" w:rsidRDefault="002F25EA" w:rsidP="00740FF2">
      <w:pPr>
        <w:spacing w:after="1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C11B9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r w:rsidR="00740FF2" w:rsidRPr="007C11B9"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 w:rsidRPr="007C11B9">
        <w:rPr>
          <w:rFonts w:ascii="Times New Roman" w:eastAsia="Times New Roman" w:hAnsi="Times New Roman" w:cs="Times New Roman"/>
          <w:i/>
          <w:sz w:val="24"/>
          <w:szCs w:val="24"/>
        </w:rPr>
        <w:t xml:space="preserve">ác thành phần, các bài đánh giá, các tiêu chí đánh giá, chuẩn đánh giá, và tỷ lệ đánh giá, thể hiện sự liên quan với các CĐR của học phần) </w:t>
      </w:r>
    </w:p>
    <w:tbl>
      <w:tblPr>
        <w:tblStyle w:val="a3"/>
        <w:tblW w:w="91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9"/>
        <w:gridCol w:w="1870"/>
        <w:gridCol w:w="1245"/>
        <w:gridCol w:w="3228"/>
        <w:gridCol w:w="1473"/>
      </w:tblGrid>
      <w:tr w:rsidR="007C11B9" w:rsidRPr="007C11B9" w14:paraId="25CBC827" w14:textId="77777777" w:rsidTr="008B450F">
        <w:trPr>
          <w:trHeight w:val="470"/>
          <w:jc w:val="center"/>
        </w:trPr>
        <w:tc>
          <w:tcPr>
            <w:tcW w:w="136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CA412DC" w14:textId="77777777" w:rsidR="004C7A49" w:rsidRPr="007C11B9" w:rsidRDefault="002F25E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Thành phần đánh giá [1]</w:t>
            </w:r>
          </w:p>
        </w:tc>
        <w:tc>
          <w:tcPr>
            <w:tcW w:w="187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D7459BC" w14:textId="77777777" w:rsidR="004C7A49" w:rsidRPr="007C11B9" w:rsidRDefault="002F25E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Hình thức đánh giá (A.x.y) [2]</w:t>
            </w:r>
          </w:p>
        </w:tc>
        <w:tc>
          <w:tcPr>
            <w:tcW w:w="12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3A37D00" w14:textId="77777777" w:rsidR="004C7A49" w:rsidRPr="007C11B9" w:rsidRDefault="002F25E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CĐR học phần (G.x.y) [3]</w:t>
            </w:r>
          </w:p>
        </w:tc>
        <w:tc>
          <w:tcPr>
            <w:tcW w:w="32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1FF6501" w14:textId="77777777" w:rsidR="004C7A49" w:rsidRPr="007C11B9" w:rsidRDefault="002F25EA">
            <w:pPr>
              <w:tabs>
                <w:tab w:val="center" w:pos="4680"/>
                <w:tab w:val="right" w:pos="9360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Tiêu chí</w:t>
            </w:r>
          </w:p>
          <w:p w14:paraId="1DD2C8E2" w14:textId="77777777" w:rsidR="004C7A49" w:rsidRPr="007C11B9" w:rsidRDefault="002F25EA">
            <w:pPr>
              <w:tabs>
                <w:tab w:val="center" w:pos="4680"/>
                <w:tab w:val="right" w:pos="9360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đánh giá [4]</w:t>
            </w:r>
          </w:p>
        </w:tc>
        <w:tc>
          <w:tcPr>
            <w:tcW w:w="147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E3CE5CA" w14:textId="77777777" w:rsidR="00740FF2" w:rsidRPr="007C11B9" w:rsidRDefault="002F25E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Tỷ lệ (%)</w:t>
            </w:r>
          </w:p>
          <w:p w14:paraId="3A7140B2" w14:textId="61486367" w:rsidR="004C7A49" w:rsidRPr="007C11B9" w:rsidRDefault="002F25E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[5]</w:t>
            </w:r>
          </w:p>
        </w:tc>
      </w:tr>
      <w:tr w:rsidR="007C11B9" w:rsidRPr="007C11B9" w14:paraId="2F5B882A" w14:textId="77777777" w:rsidTr="008B450F">
        <w:trPr>
          <w:jc w:val="center"/>
        </w:trPr>
        <w:tc>
          <w:tcPr>
            <w:tcW w:w="1369" w:type="dxa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2C2214C" w14:textId="77777777" w:rsidR="004C7A49" w:rsidRPr="007C11B9" w:rsidRDefault="002F25EA" w:rsidP="00DD7E3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A1. Đánh giá quá trình</w:t>
            </w:r>
          </w:p>
        </w:tc>
        <w:tc>
          <w:tcPr>
            <w:tcW w:w="187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C843341" w14:textId="2DCF6CF1" w:rsidR="004C7A49" w:rsidRPr="007C11B9" w:rsidRDefault="002F25E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BC1FDD"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1.1 Bài kiểm</w:t>
            </w:r>
            <w:r w:rsidR="00241CEF"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</w:t>
            </w: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viết</w:t>
            </w:r>
          </w:p>
        </w:tc>
        <w:tc>
          <w:tcPr>
            <w:tcW w:w="1245" w:type="dxa"/>
            <w:shd w:val="clear" w:color="auto" w:fill="auto"/>
            <w:tcMar>
              <w:left w:w="57" w:type="dxa"/>
              <w:right w:w="57" w:type="dxa"/>
            </w:tcMar>
          </w:tcPr>
          <w:p w14:paraId="3E0B058B" w14:textId="036AD96B" w:rsidR="004C7A49" w:rsidRPr="007C11B9" w:rsidRDefault="002F25EA" w:rsidP="008B7E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right="-10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G.</w:t>
            </w:r>
            <w:r w:rsidR="00054563"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</w:p>
          <w:p w14:paraId="1FE6F29E" w14:textId="77777777" w:rsidR="008B7EEF" w:rsidRPr="007C11B9" w:rsidRDefault="008B7EEF" w:rsidP="008B7E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right="-10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G.</w:t>
            </w:r>
            <w:r w:rsidR="00054563"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.2</w:t>
            </w:r>
          </w:p>
          <w:p w14:paraId="56AF2BDD" w14:textId="76D188E2" w:rsidR="00054563" w:rsidRPr="007C11B9" w:rsidRDefault="00054563" w:rsidP="008B7E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right="-10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G.1.3</w:t>
            </w:r>
          </w:p>
        </w:tc>
        <w:tc>
          <w:tcPr>
            <w:tcW w:w="32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932A2AA" w14:textId="70CF8206" w:rsidR="004C7A49" w:rsidRPr="007C11B9" w:rsidRDefault="008B7E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Trả lời các câu hỏi lý thuyết đúng với câu hỏi.</w:t>
            </w:r>
            <w:r w:rsidR="002F25EA"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(BL3)</w:t>
            </w:r>
          </w:p>
        </w:tc>
        <w:tc>
          <w:tcPr>
            <w:tcW w:w="147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6972461" w14:textId="77777777" w:rsidR="004C7A49" w:rsidRPr="007C11B9" w:rsidRDefault="002F25E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7C11B9" w:rsidRPr="007C11B9" w14:paraId="6D1975D5" w14:textId="77777777" w:rsidTr="008B450F">
        <w:trPr>
          <w:trHeight w:val="85"/>
          <w:jc w:val="center"/>
        </w:trPr>
        <w:tc>
          <w:tcPr>
            <w:tcW w:w="1369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5836E73" w14:textId="77777777" w:rsidR="004C7A49" w:rsidRPr="007C11B9" w:rsidRDefault="004C7A49" w:rsidP="00DD7E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E311EA5" w14:textId="099320E3" w:rsidR="004C7A49" w:rsidRPr="007C11B9" w:rsidRDefault="00241CEF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BC1FDD"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1.2 Thực hành</w:t>
            </w:r>
          </w:p>
        </w:tc>
        <w:tc>
          <w:tcPr>
            <w:tcW w:w="1245" w:type="dxa"/>
            <w:shd w:val="clear" w:color="auto" w:fill="auto"/>
            <w:tcMar>
              <w:left w:w="57" w:type="dxa"/>
              <w:right w:w="57" w:type="dxa"/>
            </w:tcMar>
          </w:tcPr>
          <w:p w14:paraId="3D719D39" w14:textId="64C54715" w:rsidR="004C7A49" w:rsidRPr="007C11B9" w:rsidRDefault="002F25EA" w:rsidP="00740FF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G.</w:t>
            </w:r>
            <w:r w:rsidR="00054563"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8B7EEF"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08610C6B" w14:textId="7FEC62FA" w:rsidR="004C7A49" w:rsidRPr="007C11B9" w:rsidRDefault="009D3A90" w:rsidP="00740FF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G.</w:t>
            </w:r>
            <w:r w:rsidR="00054563"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8B7EEF"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E262084" w14:textId="369B50CC" w:rsidR="004C7A49" w:rsidRPr="007C11B9" w:rsidRDefault="00E36B8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Đưa ra được các tài liệu mô tả, phân tích</w:t>
            </w:r>
            <w:r w:rsidR="005C6FD2"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thiết kế </w:t>
            </w:r>
            <w:r w:rsidR="008B4A52">
              <w:rPr>
                <w:rFonts w:ascii="Times New Roman" w:eastAsia="Times New Roman" w:hAnsi="Times New Roman" w:cs="Times New Roman"/>
                <w:sz w:val="24"/>
                <w:szCs w:val="24"/>
              </w:rPr>
              <w:t>yêu cầu cho bài toán</w:t>
            </w: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cụ thể.</w:t>
            </w:r>
            <w:r w:rsidR="002F25EA"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(BL3)</w:t>
            </w:r>
          </w:p>
        </w:tc>
        <w:tc>
          <w:tcPr>
            <w:tcW w:w="147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7BA31E8" w14:textId="77777777" w:rsidR="004C7A49" w:rsidRPr="007C11B9" w:rsidRDefault="009D3A9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2F25EA"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7C11B9" w:rsidRPr="007C11B9" w14:paraId="1CAADBBB" w14:textId="77777777" w:rsidTr="008B450F">
        <w:trPr>
          <w:trHeight w:val="473"/>
          <w:jc w:val="center"/>
        </w:trPr>
        <w:tc>
          <w:tcPr>
            <w:tcW w:w="1369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4CA6372" w14:textId="77777777" w:rsidR="004C7A49" w:rsidRPr="007C11B9" w:rsidRDefault="004C7A49" w:rsidP="00DD7E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355B1A7" w14:textId="6C6154F1" w:rsidR="004C7A49" w:rsidRPr="007C11B9" w:rsidRDefault="002F25EA" w:rsidP="009D3A9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BC1FDD"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1.3 </w:t>
            </w:r>
            <w:r w:rsidR="009D3A90"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Điểm danh</w:t>
            </w:r>
          </w:p>
        </w:tc>
        <w:tc>
          <w:tcPr>
            <w:tcW w:w="1245" w:type="dxa"/>
            <w:shd w:val="clear" w:color="auto" w:fill="auto"/>
            <w:tcMar>
              <w:left w:w="57" w:type="dxa"/>
              <w:right w:w="57" w:type="dxa"/>
            </w:tcMar>
          </w:tcPr>
          <w:p w14:paraId="698D3812" w14:textId="77777777" w:rsidR="004C7A49" w:rsidRPr="007C11B9" w:rsidRDefault="004C7A49" w:rsidP="00740FF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9ACF3A9" w14:textId="77777777" w:rsidR="004C7A49" w:rsidRPr="007C11B9" w:rsidRDefault="009D3A9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Chuyên cần</w:t>
            </w:r>
          </w:p>
        </w:tc>
        <w:tc>
          <w:tcPr>
            <w:tcW w:w="147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B0C9487" w14:textId="77777777" w:rsidR="004C7A49" w:rsidRPr="007C11B9" w:rsidRDefault="009D3A9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2F25EA"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7C11B9" w:rsidRPr="007C11B9" w14:paraId="7063FBC3" w14:textId="77777777" w:rsidTr="008B450F">
        <w:trPr>
          <w:trHeight w:val="250"/>
          <w:jc w:val="center"/>
        </w:trPr>
        <w:tc>
          <w:tcPr>
            <w:tcW w:w="136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1BC62DB" w14:textId="5D851AD4" w:rsidR="004C7A49" w:rsidRPr="007C11B9" w:rsidRDefault="00DD7E35" w:rsidP="00DD7E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A2. Đánh giá kết thúc học phần</w:t>
            </w:r>
          </w:p>
        </w:tc>
        <w:tc>
          <w:tcPr>
            <w:tcW w:w="187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329682B" w14:textId="6D048F65" w:rsidR="004C7A49" w:rsidRPr="007C11B9" w:rsidRDefault="008F0BF6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BC1FDD"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2F25EA"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 Bài tập lớn </w:t>
            </w:r>
          </w:p>
        </w:tc>
        <w:tc>
          <w:tcPr>
            <w:tcW w:w="1245" w:type="dxa"/>
            <w:shd w:val="clear" w:color="auto" w:fill="auto"/>
            <w:tcMar>
              <w:left w:w="57" w:type="dxa"/>
              <w:right w:w="57" w:type="dxa"/>
            </w:tcMar>
          </w:tcPr>
          <w:p w14:paraId="7A8CAF0C" w14:textId="0BC6D945" w:rsidR="008B7EEF" w:rsidRPr="007C11B9" w:rsidRDefault="002F25EA" w:rsidP="008B7E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G.1.</w:t>
            </w:r>
            <w:r w:rsidR="002952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37E26BFE" w14:textId="50913D58" w:rsidR="004C7A49" w:rsidRPr="007C11B9" w:rsidRDefault="002F25EA" w:rsidP="008B7E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G.</w:t>
            </w:r>
            <w:r w:rsidR="008B7EEF"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2952D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6902FB5D" w14:textId="4E9351AF" w:rsidR="008B7EEF" w:rsidRPr="007C11B9" w:rsidRDefault="008B7EEF" w:rsidP="008B7E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G.1.</w:t>
            </w:r>
            <w:r w:rsidR="002952D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59A1DFA5" w14:textId="57FEEEA8" w:rsidR="008B7EEF" w:rsidRPr="007C11B9" w:rsidRDefault="008B7EEF" w:rsidP="008B7E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G.2.</w:t>
            </w:r>
            <w:r w:rsidR="005C6FD2"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1DC0A850" w14:textId="7B28EF89" w:rsidR="008B7EEF" w:rsidRPr="007C11B9" w:rsidRDefault="008B7EEF" w:rsidP="008B7E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G.2.</w:t>
            </w:r>
            <w:r w:rsidR="005C6FD2"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7E324539" w14:textId="4A0616DA" w:rsidR="005C6FD2" w:rsidRPr="007C11B9" w:rsidRDefault="005C6FD2" w:rsidP="001B77D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996A4AC" w14:textId="278ED754" w:rsidR="004C7A49" w:rsidRPr="007C11B9" w:rsidRDefault="002F25E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- Báo cáo bài tập bố cục rõ ràng, đầy đủ nội dung</w:t>
            </w:r>
            <w:r w:rsidR="008B7EEF"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3385C2F" w14:textId="17CB4E29" w:rsidR="004C7A49" w:rsidRPr="007C11B9" w:rsidRDefault="002F25E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054563"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Phân tích và </w:t>
            </w:r>
            <w:r w:rsidR="00CE41F8">
              <w:rPr>
                <w:rFonts w:ascii="Times New Roman" w:eastAsia="Times New Roman" w:hAnsi="Times New Roman" w:cs="Times New Roman"/>
                <w:sz w:val="24"/>
                <w:szCs w:val="24"/>
              </w:rPr>
              <w:t>đặc tả được</w:t>
            </w:r>
            <w:r w:rsidR="00054563"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yêu cầu</w:t>
            </w:r>
            <w:r w:rsidR="008B4A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cho bài toán</w:t>
            </w:r>
            <w:r w:rsidR="008B7EEF"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4356106" w14:textId="3F1150F1" w:rsidR="004C7A49" w:rsidRPr="007C11B9" w:rsidRDefault="002F25E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- Trình bày báo cáo rõ ràng, mạch lạc, trả lời được các câu hỏi của giảng viên</w:t>
            </w:r>
            <w:r w:rsidR="008B7EEF"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(BL3)</w:t>
            </w:r>
          </w:p>
        </w:tc>
        <w:tc>
          <w:tcPr>
            <w:tcW w:w="147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ED7F6DF" w14:textId="77777777" w:rsidR="004C7A49" w:rsidRPr="007C11B9" w:rsidRDefault="004C7A4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26C518" w14:textId="77777777" w:rsidR="004C7A49" w:rsidRPr="007C11B9" w:rsidRDefault="002F25E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50%</w:t>
            </w:r>
          </w:p>
        </w:tc>
      </w:tr>
    </w:tbl>
    <w:p w14:paraId="348D48A5" w14:textId="3271FBEC" w:rsidR="00740FF2" w:rsidRPr="007C11B9" w:rsidRDefault="002F25EA" w:rsidP="00740FF2">
      <w:pPr>
        <w:spacing w:before="120" w:after="1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C11B9">
        <w:rPr>
          <w:rFonts w:ascii="Times New Roman" w:eastAsia="Times New Roman" w:hAnsi="Times New Roman" w:cs="Times New Roman"/>
          <w:i/>
          <w:sz w:val="24"/>
          <w:szCs w:val="24"/>
        </w:rPr>
        <w:t xml:space="preserve">[1]: Các thành phần đánh giá của học phần. </w:t>
      </w:r>
    </w:p>
    <w:p w14:paraId="53994643" w14:textId="77777777" w:rsidR="00740FF2" w:rsidRPr="007C11B9" w:rsidRDefault="002F25EA" w:rsidP="00740FF2">
      <w:pPr>
        <w:spacing w:before="120" w:after="1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C11B9">
        <w:rPr>
          <w:rFonts w:ascii="Times New Roman" w:eastAsia="Times New Roman" w:hAnsi="Times New Roman" w:cs="Times New Roman"/>
          <w:i/>
          <w:sz w:val="24"/>
          <w:szCs w:val="24"/>
        </w:rPr>
        <w:t xml:space="preserve">[2]: Các bài đánh giá. </w:t>
      </w:r>
    </w:p>
    <w:p w14:paraId="5CB5D23A" w14:textId="77777777" w:rsidR="00740FF2" w:rsidRPr="007C11B9" w:rsidRDefault="002F25EA" w:rsidP="00740FF2">
      <w:pPr>
        <w:spacing w:before="120" w:after="1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C11B9">
        <w:rPr>
          <w:rFonts w:ascii="Times New Roman" w:eastAsia="Times New Roman" w:hAnsi="Times New Roman" w:cs="Times New Roman"/>
          <w:i/>
          <w:sz w:val="24"/>
          <w:szCs w:val="24"/>
        </w:rPr>
        <w:t xml:space="preserve">[3]: Các CĐR được đánh giá. </w:t>
      </w:r>
    </w:p>
    <w:p w14:paraId="5DF68A84" w14:textId="77777777" w:rsidR="00740FF2" w:rsidRPr="007C11B9" w:rsidRDefault="002F25EA" w:rsidP="00740FF2">
      <w:pPr>
        <w:spacing w:before="120" w:after="1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C11B9">
        <w:rPr>
          <w:rFonts w:ascii="Times New Roman" w:eastAsia="Times New Roman" w:hAnsi="Times New Roman" w:cs="Times New Roman"/>
          <w:i/>
          <w:sz w:val="24"/>
          <w:szCs w:val="24"/>
        </w:rPr>
        <w:t xml:space="preserve">[4]: Tiêu chí đánh giá. </w:t>
      </w:r>
    </w:p>
    <w:p w14:paraId="46BE6412" w14:textId="562CCF54" w:rsidR="004C7A49" w:rsidRPr="007C11B9" w:rsidRDefault="002F25EA" w:rsidP="00740FF2">
      <w:pPr>
        <w:spacing w:before="120" w:after="1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C11B9">
        <w:rPr>
          <w:rFonts w:ascii="Times New Roman" w:eastAsia="Times New Roman" w:hAnsi="Times New Roman" w:cs="Times New Roman"/>
          <w:i/>
          <w:sz w:val="24"/>
          <w:szCs w:val="24"/>
        </w:rPr>
        <w:t>[5]: Tỷ lệ điểm của các bài đánh giá trong tổng điểm học phần.</w:t>
      </w:r>
    </w:p>
    <w:p w14:paraId="1111E6AD" w14:textId="1B6E555B" w:rsidR="004C7A49" w:rsidRPr="007C11B9" w:rsidRDefault="002F25EA" w:rsidP="004460F9">
      <w:pPr>
        <w:pStyle w:val="ListParagraph"/>
        <w:numPr>
          <w:ilvl w:val="0"/>
          <w:numId w:val="3"/>
        </w:numPr>
        <w:spacing w:before="120" w:after="120"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C11B9">
        <w:rPr>
          <w:rFonts w:ascii="Times New Roman" w:eastAsia="Times New Roman" w:hAnsi="Times New Roman" w:cs="Times New Roman"/>
          <w:b/>
          <w:sz w:val="24"/>
          <w:szCs w:val="24"/>
        </w:rPr>
        <w:t>Khung kế hoạch giảng dạy</w:t>
      </w:r>
    </w:p>
    <w:p w14:paraId="49B33F2E" w14:textId="77777777" w:rsidR="00740FF2" w:rsidRPr="007C11B9" w:rsidRDefault="002F25EA" w:rsidP="00740FF2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 w:rsidRPr="007C11B9">
        <w:rPr>
          <w:rFonts w:ascii="Times New Roman" w:eastAsia="Times New Roman" w:hAnsi="Times New Roman" w:cs="Times New Roman"/>
          <w:i/>
          <w:sz w:val="24"/>
          <w:szCs w:val="24"/>
        </w:rPr>
        <w:t>(Các nội dung giảng dạy theo buổi học, thể hiện sự liên quan với các CĐR của học phần, các hoạt động dạy và học (ở lớp, ở nhà), và các bài đánh giá của học phần, Việc giảng dạy kỹ năng trong môn học có thể dạy lý thuyết và áp dụng hoặc có thể học qua trải nghiệm).</w:t>
      </w:r>
      <w:r w:rsidRPr="007C11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CB300B" w14:textId="7C8B9782" w:rsidR="004C7A49" w:rsidRPr="007C11B9" w:rsidRDefault="002F25EA" w:rsidP="00740FF2">
      <w:pPr>
        <w:spacing w:after="120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7C11B9">
        <w:rPr>
          <w:rFonts w:ascii="Times New Roman" w:eastAsia="Times New Roman" w:hAnsi="Times New Roman" w:cs="Times New Roman"/>
          <w:sz w:val="24"/>
          <w:szCs w:val="24"/>
        </w:rPr>
        <w:lastRenderedPageBreak/>
        <w:t>Trong môn học này, kỹ năng được dạy theo phương pháp trải nghiệm, được tích hợp trong môn học.</w:t>
      </w:r>
    </w:p>
    <w:tbl>
      <w:tblPr>
        <w:tblStyle w:val="a4"/>
        <w:tblW w:w="102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3"/>
        <w:gridCol w:w="3511"/>
        <w:gridCol w:w="928"/>
        <w:gridCol w:w="990"/>
        <w:gridCol w:w="3268"/>
        <w:gridCol w:w="962"/>
      </w:tblGrid>
      <w:tr w:rsidR="007C11B9" w:rsidRPr="007C11B9" w14:paraId="683A3EEA" w14:textId="77777777" w:rsidTr="00476017">
        <w:trPr>
          <w:jc w:val="center"/>
        </w:trPr>
        <w:tc>
          <w:tcPr>
            <w:tcW w:w="593" w:type="dxa"/>
            <w:shd w:val="clear" w:color="auto" w:fill="auto"/>
          </w:tcPr>
          <w:p w14:paraId="33CFB69A" w14:textId="77777777" w:rsidR="004C7A49" w:rsidRPr="007C11B9" w:rsidRDefault="004C7A49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3" w:name="_Hlk101816162"/>
          </w:p>
          <w:p w14:paraId="429D0FD5" w14:textId="77777777" w:rsidR="004C7A49" w:rsidRPr="007C11B9" w:rsidRDefault="002F25EA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3511" w:type="dxa"/>
            <w:shd w:val="clear" w:color="auto" w:fill="auto"/>
            <w:vAlign w:val="center"/>
          </w:tcPr>
          <w:p w14:paraId="1E7528B6" w14:textId="77777777" w:rsidR="004C7A49" w:rsidRPr="007C11B9" w:rsidRDefault="002F25EA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Nội dung [2]</w:t>
            </w:r>
          </w:p>
        </w:tc>
        <w:tc>
          <w:tcPr>
            <w:tcW w:w="928" w:type="dxa"/>
          </w:tcPr>
          <w:p w14:paraId="0FA788CA" w14:textId="77777777" w:rsidR="004C7A49" w:rsidRPr="007C11B9" w:rsidRDefault="004C7A49">
            <w:pPr>
              <w:tabs>
                <w:tab w:val="left" w:pos="1708"/>
              </w:tabs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937697A" w14:textId="77777777" w:rsidR="004C7A49" w:rsidRPr="007C11B9" w:rsidRDefault="002F25EA">
            <w:pPr>
              <w:tabs>
                <w:tab w:val="left" w:pos="1708"/>
              </w:tabs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Số tiết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DD63AB9" w14:textId="77777777" w:rsidR="004C7A49" w:rsidRPr="007C11B9" w:rsidRDefault="002F25EA">
            <w:pPr>
              <w:tabs>
                <w:tab w:val="left" w:pos="1708"/>
              </w:tabs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CĐR HP [3]</w:t>
            </w:r>
          </w:p>
        </w:tc>
        <w:tc>
          <w:tcPr>
            <w:tcW w:w="3268" w:type="dxa"/>
            <w:shd w:val="clear" w:color="auto" w:fill="auto"/>
            <w:vAlign w:val="center"/>
          </w:tcPr>
          <w:p w14:paraId="2E979709" w14:textId="77777777" w:rsidR="004C7A49" w:rsidRPr="007C11B9" w:rsidRDefault="002F25EA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Hoạt động dạy và học [4]</w:t>
            </w:r>
          </w:p>
          <w:p w14:paraId="088A0738" w14:textId="77777777" w:rsidR="004C7A49" w:rsidRPr="007C11B9" w:rsidRDefault="004C7A49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962" w:type="dxa"/>
            <w:shd w:val="clear" w:color="auto" w:fill="auto"/>
            <w:vAlign w:val="center"/>
          </w:tcPr>
          <w:p w14:paraId="03C5D6DA" w14:textId="77777777" w:rsidR="001C1507" w:rsidRPr="007C11B9" w:rsidRDefault="002F25EA" w:rsidP="001C1507">
            <w:pPr>
              <w:tabs>
                <w:tab w:val="left" w:pos="1708"/>
              </w:tabs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Bài đánh giá</w:t>
            </w:r>
          </w:p>
          <w:p w14:paraId="3243A5BE" w14:textId="57D019F9" w:rsidR="004C7A49" w:rsidRPr="007C11B9" w:rsidRDefault="002F25EA" w:rsidP="001C1507">
            <w:pPr>
              <w:tabs>
                <w:tab w:val="left" w:pos="1708"/>
              </w:tabs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[5]</w:t>
            </w:r>
          </w:p>
        </w:tc>
      </w:tr>
      <w:tr w:rsidR="002C2E65" w:rsidRPr="007C11B9" w14:paraId="2DE7CFCF" w14:textId="77777777" w:rsidTr="000C1B98">
        <w:trPr>
          <w:jc w:val="center"/>
        </w:trPr>
        <w:tc>
          <w:tcPr>
            <w:tcW w:w="593" w:type="dxa"/>
            <w:shd w:val="clear" w:color="auto" w:fill="auto"/>
            <w:vAlign w:val="center"/>
          </w:tcPr>
          <w:p w14:paraId="1D8C8F7F" w14:textId="77777777" w:rsidR="002C2E65" w:rsidRPr="007C11B9" w:rsidRDefault="002C2E65" w:rsidP="002C2E65">
            <w:pPr>
              <w:tabs>
                <w:tab w:val="left" w:pos="1708"/>
              </w:tabs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511" w:type="dxa"/>
            <w:shd w:val="clear" w:color="auto" w:fill="auto"/>
            <w:vAlign w:val="center"/>
          </w:tcPr>
          <w:p w14:paraId="77A70A73" w14:textId="68258D66" w:rsidR="002C2E65" w:rsidRPr="009968D1" w:rsidRDefault="002C2E65" w:rsidP="002C2E65">
            <w:pPr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68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</w:t>
            </w:r>
            <w:r w:rsidRPr="009968D1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ươ</w:t>
            </w:r>
            <w:r w:rsidRPr="009968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 1: Tổng quan về phân tích thiết kế yêu cầu</w:t>
            </w:r>
          </w:p>
          <w:p w14:paraId="63193DA4" w14:textId="5E1D85B5" w:rsidR="002C2E65" w:rsidRPr="009968D1" w:rsidRDefault="000E436D" w:rsidP="002C2E65">
            <w:pPr>
              <w:pStyle w:val="ListParagraph"/>
              <w:numPr>
                <w:ilvl w:val="1"/>
                <w:numId w:val="5"/>
              </w:numPr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968D1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2C2E65" w:rsidRPr="009968D1">
              <w:rPr>
                <w:rFonts w:ascii="Times New Roman" w:hAnsi="Times New Roman" w:cs="Times New Roman"/>
                <w:sz w:val="24"/>
                <w:szCs w:val="24"/>
              </w:rPr>
              <w:t>hái niệm cơ bản</w:t>
            </w:r>
            <w:r w:rsidR="005450DE" w:rsidRPr="009968D1">
              <w:rPr>
                <w:rFonts w:ascii="Times New Roman" w:hAnsi="Times New Roman" w:cs="Times New Roman"/>
                <w:sz w:val="24"/>
                <w:szCs w:val="24"/>
              </w:rPr>
              <w:t xml:space="preserve"> về </w:t>
            </w:r>
            <w:r w:rsidR="00647C63" w:rsidRPr="009968D1">
              <w:rPr>
                <w:rFonts w:ascii="Times New Roman" w:hAnsi="Times New Roman" w:cs="Times New Roman"/>
                <w:sz w:val="24"/>
                <w:szCs w:val="24"/>
              </w:rPr>
              <w:t>phần mềm</w:t>
            </w:r>
          </w:p>
          <w:p w14:paraId="5A5EA94C" w14:textId="7A77652D" w:rsidR="002C2E65" w:rsidRPr="009968D1" w:rsidRDefault="002C2E65" w:rsidP="002C2E65">
            <w:pPr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968D1">
              <w:rPr>
                <w:rFonts w:ascii="Times New Roman" w:hAnsi="Times New Roman" w:cs="Times New Roman"/>
                <w:sz w:val="24"/>
                <w:szCs w:val="24"/>
              </w:rPr>
              <w:t>1.2 Các giai đoạn phát triển phần mềm</w:t>
            </w:r>
          </w:p>
          <w:p w14:paraId="646C615B" w14:textId="1AB2347E" w:rsidR="002C2E65" w:rsidRPr="009968D1" w:rsidRDefault="002C2E65" w:rsidP="002C2E65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8D1">
              <w:rPr>
                <w:rFonts w:ascii="Times New Roman" w:eastAsia="Times New Roman" w:hAnsi="Times New Roman" w:cs="Times New Roman"/>
                <w:sz w:val="24"/>
                <w:szCs w:val="24"/>
              </w:rPr>
              <w:t>1.3 Phân loại yêu cầu</w:t>
            </w:r>
          </w:p>
          <w:p w14:paraId="0AFD5896" w14:textId="006A2536" w:rsidR="002C2E65" w:rsidRPr="009968D1" w:rsidRDefault="002C2E65" w:rsidP="002C2E65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8D1">
              <w:rPr>
                <w:rFonts w:ascii="Times New Roman" w:eastAsia="Times New Roman" w:hAnsi="Times New Roman" w:cs="Times New Roman"/>
                <w:sz w:val="24"/>
                <w:szCs w:val="24"/>
              </w:rPr>
              <w:t>1.4 Nắm bắt yêu cầu</w:t>
            </w:r>
          </w:p>
          <w:p w14:paraId="2F48910E" w14:textId="3C60EC52" w:rsidR="002C2E65" w:rsidRPr="009968D1" w:rsidRDefault="002C2E65" w:rsidP="002C2E65">
            <w:pPr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8D1">
              <w:rPr>
                <w:rFonts w:ascii="Times New Roman" w:eastAsia="Times New Roman" w:hAnsi="Times New Roman" w:cs="Times New Roman"/>
                <w:sz w:val="24"/>
                <w:szCs w:val="24"/>
              </w:rPr>
              <w:t>1.5 Các hoạt động của phân tích yêu cầu</w:t>
            </w:r>
          </w:p>
          <w:p w14:paraId="568884BA" w14:textId="54D95908" w:rsidR="002C2E65" w:rsidRPr="009968D1" w:rsidRDefault="002C2E65" w:rsidP="002C2E65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68D1">
              <w:rPr>
                <w:rFonts w:ascii="Times New Roman" w:hAnsi="Times New Roman" w:cs="Times New Roman"/>
                <w:sz w:val="24"/>
                <w:szCs w:val="24"/>
              </w:rPr>
              <w:t>1.6 Yêu cầu đối với thông tin thu thập</w:t>
            </w:r>
          </w:p>
          <w:p w14:paraId="531EAEA2" w14:textId="41EE48B9" w:rsidR="002C2E65" w:rsidRPr="009968D1" w:rsidRDefault="002C2E65" w:rsidP="002C2E65">
            <w:pPr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vAlign w:val="center"/>
          </w:tcPr>
          <w:p w14:paraId="21B383E9" w14:textId="796E3DC2" w:rsidR="002C2E65" w:rsidRDefault="00221CB0" w:rsidP="002C2E65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2C2E65" w:rsidRPr="00BB56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LT</w:t>
            </w:r>
          </w:p>
          <w:p w14:paraId="15442A73" w14:textId="7866F941" w:rsidR="00221CB0" w:rsidRPr="00BB56AE" w:rsidRDefault="00221CB0" w:rsidP="002C2E65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BT</w:t>
            </w:r>
          </w:p>
          <w:p w14:paraId="7ED83C3C" w14:textId="0D34076E" w:rsidR="002C2E65" w:rsidRDefault="002C2E65" w:rsidP="002C2E65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6AE">
              <w:rPr>
                <w:rFonts w:ascii="Times New Roman" w:eastAsia="Times New Roman" w:hAnsi="Times New Roman" w:cs="Times New Roman"/>
                <w:sz w:val="24"/>
                <w:szCs w:val="24"/>
              </w:rPr>
              <w:t>1 TH</w:t>
            </w:r>
          </w:p>
          <w:p w14:paraId="488BCBA6" w14:textId="77777777" w:rsidR="002C2E65" w:rsidRPr="00BB56AE" w:rsidRDefault="002C2E65" w:rsidP="002C2E65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6AE">
              <w:rPr>
                <w:rFonts w:ascii="Times New Roman" w:eastAsia="Times New Roman" w:hAnsi="Times New Roman" w:cs="Times New Roman"/>
                <w:sz w:val="24"/>
                <w:szCs w:val="24"/>
              </w:rPr>
              <w:t>1 BTL</w:t>
            </w:r>
          </w:p>
          <w:p w14:paraId="361070E7" w14:textId="77777777" w:rsidR="002C2E65" w:rsidRPr="00BB56AE" w:rsidRDefault="002C2E65" w:rsidP="002C2E65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70F835" w14:textId="77777777" w:rsidR="002C2E65" w:rsidRPr="007C11B9" w:rsidRDefault="002C2E65" w:rsidP="002C2E65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8DF9050" w14:textId="77777777" w:rsidR="002C2E65" w:rsidRPr="007C11B9" w:rsidRDefault="002C2E65" w:rsidP="002C2E65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G.1.1</w:t>
            </w:r>
          </w:p>
          <w:p w14:paraId="0B3CC26E" w14:textId="2A9E0C14" w:rsidR="002C2E65" w:rsidRPr="007C11B9" w:rsidRDefault="002C2E65" w:rsidP="002C2E65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8" w:type="dxa"/>
            <w:shd w:val="clear" w:color="auto" w:fill="auto"/>
          </w:tcPr>
          <w:p w14:paraId="34FBB859" w14:textId="77777777" w:rsidR="002C2E65" w:rsidRPr="007C11B9" w:rsidRDefault="002C2E65" w:rsidP="000C1B98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Giảng viên:</w:t>
            </w:r>
          </w:p>
          <w:p w14:paraId="37DC05A0" w14:textId="0345960F" w:rsidR="002C2E65" w:rsidRPr="007C11B9" w:rsidRDefault="002C2E65" w:rsidP="000C1B98">
            <w:pPr>
              <w:pStyle w:val="ListParagraph"/>
              <w:numPr>
                <w:ilvl w:val="0"/>
                <w:numId w:val="1"/>
              </w:numPr>
              <w:ind w:left="175" w:hanging="18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Giới thiệu về môn học</w:t>
            </w:r>
          </w:p>
          <w:p w14:paraId="73196323" w14:textId="7EB1E58F" w:rsidR="002C2E65" w:rsidRDefault="002C2E65" w:rsidP="000C1B98">
            <w:pPr>
              <w:pStyle w:val="ListParagraph"/>
              <w:numPr>
                <w:ilvl w:val="0"/>
                <w:numId w:val="1"/>
              </w:numPr>
              <w:ind w:left="175" w:hanging="180"/>
              <w:jc w:val="lef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Giảng mục 1.1 – 1.</w:t>
            </w:r>
            <w:r w:rsidR="000A2C0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7C11B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Sử dụng phương pháp truyền đạt thuyết giảng.</w:t>
            </w:r>
          </w:p>
          <w:p w14:paraId="4668B2A9" w14:textId="54BFC037" w:rsidR="002C2E65" w:rsidRPr="007C11B9" w:rsidRDefault="002C2E65" w:rsidP="000C1B98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Sinh viên:</w:t>
            </w:r>
          </w:p>
          <w:p w14:paraId="399AE313" w14:textId="6A98E947" w:rsidR="002C2E65" w:rsidRPr="007C11B9" w:rsidRDefault="002C2E65" w:rsidP="000C1B98">
            <w:pPr>
              <w:pStyle w:val="ListParagraph"/>
              <w:numPr>
                <w:ilvl w:val="0"/>
                <w:numId w:val="1"/>
              </w:numPr>
              <w:ind w:left="175" w:hanging="18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Học ở lớp: nghe giảng lý thuyết, thảo luận theo nhóm</w:t>
            </w:r>
          </w:p>
          <w:p w14:paraId="0606160A" w14:textId="02E9693E" w:rsidR="002C2E65" w:rsidRPr="007C11B9" w:rsidRDefault="002C2E65" w:rsidP="000C1B98">
            <w:pPr>
              <w:pStyle w:val="ListParagraph"/>
              <w:numPr>
                <w:ilvl w:val="0"/>
                <w:numId w:val="1"/>
              </w:numPr>
              <w:ind w:left="175" w:hanging="18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Học ở nhà: tìm hiểu kiến thức chung v</w:t>
            </w:r>
            <w:r w:rsidR="000A2C07">
              <w:rPr>
                <w:rFonts w:ascii="Times New Roman" w:eastAsia="Times New Roman" w:hAnsi="Times New Roman" w:cs="Times New Roman"/>
                <w:sz w:val="24"/>
                <w:szCs w:val="24"/>
              </w:rPr>
              <w:t>ề phân tích yêu cầu</w:t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328831B6" w14:textId="5621CA74" w:rsidR="002C2E65" w:rsidRPr="007C11B9" w:rsidRDefault="002C2E65" w:rsidP="002C2E65">
            <w:pPr>
              <w:tabs>
                <w:tab w:val="left" w:pos="1708"/>
              </w:tabs>
              <w:spacing w:line="264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A.1.3</w:t>
            </w:r>
          </w:p>
        </w:tc>
      </w:tr>
      <w:tr w:rsidR="002C2E65" w:rsidRPr="007C11B9" w14:paraId="2010B97A" w14:textId="77777777" w:rsidTr="008B450F">
        <w:trPr>
          <w:trHeight w:val="1151"/>
          <w:jc w:val="center"/>
        </w:trPr>
        <w:tc>
          <w:tcPr>
            <w:tcW w:w="593" w:type="dxa"/>
            <w:shd w:val="clear" w:color="auto" w:fill="auto"/>
            <w:vAlign w:val="center"/>
          </w:tcPr>
          <w:p w14:paraId="311C16FC" w14:textId="6B8B92A7" w:rsidR="002C2E65" w:rsidRPr="007C11B9" w:rsidRDefault="002C2E65" w:rsidP="002C2E65">
            <w:pPr>
              <w:tabs>
                <w:tab w:val="left" w:pos="1708"/>
              </w:tabs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511" w:type="dxa"/>
            <w:shd w:val="clear" w:color="auto" w:fill="auto"/>
          </w:tcPr>
          <w:p w14:paraId="07CBE963" w14:textId="0397B39B" w:rsidR="002C2E65" w:rsidRPr="009968D1" w:rsidRDefault="002C2E65" w:rsidP="002C2E65">
            <w:pPr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68D1">
              <w:rPr>
                <w:rFonts w:ascii="Times New Roman" w:hAnsi="Times New Roman" w:cs="Times New Roman"/>
                <w:b/>
                <w:sz w:val="24"/>
                <w:szCs w:val="24"/>
              </w:rPr>
              <w:t>Ch</w:t>
            </w:r>
            <w:r w:rsidRPr="009968D1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ươ</w:t>
            </w:r>
            <w:r w:rsidRPr="009968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ng 2: Các phương pháp thu thập yêu cầu </w:t>
            </w:r>
          </w:p>
          <w:p w14:paraId="6DD1F754" w14:textId="4CB16705" w:rsidR="002C2E65" w:rsidRPr="009968D1" w:rsidRDefault="002C2E65" w:rsidP="002C2E65">
            <w:pPr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968D1">
              <w:rPr>
                <w:rFonts w:ascii="Times New Roman" w:hAnsi="Times New Roman" w:cs="Times New Roman"/>
                <w:bCs/>
                <w:sz w:val="24"/>
                <w:szCs w:val="24"/>
              </w:rPr>
              <w:t>2.1 Phương pháp phỏng vấn</w:t>
            </w:r>
          </w:p>
          <w:p w14:paraId="2F3F0EDE" w14:textId="0B8FA4D7" w:rsidR="002C2E65" w:rsidRPr="009968D1" w:rsidRDefault="002C2E65" w:rsidP="002C2E65">
            <w:pPr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968D1">
              <w:rPr>
                <w:rFonts w:ascii="Times New Roman" w:hAnsi="Times New Roman" w:cs="Times New Roman"/>
                <w:bCs/>
                <w:sz w:val="24"/>
                <w:szCs w:val="24"/>
              </w:rPr>
              <w:t>2.2 Phương pháp quan sát</w:t>
            </w:r>
          </w:p>
          <w:p w14:paraId="6FF19210" w14:textId="5BB95E9F" w:rsidR="002C2E65" w:rsidRPr="009968D1" w:rsidRDefault="002C2E65" w:rsidP="002C2E65">
            <w:pPr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968D1">
              <w:rPr>
                <w:rFonts w:ascii="Times New Roman" w:hAnsi="Times New Roman" w:cs="Times New Roman"/>
                <w:bCs/>
                <w:sz w:val="24"/>
                <w:szCs w:val="24"/>
              </w:rPr>
              <w:t>2.3 Phương pháp điều tra bảng hỏi</w:t>
            </w:r>
          </w:p>
          <w:p w14:paraId="05F1D158" w14:textId="716FDAB7" w:rsidR="002C2E65" w:rsidRPr="009968D1" w:rsidRDefault="002C2E65" w:rsidP="002C2E65">
            <w:pPr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968D1">
              <w:rPr>
                <w:rFonts w:ascii="Times New Roman" w:hAnsi="Times New Roman" w:cs="Times New Roman"/>
                <w:bCs/>
                <w:sz w:val="24"/>
                <w:szCs w:val="24"/>
              </w:rPr>
              <w:t>2.4 Phương pháp JAD - Joint Application Design</w:t>
            </w:r>
          </w:p>
          <w:p w14:paraId="69082D5C" w14:textId="43EF50D1" w:rsidR="002C2E65" w:rsidRPr="009968D1" w:rsidRDefault="002C2E65" w:rsidP="002C2E65">
            <w:pPr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968D1">
              <w:rPr>
                <w:rFonts w:ascii="Times New Roman" w:hAnsi="Times New Roman" w:cs="Times New Roman"/>
                <w:bCs/>
                <w:sz w:val="24"/>
                <w:szCs w:val="24"/>
              </w:rPr>
              <w:t>2.5 Phương pháp nghiên cứu tài liệu</w:t>
            </w:r>
          </w:p>
          <w:p w14:paraId="01376EFB" w14:textId="794E4887" w:rsidR="002C2E65" w:rsidRPr="009968D1" w:rsidRDefault="002C2E65" w:rsidP="002C2E65">
            <w:pPr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968D1">
              <w:rPr>
                <w:rFonts w:ascii="Times New Roman" w:hAnsi="Times New Roman" w:cs="Times New Roman"/>
                <w:bCs/>
                <w:sz w:val="24"/>
                <w:szCs w:val="24"/>
              </w:rPr>
              <w:t>2.6 Phương pháp làm bản mẫu</w:t>
            </w:r>
          </w:p>
          <w:p w14:paraId="6F389537" w14:textId="25F17563" w:rsidR="002C2E65" w:rsidRPr="009968D1" w:rsidRDefault="002C2E65" w:rsidP="002C2E65">
            <w:pPr>
              <w:autoSpaceDE w:val="0"/>
              <w:autoSpaceDN w:val="0"/>
              <w:adjustRightInd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8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2.7 Đánh giá các phương pháp </w:t>
            </w:r>
          </w:p>
        </w:tc>
        <w:tc>
          <w:tcPr>
            <w:tcW w:w="928" w:type="dxa"/>
          </w:tcPr>
          <w:p w14:paraId="2B8D7BF4" w14:textId="7676D5EC" w:rsidR="002C2E65" w:rsidRPr="00BB56AE" w:rsidRDefault="00221CB0" w:rsidP="002C2E65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2C2E65" w:rsidRPr="00BB56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LT</w:t>
            </w:r>
          </w:p>
          <w:p w14:paraId="6DD90B04" w14:textId="77777777" w:rsidR="002C2E65" w:rsidRPr="00BB56AE" w:rsidRDefault="002C2E65" w:rsidP="002C2E65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6AE">
              <w:rPr>
                <w:rFonts w:ascii="Times New Roman" w:eastAsia="Times New Roman" w:hAnsi="Times New Roman" w:cs="Times New Roman"/>
                <w:sz w:val="24"/>
                <w:szCs w:val="24"/>
              </w:rPr>
              <w:t>7 BT</w:t>
            </w:r>
          </w:p>
          <w:p w14:paraId="3A888E51" w14:textId="77777777" w:rsidR="002C2E65" w:rsidRPr="00BB56AE" w:rsidRDefault="002C2E65" w:rsidP="002C2E65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6AE">
              <w:rPr>
                <w:rFonts w:ascii="Times New Roman" w:eastAsia="Times New Roman" w:hAnsi="Times New Roman" w:cs="Times New Roman"/>
                <w:sz w:val="24"/>
                <w:szCs w:val="24"/>
              </w:rPr>
              <w:t>7 TH</w:t>
            </w:r>
          </w:p>
          <w:p w14:paraId="23C888A1" w14:textId="68A4A162" w:rsidR="002C2E65" w:rsidRPr="00BB56AE" w:rsidRDefault="00221CB0" w:rsidP="002C2E65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2C2E65" w:rsidRPr="00BB56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BTL</w:t>
            </w:r>
          </w:p>
          <w:p w14:paraId="03D95328" w14:textId="2FC82057" w:rsidR="002C2E65" w:rsidRPr="007C11B9" w:rsidRDefault="002C2E65" w:rsidP="002C2E65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</w:tcPr>
          <w:p w14:paraId="4357CB5F" w14:textId="36762E25" w:rsidR="002C2E65" w:rsidRPr="007C11B9" w:rsidRDefault="002C2E65" w:rsidP="002C2E65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G.1.1</w:t>
            </w:r>
          </w:p>
          <w:p w14:paraId="1A21CAF0" w14:textId="757A2201" w:rsidR="002C2E65" w:rsidRPr="007C11B9" w:rsidRDefault="002C2E65" w:rsidP="002C2E65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G.1.2</w:t>
            </w:r>
          </w:p>
          <w:p w14:paraId="62C48D53" w14:textId="058FB75D" w:rsidR="002C2E65" w:rsidRPr="007C11B9" w:rsidRDefault="002C2E65" w:rsidP="002C2E65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G.2.1</w:t>
            </w:r>
          </w:p>
          <w:p w14:paraId="1D732159" w14:textId="1BE53B8D" w:rsidR="002C2E65" w:rsidRPr="007C11B9" w:rsidRDefault="002C2E65" w:rsidP="001B77D9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8" w:type="dxa"/>
            <w:shd w:val="clear" w:color="auto" w:fill="auto"/>
          </w:tcPr>
          <w:p w14:paraId="64D303BC" w14:textId="77777777" w:rsidR="002C2E65" w:rsidRPr="007C11B9" w:rsidRDefault="002C2E65" w:rsidP="002C2E6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Giảng viên:</w:t>
            </w:r>
          </w:p>
          <w:p w14:paraId="41B5C2E2" w14:textId="4C26C968" w:rsidR="002C2E65" w:rsidRPr="007C11B9" w:rsidRDefault="002C2E65" w:rsidP="002C2E65">
            <w:pPr>
              <w:pStyle w:val="ListParagraph"/>
              <w:numPr>
                <w:ilvl w:val="0"/>
                <w:numId w:val="1"/>
              </w:numPr>
              <w:ind w:left="175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Giảng mục 2.1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2.2</w:t>
            </w:r>
            <w:r w:rsidR="000A2C07">
              <w:rPr>
                <w:rFonts w:ascii="Times New Roman" w:eastAsia="Times New Roman" w:hAnsi="Times New Roman" w:cs="Times New Roman"/>
                <w:sz w:val="24"/>
                <w:szCs w:val="24"/>
              </w:rPr>
              <w:t>, 2.4, 2.7</w:t>
            </w: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7C11B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Sử dụng phương pháp truyền đạt thuyết giảng.</w:t>
            </w:r>
          </w:p>
          <w:p w14:paraId="47DCB6EF" w14:textId="03EF9D73" w:rsidR="002C2E65" w:rsidRPr="007C11B9" w:rsidRDefault="002C2E65" w:rsidP="002C2E65">
            <w:pPr>
              <w:pStyle w:val="ListParagraph"/>
              <w:numPr>
                <w:ilvl w:val="0"/>
                <w:numId w:val="1"/>
              </w:numPr>
              <w:ind w:left="175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Trao đổi mục 2.2, 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0A2C07">
              <w:rPr>
                <w:rFonts w:ascii="Times New Roman" w:eastAsia="Times New Roman" w:hAnsi="Times New Roman" w:cs="Times New Roman"/>
                <w:sz w:val="24"/>
                <w:szCs w:val="24"/>
              </w:rPr>
              <w:t>, 2.5</w:t>
            </w: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7C11B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Sử dụng phương pháp trao đổi thảo luận</w:t>
            </w:r>
          </w:p>
          <w:p w14:paraId="75023D54" w14:textId="2BEBC7DD" w:rsidR="002C2E65" w:rsidRPr="007C11B9" w:rsidRDefault="002C2E65" w:rsidP="002C2E65">
            <w:pPr>
              <w:pStyle w:val="ListParagraph"/>
              <w:numPr>
                <w:ilvl w:val="0"/>
                <w:numId w:val="1"/>
              </w:numPr>
              <w:ind w:left="175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Ra bài tập, hướng dẫn sinh viên làm bài tập.</w:t>
            </w:r>
          </w:p>
          <w:p w14:paraId="450A8FA1" w14:textId="18088475" w:rsidR="002C2E65" w:rsidRPr="007C11B9" w:rsidRDefault="002C2E65" w:rsidP="002C2E65">
            <w:pPr>
              <w:pStyle w:val="ListParagraph"/>
              <w:numPr>
                <w:ilvl w:val="0"/>
                <w:numId w:val="1"/>
              </w:numPr>
              <w:ind w:left="175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Giao bài tập lớn: </w:t>
            </w:r>
            <w:r w:rsidRPr="007C11B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Sử dụng phương pháp phương pháp học nhóm.</w:t>
            </w:r>
          </w:p>
          <w:p w14:paraId="23E69F31" w14:textId="77777777" w:rsidR="002C2E65" w:rsidRPr="007C11B9" w:rsidRDefault="002C2E65" w:rsidP="002C2E6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Sinh viên:</w:t>
            </w:r>
          </w:p>
          <w:p w14:paraId="6175F131" w14:textId="50B060D3" w:rsidR="002C2E65" w:rsidRPr="007C11B9" w:rsidRDefault="002C2E65" w:rsidP="002C2E65">
            <w:pPr>
              <w:pStyle w:val="ListParagraph"/>
              <w:numPr>
                <w:ilvl w:val="0"/>
                <w:numId w:val="1"/>
              </w:numPr>
              <w:ind w:left="175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Học ở lớp: Nghe giảng lý thuyết, làm bài tập theo sự hướng dẫn của giảng viên. Thực hành </w:t>
            </w:r>
            <w:r w:rsidR="000A2C07">
              <w:rPr>
                <w:rFonts w:ascii="Times New Roman" w:eastAsia="Times New Roman" w:hAnsi="Times New Roman" w:cs="Times New Roman"/>
                <w:sz w:val="24"/>
                <w:szCs w:val="24"/>
              </w:rPr>
              <w:t>sử dụng các phương pháp thu thập yêu cầu</w:t>
            </w: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B36CC11" w14:textId="77777777" w:rsidR="000A2C07" w:rsidRDefault="002C2E65" w:rsidP="002C2E65">
            <w:pPr>
              <w:pStyle w:val="ListParagraph"/>
              <w:numPr>
                <w:ilvl w:val="0"/>
                <w:numId w:val="1"/>
              </w:numPr>
              <w:ind w:left="175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Học ở nhà: Làm bài tập củng cố kỹ năng </w:t>
            </w:r>
            <w:r w:rsidR="000A2C07">
              <w:rPr>
                <w:rFonts w:ascii="Times New Roman" w:eastAsia="Times New Roman" w:hAnsi="Times New Roman" w:cs="Times New Roman"/>
                <w:sz w:val="24"/>
                <w:szCs w:val="24"/>
              </w:rPr>
              <w:t>thu thập yêu cầu</w:t>
            </w:r>
          </w:p>
          <w:p w14:paraId="48A37D7E" w14:textId="77777777" w:rsidR="002C2E65" w:rsidRDefault="002C2E65" w:rsidP="002C2E65">
            <w:pPr>
              <w:pStyle w:val="ListParagraph"/>
              <w:numPr>
                <w:ilvl w:val="0"/>
                <w:numId w:val="1"/>
              </w:numPr>
              <w:ind w:left="175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oàn thành các bài tập. Áp dụng vào làm bài tập lớn.</w:t>
            </w:r>
          </w:p>
          <w:p w14:paraId="04B2CF34" w14:textId="25198376" w:rsidR="00083F90" w:rsidRPr="007C11B9" w:rsidRDefault="00083F90" w:rsidP="002C2E65">
            <w:pPr>
              <w:pStyle w:val="ListParagraph"/>
              <w:numPr>
                <w:ilvl w:val="0"/>
                <w:numId w:val="1"/>
              </w:numPr>
              <w:ind w:left="175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bài kiểm tra</w:t>
            </w:r>
          </w:p>
        </w:tc>
        <w:tc>
          <w:tcPr>
            <w:tcW w:w="962" w:type="dxa"/>
            <w:shd w:val="clear" w:color="auto" w:fill="auto"/>
          </w:tcPr>
          <w:p w14:paraId="5A1B9733" w14:textId="2E6E01F0" w:rsidR="002C2E65" w:rsidRPr="007C11B9" w:rsidRDefault="002C2E65" w:rsidP="002C2E65">
            <w:pPr>
              <w:tabs>
                <w:tab w:val="left" w:pos="1708"/>
              </w:tabs>
              <w:spacing w:line="264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A.1.</w:t>
            </w:r>
            <w:r w:rsidR="00083F9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343C272E" w14:textId="4D4D13E0" w:rsidR="002C2E65" w:rsidRDefault="002C2E65" w:rsidP="002C2E65">
            <w:pPr>
              <w:tabs>
                <w:tab w:val="left" w:pos="1708"/>
              </w:tabs>
              <w:spacing w:line="264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A.1.3</w:t>
            </w:r>
          </w:p>
          <w:p w14:paraId="2100615A" w14:textId="201B4107" w:rsidR="00083F90" w:rsidRPr="007C11B9" w:rsidRDefault="00083F90" w:rsidP="002C2E65">
            <w:pPr>
              <w:tabs>
                <w:tab w:val="left" w:pos="1708"/>
              </w:tabs>
              <w:spacing w:line="264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A.1.3</w:t>
            </w:r>
          </w:p>
          <w:p w14:paraId="5AC3AEAB" w14:textId="02B7DAA5" w:rsidR="002C2E65" w:rsidRPr="007C11B9" w:rsidRDefault="002C2E65" w:rsidP="002C2E65">
            <w:pPr>
              <w:tabs>
                <w:tab w:val="left" w:pos="1708"/>
              </w:tabs>
              <w:spacing w:line="264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A.2.1</w:t>
            </w:r>
          </w:p>
        </w:tc>
      </w:tr>
      <w:tr w:rsidR="002C2E65" w:rsidRPr="007C11B9" w14:paraId="14DBD665" w14:textId="77777777" w:rsidTr="008B450F">
        <w:trPr>
          <w:jc w:val="center"/>
        </w:trPr>
        <w:tc>
          <w:tcPr>
            <w:tcW w:w="593" w:type="dxa"/>
            <w:shd w:val="clear" w:color="auto" w:fill="auto"/>
            <w:vAlign w:val="center"/>
          </w:tcPr>
          <w:p w14:paraId="3CA8519D" w14:textId="462E9754" w:rsidR="002C2E65" w:rsidRPr="007C11B9" w:rsidRDefault="002C2E65" w:rsidP="002C2E65">
            <w:pPr>
              <w:tabs>
                <w:tab w:val="left" w:pos="1708"/>
              </w:tabs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511" w:type="dxa"/>
            <w:shd w:val="clear" w:color="auto" w:fill="auto"/>
          </w:tcPr>
          <w:p w14:paraId="038A20BD" w14:textId="6C68BAA6" w:rsidR="002C2E65" w:rsidRPr="009B2972" w:rsidRDefault="002C2E65" w:rsidP="002C2E65">
            <w:pPr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2972">
              <w:rPr>
                <w:rFonts w:ascii="Times New Roman" w:hAnsi="Times New Roman" w:cs="Times New Roman"/>
                <w:b/>
                <w:sz w:val="26"/>
                <w:szCs w:val="26"/>
              </w:rPr>
              <w:t>Ch</w:t>
            </w:r>
            <w:r w:rsidRPr="009B2972">
              <w:rPr>
                <w:rFonts w:ascii="Times New Roman" w:hAnsi="Times New Roman" w:cs="Times New Roman" w:hint="eastAsia"/>
                <w:b/>
                <w:sz w:val="26"/>
                <w:szCs w:val="26"/>
              </w:rPr>
              <w:t>ươ</w:t>
            </w:r>
            <w:r w:rsidRPr="009B2972">
              <w:rPr>
                <w:rFonts w:ascii="Times New Roman" w:hAnsi="Times New Roman" w:cs="Times New Roman"/>
                <w:b/>
                <w:sz w:val="26"/>
                <w:szCs w:val="26"/>
              </w:rPr>
              <w:t>ng 3: Phân tích và đặc tả yêu cầu</w:t>
            </w:r>
          </w:p>
          <w:p w14:paraId="187ED1C4" w14:textId="15951F0B" w:rsidR="002C2E65" w:rsidRPr="009B2972" w:rsidRDefault="002C2E65" w:rsidP="002C2E65">
            <w:pPr>
              <w:spacing w:line="26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B2972">
              <w:rPr>
                <w:rFonts w:ascii="Times New Roman" w:hAnsi="Times New Roman" w:cs="Times New Roman"/>
                <w:sz w:val="26"/>
                <w:szCs w:val="26"/>
              </w:rPr>
              <w:t>3.1 Đánh giá các yêu cầu</w:t>
            </w:r>
          </w:p>
          <w:p w14:paraId="427D4F8D" w14:textId="22A0FC22" w:rsidR="002C2E65" w:rsidRPr="009B2972" w:rsidRDefault="002C2E65" w:rsidP="002C2E65">
            <w:pPr>
              <w:spacing w:line="26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B2972">
              <w:rPr>
                <w:rFonts w:ascii="Times New Roman" w:hAnsi="Times New Roman" w:cs="Times New Roman"/>
                <w:sz w:val="26"/>
                <w:szCs w:val="26"/>
              </w:rPr>
              <w:t xml:space="preserve">3.2 </w:t>
            </w:r>
            <w:r w:rsidR="00221CB0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9B2972">
              <w:rPr>
                <w:rFonts w:ascii="Times New Roman" w:hAnsi="Times New Roman" w:cs="Times New Roman"/>
                <w:sz w:val="26"/>
                <w:szCs w:val="26"/>
              </w:rPr>
              <w:t>ặc tả yêu cầu</w:t>
            </w:r>
          </w:p>
          <w:p w14:paraId="2B9E9622" w14:textId="2A498032" w:rsidR="002C2E65" w:rsidRPr="000C45F4" w:rsidRDefault="002C2E65" w:rsidP="002C2E65">
            <w:pPr>
              <w:spacing w:line="264" w:lineRule="auto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0C45F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3.2</w:t>
            </w:r>
            <w:r w:rsidR="003F4DCE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.1</w:t>
            </w:r>
            <w:r w:rsidRPr="000C45F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Sử dụng ngôn ngữ tự </w:t>
            </w:r>
            <w:r w:rsidRPr="000C45F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lastRenderedPageBreak/>
              <w:t xml:space="preserve">nhiên </w:t>
            </w:r>
          </w:p>
          <w:p w14:paraId="03CF12BA" w14:textId="394EDAC5" w:rsidR="002C2E65" w:rsidRPr="000C45F4" w:rsidRDefault="003F4DCE" w:rsidP="002C2E65">
            <w:pPr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3.2.2 </w:t>
            </w:r>
            <w:r w:rsidR="002C2E65" w:rsidRPr="000C45F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Sử dụng dạng biểu đồ</w:t>
            </w:r>
          </w:p>
          <w:p w14:paraId="0FEF993B" w14:textId="553E2502" w:rsidR="002C2E65" w:rsidRPr="009B2972" w:rsidRDefault="002C2E65" w:rsidP="002C2E65">
            <w:pPr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 w:rsidRPr="009B2972">
              <w:rPr>
                <w:rFonts w:ascii="Times New Roman" w:hAnsi="Times New Roman" w:cs="Times New Roman"/>
                <w:sz w:val="26"/>
                <w:szCs w:val="26"/>
              </w:rPr>
              <w:t>3.3 Tài liệu yêu cầu</w:t>
            </w:r>
          </w:p>
          <w:p w14:paraId="4C1EB04B" w14:textId="02240E35" w:rsidR="002C2E65" w:rsidRPr="000C45F4" w:rsidRDefault="002C2E65" w:rsidP="002C2E65">
            <w:pPr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0C45F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3.3.1 Tài liệu định nghĩa yêu cầu</w:t>
            </w:r>
          </w:p>
          <w:p w14:paraId="3C41C37F" w14:textId="4331DE9C" w:rsidR="002C2E65" w:rsidRPr="000C45F4" w:rsidRDefault="002C2E65" w:rsidP="002C2E65">
            <w:pPr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0C45F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3.3.2 Yêu cầu về tài liệu đặc tả</w:t>
            </w:r>
          </w:p>
          <w:p w14:paraId="33990AC7" w14:textId="16825BBA" w:rsidR="002C2E65" w:rsidRPr="009B2972" w:rsidRDefault="002C2E65" w:rsidP="002C2E65">
            <w:pPr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 w:rsidRPr="009B2972">
              <w:rPr>
                <w:rFonts w:ascii="Times New Roman" w:hAnsi="Times New Roman" w:cs="Times New Roman"/>
                <w:sz w:val="26"/>
                <w:szCs w:val="26"/>
              </w:rPr>
              <w:t>3.4 Mô hình hóa yêu cầu</w:t>
            </w:r>
          </w:p>
          <w:p w14:paraId="37C0D3B2" w14:textId="6387FB2B" w:rsidR="002C2E65" w:rsidRPr="000C45F4" w:rsidRDefault="002C2E65" w:rsidP="002C2E65">
            <w:pPr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0C45F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3.4.1 Mục đích của mô hình hóa yêu cầu</w:t>
            </w:r>
          </w:p>
          <w:p w14:paraId="7C26D274" w14:textId="7CB96BD9" w:rsidR="002C2E65" w:rsidRPr="000C45F4" w:rsidRDefault="002C2E65" w:rsidP="002C2E65">
            <w:pPr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0C45F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3.4.2 Mô hình hóa chức năng</w:t>
            </w:r>
          </w:p>
          <w:p w14:paraId="77520CE3" w14:textId="7ECEEDDC" w:rsidR="002C2E65" w:rsidRPr="000C45F4" w:rsidRDefault="002C2E65" w:rsidP="002C2E65">
            <w:pPr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0C45F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3.4.3 Mô hình hóa dữ liệu</w:t>
            </w:r>
          </w:p>
          <w:p w14:paraId="399CFE76" w14:textId="6F88A381" w:rsidR="002C2E65" w:rsidRPr="009B2972" w:rsidRDefault="002C2E65" w:rsidP="002C2E65">
            <w:pPr>
              <w:autoSpaceDE w:val="0"/>
              <w:autoSpaceDN w:val="0"/>
              <w:adjustRightInd w:val="0"/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</w:tcPr>
          <w:p w14:paraId="5F2E3BBD" w14:textId="174C9FA3" w:rsidR="002C2E65" w:rsidRPr="00BB56AE" w:rsidRDefault="00221CB0" w:rsidP="002C2E65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  <w:r w:rsidR="002C2E65" w:rsidRPr="00BB56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LT</w:t>
            </w:r>
          </w:p>
          <w:p w14:paraId="0BB6A4CB" w14:textId="5DE74AF8" w:rsidR="002C2E65" w:rsidRPr="00BB56AE" w:rsidRDefault="00221CB0" w:rsidP="002C2E65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2C2E65" w:rsidRPr="00BB56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BT</w:t>
            </w:r>
          </w:p>
          <w:p w14:paraId="78DCBF22" w14:textId="78D8A47E" w:rsidR="002C2E65" w:rsidRPr="00BB56AE" w:rsidRDefault="00221CB0" w:rsidP="002C2E65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2C2E65" w:rsidRPr="00BB56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</w:t>
            </w:r>
          </w:p>
          <w:p w14:paraId="479D6ED1" w14:textId="6203366D" w:rsidR="002C2E65" w:rsidRPr="00BB56AE" w:rsidRDefault="00221CB0" w:rsidP="002C2E65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2C2E65" w:rsidRPr="00BB56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BTL</w:t>
            </w:r>
          </w:p>
          <w:p w14:paraId="554AE5CC" w14:textId="77777777" w:rsidR="002C2E65" w:rsidRPr="007C11B9" w:rsidRDefault="002C2E65" w:rsidP="002C2E65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</w:tcPr>
          <w:p w14:paraId="7FF65B27" w14:textId="7D1D5D5E" w:rsidR="002C2E65" w:rsidRPr="007C11B9" w:rsidRDefault="002C2E65" w:rsidP="002C2E65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G.1.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4973A9F5" w14:textId="61D6EBAC" w:rsidR="002C2E65" w:rsidRPr="007C11B9" w:rsidRDefault="002C2E65" w:rsidP="002C2E65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G.2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1B77D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8" w:type="dxa"/>
            <w:shd w:val="clear" w:color="auto" w:fill="auto"/>
          </w:tcPr>
          <w:p w14:paraId="754BF22B" w14:textId="77777777" w:rsidR="002C2E65" w:rsidRPr="007C11B9" w:rsidRDefault="002C2E65" w:rsidP="002C2E65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Giảng viên:</w:t>
            </w:r>
          </w:p>
          <w:p w14:paraId="0BA6C6E7" w14:textId="4E0B5D90" w:rsidR="002C2E65" w:rsidRPr="007C11B9" w:rsidRDefault="002C2E65" w:rsidP="002C2E65">
            <w:pPr>
              <w:pStyle w:val="ListParagraph"/>
              <w:numPr>
                <w:ilvl w:val="0"/>
                <w:numId w:val="1"/>
              </w:numPr>
              <w:ind w:left="175" w:hanging="18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Giảng mục 3.1</w:t>
            </w:r>
            <w:r w:rsidR="004D78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3.4</w:t>
            </w: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7C11B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Sử dụng phương pháp truyền đạt thuyết giảng.</w:t>
            </w:r>
          </w:p>
          <w:p w14:paraId="03C1FCBA" w14:textId="6C19B17B" w:rsidR="002C2E65" w:rsidRPr="007C11B9" w:rsidRDefault="002C2E65" w:rsidP="002C2E65">
            <w:pPr>
              <w:pStyle w:val="ListParagraph"/>
              <w:numPr>
                <w:ilvl w:val="0"/>
                <w:numId w:val="1"/>
              </w:numPr>
              <w:ind w:left="175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Hướng dẫn sinh viên thảo luận các mục 3.</w:t>
            </w:r>
            <w:r w:rsidR="004D781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4D781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, 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</w:p>
          <w:p w14:paraId="440919A7" w14:textId="42A28E60" w:rsidR="002C2E65" w:rsidRPr="007C11B9" w:rsidRDefault="002C2E65" w:rsidP="002C2E65">
            <w:pPr>
              <w:pStyle w:val="ListParagraph"/>
              <w:numPr>
                <w:ilvl w:val="0"/>
                <w:numId w:val="1"/>
              </w:numPr>
              <w:ind w:left="175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Hướng dẫn sinh viên hoàn </w:t>
            </w: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thành mục 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1.2, 3.2.3</w:t>
            </w: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thông qua một số bài tập áp dụng. </w:t>
            </w:r>
          </w:p>
          <w:p w14:paraId="5F10012B" w14:textId="77777777" w:rsidR="002C2E65" w:rsidRPr="007C11B9" w:rsidRDefault="002C2E65" w:rsidP="002C2E65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Sinh viên:</w:t>
            </w:r>
          </w:p>
          <w:p w14:paraId="0409A83D" w14:textId="704F4A7F" w:rsidR="002C2E65" w:rsidRPr="007C11B9" w:rsidRDefault="002C2E65" w:rsidP="002C2E65">
            <w:pPr>
              <w:pStyle w:val="ListParagraph"/>
              <w:numPr>
                <w:ilvl w:val="0"/>
                <w:numId w:val="1"/>
              </w:numPr>
              <w:ind w:left="175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Học ở lớp: Nghe giảng lý thuyết mục 3.1</w:t>
            </w:r>
            <w:r w:rsidR="003F4D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3.4. Thảo luận kiến thức mục 3.</w:t>
            </w:r>
            <w:r w:rsidR="003F4DCE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, 3.</w:t>
            </w:r>
            <w:r w:rsidR="003F4DCE">
              <w:rPr>
                <w:rFonts w:ascii="Times New Roman" w:eastAsia="Times New Roman" w:hAnsi="Times New Roman" w:cs="Times New Roman"/>
                <w:sz w:val="24"/>
                <w:szCs w:val="24"/>
              </w:rPr>
              <w:t>3.2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cũng như làm bài tập trong mục </w:t>
            </w:r>
            <w:r w:rsidR="003F4DCE">
              <w:rPr>
                <w:rFonts w:ascii="Times New Roman" w:eastAsia="Times New Roman" w:hAnsi="Times New Roman" w:cs="Times New Roman"/>
                <w:sz w:val="24"/>
                <w:szCs w:val="24"/>
              </w:rPr>
              <w:t>3.2, 3.4</w:t>
            </w:r>
          </w:p>
          <w:p w14:paraId="328472D1" w14:textId="77777777" w:rsidR="003F4DCE" w:rsidRDefault="002C2E65" w:rsidP="002C2E65">
            <w:pPr>
              <w:pStyle w:val="ListParagraph"/>
              <w:numPr>
                <w:ilvl w:val="0"/>
                <w:numId w:val="1"/>
              </w:numPr>
              <w:ind w:left="175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Học ở nhà: tìm hiểu các kiến thức mục </w:t>
            </w:r>
            <w:r w:rsidR="003F4DCE">
              <w:rPr>
                <w:rFonts w:ascii="Times New Roman" w:eastAsia="Times New Roman" w:hAnsi="Times New Roman" w:cs="Times New Roman"/>
                <w:sz w:val="24"/>
                <w:szCs w:val="24"/>
              </w:rPr>
              <w:t>3.1, 3.4</w:t>
            </w:r>
          </w:p>
          <w:p w14:paraId="5793E5F3" w14:textId="161158B2" w:rsidR="002C2E65" w:rsidRDefault="002C2E65" w:rsidP="002C2E65">
            <w:pPr>
              <w:pStyle w:val="ListParagraph"/>
              <w:numPr>
                <w:ilvl w:val="0"/>
                <w:numId w:val="1"/>
              </w:numPr>
              <w:ind w:left="175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Thực hành các yêu cầu bài tập cũng như áp dụng trong bài tập lớn.</w:t>
            </w:r>
          </w:p>
          <w:p w14:paraId="0187E8EE" w14:textId="71C5BD8F" w:rsidR="002C2E65" w:rsidRPr="007C11B9" w:rsidRDefault="002C2E65" w:rsidP="002C2E65">
            <w:pPr>
              <w:pStyle w:val="ListParagraph"/>
              <w:numPr>
                <w:ilvl w:val="0"/>
                <w:numId w:val="1"/>
              </w:numPr>
              <w:ind w:left="175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 cáo bài tập lớn</w:t>
            </w:r>
          </w:p>
        </w:tc>
        <w:tc>
          <w:tcPr>
            <w:tcW w:w="962" w:type="dxa"/>
            <w:shd w:val="clear" w:color="auto" w:fill="auto"/>
          </w:tcPr>
          <w:p w14:paraId="503EE526" w14:textId="77777777" w:rsidR="002C2E65" w:rsidRPr="007C11B9" w:rsidRDefault="002C2E65" w:rsidP="002C2E65">
            <w:pPr>
              <w:tabs>
                <w:tab w:val="left" w:pos="1708"/>
              </w:tabs>
              <w:spacing w:line="264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A.1.2</w:t>
            </w:r>
          </w:p>
          <w:p w14:paraId="17E9C111" w14:textId="77777777" w:rsidR="002C2E65" w:rsidRPr="007C11B9" w:rsidRDefault="002C2E65" w:rsidP="002C2E65">
            <w:pPr>
              <w:tabs>
                <w:tab w:val="left" w:pos="1708"/>
              </w:tabs>
              <w:spacing w:line="264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A.1.3</w:t>
            </w:r>
          </w:p>
          <w:p w14:paraId="4D56C54C" w14:textId="7DA06FFB" w:rsidR="002C2E65" w:rsidRPr="007C11B9" w:rsidRDefault="002C2E65" w:rsidP="002C2E65">
            <w:pPr>
              <w:tabs>
                <w:tab w:val="left" w:pos="1708"/>
              </w:tabs>
              <w:spacing w:line="264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1B9">
              <w:rPr>
                <w:rFonts w:ascii="Times New Roman" w:eastAsia="Times New Roman" w:hAnsi="Times New Roman" w:cs="Times New Roman"/>
                <w:sz w:val="24"/>
                <w:szCs w:val="24"/>
              </w:rPr>
              <w:t>A.2.1</w:t>
            </w:r>
          </w:p>
        </w:tc>
      </w:tr>
    </w:tbl>
    <w:bookmarkEnd w:id="3"/>
    <w:p w14:paraId="6A930B13" w14:textId="75EBDE20" w:rsidR="00740FF2" w:rsidRPr="007C11B9" w:rsidRDefault="002F25EA" w:rsidP="00740FF2">
      <w:pPr>
        <w:spacing w:before="120" w:after="1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C11B9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[1]: Thông tin về tuần/ buổi học. </w:t>
      </w:r>
    </w:p>
    <w:p w14:paraId="398A6D47" w14:textId="77777777" w:rsidR="00740FF2" w:rsidRPr="007C11B9" w:rsidRDefault="002F25EA" w:rsidP="00740FF2">
      <w:pPr>
        <w:spacing w:before="120" w:after="1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C11B9">
        <w:rPr>
          <w:rFonts w:ascii="Times New Roman" w:eastAsia="Times New Roman" w:hAnsi="Times New Roman" w:cs="Times New Roman"/>
          <w:i/>
          <w:sz w:val="24"/>
          <w:szCs w:val="24"/>
        </w:rPr>
        <w:t xml:space="preserve">[2]: Liệt kê nội dung giảng dạy theo chương, mục.               </w:t>
      </w:r>
    </w:p>
    <w:p w14:paraId="20F9E6D2" w14:textId="77777777" w:rsidR="00740FF2" w:rsidRPr="007C11B9" w:rsidRDefault="002F25EA" w:rsidP="00740FF2">
      <w:pPr>
        <w:spacing w:before="120" w:after="1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C11B9">
        <w:rPr>
          <w:rFonts w:ascii="Times New Roman" w:eastAsia="Times New Roman" w:hAnsi="Times New Roman" w:cs="Times New Roman"/>
          <w:i/>
          <w:sz w:val="24"/>
          <w:szCs w:val="24"/>
        </w:rPr>
        <w:t xml:space="preserve">[3]: Liệt kê CĐR liên quan của học phần (ghi ký hiệu Gx.y). </w:t>
      </w:r>
    </w:p>
    <w:p w14:paraId="089DC338" w14:textId="77777777" w:rsidR="00740FF2" w:rsidRPr="007C11B9" w:rsidRDefault="002F25EA" w:rsidP="00740FF2">
      <w:pPr>
        <w:spacing w:before="120" w:after="1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C11B9">
        <w:rPr>
          <w:rFonts w:ascii="Times New Roman" w:eastAsia="Times New Roman" w:hAnsi="Times New Roman" w:cs="Times New Roman"/>
          <w:i/>
          <w:sz w:val="24"/>
          <w:szCs w:val="24"/>
        </w:rPr>
        <w:t xml:space="preserve">[4]: Liệt kê các hoạt động dạy và học (ở lớp, ở nhà), bao gồm đọc trước tài liệu (nếu có yêu cầu). </w:t>
      </w:r>
    </w:p>
    <w:p w14:paraId="23F7CBCD" w14:textId="2756F677" w:rsidR="004C7A49" w:rsidRPr="007C11B9" w:rsidRDefault="002F25EA" w:rsidP="00740FF2">
      <w:pPr>
        <w:spacing w:before="120" w:after="1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C11B9">
        <w:rPr>
          <w:rFonts w:ascii="Times New Roman" w:eastAsia="Times New Roman" w:hAnsi="Times New Roman" w:cs="Times New Roman"/>
          <w:i/>
          <w:sz w:val="24"/>
          <w:szCs w:val="24"/>
        </w:rPr>
        <w:t>[5]: Liệt kê các bài đánh giá liên quan (ghi ký hiệu Ax.y).</w:t>
      </w:r>
    </w:p>
    <w:p w14:paraId="7452435F" w14:textId="732C736A" w:rsidR="004C7A49" w:rsidRPr="007C11B9" w:rsidRDefault="002F25EA" w:rsidP="004460F9">
      <w:pPr>
        <w:pStyle w:val="ListParagraph"/>
        <w:numPr>
          <w:ilvl w:val="0"/>
          <w:numId w:val="3"/>
        </w:numPr>
        <w:spacing w:before="120" w:after="120"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C11B9">
        <w:rPr>
          <w:rFonts w:ascii="Times New Roman" w:eastAsia="Times New Roman" w:hAnsi="Times New Roman" w:cs="Times New Roman"/>
          <w:b/>
          <w:sz w:val="24"/>
          <w:szCs w:val="24"/>
        </w:rPr>
        <w:t xml:space="preserve">Quy định của học phần </w:t>
      </w:r>
      <w:r w:rsidRPr="007C11B9">
        <w:rPr>
          <w:rFonts w:ascii="Times New Roman" w:eastAsia="Times New Roman" w:hAnsi="Times New Roman" w:cs="Times New Roman"/>
          <w:i/>
          <w:sz w:val="24"/>
          <w:szCs w:val="24"/>
        </w:rPr>
        <w:t>(course requirements and expectations)</w:t>
      </w:r>
    </w:p>
    <w:p w14:paraId="5E51684E" w14:textId="77777777" w:rsidR="0056776A" w:rsidRPr="0056776A" w:rsidRDefault="0056776A" w:rsidP="0056776A">
      <w:pPr>
        <w:spacing w:line="288" w:lineRule="auto"/>
        <w:ind w:firstLine="360"/>
        <w:rPr>
          <w:rFonts w:ascii="Times New Roman" w:hAnsi="Times New Roman"/>
          <w:sz w:val="24"/>
          <w:szCs w:val="24"/>
        </w:rPr>
      </w:pPr>
      <w:r w:rsidRPr="0056776A">
        <w:rPr>
          <w:rFonts w:ascii="Times New Roman" w:hAnsi="Times New Roman"/>
          <w:sz w:val="24"/>
          <w:szCs w:val="24"/>
        </w:rPr>
        <w:t>Sinh viên phải tham dự ít nhất một bài kiểm tra, phải tham gia ít nhất 50% buổi học trên lớp và 50% số buổi thực hành trên phòng máy, tham gia bảo vệ bài tập lớn mới được tính điểm đánh giá kết thúc học phần.</w:t>
      </w:r>
    </w:p>
    <w:p w14:paraId="37636661" w14:textId="0B6EC73B" w:rsidR="004C7A49" w:rsidRPr="007C11B9" w:rsidRDefault="002F25EA" w:rsidP="004460F9">
      <w:pPr>
        <w:pStyle w:val="ListParagraph"/>
        <w:numPr>
          <w:ilvl w:val="0"/>
          <w:numId w:val="3"/>
        </w:numPr>
        <w:spacing w:before="120" w:after="120"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C11B9">
        <w:rPr>
          <w:rFonts w:ascii="Times New Roman" w:eastAsia="Times New Roman" w:hAnsi="Times New Roman" w:cs="Times New Roman"/>
          <w:b/>
          <w:sz w:val="24"/>
          <w:szCs w:val="24"/>
        </w:rPr>
        <w:t>Phụ trách học phần</w:t>
      </w:r>
    </w:p>
    <w:p w14:paraId="7B5B5F77" w14:textId="6DE9BA73" w:rsidR="004C7A49" w:rsidRPr="007C11B9" w:rsidRDefault="002F25EA" w:rsidP="00740FF2">
      <w:pPr>
        <w:pStyle w:val="ListParagraph"/>
        <w:numPr>
          <w:ilvl w:val="0"/>
          <w:numId w:val="1"/>
        </w:numPr>
        <w:spacing w:line="288" w:lineRule="auto"/>
        <w:ind w:left="720"/>
        <w:rPr>
          <w:rFonts w:ascii="Times New Roman" w:hAnsi="Times New Roman"/>
          <w:sz w:val="24"/>
          <w:szCs w:val="24"/>
        </w:rPr>
      </w:pPr>
      <w:r w:rsidRPr="007C11B9">
        <w:rPr>
          <w:rFonts w:ascii="Times New Roman" w:hAnsi="Times New Roman"/>
          <w:sz w:val="24"/>
          <w:szCs w:val="24"/>
        </w:rPr>
        <w:t xml:space="preserve">Khoa/ Bộ môn: Khoa Công nghệ thông tin/ Bộ môn </w:t>
      </w:r>
      <w:r w:rsidR="00740FF2" w:rsidRPr="007C11B9">
        <w:rPr>
          <w:rFonts w:ascii="Times New Roman" w:hAnsi="Times New Roman"/>
          <w:sz w:val="24"/>
          <w:szCs w:val="24"/>
        </w:rPr>
        <w:t>Công nghệ phần mềm</w:t>
      </w:r>
    </w:p>
    <w:p w14:paraId="7B6A5C53" w14:textId="4CB942E0" w:rsidR="004C7A49" w:rsidRPr="007C11B9" w:rsidRDefault="002F25EA" w:rsidP="00740FF2">
      <w:pPr>
        <w:pStyle w:val="ListParagraph"/>
        <w:numPr>
          <w:ilvl w:val="0"/>
          <w:numId w:val="1"/>
        </w:numPr>
        <w:spacing w:line="288" w:lineRule="auto"/>
        <w:ind w:left="720"/>
        <w:rPr>
          <w:rFonts w:ascii="Times New Roman" w:hAnsi="Times New Roman"/>
          <w:sz w:val="24"/>
          <w:szCs w:val="24"/>
        </w:rPr>
      </w:pPr>
      <w:r w:rsidRPr="007C11B9">
        <w:rPr>
          <w:rFonts w:ascii="Times New Roman" w:hAnsi="Times New Roman"/>
          <w:sz w:val="24"/>
          <w:szCs w:val="24"/>
        </w:rPr>
        <w:t>Địa chỉ và email liên hệ: P3</w:t>
      </w:r>
      <w:r w:rsidR="00740FF2" w:rsidRPr="007C11B9">
        <w:rPr>
          <w:rFonts w:ascii="Times New Roman" w:hAnsi="Times New Roman"/>
          <w:sz w:val="24"/>
          <w:szCs w:val="24"/>
        </w:rPr>
        <w:t>10</w:t>
      </w:r>
      <w:r w:rsidRPr="007C11B9">
        <w:rPr>
          <w:rFonts w:ascii="Times New Roman" w:hAnsi="Times New Roman"/>
          <w:sz w:val="24"/>
          <w:szCs w:val="24"/>
        </w:rPr>
        <w:t>, Nhà A9</w:t>
      </w:r>
      <w:r w:rsidR="00740FF2" w:rsidRPr="007C11B9">
        <w:rPr>
          <w:rFonts w:ascii="Times New Roman" w:hAnsi="Times New Roman"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  <w:gridCol w:w="4644"/>
      </w:tblGrid>
      <w:tr w:rsidR="006712FC" w14:paraId="365FC9D2" w14:textId="77777777" w:rsidTr="006F46BA">
        <w:tc>
          <w:tcPr>
            <w:tcW w:w="4643" w:type="dxa"/>
          </w:tcPr>
          <w:p w14:paraId="289BE004" w14:textId="77777777" w:rsidR="006712FC" w:rsidRDefault="006712FC" w:rsidP="006712FC">
            <w:pPr>
              <w:pStyle w:val="Header"/>
              <w:tabs>
                <w:tab w:val="center" w:pos="2844"/>
              </w:tabs>
              <w:ind w:left="170"/>
              <w:jc w:val="center"/>
              <w:outlineLvl w:val="0"/>
              <w:rPr>
                <w:b/>
                <w:color w:val="000000"/>
              </w:rPr>
            </w:pPr>
            <w:r w:rsidRPr="00863A52">
              <w:rPr>
                <w:b/>
                <w:color w:val="000000"/>
              </w:rPr>
              <w:t>TRƯỞNG KHOA</w:t>
            </w:r>
          </w:p>
          <w:p w14:paraId="7EEDC6ED" w14:textId="77777777" w:rsidR="006712FC" w:rsidRDefault="006712FC" w:rsidP="006712FC">
            <w:pPr>
              <w:pStyle w:val="Header"/>
              <w:tabs>
                <w:tab w:val="center" w:pos="2844"/>
              </w:tabs>
              <w:ind w:left="170"/>
              <w:jc w:val="center"/>
              <w:outlineLvl w:val="0"/>
              <w:rPr>
                <w:b/>
                <w:color w:val="000000"/>
              </w:rPr>
            </w:pPr>
          </w:p>
          <w:p w14:paraId="02F56B43" w14:textId="77777777" w:rsidR="006712FC" w:rsidRDefault="006712FC" w:rsidP="006712FC">
            <w:pPr>
              <w:pStyle w:val="Header"/>
              <w:tabs>
                <w:tab w:val="center" w:pos="2844"/>
              </w:tabs>
              <w:ind w:left="170"/>
              <w:jc w:val="center"/>
              <w:outlineLvl w:val="0"/>
              <w:rPr>
                <w:b/>
                <w:color w:val="000000"/>
              </w:rPr>
            </w:pPr>
          </w:p>
          <w:p w14:paraId="1C2091E1" w14:textId="77777777" w:rsidR="006712FC" w:rsidRDefault="006712FC" w:rsidP="006712FC">
            <w:pPr>
              <w:pStyle w:val="Header"/>
              <w:tabs>
                <w:tab w:val="center" w:pos="2844"/>
              </w:tabs>
              <w:ind w:left="170"/>
              <w:jc w:val="center"/>
              <w:outlineLvl w:val="0"/>
              <w:rPr>
                <w:b/>
                <w:color w:val="000000"/>
              </w:rPr>
            </w:pPr>
          </w:p>
          <w:p w14:paraId="2889227C" w14:textId="77777777" w:rsidR="006712FC" w:rsidRDefault="006712FC" w:rsidP="006712FC">
            <w:pPr>
              <w:pStyle w:val="Header"/>
              <w:tabs>
                <w:tab w:val="center" w:pos="2844"/>
              </w:tabs>
              <w:ind w:left="170"/>
              <w:jc w:val="center"/>
              <w:outlineLvl w:val="0"/>
              <w:rPr>
                <w:b/>
                <w:color w:val="000000"/>
              </w:rPr>
            </w:pPr>
          </w:p>
          <w:p w14:paraId="2FFCACF0" w14:textId="77777777" w:rsidR="006712FC" w:rsidRDefault="006712FC" w:rsidP="006712FC">
            <w:pPr>
              <w:pStyle w:val="Header"/>
              <w:tabs>
                <w:tab w:val="center" w:pos="2844"/>
              </w:tabs>
              <w:ind w:left="170"/>
              <w:jc w:val="center"/>
              <w:outlineLvl w:val="0"/>
              <w:rPr>
                <w:b/>
                <w:color w:val="000000"/>
              </w:rPr>
            </w:pPr>
          </w:p>
          <w:p w14:paraId="0B834E61" w14:textId="77777777" w:rsidR="006712FC" w:rsidRDefault="006712FC" w:rsidP="006712FC">
            <w:pPr>
              <w:pStyle w:val="Header"/>
              <w:tabs>
                <w:tab w:val="center" w:pos="2844"/>
              </w:tabs>
              <w:ind w:left="170"/>
              <w:jc w:val="center"/>
              <w:outlineLvl w:val="0"/>
              <w:rPr>
                <w:b/>
                <w:color w:val="000000"/>
              </w:rPr>
            </w:pPr>
          </w:p>
          <w:p w14:paraId="476294E3" w14:textId="54579659" w:rsidR="006712FC" w:rsidRPr="00863A52" w:rsidRDefault="006712FC" w:rsidP="006712FC">
            <w:pPr>
              <w:pStyle w:val="Header"/>
              <w:tabs>
                <w:tab w:val="center" w:pos="2844"/>
              </w:tabs>
              <w:ind w:left="530"/>
              <w:jc w:val="center"/>
              <w:outlineLvl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TS. HOÀNG VĂN THÔNG</w:t>
            </w:r>
          </w:p>
        </w:tc>
        <w:tc>
          <w:tcPr>
            <w:tcW w:w="4644" w:type="dxa"/>
          </w:tcPr>
          <w:p w14:paraId="2BF6A467" w14:textId="77777777" w:rsidR="006712FC" w:rsidRDefault="006712FC" w:rsidP="006F46BA">
            <w:pPr>
              <w:pStyle w:val="Header"/>
              <w:tabs>
                <w:tab w:val="center" w:pos="2844"/>
              </w:tabs>
              <w:jc w:val="center"/>
              <w:outlineLvl w:val="0"/>
              <w:rPr>
                <w:b/>
                <w:color w:val="000000"/>
              </w:rPr>
            </w:pPr>
            <w:r w:rsidRPr="00863A52">
              <w:rPr>
                <w:b/>
                <w:color w:val="000000"/>
              </w:rPr>
              <w:t>TRƯỞNG BỘ MÔN</w:t>
            </w:r>
          </w:p>
          <w:p w14:paraId="300DD863" w14:textId="77777777" w:rsidR="006712FC" w:rsidRDefault="006712FC" w:rsidP="006F46BA">
            <w:pPr>
              <w:pStyle w:val="Header"/>
              <w:tabs>
                <w:tab w:val="center" w:pos="2844"/>
              </w:tabs>
              <w:jc w:val="center"/>
              <w:outlineLvl w:val="0"/>
              <w:rPr>
                <w:b/>
                <w:color w:val="000000"/>
              </w:rPr>
            </w:pPr>
          </w:p>
          <w:p w14:paraId="1E33270F" w14:textId="77777777" w:rsidR="006712FC" w:rsidRDefault="006712FC" w:rsidP="006F46BA">
            <w:pPr>
              <w:pStyle w:val="Header"/>
              <w:tabs>
                <w:tab w:val="center" w:pos="2844"/>
              </w:tabs>
              <w:jc w:val="center"/>
              <w:outlineLvl w:val="0"/>
              <w:rPr>
                <w:b/>
                <w:color w:val="000000"/>
              </w:rPr>
            </w:pPr>
          </w:p>
          <w:p w14:paraId="2B6E1CCD" w14:textId="77777777" w:rsidR="006712FC" w:rsidRDefault="006712FC" w:rsidP="006F46BA">
            <w:pPr>
              <w:pStyle w:val="Header"/>
              <w:tabs>
                <w:tab w:val="center" w:pos="2844"/>
              </w:tabs>
              <w:jc w:val="center"/>
              <w:outlineLvl w:val="0"/>
              <w:rPr>
                <w:b/>
                <w:color w:val="000000"/>
              </w:rPr>
            </w:pPr>
          </w:p>
          <w:p w14:paraId="3A53C0B6" w14:textId="77777777" w:rsidR="006712FC" w:rsidRDefault="006712FC" w:rsidP="006F46BA">
            <w:pPr>
              <w:pStyle w:val="Header"/>
              <w:tabs>
                <w:tab w:val="center" w:pos="2844"/>
              </w:tabs>
              <w:jc w:val="center"/>
              <w:outlineLvl w:val="0"/>
              <w:rPr>
                <w:b/>
                <w:color w:val="000000"/>
              </w:rPr>
            </w:pPr>
          </w:p>
          <w:p w14:paraId="3A14D099" w14:textId="77777777" w:rsidR="006712FC" w:rsidRDefault="006712FC" w:rsidP="006F46BA">
            <w:pPr>
              <w:pStyle w:val="Header"/>
              <w:tabs>
                <w:tab w:val="center" w:pos="2844"/>
              </w:tabs>
              <w:jc w:val="center"/>
              <w:outlineLvl w:val="0"/>
              <w:rPr>
                <w:b/>
                <w:color w:val="000000"/>
              </w:rPr>
            </w:pPr>
          </w:p>
          <w:p w14:paraId="4B934630" w14:textId="77777777" w:rsidR="006712FC" w:rsidRDefault="006712FC" w:rsidP="006F46BA">
            <w:pPr>
              <w:pStyle w:val="Header"/>
              <w:tabs>
                <w:tab w:val="center" w:pos="2844"/>
              </w:tabs>
              <w:jc w:val="center"/>
              <w:outlineLvl w:val="0"/>
              <w:rPr>
                <w:b/>
                <w:color w:val="000000"/>
              </w:rPr>
            </w:pPr>
          </w:p>
          <w:p w14:paraId="6BF879A6" w14:textId="4363C986" w:rsidR="006712FC" w:rsidRPr="00863A52" w:rsidRDefault="006712FC" w:rsidP="006F46BA">
            <w:pPr>
              <w:pStyle w:val="Header"/>
              <w:tabs>
                <w:tab w:val="center" w:pos="2844"/>
              </w:tabs>
              <w:jc w:val="center"/>
              <w:outlineLvl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TS. NGUYỄN HIẾU CƯỜNG</w:t>
            </w:r>
          </w:p>
        </w:tc>
      </w:tr>
    </w:tbl>
    <w:p w14:paraId="13CE4227" w14:textId="77777777" w:rsidR="006712FC" w:rsidRDefault="006712FC" w:rsidP="006712FC">
      <w:pPr>
        <w:pStyle w:val="Header"/>
        <w:tabs>
          <w:tab w:val="center" w:pos="2844"/>
        </w:tabs>
        <w:jc w:val="center"/>
        <w:outlineLvl w:val="0"/>
        <w:rPr>
          <w:b/>
          <w:color w:val="000000"/>
        </w:rPr>
      </w:pPr>
    </w:p>
    <w:p w14:paraId="6ACC82DE" w14:textId="77777777" w:rsidR="006712FC" w:rsidRPr="00863A52" w:rsidRDefault="006712FC" w:rsidP="006712FC">
      <w:pPr>
        <w:pStyle w:val="Header"/>
        <w:tabs>
          <w:tab w:val="center" w:pos="2844"/>
        </w:tabs>
        <w:jc w:val="center"/>
        <w:outlineLvl w:val="0"/>
        <w:rPr>
          <w:b/>
          <w:color w:val="000000"/>
        </w:rPr>
      </w:pPr>
      <w:r w:rsidRPr="00863A52">
        <w:rPr>
          <w:b/>
          <w:color w:val="000000"/>
        </w:rPr>
        <w:t>PHÊ DUYỆT CỦA NHÀ TRƯỜNG</w:t>
      </w:r>
    </w:p>
    <w:p w14:paraId="42C58166" w14:textId="77777777" w:rsidR="006712FC" w:rsidRPr="00BE39C8" w:rsidRDefault="006712FC" w:rsidP="006712FC">
      <w:pPr>
        <w:pStyle w:val="Header"/>
        <w:tabs>
          <w:tab w:val="center" w:pos="2844"/>
        </w:tabs>
        <w:outlineLvl w:val="0"/>
        <w:rPr>
          <w:color w:val="000000"/>
        </w:rPr>
      </w:pPr>
    </w:p>
    <w:p w14:paraId="3A64E559" w14:textId="3645039F" w:rsidR="004C7A49" w:rsidRDefault="004C7A4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4C7A49">
      <w:footerReference w:type="default" r:id="rId8"/>
      <w:pgSz w:w="11906" w:h="16838"/>
      <w:pgMar w:top="1134" w:right="1134" w:bottom="1134" w:left="1701" w:header="680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9BEA4F" w14:textId="77777777" w:rsidR="00F94A11" w:rsidRDefault="00F94A11">
      <w:r>
        <w:separator/>
      </w:r>
    </w:p>
  </w:endnote>
  <w:endnote w:type="continuationSeparator" w:id="0">
    <w:p w14:paraId="08D8A21B" w14:textId="77777777" w:rsidR="00F94A11" w:rsidRDefault="00F94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C1B3F4" w14:textId="77777777" w:rsidR="00B24A4A" w:rsidRDefault="00B24A4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  <w:szCs w:val="21"/>
      </w:rPr>
    </w:pPr>
  </w:p>
  <w:p w14:paraId="7421925F" w14:textId="48730470" w:rsidR="00B24A4A" w:rsidRDefault="00B24A4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  <w:szCs w:val="21"/>
      </w:rPr>
    </w:pPr>
    <w:r>
      <w:rPr>
        <w:color w:val="000000"/>
        <w:szCs w:val="21"/>
      </w:rPr>
      <w:fldChar w:fldCharType="begin"/>
    </w:r>
    <w:r>
      <w:rPr>
        <w:color w:val="000000"/>
        <w:szCs w:val="21"/>
      </w:rPr>
      <w:instrText>PAGE</w:instrText>
    </w:r>
    <w:r>
      <w:rPr>
        <w:color w:val="000000"/>
        <w:szCs w:val="21"/>
      </w:rPr>
      <w:fldChar w:fldCharType="separate"/>
    </w:r>
    <w:r w:rsidR="00FC1960">
      <w:rPr>
        <w:noProof/>
        <w:color w:val="000000"/>
        <w:szCs w:val="21"/>
      </w:rPr>
      <w:t>5</w:t>
    </w:r>
    <w:r>
      <w:rPr>
        <w:color w:val="000000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BE54E1" w14:textId="77777777" w:rsidR="00F94A11" w:rsidRDefault="00F94A11">
      <w:r>
        <w:separator/>
      </w:r>
    </w:p>
  </w:footnote>
  <w:footnote w:type="continuationSeparator" w:id="0">
    <w:p w14:paraId="484CC8D8" w14:textId="77777777" w:rsidR="00F94A11" w:rsidRDefault="00F94A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F77E6"/>
    <w:multiLevelType w:val="hybridMultilevel"/>
    <w:tmpl w:val="C0D2D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5578F"/>
    <w:multiLevelType w:val="hybridMultilevel"/>
    <w:tmpl w:val="78C8F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E2EE4"/>
    <w:multiLevelType w:val="hybridMultilevel"/>
    <w:tmpl w:val="2DCE9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43918"/>
    <w:multiLevelType w:val="multilevel"/>
    <w:tmpl w:val="FF3C537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3E21A99"/>
    <w:multiLevelType w:val="multilevel"/>
    <w:tmpl w:val="4E16FA96"/>
    <w:lvl w:ilvl="0">
      <w:start w:val="2"/>
      <w:numFmt w:val="bullet"/>
      <w:lvlText w:val="-"/>
      <w:lvlJc w:val="left"/>
      <w:pPr>
        <w:ind w:left="530" w:hanging="360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49"/>
    <w:rsid w:val="00033160"/>
    <w:rsid w:val="000466C7"/>
    <w:rsid w:val="00052977"/>
    <w:rsid w:val="00054563"/>
    <w:rsid w:val="00083F90"/>
    <w:rsid w:val="000A20E1"/>
    <w:rsid w:val="000A2C07"/>
    <w:rsid w:val="000A6977"/>
    <w:rsid w:val="000B2C3D"/>
    <w:rsid w:val="000C1B98"/>
    <w:rsid w:val="000C45F4"/>
    <w:rsid w:val="000C50F0"/>
    <w:rsid w:val="000C5C16"/>
    <w:rsid w:val="000D5678"/>
    <w:rsid w:val="000E436D"/>
    <w:rsid w:val="001049FB"/>
    <w:rsid w:val="00107665"/>
    <w:rsid w:val="00117474"/>
    <w:rsid w:val="0013605F"/>
    <w:rsid w:val="00137872"/>
    <w:rsid w:val="00137E1D"/>
    <w:rsid w:val="00184EA1"/>
    <w:rsid w:val="001A55DB"/>
    <w:rsid w:val="001B77D9"/>
    <w:rsid w:val="001C1507"/>
    <w:rsid w:val="001C73ED"/>
    <w:rsid w:val="001E38A8"/>
    <w:rsid w:val="001F0A27"/>
    <w:rsid w:val="002057CB"/>
    <w:rsid w:val="00217298"/>
    <w:rsid w:val="00217A3E"/>
    <w:rsid w:val="00221CB0"/>
    <w:rsid w:val="0022203E"/>
    <w:rsid w:val="00241CEF"/>
    <w:rsid w:val="00266DEF"/>
    <w:rsid w:val="00266F38"/>
    <w:rsid w:val="00290C7C"/>
    <w:rsid w:val="002952D0"/>
    <w:rsid w:val="00295ECD"/>
    <w:rsid w:val="002A4710"/>
    <w:rsid w:val="002B1806"/>
    <w:rsid w:val="002C06CC"/>
    <w:rsid w:val="002C2E65"/>
    <w:rsid w:val="002C6E1F"/>
    <w:rsid w:val="002E5992"/>
    <w:rsid w:val="002E61CB"/>
    <w:rsid w:val="002F17AA"/>
    <w:rsid w:val="002F25EA"/>
    <w:rsid w:val="003079B8"/>
    <w:rsid w:val="003639B0"/>
    <w:rsid w:val="00386D38"/>
    <w:rsid w:val="003A2C6F"/>
    <w:rsid w:val="003A3207"/>
    <w:rsid w:val="003F4DCE"/>
    <w:rsid w:val="003F6B3E"/>
    <w:rsid w:val="00413D57"/>
    <w:rsid w:val="00414FBA"/>
    <w:rsid w:val="0042097C"/>
    <w:rsid w:val="0043146E"/>
    <w:rsid w:val="00441E2D"/>
    <w:rsid w:val="004460F9"/>
    <w:rsid w:val="00456EB6"/>
    <w:rsid w:val="00472BA4"/>
    <w:rsid w:val="0047399A"/>
    <w:rsid w:val="00476017"/>
    <w:rsid w:val="00486818"/>
    <w:rsid w:val="004A44DC"/>
    <w:rsid w:val="004A6610"/>
    <w:rsid w:val="004C7A49"/>
    <w:rsid w:val="004D7819"/>
    <w:rsid w:val="004E311A"/>
    <w:rsid w:val="004E46D0"/>
    <w:rsid w:val="00514145"/>
    <w:rsid w:val="005450DE"/>
    <w:rsid w:val="00566002"/>
    <w:rsid w:val="0056776A"/>
    <w:rsid w:val="00571BE1"/>
    <w:rsid w:val="005720F0"/>
    <w:rsid w:val="00572AB9"/>
    <w:rsid w:val="005A3C3C"/>
    <w:rsid w:val="005A4048"/>
    <w:rsid w:val="005C6FD2"/>
    <w:rsid w:val="005E62E1"/>
    <w:rsid w:val="005F1E0E"/>
    <w:rsid w:val="005F2EEA"/>
    <w:rsid w:val="00602EAB"/>
    <w:rsid w:val="0060313D"/>
    <w:rsid w:val="006040AD"/>
    <w:rsid w:val="006431AF"/>
    <w:rsid w:val="00647C63"/>
    <w:rsid w:val="0065175B"/>
    <w:rsid w:val="006712FC"/>
    <w:rsid w:val="00682E63"/>
    <w:rsid w:val="00690E7B"/>
    <w:rsid w:val="0069599E"/>
    <w:rsid w:val="006A00FC"/>
    <w:rsid w:val="006A25BF"/>
    <w:rsid w:val="006A5408"/>
    <w:rsid w:val="006D7F12"/>
    <w:rsid w:val="006E5836"/>
    <w:rsid w:val="006E6DDF"/>
    <w:rsid w:val="007073F3"/>
    <w:rsid w:val="00715BB1"/>
    <w:rsid w:val="00732B24"/>
    <w:rsid w:val="00740FF2"/>
    <w:rsid w:val="00754395"/>
    <w:rsid w:val="007570C5"/>
    <w:rsid w:val="007A50E6"/>
    <w:rsid w:val="007C0035"/>
    <w:rsid w:val="007C07FD"/>
    <w:rsid w:val="007C0DCB"/>
    <w:rsid w:val="007C11B9"/>
    <w:rsid w:val="007E052D"/>
    <w:rsid w:val="007E41B5"/>
    <w:rsid w:val="008071DF"/>
    <w:rsid w:val="00814902"/>
    <w:rsid w:val="0084261A"/>
    <w:rsid w:val="00846163"/>
    <w:rsid w:val="00880896"/>
    <w:rsid w:val="00880E9C"/>
    <w:rsid w:val="00883315"/>
    <w:rsid w:val="008B450F"/>
    <w:rsid w:val="008B4A52"/>
    <w:rsid w:val="008B58C0"/>
    <w:rsid w:val="008B7EEF"/>
    <w:rsid w:val="008D355A"/>
    <w:rsid w:val="008D3C9C"/>
    <w:rsid w:val="008E2CB8"/>
    <w:rsid w:val="008F0BF6"/>
    <w:rsid w:val="00905B60"/>
    <w:rsid w:val="00905ECA"/>
    <w:rsid w:val="00913CE2"/>
    <w:rsid w:val="00924C5A"/>
    <w:rsid w:val="009314AD"/>
    <w:rsid w:val="00950E95"/>
    <w:rsid w:val="00961B45"/>
    <w:rsid w:val="00971B74"/>
    <w:rsid w:val="009721A7"/>
    <w:rsid w:val="00975ED9"/>
    <w:rsid w:val="00981A7A"/>
    <w:rsid w:val="00984E58"/>
    <w:rsid w:val="009968D1"/>
    <w:rsid w:val="009A4450"/>
    <w:rsid w:val="009A6620"/>
    <w:rsid w:val="009B2972"/>
    <w:rsid w:val="009D13C1"/>
    <w:rsid w:val="009D3A90"/>
    <w:rsid w:val="009F3F48"/>
    <w:rsid w:val="00A240E7"/>
    <w:rsid w:val="00A51C8A"/>
    <w:rsid w:val="00A67D58"/>
    <w:rsid w:val="00A71534"/>
    <w:rsid w:val="00A723DB"/>
    <w:rsid w:val="00A736D4"/>
    <w:rsid w:val="00A9698D"/>
    <w:rsid w:val="00AC4D5B"/>
    <w:rsid w:val="00B20B40"/>
    <w:rsid w:val="00B24A4A"/>
    <w:rsid w:val="00B30FCA"/>
    <w:rsid w:val="00B36C60"/>
    <w:rsid w:val="00B468B3"/>
    <w:rsid w:val="00B81AAC"/>
    <w:rsid w:val="00B86FF9"/>
    <w:rsid w:val="00BA0D89"/>
    <w:rsid w:val="00BB353F"/>
    <w:rsid w:val="00BC0F1B"/>
    <w:rsid w:val="00BC1FDD"/>
    <w:rsid w:val="00BD176A"/>
    <w:rsid w:val="00BF1551"/>
    <w:rsid w:val="00BF29FA"/>
    <w:rsid w:val="00C044D2"/>
    <w:rsid w:val="00C07079"/>
    <w:rsid w:val="00C10E3B"/>
    <w:rsid w:val="00C17111"/>
    <w:rsid w:val="00C33570"/>
    <w:rsid w:val="00C6438C"/>
    <w:rsid w:val="00C908C6"/>
    <w:rsid w:val="00C92B50"/>
    <w:rsid w:val="00C93275"/>
    <w:rsid w:val="00C93CCF"/>
    <w:rsid w:val="00CA0C2D"/>
    <w:rsid w:val="00CA2BAD"/>
    <w:rsid w:val="00CC5B20"/>
    <w:rsid w:val="00CE3427"/>
    <w:rsid w:val="00CE3A7B"/>
    <w:rsid w:val="00CE3F91"/>
    <w:rsid w:val="00CE41F8"/>
    <w:rsid w:val="00CF0D11"/>
    <w:rsid w:val="00CF1525"/>
    <w:rsid w:val="00CF4221"/>
    <w:rsid w:val="00D11F6E"/>
    <w:rsid w:val="00D17092"/>
    <w:rsid w:val="00D20B89"/>
    <w:rsid w:val="00D32222"/>
    <w:rsid w:val="00D336E8"/>
    <w:rsid w:val="00D47FF6"/>
    <w:rsid w:val="00D86745"/>
    <w:rsid w:val="00DA286A"/>
    <w:rsid w:val="00DB35CC"/>
    <w:rsid w:val="00DC5549"/>
    <w:rsid w:val="00DD3D1B"/>
    <w:rsid w:val="00DD7E35"/>
    <w:rsid w:val="00E20DD9"/>
    <w:rsid w:val="00E33369"/>
    <w:rsid w:val="00E36B84"/>
    <w:rsid w:val="00E53FF2"/>
    <w:rsid w:val="00E640EB"/>
    <w:rsid w:val="00E8383D"/>
    <w:rsid w:val="00E86C83"/>
    <w:rsid w:val="00E92688"/>
    <w:rsid w:val="00E967AC"/>
    <w:rsid w:val="00EA1051"/>
    <w:rsid w:val="00EB3F45"/>
    <w:rsid w:val="00EC0BDF"/>
    <w:rsid w:val="00EC162C"/>
    <w:rsid w:val="00ED602E"/>
    <w:rsid w:val="00EE0B0A"/>
    <w:rsid w:val="00EE314A"/>
    <w:rsid w:val="00EE4D82"/>
    <w:rsid w:val="00EF00BD"/>
    <w:rsid w:val="00EF17A9"/>
    <w:rsid w:val="00EF5711"/>
    <w:rsid w:val="00F0117A"/>
    <w:rsid w:val="00F14422"/>
    <w:rsid w:val="00F44FA9"/>
    <w:rsid w:val="00F93679"/>
    <w:rsid w:val="00F94A11"/>
    <w:rsid w:val="00FB5AA1"/>
    <w:rsid w:val="00FC0DDD"/>
    <w:rsid w:val="00FC1960"/>
    <w:rsid w:val="00FC510C"/>
    <w:rsid w:val="00FD20D3"/>
    <w:rsid w:val="00FF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ACE67"/>
  <w15:docId w15:val="{9A0EB03E-6C81-44D8-8266-B3CCCCD46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Century" w:hAnsi="Century" w:cs="Century"/>
        <w:sz w:val="21"/>
        <w:szCs w:val="21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"/>
      <w:szCs w:val="22"/>
      <w:lang w:eastAsia="ja-JP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416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1"/>
    <w:rsid w:val="00A41643"/>
    <w:pPr>
      <w:widowControl/>
      <w:tabs>
        <w:tab w:val="center" w:pos="4320"/>
        <w:tab w:val="right" w:pos="8640"/>
      </w:tabs>
      <w:jc w:val="left"/>
    </w:pPr>
    <w:rPr>
      <w:rFonts w:ascii="Times New Roman" w:hAnsi="Times New Roman"/>
      <w:kern w:val="0"/>
      <w:sz w:val="24"/>
      <w:szCs w:val="24"/>
      <w:lang w:eastAsia="en-US"/>
    </w:rPr>
  </w:style>
  <w:style w:type="character" w:customStyle="1" w:styleId="HeaderChar">
    <w:name w:val="Header Char"/>
    <w:uiPriority w:val="99"/>
    <w:semiHidden/>
    <w:rsid w:val="00A41643"/>
    <w:rPr>
      <w:kern w:val="2"/>
      <w:sz w:val="21"/>
      <w:szCs w:val="22"/>
    </w:rPr>
  </w:style>
  <w:style w:type="character" w:customStyle="1" w:styleId="HeaderChar1">
    <w:name w:val="Header Char1"/>
    <w:link w:val="Header"/>
    <w:rsid w:val="00A41643"/>
    <w:rPr>
      <w:rFonts w:ascii="Times New Roman" w:eastAsia="MS Mincho" w:hAnsi="Times New Roman"/>
      <w:sz w:val="24"/>
      <w:szCs w:val="24"/>
      <w:lang w:eastAsia="en-US"/>
    </w:rPr>
  </w:style>
  <w:style w:type="paragraph" w:customStyle="1" w:styleId="Default">
    <w:name w:val="Default"/>
    <w:rsid w:val="00A4164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vi-VN"/>
    </w:rPr>
  </w:style>
  <w:style w:type="paragraph" w:customStyle="1" w:styleId="ColorfulList-Accent11">
    <w:name w:val="Colorful List - Accent 11"/>
    <w:basedOn w:val="Normal"/>
    <w:qFormat/>
    <w:rsid w:val="00A41643"/>
    <w:pPr>
      <w:widowControl/>
      <w:spacing w:after="200" w:line="276" w:lineRule="auto"/>
      <w:ind w:left="720"/>
      <w:contextualSpacing/>
      <w:jc w:val="left"/>
    </w:pPr>
    <w:rPr>
      <w:rFonts w:ascii="Calibri" w:eastAsia="Calibri" w:hAnsi="Calibri"/>
      <w:kern w:val="0"/>
      <w:sz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643"/>
    <w:rPr>
      <w:rFonts w:ascii="Arial" w:eastAsia="MS Gothic" w:hAnsi="Arial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41643"/>
    <w:rPr>
      <w:rFonts w:ascii="Arial" w:eastAsia="MS Gothic" w:hAnsi="Arial" w:cs="Times New Roman"/>
      <w:kern w:val="2"/>
      <w:sz w:val="18"/>
      <w:szCs w:val="18"/>
    </w:rPr>
  </w:style>
  <w:style w:type="paragraph" w:customStyle="1" w:styleId="CharChar1Char">
    <w:name w:val="Char Char1 Char"/>
    <w:basedOn w:val="Normal"/>
    <w:rsid w:val="001524DD"/>
    <w:pPr>
      <w:widowControl/>
      <w:tabs>
        <w:tab w:val="left" w:pos="709"/>
      </w:tabs>
      <w:jc w:val="left"/>
    </w:pPr>
    <w:rPr>
      <w:rFonts w:ascii="Tahoma" w:eastAsia="Times New Roman" w:hAnsi="Tahoma"/>
      <w:kern w:val="0"/>
      <w:sz w:val="24"/>
      <w:szCs w:val="24"/>
      <w:lang w:val="pl-PL" w:eastAsia="pl-PL"/>
    </w:rPr>
  </w:style>
  <w:style w:type="paragraph" w:styleId="Footer">
    <w:name w:val="footer"/>
    <w:basedOn w:val="Normal"/>
    <w:link w:val="FooterChar"/>
    <w:uiPriority w:val="99"/>
    <w:unhideWhenUsed/>
    <w:rsid w:val="007405D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405D8"/>
    <w:rPr>
      <w:kern w:val="2"/>
      <w:sz w:val="21"/>
      <w:szCs w:val="22"/>
      <w:lang w:eastAsia="ja-JP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4460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0E7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90E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lWlBJRnHWS1dEz1kbISg5aLbXQ==">AMUW2mVjg2llsFdWN9LPLxbxoXc1yjt1alSzZi6uBcXdwcVi+tp2us0rCJc7kezu01T0SrC2V6h5JKEteCcFwNeiIEk1+s7arfrY6ojCfEfvx7j/KbpvR8CdLOG1H/E+Uu4V9Ix9LGoIY0CHrc87nkX/dQSztYzV4Q==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1429</Words>
  <Characters>8147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Giang Hoang</dc:creator>
  <cp:lastModifiedBy>Hoang Van Thong</cp:lastModifiedBy>
  <cp:revision>31</cp:revision>
  <dcterms:created xsi:type="dcterms:W3CDTF">2022-04-25T12:56:00Z</dcterms:created>
  <dcterms:modified xsi:type="dcterms:W3CDTF">2022-12-26T08:52:00Z</dcterms:modified>
</cp:coreProperties>
</file>