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0" w:type="dxa"/>
        <w:tblInd w:w="-885" w:type="dxa"/>
        <w:tblLayout w:type="fixed"/>
        <w:tblLook w:val="0400" w:firstRow="0" w:lastRow="0" w:firstColumn="0" w:lastColumn="0" w:noHBand="0" w:noVBand="1"/>
      </w:tblPr>
      <w:tblGrid>
        <w:gridCol w:w="4536"/>
        <w:gridCol w:w="5844"/>
      </w:tblGrid>
      <w:tr w:rsidR="00A45D4E" w:rsidRPr="00A45D4E" w14:paraId="4315B33D" w14:textId="77777777" w:rsidTr="00540C54">
        <w:tc>
          <w:tcPr>
            <w:tcW w:w="4537" w:type="dxa"/>
            <w:hideMark/>
          </w:tcPr>
          <w:p w14:paraId="61E9A794" w14:textId="77777777" w:rsidR="00540C54" w:rsidRPr="00A45D4E" w:rsidRDefault="00540C54">
            <w:pPr>
              <w:spacing w:line="264" w:lineRule="auto"/>
              <w:jc w:val="center"/>
              <w:rPr>
                <w:rFonts w:ascii="Times New Roman" w:hAnsi="Times New Roman" w:cs="Times New Roman"/>
                <w:b/>
                <w:color w:val="000000" w:themeColor="text1"/>
              </w:rPr>
            </w:pPr>
            <w:r w:rsidRPr="00A45D4E">
              <w:rPr>
                <w:rFonts w:ascii="Times New Roman" w:hAnsi="Times New Roman"/>
                <w:b/>
                <w:color w:val="000000" w:themeColor="text1"/>
                <w:sz w:val="24"/>
                <w:szCs w:val="24"/>
                <w:lang w:val="vi-VN"/>
              </w:rPr>
              <w:t>BỘ GIÁO DỤC VÀ ĐÀO TẠO</w:t>
            </w:r>
          </w:p>
          <w:p w14:paraId="5BCEC6D5" w14:textId="77777777" w:rsidR="00540C54" w:rsidRPr="00A45D4E" w:rsidRDefault="00540C54">
            <w:pPr>
              <w:spacing w:line="264" w:lineRule="auto"/>
              <w:jc w:val="center"/>
              <w:rPr>
                <w:rFonts w:ascii="Times New Roman" w:hAnsi="Times New Roman" w:cs="Times New Roman"/>
                <w:b/>
                <w:color w:val="000000" w:themeColor="text1"/>
              </w:rPr>
            </w:pPr>
            <w:r w:rsidRPr="00A45D4E">
              <w:rPr>
                <w:rFonts w:ascii="Times New Roman" w:hAnsi="Times New Roman" w:cs="Times New Roman"/>
                <w:b/>
                <w:color w:val="000000" w:themeColor="text1"/>
              </w:rPr>
              <w:t>Trường Đại học GTVT</w:t>
            </w:r>
          </w:p>
          <w:p w14:paraId="26AED310" w14:textId="77777777" w:rsidR="00540C54" w:rsidRPr="00A45D4E" w:rsidRDefault="00540C54">
            <w:pPr>
              <w:spacing w:line="264" w:lineRule="auto"/>
              <w:jc w:val="center"/>
              <w:rPr>
                <w:rFonts w:ascii="Times New Roman" w:hAnsi="Times New Roman" w:cs="Times New Roman"/>
                <w:color w:val="000000" w:themeColor="text1"/>
              </w:rPr>
            </w:pPr>
            <w:r w:rsidRPr="00A45D4E">
              <w:rPr>
                <w:rFonts w:ascii="Times New Roman" w:hAnsi="Times New Roman" w:cs="Times New Roman"/>
                <w:color w:val="000000" w:themeColor="text1"/>
              </w:rPr>
              <w:t>Khoa: Công nghệ thông tin</w:t>
            </w:r>
          </w:p>
        </w:tc>
        <w:tc>
          <w:tcPr>
            <w:tcW w:w="5846" w:type="dxa"/>
            <w:hideMark/>
          </w:tcPr>
          <w:p w14:paraId="1BE3E60E" w14:textId="77777777" w:rsidR="00540C54" w:rsidRPr="00A45D4E" w:rsidRDefault="00540C54">
            <w:pPr>
              <w:jc w:val="center"/>
              <w:rPr>
                <w:rFonts w:ascii="Times New Roman" w:hAnsi="Times New Roman"/>
                <w:b/>
                <w:color w:val="000000" w:themeColor="text1"/>
                <w:sz w:val="24"/>
                <w:szCs w:val="24"/>
                <w:lang w:val="vi-VN"/>
              </w:rPr>
            </w:pPr>
            <w:r w:rsidRPr="00A45D4E">
              <w:rPr>
                <w:rFonts w:ascii="Times New Roman" w:hAnsi="Times New Roman"/>
                <w:b/>
                <w:color w:val="000000" w:themeColor="text1"/>
                <w:sz w:val="24"/>
                <w:szCs w:val="24"/>
                <w:lang w:val="vi-VN"/>
              </w:rPr>
              <w:t>MINISTRY OF EDUCATION AND TRAINING</w:t>
            </w:r>
          </w:p>
          <w:p w14:paraId="10FD6761" w14:textId="77777777" w:rsidR="00540C54" w:rsidRPr="00A45D4E" w:rsidRDefault="00540C54">
            <w:pPr>
              <w:spacing w:line="264" w:lineRule="auto"/>
              <w:jc w:val="center"/>
              <w:rPr>
                <w:rFonts w:ascii="Times New Roman" w:hAnsi="Times New Roman" w:cs="Times New Roman"/>
                <w:b/>
                <w:color w:val="000000" w:themeColor="text1"/>
              </w:rPr>
            </w:pPr>
            <w:r w:rsidRPr="00A45D4E">
              <w:rPr>
                <w:rFonts w:ascii="Times New Roman" w:hAnsi="Times New Roman" w:cs="Times New Roman"/>
                <w:b/>
                <w:color w:val="000000" w:themeColor="text1"/>
              </w:rPr>
              <w:t>University of Transport and Communications</w:t>
            </w:r>
          </w:p>
          <w:p w14:paraId="6473A1DE" w14:textId="77777777" w:rsidR="00540C54" w:rsidRPr="00A45D4E" w:rsidRDefault="00540C54">
            <w:pPr>
              <w:spacing w:line="264" w:lineRule="auto"/>
              <w:jc w:val="center"/>
              <w:rPr>
                <w:rFonts w:ascii="Times New Roman" w:hAnsi="Times New Roman" w:cs="Times New Roman"/>
                <w:color w:val="000000" w:themeColor="text1"/>
              </w:rPr>
            </w:pPr>
            <w:r w:rsidRPr="00A45D4E">
              <w:rPr>
                <w:rFonts w:ascii="Times New Roman" w:hAnsi="Times New Roman" w:cs="Times New Roman"/>
                <w:color w:val="000000" w:themeColor="text1"/>
              </w:rPr>
              <w:t>Faculty of Information Technology</w:t>
            </w:r>
          </w:p>
        </w:tc>
      </w:tr>
    </w:tbl>
    <w:p w14:paraId="209C2A33" w14:textId="3B0F33DE" w:rsidR="00416873" w:rsidRPr="00A45D4E" w:rsidRDefault="00416873">
      <w:pPr>
        <w:rPr>
          <w:color w:val="000000" w:themeColor="text1"/>
        </w:rPr>
      </w:pPr>
    </w:p>
    <w:p w14:paraId="32FE38F6" w14:textId="77777777" w:rsidR="00416873" w:rsidRPr="00A45D4E" w:rsidRDefault="00416873" w:rsidP="00416873">
      <w:pPr>
        <w:jc w:val="center"/>
        <w:rPr>
          <w:rFonts w:ascii="Times New Roman" w:hAnsi="Times New Roman" w:cs="Times New Roman"/>
          <w:noProof w:val="0"/>
          <w:color w:val="000000" w:themeColor="text1"/>
          <w:sz w:val="32"/>
          <w:szCs w:val="32"/>
        </w:rPr>
      </w:pPr>
      <w:r w:rsidRPr="00A45D4E">
        <w:rPr>
          <w:rFonts w:ascii="Times New Roman" w:hAnsi="Times New Roman" w:cs="Times New Roman"/>
          <w:color w:val="000000" w:themeColor="text1"/>
          <w:sz w:val="32"/>
          <w:szCs w:val="32"/>
        </w:rPr>
        <w:t>ĐỀ CƯƠNG HỌC PHẦN</w:t>
      </w:r>
    </w:p>
    <w:p w14:paraId="66B18B1D" w14:textId="1B8DDCF2" w:rsidR="00416873" w:rsidRPr="00A45D4E" w:rsidRDefault="00416873" w:rsidP="00416873">
      <w:pPr>
        <w:tabs>
          <w:tab w:val="left" w:pos="3500"/>
          <w:tab w:val="left" w:pos="5320"/>
        </w:tabs>
        <w:jc w:val="center"/>
        <w:rPr>
          <w:rFonts w:ascii="Times New Roman" w:hAnsi="Times New Roman" w:cs="Times New Roman"/>
          <w:color w:val="000000" w:themeColor="text1"/>
        </w:rPr>
      </w:pPr>
      <w:r w:rsidRPr="00A45D4E">
        <w:rPr>
          <w:rFonts w:ascii="Times New Roman" w:hAnsi="Times New Roman" w:cs="Times New Roman"/>
          <w:color w:val="000000" w:themeColor="text1"/>
        </w:rPr>
        <w:t>AN TOÀN VÀ BẢO MẬT THÔNG TIN</w:t>
      </w:r>
    </w:p>
    <w:p w14:paraId="5145AF74" w14:textId="48506A62" w:rsidR="00416873" w:rsidRPr="00A45D4E" w:rsidRDefault="00416873" w:rsidP="00416873">
      <w:pPr>
        <w:jc w:val="center"/>
        <w:rPr>
          <w:rFonts w:ascii="Times New Roman" w:hAnsi="Times New Roman" w:cs="Times New Roman"/>
          <w:color w:val="000000" w:themeColor="text1"/>
        </w:rPr>
      </w:pPr>
      <w:r w:rsidRPr="00A45D4E">
        <w:rPr>
          <w:rFonts w:ascii="Times New Roman" w:hAnsi="Times New Roman" w:cs="Times New Roman"/>
          <w:color w:val="000000" w:themeColor="text1"/>
        </w:rPr>
        <w:t>CRYPTOGRAPHY AND INFORMATION SECURITY</w:t>
      </w:r>
    </w:p>
    <w:p w14:paraId="42319FAB" w14:textId="77777777" w:rsidR="00416873" w:rsidRPr="00A45D4E" w:rsidRDefault="00416873">
      <w:pPr>
        <w:rPr>
          <w:color w:val="000000" w:themeColor="text1"/>
        </w:rPr>
      </w:pPr>
    </w:p>
    <w:p w14:paraId="19F9EF7B" w14:textId="77777777" w:rsidR="00416873" w:rsidRPr="00A45D4E" w:rsidRDefault="00416873" w:rsidP="00416873">
      <w:pPr>
        <w:rPr>
          <w:rFonts w:ascii="Times New Roman" w:hAnsi="Times New Roman" w:cs="Times New Roman"/>
          <w:b/>
          <w:noProof w:val="0"/>
          <w:color w:val="000000" w:themeColor="text1"/>
          <w:sz w:val="24"/>
          <w:szCs w:val="24"/>
        </w:rPr>
      </w:pPr>
      <w:r w:rsidRPr="00A45D4E">
        <w:rPr>
          <w:rFonts w:ascii="Times New Roman" w:hAnsi="Times New Roman" w:cs="Times New Roman"/>
          <w:b/>
          <w:color w:val="000000" w:themeColor="text1"/>
          <w:sz w:val="24"/>
          <w:szCs w:val="24"/>
        </w:rPr>
        <w:t xml:space="preserve">1. Thông tin tổng quát </w:t>
      </w:r>
      <w:r w:rsidRPr="00A45D4E">
        <w:rPr>
          <w:rFonts w:ascii="Times New Roman" w:hAnsi="Times New Roman" w:cs="Times New Roman"/>
          <w:i/>
          <w:color w:val="000000" w:themeColor="text1"/>
          <w:sz w:val="24"/>
          <w:szCs w:val="24"/>
        </w:rPr>
        <w:t>(general information)</w:t>
      </w:r>
    </w:p>
    <w:tbl>
      <w:tblPr>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5"/>
        <w:gridCol w:w="4610"/>
      </w:tblGrid>
      <w:tr w:rsidR="00A45D4E" w:rsidRPr="00A45D4E" w14:paraId="268A30CA"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464FC34" w14:textId="77777777" w:rsidR="00416873" w:rsidRPr="00A45D4E" w:rsidRDefault="00416873" w:rsidP="00416873">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Tên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512C2B69" w14:textId="56A403E8" w:rsidR="00416873" w:rsidRPr="00A45D4E" w:rsidRDefault="00416873">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rPr>
              <w:t>An toàn và bảo mật thông tin</w:t>
            </w:r>
          </w:p>
        </w:tc>
      </w:tr>
      <w:tr w:rsidR="00A45D4E" w:rsidRPr="00A45D4E" w14:paraId="5347992B"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1E7E8077" w14:textId="77777777" w:rsidR="00416873" w:rsidRPr="00A45D4E" w:rsidRDefault="00416873" w:rsidP="00416873">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Mã số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61308DA" w14:textId="073E5DA6" w:rsidR="00416873" w:rsidRPr="00A45D4E" w:rsidRDefault="004E3927">
            <w:pPr>
              <w:tabs>
                <w:tab w:val="center" w:pos="4320"/>
                <w:tab w:val="right" w:pos="8640"/>
              </w:tabs>
              <w:rPr>
                <w:rFonts w:ascii="Times New Roman" w:hAnsi="Times New Roman" w:cs="Times New Roman"/>
                <w:color w:val="000000" w:themeColor="text1"/>
                <w:sz w:val="24"/>
                <w:szCs w:val="24"/>
              </w:rPr>
            </w:pPr>
            <w:r w:rsidRPr="00A45D4E">
              <w:rPr>
                <w:color w:val="000000" w:themeColor="text1"/>
                <w:sz w:val="24"/>
              </w:rPr>
              <w:t>IT1.222.3</w:t>
            </w:r>
          </w:p>
        </w:tc>
      </w:tr>
      <w:tr w:rsidR="00A45D4E" w:rsidRPr="00A45D4E" w14:paraId="24C0EC5B"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CCBD7C4" w14:textId="77777777" w:rsidR="00416873" w:rsidRPr="00A45D4E" w:rsidRDefault="00416873" w:rsidP="00416873">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Ngành/Chuyên ngành đào tạo</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33216F8B" w14:textId="77777777" w:rsidR="00416873" w:rsidRPr="00A45D4E" w:rsidRDefault="00416873">
            <w:pPr>
              <w:tabs>
                <w:tab w:val="center" w:pos="4320"/>
                <w:tab w:val="right" w:pos="8640"/>
              </w:tabs>
              <w:rPr>
                <w:rFonts w:ascii="Times New Roman" w:hAnsi="Times New Roman" w:cs="Times New Roman"/>
                <w:color w:val="000000" w:themeColor="text1"/>
                <w:sz w:val="24"/>
                <w:szCs w:val="24"/>
              </w:rPr>
            </w:pPr>
          </w:p>
        </w:tc>
      </w:tr>
      <w:tr w:rsidR="00A45D4E" w:rsidRPr="00A45D4E" w14:paraId="6F447096" w14:textId="77777777" w:rsidTr="00416873">
        <w:tc>
          <w:tcPr>
            <w:tcW w:w="895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18383621" w14:textId="77777777" w:rsidR="00416873" w:rsidRPr="00A45D4E" w:rsidRDefault="00416873" w:rsidP="00416873">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Thuộc khối kiến thức/ kỹ năng:</w:t>
            </w:r>
          </w:p>
          <w:p w14:paraId="3F814603" w14:textId="6AF680A6" w:rsidR="00416873" w:rsidRPr="00A45D4E" w:rsidRDefault="00416873">
            <w:pPr>
              <w:rPr>
                <w:rFonts w:ascii="Times New Roman" w:hAnsi="Times New Roman" w:cs="Times New Roman"/>
                <w:color w:val="000000" w:themeColor="text1"/>
                <w:sz w:val="24"/>
                <w:szCs w:val="24"/>
              </w:rPr>
            </w:pPr>
            <w:r w:rsidRPr="00A45D4E">
              <w:rPr>
                <w:rFonts w:ascii="Segoe UI Emoji" w:eastAsia="Wingdings" w:hAnsi="Segoe UI Emoji" w:cs="Segoe UI Emoji"/>
                <w:color w:val="000000" w:themeColor="text1"/>
                <w:sz w:val="24"/>
                <w:szCs w:val="24"/>
              </w:rPr>
              <w:t>◻</w:t>
            </w:r>
            <w:r w:rsidRPr="00A45D4E">
              <w:rPr>
                <w:rFonts w:ascii="Times New Roman" w:hAnsi="Times New Roman" w:cs="Times New Roman"/>
                <w:color w:val="000000" w:themeColor="text1"/>
                <w:sz w:val="24"/>
                <w:szCs w:val="24"/>
              </w:rPr>
              <w:t xml:space="preserve"> Kiến thức cơ bản                   </w:t>
            </w:r>
            <w:r w:rsidR="008E0B35" w:rsidRPr="00A45D4E">
              <w:rPr>
                <w:rFonts w:ascii="Times New Roman" w:hAnsi="Times New Roman" w:cs="Times New Roman"/>
                <w:color w:val="000000" w:themeColor="text1"/>
                <w:sz w:val="24"/>
                <w:szCs w:val="24"/>
              </w:rPr>
              <w:t xml:space="preserve">     </w:t>
            </w:r>
            <w:r w:rsidRPr="00A45D4E">
              <w:rPr>
                <w:rFonts w:ascii="Times New Roman" w:hAnsi="Times New Roman" w:cs="Times New Roman"/>
                <w:color w:val="000000" w:themeColor="text1"/>
                <w:sz w:val="24"/>
                <w:szCs w:val="24"/>
              </w:rPr>
              <w:t xml:space="preserve"> </w:t>
            </w:r>
            <w:r w:rsidRPr="00A45D4E">
              <w:rPr>
                <w:rFonts w:ascii="Segoe UI Emoji" w:eastAsia="Wingdings" w:hAnsi="Segoe UI Emoji" w:cs="Segoe UI Emoji"/>
                <w:color w:val="000000" w:themeColor="text1"/>
                <w:sz w:val="24"/>
                <w:szCs w:val="24"/>
              </w:rPr>
              <w:t>◻</w:t>
            </w:r>
            <w:r w:rsidRPr="00A45D4E">
              <w:rPr>
                <w:rFonts w:ascii="Times New Roman" w:hAnsi="Times New Roman" w:cs="Times New Roman"/>
                <w:color w:val="000000" w:themeColor="text1"/>
                <w:sz w:val="24"/>
                <w:szCs w:val="24"/>
              </w:rPr>
              <w:t xml:space="preserve"> Kiến thức chuyên ngành</w:t>
            </w:r>
            <w:bookmarkStart w:id="0" w:name="_GoBack"/>
            <w:bookmarkEnd w:id="0"/>
          </w:p>
          <w:p w14:paraId="5D67B981" w14:textId="77777777" w:rsidR="00416873" w:rsidRPr="00A45D4E" w:rsidRDefault="00416873">
            <w:pPr>
              <w:rPr>
                <w:rFonts w:ascii="Times New Roman" w:hAnsi="Times New Roman" w:cs="Times New Roman"/>
                <w:color w:val="000000" w:themeColor="text1"/>
                <w:sz w:val="24"/>
                <w:szCs w:val="24"/>
              </w:rPr>
            </w:pPr>
            <w:r w:rsidRPr="00A45D4E">
              <w:rPr>
                <w:rFonts w:ascii="Segoe UI Symbol" w:eastAsia="Wingdings" w:hAnsi="Segoe UI Symbol" w:cs="Segoe UI Symbol"/>
                <w:color w:val="000000" w:themeColor="text1"/>
                <w:sz w:val="24"/>
                <w:szCs w:val="24"/>
              </w:rPr>
              <w:t>🗹</w:t>
            </w:r>
            <w:r w:rsidRPr="00A45D4E">
              <w:rPr>
                <w:rFonts w:ascii="Times New Roman" w:hAnsi="Times New Roman" w:cs="Times New Roman"/>
                <w:color w:val="000000" w:themeColor="text1"/>
                <w:sz w:val="24"/>
                <w:szCs w:val="24"/>
              </w:rPr>
              <w:t xml:space="preserve"> Kiến thức cơ sở ngành                </w:t>
            </w:r>
            <w:r w:rsidRPr="00A45D4E">
              <w:rPr>
                <w:rFonts w:ascii="Segoe UI Emoji" w:eastAsia="Wingdings" w:hAnsi="Segoe UI Emoji" w:cs="Segoe UI Emoji"/>
                <w:color w:val="000000" w:themeColor="text1"/>
                <w:sz w:val="24"/>
                <w:szCs w:val="24"/>
              </w:rPr>
              <w:t>◻</w:t>
            </w:r>
            <w:r w:rsidRPr="00A45D4E">
              <w:rPr>
                <w:rFonts w:ascii="Times New Roman" w:hAnsi="Times New Roman" w:cs="Times New Roman"/>
                <w:color w:val="000000" w:themeColor="text1"/>
                <w:sz w:val="24"/>
                <w:szCs w:val="24"/>
              </w:rPr>
              <w:t xml:space="preserve"> Kiến thức ngành</w:t>
            </w:r>
            <w:r w:rsidRPr="00A45D4E">
              <w:rPr>
                <w:color w:val="000000" w:themeColor="text1"/>
              </w:rPr>
              <w:t xml:space="preserve">                    </w:t>
            </w:r>
          </w:p>
        </w:tc>
      </w:tr>
      <w:tr w:rsidR="00A45D4E" w:rsidRPr="00A45D4E" w14:paraId="450F70BC"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FA02BD2" w14:textId="77777777" w:rsidR="00416873" w:rsidRPr="00A45D4E" w:rsidRDefault="00416873" w:rsidP="00416873">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Số tín chỉ: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EBDDE8C" w14:textId="77777777" w:rsidR="00416873" w:rsidRPr="00A45D4E" w:rsidRDefault="00416873">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03</w:t>
            </w:r>
          </w:p>
        </w:tc>
      </w:tr>
      <w:tr w:rsidR="00A45D4E" w:rsidRPr="00A45D4E" w14:paraId="1639CE22"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C64A7E5" w14:textId="4FA80DE7" w:rsidR="00416873" w:rsidRPr="00A45D4E" w:rsidRDefault="00416873">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Số tiết lý thuyết</w:t>
            </w:r>
            <w:r w:rsidR="0051122F" w:rsidRPr="00A45D4E">
              <w:rPr>
                <w:rFonts w:ascii="Times New Roman" w:hAnsi="Times New Roman" w:cs="Times New Roman"/>
                <w:color w:val="000000" w:themeColor="text1"/>
                <w:sz w:val="24"/>
                <w:szCs w:val="24"/>
              </w:rPr>
              <w:t xml:space="preserve"> học trực tiếp (LT)</w:t>
            </w:r>
            <w:r w:rsidRPr="00A45D4E">
              <w:rPr>
                <w:rFonts w:ascii="Times New Roman" w:hAnsi="Times New Roman" w:cs="Times New Roman"/>
                <w:color w:val="000000" w:themeColor="text1"/>
                <w:sz w:val="24"/>
                <w:szCs w:val="24"/>
              </w:rPr>
              <w: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3C8A06F6" w14:textId="2B2B5EBD" w:rsidR="00416873" w:rsidRPr="00A45D4E" w:rsidRDefault="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21</w:t>
            </w:r>
          </w:p>
        </w:tc>
      </w:tr>
      <w:tr w:rsidR="00A45D4E" w:rsidRPr="00A45D4E" w14:paraId="6C8D0B1F"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746CBCA1" w14:textId="34EE1685" w:rsidR="0051122F" w:rsidRPr="00A45D4E" w:rsidRDefault="0051122F" w:rsidP="0051122F">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Số tiết lý thuyết học trực truyến (TT):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0A8D5F48" w14:textId="142BEEF2"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9</w:t>
            </w:r>
          </w:p>
        </w:tc>
      </w:tr>
      <w:tr w:rsidR="00A45D4E" w:rsidRPr="00A45D4E" w14:paraId="6F3E9F2E"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2A59BC2" w14:textId="77777777" w:rsidR="0051122F" w:rsidRPr="00A45D4E" w:rsidRDefault="0051122F" w:rsidP="0051122F">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BTL</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66553E29" w14:textId="7F5EE71E"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0</w:t>
            </w:r>
          </w:p>
        </w:tc>
      </w:tr>
      <w:tr w:rsidR="00A45D4E" w:rsidRPr="00A45D4E" w14:paraId="1D4A2AB9"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506DA451" w14:textId="77777777" w:rsidR="0051122F" w:rsidRPr="00A45D4E" w:rsidRDefault="0051122F" w:rsidP="0051122F">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Số tiết Thảo luận,Bài tập:</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194593F7" w14:textId="7777777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15</w:t>
            </w:r>
          </w:p>
        </w:tc>
      </w:tr>
      <w:tr w:rsidR="00A45D4E" w:rsidRPr="00A45D4E" w14:paraId="58B08C7F"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155B354" w14:textId="77777777" w:rsidR="0051122F" w:rsidRPr="00A45D4E" w:rsidRDefault="0051122F" w:rsidP="0051122F">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Số tiết,thực hành,thí nghiệm:</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0FCD793B" w14:textId="7777777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15</w:t>
            </w:r>
          </w:p>
        </w:tc>
      </w:tr>
      <w:tr w:rsidR="00A45D4E" w:rsidRPr="00A45D4E" w14:paraId="78AD6536"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080AC998" w14:textId="77777777" w:rsidR="0051122F" w:rsidRPr="00A45D4E" w:rsidRDefault="0051122F" w:rsidP="0051122F">
            <w:pPr>
              <w:tabs>
                <w:tab w:val="center" w:pos="4320"/>
                <w:tab w:val="right" w:pos="8640"/>
              </w:tabs>
              <w:ind w:left="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Số tiết tự học: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0E47D73" w14:textId="7777777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90</w:t>
            </w:r>
          </w:p>
        </w:tc>
      </w:tr>
      <w:tr w:rsidR="00A45D4E" w:rsidRPr="00A45D4E" w14:paraId="22AACFD2"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F10D0EA" w14:textId="77777777" w:rsidR="0051122F" w:rsidRPr="00A45D4E" w:rsidRDefault="0051122F" w:rsidP="0051122F">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Học phần tiên quyết: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332B6412" w14:textId="194575D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Tin học đại cương</w:t>
            </w:r>
          </w:p>
        </w:tc>
      </w:tr>
      <w:tr w:rsidR="00A45D4E" w:rsidRPr="00A45D4E" w14:paraId="25E128AF"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0DF3777F" w14:textId="77777777" w:rsidR="0051122F" w:rsidRPr="00A45D4E" w:rsidRDefault="0051122F" w:rsidP="0051122F">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Học phần học trước: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503BEC32" w14:textId="51FC8135"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Toán rời rạc</w:t>
            </w:r>
          </w:p>
        </w:tc>
      </w:tr>
      <w:tr w:rsidR="00A45D4E" w:rsidRPr="00A45D4E" w14:paraId="024CDF96"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9E29857" w14:textId="77777777" w:rsidR="0051122F" w:rsidRPr="00A45D4E" w:rsidRDefault="0051122F" w:rsidP="0051122F">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Học phần song hành: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14FB287C" w14:textId="7777777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p>
        </w:tc>
      </w:tr>
      <w:tr w:rsidR="00A45D4E" w:rsidRPr="00A45D4E" w14:paraId="21F30DFB" w14:textId="77777777" w:rsidTr="00416873">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5A2A3C5B" w14:textId="77777777" w:rsidR="0051122F" w:rsidRPr="00A45D4E" w:rsidRDefault="0051122F" w:rsidP="0051122F">
            <w:pPr>
              <w:numPr>
                <w:ilvl w:val="0"/>
                <w:numId w:val="41"/>
              </w:numPr>
              <w:tabs>
                <w:tab w:val="center" w:pos="4320"/>
                <w:tab w:val="right" w:pos="8640"/>
              </w:tabs>
              <w:ind w:left="285" w:hanging="285"/>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Yêu cầu khác đối với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15A581D" w14:textId="77777777" w:rsidR="0051122F" w:rsidRPr="00A45D4E" w:rsidRDefault="0051122F" w:rsidP="0051122F">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Phòng học có máy chiếu/Bảng thông minh</w:t>
            </w:r>
          </w:p>
        </w:tc>
      </w:tr>
    </w:tbl>
    <w:p w14:paraId="71CF89C2" w14:textId="77777777" w:rsidR="00416873" w:rsidRPr="00A45D4E" w:rsidRDefault="00416873" w:rsidP="00416873">
      <w:pPr>
        <w:rPr>
          <w:rFonts w:ascii="Times New Roman" w:hAnsi="Times New Roman" w:cs="Times New Roman"/>
          <w:b/>
          <w:noProof w:val="0"/>
          <w:color w:val="000000" w:themeColor="text1"/>
          <w:sz w:val="24"/>
          <w:szCs w:val="24"/>
        </w:rPr>
      </w:pPr>
      <w:r w:rsidRPr="00A45D4E">
        <w:rPr>
          <w:rFonts w:ascii="Times New Roman" w:hAnsi="Times New Roman" w:cs="Times New Roman"/>
          <w:i/>
          <w:color w:val="000000" w:themeColor="text1"/>
          <w:sz w:val="24"/>
          <w:szCs w:val="24"/>
        </w:rPr>
        <w:t>(Số tiết phân bổ cho lý thuyết, thảo luận, bài tập, bài tập lớn, thực hành, thí nghiệm điền và bôi đậm tùy theo học phần cụ thể)</w:t>
      </w:r>
    </w:p>
    <w:p w14:paraId="751E5A39" w14:textId="2771118D" w:rsidR="00416873" w:rsidRPr="00A45D4E" w:rsidRDefault="00416873" w:rsidP="005F1458">
      <w:pPr>
        <w:spacing w:before="60" w:after="60" w:line="312" w:lineRule="auto"/>
        <w:rPr>
          <w:rFonts w:ascii="Times New Roman" w:hAnsi="Times New Roman" w:cs="Times New Roman"/>
          <w:color w:val="000000" w:themeColor="text1"/>
          <w:sz w:val="26"/>
          <w:szCs w:val="26"/>
        </w:rPr>
      </w:pPr>
    </w:p>
    <w:p w14:paraId="5796297A" w14:textId="77777777" w:rsidR="00416873" w:rsidRPr="00A45D4E" w:rsidRDefault="00416873" w:rsidP="00416873">
      <w:pPr>
        <w:rPr>
          <w:rFonts w:ascii="Times New Roman" w:hAnsi="Times New Roman" w:cs="Times New Roman"/>
          <w:i/>
          <w:noProof w:val="0"/>
          <w:color w:val="000000" w:themeColor="text1"/>
          <w:sz w:val="24"/>
          <w:szCs w:val="24"/>
        </w:rPr>
      </w:pPr>
      <w:bookmarkStart w:id="1" w:name="_Hlk53692391"/>
      <w:r w:rsidRPr="00A45D4E">
        <w:rPr>
          <w:rFonts w:ascii="Times New Roman" w:hAnsi="Times New Roman" w:cs="Times New Roman"/>
          <w:b/>
          <w:color w:val="000000" w:themeColor="text1"/>
          <w:sz w:val="24"/>
          <w:szCs w:val="24"/>
        </w:rPr>
        <w:t>2. Mô tả học phần</w:t>
      </w:r>
      <w:r w:rsidRPr="00A45D4E">
        <w:rPr>
          <w:rFonts w:ascii="Times New Roman" w:hAnsi="Times New Roman" w:cs="Times New Roman"/>
          <w:b/>
          <w:i/>
          <w:color w:val="000000" w:themeColor="text1"/>
          <w:sz w:val="24"/>
          <w:szCs w:val="24"/>
        </w:rPr>
        <w:t xml:space="preserve"> </w:t>
      </w:r>
      <w:r w:rsidRPr="00A45D4E">
        <w:rPr>
          <w:rFonts w:ascii="Times New Roman" w:hAnsi="Times New Roman" w:cs="Times New Roman"/>
          <w:i/>
          <w:color w:val="000000" w:themeColor="text1"/>
          <w:sz w:val="24"/>
          <w:szCs w:val="24"/>
        </w:rPr>
        <w:t>(course descriptions)</w:t>
      </w:r>
    </w:p>
    <w:p w14:paraId="37BB2883" w14:textId="1109E720" w:rsidR="00416873" w:rsidRPr="00A45D4E" w:rsidRDefault="00416873" w:rsidP="00416873">
      <w:pPr>
        <w:rPr>
          <w:rFonts w:ascii="Times New Roman" w:hAnsi="Times New Roman" w:cs="Times New Roman"/>
          <w:color w:val="000000" w:themeColor="text1"/>
          <w:sz w:val="26"/>
          <w:szCs w:val="26"/>
        </w:rPr>
      </w:pPr>
      <w:r w:rsidRPr="00A45D4E">
        <w:rPr>
          <w:rFonts w:ascii="Times New Roman" w:hAnsi="Times New Roman" w:cs="Times New Roman"/>
          <w:i/>
          <w:color w:val="000000" w:themeColor="text1"/>
          <w:sz w:val="24"/>
          <w:szCs w:val="24"/>
        </w:rPr>
        <w:t xml:space="preserve">(vị trí của học phần đối với CTĐT, những mục đích và nội dung chính yếu của học phần, kỹ năng yêu cầu)  </w:t>
      </w:r>
    </w:p>
    <w:p w14:paraId="3EA95F61" w14:textId="72DCF3A6" w:rsidR="00DC75BF" w:rsidRPr="00A45D4E" w:rsidRDefault="00416873" w:rsidP="00D3595B">
      <w:pPr>
        <w:spacing w:line="276" w:lineRule="auto"/>
        <w:ind w:firstLine="720"/>
        <w:jc w:val="both"/>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H</w:t>
      </w:r>
      <w:r w:rsidR="000C3D78" w:rsidRPr="00A45D4E">
        <w:rPr>
          <w:rFonts w:ascii="Times New Roman" w:hAnsi="Times New Roman" w:cs="Times New Roman"/>
          <w:color w:val="000000" w:themeColor="text1"/>
          <w:sz w:val="26"/>
          <w:szCs w:val="26"/>
        </w:rPr>
        <w:t xml:space="preserve">ọc phần </w:t>
      </w:r>
      <w:r w:rsidR="00A3530C" w:rsidRPr="00A45D4E">
        <w:rPr>
          <w:rFonts w:ascii="Times New Roman" w:hAnsi="Times New Roman" w:cs="Times New Roman"/>
          <w:color w:val="000000" w:themeColor="text1"/>
          <w:sz w:val="26"/>
          <w:szCs w:val="26"/>
        </w:rPr>
        <w:t>An toàn và</w:t>
      </w:r>
      <w:r w:rsidR="006739E1" w:rsidRPr="00A45D4E">
        <w:rPr>
          <w:rFonts w:ascii="Times New Roman" w:hAnsi="Times New Roman" w:cs="Times New Roman"/>
          <w:color w:val="000000" w:themeColor="text1"/>
          <w:sz w:val="26"/>
          <w:szCs w:val="26"/>
        </w:rPr>
        <w:t xml:space="preserve"> bảo mật thông </w:t>
      </w:r>
      <w:r w:rsidR="0054294D" w:rsidRPr="00A45D4E">
        <w:rPr>
          <w:rFonts w:ascii="Times New Roman" w:hAnsi="Times New Roman" w:cs="Times New Roman"/>
          <w:color w:val="000000" w:themeColor="text1"/>
          <w:sz w:val="26"/>
          <w:szCs w:val="26"/>
        </w:rPr>
        <w:t>tin</w:t>
      </w:r>
      <w:r w:rsidRPr="00A45D4E">
        <w:rPr>
          <w:rFonts w:ascii="Times New Roman" w:hAnsi="Times New Roman" w:cs="Times New Roman"/>
          <w:color w:val="000000" w:themeColor="text1"/>
          <w:sz w:val="26"/>
          <w:szCs w:val="26"/>
        </w:rPr>
        <w:t xml:space="preserve"> </w:t>
      </w:r>
      <w:r w:rsidR="00661753" w:rsidRPr="00A45D4E">
        <w:rPr>
          <w:rFonts w:ascii="Times New Roman" w:hAnsi="Times New Roman" w:cs="Times New Roman"/>
          <w:color w:val="000000" w:themeColor="text1"/>
          <w:sz w:val="26"/>
          <w:szCs w:val="26"/>
        </w:rPr>
        <w:t xml:space="preserve">nằm trong khối kiến thức cơ sở ngành, </w:t>
      </w:r>
      <w:r w:rsidRPr="00A45D4E">
        <w:rPr>
          <w:rFonts w:ascii="Times New Roman" w:hAnsi="Times New Roman" w:cs="Times New Roman"/>
          <w:color w:val="000000" w:themeColor="text1"/>
          <w:sz w:val="26"/>
          <w:szCs w:val="26"/>
        </w:rPr>
        <w:t>cung cấp</w:t>
      </w:r>
      <w:r w:rsidR="000C3D78" w:rsidRPr="00A45D4E">
        <w:rPr>
          <w:rFonts w:ascii="Times New Roman" w:hAnsi="Times New Roman" w:cs="Times New Roman"/>
          <w:color w:val="000000" w:themeColor="text1"/>
          <w:sz w:val="26"/>
          <w:szCs w:val="26"/>
        </w:rPr>
        <w:t xml:space="preserve"> </w:t>
      </w:r>
      <w:r w:rsidR="00661753" w:rsidRPr="00A45D4E">
        <w:rPr>
          <w:rFonts w:ascii="Times New Roman" w:hAnsi="Times New Roman" w:cs="Times New Roman"/>
          <w:color w:val="000000" w:themeColor="text1"/>
          <w:sz w:val="26"/>
          <w:szCs w:val="26"/>
        </w:rPr>
        <w:t xml:space="preserve">cho </w:t>
      </w:r>
      <w:r w:rsidR="000C3D78" w:rsidRPr="00A45D4E">
        <w:rPr>
          <w:rFonts w:ascii="Times New Roman" w:hAnsi="Times New Roman" w:cs="Times New Roman"/>
          <w:color w:val="000000" w:themeColor="text1"/>
          <w:sz w:val="26"/>
          <w:szCs w:val="26"/>
        </w:rPr>
        <w:t>người học n</w:t>
      </w:r>
      <w:r w:rsidR="0054294D" w:rsidRPr="00A45D4E">
        <w:rPr>
          <w:rFonts w:ascii="Times New Roman" w:hAnsi="Times New Roman" w:cs="Times New Roman"/>
          <w:color w:val="000000" w:themeColor="text1"/>
          <w:sz w:val="26"/>
          <w:szCs w:val="26"/>
        </w:rPr>
        <w:t xml:space="preserve">hững kiến thức cơ bản về </w:t>
      </w:r>
      <w:r w:rsidR="00661753" w:rsidRPr="00A45D4E">
        <w:rPr>
          <w:rFonts w:ascii="Times New Roman" w:hAnsi="Times New Roman" w:cs="Times New Roman"/>
          <w:color w:val="000000" w:themeColor="text1"/>
          <w:sz w:val="26"/>
          <w:szCs w:val="26"/>
        </w:rPr>
        <w:t xml:space="preserve">an toàn và bảo mật thông tin bao gồm lý thuyết </w:t>
      </w:r>
      <w:r w:rsidR="0054294D" w:rsidRPr="00A45D4E">
        <w:rPr>
          <w:rFonts w:ascii="Times New Roman" w:hAnsi="Times New Roman" w:cs="Times New Roman"/>
          <w:color w:val="000000" w:themeColor="text1"/>
          <w:sz w:val="26"/>
          <w:szCs w:val="26"/>
        </w:rPr>
        <w:t>mã</w:t>
      </w:r>
      <w:r w:rsidR="00661753" w:rsidRPr="00A45D4E">
        <w:rPr>
          <w:rFonts w:ascii="Times New Roman" w:hAnsi="Times New Roman" w:cs="Times New Roman"/>
          <w:color w:val="000000" w:themeColor="text1"/>
          <w:sz w:val="26"/>
          <w:szCs w:val="26"/>
        </w:rPr>
        <w:t xml:space="preserve"> hóa</w:t>
      </w:r>
      <w:r w:rsidR="0054294D" w:rsidRPr="00A45D4E">
        <w:rPr>
          <w:rFonts w:ascii="Times New Roman" w:hAnsi="Times New Roman" w:cs="Times New Roman"/>
          <w:color w:val="000000" w:themeColor="text1"/>
          <w:sz w:val="26"/>
          <w:szCs w:val="26"/>
        </w:rPr>
        <w:t>,</w:t>
      </w:r>
      <w:r w:rsidR="00661753" w:rsidRPr="00A45D4E">
        <w:rPr>
          <w:rFonts w:ascii="Times New Roman" w:hAnsi="Times New Roman" w:cs="Times New Roman"/>
          <w:color w:val="000000" w:themeColor="text1"/>
          <w:sz w:val="26"/>
          <w:szCs w:val="26"/>
        </w:rPr>
        <w:t xml:space="preserve"> lý thuyết số,</w:t>
      </w:r>
      <w:r w:rsidR="0054294D" w:rsidRPr="00A45D4E">
        <w:rPr>
          <w:rFonts w:ascii="Times New Roman" w:hAnsi="Times New Roman" w:cs="Times New Roman"/>
          <w:color w:val="000000" w:themeColor="text1"/>
          <w:sz w:val="26"/>
          <w:szCs w:val="26"/>
        </w:rPr>
        <w:t xml:space="preserve"> xác thực, chữ ký điện tử, phân phối khóa</w:t>
      </w:r>
      <w:r w:rsidR="00661753" w:rsidRPr="00A45D4E">
        <w:rPr>
          <w:rFonts w:ascii="Times New Roman" w:hAnsi="Times New Roman" w:cs="Times New Roman"/>
          <w:color w:val="000000" w:themeColor="text1"/>
          <w:sz w:val="26"/>
          <w:szCs w:val="26"/>
        </w:rPr>
        <w:t>.</w:t>
      </w:r>
      <w:r w:rsidR="0054294D" w:rsidRPr="00A45D4E">
        <w:rPr>
          <w:rFonts w:ascii="Times New Roman" w:hAnsi="Times New Roman" w:cs="Times New Roman"/>
          <w:color w:val="000000" w:themeColor="text1"/>
          <w:sz w:val="26"/>
          <w:szCs w:val="26"/>
        </w:rPr>
        <w:t xml:space="preserve"> </w:t>
      </w:r>
    </w:p>
    <w:p w14:paraId="635F95AB" w14:textId="59EA5806" w:rsidR="000C3D78" w:rsidRPr="00A45D4E" w:rsidRDefault="00C46F4F" w:rsidP="00D3595B">
      <w:pPr>
        <w:spacing w:line="276" w:lineRule="auto"/>
        <w:ind w:firstLine="720"/>
        <w:jc w:val="both"/>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Sau khi kết thúc học phần, n</w:t>
      </w:r>
      <w:r w:rsidR="00DC75BF" w:rsidRPr="00A45D4E">
        <w:rPr>
          <w:rFonts w:ascii="Times New Roman" w:hAnsi="Times New Roman" w:cs="Times New Roman"/>
          <w:color w:val="000000" w:themeColor="text1"/>
          <w:sz w:val="26"/>
          <w:szCs w:val="26"/>
        </w:rPr>
        <w:t xml:space="preserve">gười học hiểu </w:t>
      </w:r>
      <w:r w:rsidRPr="00A45D4E">
        <w:rPr>
          <w:rFonts w:ascii="Times New Roman" w:hAnsi="Times New Roman" w:cs="Times New Roman"/>
          <w:color w:val="000000" w:themeColor="text1"/>
          <w:sz w:val="26"/>
          <w:szCs w:val="26"/>
        </w:rPr>
        <w:t xml:space="preserve">được và </w:t>
      </w:r>
      <w:r w:rsidR="00661753" w:rsidRPr="00A45D4E">
        <w:rPr>
          <w:rFonts w:ascii="Times New Roman" w:hAnsi="Times New Roman" w:cs="Times New Roman"/>
          <w:color w:val="000000" w:themeColor="text1"/>
          <w:sz w:val="26"/>
          <w:szCs w:val="26"/>
        </w:rPr>
        <w:t>b</w:t>
      </w:r>
      <w:r w:rsidR="00416873" w:rsidRPr="00A45D4E">
        <w:rPr>
          <w:rFonts w:ascii="Times New Roman" w:hAnsi="Times New Roman" w:cs="Times New Roman"/>
          <w:color w:val="000000" w:themeColor="text1"/>
          <w:sz w:val="26"/>
          <w:szCs w:val="26"/>
        </w:rPr>
        <w:t>iết</w:t>
      </w:r>
      <w:r w:rsidR="0054294D" w:rsidRPr="00A45D4E">
        <w:rPr>
          <w:rFonts w:ascii="Times New Roman" w:hAnsi="Times New Roman" w:cs="Times New Roman"/>
          <w:color w:val="000000" w:themeColor="text1"/>
          <w:sz w:val="26"/>
          <w:szCs w:val="26"/>
        </w:rPr>
        <w:t xml:space="preserve"> cài đặt các thuật toán về </w:t>
      </w:r>
      <w:r w:rsidR="00661753" w:rsidRPr="00A45D4E">
        <w:rPr>
          <w:rFonts w:ascii="Times New Roman" w:hAnsi="Times New Roman" w:cs="Times New Roman"/>
          <w:color w:val="000000" w:themeColor="text1"/>
          <w:sz w:val="26"/>
          <w:szCs w:val="26"/>
        </w:rPr>
        <w:t xml:space="preserve">mã hóa cổ điển, </w:t>
      </w:r>
      <w:r w:rsidR="0054294D" w:rsidRPr="00A45D4E">
        <w:rPr>
          <w:rFonts w:ascii="Times New Roman" w:hAnsi="Times New Roman" w:cs="Times New Roman"/>
          <w:color w:val="000000" w:themeColor="text1"/>
          <w:sz w:val="26"/>
          <w:szCs w:val="26"/>
        </w:rPr>
        <w:t xml:space="preserve">mã hóa đối xứng, </w:t>
      </w:r>
      <w:r w:rsidR="00803963" w:rsidRPr="00A45D4E">
        <w:rPr>
          <w:rFonts w:ascii="Times New Roman" w:hAnsi="Times New Roman" w:cs="Times New Roman"/>
          <w:color w:val="000000" w:themeColor="text1"/>
          <w:sz w:val="26"/>
          <w:szCs w:val="26"/>
        </w:rPr>
        <w:t>mã khóa công khai</w:t>
      </w:r>
      <w:r w:rsidR="00661753" w:rsidRPr="00A45D4E">
        <w:rPr>
          <w:rFonts w:ascii="Times New Roman" w:hAnsi="Times New Roman" w:cs="Times New Roman"/>
          <w:color w:val="000000" w:themeColor="text1"/>
          <w:sz w:val="26"/>
          <w:szCs w:val="26"/>
        </w:rPr>
        <w:t xml:space="preserve"> và áp dụng các thuật toán vào một số ứng dụng như</w:t>
      </w:r>
      <w:r w:rsidR="0054294D" w:rsidRPr="00A45D4E">
        <w:rPr>
          <w:rFonts w:ascii="Times New Roman" w:hAnsi="Times New Roman" w:cs="Times New Roman"/>
          <w:color w:val="000000" w:themeColor="text1"/>
          <w:sz w:val="26"/>
          <w:szCs w:val="26"/>
        </w:rPr>
        <w:t xml:space="preserve"> </w:t>
      </w:r>
      <w:r w:rsidR="007320F4" w:rsidRPr="00A45D4E">
        <w:rPr>
          <w:rFonts w:ascii="Times New Roman" w:hAnsi="Times New Roman" w:cs="Times New Roman"/>
          <w:color w:val="000000" w:themeColor="text1"/>
          <w:sz w:val="26"/>
          <w:szCs w:val="26"/>
        </w:rPr>
        <w:t xml:space="preserve">bảo mật, </w:t>
      </w:r>
      <w:r w:rsidR="0054294D" w:rsidRPr="00A45D4E">
        <w:rPr>
          <w:rFonts w:ascii="Times New Roman" w:hAnsi="Times New Roman" w:cs="Times New Roman"/>
          <w:color w:val="000000" w:themeColor="text1"/>
          <w:sz w:val="26"/>
          <w:szCs w:val="26"/>
        </w:rPr>
        <w:t>trao đổi khóa</w:t>
      </w:r>
      <w:r w:rsidR="00661753" w:rsidRPr="00A45D4E">
        <w:rPr>
          <w:rFonts w:ascii="Times New Roman" w:hAnsi="Times New Roman" w:cs="Times New Roman"/>
          <w:color w:val="000000" w:themeColor="text1"/>
          <w:sz w:val="26"/>
          <w:szCs w:val="26"/>
        </w:rPr>
        <w:t>, xác thực,</w:t>
      </w:r>
      <w:r w:rsidR="0054294D" w:rsidRPr="00A45D4E">
        <w:rPr>
          <w:rFonts w:ascii="Times New Roman" w:hAnsi="Times New Roman" w:cs="Times New Roman"/>
          <w:color w:val="000000" w:themeColor="text1"/>
          <w:sz w:val="26"/>
          <w:szCs w:val="26"/>
        </w:rPr>
        <w:t xml:space="preserve"> chữ ký điện tử</w:t>
      </w:r>
      <w:r w:rsidRPr="00A45D4E">
        <w:rPr>
          <w:rFonts w:ascii="Times New Roman" w:hAnsi="Times New Roman" w:cs="Times New Roman"/>
          <w:color w:val="000000" w:themeColor="text1"/>
          <w:sz w:val="26"/>
          <w:szCs w:val="26"/>
        </w:rPr>
        <w:t>, để tổ chức và khai thác thông tin an toàn bảo mật.</w:t>
      </w:r>
    </w:p>
    <w:p w14:paraId="2523AFCF" w14:textId="77777777" w:rsidR="00DC75BF" w:rsidRPr="00A45D4E" w:rsidRDefault="00DC75BF" w:rsidP="00416873">
      <w:pPr>
        <w:rPr>
          <w:rFonts w:ascii="Times New Roman" w:hAnsi="Times New Roman" w:cs="Times New Roman"/>
          <w:color w:val="000000" w:themeColor="text1"/>
          <w:sz w:val="26"/>
        </w:rPr>
      </w:pPr>
    </w:p>
    <w:p w14:paraId="76BA32A8" w14:textId="02BCEED9" w:rsidR="00416873" w:rsidRPr="00A45D4E" w:rsidRDefault="00416873" w:rsidP="00416873">
      <w:pPr>
        <w:rPr>
          <w:rFonts w:ascii="Times New Roman" w:hAnsi="Times New Roman" w:cs="Times New Roman"/>
          <w:i/>
          <w:color w:val="000000" w:themeColor="text1"/>
          <w:sz w:val="24"/>
          <w:szCs w:val="24"/>
        </w:rPr>
      </w:pPr>
      <w:r w:rsidRPr="00A45D4E">
        <w:rPr>
          <w:rFonts w:ascii="Times New Roman" w:hAnsi="Times New Roman" w:cs="Times New Roman"/>
          <w:b/>
          <w:color w:val="000000" w:themeColor="text1"/>
          <w:sz w:val="24"/>
          <w:szCs w:val="24"/>
        </w:rPr>
        <w:t xml:space="preserve">3. Nguồn học liệu </w:t>
      </w:r>
      <w:r w:rsidRPr="00A45D4E">
        <w:rPr>
          <w:rFonts w:ascii="Times New Roman" w:hAnsi="Times New Roman" w:cs="Times New Roman"/>
          <w:i/>
          <w:color w:val="000000" w:themeColor="text1"/>
          <w:sz w:val="24"/>
          <w:szCs w:val="24"/>
        </w:rPr>
        <w:t xml:space="preserve">(learning resources: course books, reference books, and softwares)  </w:t>
      </w:r>
    </w:p>
    <w:p w14:paraId="60364327" w14:textId="77777777" w:rsidR="00416873" w:rsidRPr="00A45D4E" w:rsidRDefault="00416873" w:rsidP="00416873">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(Các giáo trình, tài liệu tham khảo, các phần mềm, không quá 5 cuốn)</w:t>
      </w:r>
    </w:p>
    <w:p w14:paraId="1CBB0D35" w14:textId="77777777" w:rsidR="00416873" w:rsidRPr="00A45D4E" w:rsidRDefault="00416873" w:rsidP="00416873">
      <w:pPr>
        <w:rPr>
          <w:rFonts w:ascii="Times New Roman" w:hAnsi="Times New Roman" w:cs="Times New Roman"/>
          <w:b/>
          <w:i/>
          <w:color w:val="000000" w:themeColor="text1"/>
          <w:sz w:val="24"/>
          <w:szCs w:val="24"/>
        </w:rPr>
      </w:pPr>
      <w:r w:rsidRPr="00A45D4E">
        <w:rPr>
          <w:rFonts w:ascii="Times New Roman" w:hAnsi="Times New Roman" w:cs="Times New Roman"/>
          <w:b/>
          <w:i/>
          <w:color w:val="000000" w:themeColor="text1"/>
          <w:sz w:val="24"/>
          <w:szCs w:val="24"/>
        </w:rPr>
        <w:t>Giáo trình:</w:t>
      </w:r>
    </w:p>
    <w:p w14:paraId="4EF65C28" w14:textId="646B69DC" w:rsidR="00416873" w:rsidRPr="00A45D4E" w:rsidRDefault="00416873" w:rsidP="00416873">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4"/>
          <w:szCs w:val="24"/>
        </w:rPr>
        <w:t xml:space="preserve">[1] </w:t>
      </w:r>
      <w:r w:rsidRPr="00A45D4E">
        <w:rPr>
          <w:rFonts w:ascii="Times New Roman" w:hAnsi="Times New Roman" w:cs="Times New Roman"/>
          <w:color w:val="000000" w:themeColor="text1"/>
          <w:sz w:val="26"/>
          <w:szCs w:val="26"/>
        </w:rPr>
        <w:t>- Slide bài giảng điện tử - Bộ môn Khoa học máy tính</w:t>
      </w:r>
    </w:p>
    <w:p w14:paraId="07C91BDB" w14:textId="77DD40AB" w:rsidR="00661753" w:rsidRPr="00A45D4E" w:rsidRDefault="00661753" w:rsidP="00661753">
      <w:pPr>
        <w:spacing w:before="120"/>
        <w:rPr>
          <w:rFonts w:ascii="Times New Roman" w:eastAsia="MS Mincho" w:hAnsi="Times New Roman" w:cs="Times New Roman"/>
          <w:noProof w:val="0"/>
          <w:color w:val="000000" w:themeColor="text1"/>
          <w:sz w:val="26"/>
          <w:szCs w:val="26"/>
          <w:lang w:eastAsia="ja-JP"/>
        </w:rPr>
      </w:pPr>
      <w:r w:rsidRPr="00A45D4E">
        <w:rPr>
          <w:rFonts w:ascii="Times New Roman" w:eastAsia="MS Mincho" w:hAnsi="Times New Roman" w:cs="Times New Roman"/>
          <w:noProof w:val="0"/>
          <w:color w:val="000000" w:themeColor="text1"/>
          <w:sz w:val="26"/>
          <w:szCs w:val="26"/>
          <w:lang w:eastAsia="ja-JP"/>
        </w:rPr>
        <w:t>[2] - Trần Văn Dũng. Bài giảng: An toàn và bảo mật thông tin. Bộ môn Khoa học máy tính, 2015.</w:t>
      </w:r>
    </w:p>
    <w:p w14:paraId="2B1420FA" w14:textId="3E41E499" w:rsidR="00661753" w:rsidRPr="00A45D4E" w:rsidRDefault="00661753" w:rsidP="00661753">
      <w:pPr>
        <w:spacing w:before="120"/>
        <w:rPr>
          <w:rFonts w:ascii="Times New Roman" w:eastAsia="MS Mincho" w:hAnsi="Times New Roman" w:cs="Times New Roman"/>
          <w:noProof w:val="0"/>
          <w:color w:val="000000" w:themeColor="text1"/>
          <w:sz w:val="26"/>
          <w:szCs w:val="26"/>
          <w:lang w:eastAsia="ja-JP"/>
        </w:rPr>
      </w:pPr>
    </w:p>
    <w:p w14:paraId="45C78642" w14:textId="77777777" w:rsidR="00661753" w:rsidRPr="00A45D4E" w:rsidRDefault="00661753" w:rsidP="00416873">
      <w:pPr>
        <w:rPr>
          <w:rFonts w:ascii="Times New Roman" w:hAnsi="Times New Roman" w:cs="Times New Roman"/>
          <w:b/>
          <w:i/>
          <w:color w:val="000000" w:themeColor="text1"/>
          <w:sz w:val="24"/>
          <w:szCs w:val="24"/>
        </w:rPr>
      </w:pPr>
    </w:p>
    <w:p w14:paraId="5C3A4352" w14:textId="6715AE2B" w:rsidR="00416873" w:rsidRPr="00A45D4E" w:rsidRDefault="00416873" w:rsidP="00416873">
      <w:pPr>
        <w:rPr>
          <w:rFonts w:ascii="Times New Roman" w:hAnsi="Times New Roman" w:cs="Times New Roman"/>
          <w:b/>
          <w:i/>
          <w:color w:val="000000" w:themeColor="text1"/>
          <w:sz w:val="24"/>
          <w:szCs w:val="24"/>
        </w:rPr>
      </w:pPr>
      <w:r w:rsidRPr="00A45D4E">
        <w:rPr>
          <w:rFonts w:ascii="Times New Roman" w:hAnsi="Times New Roman" w:cs="Times New Roman"/>
          <w:b/>
          <w:i/>
          <w:color w:val="000000" w:themeColor="text1"/>
          <w:sz w:val="24"/>
          <w:szCs w:val="24"/>
        </w:rPr>
        <w:t>Tài liệu khác:</w:t>
      </w:r>
    </w:p>
    <w:p w14:paraId="05E025C1" w14:textId="4EDFF23A" w:rsidR="00416873" w:rsidRPr="00A45D4E" w:rsidRDefault="00416873" w:rsidP="00416873">
      <w:pPr>
        <w:rPr>
          <w:rFonts w:ascii="Times New Roman" w:eastAsia="MS Mincho" w:hAnsi="Times New Roman" w:cs="Times New Roman"/>
          <w:noProof w:val="0"/>
          <w:color w:val="000000" w:themeColor="text1"/>
          <w:sz w:val="26"/>
          <w:szCs w:val="26"/>
          <w:lang w:eastAsia="ja-JP"/>
        </w:rPr>
      </w:pPr>
      <w:bookmarkStart w:id="2" w:name="bookmark=id.30j0zll" w:colFirst="0" w:colLast="0"/>
      <w:bookmarkStart w:id="3" w:name="bookmark=id.1fob9te" w:colFirst="0" w:colLast="0"/>
      <w:bookmarkEnd w:id="2"/>
      <w:bookmarkEnd w:id="3"/>
      <w:r w:rsidRPr="00A45D4E">
        <w:rPr>
          <w:rFonts w:ascii="Times New Roman" w:hAnsi="Times New Roman" w:cs="Times New Roman"/>
          <w:color w:val="000000" w:themeColor="text1"/>
          <w:sz w:val="24"/>
          <w:szCs w:val="24"/>
        </w:rPr>
        <w:t xml:space="preserve">[1] </w:t>
      </w:r>
      <w:r w:rsidRPr="00A45D4E">
        <w:rPr>
          <w:rFonts w:ascii="Times New Roman" w:eastAsia="MS Mincho" w:hAnsi="Times New Roman" w:cs="Times New Roman"/>
          <w:noProof w:val="0"/>
          <w:color w:val="000000" w:themeColor="text1"/>
          <w:sz w:val="26"/>
          <w:szCs w:val="26"/>
          <w:lang w:eastAsia="ja-JP"/>
        </w:rPr>
        <w:t xml:space="preserve">William Stalling, </w:t>
      </w:r>
      <w:r w:rsidRPr="00A45D4E">
        <w:rPr>
          <w:rFonts w:ascii="Times New Roman" w:eastAsia="MS Mincho" w:hAnsi="Times New Roman" w:cs="Times New Roman"/>
          <w:noProof w:val="0"/>
          <w:color w:val="000000" w:themeColor="text1"/>
          <w:sz w:val="26"/>
          <w:szCs w:val="26"/>
          <w:lang w:val="en-AU" w:eastAsia="ja-JP"/>
        </w:rPr>
        <w:t>“Cryptography and Network Security: Principles and Practice”,  5</w:t>
      </w:r>
      <w:r w:rsidRPr="00A45D4E">
        <w:rPr>
          <w:rFonts w:ascii="Times New Roman" w:eastAsia="MS Mincho" w:hAnsi="Times New Roman" w:cs="Times New Roman"/>
          <w:noProof w:val="0"/>
          <w:color w:val="000000" w:themeColor="text1"/>
          <w:sz w:val="26"/>
          <w:szCs w:val="26"/>
          <w:vertAlign w:val="superscript"/>
          <w:lang w:val="en-AU" w:eastAsia="ja-JP"/>
        </w:rPr>
        <w:t>th</w:t>
      </w:r>
      <w:r w:rsidRPr="00A45D4E">
        <w:rPr>
          <w:rFonts w:ascii="Times New Roman" w:eastAsia="MS Mincho" w:hAnsi="Times New Roman" w:cs="Times New Roman"/>
          <w:noProof w:val="0"/>
          <w:color w:val="000000" w:themeColor="text1"/>
          <w:sz w:val="26"/>
          <w:szCs w:val="26"/>
          <w:lang w:val="en-AU" w:eastAsia="ja-JP"/>
        </w:rPr>
        <w:t xml:space="preserve"> edition, 2011.</w:t>
      </w:r>
    </w:p>
    <w:p w14:paraId="3F167F95" w14:textId="77777777" w:rsidR="00416873" w:rsidRPr="00A45D4E" w:rsidRDefault="00416873" w:rsidP="00416873">
      <w:pPr>
        <w:spacing w:before="120"/>
        <w:rPr>
          <w:rFonts w:ascii="Times New Roman" w:eastAsia="MS Mincho" w:hAnsi="Times New Roman" w:cs="Times New Roman"/>
          <w:b/>
          <w:noProof w:val="0"/>
          <w:color w:val="000000" w:themeColor="text1"/>
          <w:sz w:val="26"/>
          <w:szCs w:val="26"/>
          <w:lang w:eastAsia="ja-JP"/>
        </w:rPr>
      </w:pPr>
    </w:p>
    <w:p w14:paraId="50F3B3F4" w14:textId="77777777" w:rsidR="00416873" w:rsidRPr="00A45D4E" w:rsidRDefault="00416873" w:rsidP="00416873">
      <w:pPr>
        <w:rPr>
          <w:rFonts w:ascii="Times New Roman" w:hAnsi="Times New Roman" w:cs="Times New Roman"/>
          <w:i/>
          <w:color w:val="000000" w:themeColor="text1"/>
          <w:sz w:val="24"/>
          <w:szCs w:val="24"/>
        </w:rPr>
      </w:pPr>
      <w:r w:rsidRPr="00A45D4E">
        <w:rPr>
          <w:rFonts w:ascii="Times New Roman" w:hAnsi="Times New Roman" w:cs="Times New Roman"/>
          <w:b/>
          <w:color w:val="000000" w:themeColor="text1"/>
          <w:sz w:val="24"/>
          <w:szCs w:val="24"/>
        </w:rPr>
        <w:t xml:space="preserve">4. Mục tiêu học phần </w:t>
      </w:r>
      <w:r w:rsidRPr="00A45D4E">
        <w:rPr>
          <w:rFonts w:ascii="Times New Roman" w:hAnsi="Times New Roman" w:cs="Times New Roman"/>
          <w:i/>
          <w:color w:val="000000" w:themeColor="text1"/>
          <w:sz w:val="24"/>
          <w:szCs w:val="24"/>
        </w:rPr>
        <w:t>(course goals)</w:t>
      </w:r>
    </w:p>
    <w:p w14:paraId="304B6AF7" w14:textId="77777777" w:rsidR="00416873" w:rsidRPr="00A45D4E" w:rsidRDefault="00416873" w:rsidP="00416873">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(các mục tiêu tổng quát của học phần, thể hiện sự liên quan với CĐR của CTĐT được phân nhiệm cho MH, Viết cô đọng)</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
        <w:gridCol w:w="5870"/>
        <w:gridCol w:w="2162"/>
      </w:tblGrid>
      <w:tr w:rsidR="00A45D4E" w:rsidRPr="00A45D4E" w14:paraId="160766F2" w14:textId="77777777" w:rsidTr="008A4713">
        <w:trPr>
          <w:trHeight w:val="545"/>
          <w:jc w:val="center"/>
        </w:trPr>
        <w:tc>
          <w:tcPr>
            <w:tcW w:w="1318" w:type="dxa"/>
            <w:shd w:val="clear" w:color="auto" w:fill="auto"/>
            <w:tcMar>
              <w:left w:w="45" w:type="dxa"/>
              <w:right w:w="45" w:type="dxa"/>
            </w:tcMar>
            <w:vAlign w:val="center"/>
          </w:tcPr>
          <w:p w14:paraId="585346FE" w14:textId="77777777" w:rsidR="00416873" w:rsidRPr="00A45D4E" w:rsidRDefault="00416873" w:rsidP="004246E3">
            <w:pPr>
              <w:ind w:hanging="4"/>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Mục tiêu (G.x) [1]</w:t>
            </w:r>
          </w:p>
        </w:tc>
        <w:tc>
          <w:tcPr>
            <w:tcW w:w="5870" w:type="dxa"/>
            <w:shd w:val="clear" w:color="auto" w:fill="auto"/>
            <w:tcMar>
              <w:left w:w="45" w:type="dxa"/>
              <w:right w:w="45" w:type="dxa"/>
            </w:tcMar>
            <w:vAlign w:val="center"/>
          </w:tcPr>
          <w:p w14:paraId="0DD76022" w14:textId="77777777" w:rsidR="00416873" w:rsidRPr="00A45D4E" w:rsidRDefault="00416873"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Mô tả mục tiêu [2]</w:t>
            </w:r>
          </w:p>
        </w:tc>
        <w:tc>
          <w:tcPr>
            <w:tcW w:w="2162" w:type="dxa"/>
            <w:vAlign w:val="center"/>
          </w:tcPr>
          <w:p w14:paraId="1A8FB45F" w14:textId="77777777" w:rsidR="00416873" w:rsidRPr="00A45D4E" w:rsidRDefault="00416873"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CĐR liên quan của CTĐT [3]</w:t>
            </w:r>
          </w:p>
        </w:tc>
      </w:tr>
      <w:tr w:rsidR="00A45D4E" w:rsidRPr="00A45D4E" w14:paraId="522F839B" w14:textId="77777777" w:rsidTr="008A4713">
        <w:trPr>
          <w:trHeight w:val="390"/>
          <w:jc w:val="center"/>
        </w:trPr>
        <w:tc>
          <w:tcPr>
            <w:tcW w:w="1318" w:type="dxa"/>
            <w:shd w:val="clear" w:color="auto" w:fill="auto"/>
            <w:tcMar>
              <w:left w:w="45" w:type="dxa"/>
              <w:right w:w="45" w:type="dxa"/>
            </w:tcMar>
            <w:vAlign w:val="center"/>
          </w:tcPr>
          <w:p w14:paraId="350521DD" w14:textId="77777777" w:rsidR="00416873" w:rsidRPr="00A45D4E" w:rsidRDefault="00416873"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G.1</w:t>
            </w:r>
          </w:p>
        </w:tc>
        <w:tc>
          <w:tcPr>
            <w:tcW w:w="5870" w:type="dxa"/>
            <w:shd w:val="clear" w:color="auto" w:fill="auto"/>
            <w:tcMar>
              <w:left w:w="45" w:type="dxa"/>
              <w:right w:w="45" w:type="dxa"/>
            </w:tcMar>
          </w:tcPr>
          <w:p w14:paraId="2A7772D1" w14:textId="59E60FC4" w:rsidR="00941B68" w:rsidRPr="00A45D4E" w:rsidRDefault="007320F4" w:rsidP="00941B68">
            <w:pPr>
              <w:spacing w:line="276" w:lineRule="auto"/>
              <w:jc w:val="both"/>
              <w:rPr>
                <w:rFonts w:ascii="Times New Roman" w:hAnsi="Times New Roman" w:cs="Times New Roman"/>
                <w:color w:val="000000" w:themeColor="text1"/>
                <w:sz w:val="26"/>
                <w:szCs w:val="26"/>
              </w:rPr>
            </w:pPr>
            <w:r w:rsidRPr="00A45D4E">
              <w:rPr>
                <w:rFonts w:ascii="Times New Roman" w:hAnsi="Times New Roman" w:cs="Times New Roman"/>
                <w:b/>
                <w:bCs/>
                <w:color w:val="000000" w:themeColor="text1"/>
                <w:sz w:val="24"/>
                <w:szCs w:val="24"/>
              </w:rPr>
              <w:t xml:space="preserve">Diễn giải </w:t>
            </w:r>
            <w:r w:rsidR="00941B68" w:rsidRPr="00A45D4E">
              <w:rPr>
                <w:rFonts w:ascii="Times New Roman" w:hAnsi="Times New Roman" w:cs="Times New Roman"/>
                <w:color w:val="000000" w:themeColor="text1"/>
                <w:sz w:val="26"/>
                <w:szCs w:val="26"/>
              </w:rPr>
              <w:t>những kiến thức cơ bản về an toàn và bảo mật thông tin như mã đối xứng, mã công khai, xác thực, chữ ký điện tử, phân phối khóa</w:t>
            </w:r>
            <w:r w:rsidRPr="00A45D4E">
              <w:rPr>
                <w:rFonts w:ascii="Times New Roman" w:hAnsi="Times New Roman" w:cs="Times New Roman"/>
                <w:color w:val="000000" w:themeColor="text1"/>
                <w:sz w:val="26"/>
                <w:szCs w:val="26"/>
              </w:rPr>
              <w:t>.</w:t>
            </w:r>
            <w:r w:rsidR="00941B68" w:rsidRPr="00A45D4E">
              <w:rPr>
                <w:rFonts w:ascii="Times New Roman" w:hAnsi="Times New Roman" w:cs="Times New Roman"/>
                <w:color w:val="000000" w:themeColor="text1"/>
                <w:sz w:val="24"/>
                <w:szCs w:val="24"/>
              </w:rPr>
              <w:t xml:space="preserve">    </w:t>
            </w:r>
          </w:p>
          <w:p w14:paraId="20F0EDDC" w14:textId="07BE7BCD" w:rsidR="00416873" w:rsidRPr="00A45D4E" w:rsidRDefault="007320F4" w:rsidP="00CF09C9">
            <w:pPr>
              <w:spacing w:line="276" w:lineRule="auto"/>
              <w:jc w:val="both"/>
              <w:rPr>
                <w:rFonts w:ascii="Times New Roman" w:hAnsi="Times New Roman" w:cs="Times New Roman"/>
                <w:color w:val="000000" w:themeColor="text1"/>
                <w:sz w:val="24"/>
                <w:szCs w:val="24"/>
              </w:rPr>
            </w:pPr>
            <w:r w:rsidRPr="00A45D4E">
              <w:rPr>
                <w:rFonts w:ascii="Times New Roman" w:hAnsi="Times New Roman" w:cs="Times New Roman"/>
                <w:b/>
                <w:bCs/>
                <w:color w:val="000000" w:themeColor="text1"/>
                <w:sz w:val="24"/>
                <w:szCs w:val="24"/>
              </w:rPr>
              <w:t>So sánh</w:t>
            </w:r>
            <w:r w:rsidR="005C7AD2" w:rsidRPr="00A45D4E">
              <w:rPr>
                <w:rFonts w:ascii="Times New Roman" w:hAnsi="Times New Roman" w:cs="Times New Roman"/>
                <w:b/>
                <w:bCs/>
                <w:color w:val="000000" w:themeColor="text1"/>
                <w:sz w:val="24"/>
                <w:szCs w:val="24"/>
              </w:rPr>
              <w:t>,</w:t>
            </w:r>
            <w:r w:rsidRPr="00A45D4E">
              <w:rPr>
                <w:rFonts w:ascii="Times New Roman" w:hAnsi="Times New Roman" w:cs="Times New Roman"/>
                <w:b/>
                <w:bCs/>
                <w:color w:val="000000" w:themeColor="text1"/>
                <w:sz w:val="24"/>
                <w:szCs w:val="24"/>
              </w:rPr>
              <w:t xml:space="preserve"> đánh giá, áp dụng</w:t>
            </w:r>
            <w:r w:rsidRPr="00A45D4E">
              <w:rPr>
                <w:rFonts w:ascii="Times New Roman" w:hAnsi="Times New Roman" w:cs="Times New Roman"/>
                <w:color w:val="000000" w:themeColor="text1"/>
                <w:sz w:val="24"/>
                <w:szCs w:val="24"/>
              </w:rPr>
              <w:t xml:space="preserve"> các phương pháp, thuật toán mã hóa, xác thực, chữ ký điện tử</w:t>
            </w:r>
            <w:r w:rsidR="005C7AD2" w:rsidRPr="00A45D4E">
              <w:rPr>
                <w:rFonts w:ascii="Times New Roman" w:hAnsi="Times New Roman" w:cs="Times New Roman"/>
                <w:color w:val="000000" w:themeColor="text1"/>
                <w:sz w:val="24"/>
                <w:szCs w:val="24"/>
              </w:rPr>
              <w:t xml:space="preserve"> vào lĩnh vực bảo mật và an toàn thông tin.</w:t>
            </w:r>
          </w:p>
        </w:tc>
        <w:tc>
          <w:tcPr>
            <w:tcW w:w="2162" w:type="dxa"/>
            <w:vAlign w:val="center"/>
          </w:tcPr>
          <w:p w14:paraId="55E1CAD7" w14:textId="664ACD0B" w:rsidR="00416873" w:rsidRPr="00A45D4E" w:rsidRDefault="00416873" w:rsidP="00DC75BF">
            <w:pPr>
              <w:pBdr>
                <w:top w:val="nil"/>
                <w:left w:val="nil"/>
                <w:bottom w:val="nil"/>
                <w:right w:val="nil"/>
                <w:between w:val="nil"/>
              </w:pBdr>
              <w:ind w:left="12" w:hanging="12"/>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CĐR2 (</w:t>
            </w:r>
            <w:r w:rsidR="000F2BBF" w:rsidRPr="00A45D4E">
              <w:rPr>
                <w:rFonts w:ascii="Times New Roman" w:hAnsi="Times New Roman" w:cs="Times New Roman"/>
                <w:color w:val="000000" w:themeColor="text1"/>
                <w:sz w:val="24"/>
                <w:szCs w:val="24"/>
              </w:rPr>
              <w:t>1</w:t>
            </w:r>
            <w:r w:rsidRPr="00A45D4E">
              <w:rPr>
                <w:rFonts w:ascii="Times New Roman" w:hAnsi="Times New Roman" w:cs="Times New Roman"/>
                <w:color w:val="000000" w:themeColor="text1"/>
                <w:sz w:val="24"/>
                <w:szCs w:val="24"/>
              </w:rPr>
              <w:t>.</w:t>
            </w:r>
            <w:r w:rsidR="000F2BBF"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w:t>
            </w:r>
          </w:p>
        </w:tc>
      </w:tr>
      <w:tr w:rsidR="00A45D4E" w:rsidRPr="00A45D4E" w14:paraId="15799134" w14:textId="77777777" w:rsidTr="008A4713">
        <w:trPr>
          <w:trHeight w:val="390"/>
          <w:jc w:val="center"/>
        </w:trPr>
        <w:tc>
          <w:tcPr>
            <w:tcW w:w="1318" w:type="dxa"/>
            <w:shd w:val="clear" w:color="auto" w:fill="auto"/>
            <w:tcMar>
              <w:left w:w="45" w:type="dxa"/>
              <w:right w:w="45" w:type="dxa"/>
            </w:tcMar>
            <w:vAlign w:val="center"/>
          </w:tcPr>
          <w:p w14:paraId="03D8A190" w14:textId="77777777" w:rsidR="00416873" w:rsidRPr="00A45D4E" w:rsidRDefault="00416873"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G.2</w:t>
            </w:r>
          </w:p>
        </w:tc>
        <w:tc>
          <w:tcPr>
            <w:tcW w:w="5870" w:type="dxa"/>
            <w:shd w:val="clear" w:color="auto" w:fill="auto"/>
            <w:tcMar>
              <w:left w:w="45" w:type="dxa"/>
              <w:right w:w="45" w:type="dxa"/>
            </w:tcMar>
          </w:tcPr>
          <w:p w14:paraId="1F6668E7" w14:textId="777EB1B4" w:rsidR="00CF09C9" w:rsidRPr="00A45D4E" w:rsidRDefault="00416873" w:rsidP="00CF09C9">
            <w:pPr>
              <w:spacing w:line="276" w:lineRule="auto"/>
              <w:jc w:val="both"/>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4"/>
                <w:szCs w:val="24"/>
              </w:rPr>
              <w:t xml:space="preserve">- </w:t>
            </w:r>
            <w:r w:rsidR="005C7AD2" w:rsidRPr="00A45D4E">
              <w:rPr>
                <w:rFonts w:ascii="Times New Roman" w:hAnsi="Times New Roman" w:cs="Times New Roman"/>
                <w:b/>
                <w:bCs/>
                <w:color w:val="000000" w:themeColor="text1"/>
                <w:sz w:val="24"/>
                <w:szCs w:val="24"/>
              </w:rPr>
              <w:t>Vận dụng</w:t>
            </w:r>
            <w:r w:rsidR="005C7AD2" w:rsidRPr="00A45D4E">
              <w:rPr>
                <w:rFonts w:ascii="Times New Roman" w:hAnsi="Times New Roman" w:cs="Times New Roman"/>
                <w:color w:val="000000" w:themeColor="text1"/>
                <w:sz w:val="24"/>
                <w:szCs w:val="24"/>
              </w:rPr>
              <w:t xml:space="preserve"> các kỹ năng phân tích lập luận giải quyết vấn đề, </w:t>
            </w:r>
            <w:r w:rsidR="005C7AD2" w:rsidRPr="00A45D4E">
              <w:rPr>
                <w:rFonts w:ascii="Times New Roman" w:hAnsi="Times New Roman" w:cs="Times New Roman"/>
                <w:b/>
                <w:bCs/>
                <w:color w:val="000000" w:themeColor="text1"/>
                <w:sz w:val="24"/>
                <w:szCs w:val="24"/>
              </w:rPr>
              <w:t xml:space="preserve">khảo sát, đánh giá </w:t>
            </w:r>
            <w:r w:rsidR="005C7AD2" w:rsidRPr="00A45D4E">
              <w:rPr>
                <w:rFonts w:ascii="Times New Roman" w:hAnsi="Times New Roman" w:cs="Times New Roman"/>
                <w:color w:val="000000" w:themeColor="text1"/>
                <w:sz w:val="24"/>
                <w:szCs w:val="24"/>
              </w:rPr>
              <w:t>vào thử nghiệm các phương pháp mã hóa, xác thực, chữ ký điện tử.</w:t>
            </w:r>
          </w:p>
          <w:p w14:paraId="61482963" w14:textId="2D72E271" w:rsidR="00416873" w:rsidRPr="00A45D4E" w:rsidRDefault="00416873" w:rsidP="004246E3">
            <w:pPr>
              <w:rPr>
                <w:rFonts w:ascii="Times New Roman" w:hAnsi="Times New Roman" w:cs="Times New Roman"/>
                <w:b/>
                <w:color w:val="000000" w:themeColor="text1"/>
                <w:sz w:val="24"/>
                <w:szCs w:val="24"/>
              </w:rPr>
            </w:pPr>
            <w:r w:rsidRPr="00A45D4E">
              <w:rPr>
                <w:rFonts w:ascii="Times New Roman" w:hAnsi="Times New Roman" w:cs="Times New Roman"/>
                <w:color w:val="000000" w:themeColor="text1"/>
                <w:sz w:val="24"/>
                <w:szCs w:val="24"/>
              </w:rPr>
              <w:t xml:space="preserve">- </w:t>
            </w:r>
            <w:r w:rsidRPr="00A45D4E">
              <w:rPr>
                <w:rFonts w:ascii="Times New Roman" w:hAnsi="Times New Roman" w:cs="Times New Roman"/>
                <w:b/>
                <w:bCs/>
                <w:color w:val="000000" w:themeColor="text1"/>
                <w:sz w:val="24"/>
                <w:szCs w:val="24"/>
              </w:rPr>
              <w:t>Áp dụng</w:t>
            </w:r>
            <w:r w:rsidRPr="00A45D4E">
              <w:rPr>
                <w:rFonts w:ascii="Times New Roman" w:hAnsi="Times New Roman" w:cs="Times New Roman"/>
                <w:color w:val="000000" w:themeColor="text1"/>
                <w:sz w:val="24"/>
                <w:szCs w:val="24"/>
              </w:rPr>
              <w:t xml:space="preserve"> kỹ năng làm việc nhóm trong thảo luận các nội dung môn học</w:t>
            </w:r>
            <w:r w:rsidR="005C7AD2" w:rsidRPr="00A45D4E">
              <w:rPr>
                <w:rFonts w:ascii="Times New Roman" w:hAnsi="Times New Roman" w:cs="Times New Roman"/>
                <w:color w:val="000000" w:themeColor="text1"/>
                <w:sz w:val="24"/>
                <w:szCs w:val="24"/>
              </w:rPr>
              <w:t>, bài tập nhóm.</w:t>
            </w:r>
          </w:p>
        </w:tc>
        <w:tc>
          <w:tcPr>
            <w:tcW w:w="2162" w:type="dxa"/>
          </w:tcPr>
          <w:p w14:paraId="2868A37E" w14:textId="3FCF5EB8" w:rsidR="00416873" w:rsidRPr="00A45D4E" w:rsidRDefault="00416873" w:rsidP="00DC75BF">
            <w:pPr>
              <w:pBdr>
                <w:top w:val="nil"/>
                <w:left w:val="nil"/>
                <w:bottom w:val="nil"/>
                <w:right w:val="nil"/>
                <w:between w:val="nil"/>
              </w:pBd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CĐR7,8 (2.</w:t>
            </w:r>
            <w:r w:rsidR="00B73444"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w:t>
            </w:r>
          </w:p>
          <w:p w14:paraId="3F688B30" w14:textId="5A7BD6F5" w:rsidR="00416873" w:rsidRPr="00A45D4E" w:rsidRDefault="00416873" w:rsidP="00DC75BF">
            <w:pPr>
              <w:pBdr>
                <w:top w:val="nil"/>
                <w:left w:val="nil"/>
                <w:bottom w:val="nil"/>
                <w:right w:val="nil"/>
                <w:between w:val="nil"/>
              </w:pBdr>
              <w:ind w:left="12" w:hanging="12"/>
              <w:jc w:val="center"/>
              <w:rPr>
                <w:rFonts w:ascii="Times New Roman" w:hAnsi="Times New Roman" w:cs="Times New Roman"/>
                <w:color w:val="000000" w:themeColor="text1"/>
                <w:sz w:val="24"/>
                <w:szCs w:val="24"/>
              </w:rPr>
            </w:pPr>
          </w:p>
          <w:p w14:paraId="5BF25789" w14:textId="77777777" w:rsidR="00B73444" w:rsidRPr="00A45D4E" w:rsidRDefault="00B73444" w:rsidP="00DC75BF">
            <w:pPr>
              <w:pBdr>
                <w:top w:val="nil"/>
                <w:left w:val="nil"/>
                <w:bottom w:val="nil"/>
                <w:right w:val="nil"/>
                <w:between w:val="nil"/>
              </w:pBdr>
              <w:ind w:left="12" w:hanging="12"/>
              <w:jc w:val="center"/>
              <w:rPr>
                <w:rFonts w:ascii="Times New Roman" w:hAnsi="Times New Roman" w:cs="Times New Roman"/>
                <w:color w:val="000000" w:themeColor="text1"/>
                <w:sz w:val="24"/>
                <w:szCs w:val="24"/>
              </w:rPr>
            </w:pPr>
          </w:p>
          <w:p w14:paraId="28B07B5E" w14:textId="647ACA6D" w:rsidR="00416873" w:rsidRPr="00A45D4E" w:rsidRDefault="00416873" w:rsidP="00DC75BF">
            <w:pPr>
              <w:pBdr>
                <w:top w:val="nil"/>
                <w:left w:val="nil"/>
                <w:bottom w:val="nil"/>
                <w:right w:val="nil"/>
                <w:between w:val="nil"/>
              </w:pBdr>
              <w:ind w:left="12" w:hanging="12"/>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CĐR10 (3.1)</w:t>
            </w:r>
          </w:p>
        </w:tc>
      </w:tr>
    </w:tbl>
    <w:p w14:paraId="73C43960" w14:textId="77777777" w:rsidR="00416873" w:rsidRPr="00A45D4E" w:rsidRDefault="00416873" w:rsidP="00416873">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[1]: Ký hiệu mục tiêu của học phần. [2]: Mô tả mục tiêu. [3]: Ký hiệu CĐR của CTĐT và chuẩn đầu ra CDIO tương ứng.</w:t>
      </w:r>
    </w:p>
    <w:p w14:paraId="02D696F6" w14:textId="77777777" w:rsidR="00F93A87" w:rsidRPr="00A45D4E" w:rsidRDefault="00F93A87" w:rsidP="00F93A87">
      <w:pPr>
        <w:spacing w:after="120"/>
        <w:rPr>
          <w:rFonts w:ascii="Times New Roman" w:hAnsi="Times New Roman" w:cs="Times New Roman"/>
          <w:i/>
          <w:color w:val="000000" w:themeColor="text1"/>
          <w:sz w:val="24"/>
          <w:szCs w:val="24"/>
        </w:rPr>
      </w:pPr>
      <w:r w:rsidRPr="00A45D4E">
        <w:rPr>
          <w:rFonts w:ascii="Times New Roman" w:hAnsi="Times New Roman" w:cs="Times New Roman"/>
          <w:b/>
          <w:color w:val="000000" w:themeColor="text1"/>
          <w:sz w:val="24"/>
          <w:szCs w:val="24"/>
        </w:rPr>
        <w:t xml:space="preserve">5. Chuẩn đầu ra học phần </w:t>
      </w:r>
      <w:r w:rsidRPr="00A45D4E">
        <w:rPr>
          <w:rFonts w:ascii="Times New Roman" w:hAnsi="Times New Roman" w:cs="Times New Roman"/>
          <w:i/>
          <w:color w:val="000000" w:themeColor="text1"/>
          <w:sz w:val="24"/>
          <w:szCs w:val="24"/>
        </w:rPr>
        <w:t xml:space="preserve">(course learning outcomes)  </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773"/>
        <w:gridCol w:w="1417"/>
      </w:tblGrid>
      <w:tr w:rsidR="00A45D4E" w:rsidRPr="00A45D4E" w14:paraId="0EF15D68" w14:textId="4F531047" w:rsidTr="00F77A41">
        <w:trPr>
          <w:trHeight w:val="413"/>
        </w:trPr>
        <w:tc>
          <w:tcPr>
            <w:tcW w:w="1168" w:type="dxa"/>
            <w:vMerge w:val="restart"/>
            <w:shd w:val="clear" w:color="auto" w:fill="auto"/>
            <w:tcMar>
              <w:left w:w="57" w:type="dxa"/>
              <w:right w:w="57" w:type="dxa"/>
            </w:tcMar>
            <w:vAlign w:val="center"/>
          </w:tcPr>
          <w:p w14:paraId="7D6A0540" w14:textId="77777777" w:rsidR="00F77A41" w:rsidRPr="00A45D4E" w:rsidRDefault="00F77A41"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 xml:space="preserve">CĐR HP cấp độ 3 </w:t>
            </w:r>
          </w:p>
          <w:p w14:paraId="675856B2" w14:textId="77777777" w:rsidR="00F77A41" w:rsidRPr="00A45D4E" w:rsidRDefault="00F77A41"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(G.x.y) [1]</w:t>
            </w:r>
          </w:p>
        </w:tc>
        <w:tc>
          <w:tcPr>
            <w:tcW w:w="5843" w:type="dxa"/>
            <w:vMerge w:val="restart"/>
            <w:shd w:val="clear" w:color="auto" w:fill="auto"/>
            <w:tcMar>
              <w:left w:w="57" w:type="dxa"/>
              <w:right w:w="57" w:type="dxa"/>
            </w:tcMar>
            <w:vAlign w:val="center"/>
          </w:tcPr>
          <w:p w14:paraId="4302D18A" w14:textId="77777777" w:rsidR="00F77A41" w:rsidRPr="00A45D4E" w:rsidRDefault="00F77A41" w:rsidP="004246E3">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Mô tả CĐR học phần [2]</w:t>
            </w:r>
          </w:p>
          <w:p w14:paraId="5E2D8408" w14:textId="77777777" w:rsidR="00F77A41" w:rsidRPr="00A45D4E" w:rsidRDefault="00F77A41" w:rsidP="004246E3">
            <w:pPr>
              <w:jc w:val="center"/>
              <w:rPr>
                <w:rFonts w:ascii="Times New Roman" w:hAnsi="Times New Roman" w:cs="Times New Roman"/>
                <w:b/>
                <w:color w:val="000000" w:themeColor="text1"/>
                <w:sz w:val="24"/>
                <w:szCs w:val="24"/>
                <w:u w:val="single"/>
              </w:rPr>
            </w:pPr>
          </w:p>
        </w:tc>
        <w:tc>
          <w:tcPr>
            <w:tcW w:w="3190" w:type="dxa"/>
            <w:gridSpan w:val="2"/>
            <w:shd w:val="clear" w:color="auto" w:fill="auto"/>
            <w:vAlign w:val="center"/>
          </w:tcPr>
          <w:p w14:paraId="40A4446B" w14:textId="7F679A46" w:rsidR="00F77A41" w:rsidRPr="00A45D4E" w:rsidRDefault="00F77A41" w:rsidP="0051122F">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Mức độ chung HP theo Bloom [3]</w:t>
            </w:r>
          </w:p>
        </w:tc>
      </w:tr>
      <w:tr w:rsidR="00A45D4E" w:rsidRPr="00A45D4E" w14:paraId="13CDBAD1" w14:textId="77777777" w:rsidTr="00F77A41">
        <w:trPr>
          <w:trHeight w:val="412"/>
        </w:trPr>
        <w:tc>
          <w:tcPr>
            <w:tcW w:w="1168" w:type="dxa"/>
            <w:vMerge/>
            <w:shd w:val="clear" w:color="auto" w:fill="auto"/>
            <w:tcMar>
              <w:left w:w="57" w:type="dxa"/>
              <w:right w:w="57" w:type="dxa"/>
            </w:tcMar>
            <w:vAlign w:val="center"/>
          </w:tcPr>
          <w:p w14:paraId="6DFD0865" w14:textId="77777777" w:rsidR="00F77A41" w:rsidRPr="00A45D4E" w:rsidRDefault="00F77A41" w:rsidP="004246E3">
            <w:pPr>
              <w:jc w:val="center"/>
              <w:rPr>
                <w:rFonts w:ascii="Times New Roman" w:hAnsi="Times New Roman" w:cs="Times New Roman"/>
                <w:b/>
                <w:color w:val="000000" w:themeColor="text1"/>
                <w:sz w:val="24"/>
                <w:szCs w:val="24"/>
              </w:rPr>
            </w:pPr>
          </w:p>
        </w:tc>
        <w:tc>
          <w:tcPr>
            <w:tcW w:w="5843" w:type="dxa"/>
            <w:vMerge/>
            <w:shd w:val="clear" w:color="auto" w:fill="auto"/>
            <w:tcMar>
              <w:left w:w="57" w:type="dxa"/>
              <w:right w:w="57" w:type="dxa"/>
            </w:tcMar>
            <w:vAlign w:val="center"/>
          </w:tcPr>
          <w:p w14:paraId="1F380760" w14:textId="77777777" w:rsidR="00F77A41" w:rsidRPr="00A45D4E" w:rsidRDefault="00F77A41" w:rsidP="004246E3">
            <w:pPr>
              <w:jc w:val="center"/>
              <w:rPr>
                <w:rFonts w:ascii="Times New Roman" w:hAnsi="Times New Roman" w:cs="Times New Roman"/>
                <w:b/>
                <w:color w:val="000000" w:themeColor="text1"/>
                <w:sz w:val="24"/>
                <w:szCs w:val="24"/>
              </w:rPr>
            </w:pPr>
          </w:p>
        </w:tc>
        <w:tc>
          <w:tcPr>
            <w:tcW w:w="1773" w:type="dxa"/>
            <w:shd w:val="clear" w:color="auto" w:fill="auto"/>
            <w:vAlign w:val="center"/>
          </w:tcPr>
          <w:p w14:paraId="2E5794B4" w14:textId="0D5696BA" w:rsidR="00F77A41" w:rsidRPr="00A45D4E" w:rsidRDefault="00F77A41" w:rsidP="0051122F">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Mức độ Bloom</w:t>
            </w:r>
          </w:p>
        </w:tc>
        <w:tc>
          <w:tcPr>
            <w:tcW w:w="1417" w:type="dxa"/>
            <w:shd w:val="clear" w:color="auto" w:fill="auto"/>
            <w:vAlign w:val="center"/>
          </w:tcPr>
          <w:p w14:paraId="437FAAF1" w14:textId="46A083E5" w:rsidR="00F77A41" w:rsidRPr="00A45D4E" w:rsidRDefault="00F77A41" w:rsidP="0051122F">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 thời lượng</w:t>
            </w:r>
          </w:p>
        </w:tc>
      </w:tr>
      <w:tr w:rsidR="00A45D4E" w:rsidRPr="00A45D4E" w14:paraId="21F5A3AF" w14:textId="78E1816D" w:rsidTr="00F77A41">
        <w:trPr>
          <w:trHeight w:val="390"/>
        </w:trPr>
        <w:tc>
          <w:tcPr>
            <w:tcW w:w="1168" w:type="dxa"/>
            <w:shd w:val="clear" w:color="auto" w:fill="auto"/>
            <w:tcMar>
              <w:left w:w="57" w:type="dxa"/>
              <w:right w:w="57" w:type="dxa"/>
            </w:tcMar>
            <w:vAlign w:val="center"/>
          </w:tcPr>
          <w:p w14:paraId="5C990538" w14:textId="0A1E45BA" w:rsidR="0051122F" w:rsidRPr="00A45D4E" w:rsidRDefault="0051122F" w:rsidP="00941B68">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G.1.1</w:t>
            </w:r>
          </w:p>
        </w:tc>
        <w:tc>
          <w:tcPr>
            <w:tcW w:w="5843" w:type="dxa"/>
            <w:shd w:val="clear" w:color="auto" w:fill="auto"/>
            <w:tcMar>
              <w:left w:w="57" w:type="dxa"/>
              <w:right w:w="57" w:type="dxa"/>
            </w:tcMar>
          </w:tcPr>
          <w:p w14:paraId="756A1626" w14:textId="6FD4EF3A" w:rsidR="0051122F" w:rsidRPr="00A45D4E" w:rsidRDefault="0051122F" w:rsidP="00C46F4F">
            <w:pPr>
              <w:spacing w:line="276" w:lineRule="auto"/>
              <w:jc w:val="both"/>
              <w:rPr>
                <w:rFonts w:ascii="Times New Roman" w:hAnsi="Times New Roman" w:cs="Times New Roman"/>
                <w:color w:val="000000" w:themeColor="text1"/>
                <w:sz w:val="26"/>
                <w:szCs w:val="26"/>
              </w:rPr>
            </w:pPr>
            <w:r w:rsidRPr="00A45D4E">
              <w:rPr>
                <w:rFonts w:ascii="Times New Roman" w:hAnsi="Times New Roman" w:cs="Times New Roman"/>
                <w:b/>
                <w:bCs/>
                <w:color w:val="000000" w:themeColor="text1"/>
                <w:sz w:val="26"/>
                <w:szCs w:val="26"/>
              </w:rPr>
              <w:t xml:space="preserve">Diễn giải </w:t>
            </w:r>
            <w:r w:rsidRPr="00A45D4E">
              <w:rPr>
                <w:rFonts w:ascii="Times New Roman" w:hAnsi="Times New Roman" w:cs="Times New Roman"/>
                <w:color w:val="000000" w:themeColor="text1"/>
                <w:sz w:val="26"/>
                <w:szCs w:val="26"/>
              </w:rPr>
              <w:t xml:space="preserve">những kiến thức cơ bản về an toàn và bảo mật thông tin bao gồm lý thuyết mã hóa, lý thuyết số, xác thực, chữ ký điện tử, phân phối khóa. </w:t>
            </w:r>
          </w:p>
        </w:tc>
        <w:tc>
          <w:tcPr>
            <w:tcW w:w="1773" w:type="dxa"/>
            <w:shd w:val="clear" w:color="auto" w:fill="auto"/>
            <w:vAlign w:val="center"/>
          </w:tcPr>
          <w:p w14:paraId="01E0A3B9" w14:textId="07314719" w:rsidR="0051122F" w:rsidRPr="00A45D4E" w:rsidRDefault="0051122F" w:rsidP="00941B68">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1.2 – TUA4</w:t>
            </w:r>
          </w:p>
        </w:tc>
        <w:tc>
          <w:tcPr>
            <w:tcW w:w="1417" w:type="dxa"/>
            <w:vAlign w:val="center"/>
          </w:tcPr>
          <w:p w14:paraId="7E2F3A84" w14:textId="12009B24" w:rsidR="0051122F" w:rsidRPr="00A45D4E" w:rsidRDefault="00F77A41" w:rsidP="00F77A41">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20%</w:t>
            </w:r>
          </w:p>
        </w:tc>
      </w:tr>
      <w:tr w:rsidR="00A45D4E" w:rsidRPr="00A45D4E" w14:paraId="77ED024F" w14:textId="74E4C6F9" w:rsidTr="00F77A41">
        <w:trPr>
          <w:trHeight w:val="390"/>
        </w:trPr>
        <w:tc>
          <w:tcPr>
            <w:tcW w:w="1168" w:type="dxa"/>
            <w:shd w:val="clear" w:color="auto" w:fill="auto"/>
            <w:tcMar>
              <w:left w:w="57" w:type="dxa"/>
              <w:right w:w="57" w:type="dxa"/>
            </w:tcMar>
            <w:vAlign w:val="center"/>
          </w:tcPr>
          <w:p w14:paraId="754EADD8" w14:textId="77777777" w:rsidR="0051122F" w:rsidRPr="00A45D4E" w:rsidRDefault="0051122F" w:rsidP="004246E3">
            <w:pPr>
              <w:jc w:val="center"/>
              <w:rPr>
                <w:rFonts w:ascii="Times New Roman" w:hAnsi="Times New Roman" w:cs="Times New Roman"/>
                <w:b/>
                <w:color w:val="000000" w:themeColor="text1"/>
                <w:sz w:val="24"/>
                <w:szCs w:val="24"/>
              </w:rPr>
            </w:pPr>
            <w:bookmarkStart w:id="4" w:name="_Hlk53475404"/>
            <w:r w:rsidRPr="00A45D4E">
              <w:rPr>
                <w:rFonts w:ascii="Times New Roman" w:hAnsi="Times New Roman" w:cs="Times New Roman"/>
                <w:b/>
                <w:color w:val="000000" w:themeColor="text1"/>
                <w:sz w:val="24"/>
                <w:szCs w:val="24"/>
              </w:rPr>
              <w:t>G.1.2</w:t>
            </w:r>
          </w:p>
        </w:tc>
        <w:tc>
          <w:tcPr>
            <w:tcW w:w="5843" w:type="dxa"/>
            <w:shd w:val="clear" w:color="auto" w:fill="auto"/>
            <w:tcMar>
              <w:left w:w="57" w:type="dxa"/>
              <w:right w:w="57" w:type="dxa"/>
            </w:tcMar>
          </w:tcPr>
          <w:p w14:paraId="667037BE" w14:textId="2D89BF86" w:rsidR="0051122F" w:rsidRPr="00A45D4E" w:rsidRDefault="0051122F" w:rsidP="004246E3">
            <w:pPr>
              <w:rPr>
                <w:rFonts w:ascii="Times New Roman" w:hAnsi="Times New Roman" w:cs="Times New Roman"/>
                <w:b/>
                <w:color w:val="000000" w:themeColor="text1"/>
                <w:sz w:val="24"/>
                <w:szCs w:val="24"/>
              </w:rPr>
            </w:pPr>
            <w:r w:rsidRPr="00A45D4E">
              <w:rPr>
                <w:rFonts w:ascii="Times New Roman" w:hAnsi="Times New Roman" w:cs="Times New Roman"/>
                <w:b/>
                <w:bCs/>
                <w:color w:val="000000" w:themeColor="text1"/>
                <w:sz w:val="24"/>
                <w:szCs w:val="24"/>
              </w:rPr>
              <w:t>So sánh, đánh giá</w:t>
            </w:r>
            <w:r w:rsidRPr="00A45D4E">
              <w:rPr>
                <w:rFonts w:ascii="Times New Roman" w:hAnsi="Times New Roman" w:cs="Times New Roman"/>
                <w:color w:val="000000" w:themeColor="text1"/>
                <w:sz w:val="24"/>
                <w:szCs w:val="24"/>
              </w:rPr>
              <w:t xml:space="preserve"> các thuật toán mã hóa cổ điển, mã đối xứng, mã hóa khóa công khai.</w:t>
            </w:r>
          </w:p>
        </w:tc>
        <w:tc>
          <w:tcPr>
            <w:tcW w:w="1773" w:type="dxa"/>
            <w:shd w:val="clear" w:color="auto" w:fill="auto"/>
            <w:vAlign w:val="center"/>
          </w:tcPr>
          <w:p w14:paraId="7A177306" w14:textId="77777777" w:rsidR="0051122F" w:rsidRPr="00A45D4E" w:rsidRDefault="0051122F" w:rsidP="004246E3">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1.2 – TUA4 </w:t>
            </w:r>
          </w:p>
          <w:p w14:paraId="70A4A8CF" w14:textId="77777777" w:rsidR="0051122F" w:rsidRPr="00A45D4E" w:rsidRDefault="0051122F" w:rsidP="004246E3">
            <w:pPr>
              <w:jc w:val="center"/>
              <w:rPr>
                <w:rFonts w:ascii="Times New Roman" w:hAnsi="Times New Roman" w:cs="Times New Roman"/>
                <w:color w:val="000000" w:themeColor="text1"/>
                <w:sz w:val="24"/>
                <w:szCs w:val="24"/>
              </w:rPr>
            </w:pPr>
          </w:p>
        </w:tc>
        <w:tc>
          <w:tcPr>
            <w:tcW w:w="1417" w:type="dxa"/>
            <w:vAlign w:val="center"/>
          </w:tcPr>
          <w:p w14:paraId="07B22364" w14:textId="5A16854B" w:rsidR="0051122F" w:rsidRPr="00A45D4E" w:rsidRDefault="00F77A41" w:rsidP="00F77A41">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20%</w:t>
            </w:r>
          </w:p>
        </w:tc>
      </w:tr>
      <w:tr w:rsidR="00A45D4E" w:rsidRPr="00A45D4E" w14:paraId="566F3044" w14:textId="58045A37" w:rsidTr="00F77A41">
        <w:trPr>
          <w:trHeight w:val="390"/>
        </w:trPr>
        <w:tc>
          <w:tcPr>
            <w:tcW w:w="1168" w:type="dxa"/>
            <w:shd w:val="clear" w:color="auto" w:fill="auto"/>
            <w:tcMar>
              <w:left w:w="57" w:type="dxa"/>
              <w:right w:w="57" w:type="dxa"/>
            </w:tcMar>
            <w:vAlign w:val="center"/>
          </w:tcPr>
          <w:p w14:paraId="6795423F" w14:textId="43FFC5DF" w:rsidR="0051122F" w:rsidRPr="00A45D4E" w:rsidRDefault="0051122F" w:rsidP="00941B68">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G.1.3</w:t>
            </w:r>
          </w:p>
        </w:tc>
        <w:tc>
          <w:tcPr>
            <w:tcW w:w="5843" w:type="dxa"/>
            <w:shd w:val="clear" w:color="auto" w:fill="auto"/>
            <w:tcMar>
              <w:left w:w="57" w:type="dxa"/>
              <w:right w:w="57" w:type="dxa"/>
            </w:tcMar>
          </w:tcPr>
          <w:p w14:paraId="641B5B47" w14:textId="659380F0" w:rsidR="0051122F" w:rsidRPr="00A45D4E" w:rsidRDefault="0051122F" w:rsidP="00941B68">
            <w:pPr>
              <w:rPr>
                <w:rFonts w:ascii="Times New Roman" w:hAnsi="Times New Roman" w:cs="Times New Roman"/>
                <w:b/>
                <w:color w:val="000000" w:themeColor="text1"/>
                <w:sz w:val="24"/>
                <w:szCs w:val="24"/>
              </w:rPr>
            </w:pPr>
            <w:r w:rsidRPr="00A45D4E">
              <w:rPr>
                <w:rFonts w:ascii="Times New Roman" w:hAnsi="Times New Roman" w:cs="Times New Roman"/>
                <w:b/>
                <w:bCs/>
                <w:color w:val="000000" w:themeColor="text1"/>
                <w:sz w:val="24"/>
                <w:szCs w:val="24"/>
              </w:rPr>
              <w:t xml:space="preserve">Phân tích </w:t>
            </w:r>
            <w:r w:rsidRPr="00A45D4E">
              <w:rPr>
                <w:rFonts w:ascii="Times New Roman" w:hAnsi="Times New Roman" w:cs="Times New Roman"/>
                <w:color w:val="000000" w:themeColor="text1"/>
                <w:sz w:val="24"/>
                <w:szCs w:val="24"/>
              </w:rPr>
              <w:t>độ an toàn thông tin,</w:t>
            </w:r>
            <w:r w:rsidRPr="00A45D4E">
              <w:rPr>
                <w:rFonts w:ascii="Times New Roman" w:hAnsi="Times New Roman" w:cs="Times New Roman"/>
                <w:b/>
                <w:bCs/>
                <w:color w:val="000000" w:themeColor="text1"/>
                <w:sz w:val="24"/>
                <w:szCs w:val="24"/>
              </w:rPr>
              <w:t xml:space="preserve"> Áp dụng</w:t>
            </w:r>
            <w:r w:rsidRPr="00A45D4E">
              <w:rPr>
                <w:rFonts w:ascii="Times New Roman" w:hAnsi="Times New Roman" w:cs="Times New Roman"/>
                <w:color w:val="000000" w:themeColor="text1"/>
                <w:sz w:val="24"/>
                <w:szCs w:val="24"/>
              </w:rPr>
              <w:t xml:space="preserve"> các thuật toán mã hóa, xác thực, chữ ký điện tử vào lĩnh vực bảo mật và an toàn thông tin.</w:t>
            </w:r>
          </w:p>
        </w:tc>
        <w:tc>
          <w:tcPr>
            <w:tcW w:w="1773" w:type="dxa"/>
            <w:shd w:val="clear" w:color="auto" w:fill="auto"/>
            <w:vAlign w:val="center"/>
          </w:tcPr>
          <w:p w14:paraId="5C22D000" w14:textId="29E37AE3" w:rsidR="0051122F" w:rsidRPr="00A45D4E" w:rsidRDefault="0051122F" w:rsidP="00941B68">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1.2 – TUA4 </w:t>
            </w:r>
          </w:p>
          <w:p w14:paraId="228B5601" w14:textId="77777777" w:rsidR="0051122F" w:rsidRPr="00A45D4E" w:rsidRDefault="0051122F" w:rsidP="00941B68">
            <w:pPr>
              <w:jc w:val="center"/>
              <w:rPr>
                <w:rFonts w:ascii="Times New Roman" w:hAnsi="Times New Roman" w:cs="Times New Roman"/>
                <w:color w:val="000000" w:themeColor="text1"/>
                <w:sz w:val="24"/>
                <w:szCs w:val="24"/>
              </w:rPr>
            </w:pPr>
          </w:p>
        </w:tc>
        <w:tc>
          <w:tcPr>
            <w:tcW w:w="1417" w:type="dxa"/>
            <w:vAlign w:val="center"/>
          </w:tcPr>
          <w:p w14:paraId="3A05D43C" w14:textId="2D04623E" w:rsidR="0051122F" w:rsidRPr="00A45D4E" w:rsidRDefault="00F77A41" w:rsidP="00F77A41">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20%</w:t>
            </w:r>
          </w:p>
        </w:tc>
      </w:tr>
      <w:bookmarkEnd w:id="4"/>
      <w:tr w:rsidR="00A45D4E" w:rsidRPr="00A45D4E" w14:paraId="51F9D2C1" w14:textId="0CABDCFD" w:rsidTr="00F77A41">
        <w:tc>
          <w:tcPr>
            <w:tcW w:w="1168" w:type="dxa"/>
            <w:shd w:val="clear" w:color="auto" w:fill="auto"/>
            <w:tcMar>
              <w:left w:w="57" w:type="dxa"/>
              <w:right w:w="57" w:type="dxa"/>
            </w:tcMar>
            <w:vAlign w:val="center"/>
          </w:tcPr>
          <w:p w14:paraId="788496D7" w14:textId="3F36BFF2" w:rsidR="0051122F" w:rsidRPr="00A45D4E" w:rsidRDefault="0051122F" w:rsidP="00941B68">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G.2.1</w:t>
            </w:r>
          </w:p>
        </w:tc>
        <w:tc>
          <w:tcPr>
            <w:tcW w:w="5843" w:type="dxa"/>
            <w:shd w:val="clear" w:color="auto" w:fill="auto"/>
            <w:tcMar>
              <w:left w:w="57" w:type="dxa"/>
              <w:right w:w="57" w:type="dxa"/>
            </w:tcMar>
          </w:tcPr>
          <w:p w14:paraId="119BBB08" w14:textId="396CCD82" w:rsidR="0051122F" w:rsidRPr="00A45D4E" w:rsidRDefault="0051122F" w:rsidP="004246E3">
            <w:pPr>
              <w:spacing w:line="276" w:lineRule="auto"/>
              <w:jc w:val="both"/>
              <w:rPr>
                <w:rFonts w:ascii="Times New Roman" w:hAnsi="Times New Roman" w:cs="Times New Roman"/>
                <w:color w:val="000000" w:themeColor="text1"/>
                <w:sz w:val="26"/>
                <w:szCs w:val="26"/>
              </w:rPr>
            </w:pPr>
            <w:r w:rsidRPr="00A45D4E">
              <w:rPr>
                <w:rFonts w:ascii="Times New Roman" w:hAnsi="Times New Roman" w:cs="Times New Roman"/>
                <w:b/>
                <w:bCs/>
                <w:color w:val="000000" w:themeColor="text1"/>
                <w:sz w:val="24"/>
                <w:szCs w:val="24"/>
              </w:rPr>
              <w:t>Vận dụng</w:t>
            </w:r>
            <w:r w:rsidRPr="00A45D4E">
              <w:rPr>
                <w:rFonts w:ascii="Times New Roman" w:hAnsi="Times New Roman" w:cs="Times New Roman"/>
                <w:color w:val="000000" w:themeColor="text1"/>
                <w:sz w:val="24"/>
                <w:szCs w:val="24"/>
              </w:rPr>
              <w:t xml:space="preserve"> các kỹ năng phân tích lập luận giải quyết vấn đề, </w:t>
            </w:r>
            <w:r w:rsidRPr="00A45D4E">
              <w:rPr>
                <w:rFonts w:ascii="Times New Roman" w:hAnsi="Times New Roman" w:cs="Times New Roman"/>
                <w:b/>
                <w:bCs/>
                <w:color w:val="000000" w:themeColor="text1"/>
                <w:sz w:val="24"/>
                <w:szCs w:val="24"/>
              </w:rPr>
              <w:t xml:space="preserve">khảo sát, đánh giá </w:t>
            </w:r>
            <w:r w:rsidRPr="00A45D4E">
              <w:rPr>
                <w:rFonts w:ascii="Times New Roman" w:hAnsi="Times New Roman" w:cs="Times New Roman"/>
                <w:color w:val="000000" w:themeColor="text1"/>
                <w:sz w:val="24"/>
                <w:szCs w:val="24"/>
              </w:rPr>
              <w:t>vào thử nghiệm các phương pháp mã hóa, xác thực, chữ ký điện tử.</w:t>
            </w:r>
          </w:p>
        </w:tc>
        <w:tc>
          <w:tcPr>
            <w:tcW w:w="1773" w:type="dxa"/>
            <w:shd w:val="clear" w:color="auto" w:fill="auto"/>
            <w:vAlign w:val="center"/>
          </w:tcPr>
          <w:p w14:paraId="1E62DE60" w14:textId="246DB4B3" w:rsidR="0051122F" w:rsidRPr="00A45D4E" w:rsidRDefault="0051122F" w:rsidP="00941B68">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2.2(1-4) -TUA2</w:t>
            </w:r>
          </w:p>
        </w:tc>
        <w:tc>
          <w:tcPr>
            <w:tcW w:w="1417" w:type="dxa"/>
            <w:vAlign w:val="center"/>
          </w:tcPr>
          <w:p w14:paraId="38498B8F" w14:textId="1C39AFC1" w:rsidR="0051122F" w:rsidRPr="00A45D4E" w:rsidRDefault="00F77A41" w:rsidP="00F77A41">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20%</w:t>
            </w:r>
          </w:p>
        </w:tc>
      </w:tr>
      <w:tr w:rsidR="00A45D4E" w:rsidRPr="00A45D4E" w14:paraId="7716F877" w14:textId="787BC8E2" w:rsidTr="00F77A41">
        <w:tc>
          <w:tcPr>
            <w:tcW w:w="1168" w:type="dxa"/>
            <w:shd w:val="clear" w:color="auto" w:fill="auto"/>
            <w:tcMar>
              <w:left w:w="57" w:type="dxa"/>
              <w:right w:w="57" w:type="dxa"/>
            </w:tcMar>
            <w:vAlign w:val="center"/>
          </w:tcPr>
          <w:p w14:paraId="167D915B" w14:textId="1D550951" w:rsidR="0051122F" w:rsidRPr="00A45D4E" w:rsidRDefault="0051122F" w:rsidP="00941B68">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G.2.2</w:t>
            </w:r>
          </w:p>
        </w:tc>
        <w:tc>
          <w:tcPr>
            <w:tcW w:w="5843" w:type="dxa"/>
            <w:shd w:val="clear" w:color="auto" w:fill="auto"/>
            <w:tcMar>
              <w:left w:w="57" w:type="dxa"/>
              <w:right w:w="57" w:type="dxa"/>
            </w:tcMar>
          </w:tcPr>
          <w:p w14:paraId="6A3DFB4A" w14:textId="34601ED7" w:rsidR="0051122F" w:rsidRPr="00A45D4E" w:rsidRDefault="0051122F" w:rsidP="00941B68">
            <w:pPr>
              <w:rPr>
                <w:rFonts w:ascii="Times New Roman" w:hAnsi="Times New Roman" w:cs="Times New Roman"/>
                <w:color w:val="000000" w:themeColor="text1"/>
                <w:sz w:val="24"/>
                <w:szCs w:val="24"/>
              </w:rPr>
            </w:pPr>
            <w:r w:rsidRPr="00A45D4E">
              <w:rPr>
                <w:rFonts w:ascii="Times New Roman" w:hAnsi="Times New Roman" w:cs="Times New Roman"/>
                <w:b/>
                <w:color w:val="000000" w:themeColor="text1"/>
                <w:sz w:val="24"/>
                <w:szCs w:val="24"/>
              </w:rPr>
              <w:t xml:space="preserve">Áp dụng, đánh giá </w:t>
            </w:r>
            <w:r w:rsidRPr="00A45D4E">
              <w:rPr>
                <w:rFonts w:ascii="Times New Roman" w:hAnsi="Times New Roman" w:cs="Times New Roman"/>
                <w:color w:val="000000" w:themeColor="text1"/>
                <w:sz w:val="24"/>
                <w:szCs w:val="24"/>
              </w:rPr>
              <w:t>kỹ năng làm việc nhóm trong thảo luận các nội dung của môn học và làm bài thực hành.</w:t>
            </w:r>
          </w:p>
        </w:tc>
        <w:tc>
          <w:tcPr>
            <w:tcW w:w="1773" w:type="dxa"/>
            <w:shd w:val="clear" w:color="auto" w:fill="auto"/>
            <w:vAlign w:val="center"/>
          </w:tcPr>
          <w:p w14:paraId="66DE3EAA" w14:textId="66C66422" w:rsidR="0051122F" w:rsidRPr="00A45D4E" w:rsidRDefault="0051122F" w:rsidP="00941B68">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3.1 (1-2) - UA3</w:t>
            </w:r>
          </w:p>
        </w:tc>
        <w:tc>
          <w:tcPr>
            <w:tcW w:w="1417" w:type="dxa"/>
            <w:vAlign w:val="center"/>
          </w:tcPr>
          <w:p w14:paraId="3FD6816F" w14:textId="6C1840AC" w:rsidR="0051122F" w:rsidRPr="00A45D4E" w:rsidRDefault="00F77A41" w:rsidP="00F77A41">
            <w:pPr>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20%</w:t>
            </w:r>
          </w:p>
        </w:tc>
      </w:tr>
    </w:tbl>
    <w:p w14:paraId="4746DEF9"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505A8FE4" w14:textId="77777777" w:rsidR="00F93A87" w:rsidRPr="00A45D4E" w:rsidRDefault="00F93A87" w:rsidP="00F93A87">
      <w:pPr>
        <w:pBdr>
          <w:top w:val="nil"/>
          <w:left w:val="nil"/>
          <w:bottom w:val="nil"/>
          <w:right w:val="nil"/>
          <w:between w:val="nil"/>
        </w:pBdr>
        <w:tabs>
          <w:tab w:val="center" w:pos="4320"/>
          <w:tab w:val="right" w:pos="8640"/>
        </w:tabs>
        <w:rPr>
          <w:rFonts w:ascii="Times New Roman" w:hAnsi="Times New Roman" w:cs="Times New Roman"/>
          <w:b/>
          <w:i/>
          <w:color w:val="000000" w:themeColor="text1"/>
          <w:sz w:val="24"/>
          <w:szCs w:val="24"/>
        </w:rPr>
      </w:pPr>
      <w:r w:rsidRPr="00A45D4E">
        <w:rPr>
          <w:rFonts w:ascii="Times New Roman" w:hAnsi="Times New Roman" w:cs="Times New Roman"/>
          <w:b/>
          <w:color w:val="000000" w:themeColor="text1"/>
          <w:sz w:val="24"/>
          <w:szCs w:val="24"/>
        </w:rPr>
        <w:t xml:space="preserve">6. Đánh giá học phần </w:t>
      </w:r>
      <w:r w:rsidRPr="00A45D4E">
        <w:rPr>
          <w:rFonts w:ascii="Times New Roman" w:hAnsi="Times New Roman" w:cs="Times New Roman"/>
          <w:i/>
          <w:color w:val="000000" w:themeColor="text1"/>
          <w:sz w:val="24"/>
          <w:szCs w:val="24"/>
        </w:rPr>
        <w:t>(course assessment)</w:t>
      </w:r>
    </w:p>
    <w:p w14:paraId="3D4F0CF3"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 xml:space="preserve">(các thành phần, các bài đánh giá, các tiêu chí đánh giá, chuẩn đánh giá, và tỷ lệ đánh giá, thể hiện sự liên quan với các CĐR của học phần) </w:t>
      </w:r>
    </w:p>
    <w:p w14:paraId="1CB08811" w14:textId="77777777" w:rsidR="00F93A87" w:rsidRPr="00A45D4E" w:rsidRDefault="00F93A87" w:rsidP="00F93A87">
      <w:pPr>
        <w:rPr>
          <w:rFonts w:ascii="Times New Roman" w:hAnsi="Times New Roman" w:cs="Times New Roman"/>
          <w:i/>
          <w:color w:val="000000" w:themeColor="text1"/>
          <w:sz w:val="24"/>
          <w:szCs w:val="24"/>
        </w:rPr>
      </w:pP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A45D4E" w:rsidRPr="00A45D4E" w14:paraId="742EBD8C" w14:textId="77777777" w:rsidTr="004246E3">
        <w:trPr>
          <w:trHeight w:val="470"/>
        </w:trPr>
        <w:tc>
          <w:tcPr>
            <w:tcW w:w="1369" w:type="dxa"/>
            <w:shd w:val="clear" w:color="auto" w:fill="auto"/>
            <w:tcMar>
              <w:left w:w="57" w:type="dxa"/>
              <w:right w:w="57" w:type="dxa"/>
            </w:tcMar>
            <w:vAlign w:val="center"/>
          </w:tcPr>
          <w:p w14:paraId="3B60BA16" w14:textId="77777777" w:rsidR="00F93A87" w:rsidRPr="00A45D4E" w:rsidRDefault="00F93A87" w:rsidP="004246E3">
            <w:pPr>
              <w:pBdr>
                <w:top w:val="nil"/>
                <w:left w:val="nil"/>
                <w:bottom w:val="nil"/>
                <w:right w:val="nil"/>
                <w:between w:val="nil"/>
              </w:pBdr>
              <w:tabs>
                <w:tab w:val="center" w:pos="4320"/>
                <w:tab w:val="right" w:pos="8640"/>
              </w:tabs>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Thành phần đánh giá [1]</w:t>
            </w:r>
          </w:p>
        </w:tc>
        <w:tc>
          <w:tcPr>
            <w:tcW w:w="1870" w:type="dxa"/>
            <w:shd w:val="clear" w:color="auto" w:fill="auto"/>
            <w:tcMar>
              <w:left w:w="57" w:type="dxa"/>
              <w:right w:w="57" w:type="dxa"/>
            </w:tcMar>
            <w:vAlign w:val="center"/>
          </w:tcPr>
          <w:p w14:paraId="08CFA388" w14:textId="77777777" w:rsidR="00F93A87" w:rsidRPr="00A45D4E" w:rsidRDefault="00F93A87" w:rsidP="004246E3">
            <w:pPr>
              <w:pBdr>
                <w:top w:val="nil"/>
                <w:left w:val="nil"/>
                <w:bottom w:val="nil"/>
                <w:right w:val="nil"/>
                <w:between w:val="nil"/>
              </w:pBdr>
              <w:tabs>
                <w:tab w:val="center" w:pos="4320"/>
                <w:tab w:val="right" w:pos="8640"/>
              </w:tabs>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Hình thức đánh giá (A.x.y) [2]</w:t>
            </w:r>
          </w:p>
        </w:tc>
        <w:tc>
          <w:tcPr>
            <w:tcW w:w="1245" w:type="dxa"/>
            <w:shd w:val="clear" w:color="auto" w:fill="auto"/>
            <w:tcMar>
              <w:left w:w="57" w:type="dxa"/>
              <w:right w:w="57" w:type="dxa"/>
            </w:tcMar>
            <w:vAlign w:val="center"/>
          </w:tcPr>
          <w:p w14:paraId="20C13B1A" w14:textId="77777777" w:rsidR="00F93A87" w:rsidRPr="00A45D4E" w:rsidRDefault="00F93A87" w:rsidP="004246E3">
            <w:pPr>
              <w:pBdr>
                <w:top w:val="nil"/>
                <w:left w:val="nil"/>
                <w:bottom w:val="nil"/>
                <w:right w:val="nil"/>
                <w:between w:val="nil"/>
              </w:pBdr>
              <w:tabs>
                <w:tab w:val="center" w:pos="4320"/>
                <w:tab w:val="right" w:pos="8640"/>
              </w:tabs>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CĐR học phần (G.x.y) [3]</w:t>
            </w:r>
          </w:p>
        </w:tc>
        <w:tc>
          <w:tcPr>
            <w:tcW w:w="3228" w:type="dxa"/>
            <w:shd w:val="clear" w:color="auto" w:fill="auto"/>
            <w:tcMar>
              <w:left w:w="57" w:type="dxa"/>
              <w:right w:w="57" w:type="dxa"/>
            </w:tcMar>
            <w:vAlign w:val="center"/>
          </w:tcPr>
          <w:p w14:paraId="30050BBE" w14:textId="77777777" w:rsidR="00F93A87" w:rsidRPr="00A45D4E" w:rsidRDefault="00F93A87" w:rsidP="004246E3">
            <w:pPr>
              <w:tabs>
                <w:tab w:val="center" w:pos="4680"/>
                <w:tab w:val="right" w:pos="9360"/>
              </w:tabs>
              <w:ind w:left="-108" w:right="-108"/>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Tiêu chí</w:t>
            </w:r>
          </w:p>
          <w:p w14:paraId="4CA053CF" w14:textId="77777777" w:rsidR="00F93A87" w:rsidRPr="00A45D4E" w:rsidRDefault="00F93A87" w:rsidP="004246E3">
            <w:pPr>
              <w:tabs>
                <w:tab w:val="center" w:pos="4680"/>
                <w:tab w:val="right" w:pos="9360"/>
              </w:tabs>
              <w:ind w:left="-108" w:right="-108"/>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đánh giá [4]</w:t>
            </w:r>
          </w:p>
        </w:tc>
        <w:tc>
          <w:tcPr>
            <w:tcW w:w="1473" w:type="dxa"/>
            <w:shd w:val="clear" w:color="auto" w:fill="auto"/>
            <w:tcMar>
              <w:left w:w="57" w:type="dxa"/>
              <w:right w:w="57" w:type="dxa"/>
            </w:tcMar>
            <w:vAlign w:val="center"/>
          </w:tcPr>
          <w:p w14:paraId="3DBC1998" w14:textId="77777777" w:rsidR="00F93A87" w:rsidRPr="00A45D4E" w:rsidRDefault="00F93A87" w:rsidP="004246E3">
            <w:pPr>
              <w:pBdr>
                <w:top w:val="nil"/>
                <w:left w:val="nil"/>
                <w:bottom w:val="nil"/>
                <w:right w:val="nil"/>
                <w:between w:val="nil"/>
              </w:pBdr>
              <w:tabs>
                <w:tab w:val="center" w:pos="4320"/>
                <w:tab w:val="right" w:pos="8640"/>
              </w:tabs>
              <w:ind w:left="-108" w:right="-108"/>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Tỷ lệ (%)[5]</w:t>
            </w:r>
          </w:p>
        </w:tc>
      </w:tr>
      <w:tr w:rsidR="00A45D4E" w:rsidRPr="00A45D4E" w14:paraId="2376BDE5" w14:textId="77777777" w:rsidTr="008D6C30">
        <w:tc>
          <w:tcPr>
            <w:tcW w:w="1369" w:type="dxa"/>
            <w:vMerge w:val="restart"/>
            <w:shd w:val="clear" w:color="auto" w:fill="auto"/>
            <w:tcMar>
              <w:left w:w="57" w:type="dxa"/>
              <w:right w:w="57" w:type="dxa"/>
            </w:tcMar>
          </w:tcPr>
          <w:p w14:paraId="402AA230" w14:textId="77777777" w:rsidR="00447C39" w:rsidRPr="00A45D4E" w:rsidRDefault="00447C39" w:rsidP="00447C39">
            <w:pPr>
              <w:pBdr>
                <w:top w:val="nil"/>
                <w:left w:val="nil"/>
                <w:bottom w:val="nil"/>
                <w:right w:val="nil"/>
                <w:between w:val="nil"/>
              </w:pBd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 Đánh giá quá trình</w:t>
            </w:r>
          </w:p>
        </w:tc>
        <w:tc>
          <w:tcPr>
            <w:tcW w:w="1870" w:type="dxa"/>
            <w:shd w:val="clear" w:color="auto" w:fill="auto"/>
            <w:tcMar>
              <w:left w:w="57" w:type="dxa"/>
              <w:right w:w="57" w:type="dxa"/>
            </w:tcMar>
          </w:tcPr>
          <w:p w14:paraId="3E9CEEDE" w14:textId="77777777" w:rsidR="00447C39" w:rsidRPr="00A45D4E" w:rsidRDefault="00447C39" w:rsidP="00447C39">
            <w:pPr>
              <w:pBdr>
                <w:top w:val="nil"/>
                <w:left w:val="nil"/>
                <w:bottom w:val="nil"/>
                <w:right w:val="nil"/>
                <w:between w:val="nil"/>
              </w:pBd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A1.1 Bài kiểm viết</w:t>
            </w:r>
          </w:p>
        </w:tc>
        <w:tc>
          <w:tcPr>
            <w:tcW w:w="1245" w:type="dxa"/>
            <w:shd w:val="clear" w:color="auto" w:fill="auto"/>
            <w:tcMar>
              <w:left w:w="57" w:type="dxa"/>
              <w:right w:w="57" w:type="dxa"/>
            </w:tcMar>
          </w:tcPr>
          <w:p w14:paraId="49D540E8" w14:textId="77777777" w:rsidR="00447C39" w:rsidRPr="00A45D4E" w:rsidRDefault="00447C39" w:rsidP="00BB7A5E">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G.1.1</w:t>
            </w:r>
          </w:p>
          <w:p w14:paraId="258495EA" w14:textId="1527D894" w:rsidR="00BB7A5E" w:rsidRPr="00A45D4E" w:rsidRDefault="00BB7A5E" w:rsidP="00BB7A5E">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G.1.2</w:t>
            </w:r>
          </w:p>
        </w:tc>
        <w:tc>
          <w:tcPr>
            <w:tcW w:w="3228" w:type="dxa"/>
            <w:shd w:val="clear" w:color="auto" w:fill="auto"/>
            <w:tcMar>
              <w:left w:w="57" w:type="dxa"/>
              <w:right w:w="57" w:type="dxa"/>
            </w:tcMar>
            <w:vAlign w:val="center"/>
          </w:tcPr>
          <w:p w14:paraId="6A77EE9F" w14:textId="20226753" w:rsidR="00BB7A5E" w:rsidRPr="00A45D4E" w:rsidRDefault="00BB7A5E" w:rsidP="00BB7A5E">
            <w:pPr>
              <w:pBdr>
                <w:top w:val="nil"/>
                <w:left w:val="nil"/>
                <w:bottom w:val="nil"/>
                <w:right w:val="nil"/>
                <w:between w:val="nil"/>
              </w:pBd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Hiểu, So sánh, đánh giá các thuật toán </w:t>
            </w:r>
          </w:p>
        </w:tc>
        <w:tc>
          <w:tcPr>
            <w:tcW w:w="1473" w:type="dxa"/>
            <w:shd w:val="clear" w:color="auto" w:fill="auto"/>
            <w:tcMar>
              <w:left w:w="57" w:type="dxa"/>
              <w:right w:w="57" w:type="dxa"/>
            </w:tcMar>
            <w:vAlign w:val="center"/>
          </w:tcPr>
          <w:p w14:paraId="160A47F2" w14:textId="745C3876" w:rsidR="00447C39" w:rsidRPr="00A45D4E" w:rsidRDefault="00447C39" w:rsidP="00447C39">
            <w:pPr>
              <w:pBdr>
                <w:top w:val="nil"/>
                <w:left w:val="nil"/>
                <w:bottom w:val="nil"/>
                <w:right w:val="nil"/>
                <w:between w:val="nil"/>
              </w:pBdr>
              <w:tabs>
                <w:tab w:val="center" w:pos="4320"/>
                <w:tab w:val="right" w:pos="8640"/>
              </w:tabs>
              <w:ind w:left="-108" w:right="-108"/>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1</w:t>
            </w:r>
            <w:r w:rsidR="008D6C30" w:rsidRPr="00A45D4E">
              <w:rPr>
                <w:rFonts w:ascii="Times New Roman" w:hAnsi="Times New Roman" w:cs="Times New Roman"/>
                <w:color w:val="000000" w:themeColor="text1"/>
                <w:sz w:val="24"/>
                <w:szCs w:val="24"/>
              </w:rPr>
              <w:t>5</w:t>
            </w:r>
            <w:r w:rsidRPr="00A45D4E">
              <w:rPr>
                <w:rFonts w:ascii="Times New Roman" w:hAnsi="Times New Roman" w:cs="Times New Roman"/>
                <w:color w:val="000000" w:themeColor="text1"/>
                <w:sz w:val="24"/>
                <w:szCs w:val="24"/>
              </w:rPr>
              <w:t>%</w:t>
            </w:r>
          </w:p>
        </w:tc>
      </w:tr>
      <w:tr w:rsidR="00A45D4E" w:rsidRPr="00A45D4E" w14:paraId="6E0F9976" w14:textId="77777777" w:rsidTr="008D6C30">
        <w:trPr>
          <w:trHeight w:val="85"/>
        </w:trPr>
        <w:tc>
          <w:tcPr>
            <w:tcW w:w="1369" w:type="dxa"/>
            <w:vMerge/>
            <w:shd w:val="clear" w:color="auto" w:fill="auto"/>
            <w:tcMar>
              <w:left w:w="57" w:type="dxa"/>
              <w:right w:w="57" w:type="dxa"/>
            </w:tcMar>
          </w:tcPr>
          <w:p w14:paraId="1D5FCFC3" w14:textId="77777777" w:rsidR="00447C39" w:rsidRPr="00A45D4E" w:rsidRDefault="00447C39" w:rsidP="00447C39">
            <w:pPr>
              <w:pBdr>
                <w:top w:val="nil"/>
                <w:left w:val="nil"/>
                <w:bottom w:val="nil"/>
                <w:right w:val="nil"/>
                <w:between w:val="nil"/>
              </w:pBdr>
              <w:spacing w:line="276" w:lineRule="auto"/>
              <w:rPr>
                <w:rFonts w:ascii="Times New Roman" w:hAnsi="Times New Roman" w:cs="Times New Roman"/>
                <w:color w:val="000000" w:themeColor="text1"/>
                <w:sz w:val="24"/>
                <w:szCs w:val="24"/>
              </w:rPr>
            </w:pPr>
          </w:p>
        </w:tc>
        <w:tc>
          <w:tcPr>
            <w:tcW w:w="1870" w:type="dxa"/>
            <w:shd w:val="clear" w:color="auto" w:fill="auto"/>
            <w:tcMar>
              <w:left w:w="57" w:type="dxa"/>
              <w:right w:w="57" w:type="dxa"/>
            </w:tcMar>
          </w:tcPr>
          <w:p w14:paraId="7FB22FF2" w14:textId="77777777" w:rsidR="00447C39" w:rsidRPr="00A45D4E" w:rsidRDefault="00447C39" w:rsidP="00447C39">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A1.2 Thực hành  </w:t>
            </w:r>
          </w:p>
        </w:tc>
        <w:tc>
          <w:tcPr>
            <w:tcW w:w="1245" w:type="dxa"/>
            <w:shd w:val="clear" w:color="auto" w:fill="auto"/>
            <w:tcMar>
              <w:left w:w="57" w:type="dxa"/>
              <w:right w:w="57" w:type="dxa"/>
            </w:tcMar>
          </w:tcPr>
          <w:p w14:paraId="7E871CBF" w14:textId="2C607BCE"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w:t>
            </w:r>
            <w:r w:rsidR="00BB7A5E" w:rsidRPr="00A45D4E">
              <w:rPr>
                <w:rFonts w:ascii="Times New Roman" w:hAnsi="Times New Roman" w:cs="Times New Roman"/>
                <w:color w:val="000000" w:themeColor="text1"/>
                <w:sz w:val="24"/>
                <w:szCs w:val="24"/>
              </w:rPr>
              <w:t>2</w:t>
            </w:r>
          </w:p>
          <w:p w14:paraId="750FAD45" w14:textId="2010AEE3"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G.2.2</w:t>
            </w:r>
          </w:p>
        </w:tc>
        <w:tc>
          <w:tcPr>
            <w:tcW w:w="3228" w:type="dxa"/>
            <w:shd w:val="clear" w:color="auto" w:fill="auto"/>
            <w:tcMar>
              <w:left w:w="57" w:type="dxa"/>
              <w:right w:w="57" w:type="dxa"/>
            </w:tcMar>
            <w:vAlign w:val="center"/>
          </w:tcPr>
          <w:p w14:paraId="75771A9D" w14:textId="0A1A6FB4" w:rsidR="008D6C30" w:rsidRPr="00A45D4E" w:rsidRDefault="00447C39" w:rsidP="008D6C30">
            <w:pPr>
              <w:pBdr>
                <w:top w:val="nil"/>
                <w:left w:val="nil"/>
                <w:bottom w:val="nil"/>
                <w:right w:val="nil"/>
                <w:between w:val="nil"/>
              </w:pBd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Chương trình máy tính hoạt động đúng đắn</w:t>
            </w:r>
          </w:p>
        </w:tc>
        <w:tc>
          <w:tcPr>
            <w:tcW w:w="1473" w:type="dxa"/>
            <w:shd w:val="clear" w:color="auto" w:fill="auto"/>
            <w:tcMar>
              <w:left w:w="57" w:type="dxa"/>
              <w:right w:w="57" w:type="dxa"/>
            </w:tcMar>
            <w:vAlign w:val="center"/>
          </w:tcPr>
          <w:p w14:paraId="7544DE43" w14:textId="389C6127" w:rsidR="00447C39" w:rsidRPr="00A45D4E" w:rsidRDefault="008D6C30"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w:t>
            </w:r>
            <w:r w:rsidR="00447C39" w:rsidRPr="00A45D4E">
              <w:rPr>
                <w:rFonts w:ascii="Times New Roman" w:hAnsi="Times New Roman" w:cs="Times New Roman"/>
                <w:color w:val="000000" w:themeColor="text1"/>
                <w:sz w:val="24"/>
                <w:szCs w:val="24"/>
              </w:rPr>
              <w:t>0%</w:t>
            </w:r>
          </w:p>
        </w:tc>
      </w:tr>
      <w:tr w:rsidR="00A45D4E" w:rsidRPr="00A45D4E" w14:paraId="0E93E710" w14:textId="77777777" w:rsidTr="008D6C30">
        <w:trPr>
          <w:trHeight w:val="629"/>
        </w:trPr>
        <w:tc>
          <w:tcPr>
            <w:tcW w:w="1369" w:type="dxa"/>
            <w:vMerge/>
            <w:shd w:val="clear" w:color="auto" w:fill="auto"/>
            <w:tcMar>
              <w:left w:w="57" w:type="dxa"/>
              <w:right w:w="57" w:type="dxa"/>
            </w:tcMar>
          </w:tcPr>
          <w:p w14:paraId="677F3E13" w14:textId="77777777" w:rsidR="00447C39" w:rsidRPr="00A45D4E" w:rsidRDefault="00447C39" w:rsidP="00447C39">
            <w:pPr>
              <w:pBdr>
                <w:top w:val="nil"/>
                <w:left w:val="nil"/>
                <w:bottom w:val="nil"/>
                <w:right w:val="nil"/>
                <w:between w:val="nil"/>
              </w:pBdr>
              <w:spacing w:line="276" w:lineRule="auto"/>
              <w:rPr>
                <w:rFonts w:ascii="Times New Roman" w:hAnsi="Times New Roman" w:cs="Times New Roman"/>
                <w:color w:val="000000" w:themeColor="text1"/>
                <w:sz w:val="24"/>
                <w:szCs w:val="24"/>
              </w:rPr>
            </w:pPr>
          </w:p>
        </w:tc>
        <w:tc>
          <w:tcPr>
            <w:tcW w:w="1870" w:type="dxa"/>
            <w:shd w:val="clear" w:color="auto" w:fill="auto"/>
            <w:tcMar>
              <w:left w:w="57" w:type="dxa"/>
              <w:right w:w="57" w:type="dxa"/>
            </w:tcMar>
          </w:tcPr>
          <w:p w14:paraId="177D42A2" w14:textId="7BE2CD24" w:rsidR="00447C39" w:rsidRPr="00A45D4E" w:rsidRDefault="00447C39" w:rsidP="00447C39">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A1.3 </w:t>
            </w:r>
            <w:r w:rsidR="008D6C30" w:rsidRPr="00A45D4E">
              <w:rPr>
                <w:rFonts w:ascii="Times New Roman" w:hAnsi="Times New Roman" w:cs="Times New Roman"/>
                <w:color w:val="000000" w:themeColor="text1"/>
                <w:sz w:val="24"/>
                <w:szCs w:val="24"/>
              </w:rPr>
              <w:t>Chuyên cần</w:t>
            </w:r>
          </w:p>
        </w:tc>
        <w:tc>
          <w:tcPr>
            <w:tcW w:w="1245" w:type="dxa"/>
            <w:shd w:val="clear" w:color="auto" w:fill="auto"/>
            <w:tcMar>
              <w:left w:w="57" w:type="dxa"/>
              <w:right w:w="57" w:type="dxa"/>
            </w:tcMar>
          </w:tcPr>
          <w:p w14:paraId="5EFE0009" w14:textId="350EAD80"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w:t>
            </w:r>
            <w:r w:rsidR="008D6C30" w:rsidRPr="00A45D4E">
              <w:rPr>
                <w:rFonts w:ascii="Times New Roman" w:hAnsi="Times New Roman" w:cs="Times New Roman"/>
                <w:color w:val="000000" w:themeColor="text1"/>
                <w:sz w:val="24"/>
                <w:szCs w:val="24"/>
              </w:rPr>
              <w:t>1</w:t>
            </w:r>
          </w:p>
          <w:p w14:paraId="7FE72213" w14:textId="5EAD7F53" w:rsidR="00447C39" w:rsidRPr="00A45D4E" w:rsidRDefault="00447C39" w:rsidP="008D6C30">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w:t>
            </w:r>
            <w:r w:rsidR="008D6C30" w:rsidRPr="00A45D4E">
              <w:rPr>
                <w:rFonts w:ascii="Times New Roman" w:hAnsi="Times New Roman" w:cs="Times New Roman"/>
                <w:color w:val="000000" w:themeColor="text1"/>
                <w:sz w:val="24"/>
                <w:szCs w:val="24"/>
              </w:rPr>
              <w:t>1</w:t>
            </w:r>
            <w:r w:rsidRPr="00A45D4E">
              <w:rPr>
                <w:rFonts w:ascii="Times New Roman" w:hAnsi="Times New Roman" w:cs="Times New Roman"/>
                <w:color w:val="000000" w:themeColor="text1"/>
                <w:sz w:val="24"/>
                <w:szCs w:val="24"/>
              </w:rPr>
              <w:t>.</w:t>
            </w:r>
            <w:r w:rsidR="008D6C30" w:rsidRPr="00A45D4E">
              <w:rPr>
                <w:rFonts w:ascii="Times New Roman" w:hAnsi="Times New Roman" w:cs="Times New Roman"/>
                <w:color w:val="000000" w:themeColor="text1"/>
                <w:sz w:val="24"/>
                <w:szCs w:val="24"/>
              </w:rPr>
              <w:t>2</w:t>
            </w:r>
          </w:p>
        </w:tc>
        <w:tc>
          <w:tcPr>
            <w:tcW w:w="3228" w:type="dxa"/>
            <w:shd w:val="clear" w:color="auto" w:fill="auto"/>
            <w:tcMar>
              <w:left w:w="57" w:type="dxa"/>
              <w:right w:w="57" w:type="dxa"/>
            </w:tcMar>
            <w:vAlign w:val="center"/>
          </w:tcPr>
          <w:p w14:paraId="61132085" w14:textId="264F5EFA" w:rsidR="00447C39" w:rsidRPr="00A45D4E" w:rsidRDefault="00BB7A5E" w:rsidP="008D6C30">
            <w:pPr>
              <w:pBdr>
                <w:top w:val="nil"/>
                <w:left w:val="nil"/>
                <w:bottom w:val="nil"/>
                <w:right w:val="nil"/>
                <w:between w:val="nil"/>
              </w:pBd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Hiểu và giải thích được các thuật toán</w:t>
            </w:r>
          </w:p>
        </w:tc>
        <w:tc>
          <w:tcPr>
            <w:tcW w:w="1473" w:type="dxa"/>
            <w:shd w:val="clear" w:color="auto" w:fill="auto"/>
            <w:tcMar>
              <w:left w:w="57" w:type="dxa"/>
              <w:right w:w="57" w:type="dxa"/>
            </w:tcMar>
            <w:vAlign w:val="center"/>
          </w:tcPr>
          <w:p w14:paraId="35D384A1" w14:textId="7AFCA4AA" w:rsidR="00447C39" w:rsidRPr="00A45D4E" w:rsidRDefault="008D6C30"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15</w:t>
            </w:r>
            <w:r w:rsidR="00447C39" w:rsidRPr="00A45D4E">
              <w:rPr>
                <w:rFonts w:ascii="Times New Roman" w:hAnsi="Times New Roman" w:cs="Times New Roman"/>
                <w:color w:val="000000" w:themeColor="text1"/>
                <w:sz w:val="24"/>
                <w:szCs w:val="24"/>
              </w:rPr>
              <w:t>%</w:t>
            </w:r>
          </w:p>
        </w:tc>
      </w:tr>
      <w:tr w:rsidR="00A45D4E" w:rsidRPr="00A45D4E" w14:paraId="6FB444D9" w14:textId="77777777" w:rsidTr="008D6C30">
        <w:trPr>
          <w:trHeight w:val="250"/>
        </w:trPr>
        <w:tc>
          <w:tcPr>
            <w:tcW w:w="1369" w:type="dxa"/>
            <w:shd w:val="clear" w:color="auto" w:fill="auto"/>
            <w:tcMar>
              <w:left w:w="57" w:type="dxa"/>
              <w:right w:w="57" w:type="dxa"/>
            </w:tcMar>
          </w:tcPr>
          <w:p w14:paraId="16A389ED" w14:textId="77777777" w:rsidR="00447C39" w:rsidRPr="00A45D4E" w:rsidRDefault="00447C39" w:rsidP="00447C39">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A2. Đánh giá kết thúc học phần ít nhất 50%) </w:t>
            </w:r>
          </w:p>
        </w:tc>
        <w:tc>
          <w:tcPr>
            <w:tcW w:w="1870" w:type="dxa"/>
            <w:shd w:val="clear" w:color="auto" w:fill="auto"/>
            <w:tcMar>
              <w:left w:w="57" w:type="dxa"/>
              <w:right w:w="57" w:type="dxa"/>
            </w:tcMar>
          </w:tcPr>
          <w:p w14:paraId="1AEF1215" w14:textId="4EA95E44" w:rsidR="00447C39" w:rsidRPr="00A45D4E" w:rsidRDefault="00447C39" w:rsidP="008D6C30">
            <w:pPr>
              <w:rPr>
                <w:rFonts w:ascii="Times New Roman" w:hAnsi="Times New Roman" w:cs="Times New Roman"/>
                <w:b/>
                <w:bCs/>
                <w:color w:val="000000" w:themeColor="text1"/>
                <w:sz w:val="24"/>
                <w:szCs w:val="24"/>
              </w:rPr>
            </w:pPr>
            <w:r w:rsidRPr="00A45D4E">
              <w:rPr>
                <w:rFonts w:ascii="Times New Roman" w:hAnsi="Times New Roman" w:cs="Times New Roman"/>
                <w:color w:val="000000" w:themeColor="text1"/>
                <w:sz w:val="24"/>
                <w:szCs w:val="24"/>
              </w:rPr>
              <w:t>A.2.1 Kiểm tra viết.</w:t>
            </w:r>
          </w:p>
        </w:tc>
        <w:tc>
          <w:tcPr>
            <w:tcW w:w="1245" w:type="dxa"/>
            <w:shd w:val="clear" w:color="auto" w:fill="auto"/>
            <w:tcMar>
              <w:left w:w="57" w:type="dxa"/>
              <w:right w:w="57" w:type="dxa"/>
            </w:tcMar>
          </w:tcPr>
          <w:p w14:paraId="60955FF5" w14:textId="77777777"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G.1.(1-3)</w:t>
            </w:r>
          </w:p>
          <w:p w14:paraId="5D8F19E9" w14:textId="77777777"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228" w:type="dxa"/>
            <w:shd w:val="clear" w:color="auto" w:fill="auto"/>
            <w:tcMar>
              <w:left w:w="57" w:type="dxa"/>
              <w:right w:w="57" w:type="dxa"/>
            </w:tcMar>
            <w:vAlign w:val="center"/>
          </w:tcPr>
          <w:p w14:paraId="77A6BF3D" w14:textId="63EA53B1" w:rsidR="00447C39" w:rsidRPr="00A45D4E" w:rsidRDefault="00BB7A5E" w:rsidP="008D6C30">
            <w:pPr>
              <w:pBdr>
                <w:top w:val="nil"/>
                <w:left w:val="nil"/>
                <w:bottom w:val="nil"/>
                <w:right w:val="nil"/>
                <w:between w:val="nil"/>
              </w:pBdr>
              <w:tabs>
                <w:tab w:val="left" w:pos="535"/>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Hiểu, giải thích, so sánh, áp dụng được các thuật toán, kiến thức về an toàn và bảo mật thông tin trong bài làm.</w:t>
            </w:r>
          </w:p>
        </w:tc>
        <w:tc>
          <w:tcPr>
            <w:tcW w:w="1473" w:type="dxa"/>
            <w:shd w:val="clear" w:color="auto" w:fill="auto"/>
            <w:tcMar>
              <w:left w:w="57" w:type="dxa"/>
              <w:right w:w="57" w:type="dxa"/>
            </w:tcMar>
            <w:vAlign w:val="center"/>
          </w:tcPr>
          <w:p w14:paraId="53038EEE" w14:textId="77777777"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p>
          <w:p w14:paraId="4A8F1F65" w14:textId="77777777" w:rsidR="00447C39" w:rsidRPr="00A45D4E" w:rsidRDefault="00447C39" w:rsidP="00447C39">
            <w:pPr>
              <w:pBdr>
                <w:top w:val="nil"/>
                <w:left w:val="nil"/>
                <w:bottom w:val="nil"/>
                <w:right w:val="nil"/>
                <w:between w:val="nil"/>
              </w:pBdr>
              <w:tabs>
                <w:tab w:val="center" w:pos="4320"/>
                <w:tab w:val="right" w:pos="8640"/>
              </w:tabs>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50%</w:t>
            </w:r>
          </w:p>
        </w:tc>
      </w:tr>
    </w:tbl>
    <w:p w14:paraId="551B31B7" w14:textId="77777777" w:rsidR="00F93A87" w:rsidRPr="00A45D4E" w:rsidRDefault="00F93A87" w:rsidP="00F93A87">
      <w:pPr>
        <w:pBdr>
          <w:top w:val="nil"/>
          <w:left w:val="nil"/>
          <w:bottom w:val="nil"/>
          <w:right w:val="nil"/>
          <w:between w:val="nil"/>
        </w:pBdr>
        <w:tabs>
          <w:tab w:val="center" w:pos="4320"/>
          <w:tab w:val="right" w:pos="8640"/>
        </w:tabs>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[1]: Các thành phần đánh giá của học phần. [2]: Các bài đánh giá. [3]: Các CĐR được đánh giá. [4]: Tiêu chí đánh giá. [5]: Tỷ lệ điểm của các bài đánh giá trong tổng điểm học phần.</w:t>
      </w:r>
    </w:p>
    <w:p w14:paraId="3EF5A7A1" w14:textId="68397BDB" w:rsidR="00416873" w:rsidRPr="00A45D4E" w:rsidRDefault="00416873" w:rsidP="005F1458">
      <w:pPr>
        <w:spacing w:before="60" w:after="60" w:line="312" w:lineRule="auto"/>
        <w:rPr>
          <w:rFonts w:ascii="Times New Roman" w:hAnsi="Times New Roman" w:cs="Times New Roman"/>
          <w:i/>
          <w:color w:val="000000" w:themeColor="text1"/>
          <w:sz w:val="26"/>
          <w:szCs w:val="26"/>
        </w:rPr>
      </w:pPr>
    </w:p>
    <w:p w14:paraId="17D91765" w14:textId="77777777" w:rsidR="00F93A87" w:rsidRPr="00A45D4E" w:rsidRDefault="00F93A87" w:rsidP="00F93A87">
      <w:pPr>
        <w:rPr>
          <w:rFonts w:ascii="Times New Roman" w:hAnsi="Times New Roman" w:cs="Times New Roman"/>
          <w:b/>
          <w:i/>
          <w:color w:val="000000" w:themeColor="text1"/>
          <w:sz w:val="24"/>
          <w:szCs w:val="24"/>
        </w:rPr>
      </w:pPr>
      <w:r w:rsidRPr="00A45D4E">
        <w:rPr>
          <w:rFonts w:ascii="Times New Roman" w:hAnsi="Times New Roman" w:cs="Times New Roman"/>
          <w:b/>
          <w:color w:val="000000" w:themeColor="text1"/>
          <w:sz w:val="24"/>
          <w:szCs w:val="24"/>
        </w:rPr>
        <w:t>7. Khung kế hoạch giảng dạy</w:t>
      </w:r>
      <w:r w:rsidRPr="00A45D4E">
        <w:rPr>
          <w:rFonts w:ascii="Times New Roman" w:hAnsi="Times New Roman" w:cs="Times New Roman"/>
          <w:i/>
          <w:color w:val="000000" w:themeColor="text1"/>
          <w:sz w:val="24"/>
          <w:szCs w:val="24"/>
        </w:rPr>
        <w:t xml:space="preserve">: </w:t>
      </w:r>
    </w:p>
    <w:p w14:paraId="7E633DE7"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i/>
          <w:color w:val="000000" w:themeColor="text1"/>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A45D4E">
        <w:rPr>
          <w:rFonts w:ascii="Times New Roman" w:hAnsi="Times New Roman" w:cs="Times New Roman"/>
          <w:color w:val="000000" w:themeColor="text1"/>
          <w:sz w:val="24"/>
          <w:szCs w:val="24"/>
        </w:rPr>
        <w:t>. Trong môn học này, kỹ năng được dạy theo phương pháp trải nghiệm, được tích hợp trong môn học.</w:t>
      </w:r>
    </w:p>
    <w:p w14:paraId="404ABA4F" w14:textId="77777777" w:rsidR="00F93A87" w:rsidRPr="00A45D4E" w:rsidRDefault="00F93A87" w:rsidP="00F93A87">
      <w:pPr>
        <w:rPr>
          <w:rFonts w:ascii="Times New Roman" w:hAnsi="Times New Roman" w:cs="Times New Roman"/>
          <w:color w:val="000000" w:themeColor="text1"/>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A45D4E" w:rsidRPr="00A45D4E" w14:paraId="6A6CEF80" w14:textId="77777777" w:rsidTr="00F93A87">
        <w:trPr>
          <w:jc w:val="center"/>
        </w:trPr>
        <w:tc>
          <w:tcPr>
            <w:tcW w:w="593" w:type="dxa"/>
            <w:shd w:val="clear" w:color="auto" w:fill="auto"/>
          </w:tcPr>
          <w:p w14:paraId="0DDA380D" w14:textId="77777777" w:rsidR="00F93A87" w:rsidRPr="00A45D4E" w:rsidRDefault="00F93A87" w:rsidP="004246E3">
            <w:pPr>
              <w:spacing w:line="264" w:lineRule="auto"/>
              <w:jc w:val="center"/>
              <w:rPr>
                <w:rFonts w:ascii="Times New Roman" w:hAnsi="Times New Roman" w:cs="Times New Roman"/>
                <w:b/>
                <w:color w:val="000000" w:themeColor="text1"/>
                <w:sz w:val="24"/>
                <w:szCs w:val="24"/>
              </w:rPr>
            </w:pPr>
          </w:p>
          <w:p w14:paraId="07A50BEA" w14:textId="77777777" w:rsidR="00F93A87" w:rsidRPr="00A45D4E" w:rsidRDefault="00F93A87" w:rsidP="004246E3">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TT</w:t>
            </w:r>
          </w:p>
        </w:tc>
        <w:tc>
          <w:tcPr>
            <w:tcW w:w="3686" w:type="dxa"/>
            <w:shd w:val="clear" w:color="auto" w:fill="auto"/>
            <w:vAlign w:val="center"/>
          </w:tcPr>
          <w:p w14:paraId="61C6C488" w14:textId="77777777" w:rsidR="00F93A87" w:rsidRPr="00A45D4E" w:rsidRDefault="00F93A87" w:rsidP="004246E3">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Nội dung [2]</w:t>
            </w:r>
          </w:p>
        </w:tc>
        <w:tc>
          <w:tcPr>
            <w:tcW w:w="850" w:type="dxa"/>
          </w:tcPr>
          <w:p w14:paraId="216E7BE9" w14:textId="77777777" w:rsidR="00F93A87" w:rsidRPr="00A45D4E" w:rsidRDefault="00F93A87" w:rsidP="004246E3">
            <w:pPr>
              <w:tabs>
                <w:tab w:val="left" w:pos="1708"/>
              </w:tabs>
              <w:spacing w:line="264" w:lineRule="auto"/>
              <w:jc w:val="center"/>
              <w:rPr>
                <w:rFonts w:ascii="Times New Roman" w:hAnsi="Times New Roman" w:cs="Times New Roman"/>
                <w:b/>
                <w:color w:val="000000" w:themeColor="text1"/>
                <w:sz w:val="24"/>
                <w:szCs w:val="24"/>
                <w:highlight w:val="yellow"/>
              </w:rPr>
            </w:pPr>
          </w:p>
          <w:p w14:paraId="26945FB4" w14:textId="77777777" w:rsidR="00F93A87" w:rsidRPr="00A45D4E" w:rsidRDefault="00F93A87" w:rsidP="004246E3">
            <w:pPr>
              <w:tabs>
                <w:tab w:val="left" w:pos="1708"/>
              </w:tabs>
              <w:spacing w:line="264" w:lineRule="auto"/>
              <w:jc w:val="center"/>
              <w:rPr>
                <w:rFonts w:ascii="Times New Roman" w:hAnsi="Times New Roman" w:cs="Times New Roman"/>
                <w:b/>
                <w:color w:val="000000" w:themeColor="text1"/>
                <w:sz w:val="24"/>
                <w:szCs w:val="24"/>
                <w:highlight w:val="yellow"/>
              </w:rPr>
            </w:pPr>
            <w:r w:rsidRPr="00A45D4E">
              <w:rPr>
                <w:rFonts w:ascii="Times New Roman" w:hAnsi="Times New Roman" w:cs="Times New Roman"/>
                <w:b/>
                <w:color w:val="000000" w:themeColor="text1"/>
                <w:sz w:val="24"/>
                <w:szCs w:val="24"/>
              </w:rPr>
              <w:t>Số tiết</w:t>
            </w:r>
          </w:p>
        </w:tc>
        <w:tc>
          <w:tcPr>
            <w:tcW w:w="1205" w:type="dxa"/>
            <w:shd w:val="clear" w:color="auto" w:fill="auto"/>
            <w:vAlign w:val="center"/>
          </w:tcPr>
          <w:p w14:paraId="25284FDD" w14:textId="77777777" w:rsidR="00F93A87" w:rsidRPr="00A45D4E" w:rsidRDefault="00F93A87" w:rsidP="004246E3">
            <w:pPr>
              <w:tabs>
                <w:tab w:val="left" w:pos="1708"/>
              </w:tabs>
              <w:spacing w:line="264" w:lineRule="auto"/>
              <w:jc w:val="center"/>
              <w:rPr>
                <w:rFonts w:ascii="Times New Roman" w:hAnsi="Times New Roman" w:cs="Times New Roman"/>
                <w:b/>
                <w:color w:val="000000" w:themeColor="text1"/>
                <w:sz w:val="24"/>
                <w:szCs w:val="24"/>
                <w:highlight w:val="yellow"/>
              </w:rPr>
            </w:pPr>
            <w:r w:rsidRPr="00A45D4E">
              <w:rPr>
                <w:rFonts w:ascii="Times New Roman" w:hAnsi="Times New Roman" w:cs="Times New Roman"/>
                <w:b/>
                <w:color w:val="000000" w:themeColor="text1"/>
                <w:sz w:val="24"/>
                <w:szCs w:val="24"/>
              </w:rPr>
              <w:t>CĐR HP [3]</w:t>
            </w:r>
          </w:p>
        </w:tc>
        <w:tc>
          <w:tcPr>
            <w:tcW w:w="3048" w:type="dxa"/>
            <w:shd w:val="clear" w:color="auto" w:fill="auto"/>
            <w:vAlign w:val="center"/>
          </w:tcPr>
          <w:p w14:paraId="168C921A" w14:textId="77777777" w:rsidR="00F93A87" w:rsidRPr="00A45D4E" w:rsidRDefault="00F93A87" w:rsidP="004246E3">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Hoạt động dạy và học [4]</w:t>
            </w:r>
          </w:p>
          <w:p w14:paraId="29CDA77E" w14:textId="77777777" w:rsidR="00F93A87" w:rsidRPr="00A45D4E" w:rsidRDefault="00F93A87" w:rsidP="004246E3">
            <w:pPr>
              <w:spacing w:line="264" w:lineRule="auto"/>
              <w:jc w:val="center"/>
              <w:rPr>
                <w:rFonts w:ascii="Times New Roman" w:hAnsi="Times New Roman" w:cs="Times New Roman"/>
                <w:b/>
                <w:color w:val="000000" w:themeColor="text1"/>
                <w:sz w:val="24"/>
                <w:szCs w:val="24"/>
                <w:u w:val="single"/>
              </w:rPr>
            </w:pPr>
          </w:p>
        </w:tc>
        <w:tc>
          <w:tcPr>
            <w:tcW w:w="876" w:type="dxa"/>
            <w:shd w:val="clear" w:color="auto" w:fill="auto"/>
            <w:vAlign w:val="center"/>
          </w:tcPr>
          <w:p w14:paraId="519F6184" w14:textId="77777777" w:rsidR="00F93A87" w:rsidRPr="00A45D4E" w:rsidRDefault="00F93A87" w:rsidP="004246E3">
            <w:pPr>
              <w:tabs>
                <w:tab w:val="left" w:pos="1708"/>
              </w:tabs>
              <w:spacing w:line="264" w:lineRule="auto"/>
              <w:jc w:val="center"/>
              <w:rPr>
                <w:rFonts w:ascii="Times New Roman" w:hAnsi="Times New Roman" w:cs="Times New Roman"/>
                <w:b/>
                <w:i/>
                <w:color w:val="000000" w:themeColor="text1"/>
                <w:sz w:val="24"/>
                <w:szCs w:val="24"/>
              </w:rPr>
            </w:pPr>
            <w:r w:rsidRPr="00A45D4E">
              <w:rPr>
                <w:rFonts w:ascii="Times New Roman" w:hAnsi="Times New Roman" w:cs="Times New Roman"/>
                <w:b/>
                <w:color w:val="000000" w:themeColor="text1"/>
                <w:sz w:val="24"/>
                <w:szCs w:val="24"/>
              </w:rPr>
              <w:t>Bài đánh giá [5]</w:t>
            </w:r>
          </w:p>
        </w:tc>
      </w:tr>
      <w:tr w:rsidR="00A45D4E" w:rsidRPr="00A45D4E" w14:paraId="077FC6DE" w14:textId="77777777" w:rsidTr="00F93A87">
        <w:trPr>
          <w:jc w:val="center"/>
        </w:trPr>
        <w:tc>
          <w:tcPr>
            <w:tcW w:w="593" w:type="dxa"/>
            <w:shd w:val="clear" w:color="auto" w:fill="auto"/>
          </w:tcPr>
          <w:p w14:paraId="702CE693" w14:textId="77777777" w:rsidR="00F93A87" w:rsidRPr="00A45D4E" w:rsidRDefault="00F93A87" w:rsidP="00F93A87">
            <w:pPr>
              <w:tabs>
                <w:tab w:val="left" w:pos="1708"/>
              </w:tabs>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1</w:t>
            </w:r>
          </w:p>
        </w:tc>
        <w:tc>
          <w:tcPr>
            <w:tcW w:w="3686" w:type="dxa"/>
            <w:shd w:val="clear" w:color="auto" w:fill="auto"/>
          </w:tcPr>
          <w:p w14:paraId="70D879D7" w14:textId="77777777" w:rsidR="00F93A87" w:rsidRPr="00A45D4E" w:rsidRDefault="00F93A87" w:rsidP="00F93A87">
            <w:pPr>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 xml:space="preserve">Chương 1. Mã cổ </w:t>
            </w:r>
            <w:r w:rsidRPr="00A45D4E">
              <w:rPr>
                <w:rFonts w:ascii="Times New Roman" w:hAnsi="Times New Roman" w:cs="Times New Roman" w:hint="eastAsia"/>
                <w:b/>
                <w:color w:val="000000" w:themeColor="text1"/>
                <w:sz w:val="26"/>
                <w:szCs w:val="26"/>
              </w:rPr>
              <w:t>đ</w:t>
            </w:r>
            <w:r w:rsidRPr="00A45D4E">
              <w:rPr>
                <w:rFonts w:ascii="Times New Roman" w:hAnsi="Times New Roman" w:cs="Times New Roman"/>
                <w:b/>
                <w:color w:val="000000" w:themeColor="text1"/>
                <w:sz w:val="26"/>
                <w:szCs w:val="26"/>
              </w:rPr>
              <w:t>iển</w:t>
            </w:r>
          </w:p>
          <w:p w14:paraId="3BC71914"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1.1. Các khái niệm về mã</w:t>
            </w:r>
          </w:p>
          <w:p w14:paraId="6019E45D"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1.2. Mã thế</w:t>
            </w:r>
          </w:p>
          <w:p w14:paraId="4009DC41" w14:textId="5C5AA44B"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1.3. Mã chuyển vị</w:t>
            </w:r>
          </w:p>
        </w:tc>
        <w:tc>
          <w:tcPr>
            <w:tcW w:w="850" w:type="dxa"/>
          </w:tcPr>
          <w:p w14:paraId="55538EB1" w14:textId="51C23FDB"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3LT+1BT+0TH</w:t>
            </w:r>
          </w:p>
          <w:p w14:paraId="0195F76B"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p w14:paraId="7141728C"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tc>
        <w:tc>
          <w:tcPr>
            <w:tcW w:w="1205" w:type="dxa"/>
            <w:shd w:val="clear" w:color="auto" w:fill="auto"/>
          </w:tcPr>
          <w:p w14:paraId="76D46B47"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G1.1</w:t>
            </w:r>
          </w:p>
          <w:p w14:paraId="4E24894A"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6AB3B785"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Giảng viên:</w:t>
            </w:r>
          </w:p>
          <w:p w14:paraId="0B9448C7"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Giới thiệu về môn học</w:t>
            </w:r>
          </w:p>
          <w:p w14:paraId="52B8BD81" w14:textId="27EA0FFE"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Giảng mục 1.</w:t>
            </w:r>
            <w:r w:rsidR="00B44641" w:rsidRPr="00A45D4E">
              <w:rPr>
                <w:rFonts w:ascii="Times New Roman" w:hAnsi="Times New Roman" w:cs="Times New Roman"/>
                <w:color w:val="000000" w:themeColor="text1"/>
                <w:sz w:val="24"/>
                <w:szCs w:val="24"/>
              </w:rPr>
              <w:t>1</w:t>
            </w:r>
            <w:r w:rsidRPr="00A45D4E">
              <w:rPr>
                <w:rFonts w:ascii="Times New Roman" w:hAnsi="Times New Roman" w:cs="Times New Roman"/>
                <w:color w:val="000000" w:themeColor="text1"/>
                <w:sz w:val="24"/>
                <w:szCs w:val="24"/>
              </w:rPr>
              <w:t>, 1.</w:t>
            </w:r>
            <w:r w:rsidR="00B44641"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 1.</w:t>
            </w:r>
            <w:r w:rsidR="00B44641" w:rsidRPr="00A45D4E">
              <w:rPr>
                <w:rFonts w:ascii="Times New Roman" w:hAnsi="Times New Roman" w:cs="Times New Roman"/>
                <w:color w:val="000000" w:themeColor="text1"/>
                <w:sz w:val="24"/>
                <w:szCs w:val="24"/>
              </w:rPr>
              <w:t>3</w:t>
            </w:r>
            <w:r w:rsidRPr="00A45D4E">
              <w:rPr>
                <w:rFonts w:ascii="Times New Roman" w:hAnsi="Times New Roman" w:cs="Times New Roman"/>
                <w:color w:val="000000" w:themeColor="text1"/>
                <w:sz w:val="24"/>
                <w:szCs w:val="24"/>
              </w:rPr>
              <w:t xml:space="preserve"> </w:t>
            </w:r>
          </w:p>
          <w:p w14:paraId="144AD515"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15DD4A97"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Ra bài tập, hướng dẫn sinh viên làm bài tập, hướng dẫn sinh viên thực hành </w:t>
            </w:r>
          </w:p>
          <w:p w14:paraId="65835307"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w:t>
            </w:r>
            <w:r w:rsidRPr="00A45D4E">
              <w:rPr>
                <w:rFonts w:ascii="Times New Roman" w:hAnsi="Times New Roman" w:cs="Times New Roman"/>
                <w:color w:val="000000" w:themeColor="text1"/>
                <w:sz w:val="24"/>
                <w:szCs w:val="24"/>
              </w:rPr>
              <w:t xml:space="preserve">(Team-based-learning). </w:t>
            </w:r>
          </w:p>
          <w:p w14:paraId="7A151B04"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076AB0EC" w14:textId="2F99AACF" w:rsidR="00F93A87" w:rsidRPr="00A45D4E" w:rsidRDefault="00F93A87" w:rsidP="00BB7A5E">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lớp: Nghe giảng lý thuyết, làm bài tập nhóm, - Học ở nhà: Làm bài tập củng cố kỹ năng lập trình</w:t>
            </w:r>
          </w:p>
        </w:tc>
        <w:tc>
          <w:tcPr>
            <w:tcW w:w="876" w:type="dxa"/>
            <w:shd w:val="clear" w:color="auto" w:fill="auto"/>
          </w:tcPr>
          <w:p w14:paraId="2312136B"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A1.1</w:t>
            </w:r>
          </w:p>
        </w:tc>
      </w:tr>
      <w:tr w:rsidR="00A45D4E" w:rsidRPr="00A45D4E" w14:paraId="087233DD" w14:textId="77777777" w:rsidTr="00F93A87">
        <w:trPr>
          <w:trHeight w:val="5970"/>
          <w:jc w:val="center"/>
        </w:trPr>
        <w:tc>
          <w:tcPr>
            <w:tcW w:w="593" w:type="dxa"/>
            <w:shd w:val="clear" w:color="auto" w:fill="auto"/>
          </w:tcPr>
          <w:p w14:paraId="4BFCE1B4" w14:textId="77777777" w:rsidR="00F93A87" w:rsidRPr="00A45D4E" w:rsidRDefault="00F93A87" w:rsidP="00F93A87">
            <w:pPr>
              <w:tabs>
                <w:tab w:val="left" w:pos="1708"/>
              </w:tabs>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lastRenderedPageBreak/>
              <w:t>2</w:t>
            </w:r>
          </w:p>
        </w:tc>
        <w:tc>
          <w:tcPr>
            <w:tcW w:w="3686" w:type="dxa"/>
            <w:shd w:val="clear" w:color="auto" w:fill="auto"/>
          </w:tcPr>
          <w:p w14:paraId="08D920D1"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Chương 2. Tr</w:t>
            </w:r>
            <w:r w:rsidRPr="00A45D4E">
              <w:rPr>
                <w:rFonts w:ascii="Times New Roman" w:hAnsi="Times New Roman" w:cs="Times New Roman" w:hint="eastAsia"/>
                <w:b/>
                <w:color w:val="000000" w:themeColor="text1"/>
                <w:sz w:val="26"/>
                <w:szCs w:val="26"/>
              </w:rPr>
              <w:t>ư</w:t>
            </w:r>
            <w:r w:rsidRPr="00A45D4E">
              <w:rPr>
                <w:rFonts w:ascii="Times New Roman" w:hAnsi="Times New Roman" w:cs="Times New Roman"/>
                <w:b/>
                <w:color w:val="000000" w:themeColor="text1"/>
                <w:sz w:val="26"/>
                <w:szCs w:val="26"/>
              </w:rPr>
              <w:t>ờng hữu hạn</w:t>
            </w:r>
          </w:p>
          <w:p w14:paraId="0CCCB3A4"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2.1. Các phép toán modulo </w:t>
            </w:r>
          </w:p>
          <w:p w14:paraId="24145985"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2.2.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ịnh lý Fecma, Euler</w:t>
            </w:r>
          </w:p>
          <w:p w14:paraId="3BBB0CF9"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2.3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ịnh lý phần d</w:t>
            </w:r>
            <w:r w:rsidRPr="00A45D4E">
              <w:rPr>
                <w:rFonts w:ascii="Times New Roman" w:hAnsi="Times New Roman" w:cs="Times New Roman" w:hint="eastAsia"/>
                <w:color w:val="000000" w:themeColor="text1"/>
                <w:sz w:val="26"/>
                <w:szCs w:val="26"/>
              </w:rPr>
              <w:t>ư</w:t>
            </w:r>
            <w:r w:rsidRPr="00A45D4E">
              <w:rPr>
                <w:rFonts w:ascii="Times New Roman" w:hAnsi="Times New Roman" w:cs="Times New Roman"/>
                <w:color w:val="000000" w:themeColor="text1"/>
                <w:sz w:val="26"/>
                <w:szCs w:val="26"/>
              </w:rPr>
              <w:t xml:space="preserve"> Trung hoa</w:t>
            </w:r>
          </w:p>
          <w:p w14:paraId="37516C0E" w14:textId="76171862"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2.</w:t>
            </w:r>
            <w:r w:rsidR="00B44641" w:rsidRPr="00A45D4E">
              <w:rPr>
                <w:rFonts w:ascii="Times New Roman" w:hAnsi="Times New Roman" w:cs="Times New Roman"/>
                <w:color w:val="000000" w:themeColor="text1"/>
                <w:sz w:val="26"/>
                <w:szCs w:val="26"/>
              </w:rPr>
              <w:t>4</w:t>
            </w:r>
            <w:r w:rsidRPr="00A45D4E">
              <w:rPr>
                <w:rFonts w:ascii="Times New Roman" w:hAnsi="Times New Roman" w:cs="Times New Roman"/>
                <w:color w:val="000000" w:themeColor="text1"/>
                <w:sz w:val="26"/>
                <w:szCs w:val="26"/>
              </w:rPr>
              <w:t xml:space="preserve"> Logarit rời rạc</w:t>
            </w:r>
          </w:p>
        </w:tc>
        <w:tc>
          <w:tcPr>
            <w:tcW w:w="850" w:type="dxa"/>
          </w:tcPr>
          <w:p w14:paraId="49AB1526" w14:textId="75E6DF3E"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8LT + 5BT+</w:t>
            </w:r>
          </w:p>
          <w:p w14:paraId="43573842" w14:textId="50C86F1E"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3TH</w:t>
            </w:r>
          </w:p>
          <w:p w14:paraId="04161392"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tc>
        <w:tc>
          <w:tcPr>
            <w:tcW w:w="1205" w:type="dxa"/>
            <w:shd w:val="clear" w:color="auto" w:fill="auto"/>
          </w:tcPr>
          <w:p w14:paraId="5DF9887A"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G1.1</w:t>
            </w:r>
          </w:p>
          <w:p w14:paraId="48F59240"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G2.2</w:t>
            </w:r>
          </w:p>
          <w:p w14:paraId="0FF88A9A"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4CE9F842"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Giảng viên:</w:t>
            </w:r>
          </w:p>
          <w:p w14:paraId="46E5CC4D" w14:textId="5ED49DA0"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Giảng mục 2.1, 2.2, 2.3</w:t>
            </w:r>
            <w:r w:rsidR="00B44641" w:rsidRPr="00A45D4E">
              <w:rPr>
                <w:rFonts w:ascii="Times New Roman" w:hAnsi="Times New Roman" w:cs="Times New Roman"/>
                <w:color w:val="000000" w:themeColor="text1"/>
                <w:sz w:val="24"/>
                <w:szCs w:val="24"/>
              </w:rPr>
              <w:t>, 2.4</w:t>
            </w:r>
          </w:p>
          <w:p w14:paraId="78DB7505"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Sử dụng phương pháp truyền đạt thuyết giảng (lecturing)</w:t>
            </w:r>
          </w:p>
          <w:p w14:paraId="162532DC"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Ra bài tập, hướng dẫn sinh viên làm bài tập </w:t>
            </w:r>
          </w:p>
          <w:p w14:paraId="2C1CE715"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(Team-based-learning). </w:t>
            </w:r>
          </w:p>
          <w:p w14:paraId="6BD9DD34"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Tổ chức kiểm tra kiến thức chương 1, 2 </w:t>
            </w:r>
          </w:p>
          <w:p w14:paraId="20080629"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20EE2019" w14:textId="5C4AA3E4" w:rsidR="00BB7A5E"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lớp: Nghe giảng lý thuyết, làm bài tập theo sự hướng dẫn của giảng viên, làm bài kiểm tra kiến thức chương 1, 2</w:t>
            </w:r>
            <w:r w:rsidR="00BB7A5E" w:rsidRPr="00A45D4E">
              <w:rPr>
                <w:rFonts w:ascii="Times New Roman" w:hAnsi="Times New Roman" w:cs="Times New Roman"/>
                <w:color w:val="000000" w:themeColor="text1"/>
                <w:sz w:val="24"/>
                <w:szCs w:val="24"/>
              </w:rPr>
              <w:t xml:space="preserve">. Làm bài thực hành theo hướng dẫn của </w:t>
            </w:r>
            <w:r w:rsidR="00D3595B" w:rsidRPr="00A45D4E">
              <w:rPr>
                <w:rFonts w:ascii="Times New Roman" w:hAnsi="Times New Roman" w:cs="Times New Roman"/>
                <w:color w:val="000000" w:themeColor="text1"/>
                <w:sz w:val="24"/>
                <w:szCs w:val="24"/>
              </w:rPr>
              <w:t>giảng viên</w:t>
            </w:r>
            <w:r w:rsidR="00BB7A5E" w:rsidRPr="00A45D4E">
              <w:rPr>
                <w:rFonts w:ascii="Times New Roman" w:hAnsi="Times New Roman" w:cs="Times New Roman"/>
                <w:color w:val="000000" w:themeColor="text1"/>
                <w:sz w:val="24"/>
                <w:szCs w:val="24"/>
              </w:rPr>
              <w:t>.</w:t>
            </w:r>
          </w:p>
          <w:p w14:paraId="49C3FBED" w14:textId="3E42EF16"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nhà: Làm bài tập củng cố kỹ năng lý thuyết, cài đặt một số thuật toán</w:t>
            </w:r>
            <w:r w:rsidR="00B44641" w:rsidRPr="00A45D4E">
              <w:rPr>
                <w:rFonts w:ascii="Times New Roman" w:hAnsi="Times New Roman" w:cs="Times New Roman"/>
                <w:color w:val="000000" w:themeColor="text1"/>
                <w:sz w:val="24"/>
                <w:szCs w:val="24"/>
              </w:rPr>
              <w:t>.</w:t>
            </w:r>
          </w:p>
        </w:tc>
        <w:tc>
          <w:tcPr>
            <w:tcW w:w="876" w:type="dxa"/>
            <w:shd w:val="clear" w:color="auto" w:fill="auto"/>
          </w:tcPr>
          <w:p w14:paraId="7EA4843E"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A1.1</w:t>
            </w:r>
          </w:p>
        </w:tc>
      </w:tr>
      <w:tr w:rsidR="00A45D4E" w:rsidRPr="00A45D4E" w14:paraId="1066D523" w14:textId="77777777" w:rsidTr="00F93A87">
        <w:trPr>
          <w:jc w:val="center"/>
        </w:trPr>
        <w:tc>
          <w:tcPr>
            <w:tcW w:w="593" w:type="dxa"/>
            <w:shd w:val="clear" w:color="auto" w:fill="auto"/>
          </w:tcPr>
          <w:p w14:paraId="203C6A26" w14:textId="77777777" w:rsidR="00F93A87" w:rsidRPr="00A45D4E" w:rsidRDefault="00F93A87" w:rsidP="00F93A87">
            <w:pPr>
              <w:tabs>
                <w:tab w:val="left" w:pos="1708"/>
              </w:tabs>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3</w:t>
            </w:r>
          </w:p>
        </w:tc>
        <w:tc>
          <w:tcPr>
            <w:tcW w:w="3686" w:type="dxa"/>
            <w:shd w:val="clear" w:color="auto" w:fill="auto"/>
          </w:tcPr>
          <w:p w14:paraId="0309F34D"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 xml:space="preserve">Chương 3. Mã khối hiện </w:t>
            </w:r>
            <w:r w:rsidRPr="00A45D4E">
              <w:rPr>
                <w:rFonts w:ascii="Times New Roman" w:hAnsi="Times New Roman" w:cs="Times New Roman" w:hint="eastAsia"/>
                <w:b/>
                <w:color w:val="000000" w:themeColor="text1"/>
                <w:sz w:val="26"/>
                <w:szCs w:val="26"/>
              </w:rPr>
              <w:t>đ</w:t>
            </w:r>
            <w:r w:rsidRPr="00A45D4E">
              <w:rPr>
                <w:rFonts w:ascii="Times New Roman" w:hAnsi="Times New Roman" w:cs="Times New Roman"/>
                <w:b/>
                <w:color w:val="000000" w:themeColor="text1"/>
                <w:sz w:val="26"/>
                <w:szCs w:val="26"/>
              </w:rPr>
              <w:t>ại</w:t>
            </w:r>
          </w:p>
          <w:p w14:paraId="2FC793A9"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3.1  Khái niệm  </w:t>
            </w:r>
          </w:p>
          <w:p w14:paraId="16788734"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3.2  Chuẩn mã dữ liệu</w:t>
            </w:r>
          </w:p>
          <w:p w14:paraId="28E780FA"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3.3. Chuẩn mã nâng cao</w:t>
            </w:r>
          </w:p>
          <w:p w14:paraId="41021861" w14:textId="544BBB4E"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 xml:space="preserve">3.4. Mã dòng hiện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ại</w:t>
            </w:r>
          </w:p>
        </w:tc>
        <w:tc>
          <w:tcPr>
            <w:tcW w:w="850" w:type="dxa"/>
          </w:tcPr>
          <w:p w14:paraId="0D837430" w14:textId="5B25C2F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4LT+0BT+3TH+</w:t>
            </w:r>
          </w:p>
          <w:p w14:paraId="070CFF54"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tc>
        <w:tc>
          <w:tcPr>
            <w:tcW w:w="1205" w:type="dxa"/>
            <w:shd w:val="clear" w:color="auto" w:fill="auto"/>
          </w:tcPr>
          <w:p w14:paraId="18ABF23D"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G1.2</w:t>
            </w:r>
          </w:p>
          <w:p w14:paraId="1778D4E5"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G2.1</w:t>
            </w:r>
          </w:p>
          <w:p w14:paraId="118C1AA7"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46E73AC1"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Giảng viên:</w:t>
            </w:r>
          </w:p>
          <w:p w14:paraId="2FC5DFE5" w14:textId="29941DC3"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Giảng mục 3.1, 3.2</w:t>
            </w:r>
            <w:r w:rsidR="00B44641" w:rsidRPr="00A45D4E">
              <w:rPr>
                <w:rFonts w:ascii="Times New Roman" w:hAnsi="Times New Roman" w:cs="Times New Roman"/>
                <w:color w:val="000000" w:themeColor="text1"/>
                <w:sz w:val="24"/>
                <w:szCs w:val="24"/>
              </w:rPr>
              <w:t>, 3.3, 3.4</w:t>
            </w:r>
            <w:r w:rsidRPr="00A45D4E">
              <w:rPr>
                <w:rFonts w:ascii="Times New Roman" w:hAnsi="Times New Roman" w:cs="Times New Roman"/>
                <w:color w:val="000000" w:themeColor="text1"/>
                <w:sz w:val="24"/>
                <w:szCs w:val="24"/>
              </w:rPr>
              <w:t xml:space="preserve"> </w:t>
            </w:r>
          </w:p>
          <w:p w14:paraId="552B2F9A"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74CE17DC" w14:textId="5F732305"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thảo luận các mục 3.</w:t>
            </w:r>
            <w:r w:rsidR="00B44641"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 3.</w:t>
            </w:r>
            <w:r w:rsidR="00B44641" w:rsidRPr="00A45D4E">
              <w:rPr>
                <w:rFonts w:ascii="Times New Roman" w:hAnsi="Times New Roman" w:cs="Times New Roman"/>
                <w:color w:val="000000" w:themeColor="text1"/>
                <w:sz w:val="24"/>
                <w:szCs w:val="24"/>
              </w:rPr>
              <w:t>3</w:t>
            </w:r>
          </w:p>
          <w:p w14:paraId="217648DC"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theo mô hình đảo ngược (flipped -classroom)</w:t>
            </w:r>
          </w:p>
          <w:p w14:paraId="51D5F62A" w14:textId="670110AB"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hoàn thành mục 3.</w:t>
            </w:r>
            <w:r w:rsidR="00B44641" w:rsidRPr="00A45D4E">
              <w:rPr>
                <w:rFonts w:ascii="Times New Roman" w:hAnsi="Times New Roman" w:cs="Times New Roman"/>
                <w:color w:val="000000" w:themeColor="text1"/>
                <w:sz w:val="24"/>
                <w:szCs w:val="24"/>
              </w:rPr>
              <w:t>2, 3.3</w:t>
            </w:r>
            <w:r w:rsidRPr="00A45D4E">
              <w:rPr>
                <w:rFonts w:ascii="Times New Roman" w:hAnsi="Times New Roman" w:cs="Times New Roman"/>
                <w:color w:val="000000" w:themeColor="text1"/>
                <w:sz w:val="24"/>
                <w:szCs w:val="24"/>
              </w:rPr>
              <w:t xml:space="preserve"> thông qua một số bài tập áp dụng các cấu trúc dữ liệu đã học. </w:t>
            </w:r>
          </w:p>
          <w:p w14:paraId="185185B9"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(Team-based-learning). </w:t>
            </w:r>
          </w:p>
          <w:p w14:paraId="0A83C33B"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7BE56AAC" w14:textId="0F0A5D1C"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lớp: Nghe giảng lý thuyết mục 3.1, 3.2</w:t>
            </w:r>
            <w:r w:rsidR="00B44641" w:rsidRPr="00A45D4E">
              <w:rPr>
                <w:rFonts w:ascii="Times New Roman" w:hAnsi="Times New Roman" w:cs="Times New Roman"/>
                <w:color w:val="000000" w:themeColor="text1"/>
                <w:sz w:val="24"/>
                <w:szCs w:val="24"/>
              </w:rPr>
              <w:t>, 3.3</w:t>
            </w:r>
            <w:r w:rsidRPr="00A45D4E">
              <w:rPr>
                <w:rFonts w:ascii="Times New Roman" w:hAnsi="Times New Roman" w:cs="Times New Roman"/>
                <w:color w:val="000000" w:themeColor="text1"/>
                <w:sz w:val="24"/>
                <w:szCs w:val="24"/>
              </w:rPr>
              <w:t>; thảo luận kiến thức mục 3.</w:t>
            </w:r>
            <w:r w:rsidR="00B44641"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 3.</w:t>
            </w:r>
            <w:r w:rsidR="00B44641" w:rsidRPr="00A45D4E">
              <w:rPr>
                <w:rFonts w:ascii="Times New Roman" w:hAnsi="Times New Roman" w:cs="Times New Roman"/>
                <w:color w:val="000000" w:themeColor="text1"/>
                <w:sz w:val="24"/>
                <w:szCs w:val="24"/>
              </w:rPr>
              <w:t>3</w:t>
            </w:r>
            <w:r w:rsidRPr="00A45D4E">
              <w:rPr>
                <w:rFonts w:ascii="Times New Roman" w:hAnsi="Times New Roman" w:cs="Times New Roman"/>
                <w:color w:val="000000" w:themeColor="text1"/>
                <w:sz w:val="24"/>
                <w:szCs w:val="24"/>
              </w:rPr>
              <w:t>, làm bài tập nhóm trong mục, thực hành trên phòng máy tính.</w:t>
            </w:r>
          </w:p>
          <w:p w14:paraId="2B3A4A30" w14:textId="206F074B"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nhà: tìm hiểu các kiến thức mục 3.</w:t>
            </w:r>
            <w:r w:rsidR="00B44641" w:rsidRPr="00A45D4E">
              <w:rPr>
                <w:rFonts w:ascii="Times New Roman" w:hAnsi="Times New Roman" w:cs="Times New Roman"/>
                <w:color w:val="000000" w:themeColor="text1"/>
                <w:sz w:val="24"/>
                <w:szCs w:val="24"/>
              </w:rPr>
              <w:t>2</w:t>
            </w:r>
            <w:r w:rsidRPr="00A45D4E">
              <w:rPr>
                <w:rFonts w:ascii="Times New Roman" w:hAnsi="Times New Roman" w:cs="Times New Roman"/>
                <w:color w:val="000000" w:themeColor="text1"/>
                <w:sz w:val="24"/>
                <w:szCs w:val="24"/>
              </w:rPr>
              <w:t>, 3.</w:t>
            </w:r>
            <w:r w:rsidR="00B44641" w:rsidRPr="00A45D4E">
              <w:rPr>
                <w:rFonts w:ascii="Times New Roman" w:hAnsi="Times New Roman" w:cs="Times New Roman"/>
                <w:color w:val="000000" w:themeColor="text1"/>
                <w:sz w:val="24"/>
                <w:szCs w:val="24"/>
              </w:rPr>
              <w:t>3</w:t>
            </w:r>
            <w:r w:rsidRPr="00A45D4E">
              <w:rPr>
                <w:rFonts w:ascii="Times New Roman" w:hAnsi="Times New Roman" w:cs="Times New Roman"/>
                <w:color w:val="000000" w:themeColor="text1"/>
                <w:sz w:val="24"/>
                <w:szCs w:val="24"/>
              </w:rPr>
              <w:t>, 3.</w:t>
            </w:r>
            <w:r w:rsidR="00B44641" w:rsidRPr="00A45D4E">
              <w:rPr>
                <w:rFonts w:ascii="Times New Roman" w:hAnsi="Times New Roman" w:cs="Times New Roman"/>
                <w:color w:val="000000" w:themeColor="text1"/>
                <w:sz w:val="24"/>
                <w:szCs w:val="24"/>
              </w:rPr>
              <w:t>4</w:t>
            </w:r>
            <w:r w:rsidRPr="00A45D4E">
              <w:rPr>
                <w:rFonts w:ascii="Times New Roman" w:hAnsi="Times New Roman" w:cs="Times New Roman"/>
                <w:color w:val="000000" w:themeColor="text1"/>
                <w:sz w:val="24"/>
                <w:szCs w:val="24"/>
              </w:rPr>
              <w:t>; thực hành cài đặt.</w:t>
            </w:r>
          </w:p>
        </w:tc>
        <w:tc>
          <w:tcPr>
            <w:tcW w:w="876" w:type="dxa"/>
            <w:shd w:val="clear" w:color="auto" w:fill="auto"/>
          </w:tcPr>
          <w:p w14:paraId="763CD718"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A1.2</w:t>
            </w:r>
          </w:p>
          <w:p w14:paraId="1714B4C0"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A2.1</w:t>
            </w:r>
          </w:p>
        </w:tc>
      </w:tr>
      <w:tr w:rsidR="00A45D4E" w:rsidRPr="00A45D4E" w14:paraId="47CAE67B" w14:textId="77777777" w:rsidTr="00F93A87">
        <w:trPr>
          <w:jc w:val="center"/>
        </w:trPr>
        <w:tc>
          <w:tcPr>
            <w:tcW w:w="593" w:type="dxa"/>
            <w:shd w:val="clear" w:color="auto" w:fill="auto"/>
          </w:tcPr>
          <w:p w14:paraId="540B59B5" w14:textId="77777777" w:rsidR="00F93A87" w:rsidRPr="00A45D4E" w:rsidRDefault="00F93A87" w:rsidP="00F93A87">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lastRenderedPageBreak/>
              <w:t>4</w:t>
            </w:r>
          </w:p>
        </w:tc>
        <w:tc>
          <w:tcPr>
            <w:tcW w:w="3686" w:type="dxa"/>
            <w:shd w:val="clear" w:color="auto" w:fill="auto"/>
          </w:tcPr>
          <w:p w14:paraId="73F60FEC"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Chương 4. Mã công khai</w:t>
            </w:r>
          </w:p>
          <w:p w14:paraId="41CDC71F"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4.1 Khái niệm về mã công khai</w:t>
            </w:r>
          </w:p>
          <w:p w14:paraId="0E5CC9CE"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4.2 Mã công khai RSA</w:t>
            </w:r>
          </w:p>
          <w:p w14:paraId="18B699A3"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4.3 Mã công khai Elgamal</w:t>
            </w:r>
          </w:p>
          <w:p w14:paraId="13FEB23B" w14:textId="3030C5BA"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 xml:space="preserve">4.4 Trao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 xml:space="preserve">ổi khóa </w:t>
            </w:r>
            <w:r w:rsidRPr="00A45D4E">
              <w:rPr>
                <w:rFonts w:ascii="Times New Roman" w:hAnsi="Times New Roman" w:cs="Times New Roman" w:hint="eastAsia"/>
                <w:color w:val="000000" w:themeColor="text1"/>
                <w:sz w:val="26"/>
                <w:szCs w:val="26"/>
              </w:rPr>
              <w:t>D</w:t>
            </w:r>
            <w:r w:rsidRPr="00A45D4E">
              <w:rPr>
                <w:rFonts w:ascii="Times New Roman" w:hAnsi="Times New Roman" w:cs="Times New Roman"/>
                <w:color w:val="000000" w:themeColor="text1"/>
                <w:sz w:val="26"/>
                <w:szCs w:val="26"/>
              </w:rPr>
              <w:t>iffie-Hellman</w:t>
            </w:r>
          </w:p>
        </w:tc>
        <w:tc>
          <w:tcPr>
            <w:tcW w:w="850" w:type="dxa"/>
          </w:tcPr>
          <w:p w14:paraId="79F686A6" w14:textId="4D2B797A"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6LT + 6BT+6TH</w:t>
            </w:r>
          </w:p>
        </w:tc>
        <w:tc>
          <w:tcPr>
            <w:tcW w:w="1205" w:type="dxa"/>
            <w:shd w:val="clear" w:color="auto" w:fill="auto"/>
          </w:tcPr>
          <w:p w14:paraId="019888F7"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G.1.2</w:t>
            </w:r>
          </w:p>
          <w:p w14:paraId="53CB2C8B"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G2.1</w:t>
            </w:r>
          </w:p>
          <w:p w14:paraId="3478AEE8"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14DADA7E"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Giảng viên:</w:t>
            </w:r>
          </w:p>
          <w:p w14:paraId="2AFCCFF1" w14:textId="34CBA1DD"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thảo luận các mục 4.1, 4.2, 4.3</w:t>
            </w:r>
            <w:r w:rsidR="00B44641" w:rsidRPr="00A45D4E">
              <w:rPr>
                <w:rFonts w:ascii="Times New Roman" w:hAnsi="Times New Roman" w:cs="Times New Roman"/>
                <w:color w:val="000000" w:themeColor="text1"/>
                <w:sz w:val="24"/>
                <w:szCs w:val="24"/>
              </w:rPr>
              <w:t>, 4.4</w:t>
            </w:r>
          </w:p>
          <w:p w14:paraId="442CD90C" w14:textId="77777777" w:rsidR="00BB7A5E" w:rsidRPr="00A45D4E" w:rsidRDefault="00BB7A5E" w:rsidP="00BB7A5E">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160F3972" w14:textId="3D13D63B"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Hướng dẫn sinh viên hoàn thành mục </w:t>
            </w:r>
            <w:r w:rsidR="00B44641" w:rsidRPr="00A45D4E">
              <w:rPr>
                <w:rFonts w:ascii="Times New Roman" w:hAnsi="Times New Roman" w:cs="Times New Roman"/>
                <w:color w:val="000000" w:themeColor="text1"/>
                <w:sz w:val="24"/>
                <w:szCs w:val="24"/>
              </w:rPr>
              <w:t>4.2, 4.3, 4.4</w:t>
            </w:r>
            <w:r w:rsidRPr="00A45D4E">
              <w:rPr>
                <w:rFonts w:ascii="Times New Roman" w:hAnsi="Times New Roman" w:cs="Times New Roman"/>
                <w:color w:val="000000" w:themeColor="text1"/>
                <w:sz w:val="24"/>
                <w:szCs w:val="24"/>
              </w:rPr>
              <w:t xml:space="preserve"> thông qua một số bài tập</w:t>
            </w:r>
            <w:r w:rsidR="00B44641" w:rsidRPr="00A45D4E">
              <w:rPr>
                <w:rFonts w:ascii="Times New Roman" w:hAnsi="Times New Roman" w:cs="Times New Roman"/>
                <w:color w:val="000000" w:themeColor="text1"/>
                <w:sz w:val="24"/>
                <w:szCs w:val="24"/>
              </w:rPr>
              <w:t>.</w:t>
            </w:r>
          </w:p>
          <w:p w14:paraId="611B775F"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(Team-based-learning). </w:t>
            </w:r>
          </w:p>
          <w:p w14:paraId="75BF50C0"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4789BC67" w14:textId="025A2E00"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lớp: Thảo luận kiến thức mục 4.1, 4.2, 4.3, làm bài tập</w:t>
            </w:r>
            <w:r w:rsidR="00B44641" w:rsidRPr="00A45D4E">
              <w:rPr>
                <w:rFonts w:ascii="Times New Roman" w:hAnsi="Times New Roman" w:cs="Times New Roman"/>
                <w:color w:val="000000" w:themeColor="text1"/>
                <w:sz w:val="24"/>
                <w:szCs w:val="24"/>
              </w:rPr>
              <w:t xml:space="preserve">, </w:t>
            </w:r>
            <w:r w:rsidRPr="00A45D4E">
              <w:rPr>
                <w:rFonts w:ascii="Times New Roman" w:hAnsi="Times New Roman" w:cs="Times New Roman"/>
                <w:color w:val="000000" w:themeColor="text1"/>
                <w:sz w:val="24"/>
                <w:szCs w:val="24"/>
              </w:rPr>
              <w:t>thực hành trên phòng máy tính.</w:t>
            </w:r>
          </w:p>
          <w:p w14:paraId="0A0D8F91" w14:textId="5651D482"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nhà: tìm hiểu các kiến thức mục 4.1, 4.2, 4.3</w:t>
            </w:r>
            <w:r w:rsidR="00B44641" w:rsidRPr="00A45D4E">
              <w:rPr>
                <w:rFonts w:ascii="Times New Roman" w:hAnsi="Times New Roman" w:cs="Times New Roman"/>
                <w:color w:val="000000" w:themeColor="text1"/>
                <w:sz w:val="24"/>
                <w:szCs w:val="24"/>
              </w:rPr>
              <w:t>, 4.4</w:t>
            </w:r>
            <w:r w:rsidRPr="00A45D4E">
              <w:rPr>
                <w:rFonts w:ascii="Times New Roman" w:hAnsi="Times New Roman" w:cs="Times New Roman"/>
                <w:color w:val="000000" w:themeColor="text1"/>
                <w:sz w:val="24"/>
                <w:szCs w:val="24"/>
              </w:rPr>
              <w:t>; thực hành cài cài đặt các bài tập</w:t>
            </w:r>
            <w:r w:rsidR="00B44641" w:rsidRPr="00A45D4E">
              <w:rPr>
                <w:rFonts w:ascii="Times New Roman" w:hAnsi="Times New Roman" w:cs="Times New Roman"/>
                <w:color w:val="000000" w:themeColor="text1"/>
                <w:sz w:val="24"/>
                <w:szCs w:val="24"/>
              </w:rPr>
              <w:t>.</w:t>
            </w:r>
          </w:p>
        </w:tc>
        <w:tc>
          <w:tcPr>
            <w:tcW w:w="876" w:type="dxa"/>
            <w:shd w:val="clear" w:color="auto" w:fill="auto"/>
          </w:tcPr>
          <w:p w14:paraId="4549607A"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A1.2</w:t>
            </w:r>
          </w:p>
          <w:p w14:paraId="2B070801"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A2.1</w:t>
            </w:r>
          </w:p>
        </w:tc>
      </w:tr>
      <w:tr w:rsidR="00A45D4E" w:rsidRPr="00A45D4E" w14:paraId="74BF6F57" w14:textId="77777777" w:rsidTr="00F93A87">
        <w:trPr>
          <w:jc w:val="center"/>
        </w:trPr>
        <w:tc>
          <w:tcPr>
            <w:tcW w:w="593" w:type="dxa"/>
            <w:shd w:val="clear" w:color="auto" w:fill="auto"/>
          </w:tcPr>
          <w:p w14:paraId="4DF8C789" w14:textId="77777777" w:rsidR="00F93A87" w:rsidRPr="00A45D4E" w:rsidRDefault="00F93A87" w:rsidP="00F93A87">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5</w:t>
            </w:r>
          </w:p>
        </w:tc>
        <w:tc>
          <w:tcPr>
            <w:tcW w:w="3686" w:type="dxa"/>
            <w:shd w:val="clear" w:color="auto" w:fill="auto"/>
          </w:tcPr>
          <w:p w14:paraId="4A9EC53A"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 xml:space="preserve">Chương 5. Xác thực thông </w:t>
            </w:r>
            <w:r w:rsidRPr="00A45D4E">
              <w:rPr>
                <w:rFonts w:ascii="Times New Roman" w:hAnsi="Times New Roman" w:cs="Times New Roman" w:hint="eastAsia"/>
                <w:b/>
                <w:color w:val="000000" w:themeColor="text1"/>
                <w:sz w:val="26"/>
                <w:szCs w:val="26"/>
              </w:rPr>
              <w:t>đ</w:t>
            </w:r>
            <w:r w:rsidRPr="00A45D4E">
              <w:rPr>
                <w:rFonts w:ascii="Times New Roman" w:hAnsi="Times New Roman" w:cs="Times New Roman"/>
                <w:b/>
                <w:color w:val="000000" w:themeColor="text1"/>
                <w:sz w:val="26"/>
                <w:szCs w:val="26"/>
              </w:rPr>
              <w:t>iệp</w:t>
            </w:r>
          </w:p>
          <w:p w14:paraId="48013190"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5.1. Mã xác thực thông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iệp</w:t>
            </w:r>
          </w:p>
          <w:p w14:paraId="70D745F0"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5.2. Hàm b</w:t>
            </w:r>
            <w:r w:rsidRPr="00A45D4E">
              <w:rPr>
                <w:rFonts w:ascii="Times New Roman" w:hAnsi="Times New Roman" w:cs="Times New Roman" w:hint="eastAsia"/>
                <w:color w:val="000000" w:themeColor="text1"/>
                <w:sz w:val="26"/>
                <w:szCs w:val="26"/>
              </w:rPr>
              <w:t>ă</w:t>
            </w:r>
            <w:r w:rsidRPr="00A45D4E">
              <w:rPr>
                <w:rFonts w:ascii="Times New Roman" w:hAnsi="Times New Roman" w:cs="Times New Roman"/>
                <w:color w:val="000000" w:themeColor="text1"/>
                <w:sz w:val="26"/>
                <w:szCs w:val="26"/>
              </w:rPr>
              <w:t xml:space="preserve">m </w:t>
            </w:r>
          </w:p>
          <w:p w14:paraId="0DA30638"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5.3 SHA</w:t>
            </w:r>
          </w:p>
          <w:p w14:paraId="5CE31A4C" w14:textId="423259E7"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 xml:space="preserve">5.4. Chữ ký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iện tử DSA</w:t>
            </w:r>
          </w:p>
        </w:tc>
        <w:tc>
          <w:tcPr>
            <w:tcW w:w="850" w:type="dxa"/>
          </w:tcPr>
          <w:p w14:paraId="0F74B1C6" w14:textId="29184409"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3LT + 0BT+ 0TH+</w:t>
            </w:r>
          </w:p>
          <w:p w14:paraId="0AD4BC72"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p w14:paraId="1E4E07C8"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tc>
        <w:tc>
          <w:tcPr>
            <w:tcW w:w="1205" w:type="dxa"/>
            <w:shd w:val="clear" w:color="auto" w:fill="auto"/>
          </w:tcPr>
          <w:p w14:paraId="328D3722"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G1.2</w:t>
            </w:r>
          </w:p>
          <w:p w14:paraId="6E88E505"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G2.1</w:t>
            </w:r>
          </w:p>
          <w:p w14:paraId="14C6F092"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2F07DF57"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Giảng viên:</w:t>
            </w:r>
          </w:p>
          <w:p w14:paraId="5C0FDF53"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thảo luận các mục 5.1, 5.2, 5.3</w:t>
            </w:r>
          </w:p>
          <w:p w14:paraId="078F774E" w14:textId="77777777" w:rsidR="00BB7A5E" w:rsidRPr="00A45D4E" w:rsidRDefault="00BB7A5E" w:rsidP="00BB7A5E">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185F5AC5" w14:textId="7CD32C96"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Hướng dẫn sinh viên hiểu sâu hơn về </w:t>
            </w:r>
            <w:r w:rsidR="00B44641" w:rsidRPr="00A45D4E">
              <w:rPr>
                <w:rFonts w:ascii="Times New Roman" w:hAnsi="Times New Roman" w:cs="Times New Roman"/>
                <w:color w:val="000000" w:themeColor="text1"/>
                <w:sz w:val="24"/>
                <w:szCs w:val="24"/>
              </w:rPr>
              <w:t>lý thuyết.</w:t>
            </w:r>
            <w:r w:rsidRPr="00A45D4E">
              <w:rPr>
                <w:rFonts w:ascii="Times New Roman" w:hAnsi="Times New Roman" w:cs="Times New Roman"/>
                <w:color w:val="000000" w:themeColor="text1"/>
                <w:sz w:val="24"/>
                <w:szCs w:val="24"/>
              </w:rPr>
              <w:t xml:space="preserve"> </w:t>
            </w:r>
          </w:p>
          <w:p w14:paraId="1D2A0891"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(Team-based-learning). </w:t>
            </w:r>
          </w:p>
          <w:p w14:paraId="7AD9306E"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56BF9113" w14:textId="77777777" w:rsidR="00B44641" w:rsidRPr="00A45D4E" w:rsidRDefault="00F93A87" w:rsidP="00B44641">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lớp: Thảo luận kiến thức mục 5.1, 5.2, 5.3</w:t>
            </w:r>
            <w:r w:rsidR="00B44641" w:rsidRPr="00A45D4E">
              <w:rPr>
                <w:rFonts w:ascii="Times New Roman" w:hAnsi="Times New Roman" w:cs="Times New Roman"/>
                <w:color w:val="000000" w:themeColor="text1"/>
                <w:sz w:val="24"/>
                <w:szCs w:val="24"/>
              </w:rPr>
              <w:t>, 5.4</w:t>
            </w:r>
            <w:r w:rsidRPr="00A45D4E">
              <w:rPr>
                <w:rFonts w:ascii="Times New Roman" w:hAnsi="Times New Roman" w:cs="Times New Roman"/>
                <w:color w:val="000000" w:themeColor="text1"/>
                <w:sz w:val="24"/>
                <w:szCs w:val="24"/>
              </w:rPr>
              <w:t xml:space="preserve">, </w:t>
            </w:r>
          </w:p>
          <w:p w14:paraId="6F8CF701" w14:textId="0E2D7BEB" w:rsidR="00F93A87" w:rsidRPr="00A45D4E" w:rsidRDefault="00F93A87" w:rsidP="00B44641">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Học ở nhà: tìm hiểu các kiến thức mục 5.1, 5.2, 5.3; </w:t>
            </w:r>
          </w:p>
        </w:tc>
        <w:tc>
          <w:tcPr>
            <w:tcW w:w="876" w:type="dxa"/>
            <w:shd w:val="clear" w:color="auto" w:fill="auto"/>
          </w:tcPr>
          <w:p w14:paraId="0DECE52A"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A1.2</w:t>
            </w:r>
          </w:p>
          <w:p w14:paraId="54204337"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A2.1</w:t>
            </w:r>
          </w:p>
        </w:tc>
      </w:tr>
      <w:tr w:rsidR="00A45D4E" w:rsidRPr="00A45D4E" w14:paraId="6FD8C670" w14:textId="77777777" w:rsidTr="00F93A87">
        <w:trPr>
          <w:jc w:val="center"/>
        </w:trPr>
        <w:tc>
          <w:tcPr>
            <w:tcW w:w="593" w:type="dxa"/>
            <w:shd w:val="clear" w:color="auto" w:fill="auto"/>
          </w:tcPr>
          <w:p w14:paraId="6F1F5F0E" w14:textId="77777777" w:rsidR="00F93A87" w:rsidRPr="00A45D4E" w:rsidRDefault="00F93A87" w:rsidP="00F93A87">
            <w:pPr>
              <w:tabs>
                <w:tab w:val="left" w:pos="1708"/>
              </w:tabs>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6</w:t>
            </w:r>
          </w:p>
        </w:tc>
        <w:tc>
          <w:tcPr>
            <w:tcW w:w="3686" w:type="dxa"/>
            <w:shd w:val="clear" w:color="auto" w:fill="auto"/>
          </w:tcPr>
          <w:p w14:paraId="10B5A626"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Chương 6. Một số ứng dụng bảo mật trên mạng</w:t>
            </w:r>
          </w:p>
          <w:p w14:paraId="23B3A9B1"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6.1. Trao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ổi khóa</w:t>
            </w:r>
          </w:p>
          <w:p w14:paraId="3E81B362"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6.2. Xác thực ng</w:t>
            </w:r>
            <w:r w:rsidRPr="00A45D4E">
              <w:rPr>
                <w:rFonts w:ascii="Times New Roman" w:hAnsi="Times New Roman" w:cs="Times New Roman" w:hint="eastAsia"/>
                <w:color w:val="000000" w:themeColor="text1"/>
                <w:sz w:val="26"/>
                <w:szCs w:val="26"/>
              </w:rPr>
              <w:t>ư</w:t>
            </w:r>
            <w:r w:rsidRPr="00A45D4E">
              <w:rPr>
                <w:rFonts w:ascii="Times New Roman" w:hAnsi="Times New Roman" w:cs="Times New Roman"/>
                <w:color w:val="000000" w:themeColor="text1"/>
                <w:sz w:val="26"/>
                <w:szCs w:val="26"/>
              </w:rPr>
              <w:t>ời sử dụng Kerberos</w:t>
            </w:r>
          </w:p>
          <w:p w14:paraId="10CB8667"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6.3  Một số giao thức an ninh</w:t>
            </w:r>
          </w:p>
          <w:p w14:paraId="6AEFE20D"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6.4 An toàn th</w:t>
            </w:r>
            <w:r w:rsidRPr="00A45D4E">
              <w:rPr>
                <w:rFonts w:ascii="Times New Roman" w:hAnsi="Times New Roman" w:cs="Times New Roman" w:hint="eastAsia"/>
                <w:color w:val="000000" w:themeColor="text1"/>
                <w:sz w:val="26"/>
                <w:szCs w:val="26"/>
              </w:rPr>
              <w:t>ư</w:t>
            </w:r>
            <w:r w:rsidRPr="00A45D4E">
              <w:rPr>
                <w:rFonts w:ascii="Times New Roman" w:hAnsi="Times New Roman" w:cs="Times New Roman"/>
                <w:color w:val="000000" w:themeColor="text1"/>
                <w:sz w:val="26"/>
                <w:szCs w:val="26"/>
              </w:rPr>
              <w:t xml:space="preserve">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iện tử</w:t>
            </w:r>
          </w:p>
          <w:p w14:paraId="191253DC" w14:textId="0FBFF540"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 xml:space="preserve">6.5 Thanh toán </w:t>
            </w:r>
            <w:r w:rsidRPr="00A45D4E">
              <w:rPr>
                <w:rFonts w:ascii="Times New Roman" w:hAnsi="Times New Roman" w:cs="Times New Roman" w:hint="eastAsia"/>
                <w:color w:val="000000" w:themeColor="text1"/>
                <w:sz w:val="26"/>
                <w:szCs w:val="26"/>
              </w:rPr>
              <w:t>đ</w:t>
            </w:r>
            <w:r w:rsidRPr="00A45D4E">
              <w:rPr>
                <w:rFonts w:ascii="Times New Roman" w:hAnsi="Times New Roman" w:cs="Times New Roman"/>
                <w:color w:val="000000" w:themeColor="text1"/>
                <w:sz w:val="26"/>
                <w:szCs w:val="26"/>
              </w:rPr>
              <w:t>iện tử an toàn</w:t>
            </w:r>
          </w:p>
        </w:tc>
        <w:tc>
          <w:tcPr>
            <w:tcW w:w="850" w:type="dxa"/>
          </w:tcPr>
          <w:p w14:paraId="6F27E367" w14:textId="2414D661"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3LT+</w:t>
            </w:r>
          </w:p>
          <w:p w14:paraId="684BE75E" w14:textId="27E9AC4E"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0BT+0TH</w:t>
            </w:r>
          </w:p>
          <w:p w14:paraId="3D14057E" w14:textId="77777777" w:rsidR="00F93A87" w:rsidRPr="00A45D4E" w:rsidRDefault="00F93A87" w:rsidP="00F93A87">
            <w:pPr>
              <w:spacing w:line="264" w:lineRule="auto"/>
              <w:rPr>
                <w:rFonts w:ascii="Times New Roman" w:hAnsi="Times New Roman" w:cs="Times New Roman"/>
                <w:color w:val="000000" w:themeColor="text1"/>
                <w:sz w:val="24"/>
                <w:szCs w:val="24"/>
              </w:rPr>
            </w:pPr>
          </w:p>
          <w:p w14:paraId="442380A0"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p>
        </w:tc>
        <w:tc>
          <w:tcPr>
            <w:tcW w:w="1205" w:type="dxa"/>
            <w:shd w:val="clear" w:color="auto" w:fill="auto"/>
          </w:tcPr>
          <w:p w14:paraId="210A4967" w14:textId="77777777" w:rsidR="00F93A87" w:rsidRPr="00A45D4E" w:rsidRDefault="00F93A87" w:rsidP="00F93A87">
            <w:pPr>
              <w:tabs>
                <w:tab w:val="left" w:pos="1708"/>
              </w:tabs>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G1.3</w:t>
            </w:r>
          </w:p>
          <w:p w14:paraId="22AEAEA4" w14:textId="77777777" w:rsidR="00F93A87" w:rsidRPr="00A45D4E" w:rsidRDefault="00F93A87" w:rsidP="00F93A87">
            <w:pPr>
              <w:tabs>
                <w:tab w:val="left" w:pos="1708"/>
              </w:tabs>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G2.2</w:t>
            </w:r>
          </w:p>
          <w:p w14:paraId="226E823A" w14:textId="77777777" w:rsidR="00F93A87" w:rsidRPr="00A45D4E" w:rsidRDefault="00F93A87" w:rsidP="00F93A87">
            <w:pPr>
              <w:tabs>
                <w:tab w:val="left" w:pos="1708"/>
              </w:tabs>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0486AAD7"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b/>
                <w:color w:val="000000" w:themeColor="text1"/>
                <w:sz w:val="24"/>
                <w:szCs w:val="24"/>
              </w:rPr>
              <w:t>Giảng viên:</w:t>
            </w:r>
          </w:p>
          <w:p w14:paraId="3D549D52"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thảo luận các mục 6.1, 6.2, 6.3</w:t>
            </w:r>
          </w:p>
          <w:p w14:paraId="25E0ABED" w14:textId="77777777" w:rsidR="00BB7A5E" w:rsidRPr="00A45D4E" w:rsidRDefault="00BB7A5E" w:rsidP="00BB7A5E">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72F31596" w14:textId="744F8142"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Hướng dẫn sinh viên </w:t>
            </w:r>
            <w:r w:rsidR="00B44641" w:rsidRPr="00A45D4E">
              <w:rPr>
                <w:rFonts w:ascii="Times New Roman" w:hAnsi="Times New Roman" w:cs="Times New Roman"/>
                <w:color w:val="000000" w:themeColor="text1"/>
                <w:sz w:val="24"/>
                <w:szCs w:val="24"/>
              </w:rPr>
              <w:t xml:space="preserve">tìm </w:t>
            </w:r>
            <w:r w:rsidRPr="00A45D4E">
              <w:rPr>
                <w:rFonts w:ascii="Times New Roman" w:hAnsi="Times New Roman" w:cs="Times New Roman"/>
                <w:color w:val="000000" w:themeColor="text1"/>
                <w:sz w:val="24"/>
                <w:szCs w:val="24"/>
              </w:rPr>
              <w:t>hiểu</w:t>
            </w:r>
            <w:r w:rsidR="00B44641" w:rsidRPr="00A45D4E">
              <w:rPr>
                <w:rFonts w:ascii="Times New Roman" w:hAnsi="Times New Roman" w:cs="Times New Roman"/>
                <w:color w:val="000000" w:themeColor="text1"/>
                <w:sz w:val="24"/>
                <w:szCs w:val="24"/>
              </w:rPr>
              <w:t xml:space="preserve"> các ứng dụng thực tế</w:t>
            </w:r>
          </w:p>
          <w:p w14:paraId="72900B82"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 xml:space="preserve">Sử dụng phương pháp truyền đạt đôi bạn cùng tiến (peer-to-peer) hoặc phương pháp học nhóm (Team-based-learning). </w:t>
            </w:r>
          </w:p>
          <w:p w14:paraId="1B166959" w14:textId="7777777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lastRenderedPageBreak/>
              <w:t>Sinh viên:</w:t>
            </w:r>
          </w:p>
          <w:p w14:paraId="763DA925" w14:textId="77777777" w:rsidR="00BB7A5E" w:rsidRPr="00A45D4E" w:rsidRDefault="00F93A87" w:rsidP="00BB7A5E">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Học ở lớp: Thảo luận kiến thức mục 6.1, 6.2, 6.3, </w:t>
            </w:r>
          </w:p>
          <w:p w14:paraId="7C3C8B68" w14:textId="57C3310D" w:rsidR="00F93A87" w:rsidRPr="00A45D4E" w:rsidRDefault="00F93A87" w:rsidP="00BB7A5E">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Học ở nhà: tìm hiểu các kiến thức mục 6.1, 6.2, 6.3; </w:t>
            </w:r>
          </w:p>
        </w:tc>
        <w:tc>
          <w:tcPr>
            <w:tcW w:w="876" w:type="dxa"/>
            <w:shd w:val="clear" w:color="auto" w:fill="auto"/>
          </w:tcPr>
          <w:p w14:paraId="39BD04A6"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lastRenderedPageBreak/>
              <w:t>A1.3</w:t>
            </w:r>
          </w:p>
          <w:p w14:paraId="2368357D"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A2.1</w:t>
            </w:r>
          </w:p>
        </w:tc>
      </w:tr>
      <w:tr w:rsidR="00A45D4E" w:rsidRPr="00A45D4E" w14:paraId="158F84BA" w14:textId="77777777" w:rsidTr="00F93A87">
        <w:trPr>
          <w:jc w:val="center"/>
        </w:trPr>
        <w:tc>
          <w:tcPr>
            <w:tcW w:w="593" w:type="dxa"/>
            <w:shd w:val="clear" w:color="auto" w:fill="auto"/>
          </w:tcPr>
          <w:p w14:paraId="6A41A235" w14:textId="77777777" w:rsidR="00F93A87" w:rsidRPr="00A45D4E" w:rsidRDefault="00F93A87" w:rsidP="00F93A87">
            <w:pPr>
              <w:spacing w:line="264" w:lineRule="auto"/>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lastRenderedPageBreak/>
              <w:t>7</w:t>
            </w:r>
          </w:p>
        </w:tc>
        <w:tc>
          <w:tcPr>
            <w:tcW w:w="3686" w:type="dxa"/>
            <w:shd w:val="clear" w:color="auto" w:fill="auto"/>
          </w:tcPr>
          <w:p w14:paraId="6B92F26A" w14:textId="77777777" w:rsidR="00F93A87" w:rsidRPr="00A45D4E" w:rsidRDefault="00F93A87" w:rsidP="00F93A87">
            <w:pPr>
              <w:spacing w:line="312" w:lineRule="auto"/>
              <w:rPr>
                <w:rFonts w:ascii="Times New Roman" w:hAnsi="Times New Roman" w:cs="Times New Roman"/>
                <w:b/>
                <w:color w:val="000000" w:themeColor="text1"/>
                <w:sz w:val="26"/>
                <w:szCs w:val="26"/>
              </w:rPr>
            </w:pPr>
            <w:r w:rsidRPr="00A45D4E">
              <w:rPr>
                <w:rFonts w:ascii="Times New Roman" w:hAnsi="Times New Roman" w:cs="Times New Roman"/>
                <w:b/>
                <w:color w:val="000000" w:themeColor="text1"/>
                <w:sz w:val="26"/>
                <w:szCs w:val="26"/>
              </w:rPr>
              <w:t>Ch</w:t>
            </w:r>
            <w:r w:rsidRPr="00A45D4E">
              <w:rPr>
                <w:rFonts w:ascii="Times New Roman" w:hAnsi="Times New Roman" w:cs="Times New Roman" w:hint="eastAsia"/>
                <w:b/>
                <w:color w:val="000000" w:themeColor="text1"/>
                <w:sz w:val="26"/>
                <w:szCs w:val="26"/>
              </w:rPr>
              <w:t>ươ</w:t>
            </w:r>
            <w:r w:rsidRPr="00A45D4E">
              <w:rPr>
                <w:rFonts w:ascii="Times New Roman" w:hAnsi="Times New Roman" w:cs="Times New Roman"/>
                <w:b/>
                <w:color w:val="000000" w:themeColor="text1"/>
                <w:sz w:val="26"/>
                <w:szCs w:val="26"/>
              </w:rPr>
              <w:t>ng 7. An ninh hệ thống</w:t>
            </w:r>
          </w:p>
          <w:p w14:paraId="7F6ABE05"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 xml:space="preserve">7.1 Kẻ xâm nhập </w:t>
            </w:r>
          </w:p>
          <w:p w14:paraId="3D08CD36"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7.2 Phần mềm có hại</w:t>
            </w:r>
          </w:p>
          <w:p w14:paraId="15B57327" w14:textId="77777777" w:rsidR="00F93A87" w:rsidRPr="00A45D4E" w:rsidRDefault="00F93A87" w:rsidP="00F93A87">
            <w:pPr>
              <w:spacing w:line="312" w:lineRule="auto"/>
              <w:rPr>
                <w:rFonts w:ascii="Times New Roman" w:hAnsi="Times New Roman" w:cs="Times New Roman"/>
                <w:color w:val="000000" w:themeColor="text1"/>
                <w:sz w:val="26"/>
                <w:szCs w:val="26"/>
              </w:rPr>
            </w:pPr>
            <w:r w:rsidRPr="00A45D4E">
              <w:rPr>
                <w:rFonts w:ascii="Times New Roman" w:hAnsi="Times New Roman" w:cs="Times New Roman"/>
                <w:color w:val="000000" w:themeColor="text1"/>
                <w:sz w:val="26"/>
                <w:szCs w:val="26"/>
              </w:rPr>
              <w:t>7.3 Bức t</w:t>
            </w:r>
            <w:r w:rsidRPr="00A45D4E">
              <w:rPr>
                <w:rFonts w:ascii="Times New Roman" w:hAnsi="Times New Roman" w:cs="Times New Roman" w:hint="eastAsia"/>
                <w:color w:val="000000" w:themeColor="text1"/>
                <w:sz w:val="26"/>
                <w:szCs w:val="26"/>
              </w:rPr>
              <w:t>ư</w:t>
            </w:r>
            <w:r w:rsidRPr="00A45D4E">
              <w:rPr>
                <w:rFonts w:ascii="Times New Roman" w:hAnsi="Times New Roman" w:cs="Times New Roman"/>
                <w:color w:val="000000" w:themeColor="text1"/>
                <w:sz w:val="26"/>
                <w:szCs w:val="26"/>
              </w:rPr>
              <w:t>ờng lửa</w:t>
            </w:r>
          </w:p>
          <w:p w14:paraId="41EADD31" w14:textId="7F107F0D" w:rsidR="00F93A87" w:rsidRPr="00A45D4E" w:rsidRDefault="00F93A87" w:rsidP="00F93A87">
            <w:pPr>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6"/>
                <w:szCs w:val="26"/>
              </w:rPr>
              <w:t>7.4 Hệ thống thông tin an toàn</w:t>
            </w:r>
            <w:r w:rsidRPr="00A45D4E">
              <w:rPr>
                <w:rFonts w:ascii="Times New Roman" w:hAnsi="Times New Roman" w:cs="Times New Roman"/>
                <w:color w:val="000000" w:themeColor="text1"/>
                <w:sz w:val="24"/>
                <w:szCs w:val="24"/>
              </w:rPr>
              <w:t xml:space="preserve"> </w:t>
            </w:r>
          </w:p>
        </w:tc>
        <w:tc>
          <w:tcPr>
            <w:tcW w:w="850" w:type="dxa"/>
          </w:tcPr>
          <w:p w14:paraId="6A348A39" w14:textId="357CE325" w:rsidR="00F93A87" w:rsidRPr="00A45D4E" w:rsidRDefault="009922EE"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2</w:t>
            </w:r>
            <w:r w:rsidR="00F93A87" w:rsidRPr="00A45D4E">
              <w:rPr>
                <w:rFonts w:ascii="Times New Roman" w:hAnsi="Times New Roman" w:cs="Times New Roman"/>
                <w:color w:val="000000" w:themeColor="text1"/>
                <w:sz w:val="24"/>
                <w:szCs w:val="24"/>
              </w:rPr>
              <w:t xml:space="preserve">LT + </w:t>
            </w:r>
            <w:r w:rsidRPr="00A45D4E">
              <w:rPr>
                <w:rFonts w:ascii="Times New Roman" w:hAnsi="Times New Roman" w:cs="Times New Roman"/>
                <w:color w:val="000000" w:themeColor="text1"/>
                <w:sz w:val="24"/>
                <w:szCs w:val="24"/>
              </w:rPr>
              <w:t>0</w:t>
            </w:r>
            <w:r w:rsidR="00F93A87" w:rsidRPr="00A45D4E">
              <w:rPr>
                <w:rFonts w:ascii="Times New Roman" w:hAnsi="Times New Roman" w:cs="Times New Roman"/>
                <w:color w:val="000000" w:themeColor="text1"/>
                <w:sz w:val="24"/>
                <w:szCs w:val="24"/>
              </w:rPr>
              <w:t>BT+</w:t>
            </w:r>
          </w:p>
          <w:p w14:paraId="5C30EB0D" w14:textId="5AB32899" w:rsidR="00F93A87" w:rsidRPr="00A45D4E" w:rsidRDefault="009922EE" w:rsidP="009922EE">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0</w:t>
            </w:r>
            <w:r w:rsidR="00F93A87" w:rsidRPr="00A45D4E">
              <w:rPr>
                <w:rFonts w:ascii="Times New Roman" w:hAnsi="Times New Roman" w:cs="Times New Roman"/>
                <w:color w:val="000000" w:themeColor="text1"/>
                <w:sz w:val="24"/>
                <w:szCs w:val="24"/>
              </w:rPr>
              <w:t>TH</w:t>
            </w:r>
          </w:p>
        </w:tc>
        <w:tc>
          <w:tcPr>
            <w:tcW w:w="1205" w:type="dxa"/>
            <w:shd w:val="clear" w:color="auto" w:fill="auto"/>
          </w:tcPr>
          <w:p w14:paraId="5BB64735"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G1.3</w:t>
            </w:r>
          </w:p>
          <w:p w14:paraId="7AD6B543"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G2.2</w:t>
            </w:r>
          </w:p>
          <w:p w14:paraId="19F4B298" w14:textId="77777777" w:rsidR="00F93A87" w:rsidRPr="00A45D4E" w:rsidRDefault="00F93A87" w:rsidP="00F93A87">
            <w:pPr>
              <w:spacing w:line="264" w:lineRule="auto"/>
              <w:jc w:val="cente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G2.3</w:t>
            </w:r>
          </w:p>
        </w:tc>
        <w:tc>
          <w:tcPr>
            <w:tcW w:w="3048" w:type="dxa"/>
            <w:shd w:val="clear" w:color="auto" w:fill="auto"/>
          </w:tcPr>
          <w:p w14:paraId="5B743062"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b/>
                <w:color w:val="000000" w:themeColor="text1"/>
                <w:sz w:val="24"/>
                <w:szCs w:val="24"/>
              </w:rPr>
              <w:t>Giảng viên:</w:t>
            </w:r>
          </w:p>
          <w:p w14:paraId="1370FE2A"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Hướng dẫn sinh viên thảo luận các mục 7.1, 7.2, 7.3, 7.4</w:t>
            </w:r>
          </w:p>
          <w:p w14:paraId="368EE016" w14:textId="77777777" w:rsidR="00BB7A5E" w:rsidRPr="00A45D4E" w:rsidRDefault="00BB7A5E" w:rsidP="00BB7A5E">
            <w:pP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Sử dụng phương pháp truyền đạt thuyết giảng (lecturing)</w:t>
            </w:r>
          </w:p>
          <w:p w14:paraId="7553E2B5" w14:textId="7CBDC518"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Hướng dẫn sinh viên </w:t>
            </w:r>
            <w:r w:rsidR="00B44641" w:rsidRPr="00A45D4E">
              <w:rPr>
                <w:rFonts w:ascii="Times New Roman" w:hAnsi="Times New Roman" w:cs="Times New Roman"/>
                <w:color w:val="000000" w:themeColor="text1"/>
                <w:sz w:val="24"/>
                <w:szCs w:val="24"/>
              </w:rPr>
              <w:t xml:space="preserve">tìm </w:t>
            </w:r>
            <w:r w:rsidRPr="00A45D4E">
              <w:rPr>
                <w:rFonts w:ascii="Times New Roman" w:hAnsi="Times New Roman" w:cs="Times New Roman"/>
                <w:color w:val="000000" w:themeColor="text1"/>
                <w:sz w:val="24"/>
                <w:szCs w:val="24"/>
              </w:rPr>
              <w:t xml:space="preserve">hiểu </w:t>
            </w:r>
            <w:r w:rsidR="00B44641" w:rsidRPr="00A45D4E">
              <w:rPr>
                <w:rFonts w:ascii="Times New Roman" w:hAnsi="Times New Roman" w:cs="Times New Roman"/>
                <w:color w:val="000000" w:themeColor="text1"/>
                <w:sz w:val="24"/>
                <w:szCs w:val="24"/>
              </w:rPr>
              <w:t>ứng dụng thực tế</w:t>
            </w:r>
          </w:p>
          <w:p w14:paraId="6A6F348D" w14:textId="77777777" w:rsidR="00B44641" w:rsidRPr="00A45D4E" w:rsidRDefault="00B44641" w:rsidP="00F93A87">
            <w:pPr>
              <w:rPr>
                <w:rFonts w:ascii="Times New Roman" w:hAnsi="Times New Roman" w:cs="Times New Roman"/>
                <w:i/>
                <w:color w:val="000000" w:themeColor="text1"/>
                <w:sz w:val="24"/>
                <w:szCs w:val="24"/>
              </w:rPr>
            </w:pPr>
          </w:p>
          <w:p w14:paraId="611D3598" w14:textId="173F1757" w:rsidR="00F93A87" w:rsidRPr="00A45D4E" w:rsidRDefault="00F93A87" w:rsidP="00F93A87">
            <w:pP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Sinh viên:</w:t>
            </w:r>
          </w:p>
          <w:p w14:paraId="6FBF290F" w14:textId="77777777" w:rsidR="00B44641" w:rsidRPr="00A45D4E" w:rsidRDefault="00F93A87" w:rsidP="00B44641">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xml:space="preserve">- Học ở lớp: thảo luận kiến thức mục 7.1, 7.2, 7.3, 7.4 </w:t>
            </w:r>
          </w:p>
          <w:p w14:paraId="1CD66109" w14:textId="26F5FCF8" w:rsidR="00F93A87" w:rsidRPr="00A45D4E" w:rsidRDefault="00F93A87" w:rsidP="00B44641">
            <w:pPr>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Học ở nhà: tìm hiểu các kiến thức mục 7.1, 7.2, 7.3, 7.4.</w:t>
            </w:r>
          </w:p>
        </w:tc>
        <w:tc>
          <w:tcPr>
            <w:tcW w:w="876" w:type="dxa"/>
            <w:shd w:val="clear" w:color="auto" w:fill="auto"/>
          </w:tcPr>
          <w:p w14:paraId="6755611F"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A1.3</w:t>
            </w:r>
          </w:p>
          <w:p w14:paraId="517BCDB5" w14:textId="77777777" w:rsidR="00F93A87" w:rsidRPr="00A45D4E" w:rsidRDefault="00F93A87" w:rsidP="00F93A87">
            <w:pPr>
              <w:tabs>
                <w:tab w:val="left" w:pos="1708"/>
              </w:tabs>
              <w:spacing w:line="264" w:lineRule="auto"/>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A2.1</w:t>
            </w:r>
          </w:p>
        </w:tc>
      </w:tr>
    </w:tbl>
    <w:p w14:paraId="3DE3A398" w14:textId="77777777" w:rsidR="00F93A87" w:rsidRPr="00A45D4E" w:rsidRDefault="00F93A87" w:rsidP="00F93A87">
      <w:pPr>
        <w:pBdr>
          <w:top w:val="nil"/>
          <w:left w:val="nil"/>
          <w:bottom w:val="nil"/>
          <w:right w:val="nil"/>
          <w:between w:val="nil"/>
        </w:pBdr>
        <w:rPr>
          <w:rFonts w:ascii="Times New Roman" w:hAnsi="Times New Roman" w:cs="Times New Roman"/>
          <w:i/>
          <w:color w:val="000000" w:themeColor="text1"/>
          <w:sz w:val="24"/>
          <w:szCs w:val="24"/>
        </w:rPr>
      </w:pPr>
      <w:r w:rsidRPr="00A45D4E">
        <w:rPr>
          <w:rFonts w:ascii="Times New Roman" w:hAnsi="Times New Roman" w:cs="Times New Roman"/>
          <w:i/>
          <w:color w:val="000000" w:themeColor="text1"/>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6107D7C2" w14:textId="77777777" w:rsidR="00F93A87" w:rsidRPr="00A45D4E" w:rsidRDefault="00F93A87" w:rsidP="00F93A87">
      <w:pPr>
        <w:rPr>
          <w:rFonts w:ascii="Times New Roman" w:hAnsi="Times New Roman" w:cs="Times New Roman"/>
          <w:i/>
          <w:color w:val="000000" w:themeColor="text1"/>
          <w:sz w:val="24"/>
          <w:szCs w:val="24"/>
        </w:rPr>
      </w:pPr>
      <w:r w:rsidRPr="00A45D4E">
        <w:rPr>
          <w:rFonts w:ascii="Times New Roman" w:hAnsi="Times New Roman" w:cs="Times New Roman"/>
          <w:b/>
          <w:color w:val="000000" w:themeColor="text1"/>
          <w:sz w:val="24"/>
          <w:szCs w:val="24"/>
        </w:rPr>
        <w:t xml:space="preserve">8. Quy định của học phần </w:t>
      </w:r>
      <w:r w:rsidRPr="00A45D4E">
        <w:rPr>
          <w:rFonts w:ascii="Times New Roman" w:hAnsi="Times New Roman" w:cs="Times New Roman"/>
          <w:i/>
          <w:color w:val="000000" w:themeColor="text1"/>
          <w:sz w:val="24"/>
          <w:szCs w:val="24"/>
        </w:rPr>
        <w:t>(course requirements and expectations)</w:t>
      </w:r>
    </w:p>
    <w:p w14:paraId="04ED09A4" w14:textId="77777777" w:rsidR="00F93A87" w:rsidRPr="00A45D4E" w:rsidRDefault="00F93A87" w:rsidP="00F93A87">
      <w:pPr>
        <w:rPr>
          <w:rFonts w:ascii="Times New Roman" w:hAnsi="Times New Roman" w:cs="Times New Roman"/>
          <w:i/>
          <w:color w:val="000000" w:themeColor="text1"/>
          <w:sz w:val="24"/>
          <w:szCs w:val="24"/>
        </w:rPr>
      </w:pPr>
    </w:p>
    <w:p w14:paraId="14979C17" w14:textId="77777777" w:rsidR="00F93A87" w:rsidRPr="00A45D4E" w:rsidRDefault="00F93A87" w:rsidP="00F93A87">
      <w:pPr>
        <w:tabs>
          <w:tab w:val="center" w:pos="4320"/>
          <w:tab w:val="right" w:pos="8640"/>
        </w:tabs>
        <w:rPr>
          <w:rFonts w:ascii="Times New Roman" w:hAnsi="Times New Roman" w:cs="Times New Roman"/>
          <w:color w:val="000000" w:themeColor="text1"/>
          <w:sz w:val="24"/>
          <w:szCs w:val="24"/>
          <w:highlight w:val="white"/>
        </w:rPr>
      </w:pPr>
      <w:r w:rsidRPr="00A45D4E">
        <w:rPr>
          <w:rFonts w:ascii="Times New Roman" w:hAnsi="Times New Roman" w:cs="Times New Roman"/>
          <w:color w:val="000000" w:themeColor="text1"/>
          <w:sz w:val="24"/>
          <w:szCs w:val="24"/>
          <w:highlight w:val="white"/>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14:paraId="174BEB16" w14:textId="77777777" w:rsidR="00F93A87" w:rsidRPr="00A45D4E" w:rsidRDefault="00F93A87" w:rsidP="00F93A87">
      <w:pPr>
        <w:tabs>
          <w:tab w:val="center" w:pos="4320"/>
          <w:tab w:val="right" w:pos="8640"/>
        </w:tabs>
        <w:rPr>
          <w:rFonts w:ascii="Times New Roman" w:hAnsi="Times New Roman" w:cs="Times New Roman"/>
          <w:color w:val="000000" w:themeColor="text1"/>
          <w:sz w:val="24"/>
          <w:szCs w:val="24"/>
        </w:rPr>
      </w:pPr>
      <w:r w:rsidRPr="00A45D4E">
        <w:rPr>
          <w:rFonts w:ascii="Times New Roman" w:hAnsi="Times New Roman" w:cs="Times New Roman"/>
          <w:i/>
          <w:color w:val="000000" w:themeColor="text1"/>
          <w:sz w:val="24"/>
          <w:szCs w:val="24"/>
        </w:rPr>
        <w:t>.</w:t>
      </w:r>
    </w:p>
    <w:p w14:paraId="56865E78" w14:textId="77777777" w:rsidR="00F93A87" w:rsidRPr="00A45D4E" w:rsidRDefault="00F93A87" w:rsidP="00F93A87">
      <w:pPr>
        <w:rPr>
          <w:rFonts w:ascii="Times New Roman" w:hAnsi="Times New Roman" w:cs="Times New Roman"/>
          <w:color w:val="000000" w:themeColor="text1"/>
          <w:sz w:val="24"/>
          <w:szCs w:val="24"/>
        </w:rPr>
      </w:pPr>
      <w:r w:rsidRPr="00A45D4E">
        <w:rPr>
          <w:rFonts w:ascii="Times New Roman" w:hAnsi="Times New Roman" w:cs="Times New Roman"/>
          <w:b/>
          <w:color w:val="000000" w:themeColor="text1"/>
          <w:sz w:val="24"/>
          <w:szCs w:val="24"/>
        </w:rPr>
        <w:t>9. Phụ trách học phần</w:t>
      </w:r>
    </w:p>
    <w:p w14:paraId="7BE2F343" w14:textId="77777777" w:rsidR="00F93A87" w:rsidRPr="00A45D4E" w:rsidRDefault="00F93A87" w:rsidP="00F93A87">
      <w:pPr>
        <w:pBdr>
          <w:top w:val="nil"/>
          <w:left w:val="nil"/>
          <w:bottom w:val="nil"/>
          <w:right w:val="nil"/>
          <w:between w:val="nil"/>
        </w:pBdr>
        <w:tabs>
          <w:tab w:val="center" w:pos="2844"/>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Khoa/ Bộ môn: Khoa Công nghệ thông tin/ Bộ môn Khoa học máy tính</w:t>
      </w:r>
      <w:r w:rsidRPr="00A45D4E">
        <w:rPr>
          <w:rFonts w:ascii="Times New Roman" w:hAnsi="Times New Roman" w:cs="Times New Roman"/>
          <w:color w:val="000000" w:themeColor="text1"/>
          <w:sz w:val="24"/>
          <w:szCs w:val="24"/>
        </w:rPr>
        <w:tab/>
      </w:r>
    </w:p>
    <w:p w14:paraId="00517B4C" w14:textId="4D14584F" w:rsidR="00416873" w:rsidRPr="00A45D4E" w:rsidRDefault="00F93A87" w:rsidP="009922EE">
      <w:pPr>
        <w:pBdr>
          <w:top w:val="nil"/>
          <w:left w:val="nil"/>
          <w:bottom w:val="nil"/>
          <w:right w:val="nil"/>
          <w:between w:val="nil"/>
        </w:pBdr>
        <w:tabs>
          <w:tab w:val="center" w:pos="2844"/>
        </w:tabs>
        <w:rPr>
          <w:rFonts w:ascii="Times New Roman" w:hAnsi="Times New Roman" w:cs="Times New Roman"/>
          <w:color w:val="000000" w:themeColor="text1"/>
          <w:sz w:val="24"/>
          <w:szCs w:val="24"/>
        </w:rPr>
      </w:pPr>
      <w:r w:rsidRPr="00A45D4E">
        <w:rPr>
          <w:rFonts w:ascii="Times New Roman" w:hAnsi="Times New Roman" w:cs="Times New Roman"/>
          <w:color w:val="000000" w:themeColor="text1"/>
          <w:sz w:val="24"/>
          <w:szCs w:val="24"/>
        </w:rPr>
        <w:t>- Địa chỉ và email liên hệ: P309, Nhà A9</w:t>
      </w:r>
      <w:bookmarkEnd w:id="1"/>
    </w:p>
    <w:p w14:paraId="208CB175" w14:textId="77777777" w:rsidR="00551C76" w:rsidRPr="00A45D4E" w:rsidRDefault="00551C76" w:rsidP="009922EE">
      <w:pPr>
        <w:pBdr>
          <w:top w:val="nil"/>
          <w:left w:val="nil"/>
          <w:bottom w:val="nil"/>
          <w:right w:val="nil"/>
          <w:between w:val="nil"/>
        </w:pBdr>
        <w:tabs>
          <w:tab w:val="center" w:pos="2844"/>
        </w:tabs>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A45D4E" w:rsidRPr="00A45D4E" w14:paraId="0FA9ACE2" w14:textId="77777777" w:rsidTr="00604792">
        <w:tc>
          <w:tcPr>
            <w:tcW w:w="3020" w:type="dxa"/>
          </w:tcPr>
          <w:p w14:paraId="4B9B2094" w14:textId="77777777" w:rsidR="0075723D" w:rsidRPr="00A45D4E" w:rsidRDefault="0075723D" w:rsidP="0075723D">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Trưởng Khoa</w:t>
            </w:r>
          </w:p>
          <w:p w14:paraId="193DB086" w14:textId="77777777" w:rsidR="0075723D" w:rsidRPr="00A45D4E" w:rsidRDefault="0075723D" w:rsidP="0075723D">
            <w:pPr>
              <w:jc w:val="center"/>
              <w:rPr>
                <w:rFonts w:ascii="Times New Roman" w:hAnsi="Times New Roman" w:cs="Times New Roman"/>
                <w:b/>
                <w:color w:val="000000" w:themeColor="text1"/>
                <w:sz w:val="24"/>
                <w:szCs w:val="24"/>
              </w:rPr>
            </w:pPr>
          </w:p>
          <w:p w14:paraId="6EA9C797" w14:textId="77777777" w:rsidR="0075723D" w:rsidRPr="00A45D4E" w:rsidRDefault="0075723D" w:rsidP="0075723D">
            <w:pPr>
              <w:jc w:val="center"/>
              <w:rPr>
                <w:rFonts w:ascii="Times New Roman" w:hAnsi="Times New Roman" w:cs="Times New Roman"/>
                <w:b/>
                <w:color w:val="000000" w:themeColor="text1"/>
                <w:sz w:val="24"/>
                <w:szCs w:val="24"/>
              </w:rPr>
            </w:pPr>
          </w:p>
          <w:p w14:paraId="025ACD91" w14:textId="77777777" w:rsidR="0075723D" w:rsidRPr="00A45D4E" w:rsidRDefault="0075723D" w:rsidP="0075723D">
            <w:pPr>
              <w:jc w:val="center"/>
              <w:rPr>
                <w:rFonts w:ascii="Times New Roman" w:hAnsi="Times New Roman" w:cs="Times New Roman"/>
                <w:b/>
                <w:color w:val="000000" w:themeColor="text1"/>
                <w:sz w:val="24"/>
                <w:szCs w:val="24"/>
              </w:rPr>
            </w:pPr>
          </w:p>
          <w:p w14:paraId="708CE1C1" w14:textId="77777777" w:rsidR="0075723D" w:rsidRPr="00A45D4E" w:rsidRDefault="0075723D" w:rsidP="0075723D">
            <w:pPr>
              <w:jc w:val="center"/>
              <w:rPr>
                <w:rFonts w:ascii="Times New Roman" w:hAnsi="Times New Roman" w:cs="Times New Roman"/>
                <w:b/>
                <w:color w:val="000000" w:themeColor="text1"/>
                <w:sz w:val="24"/>
                <w:szCs w:val="24"/>
              </w:rPr>
            </w:pPr>
          </w:p>
          <w:p w14:paraId="67BD9E27" w14:textId="77777777" w:rsidR="0075723D" w:rsidRPr="00A45D4E" w:rsidRDefault="0075723D" w:rsidP="0075723D">
            <w:pPr>
              <w:jc w:val="center"/>
              <w:rPr>
                <w:rFonts w:ascii="Times New Roman" w:hAnsi="Times New Roman" w:cs="Times New Roman"/>
                <w:b/>
                <w:color w:val="000000" w:themeColor="text1"/>
                <w:sz w:val="24"/>
                <w:szCs w:val="24"/>
              </w:rPr>
            </w:pPr>
          </w:p>
          <w:p w14:paraId="529503C7" w14:textId="70692471" w:rsidR="0075723D" w:rsidRPr="00A45D4E" w:rsidRDefault="0075723D" w:rsidP="0075723D">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TS. Hoàng Văn Thông</w:t>
            </w:r>
          </w:p>
        </w:tc>
        <w:tc>
          <w:tcPr>
            <w:tcW w:w="3020" w:type="dxa"/>
          </w:tcPr>
          <w:p w14:paraId="4E08933B" w14:textId="48C9E7AE" w:rsidR="0075723D" w:rsidRPr="00A45D4E" w:rsidRDefault="0075723D" w:rsidP="0075723D">
            <w:pPr>
              <w:jc w:val="center"/>
              <w:rPr>
                <w:rFonts w:ascii="Times New Roman" w:hAnsi="Times New Roman" w:cs="Times New Roman"/>
                <w:b/>
                <w:color w:val="000000" w:themeColor="text1"/>
                <w:sz w:val="24"/>
                <w:szCs w:val="24"/>
              </w:rPr>
            </w:pPr>
          </w:p>
        </w:tc>
        <w:tc>
          <w:tcPr>
            <w:tcW w:w="3021" w:type="dxa"/>
          </w:tcPr>
          <w:p w14:paraId="3A05174D" w14:textId="77777777" w:rsidR="0075723D" w:rsidRPr="00A45D4E" w:rsidRDefault="0075723D" w:rsidP="0075723D">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Trưởng Bộ môn</w:t>
            </w:r>
          </w:p>
          <w:p w14:paraId="705BA8C8" w14:textId="77777777" w:rsidR="0075723D" w:rsidRPr="00A45D4E" w:rsidRDefault="0075723D" w:rsidP="0075723D">
            <w:pPr>
              <w:jc w:val="center"/>
              <w:rPr>
                <w:rFonts w:ascii="Times New Roman" w:hAnsi="Times New Roman" w:cs="Times New Roman"/>
                <w:b/>
                <w:color w:val="000000" w:themeColor="text1"/>
                <w:sz w:val="24"/>
                <w:szCs w:val="24"/>
              </w:rPr>
            </w:pPr>
          </w:p>
          <w:p w14:paraId="0766E943" w14:textId="77777777" w:rsidR="0075723D" w:rsidRPr="00A45D4E" w:rsidRDefault="0075723D" w:rsidP="0075723D">
            <w:pPr>
              <w:jc w:val="center"/>
              <w:rPr>
                <w:rFonts w:ascii="Times New Roman" w:hAnsi="Times New Roman" w:cs="Times New Roman"/>
                <w:b/>
                <w:color w:val="000000" w:themeColor="text1"/>
                <w:sz w:val="24"/>
                <w:szCs w:val="24"/>
              </w:rPr>
            </w:pPr>
          </w:p>
          <w:p w14:paraId="120F5256" w14:textId="77777777" w:rsidR="0075723D" w:rsidRPr="00A45D4E" w:rsidRDefault="0075723D" w:rsidP="0075723D">
            <w:pPr>
              <w:jc w:val="center"/>
              <w:rPr>
                <w:rFonts w:ascii="Times New Roman" w:hAnsi="Times New Roman" w:cs="Times New Roman"/>
                <w:b/>
                <w:color w:val="000000" w:themeColor="text1"/>
                <w:sz w:val="24"/>
                <w:szCs w:val="24"/>
              </w:rPr>
            </w:pPr>
          </w:p>
          <w:p w14:paraId="70D65A0C" w14:textId="77777777" w:rsidR="0075723D" w:rsidRPr="00A45D4E" w:rsidRDefault="0075723D" w:rsidP="0075723D">
            <w:pPr>
              <w:jc w:val="center"/>
              <w:rPr>
                <w:rFonts w:ascii="Times New Roman" w:hAnsi="Times New Roman" w:cs="Times New Roman"/>
                <w:b/>
                <w:color w:val="000000" w:themeColor="text1"/>
                <w:sz w:val="24"/>
                <w:szCs w:val="24"/>
              </w:rPr>
            </w:pPr>
          </w:p>
          <w:p w14:paraId="6A497006" w14:textId="77777777" w:rsidR="0075723D" w:rsidRPr="00A45D4E" w:rsidRDefault="0075723D" w:rsidP="0075723D">
            <w:pPr>
              <w:jc w:val="center"/>
              <w:rPr>
                <w:rFonts w:ascii="Times New Roman" w:hAnsi="Times New Roman" w:cs="Times New Roman"/>
                <w:b/>
                <w:color w:val="000000" w:themeColor="text1"/>
                <w:sz w:val="24"/>
                <w:szCs w:val="24"/>
              </w:rPr>
            </w:pPr>
          </w:p>
          <w:p w14:paraId="539ED6F7" w14:textId="77777777" w:rsidR="0075723D" w:rsidRPr="00A45D4E" w:rsidRDefault="0075723D" w:rsidP="0075723D">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TS. Hoàng Văn Thông</w:t>
            </w:r>
          </w:p>
        </w:tc>
      </w:tr>
      <w:tr w:rsidR="0075723D" w:rsidRPr="00A45D4E" w14:paraId="5C4F7B82" w14:textId="77777777" w:rsidTr="00E23A86">
        <w:tc>
          <w:tcPr>
            <w:tcW w:w="9061" w:type="dxa"/>
            <w:gridSpan w:val="3"/>
          </w:tcPr>
          <w:p w14:paraId="716AA1DD" w14:textId="77777777" w:rsidR="0075723D" w:rsidRPr="00A45D4E" w:rsidRDefault="0075723D" w:rsidP="0075723D">
            <w:pPr>
              <w:jc w:val="center"/>
              <w:rPr>
                <w:rFonts w:ascii="Times New Roman" w:hAnsi="Times New Roman" w:cs="Times New Roman"/>
                <w:b/>
                <w:color w:val="000000" w:themeColor="text1"/>
                <w:sz w:val="24"/>
                <w:szCs w:val="24"/>
              </w:rPr>
            </w:pPr>
          </w:p>
          <w:p w14:paraId="37F55BA4" w14:textId="77777777" w:rsidR="0075723D" w:rsidRPr="00A45D4E" w:rsidRDefault="0075723D" w:rsidP="0075723D">
            <w:pPr>
              <w:jc w:val="center"/>
              <w:rPr>
                <w:rFonts w:ascii="Times New Roman" w:hAnsi="Times New Roman" w:cs="Times New Roman"/>
                <w:b/>
                <w:color w:val="000000" w:themeColor="text1"/>
                <w:sz w:val="24"/>
                <w:szCs w:val="24"/>
              </w:rPr>
            </w:pPr>
          </w:p>
          <w:p w14:paraId="3654550C" w14:textId="22D09BCA" w:rsidR="0075723D" w:rsidRPr="00A45D4E" w:rsidRDefault="0075723D" w:rsidP="0075723D">
            <w:pPr>
              <w:jc w:val="center"/>
              <w:rPr>
                <w:rFonts w:ascii="Times New Roman" w:hAnsi="Times New Roman" w:cs="Times New Roman"/>
                <w:b/>
                <w:color w:val="000000" w:themeColor="text1"/>
                <w:sz w:val="24"/>
                <w:szCs w:val="24"/>
              </w:rPr>
            </w:pPr>
            <w:r w:rsidRPr="00A45D4E">
              <w:rPr>
                <w:rFonts w:ascii="Times New Roman" w:hAnsi="Times New Roman" w:cs="Times New Roman"/>
                <w:b/>
                <w:color w:val="000000" w:themeColor="text1"/>
                <w:sz w:val="24"/>
                <w:szCs w:val="24"/>
              </w:rPr>
              <w:t>PHÊ DUYỆT CỦA NHÀ TRƯỜNG</w:t>
            </w:r>
          </w:p>
        </w:tc>
      </w:tr>
    </w:tbl>
    <w:p w14:paraId="022E4C8C" w14:textId="77777777" w:rsidR="00551C76" w:rsidRPr="00A45D4E" w:rsidRDefault="00551C76" w:rsidP="009922EE">
      <w:pPr>
        <w:pBdr>
          <w:top w:val="nil"/>
          <w:left w:val="nil"/>
          <w:bottom w:val="nil"/>
          <w:right w:val="nil"/>
          <w:between w:val="nil"/>
        </w:pBdr>
        <w:tabs>
          <w:tab w:val="center" w:pos="2844"/>
        </w:tabs>
        <w:rPr>
          <w:rFonts w:ascii="Times New Roman" w:hAnsi="Times New Roman" w:cs="Times New Roman"/>
          <w:color w:val="000000" w:themeColor="text1"/>
          <w:sz w:val="24"/>
          <w:szCs w:val="24"/>
        </w:rPr>
      </w:pPr>
    </w:p>
    <w:sectPr w:rsidR="00551C76" w:rsidRPr="00A45D4E" w:rsidSect="00E208F4">
      <w:footerReference w:type="even"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5E0C4" w14:textId="77777777" w:rsidR="00F6702C" w:rsidRDefault="00F6702C">
      <w:r>
        <w:separator/>
      </w:r>
    </w:p>
  </w:endnote>
  <w:endnote w:type="continuationSeparator" w:id="0">
    <w:p w14:paraId="654A6A02" w14:textId="77777777" w:rsidR="00F6702C" w:rsidRDefault="00F6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Noto Sans Symbols">
    <w:charset w:val="00"/>
    <w:family w:val="auto"/>
    <w:pitch w:val="default"/>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C8B0B" w14:textId="77777777" w:rsidR="004246E3" w:rsidRDefault="004246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EE85B" w14:textId="77777777" w:rsidR="004246E3" w:rsidRDefault="004246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489D8" w14:textId="0E5CF7E0" w:rsidR="004246E3" w:rsidRDefault="004246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D4E">
      <w:rPr>
        <w:rStyle w:val="PageNumber"/>
      </w:rPr>
      <w:t>6</w:t>
    </w:r>
    <w:r>
      <w:rPr>
        <w:rStyle w:val="PageNumber"/>
      </w:rPr>
      <w:fldChar w:fldCharType="end"/>
    </w:r>
  </w:p>
  <w:p w14:paraId="5C0928B1" w14:textId="77777777" w:rsidR="004246E3" w:rsidRDefault="004246E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CC597" w14:textId="77777777" w:rsidR="00F6702C" w:rsidRDefault="00F6702C">
      <w:r>
        <w:separator/>
      </w:r>
    </w:p>
  </w:footnote>
  <w:footnote w:type="continuationSeparator" w:id="0">
    <w:p w14:paraId="56BD9521" w14:textId="77777777" w:rsidR="00F6702C" w:rsidRDefault="00F670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4D00"/>
    <w:multiLevelType w:val="hybridMultilevel"/>
    <w:tmpl w:val="85465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94E32"/>
    <w:multiLevelType w:val="hybridMultilevel"/>
    <w:tmpl w:val="2FB0F1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8140B"/>
    <w:multiLevelType w:val="multilevel"/>
    <w:tmpl w:val="50B24A90"/>
    <w:lvl w:ilvl="0">
      <w:start w:val="1"/>
      <w:numFmt w:val="decimal"/>
      <w:lvlText w:val="%1."/>
      <w:lvlJc w:val="left"/>
      <w:pPr>
        <w:ind w:left="408" w:hanging="408"/>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937253C"/>
    <w:multiLevelType w:val="hybridMultilevel"/>
    <w:tmpl w:val="68E212C2"/>
    <w:lvl w:ilvl="0" w:tplc="0374F59E">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A600C"/>
    <w:multiLevelType w:val="hybridMultilevel"/>
    <w:tmpl w:val="EC6E01A2"/>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BD107E"/>
    <w:multiLevelType w:val="hybridMultilevel"/>
    <w:tmpl w:val="A3547314"/>
    <w:lvl w:ilvl="0" w:tplc="0F822D4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D378A1"/>
    <w:multiLevelType w:val="hybridMultilevel"/>
    <w:tmpl w:val="F222CBD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FF595B"/>
    <w:multiLevelType w:val="hybridMultilevel"/>
    <w:tmpl w:val="8CC26068"/>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ADA89476">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FC03F1"/>
    <w:multiLevelType w:val="hybridMultilevel"/>
    <w:tmpl w:val="CC4402C0"/>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5205BE"/>
    <w:multiLevelType w:val="hybridMultilevel"/>
    <w:tmpl w:val="13B41E32"/>
    <w:lvl w:ilvl="0" w:tplc="0374F59E">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A338DD"/>
    <w:multiLevelType w:val="multilevel"/>
    <w:tmpl w:val="8872F03A"/>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CE7A40"/>
    <w:multiLevelType w:val="hybridMultilevel"/>
    <w:tmpl w:val="9DE4C1BE"/>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EA0E42"/>
    <w:multiLevelType w:val="hybridMultilevel"/>
    <w:tmpl w:val="A41A107C"/>
    <w:lvl w:ilvl="0" w:tplc="D6E8348E">
      <w:start w:val="1"/>
      <w:numFmt w:val="decimal"/>
      <w:lvlText w:val="%1."/>
      <w:lvlJc w:val="left"/>
      <w:pPr>
        <w:tabs>
          <w:tab w:val="num" w:pos="1080"/>
        </w:tabs>
        <w:ind w:left="1080" w:hanging="360"/>
      </w:pPr>
      <w:rPr>
        <w:rFonts w:ascii="Times New Roman" w:eastAsia="MS Mincho" w:hAnsi="Times New Roman" w:cs="Times New Roman"/>
      </w:rPr>
    </w:lvl>
    <w:lvl w:ilvl="1" w:tplc="0E02D8E0">
      <w:numFmt w:val="none"/>
      <w:lvlText w:val=""/>
      <w:lvlJc w:val="left"/>
      <w:pPr>
        <w:tabs>
          <w:tab w:val="num" w:pos="720"/>
        </w:tabs>
      </w:pPr>
    </w:lvl>
    <w:lvl w:ilvl="2" w:tplc="877292AC">
      <w:numFmt w:val="none"/>
      <w:lvlText w:val=""/>
      <w:lvlJc w:val="left"/>
      <w:pPr>
        <w:tabs>
          <w:tab w:val="num" w:pos="720"/>
        </w:tabs>
      </w:pPr>
    </w:lvl>
    <w:lvl w:ilvl="3" w:tplc="7AE88C38">
      <w:numFmt w:val="none"/>
      <w:lvlText w:val=""/>
      <w:lvlJc w:val="left"/>
      <w:pPr>
        <w:tabs>
          <w:tab w:val="num" w:pos="720"/>
        </w:tabs>
      </w:pPr>
    </w:lvl>
    <w:lvl w:ilvl="4" w:tplc="E640E0D4">
      <w:numFmt w:val="none"/>
      <w:lvlText w:val=""/>
      <w:lvlJc w:val="left"/>
      <w:pPr>
        <w:tabs>
          <w:tab w:val="num" w:pos="720"/>
        </w:tabs>
      </w:pPr>
    </w:lvl>
    <w:lvl w:ilvl="5" w:tplc="BC407CEE">
      <w:numFmt w:val="none"/>
      <w:lvlText w:val=""/>
      <w:lvlJc w:val="left"/>
      <w:pPr>
        <w:tabs>
          <w:tab w:val="num" w:pos="720"/>
        </w:tabs>
      </w:pPr>
    </w:lvl>
    <w:lvl w:ilvl="6" w:tplc="3EE66B38">
      <w:numFmt w:val="none"/>
      <w:lvlText w:val=""/>
      <w:lvlJc w:val="left"/>
      <w:pPr>
        <w:tabs>
          <w:tab w:val="num" w:pos="720"/>
        </w:tabs>
      </w:pPr>
    </w:lvl>
    <w:lvl w:ilvl="7" w:tplc="D7488C46">
      <w:numFmt w:val="none"/>
      <w:lvlText w:val=""/>
      <w:lvlJc w:val="left"/>
      <w:pPr>
        <w:tabs>
          <w:tab w:val="num" w:pos="720"/>
        </w:tabs>
      </w:pPr>
    </w:lvl>
    <w:lvl w:ilvl="8" w:tplc="DD721030">
      <w:numFmt w:val="none"/>
      <w:lvlText w:val=""/>
      <w:lvlJc w:val="left"/>
      <w:pPr>
        <w:tabs>
          <w:tab w:val="num" w:pos="720"/>
        </w:tabs>
      </w:pPr>
    </w:lvl>
  </w:abstractNum>
  <w:abstractNum w:abstractNumId="14" w15:restartNumberingAfterBreak="0">
    <w:nsid w:val="23466F34"/>
    <w:multiLevelType w:val="hybridMultilevel"/>
    <w:tmpl w:val="5F04AC64"/>
    <w:lvl w:ilvl="0" w:tplc="0374F59E">
      <w:start w:val="1"/>
      <w:numFmt w:val="bullet"/>
      <w:lvlText w:val="+"/>
      <w:lvlJc w:val="left"/>
      <w:pPr>
        <w:tabs>
          <w:tab w:val="num" w:pos="2520"/>
        </w:tabs>
        <w:ind w:left="252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38D2149"/>
    <w:multiLevelType w:val="hybridMultilevel"/>
    <w:tmpl w:val="2FC60C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1C0D61"/>
    <w:multiLevelType w:val="hybridMultilevel"/>
    <w:tmpl w:val="D0E0C4CC"/>
    <w:lvl w:ilvl="0" w:tplc="0374F59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5577B"/>
    <w:multiLevelType w:val="hybridMultilevel"/>
    <w:tmpl w:val="8B2A71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A995FBF"/>
    <w:multiLevelType w:val="hybridMultilevel"/>
    <w:tmpl w:val="CEF07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FA0053"/>
    <w:multiLevelType w:val="hybridMultilevel"/>
    <w:tmpl w:val="5D002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2C4F64"/>
    <w:multiLevelType w:val="multilevel"/>
    <w:tmpl w:val="B52CFC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D3C01B4"/>
    <w:multiLevelType w:val="hybridMultilevel"/>
    <w:tmpl w:val="FC560356"/>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C9226D"/>
    <w:multiLevelType w:val="hybridMultilevel"/>
    <w:tmpl w:val="E3A82D90"/>
    <w:lvl w:ilvl="0" w:tplc="0F822D4C">
      <w:start w:val="1"/>
      <w:numFmt w:val="bullet"/>
      <w:lvlText w:val=""/>
      <w:lvlJc w:val="left"/>
      <w:pPr>
        <w:ind w:left="1800" w:hanging="360"/>
      </w:pPr>
      <w:rPr>
        <w:rFonts w:ascii="Symbol" w:hAnsi="Symbol" w:hint="default"/>
      </w:rPr>
    </w:lvl>
    <w:lvl w:ilvl="1" w:tplc="0374F59E">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CA04A6"/>
    <w:multiLevelType w:val="hybridMultilevel"/>
    <w:tmpl w:val="A3CA1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B6F0D"/>
    <w:multiLevelType w:val="hybridMultilevel"/>
    <w:tmpl w:val="17D6F112"/>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BFB53DE"/>
    <w:multiLevelType w:val="multilevel"/>
    <w:tmpl w:val="46F462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0500741"/>
    <w:multiLevelType w:val="hybridMultilevel"/>
    <w:tmpl w:val="18246EAC"/>
    <w:lvl w:ilvl="0" w:tplc="0374F59E">
      <w:start w:val="1"/>
      <w:numFmt w:val="bullet"/>
      <w:lvlText w:val="+"/>
      <w:lvlJc w:val="left"/>
      <w:pPr>
        <w:ind w:left="720" w:hanging="360"/>
      </w:pPr>
      <w:rPr>
        <w:rFonts w:ascii="Courier New" w:hAnsi="Courier New" w:hint="default"/>
      </w:rPr>
    </w:lvl>
    <w:lvl w:ilvl="1" w:tplc="0374F59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D2964"/>
    <w:multiLevelType w:val="hybridMultilevel"/>
    <w:tmpl w:val="139EE31E"/>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AA61AE"/>
    <w:multiLevelType w:val="hybridMultilevel"/>
    <w:tmpl w:val="2020DD8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E32E22"/>
    <w:multiLevelType w:val="hybridMultilevel"/>
    <w:tmpl w:val="1D909500"/>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BB7E40"/>
    <w:multiLevelType w:val="hybridMultilevel"/>
    <w:tmpl w:val="846ECDCC"/>
    <w:lvl w:ilvl="0" w:tplc="ADA8947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5D46517"/>
    <w:multiLevelType w:val="hybridMultilevel"/>
    <w:tmpl w:val="ECF03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2A7309"/>
    <w:multiLevelType w:val="hybridMultilevel"/>
    <w:tmpl w:val="FBC695AE"/>
    <w:lvl w:ilvl="0" w:tplc="0374F59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EE16BE"/>
    <w:multiLevelType w:val="hybridMultilevel"/>
    <w:tmpl w:val="5D642C5C"/>
    <w:lvl w:ilvl="0" w:tplc="0F822D4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CC6309"/>
    <w:multiLevelType w:val="hybridMultilevel"/>
    <w:tmpl w:val="5E8CBE2A"/>
    <w:lvl w:ilvl="0" w:tplc="0374F59E">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714F1F"/>
    <w:multiLevelType w:val="hybridMultilevel"/>
    <w:tmpl w:val="0CCEC03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E2882BC8">
      <w:start w:val="1"/>
      <w:numFmt w:val="bullet"/>
      <w:lvlText w:val="-"/>
      <w:lvlJc w:val="left"/>
      <w:pPr>
        <w:tabs>
          <w:tab w:val="num" w:pos="1077"/>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A074CB"/>
    <w:multiLevelType w:val="hybridMultilevel"/>
    <w:tmpl w:val="1C0C814A"/>
    <w:lvl w:ilvl="0" w:tplc="C24A1E9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B4709"/>
    <w:multiLevelType w:val="hybridMultilevel"/>
    <w:tmpl w:val="D966A27C"/>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4322AE"/>
    <w:multiLevelType w:val="hybridMultilevel"/>
    <w:tmpl w:val="6D3C0082"/>
    <w:lvl w:ilvl="0" w:tplc="0374F59E">
      <w:start w:val="1"/>
      <w:numFmt w:val="bullet"/>
      <w:lvlText w:val="+"/>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5"/>
  </w:num>
  <w:num w:numId="3">
    <w:abstractNumId w:val="37"/>
  </w:num>
  <w:num w:numId="4">
    <w:abstractNumId w:val="30"/>
  </w:num>
  <w:num w:numId="5">
    <w:abstractNumId w:val="36"/>
  </w:num>
  <w:num w:numId="6">
    <w:abstractNumId w:val="27"/>
  </w:num>
  <w:num w:numId="7">
    <w:abstractNumId w:val="15"/>
  </w:num>
  <w:num w:numId="8">
    <w:abstractNumId w:val="12"/>
  </w:num>
  <w:num w:numId="9">
    <w:abstractNumId w:val="8"/>
  </w:num>
  <w:num w:numId="10">
    <w:abstractNumId w:val="7"/>
  </w:num>
  <w:num w:numId="11">
    <w:abstractNumId w:val="9"/>
  </w:num>
  <w:num w:numId="12">
    <w:abstractNumId w:val="20"/>
  </w:num>
  <w:num w:numId="13">
    <w:abstractNumId w:val="38"/>
  </w:num>
  <w:num w:numId="14">
    <w:abstractNumId w:val="23"/>
  </w:num>
  <w:num w:numId="15">
    <w:abstractNumId w:val="24"/>
  </w:num>
  <w:num w:numId="16">
    <w:abstractNumId w:val="21"/>
  </w:num>
  <w:num w:numId="17">
    <w:abstractNumId w:val="39"/>
  </w:num>
  <w:num w:numId="18">
    <w:abstractNumId w:val="28"/>
  </w:num>
  <w:num w:numId="19">
    <w:abstractNumId w:val="4"/>
  </w:num>
  <w:num w:numId="20">
    <w:abstractNumId w:val="2"/>
  </w:num>
  <w:num w:numId="21">
    <w:abstractNumId w:val="6"/>
  </w:num>
  <w:num w:numId="22">
    <w:abstractNumId w:val="18"/>
  </w:num>
  <w:num w:numId="23">
    <w:abstractNumId w:val="1"/>
  </w:num>
  <w:num w:numId="24">
    <w:abstractNumId w:val="0"/>
  </w:num>
  <w:num w:numId="25">
    <w:abstractNumId w:val="32"/>
  </w:num>
  <w:num w:numId="26">
    <w:abstractNumId w:val="26"/>
  </w:num>
  <w:num w:numId="27">
    <w:abstractNumId w:val="16"/>
  </w:num>
  <w:num w:numId="28">
    <w:abstractNumId w:val="10"/>
  </w:num>
  <w:num w:numId="29">
    <w:abstractNumId w:val="3"/>
  </w:num>
  <w:num w:numId="30">
    <w:abstractNumId w:val="35"/>
  </w:num>
  <w:num w:numId="31">
    <w:abstractNumId w:val="40"/>
  </w:num>
  <w:num w:numId="32">
    <w:abstractNumId w:val="22"/>
  </w:num>
  <w:num w:numId="33">
    <w:abstractNumId w:val="25"/>
  </w:num>
  <w:num w:numId="34">
    <w:abstractNumId w:val="11"/>
  </w:num>
  <w:num w:numId="35">
    <w:abstractNumId w:val="31"/>
  </w:num>
  <w:num w:numId="36">
    <w:abstractNumId w:val="17"/>
  </w:num>
  <w:num w:numId="37">
    <w:abstractNumId w:val="19"/>
  </w:num>
  <w:num w:numId="38">
    <w:abstractNumId w:val="29"/>
  </w:num>
  <w:num w:numId="39">
    <w:abstractNumId w:val="34"/>
  </w:num>
  <w:num w:numId="40">
    <w:abstractNumId w:val="13"/>
  </w:num>
  <w:num w:numId="41">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1D"/>
    <w:rsid w:val="00006850"/>
    <w:rsid w:val="000121F2"/>
    <w:rsid w:val="0001455B"/>
    <w:rsid w:val="00035C8F"/>
    <w:rsid w:val="00035EC2"/>
    <w:rsid w:val="0004307F"/>
    <w:rsid w:val="000767EE"/>
    <w:rsid w:val="000A1377"/>
    <w:rsid w:val="000B1215"/>
    <w:rsid w:val="000B1E4F"/>
    <w:rsid w:val="000C0E7F"/>
    <w:rsid w:val="000C3221"/>
    <w:rsid w:val="000C33A2"/>
    <w:rsid w:val="000C3D78"/>
    <w:rsid w:val="000C7E08"/>
    <w:rsid w:val="000D62AB"/>
    <w:rsid w:val="000F2BBF"/>
    <w:rsid w:val="000F59C8"/>
    <w:rsid w:val="0011638C"/>
    <w:rsid w:val="001266E5"/>
    <w:rsid w:val="00126EB6"/>
    <w:rsid w:val="00132624"/>
    <w:rsid w:val="001346D8"/>
    <w:rsid w:val="00144455"/>
    <w:rsid w:val="00146735"/>
    <w:rsid w:val="001555DE"/>
    <w:rsid w:val="0016001E"/>
    <w:rsid w:val="00173E8E"/>
    <w:rsid w:val="00197AD5"/>
    <w:rsid w:val="001A0515"/>
    <w:rsid w:val="001A56A9"/>
    <w:rsid w:val="001A64D2"/>
    <w:rsid w:val="001B0FAF"/>
    <w:rsid w:val="001C4F7E"/>
    <w:rsid w:val="001D7AF0"/>
    <w:rsid w:val="001F4178"/>
    <w:rsid w:val="00204560"/>
    <w:rsid w:val="00207FF3"/>
    <w:rsid w:val="00223891"/>
    <w:rsid w:val="00224B73"/>
    <w:rsid w:val="0023343F"/>
    <w:rsid w:val="002438B6"/>
    <w:rsid w:val="00251F63"/>
    <w:rsid w:val="00257497"/>
    <w:rsid w:val="00257BB0"/>
    <w:rsid w:val="002677E0"/>
    <w:rsid w:val="002879C1"/>
    <w:rsid w:val="00297341"/>
    <w:rsid w:val="002B57AE"/>
    <w:rsid w:val="002C36D1"/>
    <w:rsid w:val="002E0822"/>
    <w:rsid w:val="002F3CCC"/>
    <w:rsid w:val="0032067E"/>
    <w:rsid w:val="00325B08"/>
    <w:rsid w:val="003402C9"/>
    <w:rsid w:val="00340B6A"/>
    <w:rsid w:val="0034673D"/>
    <w:rsid w:val="00365F79"/>
    <w:rsid w:val="003742E8"/>
    <w:rsid w:val="00383E5A"/>
    <w:rsid w:val="003D3234"/>
    <w:rsid w:val="003D692E"/>
    <w:rsid w:val="003E7C1D"/>
    <w:rsid w:val="003F520B"/>
    <w:rsid w:val="00416873"/>
    <w:rsid w:val="004179AB"/>
    <w:rsid w:val="004246E3"/>
    <w:rsid w:val="00427E29"/>
    <w:rsid w:val="0043199E"/>
    <w:rsid w:val="004371BB"/>
    <w:rsid w:val="00447C39"/>
    <w:rsid w:val="0047179C"/>
    <w:rsid w:val="004775A3"/>
    <w:rsid w:val="00490D8C"/>
    <w:rsid w:val="00497884"/>
    <w:rsid w:val="004B186F"/>
    <w:rsid w:val="004E3927"/>
    <w:rsid w:val="0051122F"/>
    <w:rsid w:val="005355F1"/>
    <w:rsid w:val="00540C54"/>
    <w:rsid w:val="0054294D"/>
    <w:rsid w:val="00551C76"/>
    <w:rsid w:val="00555FB5"/>
    <w:rsid w:val="005739F9"/>
    <w:rsid w:val="005C3488"/>
    <w:rsid w:val="005C7AD2"/>
    <w:rsid w:val="005D5015"/>
    <w:rsid w:val="005E6A6D"/>
    <w:rsid w:val="005E715F"/>
    <w:rsid w:val="005F1458"/>
    <w:rsid w:val="00605C5B"/>
    <w:rsid w:val="0061582F"/>
    <w:rsid w:val="00635571"/>
    <w:rsid w:val="00647DEC"/>
    <w:rsid w:val="00661753"/>
    <w:rsid w:val="00671BF3"/>
    <w:rsid w:val="006739E1"/>
    <w:rsid w:val="00687BEB"/>
    <w:rsid w:val="006A04BC"/>
    <w:rsid w:val="006B1E19"/>
    <w:rsid w:val="006B64B7"/>
    <w:rsid w:val="006D74F9"/>
    <w:rsid w:val="006F0E13"/>
    <w:rsid w:val="006F3C31"/>
    <w:rsid w:val="007320F4"/>
    <w:rsid w:val="0075723D"/>
    <w:rsid w:val="0076298A"/>
    <w:rsid w:val="007939D4"/>
    <w:rsid w:val="007A1603"/>
    <w:rsid w:val="007A5FF5"/>
    <w:rsid w:val="007B6015"/>
    <w:rsid w:val="007C47B8"/>
    <w:rsid w:val="007C481B"/>
    <w:rsid w:val="007C4BE5"/>
    <w:rsid w:val="007C5BB1"/>
    <w:rsid w:val="0080036B"/>
    <w:rsid w:val="00801E2C"/>
    <w:rsid w:val="00803963"/>
    <w:rsid w:val="008044DF"/>
    <w:rsid w:val="00810654"/>
    <w:rsid w:val="00826CDB"/>
    <w:rsid w:val="0083132E"/>
    <w:rsid w:val="008342BF"/>
    <w:rsid w:val="00835B68"/>
    <w:rsid w:val="008478C6"/>
    <w:rsid w:val="0086268B"/>
    <w:rsid w:val="00862DB5"/>
    <w:rsid w:val="008644EE"/>
    <w:rsid w:val="00870901"/>
    <w:rsid w:val="00874557"/>
    <w:rsid w:val="008758FC"/>
    <w:rsid w:val="0088353D"/>
    <w:rsid w:val="008867E2"/>
    <w:rsid w:val="00892844"/>
    <w:rsid w:val="008974E9"/>
    <w:rsid w:val="00897C50"/>
    <w:rsid w:val="008A0CA4"/>
    <w:rsid w:val="008A4713"/>
    <w:rsid w:val="008A6A41"/>
    <w:rsid w:val="008A6A63"/>
    <w:rsid w:val="008B56FE"/>
    <w:rsid w:val="008B5C24"/>
    <w:rsid w:val="008C1347"/>
    <w:rsid w:val="008C1A71"/>
    <w:rsid w:val="008D6C30"/>
    <w:rsid w:val="008E0B35"/>
    <w:rsid w:val="008F0D13"/>
    <w:rsid w:val="008F413C"/>
    <w:rsid w:val="008F47E7"/>
    <w:rsid w:val="009074F7"/>
    <w:rsid w:val="00915D0B"/>
    <w:rsid w:val="0092421F"/>
    <w:rsid w:val="00926640"/>
    <w:rsid w:val="00941B68"/>
    <w:rsid w:val="00953DB4"/>
    <w:rsid w:val="00955C0C"/>
    <w:rsid w:val="00956947"/>
    <w:rsid w:val="00961BC7"/>
    <w:rsid w:val="00973525"/>
    <w:rsid w:val="0098103A"/>
    <w:rsid w:val="00982BB5"/>
    <w:rsid w:val="009922EE"/>
    <w:rsid w:val="009C219B"/>
    <w:rsid w:val="009E0D25"/>
    <w:rsid w:val="00A0734D"/>
    <w:rsid w:val="00A11586"/>
    <w:rsid w:val="00A27B2F"/>
    <w:rsid w:val="00A3530C"/>
    <w:rsid w:val="00A45D4E"/>
    <w:rsid w:val="00A67EB6"/>
    <w:rsid w:val="00A96E7F"/>
    <w:rsid w:val="00AA0823"/>
    <w:rsid w:val="00AA61D2"/>
    <w:rsid w:val="00AB16FA"/>
    <w:rsid w:val="00AF228C"/>
    <w:rsid w:val="00B11240"/>
    <w:rsid w:val="00B272F3"/>
    <w:rsid w:val="00B44641"/>
    <w:rsid w:val="00B47693"/>
    <w:rsid w:val="00B63B86"/>
    <w:rsid w:val="00B73444"/>
    <w:rsid w:val="00BB5A57"/>
    <w:rsid w:val="00BB6E32"/>
    <w:rsid w:val="00BB7A5E"/>
    <w:rsid w:val="00BD509C"/>
    <w:rsid w:val="00C01E53"/>
    <w:rsid w:val="00C1671F"/>
    <w:rsid w:val="00C17085"/>
    <w:rsid w:val="00C25735"/>
    <w:rsid w:val="00C43CEE"/>
    <w:rsid w:val="00C46F4F"/>
    <w:rsid w:val="00C53724"/>
    <w:rsid w:val="00C73A11"/>
    <w:rsid w:val="00C75EF1"/>
    <w:rsid w:val="00C830CF"/>
    <w:rsid w:val="00CB653C"/>
    <w:rsid w:val="00CC4DB5"/>
    <w:rsid w:val="00CE0EC6"/>
    <w:rsid w:val="00CF09C9"/>
    <w:rsid w:val="00CF1089"/>
    <w:rsid w:val="00CF1882"/>
    <w:rsid w:val="00CF5FBE"/>
    <w:rsid w:val="00D0066A"/>
    <w:rsid w:val="00D018C9"/>
    <w:rsid w:val="00D05E92"/>
    <w:rsid w:val="00D25E80"/>
    <w:rsid w:val="00D34D6D"/>
    <w:rsid w:val="00D3595B"/>
    <w:rsid w:val="00D57785"/>
    <w:rsid w:val="00D668B7"/>
    <w:rsid w:val="00D9090D"/>
    <w:rsid w:val="00DB5F5F"/>
    <w:rsid w:val="00DC75BF"/>
    <w:rsid w:val="00DC7AE5"/>
    <w:rsid w:val="00DE292E"/>
    <w:rsid w:val="00DE3E2E"/>
    <w:rsid w:val="00DF2D54"/>
    <w:rsid w:val="00E05080"/>
    <w:rsid w:val="00E208F4"/>
    <w:rsid w:val="00E652AA"/>
    <w:rsid w:val="00E70B7F"/>
    <w:rsid w:val="00E7281A"/>
    <w:rsid w:val="00E7376C"/>
    <w:rsid w:val="00EA40FA"/>
    <w:rsid w:val="00EB66FF"/>
    <w:rsid w:val="00ED1A39"/>
    <w:rsid w:val="00F01725"/>
    <w:rsid w:val="00F65E52"/>
    <w:rsid w:val="00F6702C"/>
    <w:rsid w:val="00F77A41"/>
    <w:rsid w:val="00F93A87"/>
    <w:rsid w:val="00FB0C18"/>
    <w:rsid w:val="00FD1CDA"/>
    <w:rsid w:val="00FD3349"/>
    <w:rsid w:val="00FE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5A040"/>
  <w15:chartTrackingRefBased/>
  <w15:docId w15:val="{D326BC15-AB64-4FAD-BA1F-C38A73CA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s="Arial"/>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rPr>
      <w:iCs/>
      <w:noProof w:val="0"/>
      <w:szCs w:val="24"/>
    </w:rPr>
  </w:style>
  <w:style w:type="paragraph" w:styleId="FootnoteText">
    <w:name w:val="footnote text"/>
    <w:basedOn w:val="Normal"/>
    <w:semiHidden/>
    <w:rPr>
      <w:rFonts w:cs="Times New Roman"/>
      <w:noProof w:val="0"/>
      <w:sz w:val="20"/>
      <w:szCs w:val="20"/>
    </w:rPr>
  </w:style>
  <w:style w:type="character" w:styleId="FootnoteReference">
    <w:name w:val="footnote reference"/>
    <w:semiHidden/>
    <w:rPr>
      <w:vertAlign w:val="superscript"/>
    </w:rPr>
  </w:style>
  <w:style w:type="paragraph" w:styleId="Title">
    <w:name w:val="Title"/>
    <w:basedOn w:val="Normal"/>
    <w:qFormat/>
    <w:pPr>
      <w:jc w:val="center"/>
    </w:pPr>
    <w:rPr>
      <w:rFonts w:ascii=".VnArialH" w:hAnsi=".VnArialH" w:cs="Times New Roman"/>
      <w:noProof w:val="0"/>
      <w:sz w:val="32"/>
      <w:szCs w:val="20"/>
    </w:rPr>
  </w:style>
  <w:style w:type="paragraph" w:styleId="Subtitle">
    <w:name w:val="Subtitle"/>
    <w:basedOn w:val="Normal"/>
    <w:qFormat/>
    <w:pPr>
      <w:jc w:val="center"/>
    </w:pPr>
    <w:rPr>
      <w:rFonts w:cs="Times New Roman"/>
      <w:b/>
      <w:bCs/>
      <w:noProof w:val="0"/>
      <w:sz w:val="24"/>
      <w:szCs w:val="20"/>
    </w:rPr>
  </w:style>
  <w:style w:type="character" w:styleId="Hyperlink">
    <w:name w:val="Hyperlink"/>
    <w:rPr>
      <w:color w:val="0000FF"/>
      <w:u w:val="single"/>
    </w:rPr>
  </w:style>
  <w:style w:type="paragraph" w:styleId="BodyText">
    <w:name w:val="Body Text"/>
    <w:basedOn w:val="Normal"/>
    <w:link w:val="BodyTextChar"/>
    <w:rsid w:val="00035EC2"/>
    <w:pPr>
      <w:spacing w:after="120"/>
    </w:pPr>
    <w:rPr>
      <w:rFonts w:cs="Times New Roman"/>
    </w:rPr>
  </w:style>
  <w:style w:type="character" w:customStyle="1" w:styleId="BodyTextChar">
    <w:name w:val="Body Text Char"/>
    <w:link w:val="BodyText"/>
    <w:rsid w:val="00035EC2"/>
    <w:rPr>
      <w:rFonts w:ascii=".VnTime" w:hAnsi=".VnTime" w:cs="Arial"/>
      <w:noProof/>
      <w:sz w:val="28"/>
      <w:szCs w:val="28"/>
      <w:lang w:val="en-US" w:eastAsia="en-US"/>
    </w:rPr>
  </w:style>
  <w:style w:type="paragraph" w:customStyle="1" w:styleId="CharCharChar">
    <w:name w:val="Char Char Char"/>
    <w:basedOn w:val="Normal"/>
    <w:rsid w:val="00DE3E2E"/>
    <w:pPr>
      <w:spacing w:after="160" w:line="240" w:lineRule="exact"/>
    </w:pPr>
    <w:rPr>
      <w:rFonts w:ascii="Tahoma" w:eastAsia="PMingLiU" w:hAnsi="Tahoma" w:cs="Times New Roman"/>
      <w:noProof w:val="0"/>
      <w:sz w:val="20"/>
      <w:szCs w:val="20"/>
    </w:rPr>
  </w:style>
  <w:style w:type="paragraph" w:styleId="BalloonText">
    <w:name w:val="Balloon Text"/>
    <w:basedOn w:val="Normal"/>
    <w:link w:val="BalloonTextChar"/>
    <w:rsid w:val="00B272F3"/>
    <w:rPr>
      <w:rFonts w:ascii="Tahoma" w:hAnsi="Tahoma" w:cs="Times New Roman"/>
      <w:sz w:val="16"/>
      <w:szCs w:val="16"/>
    </w:rPr>
  </w:style>
  <w:style w:type="character" w:customStyle="1" w:styleId="BalloonTextChar">
    <w:name w:val="Balloon Text Char"/>
    <w:link w:val="BalloonText"/>
    <w:rsid w:val="00B272F3"/>
    <w:rPr>
      <w:rFonts w:ascii="Tahoma" w:hAnsi="Tahoma" w:cs="Tahoma"/>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1092">
      <w:bodyDiv w:val="1"/>
      <w:marLeft w:val="0"/>
      <w:marRight w:val="0"/>
      <w:marTop w:val="0"/>
      <w:marBottom w:val="0"/>
      <w:divBdr>
        <w:top w:val="none" w:sz="0" w:space="0" w:color="auto"/>
        <w:left w:val="none" w:sz="0" w:space="0" w:color="auto"/>
        <w:bottom w:val="none" w:sz="0" w:space="0" w:color="auto"/>
        <w:right w:val="none" w:sz="0" w:space="0" w:color="auto"/>
      </w:divBdr>
    </w:div>
    <w:div w:id="650183022">
      <w:bodyDiv w:val="1"/>
      <w:marLeft w:val="0"/>
      <w:marRight w:val="0"/>
      <w:marTop w:val="0"/>
      <w:marBottom w:val="0"/>
      <w:divBdr>
        <w:top w:val="none" w:sz="0" w:space="0" w:color="auto"/>
        <w:left w:val="none" w:sz="0" w:space="0" w:color="auto"/>
        <w:bottom w:val="none" w:sz="0" w:space="0" w:color="auto"/>
        <w:right w:val="none" w:sz="0" w:space="0" w:color="auto"/>
      </w:divBdr>
    </w:div>
    <w:div w:id="1113600107">
      <w:bodyDiv w:val="1"/>
      <w:marLeft w:val="0"/>
      <w:marRight w:val="0"/>
      <w:marTop w:val="0"/>
      <w:marBottom w:val="0"/>
      <w:divBdr>
        <w:top w:val="none" w:sz="0" w:space="0" w:color="auto"/>
        <w:left w:val="none" w:sz="0" w:space="0" w:color="auto"/>
        <w:bottom w:val="none" w:sz="0" w:space="0" w:color="auto"/>
        <w:right w:val="none" w:sz="0" w:space="0" w:color="auto"/>
      </w:divBdr>
    </w:div>
    <w:div w:id="1316951932">
      <w:bodyDiv w:val="1"/>
      <w:marLeft w:val="0"/>
      <w:marRight w:val="0"/>
      <w:marTop w:val="0"/>
      <w:marBottom w:val="0"/>
      <w:divBdr>
        <w:top w:val="none" w:sz="0" w:space="0" w:color="auto"/>
        <w:left w:val="none" w:sz="0" w:space="0" w:color="auto"/>
        <w:bottom w:val="none" w:sz="0" w:space="0" w:color="auto"/>
        <w:right w:val="none" w:sz="0" w:space="0" w:color="auto"/>
      </w:divBdr>
    </w:div>
    <w:div w:id="1502162328">
      <w:bodyDiv w:val="1"/>
      <w:marLeft w:val="0"/>
      <w:marRight w:val="0"/>
      <w:marTop w:val="0"/>
      <w:marBottom w:val="0"/>
      <w:divBdr>
        <w:top w:val="none" w:sz="0" w:space="0" w:color="auto"/>
        <w:left w:val="none" w:sz="0" w:space="0" w:color="auto"/>
        <w:bottom w:val="none" w:sz="0" w:space="0" w:color="auto"/>
        <w:right w:val="none" w:sz="0" w:space="0" w:color="auto"/>
      </w:divBdr>
    </w:div>
    <w:div w:id="1519614936">
      <w:bodyDiv w:val="1"/>
      <w:marLeft w:val="0"/>
      <w:marRight w:val="0"/>
      <w:marTop w:val="0"/>
      <w:marBottom w:val="0"/>
      <w:divBdr>
        <w:top w:val="none" w:sz="0" w:space="0" w:color="auto"/>
        <w:left w:val="none" w:sz="0" w:space="0" w:color="auto"/>
        <w:bottom w:val="none" w:sz="0" w:space="0" w:color="auto"/>
        <w:right w:val="none" w:sz="0" w:space="0" w:color="auto"/>
      </w:divBdr>
    </w:div>
    <w:div w:id="1740444182">
      <w:bodyDiv w:val="1"/>
      <w:marLeft w:val="0"/>
      <w:marRight w:val="0"/>
      <w:marTop w:val="0"/>
      <w:marBottom w:val="0"/>
      <w:divBdr>
        <w:top w:val="none" w:sz="0" w:space="0" w:color="auto"/>
        <w:left w:val="none" w:sz="0" w:space="0" w:color="auto"/>
        <w:bottom w:val="none" w:sz="0" w:space="0" w:color="auto"/>
        <w:right w:val="none" w:sz="0" w:space="0" w:color="auto"/>
      </w:divBdr>
    </w:div>
    <w:div w:id="1843160239">
      <w:bodyDiv w:val="1"/>
      <w:marLeft w:val="0"/>
      <w:marRight w:val="0"/>
      <w:marTop w:val="0"/>
      <w:marBottom w:val="0"/>
      <w:divBdr>
        <w:top w:val="none" w:sz="0" w:space="0" w:color="auto"/>
        <w:left w:val="none" w:sz="0" w:space="0" w:color="auto"/>
        <w:bottom w:val="none" w:sz="0" w:space="0" w:color="auto"/>
        <w:right w:val="none" w:sz="0" w:space="0" w:color="auto"/>
      </w:divBdr>
    </w:div>
    <w:div w:id="209886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296D-EB64-4775-A199-25FB8A01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Đại học Quốc gia Hà Nội</vt:lpstr>
    </vt:vector>
  </TitlesOfParts>
  <Company>Microsoft Corporation</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Hà Nội</dc:title>
  <dc:subject/>
  <dc:creator>f87hanoi</dc:creator>
  <cp:keywords/>
  <cp:lastModifiedBy>Hoang Van Thong</cp:lastModifiedBy>
  <cp:revision>5</cp:revision>
  <cp:lastPrinted>2022-01-11T09:23:00Z</cp:lastPrinted>
  <dcterms:created xsi:type="dcterms:W3CDTF">2022-05-30T05:06:00Z</dcterms:created>
  <dcterms:modified xsi:type="dcterms:W3CDTF">2022-12-26T02:12:00Z</dcterms:modified>
</cp:coreProperties>
</file>