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80" w:type="dxa"/>
        <w:tblLook w:val="01E0" w:firstRow="1" w:lastRow="1" w:firstColumn="1" w:lastColumn="1" w:noHBand="0" w:noVBand="0"/>
      </w:tblPr>
      <w:tblGrid>
        <w:gridCol w:w="10990"/>
        <w:gridCol w:w="10990"/>
      </w:tblGrid>
      <w:tr w:rsidR="00930E2A" w:rsidRPr="00656331" w14:paraId="2A52A269" w14:textId="77777777" w:rsidTr="007B288B">
        <w:tc>
          <w:tcPr>
            <w:tcW w:w="10990" w:type="dxa"/>
          </w:tcPr>
          <w:tbl>
            <w:tblPr>
              <w:tblW w:w="10385" w:type="dxa"/>
              <w:tblLook w:val="04A0" w:firstRow="1" w:lastRow="0" w:firstColumn="1" w:lastColumn="0" w:noHBand="0" w:noVBand="1"/>
            </w:tblPr>
            <w:tblGrid>
              <w:gridCol w:w="4148"/>
              <w:gridCol w:w="6237"/>
            </w:tblGrid>
            <w:tr w:rsidR="005668AF" w:rsidRPr="000C2E00" w14:paraId="7B492750" w14:textId="77777777" w:rsidTr="005668AF">
              <w:tc>
                <w:tcPr>
                  <w:tcW w:w="4148" w:type="dxa"/>
                  <w:shd w:val="clear" w:color="auto" w:fill="auto"/>
                </w:tcPr>
                <w:p w14:paraId="06BADEAF" w14:textId="77777777" w:rsidR="005668AF" w:rsidRPr="005668AF" w:rsidRDefault="005668AF" w:rsidP="00A96580">
                  <w:pPr>
                    <w:rPr>
                      <w:b/>
                      <w:bCs/>
                      <w:color w:val="000000"/>
                      <w:sz w:val="28"/>
                    </w:rPr>
                  </w:pPr>
                  <w:r w:rsidRPr="005668AF">
                    <w:rPr>
                      <w:b/>
                      <w:bCs/>
                      <w:color w:val="000000"/>
                      <w:sz w:val="28"/>
                    </w:rPr>
                    <w:t>Trường Đại học GTVT</w:t>
                  </w:r>
                </w:p>
                <w:p w14:paraId="49FD94B3" w14:textId="77777777" w:rsidR="005668AF" w:rsidRPr="000C2E00" w:rsidRDefault="005668AF" w:rsidP="00A96580">
                  <w:pPr>
                    <w:rPr>
                      <w:color w:val="000000"/>
                      <w:sz w:val="28"/>
                    </w:rPr>
                  </w:pPr>
                  <w:r w:rsidRPr="000C2E00">
                    <w:rPr>
                      <w:color w:val="000000"/>
                      <w:sz w:val="28"/>
                    </w:rPr>
                    <w:t>Khoa</w:t>
                  </w:r>
                  <w:r w:rsidRPr="005668AF">
                    <w:rPr>
                      <w:color w:val="000000"/>
                      <w:sz w:val="28"/>
                    </w:rPr>
                    <w:t>:</w:t>
                  </w:r>
                  <w:r w:rsidRPr="000C2E00">
                    <w:rPr>
                      <w:color w:val="000000"/>
                      <w:sz w:val="28"/>
                    </w:rPr>
                    <w:t xml:space="preserve"> </w:t>
                  </w:r>
                  <w:r>
                    <w:rPr>
                      <w:color w:val="000000"/>
                      <w:sz w:val="28"/>
                    </w:rPr>
                    <w:t>Công nghệ thông tin</w:t>
                  </w:r>
                </w:p>
              </w:tc>
              <w:tc>
                <w:tcPr>
                  <w:tcW w:w="6237" w:type="dxa"/>
                  <w:shd w:val="clear" w:color="auto" w:fill="auto"/>
                </w:tcPr>
                <w:p w14:paraId="203E688D" w14:textId="77777777" w:rsidR="005668AF" w:rsidRPr="005668AF" w:rsidRDefault="005668AF" w:rsidP="00A96580">
                  <w:pPr>
                    <w:rPr>
                      <w:b/>
                      <w:color w:val="000000"/>
                      <w:sz w:val="28"/>
                    </w:rPr>
                  </w:pPr>
                  <w:r w:rsidRPr="005668AF">
                    <w:rPr>
                      <w:b/>
                      <w:color w:val="000000"/>
                      <w:sz w:val="28"/>
                    </w:rPr>
                    <w:t xml:space="preserve">University of Transport and Communications </w:t>
                  </w:r>
                </w:p>
                <w:p w14:paraId="153DB4AE" w14:textId="77777777" w:rsidR="005668AF" w:rsidRPr="005668AF" w:rsidRDefault="005668AF" w:rsidP="00A96580">
                  <w:pPr>
                    <w:rPr>
                      <w:bCs/>
                      <w:color w:val="000000"/>
                      <w:sz w:val="28"/>
                    </w:rPr>
                  </w:pPr>
                  <w:r w:rsidRPr="005668AF">
                    <w:rPr>
                      <w:bCs/>
                      <w:color w:val="000000"/>
                      <w:sz w:val="28"/>
                    </w:rPr>
                    <w:t xml:space="preserve">        Faculty of Information Technology</w:t>
                  </w:r>
                </w:p>
              </w:tc>
            </w:tr>
            <w:tr w:rsidR="00930E2A" w:rsidRPr="007776B6" w14:paraId="1B9977E5" w14:textId="77777777" w:rsidTr="005668AF">
              <w:tc>
                <w:tcPr>
                  <w:tcW w:w="4148" w:type="dxa"/>
                  <w:shd w:val="clear" w:color="auto" w:fill="auto"/>
                </w:tcPr>
                <w:p w14:paraId="5F51F16F" w14:textId="3C25870D" w:rsidR="00930E2A" w:rsidRPr="007776B6" w:rsidRDefault="00930E2A" w:rsidP="00930E2A">
                  <w:pPr>
                    <w:rPr>
                      <w:rFonts w:hint="eastAsia"/>
                      <w:color w:val="000000"/>
                      <w:sz w:val="28"/>
                    </w:rPr>
                  </w:pPr>
                </w:p>
              </w:tc>
              <w:tc>
                <w:tcPr>
                  <w:tcW w:w="6237" w:type="dxa"/>
                  <w:shd w:val="clear" w:color="auto" w:fill="auto"/>
                </w:tcPr>
                <w:p w14:paraId="124FD48A" w14:textId="27301846" w:rsidR="00930E2A" w:rsidRPr="007776B6" w:rsidRDefault="00930E2A" w:rsidP="00930E2A">
                  <w:pPr>
                    <w:rPr>
                      <w:color w:val="000000"/>
                      <w:sz w:val="28"/>
                    </w:rPr>
                  </w:pPr>
                </w:p>
              </w:tc>
            </w:tr>
          </w:tbl>
          <w:p w14:paraId="699943C9" w14:textId="77777777" w:rsidR="00930E2A" w:rsidRPr="00656331" w:rsidRDefault="00930E2A" w:rsidP="00930E2A">
            <w:pPr>
              <w:spacing w:line="312" w:lineRule="auto"/>
            </w:pPr>
          </w:p>
        </w:tc>
        <w:tc>
          <w:tcPr>
            <w:tcW w:w="10990" w:type="dxa"/>
          </w:tcPr>
          <w:tbl>
            <w:tblPr>
              <w:tblW w:w="10774" w:type="dxa"/>
              <w:tblLook w:val="04A0" w:firstRow="1" w:lastRow="0" w:firstColumn="1" w:lastColumn="0" w:noHBand="0" w:noVBand="1"/>
            </w:tblPr>
            <w:tblGrid>
              <w:gridCol w:w="4537"/>
              <w:gridCol w:w="6237"/>
            </w:tblGrid>
            <w:tr w:rsidR="00930E2A" w:rsidRPr="007776B6" w14:paraId="6A32BA09" w14:textId="77777777" w:rsidTr="004952B5">
              <w:tc>
                <w:tcPr>
                  <w:tcW w:w="4537" w:type="dxa"/>
                  <w:shd w:val="clear" w:color="auto" w:fill="auto"/>
                </w:tcPr>
                <w:p w14:paraId="37CA6DAE" w14:textId="77777777" w:rsidR="00930E2A" w:rsidRPr="007776B6" w:rsidRDefault="00930E2A" w:rsidP="00930E2A">
                  <w:pPr>
                    <w:rPr>
                      <w:rFonts w:hint="eastAsia"/>
                      <w:color w:val="000000"/>
                      <w:sz w:val="28"/>
                    </w:rPr>
                  </w:pPr>
                </w:p>
              </w:tc>
              <w:tc>
                <w:tcPr>
                  <w:tcW w:w="6237" w:type="dxa"/>
                  <w:shd w:val="clear" w:color="auto" w:fill="auto"/>
                </w:tcPr>
                <w:p w14:paraId="6BDE891F" w14:textId="77777777" w:rsidR="00930E2A" w:rsidRPr="007776B6" w:rsidRDefault="00930E2A" w:rsidP="00930E2A">
                  <w:pPr>
                    <w:rPr>
                      <w:b/>
                      <w:color w:val="000000"/>
                      <w:sz w:val="28"/>
                    </w:rPr>
                  </w:pPr>
                  <w:r w:rsidRPr="007776B6">
                    <w:rPr>
                      <w:b/>
                      <w:color w:val="000000"/>
                      <w:sz w:val="28"/>
                    </w:rPr>
                    <w:t xml:space="preserve">University of Transport and Communications </w:t>
                  </w:r>
                </w:p>
                <w:p w14:paraId="533F4D17" w14:textId="77777777" w:rsidR="00930E2A" w:rsidRPr="007776B6" w:rsidRDefault="00930E2A" w:rsidP="00930E2A">
                  <w:pPr>
                    <w:rPr>
                      <w:color w:val="000000"/>
                      <w:sz w:val="28"/>
                    </w:rPr>
                  </w:pPr>
                  <w:r w:rsidRPr="007776B6">
                    <w:rPr>
                      <w:color w:val="000000"/>
                      <w:sz w:val="28"/>
                      <w:lang w:val="vi-VN"/>
                    </w:rPr>
                    <w:t xml:space="preserve">        </w:t>
                  </w:r>
                  <w:r w:rsidRPr="007776B6">
                    <w:rPr>
                      <w:color w:val="000000"/>
                      <w:sz w:val="28"/>
                    </w:rPr>
                    <w:t>Faculty of Information Technology</w:t>
                  </w:r>
                </w:p>
                <w:p w14:paraId="3E7D5BAC" w14:textId="77777777" w:rsidR="00930E2A" w:rsidRPr="007776B6" w:rsidRDefault="00930E2A" w:rsidP="00930E2A">
                  <w:pPr>
                    <w:rPr>
                      <w:color w:val="000000"/>
                      <w:sz w:val="28"/>
                    </w:rPr>
                  </w:pPr>
                  <w:r w:rsidRPr="007776B6">
                    <w:rPr>
                      <w:color w:val="000000"/>
                      <w:sz w:val="28"/>
                    </w:rPr>
                    <w:t xml:space="preserve"> </w:t>
                  </w:r>
                </w:p>
              </w:tc>
            </w:tr>
          </w:tbl>
          <w:p w14:paraId="3717E255" w14:textId="77777777" w:rsidR="00930E2A" w:rsidRPr="00656331" w:rsidRDefault="00930E2A" w:rsidP="00930E2A">
            <w:pPr>
              <w:spacing w:line="312" w:lineRule="auto"/>
              <w:rPr>
                <w:b/>
              </w:rPr>
            </w:pPr>
          </w:p>
        </w:tc>
      </w:tr>
    </w:tbl>
    <w:p w14:paraId="47F8243A" w14:textId="07A384F3" w:rsidR="00584C1C" w:rsidRDefault="00584C1C" w:rsidP="00F07938">
      <w:pPr>
        <w:spacing w:line="312" w:lineRule="auto"/>
        <w:jc w:val="both"/>
        <w:rPr>
          <w:b/>
          <w:sz w:val="26"/>
        </w:rPr>
      </w:pPr>
    </w:p>
    <w:p w14:paraId="15929878" w14:textId="77777777" w:rsidR="003B522A" w:rsidRPr="00600DC8" w:rsidRDefault="003B522A" w:rsidP="003B522A">
      <w:pPr>
        <w:jc w:val="center"/>
        <w:rPr>
          <w:color w:val="000000"/>
          <w:sz w:val="32"/>
        </w:rPr>
      </w:pPr>
      <w:r w:rsidRPr="000C2E00">
        <w:rPr>
          <w:rFonts w:hint="cs"/>
          <w:color w:val="000000"/>
          <w:sz w:val="32"/>
        </w:rPr>
        <w:t xml:space="preserve">ĐỀ CƯƠNG </w:t>
      </w:r>
      <w:r>
        <w:rPr>
          <w:rFonts w:hint="cs"/>
          <w:color w:val="000000"/>
          <w:sz w:val="32"/>
        </w:rPr>
        <w:t>HỌC PHẦN</w:t>
      </w:r>
    </w:p>
    <w:p w14:paraId="33EFED71" w14:textId="77777777" w:rsidR="003B522A" w:rsidRDefault="00930E2A" w:rsidP="003B522A">
      <w:pPr>
        <w:jc w:val="center"/>
        <w:rPr>
          <w:b/>
          <w:color w:val="000000"/>
          <w:sz w:val="28"/>
        </w:rPr>
      </w:pPr>
      <w:r>
        <w:rPr>
          <w:b/>
          <w:color w:val="000000"/>
          <w:sz w:val="28"/>
        </w:rPr>
        <w:t>HỆ ĐIỀU HÀNH WINDOWS SERVER</w:t>
      </w:r>
    </w:p>
    <w:p w14:paraId="1674C439" w14:textId="77777777" w:rsidR="003B522A" w:rsidRPr="0091295B" w:rsidRDefault="00930E2A" w:rsidP="003B522A">
      <w:pPr>
        <w:jc w:val="center"/>
        <w:rPr>
          <w:b/>
          <w:color w:val="000000"/>
          <w:sz w:val="28"/>
        </w:rPr>
      </w:pPr>
      <w:r>
        <w:rPr>
          <w:b/>
          <w:color w:val="000000"/>
          <w:sz w:val="28"/>
        </w:rPr>
        <w:t>Windows Server Operati</w:t>
      </w:r>
      <w:r w:rsidR="001C3AB6">
        <w:rPr>
          <w:b/>
          <w:color w:val="000000"/>
          <w:sz w:val="28"/>
        </w:rPr>
        <w:t>ng</w:t>
      </w:r>
      <w:r>
        <w:rPr>
          <w:b/>
          <w:color w:val="000000"/>
          <w:sz w:val="28"/>
        </w:rPr>
        <w:t xml:space="preserve"> System</w:t>
      </w:r>
    </w:p>
    <w:p w14:paraId="18986CB7" w14:textId="77777777" w:rsidR="003B522A" w:rsidRPr="00A13404" w:rsidRDefault="003B522A" w:rsidP="003B522A">
      <w:pPr>
        <w:jc w:val="center"/>
        <w:rPr>
          <w:i/>
          <w:color w:val="FF0000"/>
          <w:sz w:val="28"/>
          <w:lang w:val="vi-VN"/>
        </w:rPr>
      </w:pPr>
      <w:r>
        <w:rPr>
          <w:i/>
          <w:color w:val="FF0000"/>
          <w:sz w:val="28"/>
          <w:lang w:val="vi-VN"/>
        </w:rPr>
        <w:t xml:space="preserve">  </w:t>
      </w:r>
    </w:p>
    <w:p w14:paraId="2A8F7030" w14:textId="77777777" w:rsidR="003B522A" w:rsidRPr="000C2E00" w:rsidRDefault="003B522A" w:rsidP="003B522A">
      <w:pPr>
        <w:jc w:val="center"/>
        <w:rPr>
          <w:b/>
          <w:color w:val="000000"/>
          <w:sz w:val="28"/>
        </w:rPr>
      </w:pPr>
    </w:p>
    <w:p w14:paraId="5BCFB4C2" w14:textId="77777777" w:rsidR="003B522A" w:rsidRPr="00060DE6" w:rsidRDefault="003B522A" w:rsidP="003B522A">
      <w:pPr>
        <w:rPr>
          <w:rFonts w:eastAsia="Arial"/>
          <w:b/>
          <w:color w:val="000000"/>
        </w:rPr>
      </w:pPr>
      <w:r w:rsidRPr="00BE39C8">
        <w:rPr>
          <w:rFonts w:eastAsia="Arial"/>
          <w:b/>
          <w:color w:val="000000"/>
        </w:rPr>
        <w:t xml:space="preserve">1. Thông tin tổng quát </w:t>
      </w:r>
      <w:r w:rsidRPr="00BE39C8">
        <w:rPr>
          <w:rFonts w:eastAsia="Arial"/>
          <w:i/>
          <w:color w:val="000000"/>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1"/>
        <w:gridCol w:w="4755"/>
      </w:tblGrid>
      <w:tr w:rsidR="003B522A" w:rsidRPr="00BE39C8" w14:paraId="7C211A58" w14:textId="77777777" w:rsidTr="004952B5">
        <w:tc>
          <w:tcPr>
            <w:tcW w:w="2426" w:type="pct"/>
            <w:shd w:val="clear" w:color="auto" w:fill="auto"/>
            <w:tcMar>
              <w:left w:w="108" w:type="dxa"/>
              <w:right w:w="0" w:type="dxa"/>
            </w:tcMar>
          </w:tcPr>
          <w:p w14:paraId="4A564FB7"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Tên học phần:</w:t>
            </w:r>
          </w:p>
        </w:tc>
        <w:tc>
          <w:tcPr>
            <w:tcW w:w="2574" w:type="pct"/>
            <w:shd w:val="clear" w:color="auto" w:fill="auto"/>
            <w:tcMar>
              <w:left w:w="108" w:type="dxa"/>
              <w:right w:w="0" w:type="dxa"/>
            </w:tcMar>
          </w:tcPr>
          <w:p w14:paraId="6C3D0621" w14:textId="77777777" w:rsidR="003B522A" w:rsidRPr="002B4E36" w:rsidRDefault="00930E2A" w:rsidP="002B4E36">
            <w:pPr>
              <w:pStyle w:val="Header"/>
              <w:spacing w:before="60" w:after="60"/>
              <w:outlineLvl w:val="0"/>
              <w:rPr>
                <w:color w:val="000000"/>
              </w:rPr>
            </w:pPr>
            <w:r w:rsidRPr="002B4E36">
              <w:t>Hệ điều hành Windows Server</w:t>
            </w:r>
          </w:p>
        </w:tc>
      </w:tr>
      <w:tr w:rsidR="003B522A" w:rsidRPr="00BE39C8" w14:paraId="6564FE80" w14:textId="77777777" w:rsidTr="004952B5">
        <w:tc>
          <w:tcPr>
            <w:tcW w:w="2426" w:type="pct"/>
            <w:shd w:val="clear" w:color="auto" w:fill="auto"/>
            <w:tcMar>
              <w:left w:w="108" w:type="dxa"/>
              <w:right w:w="0" w:type="dxa"/>
            </w:tcMar>
          </w:tcPr>
          <w:p w14:paraId="1CFC93A3"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Mã số học phần:</w:t>
            </w:r>
          </w:p>
        </w:tc>
        <w:tc>
          <w:tcPr>
            <w:tcW w:w="2574" w:type="pct"/>
            <w:shd w:val="clear" w:color="auto" w:fill="auto"/>
            <w:tcMar>
              <w:left w:w="108" w:type="dxa"/>
              <w:right w:w="0" w:type="dxa"/>
            </w:tcMar>
          </w:tcPr>
          <w:p w14:paraId="20B89CD3" w14:textId="0DF74408" w:rsidR="003B522A" w:rsidRPr="002B4E36" w:rsidRDefault="005668AF" w:rsidP="002B4E36">
            <w:pPr>
              <w:pStyle w:val="Header"/>
              <w:spacing w:before="60" w:after="60"/>
              <w:outlineLvl w:val="0"/>
              <w:rPr>
                <w:color w:val="000000"/>
              </w:rPr>
            </w:pPr>
            <w:r w:rsidRPr="002B4E36">
              <w:t>IT1.228.2</w:t>
            </w:r>
          </w:p>
        </w:tc>
      </w:tr>
      <w:tr w:rsidR="003B522A" w:rsidRPr="00BE39C8" w14:paraId="49608B68" w14:textId="77777777" w:rsidTr="004952B5">
        <w:tc>
          <w:tcPr>
            <w:tcW w:w="2426" w:type="pct"/>
            <w:shd w:val="clear" w:color="auto" w:fill="auto"/>
            <w:tcMar>
              <w:left w:w="108" w:type="dxa"/>
              <w:right w:w="0" w:type="dxa"/>
            </w:tcMar>
          </w:tcPr>
          <w:p w14:paraId="6E846903"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Ngành/Chuyên ngành đào</w:t>
            </w:r>
            <w:r w:rsidRPr="002B4E36">
              <w:rPr>
                <w:color w:val="000000"/>
                <w:lang w:val="vi-VN"/>
              </w:rPr>
              <w:t xml:space="preserve"> tạo</w:t>
            </w:r>
          </w:p>
        </w:tc>
        <w:tc>
          <w:tcPr>
            <w:tcW w:w="2574" w:type="pct"/>
            <w:shd w:val="clear" w:color="auto" w:fill="auto"/>
            <w:tcMar>
              <w:left w:w="108" w:type="dxa"/>
              <w:right w:w="0" w:type="dxa"/>
            </w:tcMar>
          </w:tcPr>
          <w:p w14:paraId="68BD833C" w14:textId="77777777" w:rsidR="003B522A" w:rsidRPr="002B4E36" w:rsidRDefault="003B522A" w:rsidP="002B4E36">
            <w:pPr>
              <w:pStyle w:val="Header"/>
              <w:spacing w:before="60" w:after="60"/>
              <w:outlineLvl w:val="0"/>
              <w:rPr>
                <w:color w:val="000000"/>
              </w:rPr>
            </w:pPr>
            <w:r w:rsidRPr="002B4E36">
              <w:rPr>
                <w:color w:val="000000"/>
              </w:rPr>
              <w:t>Công nghệ Thông tin</w:t>
            </w:r>
          </w:p>
        </w:tc>
      </w:tr>
      <w:tr w:rsidR="003B522A" w:rsidRPr="00BE39C8" w14:paraId="33B54478" w14:textId="77777777" w:rsidTr="004952B5">
        <w:tc>
          <w:tcPr>
            <w:tcW w:w="5000" w:type="pct"/>
            <w:gridSpan w:val="2"/>
            <w:shd w:val="clear" w:color="auto" w:fill="auto"/>
            <w:tcMar>
              <w:left w:w="108" w:type="dxa"/>
              <w:right w:w="0" w:type="dxa"/>
            </w:tcMar>
          </w:tcPr>
          <w:p w14:paraId="17D1033A" w14:textId="77777777" w:rsidR="003B522A" w:rsidRPr="002B4E36" w:rsidRDefault="003B522A" w:rsidP="002B4E36">
            <w:pPr>
              <w:pStyle w:val="Header"/>
              <w:numPr>
                <w:ilvl w:val="0"/>
                <w:numId w:val="8"/>
              </w:numPr>
              <w:tabs>
                <w:tab w:val="num" w:pos="171"/>
              </w:tabs>
              <w:spacing w:before="60" w:after="60"/>
              <w:ind w:left="285" w:hanging="285"/>
              <w:outlineLvl w:val="0"/>
              <w:rPr>
                <w:color w:val="000000"/>
              </w:rPr>
            </w:pPr>
            <w:r w:rsidRPr="002B4E36">
              <w:rPr>
                <w:color w:val="000000"/>
              </w:rPr>
              <w:t>Thuộc khối kiến thức/ kỹ năng:</w:t>
            </w:r>
          </w:p>
          <w:p w14:paraId="487597DE" w14:textId="77777777" w:rsidR="003B522A" w:rsidRPr="002B4E36" w:rsidRDefault="003B522A" w:rsidP="002B4E36">
            <w:pPr>
              <w:tabs>
                <w:tab w:val="left" w:pos="4287"/>
              </w:tabs>
              <w:spacing w:before="60" w:after="60"/>
              <w:rPr>
                <w:color w:val="000000"/>
              </w:rPr>
            </w:pPr>
            <w:r w:rsidRPr="002B4E36">
              <w:rPr>
                <w:color w:val="000000"/>
              </w:rPr>
              <w:sym w:font="Wingdings" w:char="F0A8"/>
            </w:r>
            <w:r w:rsidRPr="002B4E36">
              <w:rPr>
                <w:color w:val="000000"/>
                <w:lang w:val="vi-VN"/>
              </w:rPr>
              <w:t xml:space="preserve"> </w:t>
            </w:r>
            <w:r w:rsidRPr="002B4E36">
              <w:rPr>
                <w:color w:val="000000"/>
              </w:rPr>
              <w:t xml:space="preserve">Kiến thức cơ bản              </w:t>
            </w:r>
            <w:r w:rsidRPr="002B4E36">
              <w:rPr>
                <w:color w:val="000000"/>
              </w:rPr>
              <w:tab/>
            </w:r>
            <w:r w:rsidR="00930E2A" w:rsidRPr="002B4E36">
              <w:rPr>
                <w:color w:val="000000"/>
              </w:rPr>
              <w:sym w:font="Wingdings" w:char="F0FE"/>
            </w:r>
            <w:r w:rsidRPr="002B4E36">
              <w:rPr>
                <w:color w:val="000000"/>
              </w:rPr>
              <w:t xml:space="preserve"> Kiến thức chuyên ngành</w:t>
            </w:r>
          </w:p>
          <w:p w14:paraId="62500AA5" w14:textId="77777777" w:rsidR="003B522A" w:rsidRPr="002B4E36" w:rsidRDefault="00930E2A" w:rsidP="002B4E36">
            <w:pPr>
              <w:tabs>
                <w:tab w:val="left" w:pos="4287"/>
              </w:tabs>
              <w:spacing w:before="60" w:after="60"/>
              <w:rPr>
                <w:color w:val="000000"/>
              </w:rPr>
            </w:pPr>
            <w:r w:rsidRPr="002B4E36">
              <w:rPr>
                <w:color w:val="000000"/>
              </w:rPr>
              <w:sym w:font="Wingdings" w:char="F0A8"/>
            </w:r>
            <w:r w:rsidR="003B522A" w:rsidRPr="002B4E36">
              <w:rPr>
                <w:color w:val="000000"/>
              </w:rPr>
              <w:t xml:space="preserve"> Kiến thức cơ sở ngành               </w:t>
            </w:r>
            <w:r w:rsidR="003B522A" w:rsidRPr="002B4E36">
              <w:rPr>
                <w:color w:val="000000"/>
              </w:rPr>
              <w:tab/>
            </w:r>
            <w:r w:rsidR="003B522A" w:rsidRPr="002B4E36">
              <w:rPr>
                <w:color w:val="000000"/>
              </w:rPr>
              <w:sym w:font="Wingdings" w:char="F0A8"/>
            </w:r>
            <w:r w:rsidR="003B522A" w:rsidRPr="002B4E36">
              <w:rPr>
                <w:color w:val="000000"/>
              </w:rPr>
              <w:t xml:space="preserve"> Kiến thức ngành                    </w:t>
            </w:r>
          </w:p>
        </w:tc>
      </w:tr>
      <w:tr w:rsidR="003B522A" w:rsidRPr="00BE39C8" w14:paraId="2500F040" w14:textId="77777777" w:rsidTr="004952B5">
        <w:tc>
          <w:tcPr>
            <w:tcW w:w="2426" w:type="pct"/>
            <w:shd w:val="clear" w:color="auto" w:fill="auto"/>
            <w:tcMar>
              <w:left w:w="108" w:type="dxa"/>
              <w:right w:w="0" w:type="dxa"/>
            </w:tcMar>
          </w:tcPr>
          <w:p w14:paraId="4C1071FB"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 xml:space="preserve">Số tín chỉ: </w:t>
            </w:r>
          </w:p>
        </w:tc>
        <w:tc>
          <w:tcPr>
            <w:tcW w:w="2574" w:type="pct"/>
            <w:shd w:val="clear" w:color="auto" w:fill="auto"/>
            <w:tcMar>
              <w:left w:w="108" w:type="dxa"/>
              <w:right w:w="0" w:type="dxa"/>
            </w:tcMar>
          </w:tcPr>
          <w:p w14:paraId="2DF1817A" w14:textId="77777777" w:rsidR="003B522A" w:rsidRPr="002B4E36" w:rsidRDefault="003B522A" w:rsidP="002B4E36">
            <w:pPr>
              <w:pStyle w:val="Header"/>
              <w:spacing w:before="60" w:after="60"/>
              <w:outlineLvl w:val="0"/>
              <w:rPr>
                <w:color w:val="000000"/>
              </w:rPr>
            </w:pPr>
            <w:r w:rsidRPr="002B4E36">
              <w:rPr>
                <w:color w:val="000000"/>
              </w:rPr>
              <w:t>2</w:t>
            </w:r>
          </w:p>
        </w:tc>
      </w:tr>
      <w:tr w:rsidR="003B522A" w:rsidRPr="00BE39C8" w14:paraId="0102E70E" w14:textId="77777777" w:rsidTr="004952B5">
        <w:tc>
          <w:tcPr>
            <w:tcW w:w="2426" w:type="pct"/>
            <w:shd w:val="clear" w:color="auto" w:fill="auto"/>
            <w:tcMar>
              <w:left w:w="108" w:type="dxa"/>
              <w:right w:w="0" w:type="dxa"/>
            </w:tcMar>
          </w:tcPr>
          <w:p w14:paraId="300D934E" w14:textId="77777777" w:rsidR="003B522A" w:rsidRPr="002B4E36" w:rsidRDefault="003B522A" w:rsidP="002B4E36">
            <w:pPr>
              <w:pStyle w:val="Header"/>
              <w:spacing w:before="60" w:after="60"/>
              <w:ind w:left="285"/>
              <w:outlineLvl w:val="0"/>
              <w:rPr>
                <w:color w:val="000000"/>
              </w:rPr>
            </w:pPr>
            <w:r w:rsidRPr="002B4E36">
              <w:rPr>
                <w:color w:val="000000"/>
              </w:rPr>
              <w:t>+ Số tiết lý thuyết:</w:t>
            </w:r>
          </w:p>
        </w:tc>
        <w:tc>
          <w:tcPr>
            <w:tcW w:w="2574" w:type="pct"/>
            <w:shd w:val="clear" w:color="auto" w:fill="auto"/>
            <w:tcMar>
              <w:left w:w="108" w:type="dxa"/>
              <w:right w:w="0" w:type="dxa"/>
            </w:tcMar>
          </w:tcPr>
          <w:p w14:paraId="13D8D8D4" w14:textId="77777777" w:rsidR="003B522A" w:rsidRPr="002B4E36" w:rsidRDefault="003B522A" w:rsidP="002B4E36">
            <w:pPr>
              <w:pStyle w:val="Header"/>
              <w:spacing w:before="60" w:after="60"/>
              <w:outlineLvl w:val="0"/>
              <w:rPr>
                <w:color w:val="000000"/>
              </w:rPr>
            </w:pPr>
            <w:r w:rsidRPr="002B4E36">
              <w:rPr>
                <w:color w:val="000000"/>
              </w:rPr>
              <w:t>15</w:t>
            </w:r>
          </w:p>
        </w:tc>
      </w:tr>
      <w:tr w:rsidR="003B522A" w:rsidRPr="00BE39C8" w14:paraId="2768EFFA" w14:textId="77777777" w:rsidTr="004952B5">
        <w:tc>
          <w:tcPr>
            <w:tcW w:w="2426" w:type="pct"/>
            <w:shd w:val="clear" w:color="auto" w:fill="auto"/>
            <w:tcMar>
              <w:left w:w="108" w:type="dxa"/>
              <w:right w:w="0" w:type="dxa"/>
            </w:tcMar>
          </w:tcPr>
          <w:p w14:paraId="6766B3BD" w14:textId="77777777" w:rsidR="003B522A" w:rsidRPr="002B4E36" w:rsidRDefault="003B522A" w:rsidP="002B4E36">
            <w:pPr>
              <w:pStyle w:val="Header"/>
              <w:spacing w:before="60" w:after="60"/>
              <w:ind w:left="285"/>
              <w:outlineLvl w:val="0"/>
              <w:rPr>
                <w:color w:val="000000"/>
              </w:rPr>
            </w:pPr>
            <w:r w:rsidRPr="002B4E36">
              <w:rPr>
                <w:color w:val="000000"/>
                <w:lang w:val="vi-VN"/>
              </w:rPr>
              <w:t xml:space="preserve">+ </w:t>
            </w:r>
            <w:r w:rsidRPr="002B4E36">
              <w:rPr>
                <w:color w:val="000000"/>
              </w:rPr>
              <w:t>BTL</w:t>
            </w:r>
          </w:p>
        </w:tc>
        <w:tc>
          <w:tcPr>
            <w:tcW w:w="2574" w:type="pct"/>
            <w:shd w:val="clear" w:color="auto" w:fill="auto"/>
            <w:tcMar>
              <w:left w:w="108" w:type="dxa"/>
              <w:right w:w="0" w:type="dxa"/>
            </w:tcMar>
          </w:tcPr>
          <w:p w14:paraId="6A0A4794" w14:textId="77777777" w:rsidR="003B522A" w:rsidRPr="002B4E36" w:rsidRDefault="003B522A" w:rsidP="002B4E36">
            <w:pPr>
              <w:pStyle w:val="Header"/>
              <w:spacing w:before="60" w:after="60"/>
              <w:outlineLvl w:val="0"/>
              <w:rPr>
                <w:color w:val="000000"/>
              </w:rPr>
            </w:pPr>
            <w:r w:rsidRPr="002B4E36">
              <w:rPr>
                <w:color w:val="000000"/>
              </w:rPr>
              <w:t>0</w:t>
            </w:r>
          </w:p>
        </w:tc>
      </w:tr>
      <w:tr w:rsidR="003B522A" w:rsidRPr="00BE39C8" w14:paraId="665E402F" w14:textId="77777777" w:rsidTr="004952B5">
        <w:tc>
          <w:tcPr>
            <w:tcW w:w="2426" w:type="pct"/>
            <w:shd w:val="clear" w:color="auto" w:fill="auto"/>
            <w:tcMar>
              <w:left w:w="108" w:type="dxa"/>
              <w:right w:w="0" w:type="dxa"/>
            </w:tcMar>
          </w:tcPr>
          <w:p w14:paraId="7FCB2348" w14:textId="77777777" w:rsidR="003B522A" w:rsidRPr="002B4E36" w:rsidRDefault="003B522A" w:rsidP="002B4E36">
            <w:pPr>
              <w:pStyle w:val="Header"/>
              <w:spacing w:before="60" w:after="60"/>
              <w:ind w:left="285"/>
              <w:outlineLvl w:val="0"/>
              <w:rPr>
                <w:color w:val="000000"/>
              </w:rPr>
            </w:pPr>
            <w:r w:rsidRPr="002B4E36">
              <w:rPr>
                <w:color w:val="000000"/>
              </w:rPr>
              <w:t>+ Số tiết Thảo luận</w:t>
            </w:r>
            <w:r w:rsidRPr="002B4E36">
              <w:rPr>
                <w:color w:val="000000"/>
                <w:lang w:val="vi-VN"/>
              </w:rPr>
              <w:t>,</w:t>
            </w:r>
            <w:r w:rsidRPr="002B4E36">
              <w:rPr>
                <w:color w:val="000000"/>
              </w:rPr>
              <w:t xml:space="preserve"> Bài tập:</w:t>
            </w:r>
          </w:p>
        </w:tc>
        <w:tc>
          <w:tcPr>
            <w:tcW w:w="2574" w:type="pct"/>
            <w:shd w:val="clear" w:color="auto" w:fill="auto"/>
            <w:tcMar>
              <w:left w:w="108" w:type="dxa"/>
              <w:right w:w="0" w:type="dxa"/>
            </w:tcMar>
          </w:tcPr>
          <w:p w14:paraId="2F157CB7" w14:textId="77777777" w:rsidR="003B522A" w:rsidRPr="002B4E36" w:rsidRDefault="00930E2A" w:rsidP="002B4E36">
            <w:pPr>
              <w:pStyle w:val="Header"/>
              <w:spacing w:before="60" w:after="60"/>
              <w:outlineLvl w:val="0"/>
              <w:rPr>
                <w:color w:val="000000"/>
              </w:rPr>
            </w:pPr>
            <w:r w:rsidRPr="002B4E36">
              <w:rPr>
                <w:color w:val="000000"/>
              </w:rPr>
              <w:t>0</w:t>
            </w:r>
          </w:p>
        </w:tc>
      </w:tr>
      <w:tr w:rsidR="003B522A" w:rsidRPr="00BE39C8" w14:paraId="19C71623" w14:textId="77777777" w:rsidTr="004952B5">
        <w:tc>
          <w:tcPr>
            <w:tcW w:w="2426" w:type="pct"/>
            <w:shd w:val="clear" w:color="auto" w:fill="auto"/>
            <w:tcMar>
              <w:left w:w="108" w:type="dxa"/>
              <w:right w:w="0" w:type="dxa"/>
            </w:tcMar>
          </w:tcPr>
          <w:p w14:paraId="48D144C2" w14:textId="77777777" w:rsidR="003B522A" w:rsidRPr="002B4E36" w:rsidRDefault="003B522A" w:rsidP="002B4E36">
            <w:pPr>
              <w:pStyle w:val="Header"/>
              <w:spacing w:before="60" w:after="60"/>
              <w:ind w:left="285"/>
              <w:outlineLvl w:val="0"/>
              <w:rPr>
                <w:color w:val="000000"/>
                <w:lang w:val="vi-VN"/>
              </w:rPr>
            </w:pPr>
            <w:r w:rsidRPr="002B4E36">
              <w:rPr>
                <w:color w:val="000000"/>
              </w:rPr>
              <w:t>+ Số tiết: thực hành</w:t>
            </w:r>
            <w:r w:rsidRPr="002B4E36">
              <w:rPr>
                <w:color w:val="000000"/>
                <w:lang w:val="vi-VN"/>
              </w:rPr>
              <w:t>,</w:t>
            </w:r>
            <w:r w:rsidRPr="002B4E36">
              <w:rPr>
                <w:color w:val="000000"/>
              </w:rPr>
              <w:t xml:space="preserve"> thí nghiệm</w:t>
            </w:r>
            <w:r w:rsidRPr="002B4E36">
              <w:rPr>
                <w:color w:val="000000"/>
                <w:lang w:val="vi-VN"/>
              </w:rPr>
              <w:t>:</w:t>
            </w:r>
          </w:p>
        </w:tc>
        <w:tc>
          <w:tcPr>
            <w:tcW w:w="2574" w:type="pct"/>
            <w:shd w:val="clear" w:color="auto" w:fill="auto"/>
            <w:tcMar>
              <w:left w:w="108" w:type="dxa"/>
              <w:right w:w="0" w:type="dxa"/>
            </w:tcMar>
          </w:tcPr>
          <w:p w14:paraId="1F479FB8" w14:textId="77777777" w:rsidR="003B522A" w:rsidRPr="002B4E36" w:rsidRDefault="00930E2A" w:rsidP="002B4E36">
            <w:pPr>
              <w:pStyle w:val="Header"/>
              <w:spacing w:before="60" w:after="60"/>
              <w:outlineLvl w:val="0"/>
              <w:rPr>
                <w:color w:val="000000"/>
              </w:rPr>
            </w:pPr>
            <w:r w:rsidRPr="002B4E36">
              <w:rPr>
                <w:color w:val="000000"/>
              </w:rPr>
              <w:t>3</w:t>
            </w:r>
            <w:r w:rsidR="002F0DA5" w:rsidRPr="002B4E36">
              <w:rPr>
                <w:color w:val="000000"/>
              </w:rPr>
              <w:t>0</w:t>
            </w:r>
          </w:p>
        </w:tc>
      </w:tr>
      <w:tr w:rsidR="003B522A" w:rsidRPr="00BE39C8" w14:paraId="10E80CE1" w14:textId="77777777" w:rsidTr="004952B5">
        <w:tc>
          <w:tcPr>
            <w:tcW w:w="2426" w:type="pct"/>
            <w:shd w:val="clear" w:color="auto" w:fill="auto"/>
            <w:tcMar>
              <w:left w:w="108" w:type="dxa"/>
              <w:right w:w="0" w:type="dxa"/>
            </w:tcMar>
          </w:tcPr>
          <w:p w14:paraId="05A8EA5A" w14:textId="77777777" w:rsidR="003B522A" w:rsidRPr="002B4E36" w:rsidRDefault="003B522A" w:rsidP="002B4E36">
            <w:pPr>
              <w:pStyle w:val="Header"/>
              <w:spacing w:before="60" w:after="60"/>
              <w:ind w:left="285"/>
              <w:outlineLvl w:val="0"/>
              <w:rPr>
                <w:color w:val="000000"/>
              </w:rPr>
            </w:pPr>
            <w:r w:rsidRPr="002B4E36">
              <w:rPr>
                <w:color w:val="000000"/>
              </w:rPr>
              <w:t>+ Số tiết</w:t>
            </w:r>
            <w:r w:rsidRPr="002B4E36">
              <w:rPr>
                <w:color w:val="000000"/>
                <w:lang w:val="vi-VN"/>
              </w:rPr>
              <w:t xml:space="preserve"> t</w:t>
            </w:r>
            <w:r w:rsidRPr="002B4E36">
              <w:rPr>
                <w:color w:val="000000"/>
              </w:rPr>
              <w:t>ự học:</w:t>
            </w:r>
          </w:p>
        </w:tc>
        <w:tc>
          <w:tcPr>
            <w:tcW w:w="2574" w:type="pct"/>
            <w:shd w:val="clear" w:color="auto" w:fill="auto"/>
            <w:tcMar>
              <w:left w:w="108" w:type="dxa"/>
              <w:right w:w="0" w:type="dxa"/>
            </w:tcMar>
          </w:tcPr>
          <w:p w14:paraId="3C332390" w14:textId="77777777" w:rsidR="003B522A" w:rsidRPr="002B4E36" w:rsidRDefault="003B522A" w:rsidP="002B4E36">
            <w:pPr>
              <w:pStyle w:val="Header"/>
              <w:spacing w:before="60" w:after="60"/>
              <w:outlineLvl w:val="0"/>
              <w:rPr>
                <w:color w:val="000000"/>
              </w:rPr>
            </w:pPr>
            <w:r w:rsidRPr="002B4E36">
              <w:rPr>
                <w:color w:val="000000"/>
              </w:rPr>
              <w:t>90</w:t>
            </w:r>
          </w:p>
        </w:tc>
      </w:tr>
      <w:tr w:rsidR="003B522A" w:rsidRPr="00BE39C8" w14:paraId="4E4BEBAA" w14:textId="77777777" w:rsidTr="004952B5">
        <w:tc>
          <w:tcPr>
            <w:tcW w:w="2426" w:type="pct"/>
            <w:shd w:val="clear" w:color="auto" w:fill="auto"/>
            <w:tcMar>
              <w:left w:w="108" w:type="dxa"/>
              <w:right w:w="0" w:type="dxa"/>
            </w:tcMar>
          </w:tcPr>
          <w:p w14:paraId="3142C4BE"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 xml:space="preserve">Học phần tiên quyết: </w:t>
            </w:r>
          </w:p>
        </w:tc>
        <w:tc>
          <w:tcPr>
            <w:tcW w:w="2574" w:type="pct"/>
            <w:shd w:val="clear" w:color="auto" w:fill="auto"/>
            <w:tcMar>
              <w:left w:w="108" w:type="dxa"/>
              <w:right w:w="0" w:type="dxa"/>
            </w:tcMar>
          </w:tcPr>
          <w:p w14:paraId="69827EEB" w14:textId="77777777" w:rsidR="003B522A" w:rsidRPr="002B4E36" w:rsidRDefault="003B522A" w:rsidP="002B4E36">
            <w:pPr>
              <w:pStyle w:val="Header"/>
              <w:spacing w:before="60" w:after="60"/>
              <w:outlineLvl w:val="0"/>
              <w:rPr>
                <w:color w:val="000000"/>
              </w:rPr>
            </w:pPr>
          </w:p>
        </w:tc>
      </w:tr>
      <w:tr w:rsidR="003B522A" w:rsidRPr="00BE39C8" w14:paraId="331B6785" w14:textId="77777777" w:rsidTr="004952B5">
        <w:tc>
          <w:tcPr>
            <w:tcW w:w="2426" w:type="pct"/>
            <w:shd w:val="clear" w:color="auto" w:fill="auto"/>
            <w:tcMar>
              <w:left w:w="108" w:type="dxa"/>
              <w:right w:w="0" w:type="dxa"/>
            </w:tcMar>
          </w:tcPr>
          <w:p w14:paraId="519CC0FB"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Học phần học trước:</w:t>
            </w:r>
          </w:p>
        </w:tc>
        <w:tc>
          <w:tcPr>
            <w:tcW w:w="2574" w:type="pct"/>
            <w:shd w:val="clear" w:color="auto" w:fill="auto"/>
            <w:tcMar>
              <w:left w:w="108" w:type="dxa"/>
              <w:right w:w="0" w:type="dxa"/>
            </w:tcMar>
          </w:tcPr>
          <w:p w14:paraId="05A4506D" w14:textId="0DBF86D0" w:rsidR="00930E2A" w:rsidRPr="002B4E36" w:rsidRDefault="0041744A" w:rsidP="002B4E36">
            <w:pPr>
              <w:pStyle w:val="Header"/>
              <w:spacing w:before="60" w:after="60"/>
              <w:outlineLvl w:val="0"/>
              <w:rPr>
                <w:color w:val="000000"/>
              </w:rPr>
            </w:pPr>
            <w:r w:rsidRPr="002B4E36">
              <w:rPr>
                <w:color w:val="000000"/>
              </w:rPr>
              <w:t xml:space="preserve">Nguyên lý </w:t>
            </w:r>
            <w:r w:rsidR="00930E2A" w:rsidRPr="002B4E36">
              <w:rPr>
                <w:color w:val="000000"/>
              </w:rPr>
              <w:t>Hệ điều hành</w:t>
            </w:r>
            <w:r w:rsidR="003B522A" w:rsidRPr="002B4E36">
              <w:rPr>
                <w:color w:val="000000"/>
              </w:rPr>
              <w:t xml:space="preserve"> - </w:t>
            </w:r>
            <w:r w:rsidR="00592106" w:rsidRPr="002B4E36">
              <w:rPr>
                <w:color w:val="000000"/>
              </w:rPr>
              <w:t>IT1.112.3</w:t>
            </w:r>
          </w:p>
          <w:p w14:paraId="0BAE2703" w14:textId="5AD2F686" w:rsidR="003B522A" w:rsidRPr="002B4E36" w:rsidRDefault="00930E2A" w:rsidP="002B4E36">
            <w:pPr>
              <w:pStyle w:val="Header"/>
              <w:spacing w:before="60" w:after="60"/>
              <w:outlineLvl w:val="0"/>
              <w:rPr>
                <w:color w:val="000000"/>
              </w:rPr>
            </w:pPr>
            <w:r w:rsidRPr="002B4E36">
              <w:rPr>
                <w:color w:val="000000"/>
              </w:rPr>
              <w:t>Mạng máy t</w:t>
            </w:r>
            <w:r w:rsidR="0041744A" w:rsidRPr="002B4E36">
              <w:rPr>
                <w:color w:val="000000"/>
              </w:rPr>
              <w:t>í</w:t>
            </w:r>
            <w:r w:rsidRPr="002B4E36">
              <w:rPr>
                <w:color w:val="000000"/>
              </w:rPr>
              <w:t xml:space="preserve">nh - </w:t>
            </w:r>
            <w:r w:rsidR="003B522A" w:rsidRPr="002B4E36">
              <w:rPr>
                <w:color w:val="000000"/>
              </w:rPr>
              <w:t xml:space="preserve"> </w:t>
            </w:r>
            <w:r w:rsidRPr="002B4E36">
              <w:rPr>
                <w:color w:val="000000"/>
              </w:rPr>
              <w:t xml:space="preserve">Mã học phần: </w:t>
            </w:r>
            <w:r w:rsidR="00592106" w:rsidRPr="002B4E36">
              <w:rPr>
                <w:color w:val="000000"/>
              </w:rPr>
              <w:t>IT1.115.3</w:t>
            </w:r>
          </w:p>
        </w:tc>
      </w:tr>
      <w:tr w:rsidR="003B522A" w:rsidRPr="00BE39C8" w14:paraId="7A49E6D7" w14:textId="77777777" w:rsidTr="004952B5">
        <w:tc>
          <w:tcPr>
            <w:tcW w:w="2426" w:type="pct"/>
            <w:shd w:val="clear" w:color="auto" w:fill="auto"/>
            <w:tcMar>
              <w:left w:w="108" w:type="dxa"/>
              <w:right w:w="0" w:type="dxa"/>
            </w:tcMar>
          </w:tcPr>
          <w:p w14:paraId="3D5F3375"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 xml:space="preserve">Học phần song hành: </w:t>
            </w:r>
          </w:p>
        </w:tc>
        <w:tc>
          <w:tcPr>
            <w:tcW w:w="2574" w:type="pct"/>
            <w:shd w:val="clear" w:color="auto" w:fill="auto"/>
            <w:tcMar>
              <w:left w:w="108" w:type="dxa"/>
              <w:right w:w="0" w:type="dxa"/>
            </w:tcMar>
          </w:tcPr>
          <w:p w14:paraId="0845D6B1" w14:textId="77777777" w:rsidR="003B522A" w:rsidRPr="002B4E36" w:rsidRDefault="003B522A" w:rsidP="002B4E36">
            <w:pPr>
              <w:pStyle w:val="Header"/>
              <w:spacing w:before="60" w:after="60"/>
              <w:outlineLvl w:val="0"/>
              <w:rPr>
                <w:color w:val="000000"/>
              </w:rPr>
            </w:pPr>
          </w:p>
        </w:tc>
      </w:tr>
      <w:tr w:rsidR="003B522A" w:rsidRPr="00BE39C8" w14:paraId="26D8BCAA" w14:textId="77777777" w:rsidTr="004952B5">
        <w:tc>
          <w:tcPr>
            <w:tcW w:w="2426" w:type="pct"/>
            <w:shd w:val="clear" w:color="auto" w:fill="auto"/>
            <w:tcMar>
              <w:left w:w="108" w:type="dxa"/>
              <w:right w:w="0" w:type="dxa"/>
            </w:tcMar>
          </w:tcPr>
          <w:p w14:paraId="0029BC32" w14:textId="77777777" w:rsidR="003B522A" w:rsidRPr="002B4E36" w:rsidRDefault="003B522A" w:rsidP="002B4E36">
            <w:pPr>
              <w:pStyle w:val="Header"/>
              <w:numPr>
                <w:ilvl w:val="0"/>
                <w:numId w:val="8"/>
              </w:numPr>
              <w:tabs>
                <w:tab w:val="clear" w:pos="530"/>
                <w:tab w:val="num" w:pos="171"/>
              </w:tabs>
              <w:spacing w:before="60" w:after="60"/>
              <w:ind w:left="285" w:hanging="285"/>
              <w:outlineLvl w:val="0"/>
              <w:rPr>
                <w:color w:val="000000"/>
              </w:rPr>
            </w:pPr>
            <w:r w:rsidRPr="002B4E36">
              <w:rPr>
                <w:color w:val="000000"/>
              </w:rPr>
              <w:t>Yêu cầu khác đối với học phần:</w:t>
            </w:r>
          </w:p>
        </w:tc>
        <w:tc>
          <w:tcPr>
            <w:tcW w:w="2574" w:type="pct"/>
            <w:shd w:val="clear" w:color="auto" w:fill="auto"/>
            <w:tcMar>
              <w:left w:w="108" w:type="dxa"/>
              <w:right w:w="0" w:type="dxa"/>
            </w:tcMar>
          </w:tcPr>
          <w:p w14:paraId="5C2587D4" w14:textId="77777777" w:rsidR="003B522A" w:rsidRPr="002B4E36" w:rsidRDefault="003B522A" w:rsidP="002B4E36">
            <w:pPr>
              <w:pStyle w:val="Header"/>
              <w:spacing w:before="60" w:after="60"/>
              <w:outlineLvl w:val="0"/>
              <w:rPr>
                <w:color w:val="000000"/>
              </w:rPr>
            </w:pPr>
            <w:r w:rsidRPr="002B4E36">
              <w:rPr>
                <w:color w:val="000000"/>
              </w:rPr>
              <w:t>Phòng học có máy chiếu/Bảng thông minh</w:t>
            </w:r>
          </w:p>
        </w:tc>
      </w:tr>
    </w:tbl>
    <w:p w14:paraId="63CA9627" w14:textId="697DFA03" w:rsidR="003B522A" w:rsidRPr="00785D97" w:rsidRDefault="003B522A" w:rsidP="003B522A">
      <w:pPr>
        <w:rPr>
          <w:b/>
          <w:color w:val="000000"/>
        </w:rPr>
      </w:pPr>
      <w:r w:rsidRPr="00AF1D1C">
        <w:rPr>
          <w:i/>
          <w:color w:val="000000"/>
        </w:rPr>
        <w:t>(</w:t>
      </w:r>
      <w:r>
        <w:rPr>
          <w:i/>
          <w:color w:val="000000"/>
        </w:rPr>
        <w:t>Số tiết phân bổ cho lý thuyết, thảo luận, bài tập</w:t>
      </w:r>
      <w:r w:rsidR="002B4E36">
        <w:rPr>
          <w:i/>
          <w:color w:val="000000"/>
        </w:rPr>
        <w:tab/>
      </w:r>
      <w:r>
        <w:rPr>
          <w:i/>
          <w:color w:val="000000"/>
        </w:rPr>
        <w:t>, bài tập lớn, thực hành, thí nghiệm điền</w:t>
      </w:r>
      <w:r>
        <w:rPr>
          <w:i/>
          <w:color w:val="000000"/>
          <w:lang w:val="vi-VN"/>
        </w:rPr>
        <w:t xml:space="preserve"> và bôi đậm</w:t>
      </w:r>
      <w:r>
        <w:rPr>
          <w:i/>
          <w:color w:val="000000"/>
        </w:rPr>
        <w:t xml:space="preserve"> tùy theo học phần cụ thể</w:t>
      </w:r>
      <w:r w:rsidRPr="00AF1D1C">
        <w:rPr>
          <w:i/>
          <w:color w:val="000000"/>
        </w:rPr>
        <w:t>)</w:t>
      </w:r>
    </w:p>
    <w:p w14:paraId="6DEF528C" w14:textId="296E1D9A" w:rsidR="003B522A" w:rsidRDefault="003B522A" w:rsidP="00F07938">
      <w:pPr>
        <w:spacing w:line="312" w:lineRule="auto"/>
        <w:jc w:val="both"/>
        <w:rPr>
          <w:b/>
          <w:sz w:val="26"/>
        </w:rPr>
      </w:pPr>
    </w:p>
    <w:p w14:paraId="3E305DA3" w14:textId="77777777" w:rsidR="00592106" w:rsidRPr="00BE39C8" w:rsidRDefault="00592106" w:rsidP="00592106">
      <w:pPr>
        <w:rPr>
          <w:i/>
          <w:color w:val="000000"/>
          <w:lang w:val="fr-FR"/>
        </w:rPr>
      </w:pPr>
      <w:r w:rsidRPr="00BE39C8">
        <w:rPr>
          <w:b/>
          <w:color w:val="000000"/>
          <w:lang w:val="fr-FR"/>
        </w:rPr>
        <w:t xml:space="preserve">2. Mô tả </w:t>
      </w:r>
      <w:r>
        <w:rPr>
          <w:b/>
          <w:color w:val="000000"/>
          <w:lang w:val="fr-FR"/>
        </w:rPr>
        <w:t>học phần</w:t>
      </w:r>
      <w:r w:rsidRPr="00BE39C8">
        <w:rPr>
          <w:b/>
          <w:i/>
          <w:color w:val="000000"/>
          <w:lang w:val="fr-FR"/>
        </w:rPr>
        <w:t xml:space="preserve"> </w:t>
      </w:r>
      <w:r w:rsidRPr="00BE39C8">
        <w:rPr>
          <w:i/>
          <w:color w:val="000000"/>
          <w:lang w:val="fr-FR"/>
        </w:rPr>
        <w:t>(course descriptions)</w:t>
      </w:r>
    </w:p>
    <w:p w14:paraId="1EC2C421" w14:textId="18D88325" w:rsidR="00592106" w:rsidRDefault="00592106" w:rsidP="00592106">
      <w:pPr>
        <w:spacing w:line="312" w:lineRule="auto"/>
        <w:ind w:firstLine="720"/>
        <w:jc w:val="both"/>
        <w:rPr>
          <w:color w:val="000000"/>
          <w:lang w:val="fr-FR"/>
        </w:rPr>
      </w:pPr>
      <w:r w:rsidRPr="00592106">
        <w:rPr>
          <w:sz w:val="26"/>
        </w:rPr>
        <w:t xml:space="preserve">Học phần thuộc khối kiến thức </w:t>
      </w:r>
      <w:r w:rsidRPr="00592106">
        <w:rPr>
          <w:sz w:val="26"/>
        </w:rPr>
        <w:t>chuyên ngành</w:t>
      </w:r>
      <w:r w:rsidRPr="00592106">
        <w:rPr>
          <w:sz w:val="26"/>
        </w:rPr>
        <w:t>.</w:t>
      </w:r>
    </w:p>
    <w:p w14:paraId="26687454" w14:textId="48292BA0" w:rsidR="00592106" w:rsidRPr="00F07938" w:rsidRDefault="00592106" w:rsidP="00592106">
      <w:pPr>
        <w:spacing w:line="312" w:lineRule="auto"/>
        <w:ind w:firstLine="720"/>
        <w:jc w:val="both"/>
        <w:rPr>
          <w:sz w:val="26"/>
        </w:rPr>
      </w:pPr>
      <w:r>
        <w:rPr>
          <w:sz w:val="26"/>
        </w:rPr>
        <w:t>Học phần</w:t>
      </w:r>
      <w:r>
        <w:rPr>
          <w:sz w:val="26"/>
        </w:rPr>
        <w:t xml:space="preserve"> nghiên cứu về </w:t>
      </w:r>
      <w:r w:rsidRPr="00F07938">
        <w:rPr>
          <w:sz w:val="26"/>
        </w:rPr>
        <w:t>hệ điều hành  mạng phổ biến nhất hiện nay là MS Windows  Server</w:t>
      </w:r>
      <w:r>
        <w:rPr>
          <w:sz w:val="26"/>
        </w:rPr>
        <w:t xml:space="preserve"> (có nhiều phiên bản, chương trình sẽ chọn phù hợp ở thời điểm giảng dạy)</w:t>
      </w:r>
      <w:r w:rsidRPr="00F07938">
        <w:rPr>
          <w:sz w:val="26"/>
        </w:rPr>
        <w:t xml:space="preserve">  gồm các phần đan xen lý thuyết và thực hành:</w:t>
      </w:r>
    </w:p>
    <w:p w14:paraId="104382F9" w14:textId="77777777" w:rsidR="00592106" w:rsidRPr="00F07938" w:rsidRDefault="00592106" w:rsidP="00592106">
      <w:pPr>
        <w:numPr>
          <w:ilvl w:val="0"/>
          <w:numId w:val="5"/>
        </w:numPr>
        <w:spacing w:line="312" w:lineRule="auto"/>
        <w:jc w:val="both"/>
        <w:rPr>
          <w:sz w:val="26"/>
        </w:rPr>
      </w:pPr>
      <w:r w:rsidRPr="00F07938">
        <w:rPr>
          <w:sz w:val="26"/>
        </w:rPr>
        <w:lastRenderedPageBreak/>
        <w:t xml:space="preserve">Giới thiệu, cài đặt và cấu hình hệ điều hành Windows Server </w:t>
      </w:r>
      <w:r>
        <w:rPr>
          <w:sz w:val="26"/>
        </w:rPr>
        <w:t>20XY</w:t>
      </w:r>
    </w:p>
    <w:p w14:paraId="090456BD" w14:textId="77777777" w:rsidR="00592106" w:rsidRPr="00F07938" w:rsidRDefault="00592106" w:rsidP="00592106">
      <w:pPr>
        <w:numPr>
          <w:ilvl w:val="0"/>
          <w:numId w:val="5"/>
        </w:numPr>
        <w:spacing w:line="312" w:lineRule="auto"/>
        <w:jc w:val="both"/>
        <w:rPr>
          <w:sz w:val="26"/>
        </w:rPr>
      </w:pPr>
      <w:r w:rsidRPr="00F07938">
        <w:rPr>
          <w:sz w:val="26"/>
        </w:rPr>
        <w:t>Danh mục tích cực và dịch vụ danh mục tích cực</w:t>
      </w:r>
      <w:r>
        <w:rPr>
          <w:sz w:val="26"/>
        </w:rPr>
        <w:t>, chính sách nhóm</w:t>
      </w:r>
    </w:p>
    <w:p w14:paraId="068040B1" w14:textId="77777777" w:rsidR="00592106" w:rsidRPr="00F07938" w:rsidRDefault="00592106" w:rsidP="00592106">
      <w:pPr>
        <w:numPr>
          <w:ilvl w:val="0"/>
          <w:numId w:val="5"/>
        </w:numPr>
        <w:spacing w:line="312" w:lineRule="auto"/>
        <w:jc w:val="both"/>
        <w:rPr>
          <w:sz w:val="26"/>
        </w:rPr>
      </w:pPr>
      <w:r>
        <w:rPr>
          <w:sz w:val="26"/>
        </w:rPr>
        <w:t>Quản trị</w:t>
      </w:r>
      <w:r w:rsidRPr="00F07938">
        <w:rPr>
          <w:sz w:val="26"/>
        </w:rPr>
        <w:t xml:space="preserve"> và chia sẻ tập tin</w:t>
      </w:r>
    </w:p>
    <w:p w14:paraId="013E8A57" w14:textId="77777777" w:rsidR="00592106" w:rsidRPr="00F07938" w:rsidRDefault="00592106" w:rsidP="00592106">
      <w:pPr>
        <w:numPr>
          <w:ilvl w:val="0"/>
          <w:numId w:val="5"/>
        </w:numPr>
        <w:spacing w:line="312" w:lineRule="auto"/>
        <w:jc w:val="both"/>
        <w:rPr>
          <w:sz w:val="26"/>
        </w:rPr>
      </w:pPr>
      <w:r w:rsidRPr="00F07938">
        <w:rPr>
          <w:sz w:val="26"/>
        </w:rPr>
        <w:t>Quản trị người dùng và nhóm</w:t>
      </w:r>
    </w:p>
    <w:p w14:paraId="574DDC62" w14:textId="77777777" w:rsidR="00592106" w:rsidRDefault="00592106" w:rsidP="00592106">
      <w:pPr>
        <w:numPr>
          <w:ilvl w:val="0"/>
          <w:numId w:val="5"/>
        </w:numPr>
        <w:spacing w:line="312" w:lineRule="auto"/>
        <w:jc w:val="both"/>
        <w:rPr>
          <w:sz w:val="26"/>
        </w:rPr>
      </w:pPr>
      <w:r w:rsidRPr="00F07938">
        <w:rPr>
          <w:sz w:val="26"/>
        </w:rPr>
        <w:t xml:space="preserve">Các dịch vụ mạng DHCP, DNS, </w:t>
      </w:r>
      <w:r>
        <w:rPr>
          <w:sz w:val="26"/>
        </w:rPr>
        <w:t>Web, Routing, Remote Access</w:t>
      </w:r>
    </w:p>
    <w:p w14:paraId="610C7EF5" w14:textId="77777777" w:rsidR="00592106" w:rsidRPr="00F07938" w:rsidRDefault="00592106" w:rsidP="00592106">
      <w:pPr>
        <w:numPr>
          <w:ilvl w:val="0"/>
          <w:numId w:val="5"/>
        </w:numPr>
        <w:spacing w:line="312" w:lineRule="auto"/>
        <w:jc w:val="both"/>
        <w:rPr>
          <w:sz w:val="26"/>
        </w:rPr>
      </w:pPr>
      <w:r>
        <w:rPr>
          <w:sz w:val="26"/>
        </w:rPr>
        <w:t>Quản trị in ấn</w:t>
      </w:r>
    </w:p>
    <w:p w14:paraId="4A980071" w14:textId="376F5CC3" w:rsidR="00592106" w:rsidRDefault="00592106" w:rsidP="00592106">
      <w:pPr>
        <w:rPr>
          <w:b/>
          <w:color w:val="000000"/>
        </w:rPr>
      </w:pPr>
    </w:p>
    <w:p w14:paraId="06B77DE0" w14:textId="5C913B2C" w:rsidR="00592106" w:rsidRPr="00AF1D1C" w:rsidRDefault="00592106" w:rsidP="00592106">
      <w:pPr>
        <w:rPr>
          <w:i/>
          <w:color w:val="000000"/>
        </w:rPr>
      </w:pPr>
      <w:r w:rsidRPr="00AF1D1C">
        <w:rPr>
          <w:b/>
          <w:color w:val="000000"/>
        </w:rPr>
        <w:t xml:space="preserve">3. Nguồn học liệu </w:t>
      </w:r>
      <w:r w:rsidRPr="00AF1D1C">
        <w:rPr>
          <w:i/>
          <w:color w:val="000000"/>
        </w:rPr>
        <w:t xml:space="preserve">(learning resources: course books, reference books, and softwares)  </w:t>
      </w:r>
    </w:p>
    <w:p w14:paraId="48649CB1" w14:textId="77777777" w:rsidR="00592106" w:rsidRPr="00AF1D1C" w:rsidRDefault="00592106" w:rsidP="00592106">
      <w:pPr>
        <w:rPr>
          <w:i/>
          <w:color w:val="000000"/>
        </w:rPr>
      </w:pPr>
      <w:r w:rsidRPr="00AF1D1C">
        <w:rPr>
          <w:i/>
          <w:color w:val="000000"/>
        </w:rPr>
        <w:t>(Các giáo trình, tài liệu tham khảo, các phần mềm, không quá 5 cuốn)</w:t>
      </w:r>
    </w:p>
    <w:p w14:paraId="56DC137B" w14:textId="77777777" w:rsidR="00592106" w:rsidRDefault="00592106" w:rsidP="00592106">
      <w:pPr>
        <w:rPr>
          <w:b/>
          <w:i/>
          <w:color w:val="000000"/>
        </w:rPr>
      </w:pPr>
      <w:r w:rsidRPr="00AF1D1C">
        <w:rPr>
          <w:b/>
          <w:i/>
          <w:color w:val="000000"/>
        </w:rPr>
        <w:t>Giáo trình:</w:t>
      </w:r>
    </w:p>
    <w:p w14:paraId="53E44613" w14:textId="77777777" w:rsidR="00592106" w:rsidRDefault="00592106" w:rsidP="00592106">
      <w:pPr>
        <w:rPr>
          <w:b/>
          <w:i/>
          <w:color w:val="000000"/>
          <w:lang w:val="vi-VN"/>
        </w:rPr>
      </w:pPr>
      <w:r w:rsidRPr="00AF1D1C">
        <w:rPr>
          <w:b/>
          <w:i/>
          <w:color w:val="000000"/>
          <w:lang w:val="vi-VN"/>
        </w:rPr>
        <w:t>Tài liệu khác:</w:t>
      </w:r>
    </w:p>
    <w:p w14:paraId="329DFAAB" w14:textId="5B68D101" w:rsidR="00592106" w:rsidRDefault="00592106" w:rsidP="00592106">
      <w:pPr>
        <w:spacing w:line="312" w:lineRule="auto"/>
        <w:ind w:left="360"/>
        <w:jc w:val="both"/>
        <w:rPr>
          <w:color w:val="000000"/>
          <w:lang w:val="sv-SE"/>
        </w:rPr>
      </w:pPr>
      <w:r>
        <w:rPr>
          <w:color w:val="000000"/>
          <w:lang w:val="vi-VN"/>
        </w:rPr>
        <w:t>[1</w:t>
      </w:r>
      <w:r w:rsidRPr="00EA2BDB">
        <w:rPr>
          <w:color w:val="000000"/>
          <w:lang w:val="vi-VN"/>
        </w:rPr>
        <w:t>]</w:t>
      </w:r>
      <w:r>
        <w:rPr>
          <w:color w:val="000000"/>
          <w:lang w:val="sv-SE"/>
        </w:rPr>
        <w:t xml:space="preserve">. </w:t>
      </w:r>
      <w:r w:rsidRPr="00F07938">
        <w:rPr>
          <w:sz w:val="26"/>
        </w:rPr>
        <w:t>Thực hành Quản trị Windows Server 2008. Trung tâm tin học, ĐHKHTN TP Hồ Chí Minh.</w:t>
      </w:r>
    </w:p>
    <w:p w14:paraId="7E74A73B" w14:textId="151ED89E" w:rsidR="00592106" w:rsidRDefault="00592106" w:rsidP="00592106">
      <w:pPr>
        <w:spacing w:line="312" w:lineRule="auto"/>
        <w:ind w:left="360"/>
        <w:jc w:val="both"/>
        <w:rPr>
          <w:sz w:val="26"/>
        </w:rPr>
      </w:pPr>
      <w:r>
        <w:rPr>
          <w:color w:val="000000"/>
          <w:lang w:val="sv-SE"/>
        </w:rPr>
        <w:t xml:space="preserve">[2]. </w:t>
      </w:r>
      <w:r w:rsidRPr="00834958">
        <w:rPr>
          <w:sz w:val="26"/>
        </w:rPr>
        <w:t xml:space="preserve">Administering </w:t>
      </w:r>
      <w:r>
        <w:rPr>
          <w:sz w:val="26"/>
        </w:rPr>
        <w:t xml:space="preserve"> </w:t>
      </w:r>
      <w:r w:rsidRPr="00834958">
        <w:rPr>
          <w:sz w:val="26"/>
        </w:rPr>
        <w:t xml:space="preserve">Windows Server®2012 </w:t>
      </w:r>
      <w:r>
        <w:rPr>
          <w:sz w:val="26"/>
        </w:rPr>
        <w:t xml:space="preserve"> </w:t>
      </w:r>
      <w:r w:rsidRPr="00834958">
        <w:rPr>
          <w:sz w:val="26"/>
        </w:rPr>
        <w:t>Exam 70-411</w:t>
      </w:r>
      <w:r>
        <w:rPr>
          <w:sz w:val="26"/>
        </w:rPr>
        <w:t xml:space="preserve">, </w:t>
      </w:r>
      <w:r w:rsidRPr="00834958">
        <w:rPr>
          <w:sz w:val="26"/>
        </w:rPr>
        <w:t>Patrick Regan</w:t>
      </w:r>
      <w:r>
        <w:rPr>
          <w:sz w:val="26"/>
        </w:rPr>
        <w:t>, Wiley 2013</w:t>
      </w:r>
    </w:p>
    <w:p w14:paraId="5C40893A" w14:textId="7782C63A" w:rsidR="00592106" w:rsidRDefault="00592106" w:rsidP="00592106">
      <w:pPr>
        <w:spacing w:line="312" w:lineRule="auto"/>
        <w:ind w:left="360"/>
        <w:jc w:val="both"/>
        <w:rPr>
          <w:sz w:val="26"/>
        </w:rPr>
      </w:pPr>
      <w:r>
        <w:rPr>
          <w:sz w:val="26"/>
        </w:rPr>
        <w:t>[3].</w:t>
      </w:r>
      <w:r>
        <w:rPr>
          <w:sz w:val="26"/>
        </w:rPr>
        <w:t xml:space="preserve"> </w:t>
      </w:r>
      <w:r w:rsidRPr="00834958">
        <w:rPr>
          <w:sz w:val="26"/>
        </w:rPr>
        <w:t>Configuring  Advanced Windows Server ® 2012 Services Exam 70-412</w:t>
      </w:r>
      <w:r>
        <w:rPr>
          <w:sz w:val="26"/>
        </w:rPr>
        <w:t xml:space="preserve">, </w:t>
      </w:r>
      <w:r w:rsidRPr="00834958">
        <w:rPr>
          <w:sz w:val="26"/>
        </w:rPr>
        <w:t>Patrick Regan</w:t>
      </w:r>
      <w:r>
        <w:rPr>
          <w:sz w:val="26"/>
        </w:rPr>
        <w:t>, Wiley 2014</w:t>
      </w:r>
    </w:p>
    <w:p w14:paraId="39335B8A" w14:textId="77777777" w:rsidR="00202FF7" w:rsidRDefault="00202FF7" w:rsidP="005336D6">
      <w:pPr>
        <w:spacing w:line="312" w:lineRule="auto"/>
        <w:ind w:left="360"/>
        <w:jc w:val="both"/>
        <w:rPr>
          <w:sz w:val="26"/>
        </w:rPr>
      </w:pPr>
    </w:p>
    <w:p w14:paraId="024B896A" w14:textId="77777777" w:rsidR="004F596F" w:rsidRPr="00AF1D1C" w:rsidRDefault="004F596F" w:rsidP="004F596F">
      <w:pPr>
        <w:rPr>
          <w:i/>
          <w:color w:val="000000"/>
          <w:lang w:val="vi-VN"/>
        </w:rPr>
      </w:pPr>
      <w:r w:rsidRPr="00AF1D1C">
        <w:rPr>
          <w:b/>
          <w:color w:val="000000"/>
          <w:lang w:val="vi-VN"/>
        </w:rPr>
        <w:t xml:space="preserve">4. Mục tiêu </w:t>
      </w:r>
      <w:r>
        <w:rPr>
          <w:b/>
          <w:color w:val="000000"/>
          <w:lang w:val="vi-VN"/>
        </w:rPr>
        <w:t>học phần</w:t>
      </w:r>
      <w:r w:rsidRPr="00AF1D1C">
        <w:rPr>
          <w:b/>
          <w:color w:val="000000"/>
          <w:lang w:val="vi-VN"/>
        </w:rPr>
        <w:t xml:space="preserve"> </w:t>
      </w:r>
      <w:r w:rsidRPr="00AF1D1C">
        <w:rPr>
          <w:i/>
          <w:color w:val="000000"/>
          <w:lang w:val="vi-VN"/>
        </w:rPr>
        <w:t>(course goals)</w:t>
      </w:r>
    </w:p>
    <w:p w14:paraId="26E3578A" w14:textId="77777777" w:rsidR="004F596F" w:rsidRPr="004670F2" w:rsidRDefault="004F596F" w:rsidP="004F596F">
      <w:pPr>
        <w:rPr>
          <w:i/>
          <w:color w:val="000000"/>
          <w:lang w:val="vi-VN"/>
        </w:rPr>
      </w:pPr>
      <w:r w:rsidRPr="00AF1D1C">
        <w:rPr>
          <w:i/>
          <w:color w:val="000000"/>
          <w:lang w:val="vi-VN"/>
        </w:rPr>
        <w:t>(</w:t>
      </w:r>
      <w:r>
        <w:rPr>
          <w:i/>
          <w:color w:val="000000"/>
          <w:lang w:val="vi-VN"/>
        </w:rPr>
        <w:t xml:space="preserve">Thể hiện kiến thức, kỹ năng mà môn học cung cấp và </w:t>
      </w:r>
      <w:r w:rsidRPr="00AF1D1C">
        <w:rPr>
          <w:i/>
          <w:color w:val="000000"/>
          <w:lang w:val="vi-VN"/>
        </w:rPr>
        <w:t>sự liên quan với CĐR của CTĐT được phân nhiệm cho</w:t>
      </w:r>
      <w:r>
        <w:rPr>
          <w:i/>
          <w:color w:val="000000"/>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6057"/>
        <w:gridCol w:w="2231"/>
      </w:tblGrid>
      <w:tr w:rsidR="004F596F" w:rsidRPr="00AF1D1C" w14:paraId="649D03A2" w14:textId="77777777" w:rsidTr="004952B5">
        <w:trPr>
          <w:trHeight w:val="545"/>
          <w:jc w:val="center"/>
        </w:trPr>
        <w:tc>
          <w:tcPr>
            <w:tcW w:w="568" w:type="pct"/>
            <w:shd w:val="clear" w:color="auto" w:fill="auto"/>
            <w:tcMar>
              <w:left w:w="45" w:type="dxa"/>
              <w:right w:w="45" w:type="dxa"/>
            </w:tcMar>
            <w:vAlign w:val="center"/>
          </w:tcPr>
          <w:p w14:paraId="7AA20D2B" w14:textId="77777777" w:rsidR="004F596F" w:rsidRPr="00BE39C8" w:rsidRDefault="004F596F" w:rsidP="004952B5">
            <w:pPr>
              <w:ind w:hanging="4"/>
              <w:jc w:val="center"/>
              <w:rPr>
                <w:b/>
                <w:color w:val="000000"/>
              </w:rPr>
            </w:pPr>
            <w:r w:rsidRPr="00BE39C8">
              <w:rPr>
                <w:b/>
                <w:color w:val="000000"/>
              </w:rPr>
              <w:t>Mụ</w:t>
            </w:r>
            <w:r>
              <w:rPr>
                <w:b/>
                <w:color w:val="000000"/>
              </w:rPr>
              <w:t>c tiêu (G</w:t>
            </w:r>
            <w:r>
              <w:rPr>
                <w:b/>
                <w:color w:val="000000"/>
                <w:lang w:val="vi-VN"/>
              </w:rPr>
              <w:t>.</w:t>
            </w:r>
            <w:r>
              <w:rPr>
                <w:b/>
                <w:color w:val="000000"/>
              </w:rPr>
              <w:t xml:space="preserve">x) </w:t>
            </w:r>
            <w:r w:rsidRPr="00BE39C8">
              <w:rPr>
                <w:b/>
                <w:color w:val="000000"/>
              </w:rPr>
              <w:t>[1]</w:t>
            </w:r>
          </w:p>
        </w:tc>
        <w:tc>
          <w:tcPr>
            <w:tcW w:w="3239" w:type="pct"/>
            <w:shd w:val="clear" w:color="auto" w:fill="auto"/>
            <w:tcMar>
              <w:left w:w="45" w:type="dxa"/>
              <w:right w:w="45" w:type="dxa"/>
            </w:tcMar>
            <w:vAlign w:val="center"/>
          </w:tcPr>
          <w:p w14:paraId="35E018C4" w14:textId="77777777" w:rsidR="004F596F" w:rsidRPr="00BE39C8" w:rsidRDefault="004F596F" w:rsidP="004952B5">
            <w:pPr>
              <w:jc w:val="center"/>
              <w:rPr>
                <w:b/>
                <w:color w:val="000000"/>
              </w:rPr>
            </w:pPr>
            <w:r w:rsidRPr="00BE39C8">
              <w:rPr>
                <w:b/>
                <w:color w:val="000000"/>
              </w:rPr>
              <w:t>Mô tả mục tiêu [2]</w:t>
            </w:r>
          </w:p>
        </w:tc>
        <w:tc>
          <w:tcPr>
            <w:tcW w:w="1193" w:type="pct"/>
            <w:vAlign w:val="center"/>
          </w:tcPr>
          <w:p w14:paraId="7122F1A4" w14:textId="77777777" w:rsidR="004F596F" w:rsidRDefault="004F596F" w:rsidP="004952B5">
            <w:pPr>
              <w:jc w:val="center"/>
              <w:rPr>
                <w:b/>
                <w:color w:val="000000"/>
                <w:lang w:val="fr-FR"/>
              </w:rPr>
            </w:pPr>
            <w:r w:rsidRPr="00AF1D1C">
              <w:rPr>
                <w:b/>
                <w:color w:val="000000"/>
                <w:lang w:val="fr-FR"/>
              </w:rPr>
              <w:t>CĐR</w:t>
            </w:r>
            <w:r>
              <w:rPr>
                <w:b/>
                <w:color w:val="000000"/>
                <w:lang w:val="vi-VN"/>
              </w:rPr>
              <w:t xml:space="preserve"> liên quan</w:t>
            </w:r>
            <w:r w:rsidRPr="00AF1D1C">
              <w:rPr>
                <w:b/>
                <w:color w:val="000000"/>
                <w:lang w:val="fr-FR"/>
              </w:rPr>
              <w:t xml:space="preserve"> của CTĐT [3]</w:t>
            </w:r>
          </w:p>
        </w:tc>
      </w:tr>
      <w:tr w:rsidR="004F596F" w:rsidRPr="00BE39C8" w14:paraId="788B01C5" w14:textId="77777777" w:rsidTr="004952B5">
        <w:trPr>
          <w:trHeight w:val="390"/>
          <w:jc w:val="center"/>
        </w:trPr>
        <w:tc>
          <w:tcPr>
            <w:tcW w:w="568" w:type="pct"/>
            <w:shd w:val="clear" w:color="auto" w:fill="auto"/>
            <w:tcMar>
              <w:left w:w="45" w:type="dxa"/>
              <w:right w:w="45" w:type="dxa"/>
            </w:tcMar>
            <w:vAlign w:val="center"/>
          </w:tcPr>
          <w:p w14:paraId="76A13CC8" w14:textId="77777777" w:rsidR="004F596F" w:rsidRPr="00BE39C8" w:rsidRDefault="004F596F" w:rsidP="004952B5">
            <w:pPr>
              <w:jc w:val="center"/>
              <w:rPr>
                <w:b/>
                <w:color w:val="000000"/>
              </w:rPr>
            </w:pPr>
            <w:r w:rsidRPr="00BE39C8">
              <w:rPr>
                <w:b/>
                <w:color w:val="000000"/>
              </w:rPr>
              <w:t>G</w:t>
            </w:r>
            <w:r>
              <w:rPr>
                <w:b/>
                <w:color w:val="000000"/>
                <w:lang w:val="vi-VN"/>
              </w:rPr>
              <w:t>.</w:t>
            </w:r>
            <w:r w:rsidRPr="00BE39C8">
              <w:rPr>
                <w:b/>
                <w:color w:val="000000"/>
              </w:rPr>
              <w:t>1</w:t>
            </w:r>
          </w:p>
        </w:tc>
        <w:tc>
          <w:tcPr>
            <w:tcW w:w="3239" w:type="pct"/>
            <w:shd w:val="clear" w:color="auto" w:fill="auto"/>
            <w:tcMar>
              <w:left w:w="45" w:type="dxa"/>
              <w:right w:w="45" w:type="dxa"/>
            </w:tcMar>
          </w:tcPr>
          <w:p w14:paraId="22A5CA2E" w14:textId="77777777" w:rsidR="004F596F" w:rsidRDefault="004F4BDC" w:rsidP="004952B5">
            <w:pPr>
              <w:rPr>
                <w:color w:val="000000"/>
              </w:rPr>
            </w:pPr>
            <w:r w:rsidRPr="004F4BDC">
              <w:rPr>
                <w:b/>
                <w:color w:val="000000"/>
              </w:rPr>
              <w:t>Nắm được</w:t>
            </w:r>
            <w:r w:rsidR="004F596F" w:rsidRPr="00EF6393">
              <w:rPr>
                <w:color w:val="000000"/>
              </w:rPr>
              <w:t xml:space="preserve"> được </w:t>
            </w:r>
            <w:r>
              <w:rPr>
                <w:color w:val="000000"/>
              </w:rPr>
              <w:t xml:space="preserve">kiến trúc, vai trò </w:t>
            </w:r>
            <w:r w:rsidR="004F596F">
              <w:rPr>
                <w:color w:val="000000"/>
              </w:rPr>
              <w:t>của</w:t>
            </w:r>
            <w:r w:rsidR="004F596F" w:rsidRPr="00BF0240">
              <w:rPr>
                <w:color w:val="000000"/>
              </w:rPr>
              <w:t xml:space="preserve"> hệ </w:t>
            </w:r>
            <w:r w:rsidR="004F596F">
              <w:rPr>
                <w:color w:val="000000"/>
              </w:rPr>
              <w:t xml:space="preserve">điều hành Windows Server trong hệ thống </w:t>
            </w:r>
            <w:r>
              <w:rPr>
                <w:color w:val="000000"/>
              </w:rPr>
              <w:t xml:space="preserve">mạng </w:t>
            </w:r>
            <w:r w:rsidR="004F596F">
              <w:rPr>
                <w:color w:val="000000"/>
              </w:rPr>
              <w:t>máy tính.</w:t>
            </w:r>
          </w:p>
          <w:p w14:paraId="4D4A1490" w14:textId="77777777" w:rsidR="004F596F" w:rsidRPr="00AA17B2" w:rsidRDefault="004F596F" w:rsidP="004952B5">
            <w:pPr>
              <w:rPr>
                <w:color w:val="000000"/>
              </w:rPr>
            </w:pPr>
            <w:r>
              <w:rPr>
                <w:b/>
                <w:color w:val="000000"/>
              </w:rPr>
              <w:t>Vận dụng</w:t>
            </w:r>
            <w:r>
              <w:rPr>
                <w:color w:val="000000"/>
              </w:rPr>
              <w:t xml:space="preserve"> ở mức độ cao các kỹ năng sử dụng các dịch vụ mạng của Windows Server trong hệ thống mạng</w:t>
            </w:r>
            <w:r w:rsidR="00862153">
              <w:rPr>
                <w:color w:val="000000"/>
              </w:rPr>
              <w:t xml:space="preserve"> của tổ chức</w:t>
            </w:r>
          </w:p>
        </w:tc>
        <w:tc>
          <w:tcPr>
            <w:tcW w:w="1193" w:type="pct"/>
          </w:tcPr>
          <w:p w14:paraId="2E03A797" w14:textId="77777777" w:rsidR="004F596F" w:rsidRDefault="004F596F" w:rsidP="004952B5">
            <w:pPr>
              <w:pStyle w:val="ColorfulList-Accent11"/>
              <w:spacing w:after="0" w:line="240" w:lineRule="auto"/>
              <w:ind w:left="17"/>
              <w:jc w:val="center"/>
              <w:rPr>
                <w:rFonts w:ascii="Times New Roman" w:hAnsi="Times New Roman"/>
                <w:color w:val="000000"/>
                <w:sz w:val="24"/>
                <w:szCs w:val="24"/>
              </w:rPr>
            </w:pPr>
            <w:r>
              <w:rPr>
                <w:rFonts w:ascii="Times New Roman" w:eastAsia="Times New Roman" w:hAnsi="Times New Roman"/>
                <w:color w:val="000000"/>
                <w:sz w:val="24"/>
                <w:szCs w:val="24"/>
              </w:rPr>
              <w:t>CĐR</w:t>
            </w:r>
            <w:r w:rsidR="00862153">
              <w:rPr>
                <w:rFonts w:ascii="Times New Roman" w:eastAsia="Times New Roman" w:hAnsi="Times New Roman"/>
                <w:color w:val="000000"/>
                <w:sz w:val="24"/>
                <w:szCs w:val="24"/>
              </w:rPr>
              <w:t>6,7</w:t>
            </w:r>
            <w:r>
              <w:rPr>
                <w:rFonts w:ascii="Times New Roman" w:eastAsia="Times New Roman" w:hAnsi="Times New Roman"/>
                <w:color w:val="000000"/>
                <w:sz w:val="24"/>
                <w:szCs w:val="24"/>
              </w:rPr>
              <w:t xml:space="preserve"> (</w:t>
            </w:r>
            <w:r w:rsidR="00862153">
              <w:rPr>
                <w:rFonts w:ascii="Times New Roman" w:eastAsia="Times New Roman" w:hAnsi="Times New Roman"/>
                <w:color w:val="000000"/>
                <w:sz w:val="24"/>
                <w:szCs w:val="24"/>
              </w:rPr>
              <w:t>1.3</w:t>
            </w:r>
            <w:r>
              <w:rPr>
                <w:rFonts w:ascii="Times New Roman" w:eastAsia="Times New Roman" w:hAnsi="Times New Roman"/>
                <w:color w:val="000000"/>
                <w:sz w:val="24"/>
                <w:szCs w:val="24"/>
              </w:rPr>
              <w:t xml:space="preserve">)  </w:t>
            </w:r>
            <w:r w:rsidRPr="00683F9B">
              <w:rPr>
                <w:rFonts w:ascii="Times New Roman" w:hAnsi="Times New Roman"/>
                <w:color w:val="000000"/>
                <w:sz w:val="24"/>
                <w:szCs w:val="24"/>
              </w:rPr>
              <w:t xml:space="preserve"> </w:t>
            </w:r>
          </w:p>
          <w:p w14:paraId="5D410613" w14:textId="77777777" w:rsidR="004F596F" w:rsidRDefault="004F596F" w:rsidP="004952B5">
            <w:pPr>
              <w:pStyle w:val="ColorfulList-Accent11"/>
              <w:spacing w:after="0" w:line="240" w:lineRule="auto"/>
              <w:ind w:left="17"/>
              <w:jc w:val="center"/>
              <w:rPr>
                <w:rFonts w:ascii="Times New Roman" w:hAnsi="Times New Roman"/>
                <w:color w:val="000000"/>
                <w:sz w:val="24"/>
                <w:szCs w:val="24"/>
              </w:rPr>
            </w:pPr>
          </w:p>
          <w:p w14:paraId="2292E5EA" w14:textId="77777777" w:rsidR="004F596F" w:rsidRPr="001152AB" w:rsidRDefault="004F596F" w:rsidP="004952B5">
            <w:pPr>
              <w:pStyle w:val="ColorfulList-Accent11"/>
              <w:spacing w:after="0" w:line="240" w:lineRule="auto"/>
              <w:ind w:left="17"/>
              <w:jc w:val="center"/>
              <w:rPr>
                <w:rFonts w:ascii="Times New Roman" w:eastAsia="Times New Roman" w:hAnsi="Times New Roman"/>
                <w:color w:val="000000"/>
                <w:sz w:val="24"/>
                <w:szCs w:val="24"/>
              </w:rPr>
            </w:pPr>
            <w:r w:rsidRPr="00683F9B">
              <w:rPr>
                <w:rFonts w:ascii="Times New Roman" w:hAnsi="Times New Roman"/>
                <w:color w:val="000000"/>
                <w:sz w:val="24"/>
                <w:szCs w:val="24"/>
              </w:rPr>
              <w:t>CĐR</w:t>
            </w:r>
            <w:r w:rsidR="00862153">
              <w:rPr>
                <w:rFonts w:ascii="Times New Roman" w:hAnsi="Times New Roman"/>
                <w:color w:val="000000"/>
                <w:sz w:val="24"/>
                <w:szCs w:val="24"/>
              </w:rPr>
              <w:t>15</w:t>
            </w:r>
            <w:r w:rsidRPr="00683F9B">
              <w:rPr>
                <w:rFonts w:ascii="Times New Roman" w:hAnsi="Times New Roman"/>
                <w:color w:val="000000"/>
                <w:sz w:val="24"/>
                <w:szCs w:val="24"/>
              </w:rPr>
              <w:t>(4.</w:t>
            </w:r>
            <w:r w:rsidR="00862153">
              <w:rPr>
                <w:rFonts w:ascii="Times New Roman" w:hAnsi="Times New Roman"/>
                <w:color w:val="000000"/>
                <w:sz w:val="24"/>
                <w:szCs w:val="24"/>
              </w:rPr>
              <w:t>4</w:t>
            </w:r>
            <w:r>
              <w:rPr>
                <w:rFonts w:ascii="Times New Roman" w:hAnsi="Times New Roman"/>
                <w:color w:val="000000"/>
                <w:sz w:val="24"/>
                <w:szCs w:val="24"/>
              </w:rPr>
              <w:t>)</w:t>
            </w:r>
          </w:p>
        </w:tc>
      </w:tr>
    </w:tbl>
    <w:p w14:paraId="07CFD283" w14:textId="77777777" w:rsidR="004F596F" w:rsidRPr="00DE6A80" w:rsidRDefault="004F596F" w:rsidP="004F596F">
      <w:pPr>
        <w:rPr>
          <w:i/>
          <w:color w:val="000000"/>
          <w:lang w:val="vi-VN"/>
        </w:rPr>
      </w:pPr>
      <w:r w:rsidRPr="00BE39C8">
        <w:rPr>
          <w:i/>
          <w:color w:val="000000"/>
        </w:rPr>
        <w:t xml:space="preserve">[1]: Ký hiệu mục tiêu của </w:t>
      </w:r>
      <w:r>
        <w:rPr>
          <w:i/>
          <w:color w:val="000000"/>
        </w:rPr>
        <w:t>học phần</w:t>
      </w:r>
      <w:r w:rsidRPr="00BE39C8">
        <w:rPr>
          <w:i/>
          <w:color w:val="000000"/>
        </w:rPr>
        <w:t>. [2]: Mô tả mục tiêu. [3]: Ký hiệu CĐR của CTĐT</w:t>
      </w:r>
      <w:r>
        <w:rPr>
          <w:i/>
          <w:color w:val="000000"/>
          <w:lang w:val="vi-VN"/>
        </w:rPr>
        <w:t xml:space="preserve"> và chuẩn đầu ra CDIO tương ứng.</w:t>
      </w:r>
    </w:p>
    <w:p w14:paraId="4ACBAD74" w14:textId="77777777" w:rsidR="004F596F" w:rsidRDefault="004F596F" w:rsidP="004F596F">
      <w:pPr>
        <w:rPr>
          <w:color w:val="000000"/>
        </w:rPr>
      </w:pPr>
      <w:r w:rsidRPr="00BE39C8">
        <w:rPr>
          <w:b/>
          <w:color w:val="000000"/>
          <w:lang w:val="vi-VN"/>
        </w:rPr>
        <w:t xml:space="preserve">5. Chuẩn đầu ra </w:t>
      </w:r>
      <w:r>
        <w:rPr>
          <w:b/>
          <w:color w:val="000000"/>
          <w:lang w:val="vi-VN"/>
        </w:rPr>
        <w:t>học phần</w:t>
      </w:r>
      <w:r w:rsidRPr="00BE39C8">
        <w:rPr>
          <w:b/>
          <w:color w:val="000000"/>
          <w:lang w:val="vi-VN"/>
        </w:rPr>
        <w:t xml:space="preserve"> </w:t>
      </w:r>
      <w:r w:rsidRPr="00BE39C8">
        <w:rPr>
          <w:i/>
          <w:color w:val="000000"/>
          <w:lang w:val="vi-VN"/>
        </w:rPr>
        <w:t>(</w:t>
      </w:r>
      <w:r w:rsidRPr="00BE39C8">
        <w:rPr>
          <w:i/>
          <w:color w:val="000000"/>
        </w:rPr>
        <w:t>c</w:t>
      </w:r>
      <w:r w:rsidRPr="00BE39C8">
        <w:rPr>
          <w:i/>
          <w:color w:val="000000"/>
          <w:lang w:val="vi-VN"/>
        </w:rPr>
        <w:t xml:space="preserve">ourse learning outcomes) </w:t>
      </w:r>
    </w:p>
    <w:p w14:paraId="02CA0805" w14:textId="77777777" w:rsidR="004F596F" w:rsidRPr="00E312D6" w:rsidRDefault="004F596F" w:rsidP="004F596F">
      <w:pPr>
        <w:rPr>
          <w:i/>
          <w:color w:val="000000"/>
          <w:lang w:val="vi-VN"/>
        </w:rPr>
      </w:pPr>
      <w:r w:rsidRPr="00E312D6">
        <w:rPr>
          <w:i/>
          <w:color w:val="000000"/>
          <w:lang w:val="vi-VN"/>
        </w:rPr>
        <w:t>(CĐR chi tiết hơn mục tiêu</w:t>
      </w:r>
      <w:r>
        <w:rPr>
          <w:i/>
          <w:color w:val="000000"/>
          <w:lang w:val="vi-VN"/>
        </w:rPr>
        <w:t xml:space="preserve">, mô tả sau khi học xong </w:t>
      </w:r>
      <w:r w:rsidRPr="00ED4F74">
        <w:rPr>
          <w:b/>
          <w:i/>
          <w:color w:val="000000"/>
          <w:lang w:val="vi-VN"/>
        </w:rPr>
        <w:t>sinh viên sẽ đạt được gì</w:t>
      </w:r>
      <w:r>
        <w:rPr>
          <w:i/>
          <w:color w:val="000000"/>
          <w:lang w:val="vi-VN"/>
        </w:rPr>
        <w:t xml:space="preserve"> về kiến thức, kỹ năng và thái độ</w:t>
      </w:r>
      <w:r w:rsidRPr="00E312D6">
        <w:rPr>
          <w:i/>
          <w:color w:val="000000"/>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5864"/>
        <w:gridCol w:w="2287"/>
      </w:tblGrid>
      <w:tr w:rsidR="004F596F" w:rsidRPr="00BE39C8" w14:paraId="54805849" w14:textId="77777777" w:rsidTr="004952B5">
        <w:trPr>
          <w:trHeight w:val="300"/>
        </w:trPr>
        <w:tc>
          <w:tcPr>
            <w:tcW w:w="641" w:type="pct"/>
            <w:shd w:val="clear" w:color="auto" w:fill="auto"/>
            <w:tcMar>
              <w:left w:w="57" w:type="dxa"/>
              <w:right w:w="57" w:type="dxa"/>
            </w:tcMar>
            <w:vAlign w:val="center"/>
          </w:tcPr>
          <w:p w14:paraId="1BA2693B" w14:textId="77777777" w:rsidR="004F596F" w:rsidRPr="0091295B" w:rsidRDefault="004F596F" w:rsidP="004952B5">
            <w:pPr>
              <w:jc w:val="center"/>
              <w:rPr>
                <w:b/>
                <w:color w:val="000000"/>
                <w:lang w:val="vi-VN"/>
              </w:rPr>
            </w:pPr>
            <w:r w:rsidRPr="0091295B">
              <w:rPr>
                <w:b/>
                <w:color w:val="000000"/>
                <w:lang w:val="vi-VN"/>
              </w:rPr>
              <w:t>CĐR HP</w:t>
            </w:r>
            <w:r>
              <w:rPr>
                <w:b/>
                <w:color w:val="000000"/>
                <w:lang w:val="vi-VN"/>
              </w:rPr>
              <w:t xml:space="preserve"> cấp độ 3</w:t>
            </w:r>
            <w:r w:rsidRPr="0091295B">
              <w:rPr>
                <w:b/>
                <w:color w:val="000000"/>
                <w:lang w:val="vi-VN"/>
              </w:rPr>
              <w:t xml:space="preserve"> </w:t>
            </w:r>
          </w:p>
          <w:p w14:paraId="40ABC5DE" w14:textId="77777777" w:rsidR="004F596F" w:rsidRPr="0091295B" w:rsidRDefault="004F596F" w:rsidP="004952B5">
            <w:pPr>
              <w:jc w:val="center"/>
              <w:rPr>
                <w:b/>
                <w:color w:val="000000"/>
                <w:lang w:val="vi-VN"/>
              </w:rPr>
            </w:pPr>
            <w:r w:rsidRPr="0091295B">
              <w:rPr>
                <w:b/>
                <w:color w:val="000000"/>
                <w:lang w:val="vi-VN"/>
              </w:rPr>
              <w:t>(G.x</w:t>
            </w:r>
            <w:r>
              <w:rPr>
                <w:b/>
                <w:color w:val="000000"/>
                <w:lang w:val="vi-VN"/>
              </w:rPr>
              <w:t>.y</w:t>
            </w:r>
            <w:r w:rsidRPr="0091295B">
              <w:rPr>
                <w:b/>
                <w:color w:val="000000"/>
                <w:lang w:val="vi-VN"/>
              </w:rPr>
              <w:t>) [1]</w:t>
            </w:r>
          </w:p>
        </w:tc>
        <w:tc>
          <w:tcPr>
            <w:tcW w:w="3136" w:type="pct"/>
            <w:shd w:val="clear" w:color="auto" w:fill="auto"/>
            <w:tcMar>
              <w:left w:w="57" w:type="dxa"/>
              <w:right w:w="57" w:type="dxa"/>
            </w:tcMar>
            <w:vAlign w:val="center"/>
          </w:tcPr>
          <w:p w14:paraId="18D2A06E" w14:textId="77777777" w:rsidR="004F596F" w:rsidRPr="0091295B" w:rsidRDefault="004F596F" w:rsidP="004952B5">
            <w:pPr>
              <w:jc w:val="center"/>
              <w:rPr>
                <w:b/>
                <w:color w:val="000000"/>
                <w:lang w:val="vi-VN"/>
              </w:rPr>
            </w:pPr>
            <w:r w:rsidRPr="0091295B">
              <w:rPr>
                <w:b/>
                <w:color w:val="000000"/>
                <w:lang w:val="vi-VN"/>
              </w:rPr>
              <w:t>Mô tả CĐR học phần[2]</w:t>
            </w:r>
          </w:p>
          <w:p w14:paraId="63615A13" w14:textId="77777777" w:rsidR="004F596F" w:rsidRPr="002138AA" w:rsidRDefault="004F596F" w:rsidP="004952B5">
            <w:pPr>
              <w:jc w:val="center"/>
              <w:rPr>
                <w:b/>
                <w:color w:val="FF0000"/>
                <w:u w:val="single"/>
                <w:lang w:val="vi-VN"/>
              </w:rPr>
            </w:pPr>
          </w:p>
        </w:tc>
        <w:tc>
          <w:tcPr>
            <w:tcW w:w="1223" w:type="pct"/>
            <w:shd w:val="clear" w:color="auto" w:fill="auto"/>
          </w:tcPr>
          <w:p w14:paraId="28C97AFF" w14:textId="77777777" w:rsidR="004F596F" w:rsidRPr="00DE6A80" w:rsidRDefault="004F596F" w:rsidP="004952B5">
            <w:pPr>
              <w:jc w:val="center"/>
              <w:rPr>
                <w:b/>
                <w:color w:val="000000"/>
                <w:lang w:val="vi-VN"/>
              </w:rPr>
            </w:pPr>
            <w:r>
              <w:rPr>
                <w:b/>
                <w:color w:val="000000"/>
                <w:lang w:val="pl-PL"/>
              </w:rPr>
              <w:t>Mức độ chung HP theo Bloom</w:t>
            </w:r>
            <w:r>
              <w:rPr>
                <w:b/>
                <w:color w:val="000000"/>
                <w:lang w:val="vi-VN"/>
              </w:rPr>
              <w:t xml:space="preserve"> [3] </w:t>
            </w:r>
          </w:p>
        </w:tc>
      </w:tr>
      <w:tr w:rsidR="004F596F" w:rsidRPr="002532C8" w14:paraId="53212CC0" w14:textId="77777777" w:rsidTr="00592106">
        <w:trPr>
          <w:trHeight w:val="390"/>
        </w:trPr>
        <w:tc>
          <w:tcPr>
            <w:tcW w:w="641" w:type="pct"/>
            <w:shd w:val="clear" w:color="auto" w:fill="auto"/>
            <w:tcMar>
              <w:left w:w="57" w:type="dxa"/>
              <w:right w:w="57" w:type="dxa"/>
            </w:tcMar>
            <w:vAlign w:val="center"/>
          </w:tcPr>
          <w:p w14:paraId="5AC7C594" w14:textId="77777777" w:rsidR="004F596F" w:rsidRPr="0098314A" w:rsidRDefault="004F596F" w:rsidP="004952B5">
            <w:pPr>
              <w:jc w:val="center"/>
              <w:rPr>
                <w:b/>
                <w:color w:val="000000"/>
                <w:lang w:val="vi-VN"/>
              </w:rPr>
            </w:pPr>
            <w:r>
              <w:rPr>
                <w:b/>
                <w:color w:val="000000"/>
                <w:lang w:val="vi-VN"/>
              </w:rPr>
              <w:t>G.</w:t>
            </w:r>
            <w:r w:rsidRPr="00BE39C8">
              <w:rPr>
                <w:b/>
                <w:color w:val="000000"/>
              </w:rPr>
              <w:t>1</w:t>
            </w:r>
            <w:r>
              <w:rPr>
                <w:b/>
                <w:color w:val="000000"/>
                <w:lang w:val="vi-VN"/>
              </w:rPr>
              <w:t>.1</w:t>
            </w:r>
          </w:p>
        </w:tc>
        <w:tc>
          <w:tcPr>
            <w:tcW w:w="3136" w:type="pct"/>
            <w:shd w:val="clear" w:color="auto" w:fill="auto"/>
            <w:tcMar>
              <w:left w:w="57" w:type="dxa"/>
              <w:right w:w="57" w:type="dxa"/>
            </w:tcMar>
          </w:tcPr>
          <w:p w14:paraId="3CF3AF89" w14:textId="77777777" w:rsidR="004F596F" w:rsidRPr="00247191" w:rsidRDefault="004F596F" w:rsidP="00612ACF">
            <w:pPr>
              <w:jc w:val="both"/>
              <w:rPr>
                <w:color w:val="000000"/>
                <w:lang w:val="vi-VN"/>
              </w:rPr>
            </w:pPr>
            <w:r w:rsidRPr="00247191">
              <w:rPr>
                <w:b/>
                <w:color w:val="000000"/>
                <w:lang w:val="vi-VN"/>
              </w:rPr>
              <w:t xml:space="preserve">Hiểu </w:t>
            </w:r>
            <w:r w:rsidRPr="00247191">
              <w:rPr>
                <w:color w:val="000000"/>
                <w:lang w:val="vi-VN"/>
              </w:rPr>
              <w:t xml:space="preserve">được </w:t>
            </w:r>
            <w:r>
              <w:rPr>
                <w:color w:val="000000"/>
              </w:rPr>
              <w:t xml:space="preserve">cấu trúc và </w:t>
            </w:r>
            <w:r w:rsidR="00612ACF">
              <w:rPr>
                <w:color w:val="000000"/>
              </w:rPr>
              <w:t xml:space="preserve">sự </w:t>
            </w:r>
            <w:r>
              <w:rPr>
                <w:color w:val="000000"/>
              </w:rPr>
              <w:t>vận hành của hệ điều hành Windows Server</w:t>
            </w:r>
            <w:r w:rsidRPr="00247191">
              <w:rPr>
                <w:color w:val="000000"/>
                <w:lang w:val="vi-VN"/>
              </w:rPr>
              <w:t xml:space="preserve"> </w:t>
            </w:r>
            <w:r w:rsidRPr="00247191">
              <w:rPr>
                <w:color w:val="FF0000"/>
                <w:lang w:val="vi-VN"/>
              </w:rPr>
              <w:t>(BL2)</w:t>
            </w:r>
          </w:p>
        </w:tc>
        <w:tc>
          <w:tcPr>
            <w:tcW w:w="1223" w:type="pct"/>
            <w:shd w:val="clear" w:color="auto" w:fill="auto"/>
          </w:tcPr>
          <w:p w14:paraId="3B91601E" w14:textId="4ACB9165" w:rsidR="004F596F" w:rsidRPr="00F000AC" w:rsidRDefault="00612ACF" w:rsidP="00592106">
            <w:pPr>
              <w:jc w:val="center"/>
              <w:rPr>
                <w:iCs/>
                <w:color w:val="000000"/>
              </w:rPr>
            </w:pPr>
            <w:r>
              <w:rPr>
                <w:iCs/>
                <w:color w:val="000000"/>
              </w:rPr>
              <w:t>1.3 TUA,3</w:t>
            </w:r>
          </w:p>
        </w:tc>
      </w:tr>
      <w:tr w:rsidR="009161AA" w:rsidRPr="002532C8" w14:paraId="65E110F5" w14:textId="77777777" w:rsidTr="004952B5">
        <w:tc>
          <w:tcPr>
            <w:tcW w:w="641" w:type="pct"/>
            <w:shd w:val="clear" w:color="auto" w:fill="auto"/>
            <w:tcMar>
              <w:left w:w="57" w:type="dxa"/>
              <w:right w:w="57" w:type="dxa"/>
            </w:tcMar>
            <w:vAlign w:val="center"/>
          </w:tcPr>
          <w:p w14:paraId="3ABE9106" w14:textId="77777777" w:rsidR="009161AA" w:rsidRDefault="009161AA" w:rsidP="00612ACF">
            <w:pPr>
              <w:jc w:val="center"/>
              <w:rPr>
                <w:b/>
                <w:color w:val="000000"/>
              </w:rPr>
            </w:pPr>
            <w:r>
              <w:rPr>
                <w:b/>
                <w:color w:val="000000"/>
              </w:rPr>
              <w:t>G.1.2</w:t>
            </w:r>
          </w:p>
        </w:tc>
        <w:tc>
          <w:tcPr>
            <w:tcW w:w="3136" w:type="pct"/>
            <w:shd w:val="clear" w:color="auto" w:fill="auto"/>
            <w:tcMar>
              <w:left w:w="57" w:type="dxa"/>
              <w:right w:w="57" w:type="dxa"/>
            </w:tcMar>
          </w:tcPr>
          <w:p w14:paraId="3BCE73C3" w14:textId="77777777" w:rsidR="009161AA" w:rsidRDefault="009161AA" w:rsidP="005E66CD">
            <w:pPr>
              <w:jc w:val="both"/>
              <w:rPr>
                <w:b/>
                <w:color w:val="000000"/>
              </w:rPr>
            </w:pPr>
            <w:r>
              <w:rPr>
                <w:b/>
                <w:color w:val="000000"/>
              </w:rPr>
              <w:t xml:space="preserve">Thiết kế </w:t>
            </w:r>
            <w:r w:rsidRPr="009161AA">
              <w:rPr>
                <w:color w:val="000000"/>
              </w:rPr>
              <w:t>được hệ thống mạng sử dụng</w:t>
            </w:r>
            <w:r>
              <w:rPr>
                <w:b/>
                <w:color w:val="000000"/>
              </w:rPr>
              <w:t xml:space="preserve"> </w:t>
            </w:r>
            <w:r>
              <w:rPr>
                <w:color w:val="000000"/>
              </w:rPr>
              <w:t xml:space="preserve">Windows Server </w:t>
            </w:r>
            <w:r w:rsidRPr="00C940EF">
              <w:rPr>
                <w:color w:val="FF0000"/>
              </w:rPr>
              <w:t>(BL</w:t>
            </w:r>
            <w:r>
              <w:rPr>
                <w:color w:val="FF0000"/>
              </w:rPr>
              <w:t>3</w:t>
            </w:r>
            <w:r w:rsidRPr="00C940EF">
              <w:rPr>
                <w:color w:val="FF0000"/>
              </w:rPr>
              <w:t>)</w:t>
            </w:r>
          </w:p>
        </w:tc>
        <w:tc>
          <w:tcPr>
            <w:tcW w:w="1223" w:type="pct"/>
            <w:shd w:val="clear" w:color="auto" w:fill="auto"/>
            <w:vAlign w:val="center"/>
          </w:tcPr>
          <w:p w14:paraId="7A3BDED8" w14:textId="77777777" w:rsidR="009161AA" w:rsidRDefault="009161AA" w:rsidP="00612ACF">
            <w:pPr>
              <w:jc w:val="center"/>
              <w:rPr>
                <w:iCs/>
                <w:color w:val="000000"/>
              </w:rPr>
            </w:pPr>
            <w:r>
              <w:rPr>
                <w:iCs/>
                <w:color w:val="000000"/>
              </w:rPr>
              <w:t>4.4 U,4</w:t>
            </w:r>
          </w:p>
        </w:tc>
      </w:tr>
      <w:tr w:rsidR="00612ACF" w:rsidRPr="002532C8" w14:paraId="2F2A2C23" w14:textId="77777777" w:rsidTr="004952B5">
        <w:tc>
          <w:tcPr>
            <w:tcW w:w="641" w:type="pct"/>
            <w:shd w:val="clear" w:color="auto" w:fill="auto"/>
            <w:tcMar>
              <w:left w:w="57" w:type="dxa"/>
              <w:right w:w="57" w:type="dxa"/>
            </w:tcMar>
            <w:vAlign w:val="center"/>
          </w:tcPr>
          <w:p w14:paraId="06547707" w14:textId="77777777" w:rsidR="00612ACF" w:rsidRPr="00612ACF" w:rsidRDefault="00612ACF" w:rsidP="00612ACF">
            <w:pPr>
              <w:jc w:val="center"/>
              <w:rPr>
                <w:b/>
                <w:color w:val="000000"/>
              </w:rPr>
            </w:pPr>
            <w:r>
              <w:rPr>
                <w:b/>
                <w:color w:val="000000"/>
              </w:rPr>
              <w:t>G.1.</w:t>
            </w:r>
            <w:r w:rsidR="009161AA">
              <w:rPr>
                <w:b/>
                <w:color w:val="000000"/>
              </w:rPr>
              <w:t>3</w:t>
            </w:r>
          </w:p>
        </w:tc>
        <w:tc>
          <w:tcPr>
            <w:tcW w:w="3136" w:type="pct"/>
            <w:shd w:val="clear" w:color="auto" w:fill="auto"/>
            <w:tcMar>
              <w:left w:w="57" w:type="dxa"/>
              <w:right w:w="57" w:type="dxa"/>
            </w:tcMar>
          </w:tcPr>
          <w:p w14:paraId="7166E9DC" w14:textId="77777777" w:rsidR="00612ACF" w:rsidRPr="00612ACF" w:rsidRDefault="00612ACF" w:rsidP="005E66CD">
            <w:pPr>
              <w:jc w:val="both"/>
              <w:rPr>
                <w:b/>
                <w:color w:val="000000"/>
              </w:rPr>
            </w:pPr>
            <w:r>
              <w:rPr>
                <w:b/>
                <w:color w:val="000000"/>
              </w:rPr>
              <w:t xml:space="preserve">Triển khai, </w:t>
            </w:r>
            <w:r w:rsidR="00380A23">
              <w:rPr>
                <w:b/>
                <w:color w:val="000000"/>
              </w:rPr>
              <w:t xml:space="preserve">cấu hình và </w:t>
            </w:r>
            <w:r w:rsidR="009161AA">
              <w:rPr>
                <w:b/>
                <w:color w:val="000000"/>
              </w:rPr>
              <w:t>quản trị</w:t>
            </w:r>
            <w:r>
              <w:rPr>
                <w:b/>
                <w:color w:val="000000"/>
              </w:rPr>
              <w:t xml:space="preserve"> </w:t>
            </w:r>
            <w:r w:rsidRPr="00612ACF">
              <w:rPr>
                <w:color w:val="000000"/>
              </w:rPr>
              <w:t xml:space="preserve">các dịch vụ </w:t>
            </w:r>
            <w:r w:rsidR="00380A23">
              <w:rPr>
                <w:color w:val="000000"/>
              </w:rPr>
              <w:t>tiên tiến</w:t>
            </w:r>
            <w:r w:rsidRPr="00612ACF">
              <w:rPr>
                <w:color w:val="000000"/>
              </w:rPr>
              <w:t xml:space="preserve"> của Windows Server </w:t>
            </w:r>
            <w:r w:rsidR="00E61023" w:rsidRPr="00C940EF">
              <w:rPr>
                <w:color w:val="FF0000"/>
              </w:rPr>
              <w:t>(BL</w:t>
            </w:r>
            <w:r w:rsidR="00C357CE">
              <w:rPr>
                <w:color w:val="FF0000"/>
              </w:rPr>
              <w:t>3</w:t>
            </w:r>
            <w:r w:rsidR="00E61023" w:rsidRPr="00C940EF">
              <w:rPr>
                <w:color w:val="FF0000"/>
              </w:rPr>
              <w:t>)</w:t>
            </w:r>
          </w:p>
        </w:tc>
        <w:tc>
          <w:tcPr>
            <w:tcW w:w="1223" w:type="pct"/>
            <w:shd w:val="clear" w:color="auto" w:fill="auto"/>
            <w:vAlign w:val="center"/>
          </w:tcPr>
          <w:p w14:paraId="14267E1B" w14:textId="77777777" w:rsidR="009161AA" w:rsidRDefault="009161AA" w:rsidP="00612ACF">
            <w:pPr>
              <w:jc w:val="center"/>
              <w:rPr>
                <w:iCs/>
                <w:color w:val="000000"/>
              </w:rPr>
            </w:pPr>
            <w:r>
              <w:rPr>
                <w:iCs/>
                <w:color w:val="000000"/>
              </w:rPr>
              <w:t>4.4 U,4</w:t>
            </w:r>
          </w:p>
          <w:p w14:paraId="23C09BEA" w14:textId="77777777" w:rsidR="00612ACF" w:rsidRPr="00612ACF" w:rsidRDefault="00612ACF" w:rsidP="00612ACF">
            <w:pPr>
              <w:jc w:val="center"/>
              <w:rPr>
                <w:iCs/>
                <w:color w:val="000000"/>
              </w:rPr>
            </w:pPr>
            <w:r>
              <w:rPr>
                <w:iCs/>
                <w:color w:val="000000"/>
              </w:rPr>
              <w:t>4.6 TUA,3</w:t>
            </w:r>
          </w:p>
        </w:tc>
      </w:tr>
    </w:tbl>
    <w:p w14:paraId="7FEC032B" w14:textId="77777777" w:rsidR="004F596F" w:rsidRPr="00456279" w:rsidRDefault="004F596F" w:rsidP="004F596F">
      <w:pPr>
        <w:rPr>
          <w:i/>
          <w:color w:val="FF0000"/>
        </w:rPr>
      </w:pPr>
      <w:r w:rsidRPr="00247191">
        <w:rPr>
          <w:i/>
          <w:color w:val="000000"/>
          <w:lang w:val="vi-VN"/>
        </w:rPr>
        <w:lastRenderedPageBreak/>
        <w:t>[1]: Ký hiệu CĐR của học phần. [2]: Mô tả CĐR</w:t>
      </w:r>
      <w:r>
        <w:rPr>
          <w:i/>
          <w:color w:val="000000"/>
          <w:lang w:val="vi-VN"/>
        </w:rPr>
        <w:t xml:space="preserve"> học phần</w:t>
      </w:r>
      <w:r w:rsidRPr="00BE39C8">
        <w:rPr>
          <w:i/>
          <w:color w:val="000000"/>
        </w:rPr>
        <w:t xml:space="preserve">, bao gồm các </w:t>
      </w:r>
      <w:r w:rsidRPr="00432F3C">
        <w:rPr>
          <w:i/>
          <w:color w:val="000000"/>
          <w:lang w:val="vi-VN"/>
        </w:rPr>
        <w:t xml:space="preserve">động từ </w:t>
      </w:r>
      <w:r w:rsidRPr="00432F3C">
        <w:rPr>
          <w:i/>
          <w:color w:val="000000"/>
        </w:rPr>
        <w:t>chủ động theo Bloom</w:t>
      </w:r>
      <w:r w:rsidRPr="00432F3C">
        <w:rPr>
          <w:i/>
          <w:color w:val="000000"/>
          <w:lang w:val="vi-VN"/>
        </w:rPr>
        <w:t>’s Toxonomi</w:t>
      </w:r>
      <w:r>
        <w:rPr>
          <w:i/>
          <w:color w:val="000000"/>
          <w:lang w:val="vi-VN"/>
        </w:rPr>
        <w:t>, khuyến khích viết tích hợp kỹ năng và kiến thức</w:t>
      </w:r>
      <w:r w:rsidRPr="00456279">
        <w:rPr>
          <w:i/>
          <w:color w:val="FF0000"/>
        </w:rPr>
        <w:t xml:space="preserve"> </w:t>
      </w:r>
      <w:r w:rsidRPr="00351BD3">
        <w:rPr>
          <w:i/>
          <w:color w:val="000000"/>
        </w:rPr>
        <w:t>[3]: Mức</w:t>
      </w:r>
      <w:r w:rsidRPr="00351BD3">
        <w:rPr>
          <w:i/>
          <w:color w:val="000000"/>
          <w:lang w:val="vi-VN"/>
        </w:rPr>
        <w:t xml:space="preserve"> </w:t>
      </w:r>
      <w:r w:rsidRPr="00351BD3">
        <w:rPr>
          <w:i/>
          <w:color w:val="000000"/>
        </w:rPr>
        <w:t xml:space="preserve">độ năng lực mà </w:t>
      </w:r>
      <w:r>
        <w:rPr>
          <w:i/>
          <w:color w:val="000000"/>
        </w:rPr>
        <w:t xml:space="preserve">HP </w:t>
      </w:r>
      <w:r w:rsidRPr="00351BD3">
        <w:rPr>
          <w:i/>
          <w:color w:val="000000"/>
        </w:rPr>
        <w:t>đảm trách</w:t>
      </w:r>
      <w:r>
        <w:rPr>
          <w:i/>
          <w:color w:val="000000"/>
        </w:rPr>
        <w:t xml:space="preserve"> theo hoạt động TUA</w:t>
      </w:r>
      <w:r w:rsidRPr="00456279">
        <w:rPr>
          <w:i/>
          <w:color w:val="FF0000"/>
        </w:rPr>
        <w:t>.</w:t>
      </w:r>
    </w:p>
    <w:p w14:paraId="1C427B44" w14:textId="77777777" w:rsidR="004F596F" w:rsidRDefault="004F596F" w:rsidP="004F596F">
      <w:pPr>
        <w:pStyle w:val="Header"/>
        <w:outlineLvl w:val="0"/>
        <w:rPr>
          <w:b/>
          <w:bCs/>
          <w:color w:val="000000"/>
        </w:rPr>
      </w:pPr>
    </w:p>
    <w:p w14:paraId="3D7F8FE2" w14:textId="77777777" w:rsidR="004F596F" w:rsidRPr="00BE39C8" w:rsidRDefault="004F596F" w:rsidP="004F596F">
      <w:pPr>
        <w:pStyle w:val="Header"/>
        <w:outlineLvl w:val="0"/>
        <w:rPr>
          <w:b/>
          <w:bCs/>
          <w:i/>
          <w:color w:val="000000"/>
        </w:rPr>
      </w:pPr>
      <w:r w:rsidRPr="00BE39C8">
        <w:rPr>
          <w:b/>
          <w:bCs/>
          <w:color w:val="000000"/>
        </w:rPr>
        <w:t>6</w:t>
      </w:r>
      <w:r w:rsidRPr="00BE39C8">
        <w:rPr>
          <w:b/>
          <w:bCs/>
          <w:color w:val="000000"/>
          <w:lang w:val="vi-VN"/>
        </w:rPr>
        <w:t xml:space="preserve">. Đánh giá </w:t>
      </w:r>
      <w:r>
        <w:rPr>
          <w:b/>
          <w:bCs/>
          <w:color w:val="000000"/>
          <w:lang w:val="vi-VN"/>
        </w:rPr>
        <w:t>học phần</w:t>
      </w:r>
      <w:r w:rsidRPr="00BE39C8">
        <w:rPr>
          <w:b/>
          <w:bCs/>
          <w:color w:val="000000"/>
          <w:lang w:val="vi-VN"/>
        </w:rPr>
        <w:t xml:space="preserve"> </w:t>
      </w:r>
      <w:r w:rsidRPr="00BE39C8">
        <w:rPr>
          <w:bCs/>
          <w:i/>
          <w:color w:val="000000"/>
          <w:lang w:val="vi-VN"/>
        </w:rPr>
        <w:t>(</w:t>
      </w:r>
      <w:r w:rsidRPr="00BE39C8">
        <w:rPr>
          <w:bCs/>
          <w:i/>
          <w:color w:val="000000"/>
        </w:rPr>
        <w:t>c</w:t>
      </w:r>
      <w:r w:rsidRPr="00BE39C8">
        <w:rPr>
          <w:bCs/>
          <w:i/>
          <w:color w:val="000000"/>
          <w:lang w:val="vi-VN"/>
        </w:rPr>
        <w:t xml:space="preserve">ourse </w:t>
      </w:r>
      <w:r w:rsidRPr="00BE39C8">
        <w:rPr>
          <w:bCs/>
          <w:i/>
          <w:color w:val="000000"/>
        </w:rPr>
        <w:t>a</w:t>
      </w:r>
      <w:r w:rsidRPr="00BE39C8">
        <w:rPr>
          <w:bCs/>
          <w:i/>
          <w:color w:val="000000"/>
          <w:lang w:val="vi-VN"/>
        </w:rPr>
        <w:t>ssessment)</w:t>
      </w:r>
    </w:p>
    <w:p w14:paraId="61BFA312" w14:textId="77777777" w:rsidR="004F596F" w:rsidRDefault="004F596F" w:rsidP="004F596F">
      <w:pPr>
        <w:rPr>
          <w:i/>
          <w:color w:val="000000"/>
        </w:rPr>
      </w:pPr>
      <w:r w:rsidRPr="00BE39C8">
        <w:rPr>
          <w:i/>
          <w:color w:val="000000"/>
          <w:lang w:val="vi-VN"/>
        </w:rPr>
        <w:t>(</w:t>
      </w:r>
      <w:r w:rsidRPr="00BE39C8">
        <w:rPr>
          <w:i/>
          <w:color w:val="000000"/>
        </w:rPr>
        <w:t>c</w:t>
      </w:r>
      <w:r w:rsidRPr="00BE39C8">
        <w:rPr>
          <w:i/>
          <w:color w:val="000000"/>
          <w:lang w:val="vi-VN"/>
        </w:rPr>
        <w:t>ác thành phầ</w:t>
      </w:r>
      <w:r w:rsidRPr="00BE39C8">
        <w:rPr>
          <w:i/>
          <w:color w:val="000000"/>
        </w:rPr>
        <w:t xml:space="preserve">n, các bài đánh giá, các tiêu chí đánh giá, chuẩn đánh giá, và tỷ lệ đánh giá, thể hiện sự liên quan với các CĐR của </w:t>
      </w:r>
      <w:r>
        <w:rPr>
          <w:i/>
          <w:color w:val="000000"/>
        </w:rPr>
        <w:t>học phần</w:t>
      </w:r>
      <w:r w:rsidRPr="003F73DF">
        <w:rPr>
          <w:i/>
          <w:color w:val="000000"/>
          <w:lang w:val="vi-VN"/>
        </w:rPr>
        <w:t>)</w:t>
      </w:r>
      <w:r>
        <w:rPr>
          <w:i/>
          <w:color w:val="000000"/>
        </w:rPr>
        <w:t xml:space="preserve"> </w:t>
      </w:r>
    </w:p>
    <w:p w14:paraId="0FDFDECE" w14:textId="77777777" w:rsidR="004F596F" w:rsidRPr="00BE39C8" w:rsidRDefault="004F596F" w:rsidP="004F596F">
      <w:pPr>
        <w:rPr>
          <w:i/>
          <w:color w:val="000000"/>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1904"/>
        <w:gridCol w:w="1268"/>
        <w:gridCol w:w="3286"/>
        <w:gridCol w:w="1500"/>
      </w:tblGrid>
      <w:tr w:rsidR="004F596F" w:rsidRPr="00BE39C8" w14:paraId="3E7F5D38" w14:textId="77777777" w:rsidTr="004952B5">
        <w:trPr>
          <w:trHeight w:val="470"/>
        </w:trPr>
        <w:tc>
          <w:tcPr>
            <w:tcW w:w="745" w:type="pct"/>
            <w:shd w:val="clear" w:color="auto" w:fill="auto"/>
            <w:tcMar>
              <w:left w:w="57" w:type="dxa"/>
              <w:right w:w="57" w:type="dxa"/>
            </w:tcMar>
            <w:vAlign w:val="center"/>
          </w:tcPr>
          <w:p w14:paraId="1A734294" w14:textId="77777777" w:rsidR="004F596F" w:rsidRPr="00BE39C8" w:rsidRDefault="004F596F" w:rsidP="004952B5">
            <w:pPr>
              <w:pStyle w:val="Header"/>
              <w:jc w:val="center"/>
              <w:rPr>
                <w:b/>
                <w:color w:val="000000"/>
              </w:rPr>
            </w:pPr>
            <w:bookmarkStart w:id="0" w:name="_Hlk112515792"/>
            <w:r w:rsidRPr="00BE39C8">
              <w:rPr>
                <w:b/>
                <w:color w:val="000000"/>
              </w:rPr>
              <w:t>Thành phần đánh giá [1]</w:t>
            </w:r>
          </w:p>
        </w:tc>
        <w:tc>
          <w:tcPr>
            <w:tcW w:w="1018" w:type="pct"/>
            <w:shd w:val="clear" w:color="auto" w:fill="auto"/>
            <w:tcMar>
              <w:left w:w="57" w:type="dxa"/>
              <w:right w:w="57" w:type="dxa"/>
            </w:tcMar>
            <w:vAlign w:val="center"/>
          </w:tcPr>
          <w:p w14:paraId="52CDF504" w14:textId="77777777" w:rsidR="004F596F" w:rsidRPr="00BE39C8" w:rsidRDefault="004F596F" w:rsidP="004952B5">
            <w:pPr>
              <w:pStyle w:val="Header"/>
              <w:jc w:val="center"/>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678" w:type="pct"/>
            <w:shd w:val="clear" w:color="auto" w:fill="auto"/>
            <w:tcMar>
              <w:left w:w="57" w:type="dxa"/>
              <w:right w:w="57" w:type="dxa"/>
            </w:tcMar>
            <w:vAlign w:val="center"/>
          </w:tcPr>
          <w:p w14:paraId="423D7EB5" w14:textId="77777777" w:rsidR="004F596F" w:rsidRPr="00BE39C8" w:rsidRDefault="004F596F" w:rsidP="004952B5">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57" w:type="pct"/>
            <w:shd w:val="clear" w:color="auto" w:fill="auto"/>
            <w:tcMar>
              <w:left w:w="57" w:type="dxa"/>
              <w:right w:w="57" w:type="dxa"/>
            </w:tcMar>
            <w:vAlign w:val="center"/>
          </w:tcPr>
          <w:p w14:paraId="4C32C0F1" w14:textId="77777777" w:rsidR="004F596F" w:rsidRPr="00BE39C8" w:rsidRDefault="004F596F" w:rsidP="004952B5">
            <w:pPr>
              <w:tabs>
                <w:tab w:val="center" w:pos="4680"/>
                <w:tab w:val="right" w:pos="9360"/>
              </w:tabs>
              <w:ind w:left="-108" w:right="-108"/>
              <w:jc w:val="center"/>
              <w:rPr>
                <w:b/>
                <w:color w:val="000000"/>
              </w:rPr>
            </w:pPr>
            <w:r w:rsidRPr="00BE39C8">
              <w:rPr>
                <w:b/>
                <w:color w:val="000000"/>
              </w:rPr>
              <w:t>Tiêu chí</w:t>
            </w:r>
          </w:p>
          <w:p w14:paraId="5220B990" w14:textId="77777777" w:rsidR="004F596F" w:rsidRPr="00BE39C8" w:rsidRDefault="004F596F" w:rsidP="004952B5">
            <w:pPr>
              <w:tabs>
                <w:tab w:val="center" w:pos="4680"/>
                <w:tab w:val="right" w:pos="9360"/>
              </w:tabs>
              <w:ind w:left="-108" w:right="-108"/>
              <w:jc w:val="center"/>
              <w:rPr>
                <w:b/>
                <w:color w:val="000000"/>
              </w:rPr>
            </w:pPr>
            <w:r w:rsidRPr="00BE39C8">
              <w:rPr>
                <w:b/>
                <w:color w:val="000000"/>
              </w:rPr>
              <w:t>đánh giá [4]</w:t>
            </w:r>
          </w:p>
        </w:tc>
        <w:tc>
          <w:tcPr>
            <w:tcW w:w="802" w:type="pct"/>
            <w:shd w:val="clear" w:color="auto" w:fill="auto"/>
            <w:tcMar>
              <w:left w:w="57" w:type="dxa"/>
              <w:right w:w="57" w:type="dxa"/>
            </w:tcMar>
            <w:vAlign w:val="center"/>
          </w:tcPr>
          <w:p w14:paraId="4C7BA540" w14:textId="77777777" w:rsidR="004F596F" w:rsidRPr="00BE39C8" w:rsidRDefault="004F596F" w:rsidP="004952B5">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4F596F" w:rsidRPr="00BE39C8" w14:paraId="2C5333D6" w14:textId="77777777" w:rsidTr="004952B5">
        <w:tc>
          <w:tcPr>
            <w:tcW w:w="745" w:type="pct"/>
            <w:vMerge w:val="restart"/>
            <w:shd w:val="clear" w:color="auto" w:fill="auto"/>
            <w:tcMar>
              <w:left w:w="57" w:type="dxa"/>
              <w:right w:w="57" w:type="dxa"/>
            </w:tcMar>
          </w:tcPr>
          <w:p w14:paraId="3728066F" w14:textId="77777777" w:rsidR="004F596F" w:rsidRPr="00BE39C8" w:rsidRDefault="004F596F" w:rsidP="004952B5">
            <w:pPr>
              <w:pStyle w:val="Header"/>
              <w:rPr>
                <w:color w:val="000000"/>
                <w:lang w:val="pt-BR"/>
              </w:rPr>
            </w:pPr>
            <w:bookmarkStart w:id="1" w:name="_Hlk112515702"/>
            <w:bookmarkEnd w:id="0"/>
            <w:r w:rsidRPr="00BE39C8">
              <w:rPr>
                <w:color w:val="000000"/>
                <w:lang w:val="pt-BR"/>
              </w:rPr>
              <w:t>A1. Đánh giá quá trình</w:t>
            </w:r>
          </w:p>
        </w:tc>
        <w:tc>
          <w:tcPr>
            <w:tcW w:w="1018" w:type="pct"/>
            <w:shd w:val="clear" w:color="auto" w:fill="auto"/>
            <w:tcMar>
              <w:left w:w="57" w:type="dxa"/>
              <w:right w:w="57" w:type="dxa"/>
            </w:tcMar>
          </w:tcPr>
          <w:p w14:paraId="158BA90B" w14:textId="77777777" w:rsidR="004F596F" w:rsidRPr="002138AA" w:rsidRDefault="004F596F" w:rsidP="004952B5">
            <w:pPr>
              <w:pStyle w:val="Header"/>
              <w:rPr>
                <w:lang w:val="pt-BR"/>
              </w:rPr>
            </w:pPr>
            <w:r>
              <w:rPr>
                <w:lang w:val="pt-BR"/>
              </w:rPr>
              <w:t>A.1.1 Bài tập,  thực hành, điểm danh</w:t>
            </w:r>
          </w:p>
        </w:tc>
        <w:tc>
          <w:tcPr>
            <w:tcW w:w="678" w:type="pct"/>
            <w:shd w:val="clear" w:color="auto" w:fill="auto"/>
            <w:tcMar>
              <w:left w:w="57" w:type="dxa"/>
              <w:right w:w="57" w:type="dxa"/>
            </w:tcMar>
          </w:tcPr>
          <w:p w14:paraId="29E0C0DF" w14:textId="77777777" w:rsidR="004F596F" w:rsidRPr="0084648D" w:rsidRDefault="004F596F" w:rsidP="004952B5">
            <w:pPr>
              <w:pStyle w:val="Header"/>
              <w:ind w:right="-108"/>
              <w:jc w:val="center"/>
            </w:pPr>
            <w:r>
              <w:t>G.1.1, 1.2</w:t>
            </w:r>
          </w:p>
        </w:tc>
        <w:tc>
          <w:tcPr>
            <w:tcW w:w="1757" w:type="pct"/>
            <w:shd w:val="clear" w:color="auto" w:fill="auto"/>
            <w:tcMar>
              <w:left w:w="57" w:type="dxa"/>
              <w:right w:w="57" w:type="dxa"/>
            </w:tcMar>
          </w:tcPr>
          <w:p w14:paraId="2E53F57E" w14:textId="77777777" w:rsidR="0041744A" w:rsidRDefault="0041744A" w:rsidP="00C940EF">
            <w:pPr>
              <w:pStyle w:val="Header"/>
              <w:jc w:val="both"/>
              <w:rPr>
                <w:b/>
              </w:rPr>
            </w:pPr>
            <w:r w:rsidRPr="007B6F61">
              <w:rPr>
                <w:color w:val="000000"/>
              </w:rPr>
              <w:t>- Chuyên cần</w:t>
            </w:r>
          </w:p>
          <w:p w14:paraId="65FDAB61" w14:textId="77777777" w:rsidR="004F596F" w:rsidRDefault="004F596F" w:rsidP="00C940EF">
            <w:pPr>
              <w:pStyle w:val="Header"/>
              <w:jc w:val="both"/>
              <w:rPr>
                <w:color w:val="FF0000"/>
              </w:rPr>
            </w:pPr>
            <w:r>
              <w:rPr>
                <w:b/>
              </w:rPr>
              <w:t xml:space="preserve">- </w:t>
            </w:r>
            <w:r w:rsidR="00C940EF" w:rsidRPr="00247191">
              <w:rPr>
                <w:b/>
                <w:color w:val="000000"/>
                <w:lang w:val="vi-VN"/>
              </w:rPr>
              <w:t xml:space="preserve">Hiểu </w:t>
            </w:r>
            <w:r w:rsidR="00C940EF" w:rsidRPr="00247191">
              <w:rPr>
                <w:color w:val="000000"/>
                <w:lang w:val="vi-VN"/>
              </w:rPr>
              <w:t xml:space="preserve">được </w:t>
            </w:r>
            <w:r w:rsidR="00C940EF">
              <w:rPr>
                <w:color w:val="000000"/>
              </w:rPr>
              <w:t>cấu trúc và sự vận hành của hệ điều hành Windows Server</w:t>
            </w:r>
            <w:r>
              <w:t xml:space="preserve"> </w:t>
            </w:r>
            <w:r w:rsidRPr="00F577DE">
              <w:rPr>
                <w:color w:val="FF0000"/>
              </w:rPr>
              <w:t>(BL</w:t>
            </w:r>
            <w:r w:rsidR="00C940EF">
              <w:rPr>
                <w:color w:val="FF0000"/>
              </w:rPr>
              <w:t>3</w:t>
            </w:r>
            <w:r w:rsidRPr="00F577DE">
              <w:rPr>
                <w:color w:val="FF0000"/>
              </w:rPr>
              <w:t>)</w:t>
            </w:r>
          </w:p>
          <w:p w14:paraId="4FA48274" w14:textId="77777777" w:rsidR="004F596F" w:rsidRPr="007B6F61" w:rsidRDefault="004F596F" w:rsidP="004952B5">
            <w:pPr>
              <w:pStyle w:val="Header"/>
              <w:rPr>
                <w:color w:val="000000"/>
              </w:rPr>
            </w:pPr>
          </w:p>
        </w:tc>
        <w:tc>
          <w:tcPr>
            <w:tcW w:w="802" w:type="pct"/>
            <w:shd w:val="clear" w:color="auto" w:fill="auto"/>
            <w:tcMar>
              <w:left w:w="57" w:type="dxa"/>
              <w:right w:w="57" w:type="dxa"/>
            </w:tcMar>
            <w:vAlign w:val="center"/>
          </w:tcPr>
          <w:p w14:paraId="752D6A4A" w14:textId="77777777" w:rsidR="004F596F" w:rsidRDefault="0041744A" w:rsidP="0041744A">
            <w:pPr>
              <w:pStyle w:val="Header"/>
              <w:ind w:right="-108"/>
              <w:jc w:val="center"/>
            </w:pPr>
            <w:r>
              <w:t>10</w:t>
            </w:r>
          </w:p>
          <w:p w14:paraId="6A538407" w14:textId="77777777" w:rsidR="0041744A" w:rsidRDefault="0041744A" w:rsidP="0041744A">
            <w:pPr>
              <w:pStyle w:val="Header"/>
              <w:ind w:right="-108"/>
              <w:jc w:val="center"/>
            </w:pPr>
          </w:p>
          <w:p w14:paraId="20FCF728" w14:textId="77777777" w:rsidR="0041744A" w:rsidRDefault="0041744A" w:rsidP="0041744A">
            <w:pPr>
              <w:pStyle w:val="Header"/>
              <w:ind w:right="-108"/>
              <w:jc w:val="center"/>
            </w:pPr>
          </w:p>
          <w:p w14:paraId="23A2819D" w14:textId="77777777" w:rsidR="0041744A" w:rsidRPr="0084648D" w:rsidRDefault="0041744A" w:rsidP="0041744A">
            <w:pPr>
              <w:pStyle w:val="Header"/>
              <w:ind w:right="-108"/>
              <w:jc w:val="center"/>
            </w:pPr>
            <w:r>
              <w:t>10</w:t>
            </w:r>
          </w:p>
        </w:tc>
      </w:tr>
      <w:tr w:rsidR="004F596F" w:rsidRPr="0084648D" w14:paraId="5ABD956C" w14:textId="77777777" w:rsidTr="004952B5">
        <w:trPr>
          <w:trHeight w:val="85"/>
        </w:trPr>
        <w:tc>
          <w:tcPr>
            <w:tcW w:w="745" w:type="pct"/>
            <w:vMerge/>
            <w:shd w:val="clear" w:color="auto" w:fill="auto"/>
            <w:tcMar>
              <w:left w:w="57" w:type="dxa"/>
              <w:right w:w="57" w:type="dxa"/>
            </w:tcMar>
          </w:tcPr>
          <w:p w14:paraId="0EF85D61" w14:textId="77777777" w:rsidR="004F596F" w:rsidRPr="0084648D" w:rsidRDefault="004F596F" w:rsidP="004952B5">
            <w:pPr>
              <w:rPr>
                <w:lang w:val="pt-BR"/>
              </w:rPr>
            </w:pPr>
          </w:p>
        </w:tc>
        <w:tc>
          <w:tcPr>
            <w:tcW w:w="1018" w:type="pct"/>
            <w:shd w:val="clear" w:color="auto" w:fill="auto"/>
            <w:tcMar>
              <w:left w:w="57" w:type="dxa"/>
              <w:right w:w="57" w:type="dxa"/>
            </w:tcMar>
          </w:tcPr>
          <w:p w14:paraId="69231466" w14:textId="77777777" w:rsidR="004F596F" w:rsidRPr="0084648D" w:rsidRDefault="004F596F" w:rsidP="004952B5">
            <w:pPr>
              <w:rPr>
                <w:lang w:val="pt-BR"/>
              </w:rPr>
            </w:pPr>
            <w:r>
              <w:rPr>
                <w:lang w:val="pt-BR"/>
              </w:rPr>
              <w:t>A.1.2 Bài kiểm tra giữa kỳ</w:t>
            </w:r>
            <w:r w:rsidR="007C526A">
              <w:rPr>
                <w:lang w:val="pt-BR"/>
              </w:rPr>
              <w:t xml:space="preserve"> dạng thực hành</w:t>
            </w:r>
          </w:p>
        </w:tc>
        <w:tc>
          <w:tcPr>
            <w:tcW w:w="678" w:type="pct"/>
            <w:shd w:val="clear" w:color="auto" w:fill="auto"/>
            <w:tcMar>
              <w:left w:w="57" w:type="dxa"/>
              <w:right w:w="57" w:type="dxa"/>
            </w:tcMar>
          </w:tcPr>
          <w:p w14:paraId="01D275CF" w14:textId="77777777" w:rsidR="004F596F" w:rsidRPr="0084648D" w:rsidRDefault="004F596F" w:rsidP="004952B5">
            <w:pPr>
              <w:pStyle w:val="Header"/>
              <w:jc w:val="center"/>
            </w:pPr>
            <w:r>
              <w:t>G.1.1, 1.2, 1.3</w:t>
            </w:r>
          </w:p>
        </w:tc>
        <w:tc>
          <w:tcPr>
            <w:tcW w:w="1757" w:type="pct"/>
            <w:shd w:val="clear" w:color="auto" w:fill="auto"/>
            <w:tcMar>
              <w:left w:w="57" w:type="dxa"/>
              <w:right w:w="57" w:type="dxa"/>
            </w:tcMar>
          </w:tcPr>
          <w:p w14:paraId="01FE3722" w14:textId="77777777" w:rsidR="004F596F" w:rsidRPr="000A6A59" w:rsidRDefault="00380A23" w:rsidP="001240E8">
            <w:pPr>
              <w:pStyle w:val="Header"/>
              <w:jc w:val="both"/>
              <w:rPr>
                <w:lang w:val="vi-VN"/>
              </w:rPr>
            </w:pPr>
            <w:r>
              <w:rPr>
                <w:b/>
                <w:color w:val="000000"/>
              </w:rPr>
              <w:t>Cấu hình</w:t>
            </w:r>
            <w:r w:rsidR="00C940EF">
              <w:rPr>
                <w:color w:val="000000"/>
              </w:rPr>
              <w:t xml:space="preserve"> </w:t>
            </w:r>
            <w:r w:rsidR="00C940EF" w:rsidRPr="00247191">
              <w:rPr>
                <w:color w:val="000000"/>
                <w:lang w:val="vi-VN"/>
              </w:rPr>
              <w:t xml:space="preserve"> </w:t>
            </w:r>
            <w:r w:rsidR="001240E8">
              <w:rPr>
                <w:color w:val="000000"/>
              </w:rPr>
              <w:t xml:space="preserve">và </w:t>
            </w:r>
            <w:r w:rsidR="001240E8" w:rsidRPr="001240E8">
              <w:rPr>
                <w:b/>
                <w:color w:val="000000"/>
              </w:rPr>
              <w:t>quản trị</w:t>
            </w:r>
            <w:r w:rsidR="001240E8">
              <w:rPr>
                <w:color w:val="000000"/>
              </w:rPr>
              <w:t xml:space="preserve"> </w:t>
            </w:r>
            <w:r w:rsidR="00C940EF">
              <w:rPr>
                <w:color w:val="000000"/>
              </w:rPr>
              <w:t xml:space="preserve">thành </w:t>
            </w:r>
            <w:r>
              <w:rPr>
                <w:color w:val="000000"/>
              </w:rPr>
              <w:t>công</w:t>
            </w:r>
            <w:r w:rsidR="00C940EF">
              <w:rPr>
                <w:color w:val="000000"/>
              </w:rPr>
              <w:t xml:space="preserve"> </w:t>
            </w:r>
            <w:r w:rsidR="00C940EF" w:rsidRPr="00247191">
              <w:rPr>
                <w:color w:val="000000"/>
                <w:lang w:val="vi-VN"/>
              </w:rPr>
              <w:t xml:space="preserve">các </w:t>
            </w:r>
            <w:r w:rsidR="00C940EF">
              <w:rPr>
                <w:color w:val="000000"/>
              </w:rPr>
              <w:t xml:space="preserve">tính năng của Windows Server </w:t>
            </w:r>
            <w:r w:rsidR="00C940EF" w:rsidRPr="00247191">
              <w:rPr>
                <w:color w:val="FF0000"/>
                <w:lang w:val="vi-VN"/>
              </w:rPr>
              <w:t>(BL3)</w:t>
            </w:r>
            <w:r w:rsidR="00C940EF" w:rsidRPr="00F577DE">
              <w:rPr>
                <w:color w:val="FF0000"/>
                <w:lang w:val="pt-BR"/>
              </w:rPr>
              <w:t xml:space="preserve"> </w:t>
            </w:r>
          </w:p>
        </w:tc>
        <w:tc>
          <w:tcPr>
            <w:tcW w:w="802" w:type="pct"/>
            <w:shd w:val="clear" w:color="auto" w:fill="auto"/>
            <w:tcMar>
              <w:left w:w="57" w:type="dxa"/>
              <w:right w:w="57" w:type="dxa"/>
            </w:tcMar>
            <w:vAlign w:val="center"/>
          </w:tcPr>
          <w:p w14:paraId="1095B7EC" w14:textId="77777777" w:rsidR="004F596F" w:rsidRPr="0084648D" w:rsidRDefault="004F596F" w:rsidP="004952B5">
            <w:pPr>
              <w:pStyle w:val="Header"/>
              <w:jc w:val="center"/>
            </w:pPr>
            <w:r>
              <w:t>20</w:t>
            </w:r>
          </w:p>
        </w:tc>
      </w:tr>
      <w:tr w:rsidR="004F596F" w:rsidRPr="00BE39C8" w14:paraId="65D0272E" w14:textId="77777777" w:rsidTr="004952B5">
        <w:trPr>
          <w:trHeight w:val="250"/>
        </w:trPr>
        <w:tc>
          <w:tcPr>
            <w:tcW w:w="745" w:type="pct"/>
            <w:shd w:val="clear" w:color="auto" w:fill="auto"/>
            <w:tcMar>
              <w:left w:w="57" w:type="dxa"/>
              <w:right w:w="57" w:type="dxa"/>
            </w:tcMar>
          </w:tcPr>
          <w:p w14:paraId="361A2765" w14:textId="77777777" w:rsidR="004F596F" w:rsidRPr="00BE39C8" w:rsidRDefault="004F596F" w:rsidP="004952B5">
            <w:pPr>
              <w:rPr>
                <w:color w:val="000000"/>
              </w:rPr>
            </w:pPr>
            <w:r w:rsidRPr="00F13469">
              <w:rPr>
                <w:color w:val="000000"/>
                <w:lang w:val="pt-BR"/>
              </w:rPr>
              <w:t>A2. Đánh giá</w:t>
            </w:r>
            <w:r>
              <w:rPr>
                <w:color w:val="000000"/>
                <w:lang w:val="vi-VN"/>
              </w:rPr>
              <w:t xml:space="preserve"> kết thúc học phần</w:t>
            </w:r>
          </w:p>
        </w:tc>
        <w:tc>
          <w:tcPr>
            <w:tcW w:w="1018" w:type="pct"/>
            <w:shd w:val="clear" w:color="auto" w:fill="auto"/>
            <w:tcMar>
              <w:left w:w="57" w:type="dxa"/>
              <w:right w:w="57" w:type="dxa"/>
            </w:tcMar>
          </w:tcPr>
          <w:p w14:paraId="2466292E" w14:textId="77777777" w:rsidR="004F596F" w:rsidRPr="0084648D" w:rsidRDefault="004F596F" w:rsidP="004952B5">
            <w:r>
              <w:t xml:space="preserve">A.2 Bài thi cuối kỳ dưới dạng thi </w:t>
            </w:r>
            <w:r w:rsidR="00C940EF">
              <w:t>thực hành</w:t>
            </w:r>
          </w:p>
        </w:tc>
        <w:tc>
          <w:tcPr>
            <w:tcW w:w="678" w:type="pct"/>
            <w:shd w:val="clear" w:color="auto" w:fill="auto"/>
            <w:tcMar>
              <w:left w:w="57" w:type="dxa"/>
              <w:right w:w="57" w:type="dxa"/>
            </w:tcMar>
          </w:tcPr>
          <w:p w14:paraId="7E469B3B" w14:textId="77777777" w:rsidR="004F596F" w:rsidRDefault="004F596F" w:rsidP="004952B5">
            <w:pPr>
              <w:pStyle w:val="Header"/>
              <w:jc w:val="center"/>
            </w:pPr>
            <w:r>
              <w:t>G.1.1</w:t>
            </w:r>
          </w:p>
          <w:p w14:paraId="75BE183F" w14:textId="77777777" w:rsidR="004F596F" w:rsidRDefault="004F596F" w:rsidP="004952B5">
            <w:pPr>
              <w:pStyle w:val="Header"/>
              <w:jc w:val="center"/>
            </w:pPr>
            <w:r>
              <w:t xml:space="preserve">G.1.2 </w:t>
            </w:r>
          </w:p>
          <w:p w14:paraId="18B525CB" w14:textId="77777777" w:rsidR="004F596F" w:rsidRPr="0084648D" w:rsidRDefault="004F596F" w:rsidP="004952B5">
            <w:pPr>
              <w:pStyle w:val="Header"/>
              <w:jc w:val="center"/>
            </w:pPr>
            <w:r>
              <w:t>G.1.3</w:t>
            </w:r>
          </w:p>
        </w:tc>
        <w:tc>
          <w:tcPr>
            <w:tcW w:w="1757" w:type="pct"/>
            <w:shd w:val="clear" w:color="auto" w:fill="auto"/>
            <w:tcMar>
              <w:left w:w="57" w:type="dxa"/>
              <w:right w:w="57" w:type="dxa"/>
            </w:tcMar>
          </w:tcPr>
          <w:p w14:paraId="7877AECA" w14:textId="77777777" w:rsidR="004F596F" w:rsidRPr="00544670" w:rsidRDefault="00C940EF" w:rsidP="001240E8">
            <w:pPr>
              <w:pStyle w:val="Header"/>
              <w:tabs>
                <w:tab w:val="left" w:pos="535"/>
              </w:tabs>
              <w:jc w:val="both"/>
              <w:rPr>
                <w:lang w:val="vi-VN"/>
              </w:rPr>
            </w:pPr>
            <w:r>
              <w:rPr>
                <w:b/>
                <w:lang w:val="pt-BR"/>
              </w:rPr>
              <w:t xml:space="preserve">Triển khai và cấu hình </w:t>
            </w:r>
            <w:r w:rsidRPr="00C940EF">
              <w:rPr>
                <w:lang w:val="pt-BR"/>
              </w:rPr>
              <w:t>thành công các dịch vụ mạng của</w:t>
            </w:r>
            <w:r>
              <w:rPr>
                <w:b/>
                <w:lang w:val="pt-BR"/>
              </w:rPr>
              <w:t xml:space="preserve"> </w:t>
            </w:r>
            <w:r w:rsidR="004F596F" w:rsidRPr="00F577DE">
              <w:rPr>
                <w:lang w:val="pt-BR"/>
              </w:rPr>
              <w:t xml:space="preserve"> </w:t>
            </w:r>
            <w:r>
              <w:rPr>
                <w:color w:val="000000"/>
              </w:rPr>
              <w:t>Windows Server</w:t>
            </w:r>
            <w:r w:rsidRPr="00F577DE">
              <w:rPr>
                <w:color w:val="FF0000"/>
                <w:lang w:val="pt-BR"/>
              </w:rPr>
              <w:t xml:space="preserve"> </w:t>
            </w:r>
            <w:r w:rsidR="004F596F" w:rsidRPr="00F577DE">
              <w:rPr>
                <w:color w:val="FF0000"/>
                <w:lang w:val="pt-BR"/>
              </w:rPr>
              <w:t>(BL3)</w:t>
            </w:r>
          </w:p>
        </w:tc>
        <w:tc>
          <w:tcPr>
            <w:tcW w:w="802" w:type="pct"/>
            <w:shd w:val="clear" w:color="auto" w:fill="auto"/>
            <w:tcMar>
              <w:left w:w="57" w:type="dxa"/>
              <w:right w:w="57" w:type="dxa"/>
            </w:tcMar>
            <w:vAlign w:val="center"/>
          </w:tcPr>
          <w:p w14:paraId="2279779E" w14:textId="77777777" w:rsidR="004F596F" w:rsidRPr="0084648D" w:rsidRDefault="004F596F" w:rsidP="004952B5">
            <w:pPr>
              <w:pStyle w:val="Header"/>
              <w:jc w:val="center"/>
            </w:pPr>
            <w:r>
              <w:t>60</w:t>
            </w:r>
          </w:p>
          <w:p w14:paraId="28EEA22B" w14:textId="77777777" w:rsidR="004F596F" w:rsidRPr="00544670" w:rsidRDefault="004F596F" w:rsidP="004952B5">
            <w:pPr>
              <w:pStyle w:val="Header"/>
              <w:jc w:val="center"/>
              <w:rPr>
                <w:lang w:val="vi-VN"/>
              </w:rPr>
            </w:pPr>
          </w:p>
        </w:tc>
      </w:tr>
    </w:tbl>
    <w:bookmarkEnd w:id="1"/>
    <w:p w14:paraId="7D7C0E90" w14:textId="77777777" w:rsidR="004F596F" w:rsidRPr="00B07F0A" w:rsidRDefault="004F596F" w:rsidP="004F596F">
      <w:pPr>
        <w:pStyle w:val="Header"/>
        <w:jc w:val="both"/>
        <w:outlineLvl w:val="0"/>
        <w:rPr>
          <w:i/>
          <w:color w:val="000000"/>
        </w:rPr>
      </w:pPr>
      <w:r w:rsidRPr="00BE39C8">
        <w:rPr>
          <w:i/>
          <w:color w:val="000000"/>
        </w:rPr>
        <w:t xml:space="preserve">[1]: Các thành phần đánh giá của </w:t>
      </w:r>
      <w:r>
        <w:rPr>
          <w:i/>
          <w:color w:val="000000"/>
        </w:rPr>
        <w:t>học phần</w:t>
      </w:r>
      <w:r w:rsidRPr="00BE39C8">
        <w:rPr>
          <w:i/>
          <w:color w:val="000000"/>
        </w:rPr>
        <w:t>. [2]: Các bài đánh giá.</w:t>
      </w:r>
      <w:r>
        <w:rPr>
          <w:i/>
          <w:color w:val="000000"/>
        </w:rPr>
        <w:t xml:space="preserve"> </w:t>
      </w:r>
      <w:r w:rsidRPr="00BE39C8">
        <w:rPr>
          <w:i/>
          <w:color w:val="000000"/>
        </w:rPr>
        <w:t>[3]: Các CĐR được đánh giá. [4]: Tiêu chí đánh giá. [</w:t>
      </w:r>
      <w:r>
        <w:rPr>
          <w:i/>
          <w:color w:val="000000"/>
          <w:lang w:val="vi-VN"/>
        </w:rPr>
        <w:t>5</w:t>
      </w:r>
      <w:r w:rsidRPr="00BE39C8">
        <w:rPr>
          <w:i/>
          <w:color w:val="000000"/>
        </w:rPr>
        <w:t>]: Tỷ lệ điểm củ</w:t>
      </w:r>
      <w:r>
        <w:rPr>
          <w:i/>
          <w:color w:val="000000"/>
        </w:rPr>
        <w:t xml:space="preserve">a các bài </w:t>
      </w:r>
      <w:r w:rsidRPr="00BE39C8">
        <w:rPr>
          <w:i/>
          <w:color w:val="000000"/>
        </w:rPr>
        <w:t xml:space="preserve">đánh giá trong tổng điểm </w:t>
      </w:r>
      <w:r>
        <w:rPr>
          <w:i/>
          <w:color w:val="000000"/>
        </w:rPr>
        <w:t>học phần</w:t>
      </w:r>
      <w:r w:rsidRPr="00BE39C8">
        <w:rPr>
          <w:i/>
          <w:color w:val="000000"/>
        </w:rPr>
        <w:t>.</w:t>
      </w:r>
    </w:p>
    <w:p w14:paraId="1B479803" w14:textId="77777777" w:rsidR="004F596F" w:rsidRPr="00BE39C8" w:rsidRDefault="004F596F" w:rsidP="004F596F">
      <w:pPr>
        <w:rPr>
          <w:b/>
          <w:i/>
          <w:color w:val="000000"/>
        </w:rPr>
      </w:pPr>
      <w:r w:rsidRPr="00BE39C8">
        <w:rPr>
          <w:b/>
          <w:color w:val="000000"/>
        </w:rPr>
        <w:t xml:space="preserve">7. </w:t>
      </w:r>
      <w:r>
        <w:rPr>
          <w:b/>
          <w:color w:val="000000"/>
        </w:rPr>
        <w:t>Khung k</w:t>
      </w:r>
      <w:r w:rsidRPr="00BE39C8">
        <w:rPr>
          <w:b/>
          <w:color w:val="000000"/>
        </w:rPr>
        <w:t>ế hoạch giảng dạy</w:t>
      </w:r>
      <w:r w:rsidRPr="00BE39C8">
        <w:rPr>
          <w:i/>
          <w:color w:val="000000"/>
        </w:rPr>
        <w:t xml:space="preserve">: </w:t>
      </w:r>
    </w:p>
    <w:p w14:paraId="249F5B92" w14:textId="77777777" w:rsidR="004F596F" w:rsidRDefault="004F596F" w:rsidP="004F596F">
      <w:pPr>
        <w:rPr>
          <w:color w:val="000000"/>
          <w:lang w:val="vi-VN"/>
        </w:rPr>
      </w:pPr>
      <w:r w:rsidRPr="00BE39C8">
        <w:rPr>
          <w:i/>
          <w:color w:val="000000"/>
        </w:rPr>
        <w:t>(</w:t>
      </w:r>
      <w:r>
        <w:rPr>
          <w:i/>
          <w:color w:val="000000"/>
        </w:rPr>
        <w:t>C</w:t>
      </w:r>
      <w:r w:rsidRPr="00BE39C8">
        <w:rPr>
          <w:i/>
          <w:color w:val="000000"/>
        </w:rPr>
        <w:t xml:space="preserve">ác nội dung giảng dạy theo </w:t>
      </w:r>
      <w:r>
        <w:rPr>
          <w:i/>
          <w:color w:val="000000"/>
        </w:rPr>
        <w:t>chương mục</w:t>
      </w:r>
      <w:r w:rsidRPr="00BE39C8">
        <w:rPr>
          <w:i/>
          <w:color w:val="000000"/>
        </w:rPr>
        <w:t xml:space="preserve">, thể hiện sự liên quan với các CĐR của </w:t>
      </w:r>
      <w:r>
        <w:rPr>
          <w:i/>
          <w:color w:val="000000"/>
        </w:rPr>
        <w:t>học phần</w:t>
      </w:r>
      <w:r w:rsidRPr="00BE39C8">
        <w:rPr>
          <w:i/>
          <w:color w:val="000000"/>
        </w:rPr>
        <w:t xml:space="preserve"> </w:t>
      </w:r>
      <w:r>
        <w:rPr>
          <w:i/>
          <w:color w:val="000000"/>
        </w:rPr>
        <w:t xml:space="preserve"> </w:t>
      </w:r>
      <w:r w:rsidRPr="00BE39C8">
        <w:rPr>
          <w:i/>
          <w:color w:val="000000"/>
        </w:rPr>
        <w:t xml:space="preserve">và các bài đánh giá của </w:t>
      </w:r>
      <w:r>
        <w:rPr>
          <w:i/>
          <w:color w:val="000000"/>
        </w:rPr>
        <w:t>học phần</w:t>
      </w:r>
      <w:r>
        <w:rPr>
          <w:i/>
          <w:color w:val="000000"/>
          <w:lang w:val="vi-VN"/>
        </w:rPr>
        <w:t xml:space="preserve">. </w:t>
      </w:r>
      <w:r w:rsidRPr="009D5089">
        <w:rPr>
          <w:i/>
          <w:color w:val="000000"/>
          <w:lang w:val="vi-VN"/>
        </w:rPr>
        <w:t>Việc giảng dạy kỹ năng trong môn học</w:t>
      </w:r>
      <w:r>
        <w:rPr>
          <w:i/>
          <w:color w:val="000000"/>
          <w:lang w:val="vi-VN"/>
        </w:rPr>
        <w:t xml:space="preserve"> có thể dạy lý thuyết và áp dụng hoặc có thể học qua trải nghiệm)</w:t>
      </w:r>
      <w:r>
        <w:rPr>
          <w:color w:val="000000"/>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4F596F" w:rsidRPr="006140B4" w14:paraId="0EF4ADB5" w14:textId="77777777" w:rsidTr="004952B5">
        <w:trPr>
          <w:cantSplit/>
          <w:jc w:val="center"/>
        </w:trPr>
        <w:tc>
          <w:tcPr>
            <w:tcW w:w="555" w:type="dxa"/>
            <w:shd w:val="clear" w:color="auto" w:fill="auto"/>
            <w:vAlign w:val="center"/>
          </w:tcPr>
          <w:p w14:paraId="1088B786" w14:textId="77777777" w:rsidR="004F596F" w:rsidRPr="006846C7" w:rsidRDefault="004F596F" w:rsidP="004952B5">
            <w:pPr>
              <w:keepNext/>
              <w:jc w:val="center"/>
              <w:rPr>
                <w:b/>
                <w:color w:val="000000"/>
              </w:rPr>
            </w:pPr>
            <w:r w:rsidRPr="006846C7">
              <w:rPr>
                <w:b/>
                <w:color w:val="000000"/>
              </w:rPr>
              <w:lastRenderedPageBreak/>
              <w:t>TT</w:t>
            </w:r>
          </w:p>
        </w:tc>
        <w:tc>
          <w:tcPr>
            <w:tcW w:w="3046" w:type="dxa"/>
            <w:shd w:val="clear" w:color="auto" w:fill="auto"/>
            <w:vAlign w:val="center"/>
          </w:tcPr>
          <w:p w14:paraId="67F54E18" w14:textId="77777777" w:rsidR="004F596F" w:rsidRPr="00E60EE6" w:rsidRDefault="004F596F" w:rsidP="004952B5">
            <w:pPr>
              <w:keepNext/>
              <w:jc w:val="center"/>
              <w:rPr>
                <w:b/>
              </w:rPr>
            </w:pPr>
            <w:r w:rsidRPr="00E60EE6">
              <w:rPr>
                <w:b/>
              </w:rPr>
              <w:t>Nội dung [2]</w:t>
            </w:r>
          </w:p>
        </w:tc>
        <w:tc>
          <w:tcPr>
            <w:tcW w:w="779" w:type="dxa"/>
            <w:vAlign w:val="center"/>
          </w:tcPr>
          <w:p w14:paraId="48C1D452" w14:textId="77777777" w:rsidR="004F596F" w:rsidRPr="002307BA" w:rsidRDefault="004F596F" w:rsidP="004952B5">
            <w:pPr>
              <w:keepNext/>
              <w:tabs>
                <w:tab w:val="left" w:pos="1708"/>
              </w:tabs>
              <w:jc w:val="center"/>
              <w:rPr>
                <w:b/>
                <w:color w:val="000000"/>
                <w:highlight w:val="yellow"/>
              </w:rPr>
            </w:pPr>
            <w:r w:rsidRPr="007158B4">
              <w:rPr>
                <w:b/>
                <w:color w:val="000000"/>
              </w:rPr>
              <w:t>Số tiết</w:t>
            </w:r>
          </w:p>
        </w:tc>
        <w:tc>
          <w:tcPr>
            <w:tcW w:w="887" w:type="dxa"/>
            <w:shd w:val="clear" w:color="auto" w:fill="auto"/>
            <w:vAlign w:val="center"/>
          </w:tcPr>
          <w:p w14:paraId="4EFB3351" w14:textId="77777777" w:rsidR="004F596F" w:rsidRPr="002307BA" w:rsidRDefault="004F596F" w:rsidP="004952B5">
            <w:pPr>
              <w:keepNext/>
              <w:tabs>
                <w:tab w:val="left" w:pos="1708"/>
              </w:tabs>
              <w:jc w:val="center"/>
              <w:rPr>
                <w:b/>
                <w:color w:val="000000"/>
                <w:highlight w:val="yellow"/>
              </w:rPr>
            </w:pPr>
            <w:r w:rsidRPr="007158B4">
              <w:rPr>
                <w:b/>
                <w:color w:val="000000"/>
              </w:rPr>
              <w:t>CĐR HP [3]</w:t>
            </w:r>
          </w:p>
        </w:tc>
        <w:tc>
          <w:tcPr>
            <w:tcW w:w="4293" w:type="dxa"/>
            <w:shd w:val="clear" w:color="auto" w:fill="auto"/>
            <w:vAlign w:val="center"/>
          </w:tcPr>
          <w:p w14:paraId="15EC88FD" w14:textId="77777777" w:rsidR="004F596F" w:rsidRDefault="004F596F" w:rsidP="004952B5">
            <w:pPr>
              <w:keepNext/>
              <w:jc w:val="center"/>
              <w:rPr>
                <w:b/>
              </w:rPr>
            </w:pPr>
            <w:r w:rsidRPr="00BC5F2E">
              <w:rPr>
                <w:b/>
              </w:rPr>
              <w:t>Hoạt động dạy và học [4]</w:t>
            </w:r>
          </w:p>
          <w:p w14:paraId="2E500E3B" w14:textId="77777777" w:rsidR="004F596F" w:rsidRPr="008F52D3" w:rsidRDefault="004F596F" w:rsidP="004952B5">
            <w:pPr>
              <w:keepNext/>
              <w:jc w:val="center"/>
              <w:rPr>
                <w:b/>
                <w:color w:val="00B050"/>
                <w:u w:val="single"/>
                <w:lang w:val="vi-VN"/>
              </w:rPr>
            </w:pPr>
          </w:p>
        </w:tc>
        <w:tc>
          <w:tcPr>
            <w:tcW w:w="905" w:type="dxa"/>
            <w:shd w:val="clear" w:color="auto" w:fill="auto"/>
            <w:vAlign w:val="center"/>
          </w:tcPr>
          <w:p w14:paraId="503EA960" w14:textId="77777777" w:rsidR="004F596F" w:rsidRPr="006140B4" w:rsidRDefault="004F596F" w:rsidP="004952B5">
            <w:pPr>
              <w:keepNext/>
              <w:tabs>
                <w:tab w:val="left" w:pos="1708"/>
              </w:tabs>
              <w:jc w:val="center"/>
              <w:rPr>
                <w:b/>
                <w:i/>
                <w:color w:val="000000"/>
              </w:rPr>
            </w:pPr>
            <w:r>
              <w:rPr>
                <w:b/>
              </w:rPr>
              <w:t>Đ</w:t>
            </w:r>
            <w:r w:rsidRPr="006140B4">
              <w:rPr>
                <w:b/>
              </w:rPr>
              <w:t>ánh giá [5]</w:t>
            </w:r>
          </w:p>
        </w:tc>
      </w:tr>
      <w:tr w:rsidR="004F596F" w:rsidRPr="000C0C07" w14:paraId="4AD81DA0" w14:textId="77777777" w:rsidTr="004952B5">
        <w:trPr>
          <w:cantSplit/>
          <w:tblHeader/>
          <w:jc w:val="center"/>
        </w:trPr>
        <w:tc>
          <w:tcPr>
            <w:tcW w:w="555" w:type="dxa"/>
            <w:shd w:val="clear" w:color="auto" w:fill="auto"/>
          </w:tcPr>
          <w:p w14:paraId="5BB8A675" w14:textId="77777777" w:rsidR="004F596F" w:rsidRPr="00133FBF" w:rsidRDefault="004F596F" w:rsidP="004952B5">
            <w:pPr>
              <w:keepNext/>
              <w:tabs>
                <w:tab w:val="left" w:pos="1708"/>
              </w:tabs>
              <w:jc w:val="center"/>
              <w:rPr>
                <w:b/>
                <w:color w:val="000000"/>
              </w:rPr>
            </w:pPr>
            <w:r>
              <w:rPr>
                <w:b/>
                <w:color w:val="000000"/>
              </w:rPr>
              <w:t>1</w:t>
            </w:r>
          </w:p>
        </w:tc>
        <w:tc>
          <w:tcPr>
            <w:tcW w:w="3046" w:type="dxa"/>
            <w:shd w:val="clear" w:color="auto" w:fill="auto"/>
          </w:tcPr>
          <w:p w14:paraId="55D6CF10" w14:textId="77777777" w:rsidR="004F596F" w:rsidRPr="00F07938" w:rsidRDefault="004F596F" w:rsidP="00592106">
            <w:pPr>
              <w:jc w:val="both"/>
              <w:rPr>
                <w:sz w:val="26"/>
              </w:rPr>
            </w:pPr>
            <w:r w:rsidRPr="00E60EE6">
              <w:rPr>
                <w:b/>
              </w:rPr>
              <w:t xml:space="preserve">Chương </w:t>
            </w:r>
            <w:r>
              <w:rPr>
                <w:b/>
              </w:rPr>
              <w:t>1</w:t>
            </w:r>
            <w:r w:rsidR="008369ED">
              <w:rPr>
                <w:b/>
              </w:rPr>
              <w:t>:</w:t>
            </w:r>
            <w:r>
              <w:rPr>
                <w:b/>
              </w:rPr>
              <w:t xml:space="preserve"> </w:t>
            </w:r>
            <w:r w:rsidRPr="00F21B78">
              <w:rPr>
                <w:b/>
                <w:sz w:val="26"/>
              </w:rPr>
              <w:t xml:space="preserve">Giới thiệu </w:t>
            </w:r>
            <w:r w:rsidR="00DA3B63">
              <w:rPr>
                <w:b/>
                <w:sz w:val="26"/>
              </w:rPr>
              <w:t xml:space="preserve">và cài đặt </w:t>
            </w:r>
            <w:r w:rsidRPr="00F21B78">
              <w:rPr>
                <w:b/>
                <w:sz w:val="26"/>
              </w:rPr>
              <w:t>hệ điều hành Windows Server</w:t>
            </w:r>
            <w:r>
              <w:rPr>
                <w:sz w:val="26"/>
              </w:rPr>
              <w:t xml:space="preserve"> </w:t>
            </w:r>
          </w:p>
          <w:p w14:paraId="2CD27C9E" w14:textId="77777777" w:rsidR="004F596F" w:rsidRPr="00F07938" w:rsidRDefault="004F596F" w:rsidP="004F596F">
            <w:pPr>
              <w:spacing w:before="120" w:line="312" w:lineRule="auto"/>
              <w:jc w:val="both"/>
              <w:rPr>
                <w:sz w:val="26"/>
              </w:rPr>
            </w:pPr>
            <w:r>
              <w:rPr>
                <w:sz w:val="26"/>
              </w:rPr>
              <w:t xml:space="preserve">1.1 </w:t>
            </w:r>
            <w:r w:rsidR="00CB38F4">
              <w:rPr>
                <w:sz w:val="26"/>
              </w:rPr>
              <w:t xml:space="preserve">Kiến </w:t>
            </w:r>
            <w:r>
              <w:rPr>
                <w:sz w:val="26"/>
              </w:rPr>
              <w:t>trúc của hệ điều hành Windows Server</w:t>
            </w:r>
          </w:p>
          <w:p w14:paraId="22039124" w14:textId="77777777" w:rsidR="004F596F" w:rsidRDefault="004F596F" w:rsidP="004F596F">
            <w:pPr>
              <w:spacing w:before="120" w:line="312" w:lineRule="auto"/>
              <w:jc w:val="both"/>
              <w:rPr>
                <w:sz w:val="26"/>
              </w:rPr>
            </w:pPr>
            <w:r>
              <w:rPr>
                <w:sz w:val="26"/>
              </w:rPr>
              <w:t>1.2 Các đặc điểm</w:t>
            </w:r>
            <w:r w:rsidR="00090CC8">
              <w:rPr>
                <w:sz w:val="26"/>
              </w:rPr>
              <w:t xml:space="preserve"> và lợi ích</w:t>
            </w:r>
            <w:r>
              <w:rPr>
                <w:sz w:val="26"/>
              </w:rPr>
              <w:t xml:space="preserve"> của hệ điều hành Windows Server</w:t>
            </w:r>
          </w:p>
          <w:p w14:paraId="7DE3E073" w14:textId="77777777" w:rsidR="004F596F" w:rsidRPr="00C65CFF" w:rsidRDefault="004F596F" w:rsidP="00090CC8">
            <w:pPr>
              <w:spacing w:before="120" w:line="312" w:lineRule="auto"/>
              <w:jc w:val="both"/>
            </w:pPr>
            <w:r>
              <w:rPr>
                <w:sz w:val="26"/>
              </w:rPr>
              <w:t>1.3 Cài đặt hệ điều hành Windows Server</w:t>
            </w:r>
          </w:p>
          <w:p w14:paraId="2A269BD5" w14:textId="77777777" w:rsidR="004F596F" w:rsidRPr="00E60EE6" w:rsidRDefault="004F596F" w:rsidP="004952B5">
            <w:pPr>
              <w:keepNext/>
            </w:pPr>
            <w:r>
              <w:t xml:space="preserve"> </w:t>
            </w:r>
          </w:p>
        </w:tc>
        <w:tc>
          <w:tcPr>
            <w:tcW w:w="779" w:type="dxa"/>
          </w:tcPr>
          <w:p w14:paraId="2634FE31" w14:textId="77777777" w:rsidR="004F596F" w:rsidRDefault="00F21B78" w:rsidP="004952B5">
            <w:pPr>
              <w:keepNext/>
              <w:jc w:val="center"/>
              <w:rPr>
                <w:color w:val="000000"/>
                <w:lang w:val="vi-VN"/>
              </w:rPr>
            </w:pPr>
            <w:r>
              <w:rPr>
                <w:color w:val="000000"/>
              </w:rPr>
              <w:t>3</w:t>
            </w:r>
            <w:r w:rsidR="004F596F">
              <w:rPr>
                <w:color w:val="000000"/>
                <w:lang w:val="vi-VN"/>
              </w:rPr>
              <w:t xml:space="preserve"> LT</w:t>
            </w:r>
          </w:p>
          <w:p w14:paraId="5A086009" w14:textId="77777777" w:rsidR="00F21B78" w:rsidRPr="00413F6B" w:rsidRDefault="0041744A" w:rsidP="00F21B78">
            <w:pPr>
              <w:keepNext/>
              <w:rPr>
                <w:color w:val="000000"/>
              </w:rPr>
            </w:pPr>
            <w:r>
              <w:rPr>
                <w:color w:val="000000"/>
              </w:rPr>
              <w:t xml:space="preserve"> </w:t>
            </w:r>
            <w:r w:rsidR="00243820">
              <w:rPr>
                <w:color w:val="000000"/>
              </w:rPr>
              <w:t xml:space="preserve">3 </w:t>
            </w:r>
            <w:r w:rsidR="00F21B78">
              <w:rPr>
                <w:color w:val="000000"/>
              </w:rPr>
              <w:t>TH</w:t>
            </w:r>
          </w:p>
          <w:p w14:paraId="0E5928FE" w14:textId="77777777" w:rsidR="004F596F" w:rsidRPr="007158B4" w:rsidRDefault="004F596F" w:rsidP="004952B5">
            <w:pPr>
              <w:keepNext/>
              <w:jc w:val="center"/>
              <w:rPr>
                <w:color w:val="000000"/>
                <w:lang w:val="vi-VN"/>
              </w:rPr>
            </w:pPr>
          </w:p>
        </w:tc>
        <w:tc>
          <w:tcPr>
            <w:tcW w:w="887" w:type="dxa"/>
            <w:shd w:val="clear" w:color="auto" w:fill="auto"/>
          </w:tcPr>
          <w:p w14:paraId="0D864515" w14:textId="77777777" w:rsidR="004F596F" w:rsidRDefault="004F596F" w:rsidP="004952B5">
            <w:pPr>
              <w:keepNext/>
              <w:jc w:val="center"/>
              <w:rPr>
                <w:color w:val="000000"/>
                <w:lang w:val="vi-VN"/>
              </w:rPr>
            </w:pPr>
            <w:r>
              <w:rPr>
                <w:color w:val="000000"/>
              </w:rPr>
              <w:t>G.1</w:t>
            </w:r>
            <w:r>
              <w:rPr>
                <w:color w:val="000000"/>
                <w:lang w:val="vi-VN"/>
              </w:rPr>
              <w:t>.1</w:t>
            </w:r>
          </w:p>
          <w:p w14:paraId="731501EE" w14:textId="77777777" w:rsidR="004F596F" w:rsidRDefault="004F596F" w:rsidP="004952B5">
            <w:pPr>
              <w:keepNext/>
              <w:jc w:val="center"/>
              <w:rPr>
                <w:color w:val="000000"/>
              </w:rPr>
            </w:pPr>
            <w:r>
              <w:rPr>
                <w:color w:val="000000"/>
              </w:rPr>
              <w:t>G.1.2</w:t>
            </w:r>
          </w:p>
          <w:p w14:paraId="07F7F65C" w14:textId="77777777" w:rsidR="004F596F" w:rsidRDefault="009734FD" w:rsidP="004952B5">
            <w:pPr>
              <w:keepNext/>
              <w:jc w:val="center"/>
              <w:rPr>
                <w:color w:val="000000"/>
              </w:rPr>
            </w:pPr>
            <w:r>
              <w:rPr>
                <w:color w:val="000000"/>
              </w:rPr>
              <w:t xml:space="preserve"> </w:t>
            </w:r>
          </w:p>
          <w:p w14:paraId="4EB2D44E" w14:textId="77777777" w:rsidR="004F596F" w:rsidRPr="00C53947" w:rsidRDefault="004F596F" w:rsidP="004952B5">
            <w:pPr>
              <w:keepNext/>
              <w:jc w:val="center"/>
              <w:rPr>
                <w:color w:val="000000"/>
              </w:rPr>
            </w:pPr>
          </w:p>
        </w:tc>
        <w:tc>
          <w:tcPr>
            <w:tcW w:w="4293" w:type="dxa"/>
            <w:shd w:val="clear" w:color="auto" w:fill="auto"/>
          </w:tcPr>
          <w:p w14:paraId="3D87869C" w14:textId="77777777" w:rsidR="004F596F" w:rsidRPr="00F8778D" w:rsidRDefault="004F596F" w:rsidP="004952B5">
            <w:pPr>
              <w:keepNext/>
              <w:rPr>
                <w:b/>
                <w:bCs/>
              </w:rPr>
            </w:pPr>
            <w:r w:rsidRPr="00F8778D">
              <w:rPr>
                <w:b/>
                <w:bCs/>
              </w:rPr>
              <w:t xml:space="preserve">Giảng viên: </w:t>
            </w:r>
          </w:p>
          <w:p w14:paraId="1343D316" w14:textId="77777777" w:rsidR="004F596F" w:rsidRDefault="004F596F" w:rsidP="004952B5">
            <w:pPr>
              <w:keepNext/>
            </w:pPr>
            <w:r>
              <w:t>- Thuyết giảng (Lecturing): Giảng dạy các nội dung lý thuyết</w:t>
            </w:r>
            <w:r w:rsidR="00DB41BB">
              <w:t xml:space="preserve"> 1.1, 1.2</w:t>
            </w:r>
            <w:r>
              <w:t>, đặt các câu hỏi để kiểm tra, đánh giá sự tiếp thu của sinh viên</w:t>
            </w:r>
            <w:r w:rsidR="00E16868">
              <w:t>. Demo nội dung 1.3</w:t>
            </w:r>
          </w:p>
          <w:p w14:paraId="2C05A040" w14:textId="77777777" w:rsidR="004F596F" w:rsidRDefault="004F596F" w:rsidP="004952B5">
            <w:pPr>
              <w:keepNext/>
              <w:rPr>
                <w:b/>
                <w:bCs/>
              </w:rPr>
            </w:pPr>
            <w:r w:rsidRPr="00F8778D">
              <w:rPr>
                <w:b/>
                <w:bCs/>
              </w:rPr>
              <w:t xml:space="preserve">Sinh viên: </w:t>
            </w:r>
          </w:p>
          <w:p w14:paraId="6EE185FF" w14:textId="77777777" w:rsidR="004F596F" w:rsidRDefault="004F596F" w:rsidP="004952B5">
            <w:pPr>
              <w:keepNext/>
            </w:pPr>
            <w:r>
              <w:t xml:space="preserve">- Trong lớp: Nghe giảng lý thuyết, tham gia thảo </w:t>
            </w:r>
            <w:r w:rsidR="00DB41BB">
              <w:t xml:space="preserve">luận </w:t>
            </w:r>
            <w:r>
              <w:t>theo sự phân nhiệm, tổ chức của giảng viên</w:t>
            </w:r>
          </w:p>
          <w:p w14:paraId="5CDE842B" w14:textId="77777777" w:rsidR="004F596F" w:rsidRPr="00F8778D" w:rsidRDefault="004F596F" w:rsidP="004952B5">
            <w:pPr>
              <w:keepNext/>
            </w:pPr>
            <w:r>
              <w:t xml:space="preserve">- Ngoài lớp: Tìm hiểu thêm các </w:t>
            </w:r>
            <w:r w:rsidR="00F21B78">
              <w:t>thành phần của Windows Server, các cách cài đ</w:t>
            </w:r>
            <w:r w:rsidR="00F622A8">
              <w:t>ặ</w:t>
            </w:r>
            <w:r w:rsidR="00F21B78">
              <w:t>t Windows Server</w:t>
            </w:r>
          </w:p>
        </w:tc>
        <w:tc>
          <w:tcPr>
            <w:tcW w:w="905" w:type="dxa"/>
            <w:shd w:val="clear" w:color="auto" w:fill="auto"/>
          </w:tcPr>
          <w:p w14:paraId="5F813B43" w14:textId="77777777" w:rsidR="004F596F" w:rsidRDefault="004F596F" w:rsidP="004952B5">
            <w:pPr>
              <w:keepNext/>
              <w:tabs>
                <w:tab w:val="left" w:pos="1708"/>
              </w:tabs>
              <w:rPr>
                <w:color w:val="000000"/>
              </w:rPr>
            </w:pPr>
            <w:r>
              <w:rPr>
                <w:color w:val="000000"/>
              </w:rPr>
              <w:t>A.1.1</w:t>
            </w:r>
          </w:p>
          <w:p w14:paraId="7BCB6AC7" w14:textId="77777777" w:rsidR="004F596F" w:rsidRDefault="004F596F" w:rsidP="004952B5">
            <w:pPr>
              <w:keepNext/>
              <w:tabs>
                <w:tab w:val="left" w:pos="1708"/>
              </w:tabs>
              <w:rPr>
                <w:color w:val="000000"/>
              </w:rPr>
            </w:pPr>
            <w:r>
              <w:rPr>
                <w:color w:val="000000"/>
              </w:rPr>
              <w:t>A.1.2</w:t>
            </w:r>
          </w:p>
          <w:p w14:paraId="45CC54A5" w14:textId="77777777" w:rsidR="004F596F" w:rsidRPr="000C0C07" w:rsidRDefault="009734FD" w:rsidP="004952B5">
            <w:pPr>
              <w:keepNext/>
              <w:tabs>
                <w:tab w:val="left" w:pos="1708"/>
              </w:tabs>
              <w:rPr>
                <w:color w:val="000000"/>
              </w:rPr>
            </w:pPr>
            <w:r>
              <w:rPr>
                <w:color w:val="000000"/>
              </w:rPr>
              <w:t xml:space="preserve"> </w:t>
            </w:r>
          </w:p>
        </w:tc>
      </w:tr>
      <w:tr w:rsidR="004F596F" w:rsidRPr="000C0C07" w14:paraId="04D54536" w14:textId="77777777" w:rsidTr="004952B5">
        <w:trPr>
          <w:cantSplit/>
          <w:trHeight w:val="842"/>
          <w:tblHeader/>
          <w:jc w:val="center"/>
        </w:trPr>
        <w:tc>
          <w:tcPr>
            <w:tcW w:w="555" w:type="dxa"/>
            <w:shd w:val="clear" w:color="auto" w:fill="auto"/>
          </w:tcPr>
          <w:p w14:paraId="5FF55B3D" w14:textId="77777777" w:rsidR="004F596F" w:rsidRPr="00133FBF" w:rsidRDefault="004F596F" w:rsidP="004952B5">
            <w:pPr>
              <w:keepNext/>
              <w:tabs>
                <w:tab w:val="left" w:pos="1708"/>
              </w:tabs>
              <w:jc w:val="center"/>
              <w:rPr>
                <w:b/>
                <w:color w:val="000000"/>
              </w:rPr>
            </w:pPr>
            <w:r>
              <w:rPr>
                <w:b/>
                <w:color w:val="000000"/>
              </w:rPr>
              <w:t>2</w:t>
            </w:r>
          </w:p>
        </w:tc>
        <w:tc>
          <w:tcPr>
            <w:tcW w:w="3046" w:type="dxa"/>
            <w:shd w:val="clear" w:color="auto" w:fill="auto"/>
          </w:tcPr>
          <w:p w14:paraId="62BA2460" w14:textId="77777777" w:rsidR="00F21B78" w:rsidRPr="00F21B78" w:rsidRDefault="004F596F" w:rsidP="00F21B78">
            <w:pPr>
              <w:spacing w:line="312" w:lineRule="auto"/>
              <w:jc w:val="both"/>
              <w:rPr>
                <w:b/>
                <w:sz w:val="26"/>
              </w:rPr>
            </w:pPr>
            <w:r w:rsidRPr="00654AA3">
              <w:rPr>
                <w:b/>
                <w:bCs/>
              </w:rPr>
              <w:t>Chương 2</w:t>
            </w:r>
            <w:r w:rsidR="008369ED">
              <w:rPr>
                <w:b/>
                <w:bCs/>
              </w:rPr>
              <w:t>:</w:t>
            </w:r>
            <w:r w:rsidRPr="00654AA3">
              <w:rPr>
                <w:b/>
                <w:bCs/>
              </w:rPr>
              <w:t xml:space="preserve"> </w:t>
            </w:r>
            <w:r w:rsidR="00A83212">
              <w:rPr>
                <w:b/>
                <w:sz w:val="26"/>
              </w:rPr>
              <w:t>Quản trị</w:t>
            </w:r>
            <w:r w:rsidR="00D47685">
              <w:rPr>
                <w:b/>
                <w:sz w:val="26"/>
              </w:rPr>
              <w:t xml:space="preserve"> </w:t>
            </w:r>
            <w:r w:rsidR="00F21B78" w:rsidRPr="00F21B78">
              <w:rPr>
                <w:b/>
                <w:sz w:val="26"/>
              </w:rPr>
              <w:t>Active Directory</w:t>
            </w:r>
          </w:p>
          <w:p w14:paraId="1A126253" w14:textId="77777777" w:rsidR="00F21B78" w:rsidRPr="00F07938" w:rsidRDefault="00F21B78" w:rsidP="00F21B78">
            <w:pPr>
              <w:spacing w:before="120" w:line="312" w:lineRule="auto"/>
              <w:jc w:val="both"/>
              <w:rPr>
                <w:sz w:val="26"/>
              </w:rPr>
            </w:pPr>
            <w:r>
              <w:rPr>
                <w:sz w:val="26"/>
              </w:rPr>
              <w:t xml:space="preserve">2.1 </w:t>
            </w:r>
            <w:r w:rsidR="00A83212">
              <w:rPr>
                <w:sz w:val="26"/>
              </w:rPr>
              <w:t>Giới thiệu Active Directory</w:t>
            </w:r>
          </w:p>
          <w:p w14:paraId="4E52CFC3" w14:textId="77777777" w:rsidR="00F21B78" w:rsidRPr="00F07938" w:rsidRDefault="00F21B78" w:rsidP="00F21B78">
            <w:pPr>
              <w:spacing w:before="120" w:line="312" w:lineRule="auto"/>
              <w:jc w:val="both"/>
              <w:rPr>
                <w:sz w:val="26"/>
              </w:rPr>
            </w:pPr>
            <w:r>
              <w:rPr>
                <w:sz w:val="26"/>
              </w:rPr>
              <w:t xml:space="preserve">2.2 </w:t>
            </w:r>
            <w:r w:rsidR="00A83212">
              <w:rPr>
                <w:sz w:val="26"/>
              </w:rPr>
              <w:t>Cài đặt Active Directory</w:t>
            </w:r>
          </w:p>
          <w:p w14:paraId="59F93BDD" w14:textId="77777777" w:rsidR="004F596F" w:rsidRPr="00DF24EF" w:rsidRDefault="00F21B78" w:rsidP="00F21B78">
            <w:pPr>
              <w:keepNext/>
            </w:pPr>
            <w:r>
              <w:rPr>
                <w:sz w:val="26"/>
              </w:rPr>
              <w:t xml:space="preserve">2.3 </w:t>
            </w:r>
            <w:r w:rsidRPr="00F07938">
              <w:rPr>
                <w:sz w:val="26"/>
              </w:rPr>
              <w:t xml:space="preserve">Quản </w:t>
            </w:r>
            <w:r w:rsidR="00A83212">
              <w:rPr>
                <w:sz w:val="26"/>
              </w:rPr>
              <w:t>trị Active Directory</w:t>
            </w:r>
          </w:p>
        </w:tc>
        <w:tc>
          <w:tcPr>
            <w:tcW w:w="779" w:type="dxa"/>
          </w:tcPr>
          <w:p w14:paraId="497A66D3" w14:textId="77777777" w:rsidR="004F596F" w:rsidRDefault="00243820" w:rsidP="004952B5">
            <w:pPr>
              <w:keepNext/>
              <w:tabs>
                <w:tab w:val="left" w:pos="1708"/>
              </w:tabs>
              <w:jc w:val="center"/>
              <w:rPr>
                <w:color w:val="000000"/>
              </w:rPr>
            </w:pPr>
            <w:r>
              <w:rPr>
                <w:color w:val="000000"/>
              </w:rPr>
              <w:t xml:space="preserve">1 </w:t>
            </w:r>
            <w:r w:rsidR="004F596F">
              <w:rPr>
                <w:color w:val="000000"/>
              </w:rPr>
              <w:t>LT</w:t>
            </w:r>
          </w:p>
          <w:p w14:paraId="77C788D0" w14:textId="77777777" w:rsidR="004F596F" w:rsidRDefault="00243820" w:rsidP="004952B5">
            <w:pPr>
              <w:keepNext/>
              <w:tabs>
                <w:tab w:val="left" w:pos="1708"/>
              </w:tabs>
              <w:jc w:val="center"/>
              <w:rPr>
                <w:color w:val="000000"/>
              </w:rPr>
            </w:pPr>
            <w:r>
              <w:rPr>
                <w:color w:val="000000"/>
              </w:rPr>
              <w:t>3</w:t>
            </w:r>
            <w:r w:rsidR="004F596F">
              <w:rPr>
                <w:color w:val="000000"/>
              </w:rPr>
              <w:t xml:space="preserve"> </w:t>
            </w:r>
            <w:r w:rsidR="00F21B78">
              <w:rPr>
                <w:color w:val="000000"/>
              </w:rPr>
              <w:t>TH</w:t>
            </w:r>
          </w:p>
          <w:p w14:paraId="3CD87D70" w14:textId="77777777" w:rsidR="004F596F" w:rsidRDefault="004F596F" w:rsidP="004952B5">
            <w:pPr>
              <w:keepNext/>
              <w:tabs>
                <w:tab w:val="left" w:pos="1708"/>
              </w:tabs>
              <w:jc w:val="center"/>
              <w:rPr>
                <w:color w:val="000000"/>
              </w:rPr>
            </w:pPr>
          </w:p>
          <w:p w14:paraId="5850FE7D" w14:textId="77777777" w:rsidR="004F596F" w:rsidRDefault="004F596F" w:rsidP="004952B5">
            <w:pPr>
              <w:keepNext/>
              <w:tabs>
                <w:tab w:val="left" w:pos="1708"/>
              </w:tabs>
              <w:jc w:val="center"/>
              <w:rPr>
                <w:color w:val="000000"/>
              </w:rPr>
            </w:pPr>
          </w:p>
          <w:p w14:paraId="363FE238" w14:textId="77777777" w:rsidR="004F596F" w:rsidRDefault="004F596F" w:rsidP="004952B5">
            <w:pPr>
              <w:keepNext/>
              <w:tabs>
                <w:tab w:val="left" w:pos="1708"/>
              </w:tabs>
              <w:jc w:val="center"/>
              <w:rPr>
                <w:color w:val="000000"/>
              </w:rPr>
            </w:pPr>
          </w:p>
          <w:p w14:paraId="4BD64BE5" w14:textId="77777777" w:rsidR="004F596F" w:rsidRDefault="004F596F" w:rsidP="004952B5">
            <w:pPr>
              <w:keepNext/>
              <w:tabs>
                <w:tab w:val="left" w:pos="1708"/>
              </w:tabs>
              <w:jc w:val="center"/>
              <w:rPr>
                <w:color w:val="000000"/>
              </w:rPr>
            </w:pPr>
          </w:p>
          <w:p w14:paraId="772A69F4" w14:textId="77777777" w:rsidR="004F596F" w:rsidRPr="007158B4" w:rsidRDefault="004F596F" w:rsidP="004952B5">
            <w:pPr>
              <w:keepNext/>
              <w:tabs>
                <w:tab w:val="left" w:pos="1708"/>
              </w:tabs>
              <w:jc w:val="center"/>
              <w:rPr>
                <w:color w:val="000000"/>
                <w:lang w:val="vi-VN"/>
              </w:rPr>
            </w:pPr>
          </w:p>
        </w:tc>
        <w:tc>
          <w:tcPr>
            <w:tcW w:w="887" w:type="dxa"/>
            <w:shd w:val="clear" w:color="auto" w:fill="auto"/>
          </w:tcPr>
          <w:p w14:paraId="312FA6B5" w14:textId="77777777" w:rsidR="004F596F" w:rsidRDefault="004F596F" w:rsidP="004952B5">
            <w:pPr>
              <w:keepNext/>
              <w:jc w:val="center"/>
              <w:rPr>
                <w:color w:val="000000"/>
                <w:lang w:val="vi-VN"/>
              </w:rPr>
            </w:pPr>
            <w:r>
              <w:rPr>
                <w:color w:val="000000"/>
              </w:rPr>
              <w:t>G.1</w:t>
            </w:r>
            <w:r>
              <w:rPr>
                <w:color w:val="000000"/>
                <w:lang w:val="vi-VN"/>
              </w:rPr>
              <w:t>.1</w:t>
            </w:r>
          </w:p>
          <w:p w14:paraId="0C1B4B58" w14:textId="77777777" w:rsidR="004F596F" w:rsidRDefault="004F596F" w:rsidP="004952B5">
            <w:pPr>
              <w:keepNext/>
              <w:jc w:val="center"/>
              <w:rPr>
                <w:color w:val="000000"/>
              </w:rPr>
            </w:pPr>
            <w:r>
              <w:rPr>
                <w:color w:val="000000"/>
              </w:rPr>
              <w:t>G.1.2</w:t>
            </w:r>
          </w:p>
          <w:p w14:paraId="0E261D6D" w14:textId="77777777" w:rsidR="004F596F" w:rsidRDefault="004F596F" w:rsidP="004952B5">
            <w:pPr>
              <w:keepNext/>
              <w:jc w:val="center"/>
              <w:rPr>
                <w:color w:val="000000"/>
              </w:rPr>
            </w:pPr>
            <w:r>
              <w:rPr>
                <w:color w:val="000000"/>
              </w:rPr>
              <w:t>G.1.3</w:t>
            </w:r>
          </w:p>
          <w:p w14:paraId="6743A9C0" w14:textId="77777777" w:rsidR="004F596F" w:rsidRPr="00C53947" w:rsidRDefault="004F596F" w:rsidP="004952B5">
            <w:pPr>
              <w:keepNext/>
              <w:tabs>
                <w:tab w:val="left" w:pos="1708"/>
              </w:tabs>
              <w:jc w:val="center"/>
              <w:rPr>
                <w:color w:val="000000"/>
              </w:rPr>
            </w:pPr>
          </w:p>
        </w:tc>
        <w:tc>
          <w:tcPr>
            <w:tcW w:w="4293" w:type="dxa"/>
            <w:shd w:val="clear" w:color="auto" w:fill="auto"/>
          </w:tcPr>
          <w:p w14:paraId="29D40BB5" w14:textId="77777777" w:rsidR="004F596F" w:rsidRDefault="004F596F" w:rsidP="004952B5">
            <w:pPr>
              <w:keepNext/>
              <w:rPr>
                <w:b/>
                <w:bCs/>
              </w:rPr>
            </w:pPr>
            <w:r w:rsidRPr="00F8778D">
              <w:rPr>
                <w:b/>
                <w:bCs/>
              </w:rPr>
              <w:t xml:space="preserve">Giảng viên: </w:t>
            </w:r>
          </w:p>
          <w:p w14:paraId="46D1FA3E" w14:textId="77777777" w:rsidR="004F596F" w:rsidRDefault="004F596F" w:rsidP="004952B5">
            <w:pPr>
              <w:keepNext/>
            </w:pPr>
            <w:r>
              <w:t xml:space="preserve">- Thuyết giảng </w:t>
            </w:r>
            <w:r w:rsidR="00A81DB7">
              <w:t>nội dung</w:t>
            </w:r>
            <w:r>
              <w:t xml:space="preserve"> 2.1, 2.2,</w:t>
            </w:r>
            <w:r w:rsidR="00F92A59">
              <w:t xml:space="preserve"> </w:t>
            </w:r>
            <w:r>
              <w:t>2.3; demo trên máy tính; sử dụng tài nguyên online nêu ví dụ áp dụng</w:t>
            </w:r>
          </w:p>
          <w:p w14:paraId="0079EE0D" w14:textId="77777777" w:rsidR="00DB41BB" w:rsidRDefault="00DB41BB" w:rsidP="00DB41BB">
            <w:pPr>
              <w:keepNext/>
              <w:rPr>
                <w:b/>
                <w:bCs/>
              </w:rPr>
            </w:pPr>
            <w:r w:rsidRPr="00F8778D">
              <w:rPr>
                <w:b/>
                <w:bCs/>
              </w:rPr>
              <w:t xml:space="preserve">Sinh viên: </w:t>
            </w:r>
          </w:p>
          <w:p w14:paraId="60AE0DCF" w14:textId="77777777" w:rsidR="00DB41BB" w:rsidRDefault="00DB41BB" w:rsidP="00DB41BB">
            <w:pPr>
              <w:keepNext/>
            </w:pPr>
            <w:r>
              <w:t>- Trong lớp: Nghe giảng lý thuyết, trình bày về các nội dung được phân công tìm hiểu, trình bày kết quả việc làm bài tập theo yêu cầu của giảng viên, thực hành theo yêu cầu của giảng viên.</w:t>
            </w:r>
          </w:p>
          <w:p w14:paraId="1054BB09" w14:textId="77777777" w:rsidR="004F596F" w:rsidRPr="00E774F3" w:rsidRDefault="00DB41BB" w:rsidP="00DB41BB">
            <w:pPr>
              <w:keepNext/>
              <w:rPr>
                <w:lang w:val="vi-VN"/>
              </w:rPr>
            </w:pPr>
            <w:r>
              <w:t>- Ngoài lớp: Đọc tài liệu, xem video, thực hiện các bài thực hành trong chương.</w:t>
            </w:r>
          </w:p>
        </w:tc>
        <w:tc>
          <w:tcPr>
            <w:tcW w:w="905" w:type="dxa"/>
            <w:shd w:val="clear" w:color="auto" w:fill="auto"/>
          </w:tcPr>
          <w:p w14:paraId="1D97F860" w14:textId="77777777" w:rsidR="004F596F" w:rsidRDefault="004F596F" w:rsidP="004952B5">
            <w:pPr>
              <w:keepNext/>
              <w:tabs>
                <w:tab w:val="left" w:pos="1708"/>
              </w:tabs>
              <w:rPr>
                <w:color w:val="000000"/>
                <w:sz w:val="22"/>
              </w:rPr>
            </w:pPr>
            <w:r>
              <w:rPr>
                <w:color w:val="000000"/>
                <w:sz w:val="22"/>
              </w:rPr>
              <w:t>A.1.1</w:t>
            </w:r>
          </w:p>
          <w:p w14:paraId="6A2045E0" w14:textId="77777777" w:rsidR="004F596F" w:rsidRDefault="004F596F" w:rsidP="004952B5">
            <w:pPr>
              <w:keepNext/>
              <w:tabs>
                <w:tab w:val="left" w:pos="1708"/>
              </w:tabs>
              <w:rPr>
                <w:color w:val="000000"/>
                <w:sz w:val="22"/>
              </w:rPr>
            </w:pPr>
            <w:r>
              <w:rPr>
                <w:color w:val="000000"/>
                <w:sz w:val="22"/>
              </w:rPr>
              <w:t>A.1.2</w:t>
            </w:r>
          </w:p>
          <w:p w14:paraId="73259BC2" w14:textId="77777777" w:rsidR="004F596F" w:rsidRPr="000C0C07" w:rsidRDefault="004F596F" w:rsidP="004952B5">
            <w:pPr>
              <w:keepNext/>
              <w:tabs>
                <w:tab w:val="left" w:pos="1708"/>
              </w:tabs>
              <w:rPr>
                <w:color w:val="000000"/>
                <w:sz w:val="22"/>
              </w:rPr>
            </w:pPr>
            <w:r>
              <w:rPr>
                <w:color w:val="000000"/>
                <w:sz w:val="22"/>
              </w:rPr>
              <w:t>A.2</w:t>
            </w:r>
          </w:p>
        </w:tc>
      </w:tr>
      <w:tr w:rsidR="004F596F" w:rsidRPr="00E774F3" w14:paraId="1112B74C" w14:textId="77777777" w:rsidTr="004952B5">
        <w:trPr>
          <w:cantSplit/>
          <w:tblHeader/>
          <w:jc w:val="center"/>
        </w:trPr>
        <w:tc>
          <w:tcPr>
            <w:tcW w:w="555" w:type="dxa"/>
            <w:shd w:val="clear" w:color="auto" w:fill="auto"/>
          </w:tcPr>
          <w:p w14:paraId="04CCD31B" w14:textId="77777777" w:rsidR="004F596F" w:rsidRPr="00133FBF" w:rsidRDefault="004F596F" w:rsidP="004952B5">
            <w:pPr>
              <w:keepNext/>
              <w:tabs>
                <w:tab w:val="left" w:pos="1708"/>
              </w:tabs>
              <w:jc w:val="center"/>
              <w:rPr>
                <w:b/>
                <w:color w:val="000000"/>
              </w:rPr>
            </w:pPr>
            <w:r>
              <w:rPr>
                <w:b/>
                <w:color w:val="000000"/>
              </w:rPr>
              <w:lastRenderedPageBreak/>
              <w:t>3</w:t>
            </w:r>
          </w:p>
        </w:tc>
        <w:tc>
          <w:tcPr>
            <w:tcW w:w="3046" w:type="dxa"/>
            <w:shd w:val="clear" w:color="auto" w:fill="auto"/>
          </w:tcPr>
          <w:p w14:paraId="40CB65E9" w14:textId="77777777" w:rsidR="00A83212" w:rsidRDefault="004F596F" w:rsidP="00F21B78">
            <w:pPr>
              <w:spacing w:line="312" w:lineRule="auto"/>
              <w:jc w:val="both"/>
              <w:rPr>
                <w:b/>
                <w:sz w:val="26"/>
              </w:rPr>
            </w:pPr>
            <w:r w:rsidRPr="004A3113">
              <w:rPr>
                <w:b/>
                <w:bCs/>
                <w:iCs/>
              </w:rPr>
              <w:t xml:space="preserve">Chương 3: </w:t>
            </w:r>
            <w:r w:rsidR="00F21B78" w:rsidRPr="00F21B78">
              <w:rPr>
                <w:b/>
                <w:sz w:val="26"/>
              </w:rPr>
              <w:t xml:space="preserve">Quản </w:t>
            </w:r>
            <w:r w:rsidR="00A83212">
              <w:rPr>
                <w:b/>
                <w:sz w:val="26"/>
              </w:rPr>
              <w:t xml:space="preserve">trị chính sách nhóm </w:t>
            </w:r>
            <w:r w:rsidR="001F2844">
              <w:rPr>
                <w:b/>
                <w:sz w:val="26"/>
              </w:rPr>
              <w:t xml:space="preserve"> </w:t>
            </w:r>
          </w:p>
          <w:p w14:paraId="561170D6" w14:textId="77777777" w:rsidR="00A83212" w:rsidRDefault="00A83212" w:rsidP="00A83212">
            <w:pPr>
              <w:numPr>
                <w:ilvl w:val="1"/>
                <w:numId w:val="7"/>
              </w:numPr>
              <w:spacing w:before="120" w:line="312" w:lineRule="auto"/>
              <w:jc w:val="both"/>
              <w:rPr>
                <w:sz w:val="26"/>
              </w:rPr>
            </w:pPr>
            <w:r>
              <w:rPr>
                <w:sz w:val="26"/>
              </w:rPr>
              <w:t xml:space="preserve">Giới thiệu </w:t>
            </w:r>
            <w:r w:rsidR="000E2151">
              <w:rPr>
                <w:sz w:val="26"/>
              </w:rPr>
              <w:t>chính sách nhóm</w:t>
            </w:r>
          </w:p>
          <w:p w14:paraId="7622AFBC" w14:textId="77777777" w:rsidR="000E0FF3" w:rsidRDefault="000E0FF3" w:rsidP="00A83212">
            <w:pPr>
              <w:numPr>
                <w:ilvl w:val="1"/>
                <w:numId w:val="7"/>
              </w:numPr>
              <w:spacing w:before="120" w:line="312" w:lineRule="auto"/>
              <w:jc w:val="both"/>
              <w:rPr>
                <w:sz w:val="26"/>
              </w:rPr>
            </w:pPr>
            <w:r>
              <w:rPr>
                <w:sz w:val="26"/>
              </w:rPr>
              <w:t xml:space="preserve">Cài đặt và quản trị </w:t>
            </w:r>
            <w:r w:rsidR="000E2151">
              <w:rPr>
                <w:sz w:val="26"/>
              </w:rPr>
              <w:t xml:space="preserve">chính sách nhóm </w:t>
            </w:r>
          </w:p>
          <w:p w14:paraId="2BBCB203" w14:textId="77777777" w:rsidR="00046362" w:rsidRDefault="00046362" w:rsidP="00A83212">
            <w:pPr>
              <w:numPr>
                <w:ilvl w:val="1"/>
                <w:numId w:val="7"/>
              </w:numPr>
              <w:spacing w:before="120" w:line="312" w:lineRule="auto"/>
              <w:jc w:val="both"/>
              <w:rPr>
                <w:sz w:val="26"/>
              </w:rPr>
            </w:pPr>
            <w:r>
              <w:rPr>
                <w:sz w:val="26"/>
              </w:rPr>
              <w:t>Gán các chính sách kịch bản</w:t>
            </w:r>
          </w:p>
          <w:p w14:paraId="0105FA88" w14:textId="77777777" w:rsidR="00046362" w:rsidRDefault="00046362" w:rsidP="00A83212">
            <w:pPr>
              <w:numPr>
                <w:ilvl w:val="1"/>
                <w:numId w:val="7"/>
              </w:numPr>
              <w:spacing w:before="120" w:line="312" w:lineRule="auto"/>
              <w:jc w:val="both"/>
              <w:rPr>
                <w:sz w:val="26"/>
              </w:rPr>
            </w:pPr>
            <w:r>
              <w:rPr>
                <w:sz w:val="26"/>
              </w:rPr>
              <w:t>Chuyển hướng thư mục</w:t>
            </w:r>
          </w:p>
          <w:p w14:paraId="5D68D3EC" w14:textId="77777777" w:rsidR="004F596F" w:rsidRPr="004A3113" w:rsidRDefault="000E0FF3" w:rsidP="00046362">
            <w:pPr>
              <w:numPr>
                <w:ilvl w:val="1"/>
                <w:numId w:val="7"/>
              </w:numPr>
              <w:spacing w:before="120" w:line="312" w:lineRule="auto"/>
              <w:jc w:val="both"/>
              <w:rPr>
                <w:b/>
                <w:bCs/>
                <w:iCs/>
              </w:rPr>
            </w:pPr>
            <w:r>
              <w:rPr>
                <w:sz w:val="26"/>
              </w:rPr>
              <w:t xml:space="preserve">Triển khai phần mềm </w:t>
            </w:r>
          </w:p>
        </w:tc>
        <w:tc>
          <w:tcPr>
            <w:tcW w:w="779" w:type="dxa"/>
          </w:tcPr>
          <w:p w14:paraId="1996FE7F" w14:textId="77777777" w:rsidR="004F596F" w:rsidRDefault="006106D5" w:rsidP="004952B5">
            <w:pPr>
              <w:keepNext/>
              <w:tabs>
                <w:tab w:val="left" w:pos="1708"/>
              </w:tabs>
              <w:jc w:val="center"/>
              <w:rPr>
                <w:color w:val="000000"/>
              </w:rPr>
            </w:pPr>
            <w:r>
              <w:rPr>
                <w:color w:val="000000"/>
              </w:rPr>
              <w:t>2</w:t>
            </w:r>
            <w:r w:rsidR="004F596F">
              <w:rPr>
                <w:color w:val="000000"/>
              </w:rPr>
              <w:t xml:space="preserve"> LT</w:t>
            </w:r>
          </w:p>
          <w:p w14:paraId="50AE1372" w14:textId="77777777" w:rsidR="004F596F" w:rsidRDefault="006106D5" w:rsidP="004952B5">
            <w:pPr>
              <w:keepNext/>
              <w:tabs>
                <w:tab w:val="left" w:pos="1708"/>
              </w:tabs>
              <w:jc w:val="center"/>
              <w:rPr>
                <w:color w:val="000000"/>
              </w:rPr>
            </w:pPr>
            <w:r>
              <w:rPr>
                <w:color w:val="000000"/>
              </w:rPr>
              <w:t>6</w:t>
            </w:r>
            <w:r w:rsidR="00243820">
              <w:rPr>
                <w:color w:val="000000"/>
              </w:rPr>
              <w:t xml:space="preserve"> </w:t>
            </w:r>
            <w:r w:rsidR="004F596F">
              <w:rPr>
                <w:color w:val="000000"/>
              </w:rPr>
              <w:t>TH</w:t>
            </w:r>
          </w:p>
          <w:p w14:paraId="412CD6ED" w14:textId="77777777" w:rsidR="004F596F" w:rsidRPr="009C1277" w:rsidRDefault="004F596F" w:rsidP="004952B5">
            <w:pPr>
              <w:keepNext/>
              <w:tabs>
                <w:tab w:val="left" w:pos="1708"/>
              </w:tabs>
              <w:jc w:val="center"/>
              <w:rPr>
                <w:color w:val="000000"/>
              </w:rPr>
            </w:pPr>
          </w:p>
        </w:tc>
        <w:tc>
          <w:tcPr>
            <w:tcW w:w="887" w:type="dxa"/>
            <w:shd w:val="clear" w:color="auto" w:fill="auto"/>
          </w:tcPr>
          <w:p w14:paraId="703E2C1E" w14:textId="77777777" w:rsidR="004F596F" w:rsidRDefault="004F596F" w:rsidP="004952B5">
            <w:pPr>
              <w:keepNext/>
              <w:jc w:val="center"/>
              <w:rPr>
                <w:color w:val="000000"/>
                <w:lang w:val="vi-VN"/>
              </w:rPr>
            </w:pPr>
            <w:r>
              <w:rPr>
                <w:color w:val="000000"/>
              </w:rPr>
              <w:t>G.1</w:t>
            </w:r>
            <w:r>
              <w:rPr>
                <w:color w:val="000000"/>
                <w:lang w:val="vi-VN"/>
              </w:rPr>
              <w:t>.1</w:t>
            </w:r>
          </w:p>
          <w:p w14:paraId="1C2F7BED" w14:textId="77777777" w:rsidR="004F596F" w:rsidRDefault="004F596F" w:rsidP="004952B5">
            <w:pPr>
              <w:keepNext/>
              <w:jc w:val="center"/>
              <w:rPr>
                <w:color w:val="000000"/>
              </w:rPr>
            </w:pPr>
            <w:r>
              <w:rPr>
                <w:color w:val="000000"/>
              </w:rPr>
              <w:t>G.1.2</w:t>
            </w:r>
          </w:p>
          <w:p w14:paraId="64B204D8" w14:textId="77777777" w:rsidR="004F596F" w:rsidRDefault="004F596F" w:rsidP="004952B5">
            <w:pPr>
              <w:keepNext/>
              <w:jc w:val="center"/>
              <w:rPr>
                <w:color w:val="000000"/>
              </w:rPr>
            </w:pPr>
            <w:r>
              <w:rPr>
                <w:color w:val="000000"/>
              </w:rPr>
              <w:t>G.1.3</w:t>
            </w:r>
          </w:p>
          <w:p w14:paraId="1C70B2D4" w14:textId="77777777" w:rsidR="004F596F" w:rsidRDefault="004F596F" w:rsidP="004952B5">
            <w:pPr>
              <w:keepNext/>
              <w:tabs>
                <w:tab w:val="left" w:pos="1708"/>
              </w:tabs>
              <w:jc w:val="center"/>
              <w:rPr>
                <w:color w:val="000000"/>
              </w:rPr>
            </w:pPr>
          </w:p>
          <w:p w14:paraId="2A89391F" w14:textId="77777777" w:rsidR="004F596F" w:rsidRPr="00BE39C8" w:rsidRDefault="004F596F" w:rsidP="004952B5">
            <w:pPr>
              <w:keepNext/>
              <w:rPr>
                <w:color w:val="000000"/>
              </w:rPr>
            </w:pPr>
          </w:p>
          <w:p w14:paraId="6D612663" w14:textId="77777777" w:rsidR="004F596F" w:rsidRPr="006B1939" w:rsidRDefault="004F596F" w:rsidP="004952B5">
            <w:pPr>
              <w:keepNext/>
              <w:tabs>
                <w:tab w:val="left" w:pos="1708"/>
              </w:tabs>
              <w:jc w:val="center"/>
              <w:rPr>
                <w:color w:val="000000"/>
                <w:lang w:val="vi-VN"/>
              </w:rPr>
            </w:pPr>
          </w:p>
        </w:tc>
        <w:tc>
          <w:tcPr>
            <w:tcW w:w="4293" w:type="dxa"/>
            <w:shd w:val="clear" w:color="auto" w:fill="auto"/>
          </w:tcPr>
          <w:p w14:paraId="430A92C9" w14:textId="77777777" w:rsidR="004F596F" w:rsidRDefault="004F596F" w:rsidP="004952B5">
            <w:pPr>
              <w:keepNext/>
              <w:rPr>
                <w:b/>
                <w:bCs/>
              </w:rPr>
            </w:pPr>
            <w:r w:rsidRPr="00F8778D">
              <w:rPr>
                <w:b/>
                <w:bCs/>
              </w:rPr>
              <w:t xml:space="preserve">Giảng viên: </w:t>
            </w:r>
          </w:p>
          <w:p w14:paraId="07ADF560" w14:textId="77777777" w:rsidR="004F596F" w:rsidRDefault="004F596F" w:rsidP="004952B5">
            <w:pPr>
              <w:keepNext/>
            </w:pPr>
            <w:r>
              <w:t>- Thuyết giảng (Lecturing) giảng dạy các nội dung 3.1, 3.2, 3.3,3.4,</w:t>
            </w:r>
            <w:r w:rsidR="00DE2993">
              <w:t xml:space="preserve"> </w:t>
            </w:r>
            <w:r>
              <w:t>3.5; demo trên máy tính; sử dụng tài nguyên online nêu ví dụ áp dụng</w:t>
            </w:r>
          </w:p>
          <w:p w14:paraId="37AB1AE0" w14:textId="77777777" w:rsidR="004F596F" w:rsidRDefault="004F596F" w:rsidP="004952B5">
            <w:pPr>
              <w:keepNext/>
              <w:rPr>
                <w:b/>
                <w:bCs/>
              </w:rPr>
            </w:pPr>
            <w:r w:rsidRPr="00F8778D">
              <w:rPr>
                <w:b/>
                <w:bCs/>
              </w:rPr>
              <w:t xml:space="preserve">Sinh viên: </w:t>
            </w:r>
          </w:p>
          <w:p w14:paraId="3A32C34A" w14:textId="77777777" w:rsidR="004F596F" w:rsidRDefault="004F596F" w:rsidP="004952B5">
            <w:pPr>
              <w:keepNext/>
            </w:pPr>
            <w:r>
              <w:t>- Trong lớp: Nghe giảng lý thuyết, trình bày về các nội dung được phân công tìm hiểu, trình bày kết quả việc làm bài tập theo yêu cầu của giảng viên, thực hành theo yêu cầu của giảng viên.</w:t>
            </w:r>
          </w:p>
          <w:p w14:paraId="487AC566" w14:textId="77777777" w:rsidR="004F596F" w:rsidRPr="00046362" w:rsidRDefault="004F596F" w:rsidP="004952B5">
            <w:pPr>
              <w:keepNext/>
            </w:pPr>
            <w:r>
              <w:t xml:space="preserve">- Ngoài lớp: Đọc </w:t>
            </w:r>
            <w:r w:rsidR="00046362">
              <w:t>tài liệu, xem video, thực hiện</w:t>
            </w:r>
            <w:r>
              <w:t xml:space="preserve"> </w:t>
            </w:r>
            <w:r w:rsidR="00046362">
              <w:t>các bài thực hành trong chương.</w:t>
            </w:r>
          </w:p>
        </w:tc>
        <w:tc>
          <w:tcPr>
            <w:tcW w:w="905" w:type="dxa"/>
            <w:shd w:val="clear" w:color="auto" w:fill="auto"/>
          </w:tcPr>
          <w:p w14:paraId="28F3B9E4" w14:textId="77777777" w:rsidR="004F596F" w:rsidRDefault="004F596F" w:rsidP="004952B5">
            <w:pPr>
              <w:keepNext/>
              <w:tabs>
                <w:tab w:val="left" w:pos="1708"/>
              </w:tabs>
              <w:rPr>
                <w:color w:val="000000"/>
                <w:lang w:val="en-GB"/>
              </w:rPr>
            </w:pPr>
            <w:r>
              <w:rPr>
                <w:color w:val="000000"/>
                <w:lang w:val="en-GB"/>
              </w:rPr>
              <w:t>A.1</w:t>
            </w:r>
            <w:bookmarkStart w:id="2" w:name="_Hlk102744898"/>
            <w:r>
              <w:rPr>
                <w:color w:val="000000"/>
                <w:lang w:val="en-GB"/>
              </w:rPr>
              <w:t>.1</w:t>
            </w:r>
          </w:p>
          <w:p w14:paraId="292F1F85" w14:textId="77777777" w:rsidR="004F596F" w:rsidRDefault="004F596F" w:rsidP="004952B5">
            <w:pPr>
              <w:keepNext/>
              <w:tabs>
                <w:tab w:val="left" w:pos="1708"/>
              </w:tabs>
              <w:rPr>
                <w:color w:val="000000"/>
                <w:lang w:val="en-GB"/>
              </w:rPr>
            </w:pPr>
            <w:r>
              <w:rPr>
                <w:color w:val="000000"/>
                <w:lang w:val="en-GB"/>
              </w:rPr>
              <w:t>A.1.2</w:t>
            </w:r>
          </w:p>
          <w:p w14:paraId="0FD8F3EE" w14:textId="77777777" w:rsidR="004F596F" w:rsidRPr="00E774F3" w:rsidRDefault="004F596F" w:rsidP="004952B5">
            <w:pPr>
              <w:keepNext/>
              <w:tabs>
                <w:tab w:val="left" w:pos="1708"/>
              </w:tabs>
              <w:rPr>
                <w:color w:val="000000"/>
                <w:lang w:val="en-GB"/>
              </w:rPr>
            </w:pPr>
            <w:r>
              <w:rPr>
                <w:color w:val="000000"/>
                <w:lang w:val="en-GB"/>
              </w:rPr>
              <w:t>A.2</w:t>
            </w:r>
          </w:p>
        </w:tc>
      </w:tr>
      <w:tr w:rsidR="004F596F" w:rsidRPr="00E774F3" w14:paraId="08242A07" w14:textId="77777777" w:rsidTr="004952B5">
        <w:trPr>
          <w:cantSplit/>
          <w:tblHeader/>
          <w:jc w:val="center"/>
        </w:trPr>
        <w:tc>
          <w:tcPr>
            <w:tcW w:w="555" w:type="dxa"/>
            <w:shd w:val="clear" w:color="auto" w:fill="auto"/>
          </w:tcPr>
          <w:p w14:paraId="160E9D2D" w14:textId="77777777" w:rsidR="004F596F" w:rsidRPr="00133FBF" w:rsidRDefault="004F596F" w:rsidP="004952B5">
            <w:pPr>
              <w:keepNext/>
              <w:jc w:val="center"/>
              <w:rPr>
                <w:b/>
                <w:color w:val="000000"/>
              </w:rPr>
            </w:pPr>
            <w:r>
              <w:rPr>
                <w:b/>
                <w:color w:val="000000"/>
              </w:rPr>
              <w:t>4</w:t>
            </w:r>
          </w:p>
        </w:tc>
        <w:tc>
          <w:tcPr>
            <w:tcW w:w="3046" w:type="dxa"/>
            <w:shd w:val="clear" w:color="auto" w:fill="auto"/>
          </w:tcPr>
          <w:p w14:paraId="49B09486" w14:textId="77777777" w:rsidR="00F21B78" w:rsidRPr="00F21B78" w:rsidRDefault="004F596F" w:rsidP="00592106">
            <w:pPr>
              <w:jc w:val="both"/>
              <w:rPr>
                <w:b/>
                <w:sz w:val="26"/>
              </w:rPr>
            </w:pPr>
            <w:r w:rsidRPr="00FE6973">
              <w:rPr>
                <w:b/>
                <w:bCs/>
                <w:sz w:val="26"/>
                <w:szCs w:val="26"/>
              </w:rPr>
              <w:t xml:space="preserve">Chương 4: </w:t>
            </w:r>
            <w:r w:rsidR="00046362">
              <w:rPr>
                <w:b/>
                <w:sz w:val="26"/>
              </w:rPr>
              <w:t>Cấu hình Windows Server</w:t>
            </w:r>
          </w:p>
          <w:p w14:paraId="163EB5F8" w14:textId="77777777" w:rsidR="00F21B78" w:rsidRPr="00F07938" w:rsidRDefault="00F21B78" w:rsidP="00F21B78">
            <w:pPr>
              <w:spacing w:before="120" w:line="312" w:lineRule="auto"/>
              <w:jc w:val="both"/>
              <w:rPr>
                <w:sz w:val="26"/>
              </w:rPr>
            </w:pPr>
            <w:r>
              <w:rPr>
                <w:sz w:val="26"/>
              </w:rPr>
              <w:t xml:space="preserve">4.1 </w:t>
            </w:r>
            <w:r w:rsidR="00046362">
              <w:rPr>
                <w:sz w:val="26"/>
              </w:rPr>
              <w:t xml:space="preserve">Cấu hình </w:t>
            </w:r>
            <w:r w:rsidR="00A95572">
              <w:rPr>
                <w:sz w:val="26"/>
              </w:rPr>
              <w:t xml:space="preserve">máy chủ </w:t>
            </w:r>
            <w:r w:rsidR="00046362">
              <w:rPr>
                <w:sz w:val="26"/>
              </w:rPr>
              <w:t xml:space="preserve">tập </w:t>
            </w:r>
            <w:r w:rsidR="00A95572">
              <w:rPr>
                <w:sz w:val="26"/>
              </w:rPr>
              <w:t>tin</w:t>
            </w:r>
          </w:p>
          <w:p w14:paraId="7ED7A409" w14:textId="77777777" w:rsidR="00F21B78" w:rsidRPr="00F07938" w:rsidRDefault="00F21B78" w:rsidP="00F21B78">
            <w:pPr>
              <w:spacing w:before="120" w:line="312" w:lineRule="auto"/>
              <w:jc w:val="both"/>
              <w:rPr>
                <w:sz w:val="26"/>
              </w:rPr>
            </w:pPr>
            <w:r>
              <w:rPr>
                <w:sz w:val="26"/>
              </w:rPr>
              <w:t xml:space="preserve">4.3 </w:t>
            </w:r>
            <w:r w:rsidR="00046362">
              <w:rPr>
                <w:sz w:val="26"/>
              </w:rPr>
              <w:t>Cấu hình</w:t>
            </w:r>
            <w:r w:rsidRPr="00F07938">
              <w:rPr>
                <w:sz w:val="26"/>
              </w:rPr>
              <w:t xml:space="preserve"> </w:t>
            </w:r>
            <w:r w:rsidR="00046362">
              <w:rPr>
                <w:sz w:val="26"/>
              </w:rPr>
              <w:t>dịch vụ in ấn</w:t>
            </w:r>
          </w:p>
          <w:p w14:paraId="31BCEF45" w14:textId="77777777" w:rsidR="004F596F" w:rsidRPr="005104AD" w:rsidRDefault="00F21B78" w:rsidP="00046362">
            <w:pPr>
              <w:spacing w:before="120" w:line="312" w:lineRule="auto"/>
              <w:jc w:val="both"/>
              <w:rPr>
                <w:sz w:val="26"/>
                <w:szCs w:val="26"/>
              </w:rPr>
            </w:pPr>
            <w:r>
              <w:rPr>
                <w:sz w:val="26"/>
              </w:rPr>
              <w:t xml:space="preserve">4.4 </w:t>
            </w:r>
            <w:r w:rsidRPr="00F07938">
              <w:rPr>
                <w:sz w:val="26"/>
              </w:rPr>
              <w:t xml:space="preserve">Cấu hình </w:t>
            </w:r>
            <w:r w:rsidR="00046362">
              <w:rPr>
                <w:sz w:val="26"/>
              </w:rPr>
              <w:t>quản lý từ xa</w:t>
            </w:r>
          </w:p>
        </w:tc>
        <w:tc>
          <w:tcPr>
            <w:tcW w:w="779" w:type="dxa"/>
          </w:tcPr>
          <w:p w14:paraId="3834099A" w14:textId="77777777" w:rsidR="004F596F" w:rsidRDefault="00243820" w:rsidP="004952B5">
            <w:pPr>
              <w:keepNext/>
              <w:jc w:val="center"/>
              <w:rPr>
                <w:color w:val="000000"/>
              </w:rPr>
            </w:pPr>
            <w:r>
              <w:rPr>
                <w:color w:val="000000"/>
              </w:rPr>
              <w:t>1</w:t>
            </w:r>
            <w:r w:rsidR="004F596F">
              <w:rPr>
                <w:color w:val="000000"/>
              </w:rPr>
              <w:t xml:space="preserve"> LT</w:t>
            </w:r>
          </w:p>
          <w:p w14:paraId="3F612320" w14:textId="77777777" w:rsidR="004F596F" w:rsidRDefault="00243820" w:rsidP="004952B5">
            <w:pPr>
              <w:keepNext/>
              <w:jc w:val="center"/>
              <w:rPr>
                <w:color w:val="000000"/>
              </w:rPr>
            </w:pPr>
            <w:r>
              <w:rPr>
                <w:color w:val="000000"/>
              </w:rPr>
              <w:t>3</w:t>
            </w:r>
            <w:r w:rsidR="004F596F">
              <w:rPr>
                <w:color w:val="000000"/>
              </w:rPr>
              <w:t xml:space="preserve"> TH</w:t>
            </w:r>
          </w:p>
          <w:p w14:paraId="0C8D55B9" w14:textId="77777777" w:rsidR="004F596F" w:rsidRPr="007158B4" w:rsidRDefault="004F596F" w:rsidP="004952B5">
            <w:pPr>
              <w:keepNext/>
              <w:jc w:val="center"/>
              <w:rPr>
                <w:color w:val="000000"/>
                <w:lang w:val="vi-VN"/>
              </w:rPr>
            </w:pPr>
          </w:p>
        </w:tc>
        <w:tc>
          <w:tcPr>
            <w:tcW w:w="887" w:type="dxa"/>
            <w:shd w:val="clear" w:color="auto" w:fill="auto"/>
          </w:tcPr>
          <w:p w14:paraId="251E5E8B" w14:textId="77777777" w:rsidR="004F596F" w:rsidRDefault="004F596F" w:rsidP="004952B5">
            <w:pPr>
              <w:keepNext/>
              <w:jc w:val="center"/>
              <w:rPr>
                <w:color w:val="000000"/>
                <w:lang w:val="vi-VN"/>
              </w:rPr>
            </w:pPr>
            <w:r>
              <w:rPr>
                <w:color w:val="000000"/>
              </w:rPr>
              <w:t>G.1</w:t>
            </w:r>
            <w:r>
              <w:rPr>
                <w:color w:val="000000"/>
                <w:lang w:val="vi-VN"/>
              </w:rPr>
              <w:t>.1</w:t>
            </w:r>
          </w:p>
          <w:p w14:paraId="191DC727" w14:textId="77777777" w:rsidR="004F596F" w:rsidRDefault="004F596F" w:rsidP="004952B5">
            <w:pPr>
              <w:keepNext/>
              <w:jc w:val="center"/>
              <w:rPr>
                <w:color w:val="000000"/>
              </w:rPr>
            </w:pPr>
            <w:r>
              <w:rPr>
                <w:color w:val="000000"/>
              </w:rPr>
              <w:t>G.1.2</w:t>
            </w:r>
          </w:p>
          <w:p w14:paraId="266DCFAD" w14:textId="77777777" w:rsidR="004F596F" w:rsidRDefault="004F596F" w:rsidP="004952B5">
            <w:pPr>
              <w:keepNext/>
              <w:jc w:val="center"/>
              <w:rPr>
                <w:color w:val="000000"/>
              </w:rPr>
            </w:pPr>
            <w:r>
              <w:rPr>
                <w:color w:val="000000"/>
              </w:rPr>
              <w:t>G.1.3</w:t>
            </w:r>
          </w:p>
          <w:p w14:paraId="5DC4F5A4" w14:textId="77777777" w:rsidR="004F596F" w:rsidRDefault="004F596F" w:rsidP="004952B5">
            <w:pPr>
              <w:keepNext/>
              <w:tabs>
                <w:tab w:val="left" w:pos="1708"/>
              </w:tabs>
              <w:jc w:val="center"/>
              <w:rPr>
                <w:color w:val="000000"/>
              </w:rPr>
            </w:pPr>
          </w:p>
          <w:p w14:paraId="68106D97" w14:textId="77777777" w:rsidR="004F596F" w:rsidRPr="00C53947" w:rsidRDefault="004F596F" w:rsidP="004952B5">
            <w:pPr>
              <w:keepNext/>
              <w:jc w:val="center"/>
              <w:rPr>
                <w:color w:val="000000"/>
              </w:rPr>
            </w:pPr>
          </w:p>
        </w:tc>
        <w:tc>
          <w:tcPr>
            <w:tcW w:w="4293" w:type="dxa"/>
            <w:shd w:val="clear" w:color="auto" w:fill="auto"/>
          </w:tcPr>
          <w:p w14:paraId="594931F7" w14:textId="77777777" w:rsidR="004F596F" w:rsidRDefault="004F596F" w:rsidP="004952B5">
            <w:pPr>
              <w:keepNext/>
              <w:rPr>
                <w:b/>
                <w:bCs/>
              </w:rPr>
            </w:pPr>
            <w:r w:rsidRPr="00F8778D">
              <w:rPr>
                <w:b/>
                <w:bCs/>
              </w:rPr>
              <w:t xml:space="preserve">Giảng viên: </w:t>
            </w:r>
          </w:p>
          <w:p w14:paraId="680EB116" w14:textId="77777777" w:rsidR="004F596F" w:rsidRDefault="004F596F" w:rsidP="004952B5">
            <w:pPr>
              <w:keepNext/>
            </w:pPr>
            <w:r>
              <w:t>- Thuyết giảng (Lecturing) giảng dạy các nội dung 4.1, 4.2</w:t>
            </w:r>
            <w:r w:rsidR="00BA6001">
              <w:t xml:space="preserve">, 4.3 </w:t>
            </w:r>
            <w:r>
              <w:t>; demo trên máy tính; sử dụng tài nguyên online nêu ví dụ áp dụng</w:t>
            </w:r>
          </w:p>
          <w:p w14:paraId="16AC8976" w14:textId="77777777" w:rsidR="004F596F" w:rsidRDefault="004F596F" w:rsidP="004952B5">
            <w:pPr>
              <w:keepNext/>
              <w:rPr>
                <w:b/>
                <w:bCs/>
              </w:rPr>
            </w:pPr>
            <w:r w:rsidRPr="00F8778D">
              <w:rPr>
                <w:b/>
                <w:bCs/>
              </w:rPr>
              <w:t xml:space="preserve">Sinh viên: </w:t>
            </w:r>
          </w:p>
          <w:p w14:paraId="74223FFE" w14:textId="77777777" w:rsidR="00046362" w:rsidRDefault="004F596F" w:rsidP="00046362">
            <w:pPr>
              <w:keepNext/>
            </w:pPr>
            <w:r>
              <w:t xml:space="preserve">- </w:t>
            </w:r>
            <w:r w:rsidR="00046362">
              <w:t>Trong lớp: Nghe giảng lý thuyết, làm bài tập theo yêu cầu của giảng viên, thực hành theo yêu cầu của giảng viên.</w:t>
            </w:r>
          </w:p>
          <w:p w14:paraId="60FDE217" w14:textId="77777777" w:rsidR="004F596F" w:rsidRPr="00360C65" w:rsidRDefault="00046362" w:rsidP="00046362">
            <w:pPr>
              <w:keepNext/>
              <w:rPr>
                <w:lang w:val="vi-VN"/>
              </w:rPr>
            </w:pPr>
            <w:r>
              <w:t>- Ngoài lớp: Đọc tài liệu, xem video, thực hiện các bài thực hành trong chương.</w:t>
            </w:r>
          </w:p>
        </w:tc>
        <w:tc>
          <w:tcPr>
            <w:tcW w:w="905" w:type="dxa"/>
            <w:shd w:val="clear" w:color="auto" w:fill="auto"/>
          </w:tcPr>
          <w:p w14:paraId="06D77F13" w14:textId="77777777" w:rsidR="004F596F" w:rsidRDefault="004F596F" w:rsidP="004952B5">
            <w:pPr>
              <w:keepNext/>
              <w:tabs>
                <w:tab w:val="left" w:pos="1708"/>
              </w:tabs>
              <w:rPr>
                <w:color w:val="000000"/>
              </w:rPr>
            </w:pPr>
            <w:r>
              <w:rPr>
                <w:color w:val="000000"/>
              </w:rPr>
              <w:t>A.1.</w:t>
            </w:r>
            <w:bookmarkEnd w:id="2"/>
            <w:r>
              <w:rPr>
                <w:color w:val="000000"/>
              </w:rPr>
              <w:t>1</w:t>
            </w:r>
          </w:p>
          <w:p w14:paraId="1432B2E7" w14:textId="77777777" w:rsidR="004F596F" w:rsidRDefault="004F596F" w:rsidP="004952B5">
            <w:pPr>
              <w:keepNext/>
              <w:tabs>
                <w:tab w:val="left" w:pos="1708"/>
              </w:tabs>
              <w:rPr>
                <w:color w:val="000000"/>
              </w:rPr>
            </w:pPr>
            <w:r>
              <w:rPr>
                <w:color w:val="000000"/>
              </w:rPr>
              <w:t>A.1.2</w:t>
            </w:r>
          </w:p>
          <w:p w14:paraId="780607D4" w14:textId="77777777" w:rsidR="004F596F" w:rsidRDefault="004F596F" w:rsidP="004952B5">
            <w:pPr>
              <w:keepNext/>
              <w:rPr>
                <w:color w:val="000000"/>
                <w:lang w:val="en-GB"/>
              </w:rPr>
            </w:pPr>
            <w:r>
              <w:rPr>
                <w:color w:val="000000"/>
              </w:rPr>
              <w:t>A.2</w:t>
            </w:r>
          </w:p>
          <w:p w14:paraId="1A674DE6" w14:textId="77777777" w:rsidR="004F596F" w:rsidRPr="00E774F3" w:rsidRDefault="004F596F" w:rsidP="004952B5">
            <w:pPr>
              <w:keepNext/>
              <w:rPr>
                <w:color w:val="000000"/>
                <w:lang w:val="en-GB"/>
              </w:rPr>
            </w:pPr>
          </w:p>
        </w:tc>
      </w:tr>
      <w:tr w:rsidR="004F596F" w:rsidRPr="00220C6C" w14:paraId="3181F727" w14:textId="77777777" w:rsidTr="004952B5">
        <w:trPr>
          <w:cantSplit/>
          <w:tblHeader/>
          <w:jc w:val="center"/>
        </w:trPr>
        <w:tc>
          <w:tcPr>
            <w:tcW w:w="555" w:type="dxa"/>
            <w:shd w:val="clear" w:color="auto" w:fill="auto"/>
          </w:tcPr>
          <w:p w14:paraId="6E6D0E3B" w14:textId="77777777" w:rsidR="004F596F" w:rsidRDefault="004F596F" w:rsidP="004952B5">
            <w:pPr>
              <w:keepNext/>
              <w:tabs>
                <w:tab w:val="left" w:pos="1708"/>
              </w:tabs>
              <w:jc w:val="center"/>
              <w:rPr>
                <w:b/>
                <w:color w:val="000000"/>
              </w:rPr>
            </w:pPr>
            <w:r>
              <w:rPr>
                <w:b/>
                <w:color w:val="000000"/>
              </w:rPr>
              <w:lastRenderedPageBreak/>
              <w:t>5</w:t>
            </w:r>
          </w:p>
        </w:tc>
        <w:tc>
          <w:tcPr>
            <w:tcW w:w="3046" w:type="dxa"/>
            <w:shd w:val="clear" w:color="auto" w:fill="auto"/>
          </w:tcPr>
          <w:p w14:paraId="68C7D668" w14:textId="77777777" w:rsidR="00BA6001" w:rsidRDefault="004F596F" w:rsidP="00592106">
            <w:pPr>
              <w:jc w:val="both"/>
              <w:rPr>
                <w:b/>
                <w:sz w:val="26"/>
              </w:rPr>
            </w:pPr>
            <w:r>
              <w:rPr>
                <w:b/>
              </w:rPr>
              <w:t xml:space="preserve">Chương 5: </w:t>
            </w:r>
            <w:r w:rsidR="00F21B78" w:rsidRPr="00F21B78">
              <w:rPr>
                <w:b/>
                <w:sz w:val="26"/>
              </w:rPr>
              <w:t xml:space="preserve">Cấu hình </w:t>
            </w:r>
            <w:r w:rsidR="00BA6001">
              <w:rPr>
                <w:b/>
                <w:sz w:val="26"/>
              </w:rPr>
              <w:t>dịch vụ DHCP</w:t>
            </w:r>
          </w:p>
          <w:p w14:paraId="5579400D" w14:textId="77777777" w:rsidR="00F21B78" w:rsidRPr="00F07938" w:rsidRDefault="00F21B78" w:rsidP="00F21B78">
            <w:pPr>
              <w:spacing w:before="120" w:line="312" w:lineRule="auto"/>
              <w:jc w:val="both"/>
              <w:rPr>
                <w:sz w:val="26"/>
              </w:rPr>
            </w:pPr>
            <w:r>
              <w:rPr>
                <w:sz w:val="26"/>
              </w:rPr>
              <w:t xml:space="preserve">5.1 </w:t>
            </w:r>
            <w:r w:rsidR="00BA6001">
              <w:rPr>
                <w:sz w:val="26"/>
              </w:rPr>
              <w:t>Tổng quan DHCP</w:t>
            </w:r>
          </w:p>
          <w:p w14:paraId="279B1E9F" w14:textId="77777777" w:rsidR="00BA6001" w:rsidRDefault="00F21B78" w:rsidP="00F21B78">
            <w:pPr>
              <w:spacing w:before="120" w:line="312" w:lineRule="auto"/>
              <w:jc w:val="both"/>
              <w:rPr>
                <w:sz w:val="26"/>
              </w:rPr>
            </w:pPr>
            <w:r>
              <w:rPr>
                <w:sz w:val="26"/>
              </w:rPr>
              <w:t xml:space="preserve">5.2 </w:t>
            </w:r>
            <w:r w:rsidR="00BA6001">
              <w:rPr>
                <w:sz w:val="26"/>
              </w:rPr>
              <w:t>Cài đặt và uỷ quyền DHCP</w:t>
            </w:r>
          </w:p>
          <w:p w14:paraId="04F282D2" w14:textId="77777777" w:rsidR="00BA6001" w:rsidRDefault="00BA6001" w:rsidP="00F21B78">
            <w:pPr>
              <w:spacing w:before="120" w:line="312" w:lineRule="auto"/>
              <w:jc w:val="both"/>
              <w:rPr>
                <w:sz w:val="26"/>
              </w:rPr>
            </w:pPr>
            <w:r>
              <w:rPr>
                <w:sz w:val="26"/>
              </w:rPr>
              <w:t>5.3 Tạo và quản lý các phạm vi DHCP</w:t>
            </w:r>
          </w:p>
          <w:p w14:paraId="66916996" w14:textId="77777777" w:rsidR="004F596F" w:rsidRDefault="00BA6001" w:rsidP="00BA6001">
            <w:pPr>
              <w:spacing w:before="120" w:line="312" w:lineRule="auto"/>
              <w:jc w:val="both"/>
              <w:rPr>
                <w:sz w:val="26"/>
              </w:rPr>
            </w:pPr>
            <w:r>
              <w:rPr>
                <w:sz w:val="26"/>
              </w:rPr>
              <w:t xml:space="preserve">5.4 Cấu hình DHCP </w:t>
            </w:r>
            <w:r w:rsidR="00BF76F8">
              <w:rPr>
                <w:sz w:val="26"/>
              </w:rPr>
              <w:t>R</w:t>
            </w:r>
            <w:r>
              <w:rPr>
                <w:sz w:val="26"/>
              </w:rPr>
              <w:t xml:space="preserve">elay </w:t>
            </w:r>
            <w:r w:rsidR="00BF76F8">
              <w:rPr>
                <w:sz w:val="26"/>
              </w:rPr>
              <w:t>A</w:t>
            </w:r>
            <w:r>
              <w:rPr>
                <w:sz w:val="26"/>
              </w:rPr>
              <w:t>gent</w:t>
            </w:r>
          </w:p>
          <w:p w14:paraId="738C7B47" w14:textId="77777777" w:rsidR="00AE1E91" w:rsidRPr="005005A2" w:rsidRDefault="00AE1E91" w:rsidP="00AE1E91">
            <w:pPr>
              <w:spacing w:before="120" w:line="312" w:lineRule="auto"/>
              <w:jc w:val="both"/>
              <w:rPr>
                <w:bCs/>
              </w:rPr>
            </w:pPr>
            <w:r>
              <w:rPr>
                <w:sz w:val="26"/>
              </w:rPr>
              <w:t>5.5 Cấu hình DHCP Failover</w:t>
            </w:r>
          </w:p>
        </w:tc>
        <w:tc>
          <w:tcPr>
            <w:tcW w:w="779" w:type="dxa"/>
          </w:tcPr>
          <w:p w14:paraId="6F624030" w14:textId="77777777" w:rsidR="004F596F" w:rsidRDefault="00243820" w:rsidP="004952B5">
            <w:pPr>
              <w:keepNext/>
              <w:tabs>
                <w:tab w:val="left" w:pos="1708"/>
              </w:tabs>
              <w:jc w:val="center"/>
              <w:rPr>
                <w:color w:val="000000"/>
              </w:rPr>
            </w:pPr>
            <w:r>
              <w:rPr>
                <w:color w:val="000000"/>
              </w:rPr>
              <w:t>2</w:t>
            </w:r>
            <w:r w:rsidR="004F596F">
              <w:rPr>
                <w:color w:val="000000"/>
              </w:rPr>
              <w:t xml:space="preserve"> LT</w:t>
            </w:r>
          </w:p>
          <w:p w14:paraId="274552C5" w14:textId="77777777" w:rsidR="004F596F" w:rsidRPr="00A16E7A" w:rsidRDefault="00243820" w:rsidP="00F21B78">
            <w:pPr>
              <w:keepNext/>
              <w:tabs>
                <w:tab w:val="left" w:pos="1708"/>
              </w:tabs>
              <w:jc w:val="center"/>
              <w:rPr>
                <w:color w:val="000000"/>
              </w:rPr>
            </w:pPr>
            <w:r>
              <w:rPr>
                <w:color w:val="000000"/>
              </w:rPr>
              <w:t>3</w:t>
            </w:r>
            <w:r w:rsidR="004F596F">
              <w:rPr>
                <w:color w:val="000000"/>
              </w:rPr>
              <w:t xml:space="preserve"> TH</w:t>
            </w:r>
          </w:p>
        </w:tc>
        <w:tc>
          <w:tcPr>
            <w:tcW w:w="887" w:type="dxa"/>
            <w:shd w:val="clear" w:color="auto" w:fill="auto"/>
          </w:tcPr>
          <w:p w14:paraId="2985279C" w14:textId="77777777" w:rsidR="004F596F" w:rsidRDefault="004F596F" w:rsidP="004952B5">
            <w:pPr>
              <w:keepNext/>
              <w:jc w:val="center"/>
              <w:rPr>
                <w:color w:val="000000"/>
                <w:lang w:val="vi-VN"/>
              </w:rPr>
            </w:pPr>
            <w:r>
              <w:rPr>
                <w:color w:val="000000"/>
              </w:rPr>
              <w:t>G.1</w:t>
            </w:r>
            <w:r>
              <w:rPr>
                <w:color w:val="000000"/>
                <w:lang w:val="vi-VN"/>
              </w:rPr>
              <w:t>.1</w:t>
            </w:r>
          </w:p>
          <w:p w14:paraId="744D4F8E" w14:textId="77777777" w:rsidR="004F596F" w:rsidRDefault="004F596F" w:rsidP="004952B5">
            <w:pPr>
              <w:keepNext/>
              <w:jc w:val="center"/>
              <w:rPr>
                <w:color w:val="000000"/>
              </w:rPr>
            </w:pPr>
            <w:r>
              <w:rPr>
                <w:color w:val="000000"/>
              </w:rPr>
              <w:t>G.1.2</w:t>
            </w:r>
          </w:p>
          <w:p w14:paraId="54F1EA27" w14:textId="77777777" w:rsidR="004F596F" w:rsidRDefault="004F596F" w:rsidP="004952B5">
            <w:pPr>
              <w:keepNext/>
              <w:jc w:val="center"/>
              <w:rPr>
                <w:color w:val="000000"/>
              </w:rPr>
            </w:pPr>
            <w:r>
              <w:rPr>
                <w:color w:val="000000"/>
              </w:rPr>
              <w:t>G.1.3</w:t>
            </w:r>
          </w:p>
          <w:p w14:paraId="5FB0C5D7" w14:textId="77777777" w:rsidR="004F596F" w:rsidRDefault="004F596F" w:rsidP="004952B5">
            <w:pPr>
              <w:keepNext/>
              <w:tabs>
                <w:tab w:val="left" w:pos="1708"/>
              </w:tabs>
              <w:jc w:val="center"/>
              <w:rPr>
                <w:color w:val="000000"/>
              </w:rPr>
            </w:pPr>
          </w:p>
          <w:p w14:paraId="1BA2A39F" w14:textId="77777777" w:rsidR="004F596F" w:rsidRPr="00C53947" w:rsidRDefault="004F596F" w:rsidP="004952B5">
            <w:pPr>
              <w:keepNext/>
              <w:tabs>
                <w:tab w:val="left" w:pos="1708"/>
              </w:tabs>
              <w:jc w:val="center"/>
              <w:rPr>
                <w:color w:val="000000"/>
              </w:rPr>
            </w:pPr>
          </w:p>
        </w:tc>
        <w:tc>
          <w:tcPr>
            <w:tcW w:w="4293" w:type="dxa"/>
            <w:shd w:val="clear" w:color="auto" w:fill="auto"/>
          </w:tcPr>
          <w:p w14:paraId="496BCE6C" w14:textId="77777777" w:rsidR="004F596F" w:rsidRDefault="004F596F" w:rsidP="004952B5">
            <w:pPr>
              <w:keepNext/>
              <w:rPr>
                <w:b/>
                <w:bCs/>
              </w:rPr>
            </w:pPr>
            <w:r w:rsidRPr="00F8778D">
              <w:rPr>
                <w:b/>
                <w:bCs/>
              </w:rPr>
              <w:t xml:space="preserve">Giảng viên: </w:t>
            </w:r>
          </w:p>
          <w:p w14:paraId="47DADFE6" w14:textId="77777777" w:rsidR="004F596F" w:rsidRDefault="004F596F" w:rsidP="004952B5">
            <w:pPr>
              <w:keepNext/>
            </w:pPr>
            <w:r>
              <w:t xml:space="preserve">- Thuyết giảng (Lecturing) giảng dạy các nội dung </w:t>
            </w:r>
            <w:r w:rsidR="00046362">
              <w:t>5</w:t>
            </w:r>
            <w:r>
              <w:t xml:space="preserve">.1, </w:t>
            </w:r>
            <w:r w:rsidR="00046362">
              <w:t>5</w:t>
            </w:r>
            <w:r>
              <w:t>.2</w:t>
            </w:r>
            <w:r w:rsidR="00BA6001">
              <w:t>, 5.3, 5.4</w:t>
            </w:r>
            <w:r>
              <w:t>; demo trên máy tính; sử dụng tài nguyên online nêu ví dụ áp dụng</w:t>
            </w:r>
          </w:p>
          <w:p w14:paraId="32CC4C27" w14:textId="77777777" w:rsidR="00986288" w:rsidRDefault="00986288" w:rsidP="00986288">
            <w:pPr>
              <w:keepNext/>
              <w:rPr>
                <w:b/>
                <w:bCs/>
              </w:rPr>
            </w:pPr>
            <w:r w:rsidRPr="00F8778D">
              <w:rPr>
                <w:b/>
                <w:bCs/>
              </w:rPr>
              <w:t xml:space="preserve">Sinh viên: </w:t>
            </w:r>
          </w:p>
          <w:p w14:paraId="62924696" w14:textId="77777777" w:rsidR="00986288" w:rsidRDefault="00986288" w:rsidP="00986288">
            <w:pPr>
              <w:keepNext/>
            </w:pPr>
            <w:r>
              <w:t>- Trong lớp: Nghe giảng lý thuyết, làm bài tập theo yêu cầu của giảng viên, thực hành theo yêu cầu của giảng viên.</w:t>
            </w:r>
          </w:p>
          <w:p w14:paraId="20AAE134" w14:textId="77777777" w:rsidR="004F596F" w:rsidRPr="00251602" w:rsidRDefault="00986288" w:rsidP="00986288">
            <w:pPr>
              <w:keepNext/>
              <w:rPr>
                <w:lang w:val="vi-VN"/>
              </w:rPr>
            </w:pPr>
            <w:r>
              <w:t>- Ngoài lớp: Đọc tài liệu, xem video, thực hiện các bài thực hành trong chương.</w:t>
            </w:r>
          </w:p>
        </w:tc>
        <w:tc>
          <w:tcPr>
            <w:tcW w:w="905" w:type="dxa"/>
            <w:shd w:val="clear" w:color="auto" w:fill="auto"/>
          </w:tcPr>
          <w:p w14:paraId="568E5344" w14:textId="77777777" w:rsidR="004F596F" w:rsidRDefault="004F596F" w:rsidP="004952B5">
            <w:pPr>
              <w:keepNext/>
              <w:tabs>
                <w:tab w:val="left" w:pos="1708"/>
              </w:tabs>
              <w:rPr>
                <w:color w:val="000000"/>
              </w:rPr>
            </w:pPr>
            <w:r>
              <w:rPr>
                <w:color w:val="000000"/>
              </w:rPr>
              <w:t>A.1.1</w:t>
            </w:r>
          </w:p>
          <w:p w14:paraId="2D1D4D91" w14:textId="77777777" w:rsidR="004F596F" w:rsidRDefault="004F596F" w:rsidP="004952B5">
            <w:pPr>
              <w:keepNext/>
              <w:tabs>
                <w:tab w:val="left" w:pos="1708"/>
              </w:tabs>
              <w:rPr>
                <w:color w:val="000000"/>
              </w:rPr>
            </w:pPr>
            <w:r>
              <w:rPr>
                <w:color w:val="000000"/>
              </w:rPr>
              <w:t>A.1.2</w:t>
            </w:r>
          </w:p>
          <w:p w14:paraId="583582CD" w14:textId="77777777" w:rsidR="004F596F" w:rsidRDefault="004F596F" w:rsidP="004952B5">
            <w:pPr>
              <w:keepNext/>
              <w:tabs>
                <w:tab w:val="left" w:pos="1708"/>
              </w:tabs>
              <w:rPr>
                <w:color w:val="000000"/>
              </w:rPr>
            </w:pPr>
            <w:r>
              <w:rPr>
                <w:color w:val="000000"/>
              </w:rPr>
              <w:t>A.2</w:t>
            </w:r>
          </w:p>
          <w:p w14:paraId="17E7C51F" w14:textId="77777777" w:rsidR="004F596F" w:rsidRPr="00220C6C" w:rsidRDefault="004F596F" w:rsidP="004952B5">
            <w:pPr>
              <w:keepNext/>
              <w:tabs>
                <w:tab w:val="left" w:pos="1708"/>
              </w:tabs>
              <w:rPr>
                <w:color w:val="000000"/>
              </w:rPr>
            </w:pPr>
          </w:p>
        </w:tc>
      </w:tr>
      <w:tr w:rsidR="004F596F" w14:paraId="1DB82BE3" w14:textId="77777777" w:rsidTr="004952B5">
        <w:trPr>
          <w:cantSplit/>
          <w:tblHeader/>
          <w:jc w:val="center"/>
        </w:trPr>
        <w:tc>
          <w:tcPr>
            <w:tcW w:w="555" w:type="dxa"/>
            <w:shd w:val="clear" w:color="auto" w:fill="auto"/>
          </w:tcPr>
          <w:p w14:paraId="61F3522E" w14:textId="77777777" w:rsidR="004F596F" w:rsidRDefault="004F596F" w:rsidP="004952B5">
            <w:pPr>
              <w:keepNext/>
              <w:tabs>
                <w:tab w:val="left" w:pos="1708"/>
              </w:tabs>
              <w:jc w:val="center"/>
              <w:rPr>
                <w:b/>
                <w:color w:val="000000"/>
              </w:rPr>
            </w:pPr>
            <w:r>
              <w:rPr>
                <w:b/>
                <w:color w:val="000000"/>
              </w:rPr>
              <w:t>6</w:t>
            </w:r>
          </w:p>
        </w:tc>
        <w:tc>
          <w:tcPr>
            <w:tcW w:w="3046" w:type="dxa"/>
            <w:shd w:val="clear" w:color="auto" w:fill="auto"/>
          </w:tcPr>
          <w:p w14:paraId="4EA4A5B2" w14:textId="77777777" w:rsidR="00F21B78" w:rsidRPr="00F07938" w:rsidRDefault="004F596F" w:rsidP="00592106">
            <w:pPr>
              <w:jc w:val="both"/>
              <w:rPr>
                <w:sz w:val="26"/>
              </w:rPr>
            </w:pPr>
            <w:r>
              <w:rPr>
                <w:b/>
              </w:rPr>
              <w:t xml:space="preserve">Chương 6: </w:t>
            </w:r>
            <w:r w:rsidR="00F21B78" w:rsidRPr="00F21B78">
              <w:rPr>
                <w:b/>
                <w:sz w:val="26"/>
              </w:rPr>
              <w:t xml:space="preserve">Cấu hình </w:t>
            </w:r>
            <w:r w:rsidR="00BA6001">
              <w:rPr>
                <w:b/>
                <w:sz w:val="26"/>
              </w:rPr>
              <w:t>DNS</w:t>
            </w:r>
          </w:p>
          <w:p w14:paraId="1D758897" w14:textId="77777777" w:rsidR="00F21B78" w:rsidRPr="00F07938" w:rsidRDefault="00BA6001" w:rsidP="00F21B78">
            <w:pPr>
              <w:spacing w:before="120" w:line="312" w:lineRule="auto"/>
              <w:jc w:val="both"/>
              <w:rPr>
                <w:sz w:val="26"/>
              </w:rPr>
            </w:pPr>
            <w:r>
              <w:rPr>
                <w:sz w:val="26"/>
              </w:rPr>
              <w:t>6.1</w:t>
            </w:r>
            <w:r w:rsidR="00F21B78">
              <w:rPr>
                <w:sz w:val="26"/>
              </w:rPr>
              <w:t xml:space="preserve"> </w:t>
            </w:r>
            <w:r>
              <w:rPr>
                <w:sz w:val="26"/>
              </w:rPr>
              <w:t>Giới thiệu DNS</w:t>
            </w:r>
          </w:p>
          <w:p w14:paraId="4105C40D" w14:textId="77777777" w:rsidR="00F21B78" w:rsidRPr="00F07938" w:rsidRDefault="00BA6001" w:rsidP="00F21B78">
            <w:pPr>
              <w:spacing w:before="120" w:line="312" w:lineRule="auto"/>
              <w:jc w:val="both"/>
              <w:rPr>
                <w:sz w:val="26"/>
              </w:rPr>
            </w:pPr>
            <w:r>
              <w:rPr>
                <w:sz w:val="26"/>
              </w:rPr>
              <w:t>6</w:t>
            </w:r>
            <w:r w:rsidR="00F21B78">
              <w:rPr>
                <w:sz w:val="26"/>
              </w:rPr>
              <w:t xml:space="preserve">.2 </w:t>
            </w:r>
            <w:r>
              <w:rPr>
                <w:sz w:val="26"/>
              </w:rPr>
              <w:t>Giới thiệu các vùng cơ sở dữ liệu DNS</w:t>
            </w:r>
          </w:p>
          <w:p w14:paraId="153EED3C" w14:textId="77777777" w:rsidR="004F596F" w:rsidRDefault="00BA6001" w:rsidP="00F21B78">
            <w:pPr>
              <w:keepNext/>
              <w:rPr>
                <w:sz w:val="26"/>
              </w:rPr>
            </w:pPr>
            <w:r>
              <w:rPr>
                <w:sz w:val="26"/>
              </w:rPr>
              <w:t>6</w:t>
            </w:r>
            <w:r w:rsidR="00F21B78">
              <w:rPr>
                <w:sz w:val="26"/>
              </w:rPr>
              <w:t xml:space="preserve">.3 </w:t>
            </w:r>
            <w:r w:rsidR="001A7A17">
              <w:rPr>
                <w:sz w:val="26"/>
              </w:rPr>
              <w:t>C</w:t>
            </w:r>
            <w:r w:rsidR="00986288">
              <w:rPr>
                <w:sz w:val="26"/>
              </w:rPr>
              <w:t>ác kiểu bản ghi DNS</w:t>
            </w:r>
          </w:p>
          <w:p w14:paraId="2A1FC75A" w14:textId="77777777" w:rsidR="00A634AE" w:rsidRDefault="00986288" w:rsidP="0028155E">
            <w:pPr>
              <w:keepNext/>
              <w:rPr>
                <w:b/>
              </w:rPr>
            </w:pPr>
            <w:r>
              <w:rPr>
                <w:sz w:val="26"/>
              </w:rPr>
              <w:t>6.4 Cấu hình DNS</w:t>
            </w:r>
          </w:p>
        </w:tc>
        <w:tc>
          <w:tcPr>
            <w:tcW w:w="779" w:type="dxa"/>
          </w:tcPr>
          <w:p w14:paraId="202F9626" w14:textId="77777777" w:rsidR="004F596F" w:rsidRDefault="002C5E2E" w:rsidP="004952B5">
            <w:pPr>
              <w:keepNext/>
              <w:tabs>
                <w:tab w:val="left" w:pos="1708"/>
              </w:tabs>
              <w:jc w:val="center"/>
              <w:rPr>
                <w:color w:val="000000"/>
              </w:rPr>
            </w:pPr>
            <w:r>
              <w:rPr>
                <w:color w:val="000000"/>
              </w:rPr>
              <w:t>3</w:t>
            </w:r>
            <w:r w:rsidR="004F596F">
              <w:rPr>
                <w:color w:val="000000"/>
              </w:rPr>
              <w:t xml:space="preserve"> LT</w:t>
            </w:r>
          </w:p>
          <w:p w14:paraId="5C9FEA19" w14:textId="77777777" w:rsidR="004F596F" w:rsidRDefault="002C5E2E" w:rsidP="00F21B78">
            <w:pPr>
              <w:keepNext/>
              <w:tabs>
                <w:tab w:val="left" w:pos="1708"/>
              </w:tabs>
              <w:jc w:val="center"/>
              <w:rPr>
                <w:color w:val="000000"/>
              </w:rPr>
            </w:pPr>
            <w:r>
              <w:rPr>
                <w:color w:val="000000"/>
              </w:rPr>
              <w:t>6</w:t>
            </w:r>
            <w:r w:rsidR="004F596F">
              <w:rPr>
                <w:color w:val="000000"/>
              </w:rPr>
              <w:t xml:space="preserve"> TH</w:t>
            </w:r>
          </w:p>
        </w:tc>
        <w:tc>
          <w:tcPr>
            <w:tcW w:w="887" w:type="dxa"/>
            <w:shd w:val="clear" w:color="auto" w:fill="auto"/>
          </w:tcPr>
          <w:p w14:paraId="7DE4A70E" w14:textId="77777777" w:rsidR="004F596F" w:rsidRDefault="004F596F" w:rsidP="004952B5">
            <w:pPr>
              <w:keepNext/>
              <w:jc w:val="center"/>
              <w:rPr>
                <w:color w:val="000000"/>
                <w:lang w:val="vi-VN"/>
              </w:rPr>
            </w:pPr>
            <w:r>
              <w:rPr>
                <w:color w:val="000000"/>
              </w:rPr>
              <w:t>G.1</w:t>
            </w:r>
            <w:r>
              <w:rPr>
                <w:color w:val="000000"/>
                <w:lang w:val="vi-VN"/>
              </w:rPr>
              <w:t>.1</w:t>
            </w:r>
          </w:p>
          <w:p w14:paraId="47E9CC75" w14:textId="77777777" w:rsidR="004F596F" w:rsidRDefault="004F596F" w:rsidP="004952B5">
            <w:pPr>
              <w:keepNext/>
              <w:jc w:val="center"/>
              <w:rPr>
                <w:color w:val="000000"/>
              </w:rPr>
            </w:pPr>
            <w:r>
              <w:rPr>
                <w:color w:val="000000"/>
              </w:rPr>
              <w:t>G.1.2</w:t>
            </w:r>
          </w:p>
          <w:p w14:paraId="6F556E75" w14:textId="77777777" w:rsidR="004F596F" w:rsidRDefault="004F596F" w:rsidP="004952B5">
            <w:pPr>
              <w:keepNext/>
              <w:jc w:val="center"/>
              <w:rPr>
                <w:color w:val="000000"/>
              </w:rPr>
            </w:pPr>
            <w:r>
              <w:rPr>
                <w:color w:val="000000"/>
              </w:rPr>
              <w:t>G.1.3</w:t>
            </w:r>
          </w:p>
          <w:p w14:paraId="3B7B630F" w14:textId="77777777" w:rsidR="004F596F" w:rsidRDefault="004F596F" w:rsidP="004952B5">
            <w:pPr>
              <w:keepNext/>
              <w:tabs>
                <w:tab w:val="left" w:pos="1708"/>
              </w:tabs>
              <w:jc w:val="center"/>
              <w:rPr>
                <w:color w:val="000000"/>
              </w:rPr>
            </w:pPr>
          </w:p>
          <w:p w14:paraId="0794074D" w14:textId="77777777" w:rsidR="004F596F" w:rsidRDefault="004F596F" w:rsidP="004952B5">
            <w:pPr>
              <w:keepNext/>
              <w:tabs>
                <w:tab w:val="left" w:pos="1708"/>
              </w:tabs>
              <w:jc w:val="center"/>
              <w:rPr>
                <w:color w:val="000000"/>
              </w:rPr>
            </w:pPr>
          </w:p>
        </w:tc>
        <w:tc>
          <w:tcPr>
            <w:tcW w:w="4293" w:type="dxa"/>
            <w:shd w:val="clear" w:color="auto" w:fill="auto"/>
          </w:tcPr>
          <w:p w14:paraId="54E8C813" w14:textId="77777777" w:rsidR="004F596F" w:rsidRDefault="004F596F" w:rsidP="004952B5">
            <w:pPr>
              <w:keepNext/>
              <w:rPr>
                <w:b/>
                <w:bCs/>
              </w:rPr>
            </w:pPr>
            <w:r w:rsidRPr="00F8778D">
              <w:rPr>
                <w:b/>
                <w:bCs/>
              </w:rPr>
              <w:t xml:space="preserve">Giảng viên: </w:t>
            </w:r>
          </w:p>
          <w:p w14:paraId="0150561A" w14:textId="77777777" w:rsidR="004F596F" w:rsidRDefault="004F596F" w:rsidP="004952B5">
            <w:pPr>
              <w:keepNext/>
            </w:pPr>
            <w:r>
              <w:t xml:space="preserve">- Thuyết giảng (Lecturing) giảng dạy các nội dung </w:t>
            </w:r>
            <w:r w:rsidR="00BA6001">
              <w:t>6</w:t>
            </w:r>
            <w:r>
              <w:t xml:space="preserve">.1, </w:t>
            </w:r>
            <w:r w:rsidR="00986288">
              <w:t>6</w:t>
            </w:r>
            <w:r>
              <w:t>.2</w:t>
            </w:r>
            <w:r w:rsidR="00986288">
              <w:t>, 6.3</w:t>
            </w:r>
            <w:r>
              <w:t>; demo trên máy tính</w:t>
            </w:r>
            <w:r w:rsidR="0084282C">
              <w:t xml:space="preserve"> nội dung  6.4</w:t>
            </w:r>
            <w:r>
              <w:t>; sử dụng tài nguyên online nêu ví dụ áp dụng</w:t>
            </w:r>
          </w:p>
          <w:p w14:paraId="0203C4B8" w14:textId="77777777" w:rsidR="00986288" w:rsidRDefault="00986288" w:rsidP="00986288">
            <w:pPr>
              <w:keepNext/>
              <w:rPr>
                <w:b/>
                <w:bCs/>
              </w:rPr>
            </w:pPr>
            <w:r w:rsidRPr="00F8778D">
              <w:rPr>
                <w:b/>
                <w:bCs/>
              </w:rPr>
              <w:t xml:space="preserve">Sinh viên: </w:t>
            </w:r>
          </w:p>
          <w:p w14:paraId="659E6CD5" w14:textId="77777777" w:rsidR="00986288" w:rsidRDefault="00986288" w:rsidP="00986288">
            <w:pPr>
              <w:keepNext/>
            </w:pPr>
            <w:r>
              <w:t>- Trong lớp: Nghe giảng lý thuyết, làm bài tập theo yêu cầu của giảng viên, thực hành theo yêu cầu của giảng viên.</w:t>
            </w:r>
          </w:p>
          <w:p w14:paraId="09C2103E" w14:textId="77777777" w:rsidR="004F596F" w:rsidRPr="00F8778D" w:rsidRDefault="00986288" w:rsidP="00986288">
            <w:pPr>
              <w:keepNext/>
              <w:rPr>
                <w:b/>
                <w:bCs/>
              </w:rPr>
            </w:pPr>
            <w:r>
              <w:t>- Ngoài lớp: Đọc tài liệu, xem video, thực hiện các bài thực hành trong chương.</w:t>
            </w:r>
          </w:p>
        </w:tc>
        <w:tc>
          <w:tcPr>
            <w:tcW w:w="905" w:type="dxa"/>
            <w:shd w:val="clear" w:color="auto" w:fill="auto"/>
          </w:tcPr>
          <w:p w14:paraId="74F5D21E" w14:textId="77777777" w:rsidR="004F596F" w:rsidRDefault="004F596F" w:rsidP="004952B5">
            <w:pPr>
              <w:keepNext/>
              <w:tabs>
                <w:tab w:val="left" w:pos="1708"/>
              </w:tabs>
              <w:rPr>
                <w:color w:val="000000"/>
              </w:rPr>
            </w:pPr>
            <w:r>
              <w:rPr>
                <w:color w:val="000000"/>
              </w:rPr>
              <w:t>A.1.1</w:t>
            </w:r>
          </w:p>
          <w:p w14:paraId="158AC090" w14:textId="77777777" w:rsidR="004F596F" w:rsidRDefault="004F596F" w:rsidP="004952B5">
            <w:pPr>
              <w:keepNext/>
              <w:tabs>
                <w:tab w:val="left" w:pos="1708"/>
              </w:tabs>
              <w:rPr>
                <w:color w:val="000000"/>
              </w:rPr>
            </w:pPr>
            <w:r>
              <w:rPr>
                <w:color w:val="000000"/>
              </w:rPr>
              <w:t>A.1.2</w:t>
            </w:r>
          </w:p>
          <w:p w14:paraId="070A0AF0" w14:textId="77777777" w:rsidR="004F596F" w:rsidRDefault="004F596F" w:rsidP="004952B5">
            <w:pPr>
              <w:keepNext/>
              <w:tabs>
                <w:tab w:val="left" w:pos="1708"/>
              </w:tabs>
              <w:rPr>
                <w:color w:val="000000"/>
              </w:rPr>
            </w:pPr>
            <w:r>
              <w:rPr>
                <w:color w:val="000000"/>
              </w:rPr>
              <w:t>A.2</w:t>
            </w:r>
          </w:p>
          <w:p w14:paraId="27525CA0" w14:textId="77777777" w:rsidR="004F596F" w:rsidRDefault="004F596F" w:rsidP="004952B5">
            <w:pPr>
              <w:keepNext/>
              <w:tabs>
                <w:tab w:val="left" w:pos="1708"/>
              </w:tabs>
              <w:rPr>
                <w:color w:val="000000"/>
              </w:rPr>
            </w:pPr>
          </w:p>
        </w:tc>
      </w:tr>
      <w:tr w:rsidR="002C5E2E" w14:paraId="33000BD2" w14:textId="77777777" w:rsidTr="004952B5">
        <w:trPr>
          <w:cantSplit/>
          <w:tblHeader/>
          <w:jc w:val="center"/>
        </w:trPr>
        <w:tc>
          <w:tcPr>
            <w:tcW w:w="555" w:type="dxa"/>
            <w:shd w:val="clear" w:color="auto" w:fill="auto"/>
          </w:tcPr>
          <w:p w14:paraId="3D785B10" w14:textId="77777777" w:rsidR="002C5E2E" w:rsidRDefault="002C5E2E" w:rsidP="002C5E2E">
            <w:pPr>
              <w:keepNext/>
              <w:tabs>
                <w:tab w:val="left" w:pos="1708"/>
              </w:tabs>
              <w:jc w:val="center"/>
              <w:rPr>
                <w:b/>
                <w:color w:val="000000"/>
              </w:rPr>
            </w:pPr>
            <w:r>
              <w:rPr>
                <w:b/>
                <w:color w:val="000000"/>
              </w:rPr>
              <w:t>7</w:t>
            </w:r>
          </w:p>
        </w:tc>
        <w:tc>
          <w:tcPr>
            <w:tcW w:w="3046" w:type="dxa"/>
            <w:shd w:val="clear" w:color="auto" w:fill="auto"/>
          </w:tcPr>
          <w:p w14:paraId="4D4A461C" w14:textId="77777777" w:rsidR="002C5E2E" w:rsidRPr="00A13A7D" w:rsidRDefault="002C5E2E" w:rsidP="002C5E2E">
            <w:pPr>
              <w:spacing w:before="120" w:line="312" w:lineRule="auto"/>
              <w:jc w:val="both"/>
              <w:rPr>
                <w:b/>
                <w:sz w:val="26"/>
              </w:rPr>
            </w:pPr>
            <w:r>
              <w:rPr>
                <w:b/>
              </w:rPr>
              <w:t>Chương 7:</w:t>
            </w:r>
            <w:r w:rsidRPr="00F07938">
              <w:rPr>
                <w:sz w:val="26"/>
              </w:rPr>
              <w:t xml:space="preserve"> </w:t>
            </w:r>
            <w:r>
              <w:rPr>
                <w:b/>
                <w:sz w:val="26"/>
              </w:rPr>
              <w:t>Cấu hình định tuyến và truy cập từ xa</w:t>
            </w:r>
          </w:p>
          <w:p w14:paraId="35707D15" w14:textId="77777777" w:rsidR="002C5E2E" w:rsidRPr="00F07938" w:rsidRDefault="002C5E2E" w:rsidP="002C5E2E">
            <w:pPr>
              <w:spacing w:before="120" w:line="312" w:lineRule="auto"/>
              <w:jc w:val="both"/>
              <w:rPr>
                <w:sz w:val="26"/>
              </w:rPr>
            </w:pPr>
            <w:r>
              <w:rPr>
                <w:sz w:val="26"/>
              </w:rPr>
              <w:t>7.1 Tổng quan về NAT và VPN</w:t>
            </w:r>
          </w:p>
          <w:p w14:paraId="377B7176" w14:textId="77777777" w:rsidR="002C5E2E" w:rsidRDefault="002C5E2E" w:rsidP="002C5E2E">
            <w:pPr>
              <w:spacing w:before="120" w:line="312" w:lineRule="auto"/>
              <w:jc w:val="both"/>
              <w:rPr>
                <w:sz w:val="26"/>
              </w:rPr>
            </w:pPr>
            <w:r>
              <w:rPr>
                <w:sz w:val="26"/>
              </w:rPr>
              <w:t>7.2 Cấu hình NAT</w:t>
            </w:r>
          </w:p>
          <w:p w14:paraId="15BC85C0" w14:textId="77777777" w:rsidR="002C5E2E" w:rsidRDefault="002C5E2E" w:rsidP="002C5E2E">
            <w:pPr>
              <w:spacing w:before="120" w:line="312" w:lineRule="auto"/>
              <w:jc w:val="both"/>
              <w:rPr>
                <w:sz w:val="26"/>
              </w:rPr>
            </w:pPr>
            <w:r>
              <w:rPr>
                <w:sz w:val="26"/>
              </w:rPr>
              <w:t>7.3 Cấu hình VPN</w:t>
            </w:r>
          </w:p>
          <w:p w14:paraId="7C63CDF8" w14:textId="77777777" w:rsidR="002C5E2E" w:rsidRDefault="002C5E2E" w:rsidP="002C5E2E">
            <w:pPr>
              <w:spacing w:before="120" w:line="312" w:lineRule="auto"/>
              <w:jc w:val="both"/>
              <w:rPr>
                <w:sz w:val="26"/>
              </w:rPr>
            </w:pPr>
            <w:r>
              <w:rPr>
                <w:sz w:val="26"/>
              </w:rPr>
              <w:t>7.4 Cấu hình định tuyến</w:t>
            </w:r>
          </w:p>
          <w:p w14:paraId="1BE19E47" w14:textId="77777777" w:rsidR="002C5E2E" w:rsidRDefault="002C5E2E" w:rsidP="002C5E2E">
            <w:pPr>
              <w:spacing w:before="120" w:line="312" w:lineRule="auto"/>
              <w:jc w:val="both"/>
              <w:rPr>
                <w:sz w:val="26"/>
              </w:rPr>
            </w:pPr>
          </w:p>
          <w:p w14:paraId="3981D4F2" w14:textId="77777777" w:rsidR="002C5E2E" w:rsidRDefault="002C5E2E" w:rsidP="002C5E2E">
            <w:pPr>
              <w:spacing w:before="120" w:line="312" w:lineRule="auto"/>
              <w:jc w:val="both"/>
              <w:rPr>
                <w:b/>
              </w:rPr>
            </w:pPr>
          </w:p>
        </w:tc>
        <w:tc>
          <w:tcPr>
            <w:tcW w:w="779" w:type="dxa"/>
          </w:tcPr>
          <w:p w14:paraId="44D328DF" w14:textId="77777777" w:rsidR="002C5E2E" w:rsidRDefault="002C5E2E" w:rsidP="002C5E2E">
            <w:pPr>
              <w:keepNext/>
              <w:tabs>
                <w:tab w:val="left" w:pos="1708"/>
              </w:tabs>
              <w:jc w:val="center"/>
              <w:rPr>
                <w:color w:val="000000"/>
              </w:rPr>
            </w:pPr>
            <w:r>
              <w:rPr>
                <w:color w:val="000000"/>
              </w:rPr>
              <w:t>3 LT</w:t>
            </w:r>
          </w:p>
          <w:p w14:paraId="73D3CE7F" w14:textId="77777777" w:rsidR="002C5E2E" w:rsidRDefault="002C5E2E" w:rsidP="002C5E2E">
            <w:pPr>
              <w:keepNext/>
              <w:tabs>
                <w:tab w:val="left" w:pos="1708"/>
              </w:tabs>
              <w:jc w:val="center"/>
              <w:rPr>
                <w:color w:val="000000"/>
              </w:rPr>
            </w:pPr>
            <w:r>
              <w:rPr>
                <w:color w:val="000000"/>
              </w:rPr>
              <w:t>6 TH</w:t>
            </w:r>
          </w:p>
        </w:tc>
        <w:tc>
          <w:tcPr>
            <w:tcW w:w="887" w:type="dxa"/>
            <w:shd w:val="clear" w:color="auto" w:fill="auto"/>
          </w:tcPr>
          <w:p w14:paraId="1FA5D606" w14:textId="77777777" w:rsidR="002C5E2E" w:rsidRDefault="002C5E2E" w:rsidP="002C5E2E">
            <w:pPr>
              <w:keepNext/>
              <w:jc w:val="center"/>
              <w:rPr>
                <w:color w:val="000000"/>
                <w:lang w:val="vi-VN"/>
              </w:rPr>
            </w:pPr>
            <w:r>
              <w:rPr>
                <w:color w:val="000000"/>
              </w:rPr>
              <w:t>G.1</w:t>
            </w:r>
            <w:r>
              <w:rPr>
                <w:color w:val="000000"/>
                <w:lang w:val="vi-VN"/>
              </w:rPr>
              <w:t>.1</w:t>
            </w:r>
          </w:p>
          <w:p w14:paraId="38106FA2" w14:textId="77777777" w:rsidR="002C5E2E" w:rsidRDefault="002C5E2E" w:rsidP="002C5E2E">
            <w:pPr>
              <w:keepNext/>
              <w:jc w:val="center"/>
              <w:rPr>
                <w:color w:val="000000"/>
              </w:rPr>
            </w:pPr>
            <w:r>
              <w:rPr>
                <w:color w:val="000000"/>
              </w:rPr>
              <w:t>G.1.2</w:t>
            </w:r>
          </w:p>
          <w:p w14:paraId="69977051" w14:textId="77777777" w:rsidR="002C5E2E" w:rsidRDefault="002C5E2E" w:rsidP="002C5E2E">
            <w:pPr>
              <w:keepNext/>
              <w:jc w:val="center"/>
              <w:rPr>
                <w:color w:val="000000"/>
              </w:rPr>
            </w:pPr>
            <w:r>
              <w:rPr>
                <w:color w:val="000000"/>
              </w:rPr>
              <w:t>G.1.3</w:t>
            </w:r>
          </w:p>
          <w:p w14:paraId="71BCC4CA" w14:textId="77777777" w:rsidR="002C5E2E" w:rsidRDefault="002C5E2E" w:rsidP="002C5E2E">
            <w:pPr>
              <w:keepNext/>
              <w:jc w:val="center"/>
              <w:rPr>
                <w:color w:val="000000"/>
              </w:rPr>
            </w:pPr>
          </w:p>
        </w:tc>
        <w:tc>
          <w:tcPr>
            <w:tcW w:w="4293" w:type="dxa"/>
            <w:shd w:val="clear" w:color="auto" w:fill="auto"/>
          </w:tcPr>
          <w:p w14:paraId="71D672C4" w14:textId="77777777" w:rsidR="002C5E2E" w:rsidRDefault="002C5E2E" w:rsidP="002C5E2E">
            <w:pPr>
              <w:keepNext/>
              <w:rPr>
                <w:b/>
                <w:bCs/>
              </w:rPr>
            </w:pPr>
            <w:r w:rsidRPr="00F8778D">
              <w:rPr>
                <w:b/>
                <w:bCs/>
              </w:rPr>
              <w:t xml:space="preserve">Giảng viên: </w:t>
            </w:r>
          </w:p>
          <w:p w14:paraId="4AFDACEF" w14:textId="77777777" w:rsidR="002C5E2E" w:rsidRDefault="002C5E2E" w:rsidP="002C5E2E">
            <w:pPr>
              <w:keepNext/>
            </w:pPr>
            <w:r>
              <w:t>- Thuyết giảng (Lecturing) giảng dạy các nội dung 8.1; demo trên máy tính các nội dung 8.2, 8.3, 8.4; sử dụng tài nguyên online nêu ví dụ áp dụng</w:t>
            </w:r>
          </w:p>
          <w:p w14:paraId="00E01DAD" w14:textId="77777777" w:rsidR="002C5E2E" w:rsidRDefault="002C5E2E" w:rsidP="002C5E2E">
            <w:pPr>
              <w:keepNext/>
              <w:rPr>
                <w:b/>
                <w:bCs/>
              </w:rPr>
            </w:pPr>
            <w:r w:rsidRPr="00F8778D">
              <w:rPr>
                <w:b/>
                <w:bCs/>
              </w:rPr>
              <w:t xml:space="preserve">Sinh viên: </w:t>
            </w:r>
          </w:p>
          <w:p w14:paraId="30DF28F3" w14:textId="77777777" w:rsidR="002C5E2E" w:rsidRDefault="002C5E2E" w:rsidP="002C5E2E">
            <w:pPr>
              <w:keepNext/>
            </w:pPr>
            <w:r>
              <w:t>- Trong lớp: Nghe giảng lý thuyết, làm bài tập theo yêu cầu của giảng viên, thực hành theo yêu cầu của giảng viên.</w:t>
            </w:r>
          </w:p>
          <w:p w14:paraId="7C32C778" w14:textId="77777777" w:rsidR="002C5E2E" w:rsidRPr="00F8778D" w:rsidRDefault="002C5E2E" w:rsidP="002C5E2E">
            <w:pPr>
              <w:keepNext/>
              <w:rPr>
                <w:b/>
                <w:bCs/>
              </w:rPr>
            </w:pPr>
            <w:r>
              <w:t>- Ngoài lớp: Đọc tài liệu, xem video, thực hiện các bài thực hành trong chương.</w:t>
            </w:r>
          </w:p>
        </w:tc>
        <w:tc>
          <w:tcPr>
            <w:tcW w:w="905" w:type="dxa"/>
            <w:shd w:val="clear" w:color="auto" w:fill="auto"/>
          </w:tcPr>
          <w:p w14:paraId="431B4017" w14:textId="77777777" w:rsidR="002C5E2E" w:rsidRDefault="002C5E2E" w:rsidP="002C5E2E">
            <w:pPr>
              <w:keepNext/>
              <w:tabs>
                <w:tab w:val="left" w:pos="1708"/>
              </w:tabs>
              <w:rPr>
                <w:color w:val="000000"/>
              </w:rPr>
            </w:pPr>
            <w:r>
              <w:rPr>
                <w:color w:val="000000"/>
              </w:rPr>
              <w:t>A.1.1</w:t>
            </w:r>
          </w:p>
          <w:p w14:paraId="07768D66" w14:textId="77777777" w:rsidR="002C5E2E" w:rsidRDefault="002C5E2E" w:rsidP="002C5E2E">
            <w:pPr>
              <w:keepNext/>
              <w:tabs>
                <w:tab w:val="left" w:pos="1708"/>
              </w:tabs>
              <w:rPr>
                <w:color w:val="000000"/>
              </w:rPr>
            </w:pPr>
            <w:r>
              <w:rPr>
                <w:color w:val="000000"/>
              </w:rPr>
              <w:t>A.1.2</w:t>
            </w:r>
          </w:p>
          <w:p w14:paraId="6A1B29C4" w14:textId="77777777" w:rsidR="002C5E2E" w:rsidRDefault="002C5E2E" w:rsidP="002C5E2E">
            <w:pPr>
              <w:keepNext/>
              <w:tabs>
                <w:tab w:val="left" w:pos="1708"/>
              </w:tabs>
              <w:rPr>
                <w:color w:val="000000"/>
              </w:rPr>
            </w:pPr>
            <w:r>
              <w:rPr>
                <w:color w:val="000000"/>
              </w:rPr>
              <w:t>A.2</w:t>
            </w:r>
          </w:p>
          <w:p w14:paraId="2F1E2862" w14:textId="77777777" w:rsidR="002C5E2E" w:rsidRDefault="002C5E2E" w:rsidP="002C5E2E">
            <w:pPr>
              <w:keepNext/>
              <w:tabs>
                <w:tab w:val="left" w:pos="1708"/>
              </w:tabs>
              <w:rPr>
                <w:color w:val="000000"/>
              </w:rPr>
            </w:pPr>
          </w:p>
        </w:tc>
      </w:tr>
    </w:tbl>
    <w:p w14:paraId="23D2576D" w14:textId="77777777" w:rsidR="004F596F" w:rsidRDefault="004F596F" w:rsidP="00F07938">
      <w:pPr>
        <w:spacing w:line="312" w:lineRule="auto"/>
        <w:ind w:left="360"/>
        <w:jc w:val="both"/>
        <w:rPr>
          <w:sz w:val="26"/>
        </w:rPr>
      </w:pPr>
    </w:p>
    <w:p w14:paraId="5770A5CC" w14:textId="77777777" w:rsidR="00D15695" w:rsidRPr="00BE39C8" w:rsidRDefault="00D15695" w:rsidP="00D15695">
      <w:pPr>
        <w:pStyle w:val="Default"/>
        <w:jc w:val="both"/>
        <w:rPr>
          <w:i/>
        </w:rPr>
      </w:pPr>
      <w:r w:rsidRPr="00BE39C8">
        <w:rPr>
          <w:i/>
        </w:rPr>
        <w:lastRenderedPageBreak/>
        <w:t xml:space="preserve">[1]: Thông tin về tuần/ buổi học. [2]: Liệt kê nội dung giảng dạy theo chương, mục. </w:t>
      </w:r>
      <w:r w:rsidRPr="00B651F8">
        <w:rPr>
          <w:i/>
        </w:rPr>
        <w:t xml:space="preserve">              </w:t>
      </w:r>
      <w:r w:rsidRPr="00BE39C8">
        <w:rPr>
          <w:i/>
        </w:rPr>
        <w:t xml:space="preserve">[3]: Liệt kê CĐR liên quan của </w:t>
      </w:r>
      <w:r>
        <w:rPr>
          <w:i/>
        </w:rPr>
        <w:t>học phần</w:t>
      </w:r>
      <w:r w:rsidRPr="00BE39C8">
        <w:rPr>
          <w:i/>
        </w:rPr>
        <w:t xml:space="preserve"> (ghi ký hiệu Gx.</w:t>
      </w:r>
      <w:r>
        <w:rPr>
          <w:i/>
        </w:rPr>
        <w:t>y</w:t>
      </w:r>
      <w:r w:rsidRPr="00BE39C8">
        <w:rPr>
          <w:i/>
        </w:rPr>
        <w:t xml:space="preserve">). [4]: </w:t>
      </w:r>
      <w:r>
        <w:rPr>
          <w:i/>
        </w:rPr>
        <w:t>Mô tả chung</w:t>
      </w:r>
      <w:r w:rsidRPr="00BE39C8">
        <w:rPr>
          <w:i/>
        </w:rPr>
        <w:t xml:space="preserve"> các hoạt động dạy và học. [5]: Liệt kê các bài đánh giá liên quan (ghi ký hiệu Ax.</w:t>
      </w:r>
      <w:r>
        <w:rPr>
          <w:i/>
        </w:rPr>
        <w:t>y</w:t>
      </w:r>
      <w:r w:rsidRPr="00BE39C8">
        <w:rPr>
          <w:i/>
        </w:rPr>
        <w:t>).</w:t>
      </w:r>
    </w:p>
    <w:p w14:paraId="17955B9A" w14:textId="77777777" w:rsidR="00D15695" w:rsidRPr="00BE39C8" w:rsidRDefault="00D15695" w:rsidP="00D15695">
      <w:pPr>
        <w:rPr>
          <w:rFonts w:eastAsia="Arial"/>
          <w:bCs/>
          <w:color w:val="000000"/>
        </w:rPr>
      </w:pPr>
      <w:r w:rsidRPr="00BE39C8">
        <w:rPr>
          <w:rFonts w:eastAsia="Arial"/>
          <w:b/>
          <w:bCs/>
          <w:color w:val="000000"/>
        </w:rPr>
        <w:t xml:space="preserve">8. Quy định của </w:t>
      </w:r>
      <w:r>
        <w:rPr>
          <w:rFonts w:eastAsia="Arial"/>
          <w:b/>
          <w:bCs/>
          <w:color w:val="000000"/>
        </w:rPr>
        <w:t>học phần</w:t>
      </w:r>
      <w:r w:rsidRPr="00BE39C8">
        <w:rPr>
          <w:rFonts w:eastAsia="Arial"/>
          <w:b/>
          <w:bCs/>
          <w:color w:val="000000"/>
        </w:rPr>
        <w:t xml:space="preserve"> </w:t>
      </w:r>
      <w:r w:rsidRPr="00BE39C8">
        <w:rPr>
          <w:rFonts w:eastAsia="Arial"/>
          <w:bCs/>
          <w:i/>
          <w:color w:val="000000"/>
        </w:rPr>
        <w:t>(course requirements and expectations)</w:t>
      </w:r>
    </w:p>
    <w:p w14:paraId="57E7EA47" w14:textId="77777777" w:rsidR="00D15695" w:rsidRDefault="00D15695" w:rsidP="00D15695">
      <w:pPr>
        <w:tabs>
          <w:tab w:val="center" w:pos="4320"/>
          <w:tab w:val="right" w:pos="8640"/>
        </w:tabs>
        <w:outlineLvl w:val="0"/>
        <w:rPr>
          <w:i/>
          <w:color w:val="000000"/>
        </w:rPr>
      </w:pPr>
      <w:r w:rsidRPr="00BE39C8">
        <w:rPr>
          <w:i/>
          <w:color w:val="000000"/>
        </w:rPr>
        <w:t xml:space="preserve">(các quy định của </w:t>
      </w:r>
      <w:r>
        <w:rPr>
          <w:i/>
          <w:color w:val="000000"/>
        </w:rPr>
        <w:t>học phần</w:t>
      </w:r>
      <w:r w:rsidRPr="00BE39C8">
        <w:rPr>
          <w:i/>
          <w:color w:val="000000"/>
        </w:rPr>
        <w:t xml:space="preserve"> (nếu có), thí dụ: sinh viên không nộp bài tập và báo cáo đúng thời hạn, được coi như không nộp bài; sinh viên vắng 2 buổi thực hành trở lên, không được phép dự thi cuối kỳ…)</w:t>
      </w:r>
    </w:p>
    <w:p w14:paraId="794CD546" w14:textId="77777777" w:rsidR="005668AF" w:rsidRDefault="005668AF" w:rsidP="00D15695">
      <w:pPr>
        <w:rPr>
          <w:rFonts w:eastAsia="Arial"/>
          <w:b/>
          <w:bCs/>
          <w:color w:val="000000"/>
        </w:rPr>
      </w:pPr>
    </w:p>
    <w:p w14:paraId="139ED56B" w14:textId="77777777" w:rsidR="005668AF" w:rsidRPr="00BE39C8" w:rsidRDefault="005668AF" w:rsidP="005668AF">
      <w:pPr>
        <w:rPr>
          <w:rFonts w:eastAsia="Arial"/>
          <w:bCs/>
          <w:color w:val="000000"/>
        </w:rPr>
      </w:pPr>
      <w:r w:rsidRPr="00BE39C8">
        <w:rPr>
          <w:rFonts w:eastAsia="Arial"/>
          <w:b/>
          <w:bCs/>
          <w:color w:val="000000"/>
        </w:rPr>
        <w:t xml:space="preserve">9. Phụ trách </w:t>
      </w:r>
      <w:r>
        <w:rPr>
          <w:rFonts w:eastAsia="Arial"/>
          <w:b/>
          <w:bCs/>
          <w:color w:val="000000"/>
        </w:rPr>
        <w:t>học phần</w:t>
      </w:r>
    </w:p>
    <w:p w14:paraId="4F6E2E6E" w14:textId="77777777" w:rsidR="005668AF" w:rsidRDefault="005668AF" w:rsidP="005668AF">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50F81384" w14:textId="77777777" w:rsidR="005668AF" w:rsidRDefault="005668AF" w:rsidP="005668AF">
      <w:pPr>
        <w:pStyle w:val="Header"/>
        <w:tabs>
          <w:tab w:val="center" w:pos="2844"/>
        </w:tabs>
        <w:outlineLvl w:val="0"/>
        <w:rPr>
          <w:color w:val="000000"/>
        </w:rPr>
      </w:pPr>
      <w:r>
        <w:rPr>
          <w:color w:val="000000"/>
        </w:rPr>
        <w:t>- Địa chỉ và email liên hệ: P.308-A9, email: bmmht@utc.edu.vn</w:t>
      </w:r>
    </w:p>
    <w:p w14:paraId="58119BD3" w14:textId="77777777" w:rsidR="005668AF" w:rsidRDefault="005668AF" w:rsidP="005668AF">
      <w:pPr>
        <w:pStyle w:val="Header"/>
        <w:tabs>
          <w:tab w:val="center" w:pos="2844"/>
        </w:tabs>
        <w:outlineLvl w:val="0"/>
        <w:rPr>
          <w:color w:val="000000"/>
        </w:rPr>
      </w:pPr>
    </w:p>
    <w:p w14:paraId="3693C492" w14:textId="77777777" w:rsidR="005668AF" w:rsidRPr="00835387" w:rsidRDefault="005668AF" w:rsidP="005668AF">
      <w:pPr>
        <w:pStyle w:val="Header"/>
        <w:tabs>
          <w:tab w:val="center" w:pos="2844"/>
        </w:tabs>
        <w:jc w:val="right"/>
        <w:outlineLvl w:val="0"/>
        <w:rPr>
          <w:i/>
          <w:iCs/>
          <w:color w:val="000000"/>
        </w:rPr>
      </w:pPr>
      <w:r w:rsidRPr="00835387">
        <w:rPr>
          <w:i/>
          <w:iCs/>
          <w:color w:val="000000"/>
        </w:rPr>
        <w:t xml:space="preserve">Hà Nội, ngày </w:t>
      </w:r>
      <w:r>
        <w:rPr>
          <w:i/>
          <w:iCs/>
          <w:color w:val="000000"/>
        </w:rPr>
        <w:t>30</w:t>
      </w:r>
      <w:r w:rsidRPr="00835387">
        <w:rPr>
          <w:i/>
          <w:iCs/>
          <w:color w:val="000000"/>
        </w:rPr>
        <w:t xml:space="preserve"> tháng 0</w:t>
      </w:r>
      <w:r>
        <w:rPr>
          <w:i/>
          <w:iCs/>
          <w:color w:val="000000"/>
        </w:rPr>
        <w:t>8</w:t>
      </w:r>
      <w:r w:rsidRPr="00835387">
        <w:rPr>
          <w:i/>
          <w:iCs/>
          <w:color w:val="000000"/>
        </w:rPr>
        <w:t xml:space="preserve"> năm 2022</w:t>
      </w:r>
    </w:p>
    <w:p w14:paraId="5DE8E37D" w14:textId="20ED3449" w:rsidR="005668AF" w:rsidRDefault="005668AF" w:rsidP="005668AF">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002B4E36">
        <w:rPr>
          <w:b/>
          <w:bCs/>
          <w:color w:val="000000"/>
        </w:rPr>
        <w:tab/>
      </w:r>
      <w:r>
        <w:rPr>
          <w:b/>
          <w:bCs/>
          <w:color w:val="000000"/>
        </w:rPr>
        <w:t xml:space="preserve"> </w:t>
      </w:r>
      <w:r w:rsidRPr="00835387">
        <w:rPr>
          <w:b/>
          <w:bCs/>
          <w:color w:val="000000"/>
        </w:rPr>
        <w:t>Trưởng Bộ môn</w:t>
      </w:r>
      <w:r w:rsidRPr="00835387">
        <w:rPr>
          <w:b/>
          <w:bCs/>
          <w:color w:val="000000"/>
        </w:rPr>
        <w:tab/>
      </w:r>
    </w:p>
    <w:p w14:paraId="4A6C1311" w14:textId="77777777" w:rsidR="005668AF" w:rsidRDefault="005668AF" w:rsidP="005668AF">
      <w:pPr>
        <w:pStyle w:val="Header"/>
        <w:tabs>
          <w:tab w:val="clear" w:pos="4320"/>
          <w:tab w:val="clear" w:pos="8640"/>
        </w:tabs>
        <w:ind w:firstLine="840"/>
        <w:outlineLvl w:val="0"/>
        <w:rPr>
          <w:b/>
          <w:bCs/>
          <w:color w:val="000000"/>
        </w:rPr>
      </w:pPr>
    </w:p>
    <w:p w14:paraId="2F245928" w14:textId="77777777" w:rsidR="005668AF" w:rsidRDefault="005668AF" w:rsidP="005668AF">
      <w:pPr>
        <w:pStyle w:val="Header"/>
        <w:tabs>
          <w:tab w:val="clear" w:pos="4320"/>
          <w:tab w:val="clear" w:pos="8640"/>
        </w:tabs>
        <w:ind w:firstLine="840"/>
        <w:outlineLvl w:val="0"/>
        <w:rPr>
          <w:b/>
          <w:bCs/>
          <w:color w:val="000000"/>
        </w:rPr>
      </w:pPr>
    </w:p>
    <w:p w14:paraId="207D0F2D" w14:textId="6F2C152A" w:rsidR="005668AF" w:rsidRDefault="005668AF" w:rsidP="005668AF">
      <w:pPr>
        <w:pStyle w:val="Header"/>
        <w:tabs>
          <w:tab w:val="clear" w:pos="4320"/>
          <w:tab w:val="clear" w:pos="8640"/>
        </w:tabs>
        <w:ind w:firstLine="840"/>
        <w:outlineLvl w:val="0"/>
        <w:rPr>
          <w:b/>
          <w:bCs/>
          <w:color w:val="000000"/>
        </w:rPr>
      </w:pPr>
    </w:p>
    <w:p w14:paraId="0934DBAE" w14:textId="77777777" w:rsidR="002B4E36" w:rsidRDefault="002B4E36" w:rsidP="005668AF">
      <w:pPr>
        <w:pStyle w:val="Header"/>
        <w:tabs>
          <w:tab w:val="clear" w:pos="4320"/>
          <w:tab w:val="clear" w:pos="8640"/>
        </w:tabs>
        <w:ind w:firstLine="840"/>
        <w:outlineLvl w:val="0"/>
        <w:rPr>
          <w:b/>
          <w:bCs/>
          <w:color w:val="000000"/>
        </w:rPr>
      </w:pPr>
    </w:p>
    <w:p w14:paraId="5EA49D86" w14:textId="0D18100A" w:rsidR="005668AF" w:rsidRPr="000C2E00" w:rsidRDefault="005668AF" w:rsidP="002B4E36">
      <w:pPr>
        <w:ind w:firstLine="720"/>
        <w:rPr>
          <w:b/>
          <w:color w:val="000000"/>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w:t>
      </w:r>
      <w:r w:rsidR="002B4E36">
        <w:rPr>
          <w:b/>
          <w:bCs/>
          <w:color w:val="000000"/>
        </w:rPr>
        <w:tab/>
      </w:r>
      <w:r>
        <w:rPr>
          <w:b/>
          <w:bCs/>
          <w:color w:val="000000"/>
        </w:rPr>
        <w:t>Nguyễn Quốc Tuấn</w:t>
      </w:r>
      <w:r w:rsidRPr="00835387">
        <w:rPr>
          <w:b/>
          <w:bCs/>
          <w:color w:val="000000"/>
        </w:rPr>
        <w:tab/>
      </w:r>
    </w:p>
    <w:p w14:paraId="6C3C14E3" w14:textId="77777777" w:rsidR="005668AF" w:rsidRPr="000C2E00" w:rsidRDefault="005668AF" w:rsidP="005668AF">
      <w:pPr>
        <w:pStyle w:val="Header"/>
        <w:tabs>
          <w:tab w:val="center" w:pos="2844"/>
        </w:tabs>
        <w:jc w:val="right"/>
        <w:outlineLvl w:val="0"/>
        <w:rPr>
          <w:b/>
          <w:color w:val="000000"/>
        </w:rPr>
      </w:pPr>
    </w:p>
    <w:p w14:paraId="2BE48165" w14:textId="77777777" w:rsidR="00FE192F" w:rsidRPr="00F07938" w:rsidRDefault="00FE192F" w:rsidP="00F07938">
      <w:pPr>
        <w:spacing w:line="312" w:lineRule="auto"/>
        <w:jc w:val="both"/>
        <w:rPr>
          <w:sz w:val="26"/>
        </w:rPr>
      </w:pPr>
    </w:p>
    <w:p w14:paraId="7844DCF9" w14:textId="77777777" w:rsidR="00F07938" w:rsidRPr="00A84AAD" w:rsidRDefault="00F07938" w:rsidP="00F07938">
      <w:pPr>
        <w:spacing w:line="312" w:lineRule="auto"/>
        <w:ind w:left="360"/>
        <w:rPr>
          <w:b/>
          <w:sz w:val="28"/>
          <w:szCs w:val="26"/>
        </w:rPr>
      </w:pPr>
      <w:r w:rsidRPr="00A84AAD">
        <w:rPr>
          <w:b/>
          <w:sz w:val="28"/>
          <w:szCs w:val="26"/>
        </w:rPr>
        <w:t xml:space="preserve">    </w:t>
      </w:r>
      <w:r w:rsidRPr="00A84AAD">
        <w:rPr>
          <w:b/>
          <w:sz w:val="28"/>
          <w:szCs w:val="26"/>
        </w:rPr>
        <w:tab/>
      </w:r>
      <w:r w:rsidRPr="00A84AAD">
        <w:rPr>
          <w:b/>
          <w:sz w:val="28"/>
          <w:szCs w:val="26"/>
        </w:rPr>
        <w:tab/>
      </w:r>
      <w:r w:rsidR="00D15695">
        <w:rPr>
          <w:b/>
          <w:sz w:val="28"/>
          <w:szCs w:val="26"/>
        </w:rPr>
        <w:t xml:space="preserve"> </w:t>
      </w:r>
    </w:p>
    <w:p w14:paraId="04DE4222" w14:textId="77777777" w:rsidR="00F07938" w:rsidRPr="00A84AAD" w:rsidRDefault="00F07938" w:rsidP="00F07938">
      <w:pPr>
        <w:spacing w:line="312" w:lineRule="auto"/>
        <w:rPr>
          <w:iCs/>
          <w:sz w:val="26"/>
        </w:rPr>
      </w:pPr>
      <w:r w:rsidRPr="00A84AAD">
        <w:rPr>
          <w:iCs/>
          <w:sz w:val="26"/>
        </w:rPr>
        <w:t xml:space="preserve">                    </w:t>
      </w:r>
    </w:p>
    <w:p w14:paraId="5D9BC7A0" w14:textId="77777777" w:rsidR="00F07938" w:rsidRPr="00A84AAD" w:rsidRDefault="00F07938" w:rsidP="00F07938">
      <w:pPr>
        <w:spacing w:line="312" w:lineRule="auto"/>
        <w:rPr>
          <w:iCs/>
          <w:sz w:val="26"/>
        </w:rPr>
      </w:pPr>
    </w:p>
    <w:p w14:paraId="3C462496" w14:textId="77777777" w:rsidR="00F07938" w:rsidRPr="00A84AAD" w:rsidRDefault="00F07938" w:rsidP="00F07938">
      <w:pPr>
        <w:spacing w:line="312" w:lineRule="auto"/>
        <w:ind w:left="1080"/>
        <w:rPr>
          <w:b/>
          <w:sz w:val="28"/>
          <w:szCs w:val="26"/>
        </w:rPr>
      </w:pPr>
    </w:p>
    <w:p w14:paraId="69F651B3" w14:textId="77777777" w:rsidR="00346D55" w:rsidRPr="00F07938" w:rsidRDefault="00346D55" w:rsidP="00F07938">
      <w:pPr>
        <w:spacing w:line="312" w:lineRule="auto"/>
        <w:jc w:val="both"/>
        <w:rPr>
          <w:sz w:val="26"/>
        </w:rPr>
      </w:pPr>
    </w:p>
    <w:sectPr w:rsidR="00346D55" w:rsidRPr="00F07938" w:rsidSect="00F0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3F48"/>
    <w:multiLevelType w:val="hybridMultilevel"/>
    <w:tmpl w:val="B7F26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F6641"/>
    <w:multiLevelType w:val="multilevel"/>
    <w:tmpl w:val="2BB08862"/>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3B770E99"/>
    <w:multiLevelType w:val="multilevel"/>
    <w:tmpl w:val="785A91F6"/>
    <w:lvl w:ilvl="0">
      <w:start w:val="1"/>
      <w:numFmt w:val="decimal"/>
      <w:lvlText w:val="%1."/>
      <w:lvlJc w:val="left"/>
      <w:pPr>
        <w:ind w:left="615" w:hanging="360"/>
      </w:pPr>
      <w:rPr>
        <w:rFonts w:hint="default"/>
      </w:rPr>
    </w:lvl>
    <w:lvl w:ilvl="1">
      <w:start w:val="1"/>
      <w:numFmt w:val="decimal"/>
      <w:isLgl/>
      <w:lvlText w:val="%1.%2"/>
      <w:lvlJc w:val="left"/>
      <w:pPr>
        <w:ind w:left="870" w:hanging="615"/>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975" w:hanging="72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055" w:hanging="1800"/>
      </w:pPr>
      <w:rPr>
        <w:rFonts w:hint="default"/>
      </w:rPr>
    </w:lvl>
  </w:abstractNum>
  <w:abstractNum w:abstractNumId="3" w15:restartNumberingAfterBreak="0">
    <w:nsid w:val="3E4A5FFA"/>
    <w:multiLevelType w:val="hybridMultilevel"/>
    <w:tmpl w:val="1E76E18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85EC4A9E">
      <w:start w:val="4"/>
      <w:numFmt w:val="bullet"/>
      <w:lvlText w:val="-"/>
      <w:lvlJc w:val="left"/>
      <w:pPr>
        <w:tabs>
          <w:tab w:val="num" w:pos="1980"/>
        </w:tabs>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0FC0780"/>
    <w:multiLevelType w:val="multilevel"/>
    <w:tmpl w:val="EC341D84"/>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5"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4A0310"/>
    <w:multiLevelType w:val="hybridMultilevel"/>
    <w:tmpl w:val="5776C82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5742B"/>
    <w:multiLevelType w:val="multilevel"/>
    <w:tmpl w:val="59D2506A"/>
    <w:lvl w:ilvl="0">
      <w:start w:val="1"/>
      <w:numFmt w:val="decimal"/>
      <w:lvlText w:val="%1"/>
      <w:lvlJc w:val="left"/>
      <w:pPr>
        <w:ind w:left="360" w:hanging="360"/>
      </w:pPr>
      <w:rPr>
        <w:rFonts w:hint="default"/>
        <w:sz w:val="26"/>
      </w:rPr>
    </w:lvl>
    <w:lvl w:ilvl="1">
      <w:start w:val="4"/>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8" w15:restartNumberingAfterBreak="0">
    <w:nsid w:val="77042682"/>
    <w:multiLevelType w:val="multilevel"/>
    <w:tmpl w:val="2C3E99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7EFB3ED5"/>
    <w:multiLevelType w:val="hybridMultilevel"/>
    <w:tmpl w:val="39F6E11C"/>
    <w:lvl w:ilvl="0" w:tplc="DB26E40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68481523">
    <w:abstractNumId w:val="3"/>
  </w:num>
  <w:num w:numId="2" w16cid:durableId="568269606">
    <w:abstractNumId w:val="6"/>
  </w:num>
  <w:num w:numId="3" w16cid:durableId="1212116379">
    <w:abstractNumId w:val="1"/>
  </w:num>
  <w:num w:numId="4" w16cid:durableId="545485858">
    <w:abstractNumId w:val="8"/>
  </w:num>
  <w:num w:numId="5" w16cid:durableId="446513723">
    <w:abstractNumId w:val="9"/>
  </w:num>
  <w:num w:numId="6" w16cid:durableId="596906274">
    <w:abstractNumId w:val="0"/>
  </w:num>
  <w:num w:numId="7" w16cid:durableId="1952473172">
    <w:abstractNumId w:val="2"/>
  </w:num>
  <w:num w:numId="8" w16cid:durableId="1366979914">
    <w:abstractNumId w:val="5"/>
  </w:num>
  <w:num w:numId="9" w16cid:durableId="1782794403">
    <w:abstractNumId w:val="4"/>
  </w:num>
  <w:num w:numId="10" w16cid:durableId="1691176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FD"/>
    <w:rsid w:val="000015E9"/>
    <w:rsid w:val="00011D42"/>
    <w:rsid w:val="00017815"/>
    <w:rsid w:val="00033431"/>
    <w:rsid w:val="00033B26"/>
    <w:rsid w:val="00044A7F"/>
    <w:rsid w:val="00046362"/>
    <w:rsid w:val="00090CC8"/>
    <w:rsid w:val="00095BF7"/>
    <w:rsid w:val="00097DB4"/>
    <w:rsid w:val="000A46FD"/>
    <w:rsid w:val="000C7B6B"/>
    <w:rsid w:val="000E0FF3"/>
    <w:rsid w:val="000E2151"/>
    <w:rsid w:val="001060DD"/>
    <w:rsid w:val="001240E8"/>
    <w:rsid w:val="0014592F"/>
    <w:rsid w:val="001543EE"/>
    <w:rsid w:val="00157A36"/>
    <w:rsid w:val="00175465"/>
    <w:rsid w:val="001A2CAD"/>
    <w:rsid w:val="001A7A17"/>
    <w:rsid w:val="001B196A"/>
    <w:rsid w:val="001C3AB6"/>
    <w:rsid w:val="001E0133"/>
    <w:rsid w:val="001F2844"/>
    <w:rsid w:val="00202FF7"/>
    <w:rsid w:val="00224878"/>
    <w:rsid w:val="00243820"/>
    <w:rsid w:val="0028155E"/>
    <w:rsid w:val="002B4E36"/>
    <w:rsid w:val="002C5E2E"/>
    <w:rsid w:val="002D35FC"/>
    <w:rsid w:val="002F0DA5"/>
    <w:rsid w:val="00312AB6"/>
    <w:rsid w:val="00346D55"/>
    <w:rsid w:val="00380A23"/>
    <w:rsid w:val="0039579C"/>
    <w:rsid w:val="003A6599"/>
    <w:rsid w:val="003B522A"/>
    <w:rsid w:val="003B5533"/>
    <w:rsid w:val="0041744A"/>
    <w:rsid w:val="00491AC7"/>
    <w:rsid w:val="004952B5"/>
    <w:rsid w:val="004B477A"/>
    <w:rsid w:val="004E636C"/>
    <w:rsid w:val="004F4BDC"/>
    <w:rsid w:val="004F596F"/>
    <w:rsid w:val="005226B0"/>
    <w:rsid w:val="005336D6"/>
    <w:rsid w:val="005668AF"/>
    <w:rsid w:val="00584C1C"/>
    <w:rsid w:val="00586EB7"/>
    <w:rsid w:val="00592106"/>
    <w:rsid w:val="0059582C"/>
    <w:rsid w:val="005B1F8D"/>
    <w:rsid w:val="005D6493"/>
    <w:rsid w:val="005E66CD"/>
    <w:rsid w:val="006033B9"/>
    <w:rsid w:val="006106D5"/>
    <w:rsid w:val="00612ACF"/>
    <w:rsid w:val="006168F6"/>
    <w:rsid w:val="00656331"/>
    <w:rsid w:val="006D0C68"/>
    <w:rsid w:val="006E0761"/>
    <w:rsid w:val="00705F2E"/>
    <w:rsid w:val="007257E1"/>
    <w:rsid w:val="00761EFA"/>
    <w:rsid w:val="007A4AEF"/>
    <w:rsid w:val="007B288B"/>
    <w:rsid w:val="007C482D"/>
    <w:rsid w:val="007C526A"/>
    <w:rsid w:val="00810933"/>
    <w:rsid w:val="00834958"/>
    <w:rsid w:val="008369ED"/>
    <w:rsid w:val="0084282C"/>
    <w:rsid w:val="00862153"/>
    <w:rsid w:val="008875E5"/>
    <w:rsid w:val="008C2C90"/>
    <w:rsid w:val="008D50AB"/>
    <w:rsid w:val="00904ED0"/>
    <w:rsid w:val="009161AA"/>
    <w:rsid w:val="00930E2A"/>
    <w:rsid w:val="0094504C"/>
    <w:rsid w:val="00971793"/>
    <w:rsid w:val="009734FD"/>
    <w:rsid w:val="00986288"/>
    <w:rsid w:val="009B670B"/>
    <w:rsid w:val="009D7919"/>
    <w:rsid w:val="00A13A7D"/>
    <w:rsid w:val="00A554FC"/>
    <w:rsid w:val="00A634AE"/>
    <w:rsid w:val="00A81DB7"/>
    <w:rsid w:val="00A83212"/>
    <w:rsid w:val="00A86E24"/>
    <w:rsid w:val="00A95572"/>
    <w:rsid w:val="00AB57B5"/>
    <w:rsid w:val="00AD3A4C"/>
    <w:rsid w:val="00AE1E91"/>
    <w:rsid w:val="00B20E8E"/>
    <w:rsid w:val="00B22E0B"/>
    <w:rsid w:val="00BA6001"/>
    <w:rsid w:val="00BC10BD"/>
    <w:rsid w:val="00BE4D82"/>
    <w:rsid w:val="00BF76F8"/>
    <w:rsid w:val="00C357CE"/>
    <w:rsid w:val="00C64BD7"/>
    <w:rsid w:val="00C940EF"/>
    <w:rsid w:val="00CB018B"/>
    <w:rsid w:val="00CB38F4"/>
    <w:rsid w:val="00CB6C10"/>
    <w:rsid w:val="00CD438B"/>
    <w:rsid w:val="00CE0BA4"/>
    <w:rsid w:val="00D03CE5"/>
    <w:rsid w:val="00D10F61"/>
    <w:rsid w:val="00D15695"/>
    <w:rsid w:val="00D352F2"/>
    <w:rsid w:val="00D47685"/>
    <w:rsid w:val="00D80251"/>
    <w:rsid w:val="00D8360A"/>
    <w:rsid w:val="00DA3B63"/>
    <w:rsid w:val="00DB41BB"/>
    <w:rsid w:val="00DC39EF"/>
    <w:rsid w:val="00DE2993"/>
    <w:rsid w:val="00E10309"/>
    <w:rsid w:val="00E117C8"/>
    <w:rsid w:val="00E16868"/>
    <w:rsid w:val="00E61023"/>
    <w:rsid w:val="00EA2C8E"/>
    <w:rsid w:val="00EF78B5"/>
    <w:rsid w:val="00F07938"/>
    <w:rsid w:val="00F21B78"/>
    <w:rsid w:val="00F45D6B"/>
    <w:rsid w:val="00F5059B"/>
    <w:rsid w:val="00F54265"/>
    <w:rsid w:val="00F622A8"/>
    <w:rsid w:val="00F8428D"/>
    <w:rsid w:val="00F92A59"/>
    <w:rsid w:val="00FB26B6"/>
    <w:rsid w:val="00FD674B"/>
    <w:rsid w:val="00FE192F"/>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627E"/>
  <w15:chartTrackingRefBased/>
  <w15:docId w15:val="{0963B17E-0C93-4091-AF08-8AC8EED5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F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3B522A"/>
    <w:pPr>
      <w:tabs>
        <w:tab w:val="center" w:pos="4320"/>
        <w:tab w:val="right" w:pos="8640"/>
      </w:tabs>
    </w:pPr>
    <w:rPr>
      <w:rFonts w:eastAsia="MS Mincho"/>
    </w:rPr>
  </w:style>
  <w:style w:type="character" w:customStyle="1" w:styleId="HeaderChar">
    <w:name w:val="Header Char"/>
    <w:uiPriority w:val="99"/>
    <w:semiHidden/>
    <w:rsid w:val="003B522A"/>
    <w:rPr>
      <w:rFonts w:ascii="Times New Roman" w:eastAsia="Times New Roman" w:hAnsi="Times New Roman"/>
      <w:sz w:val="24"/>
      <w:szCs w:val="24"/>
    </w:rPr>
  </w:style>
  <w:style w:type="character" w:customStyle="1" w:styleId="HeaderChar1">
    <w:name w:val="Header Char1"/>
    <w:link w:val="Header"/>
    <w:rsid w:val="003B522A"/>
    <w:rPr>
      <w:rFonts w:ascii="Times New Roman" w:eastAsia="MS Mincho" w:hAnsi="Times New Roman"/>
      <w:sz w:val="24"/>
      <w:szCs w:val="24"/>
    </w:rPr>
  </w:style>
  <w:style w:type="paragraph" w:customStyle="1" w:styleId="ColorfulList-Accent11">
    <w:name w:val="Colorful List - Accent 11"/>
    <w:basedOn w:val="Normal"/>
    <w:qFormat/>
    <w:rsid w:val="004F596F"/>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F596F"/>
    <w:rPr>
      <w:sz w:val="16"/>
      <w:szCs w:val="16"/>
    </w:rPr>
  </w:style>
  <w:style w:type="paragraph" w:styleId="CommentText">
    <w:name w:val="annotation text"/>
    <w:basedOn w:val="Normal"/>
    <w:link w:val="CommentTextChar"/>
    <w:uiPriority w:val="99"/>
    <w:unhideWhenUsed/>
    <w:rsid w:val="004F596F"/>
    <w:pPr>
      <w:widowControl w:val="0"/>
      <w:jc w:val="both"/>
    </w:pPr>
    <w:rPr>
      <w:rFonts w:ascii="Century" w:eastAsia="MS Mincho" w:hAnsi="Century"/>
      <w:kern w:val="2"/>
      <w:sz w:val="20"/>
      <w:szCs w:val="20"/>
      <w:lang w:eastAsia="ja-JP"/>
    </w:rPr>
  </w:style>
  <w:style w:type="character" w:customStyle="1" w:styleId="CommentTextChar">
    <w:name w:val="Comment Text Char"/>
    <w:link w:val="CommentText"/>
    <w:uiPriority w:val="99"/>
    <w:rsid w:val="004F596F"/>
    <w:rPr>
      <w:rFonts w:ascii="Century" w:eastAsia="MS Mincho" w:hAnsi="Century"/>
      <w:kern w:val="2"/>
      <w:lang w:eastAsia="ja-JP"/>
    </w:rPr>
  </w:style>
  <w:style w:type="paragraph" w:styleId="BalloonText">
    <w:name w:val="Balloon Text"/>
    <w:basedOn w:val="Normal"/>
    <w:link w:val="BalloonTextChar"/>
    <w:uiPriority w:val="99"/>
    <w:semiHidden/>
    <w:unhideWhenUsed/>
    <w:rsid w:val="004F596F"/>
    <w:rPr>
      <w:rFonts w:ascii="Segoe UI" w:hAnsi="Segoe UI" w:cs="Segoe UI"/>
      <w:sz w:val="18"/>
      <w:szCs w:val="18"/>
    </w:rPr>
  </w:style>
  <w:style w:type="character" w:customStyle="1" w:styleId="BalloonTextChar">
    <w:name w:val="Balloon Text Char"/>
    <w:link w:val="BalloonText"/>
    <w:uiPriority w:val="99"/>
    <w:semiHidden/>
    <w:rsid w:val="004F596F"/>
    <w:rPr>
      <w:rFonts w:ascii="Segoe UI" w:eastAsia="Times New Roman" w:hAnsi="Segoe UI" w:cs="Segoe UI"/>
      <w:sz w:val="18"/>
      <w:szCs w:val="18"/>
    </w:rPr>
  </w:style>
  <w:style w:type="paragraph" w:customStyle="1" w:styleId="Default">
    <w:name w:val="Default"/>
    <w:rsid w:val="00D15695"/>
    <w:pPr>
      <w:autoSpaceDE w:val="0"/>
      <w:autoSpaceDN w:val="0"/>
      <w:adjustRightInd w:val="0"/>
    </w:pPr>
    <w:rPr>
      <w:rFonts w:ascii="Times New Roman" w:eastAsia="MS Mincho" w:hAnsi="Times New Roman"/>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7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TRƯỜNG ĐẠI HỌC GTVT</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GTVT</dc:title>
  <dc:subject/>
  <dc:creator>hien</dc:creator>
  <cp:keywords/>
  <cp:lastModifiedBy>Nguyễn Quốc Tuấn</cp:lastModifiedBy>
  <cp:revision>5</cp:revision>
  <dcterms:created xsi:type="dcterms:W3CDTF">2022-12-25T08:51:00Z</dcterms:created>
  <dcterms:modified xsi:type="dcterms:W3CDTF">2022-12-25T08:59:00Z</dcterms:modified>
</cp:coreProperties>
</file>