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5"/>
        <w:tblW w:w="9955" w:type="dxa"/>
        <w:tblInd w:w="-572" w:type="dxa"/>
        <w:tblLayout w:type="fixed"/>
        <w:tblLook w:val="0400" w:firstRow="0" w:lastRow="0" w:firstColumn="0" w:lastColumn="0" w:noHBand="0" w:noVBand="1"/>
      </w:tblPr>
      <w:tblGrid>
        <w:gridCol w:w="4109"/>
        <w:gridCol w:w="5846"/>
      </w:tblGrid>
      <w:tr w:rsidR="00DD6E6D" w:rsidTr="00C1543F">
        <w:tc>
          <w:tcPr>
            <w:tcW w:w="4109" w:type="dxa"/>
            <w:shd w:val="clear" w:color="auto" w:fill="auto"/>
          </w:tcPr>
          <w:p w:rsidR="00DD6E6D" w:rsidRDefault="0033581F">
            <w:pPr>
              <w:spacing w:line="264" w:lineRule="auto"/>
              <w:jc w:val="cente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color w:val="000000"/>
                <w:sz w:val="24"/>
                <w:szCs w:val="24"/>
              </w:rPr>
              <w:t>BỘ GIÁO DỤC VÀ ĐÀO TẠO</w:t>
            </w:r>
          </w:p>
          <w:p w:rsidR="00DD6E6D" w:rsidRDefault="0033581F">
            <w:pPr>
              <w:spacing w:line="264"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GTVT</w:t>
            </w:r>
          </w:p>
          <w:p w:rsidR="00DD6E6D" w:rsidRDefault="0033581F">
            <w:pPr>
              <w:spacing w:line="264"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Khoa: Công nghệ thông tin</w:t>
            </w:r>
          </w:p>
        </w:tc>
        <w:tc>
          <w:tcPr>
            <w:tcW w:w="5846" w:type="dxa"/>
            <w:shd w:val="clear" w:color="auto" w:fill="auto"/>
          </w:tcPr>
          <w:p w:rsidR="00DD6E6D" w:rsidRDefault="0033581F">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MINISTRY OF EDUCATION AND TRAINING</w:t>
            </w:r>
          </w:p>
          <w:p w:rsidR="00DD6E6D" w:rsidRDefault="0033581F">
            <w:pPr>
              <w:spacing w:line="264"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University of Transport and Communications</w:t>
            </w:r>
          </w:p>
          <w:p w:rsidR="00DD6E6D" w:rsidRDefault="0033581F">
            <w:pPr>
              <w:spacing w:line="264"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Faculty of Information Technology</w:t>
            </w:r>
          </w:p>
        </w:tc>
      </w:tr>
    </w:tbl>
    <w:p w:rsidR="00DD6E6D" w:rsidRDefault="00DD6E6D">
      <w:pPr>
        <w:spacing w:line="264" w:lineRule="auto"/>
      </w:pPr>
    </w:p>
    <w:p w:rsidR="00DD6E6D" w:rsidRDefault="00DD6E6D">
      <w:pPr>
        <w:spacing w:line="264" w:lineRule="auto"/>
      </w:pPr>
    </w:p>
    <w:p w:rsidR="00DD6E6D" w:rsidRDefault="0033581F">
      <w:pPr>
        <w:spacing w:line="264"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ĐỀ CƯƠNG HỌC PHẦN</w:t>
      </w:r>
    </w:p>
    <w:p w:rsidR="00DD6E6D" w:rsidRDefault="00525276">
      <w:pPr>
        <w:spacing w:line="264"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ĐỒ ÁN TỐT NGHIỆP</w:t>
      </w:r>
    </w:p>
    <w:p w:rsidR="00DD6E6D" w:rsidRDefault="00525276">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PROJECT</w:t>
      </w:r>
      <w:r w:rsidR="0033581F">
        <w:rPr>
          <w:rFonts w:ascii="Times New Roman" w:eastAsia="Times New Roman" w:hAnsi="Times New Roman" w:cs="Times New Roman"/>
          <w:sz w:val="24"/>
          <w:szCs w:val="24"/>
        </w:rPr>
        <w:t xml:space="preserve">  </w:t>
      </w:r>
    </w:p>
    <w:p w:rsidR="00DD6E6D" w:rsidRDefault="00DD6E6D">
      <w:pPr>
        <w:spacing w:line="264" w:lineRule="auto"/>
        <w:jc w:val="center"/>
        <w:rPr>
          <w:rFonts w:ascii="Times New Roman" w:eastAsia="Times New Roman" w:hAnsi="Times New Roman" w:cs="Times New Roman"/>
          <w:b/>
          <w:sz w:val="28"/>
          <w:szCs w:val="28"/>
        </w:rPr>
      </w:pPr>
    </w:p>
    <w:p w:rsidR="00DD6E6D" w:rsidRDefault="0033581F">
      <w:pPr>
        <w:spacing w:line="26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Thông tin tổng quát </w:t>
      </w:r>
      <w:r>
        <w:rPr>
          <w:rFonts w:ascii="Times New Roman" w:eastAsia="Times New Roman" w:hAnsi="Times New Roman" w:cs="Times New Roman"/>
          <w:i/>
          <w:sz w:val="24"/>
          <w:szCs w:val="24"/>
        </w:rPr>
        <w:t>(general information)</w:t>
      </w:r>
    </w:p>
    <w:tbl>
      <w:tblPr>
        <w:tblStyle w:val="a6"/>
        <w:tblW w:w="9131"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24"/>
        <w:gridCol w:w="4607"/>
      </w:tblGrid>
      <w:tr w:rsidR="00DD6E6D" w:rsidTr="007F19A9">
        <w:tc>
          <w:tcPr>
            <w:tcW w:w="4524" w:type="dxa"/>
            <w:shd w:val="clear" w:color="auto" w:fill="auto"/>
            <w:tcMar>
              <w:left w:w="108" w:type="dxa"/>
              <w:right w:w="0" w:type="dxa"/>
            </w:tcMar>
          </w:tcPr>
          <w:p w:rsidR="00DD6E6D" w:rsidRDefault="0033581F">
            <w:pPr>
              <w:widowControl/>
              <w:numPr>
                <w:ilvl w:val="0"/>
                <w:numId w:val="1"/>
              </w:numPr>
              <w:pBdr>
                <w:top w:val="nil"/>
                <w:left w:val="nil"/>
                <w:bottom w:val="nil"/>
                <w:right w:val="nil"/>
                <w:between w:val="nil"/>
              </w:pBdr>
              <w:tabs>
                <w:tab w:val="center" w:pos="4320"/>
                <w:tab w:val="right" w:pos="8640"/>
              </w:tabs>
              <w:spacing w:line="264" w:lineRule="auto"/>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Tên học phần:</w:t>
            </w:r>
          </w:p>
        </w:tc>
        <w:tc>
          <w:tcPr>
            <w:tcW w:w="4607" w:type="dxa"/>
            <w:shd w:val="clear" w:color="auto" w:fill="auto"/>
            <w:tcMar>
              <w:left w:w="108" w:type="dxa"/>
              <w:right w:w="0" w:type="dxa"/>
            </w:tcMar>
          </w:tcPr>
          <w:p w:rsidR="00DD6E6D" w:rsidRDefault="00525276">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Đồ án tốt nghiệp</w:t>
            </w:r>
          </w:p>
        </w:tc>
      </w:tr>
      <w:tr w:rsidR="00DD6E6D" w:rsidTr="007F19A9">
        <w:tc>
          <w:tcPr>
            <w:tcW w:w="4524" w:type="dxa"/>
            <w:shd w:val="clear" w:color="auto" w:fill="auto"/>
            <w:tcMar>
              <w:left w:w="108" w:type="dxa"/>
              <w:right w:w="0" w:type="dxa"/>
            </w:tcMar>
          </w:tcPr>
          <w:p w:rsidR="00DD6E6D" w:rsidRDefault="0033581F">
            <w:pPr>
              <w:widowControl/>
              <w:numPr>
                <w:ilvl w:val="0"/>
                <w:numId w:val="1"/>
              </w:numPr>
              <w:pBdr>
                <w:top w:val="nil"/>
                <w:left w:val="nil"/>
                <w:bottom w:val="nil"/>
                <w:right w:val="nil"/>
                <w:between w:val="nil"/>
              </w:pBdr>
              <w:tabs>
                <w:tab w:val="center" w:pos="4320"/>
                <w:tab w:val="right" w:pos="8640"/>
              </w:tabs>
              <w:spacing w:line="264" w:lineRule="auto"/>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Mã số học phần:</w:t>
            </w:r>
          </w:p>
        </w:tc>
        <w:tc>
          <w:tcPr>
            <w:tcW w:w="4607" w:type="dxa"/>
            <w:shd w:val="clear" w:color="auto" w:fill="auto"/>
            <w:tcMar>
              <w:left w:w="108" w:type="dxa"/>
              <w:right w:w="0" w:type="dxa"/>
            </w:tcMar>
          </w:tcPr>
          <w:p w:rsidR="00DD6E6D" w:rsidRDefault="00525276">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sidRPr="00525276">
              <w:rPr>
                <w:rFonts w:ascii="Times New Roman" w:eastAsia="Times New Roman" w:hAnsi="Times New Roman" w:cs="Times New Roman"/>
                <w:sz w:val="24"/>
                <w:szCs w:val="24"/>
              </w:rPr>
              <w:t>IT1.243.10</w:t>
            </w:r>
          </w:p>
        </w:tc>
      </w:tr>
      <w:tr w:rsidR="00DD6E6D" w:rsidTr="007F19A9">
        <w:tc>
          <w:tcPr>
            <w:tcW w:w="4524" w:type="dxa"/>
            <w:shd w:val="clear" w:color="auto" w:fill="auto"/>
            <w:tcMar>
              <w:left w:w="108" w:type="dxa"/>
              <w:right w:w="0" w:type="dxa"/>
            </w:tcMar>
          </w:tcPr>
          <w:p w:rsidR="00DD6E6D" w:rsidRDefault="0033581F">
            <w:pPr>
              <w:widowControl/>
              <w:numPr>
                <w:ilvl w:val="0"/>
                <w:numId w:val="1"/>
              </w:numPr>
              <w:pBdr>
                <w:top w:val="nil"/>
                <w:left w:val="nil"/>
                <w:bottom w:val="nil"/>
                <w:right w:val="nil"/>
                <w:between w:val="nil"/>
              </w:pBdr>
              <w:tabs>
                <w:tab w:val="center" w:pos="4320"/>
                <w:tab w:val="right" w:pos="8640"/>
              </w:tabs>
              <w:spacing w:line="264" w:lineRule="auto"/>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Ngành/Chuyên ngành đào tạo</w:t>
            </w:r>
          </w:p>
        </w:tc>
        <w:tc>
          <w:tcPr>
            <w:tcW w:w="4607" w:type="dxa"/>
            <w:shd w:val="clear" w:color="auto" w:fill="auto"/>
            <w:tcMar>
              <w:left w:w="108" w:type="dxa"/>
              <w:right w:w="0" w:type="dxa"/>
            </w:tcMar>
          </w:tcPr>
          <w:p w:rsidR="00DD6E6D" w:rsidRDefault="0033581F" w:rsidP="00525276">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Công nghệ thông tin</w:t>
            </w:r>
          </w:p>
        </w:tc>
      </w:tr>
      <w:tr w:rsidR="00DD6E6D" w:rsidTr="007F19A9">
        <w:tc>
          <w:tcPr>
            <w:tcW w:w="9131" w:type="dxa"/>
            <w:gridSpan w:val="2"/>
            <w:shd w:val="clear" w:color="auto" w:fill="auto"/>
            <w:tcMar>
              <w:left w:w="108" w:type="dxa"/>
              <w:right w:w="0" w:type="dxa"/>
            </w:tcMar>
          </w:tcPr>
          <w:p w:rsidR="00DD6E6D" w:rsidRDefault="0033581F">
            <w:pPr>
              <w:widowControl/>
              <w:numPr>
                <w:ilvl w:val="0"/>
                <w:numId w:val="1"/>
              </w:numPr>
              <w:pBdr>
                <w:top w:val="nil"/>
                <w:left w:val="nil"/>
                <w:bottom w:val="nil"/>
                <w:right w:val="nil"/>
                <w:between w:val="nil"/>
              </w:pBdr>
              <w:tabs>
                <w:tab w:val="center" w:pos="4320"/>
                <w:tab w:val="right" w:pos="8640"/>
              </w:tabs>
              <w:spacing w:line="264" w:lineRule="auto"/>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Thuộc khối kiến thức/ kỹ năng:</w:t>
            </w:r>
          </w:p>
          <w:p w:rsidR="00DD6E6D" w:rsidRDefault="0033581F">
            <w:pPr>
              <w:spacing w:line="264" w:lineRule="auto"/>
              <w:jc w:val="left"/>
              <w:rPr>
                <w:rFonts w:ascii="Times New Roman" w:eastAsia="Times New Roman" w:hAnsi="Times New Roman" w:cs="Times New Roman"/>
                <w:sz w:val="24"/>
                <w:szCs w:val="24"/>
              </w:rPr>
            </w:pP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Kiến thức cơ bản                        </w:t>
            </w:r>
            <w:r w:rsidR="002D26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Kiến thức chuyên ngành</w:t>
            </w:r>
          </w:p>
          <w:p w:rsidR="00DD6E6D" w:rsidRDefault="00525276" w:rsidP="00525276">
            <w:pPr>
              <w:spacing w:line="264" w:lineRule="auto"/>
              <w:jc w:val="left"/>
              <w:rPr>
                <w:rFonts w:ascii="Times New Roman" w:eastAsia="Times New Roman" w:hAnsi="Times New Roman" w:cs="Times New Roman"/>
                <w:sz w:val="24"/>
                <w:szCs w:val="24"/>
              </w:rPr>
            </w:pPr>
            <w:r>
              <w:rPr>
                <w:rFonts w:ascii="Cambria Math" w:eastAsia="Cambria Math" w:hAnsi="Cambria Math" w:cs="Cambria Math"/>
                <w:sz w:val="24"/>
                <w:szCs w:val="24"/>
              </w:rPr>
              <w:t>◻</w:t>
            </w:r>
            <w:r w:rsidR="00C1543F" w:rsidRPr="00362FED">
              <w:rPr>
                <w:rFonts w:ascii="Times New Roman" w:eastAsia="Times New Roman" w:hAnsi="Times New Roman" w:cs="Times New Roman"/>
                <w:color w:val="000000"/>
                <w:sz w:val="24"/>
                <w:szCs w:val="24"/>
              </w:rPr>
              <w:t xml:space="preserve"> Kiến thức cơ sở ngành              </w:t>
            </w:r>
            <w:r w:rsidR="002D2653">
              <w:rPr>
                <w:rFonts w:ascii="Times New Roman" w:eastAsia="Times New Roman" w:hAnsi="Times New Roman" w:cs="Times New Roman"/>
                <w:color w:val="000000"/>
                <w:sz w:val="24"/>
                <w:szCs w:val="24"/>
              </w:rPr>
              <w:t xml:space="preserve">                  </w:t>
            </w:r>
            <w:r w:rsidR="00C1543F" w:rsidRPr="00362FED">
              <w:rPr>
                <w:rFonts w:ascii="Times New Roman" w:eastAsia="Times New Roman" w:hAnsi="Times New Roman" w:cs="Times New Roman"/>
                <w:color w:val="000000"/>
                <w:sz w:val="24"/>
                <w:szCs w:val="24"/>
              </w:rPr>
              <w:t xml:space="preserve">  </w:t>
            </w:r>
            <w:r w:rsidRPr="00362FED">
              <w:rPr>
                <w:rFonts w:ascii="Segoe UI Symbol" w:eastAsia="Wingdings" w:hAnsi="Segoe UI Symbol" w:cs="Segoe UI Symbol"/>
                <w:color w:val="000000"/>
                <w:sz w:val="24"/>
                <w:szCs w:val="24"/>
              </w:rPr>
              <w:t>🗹</w:t>
            </w:r>
            <w:r w:rsidR="0033581F">
              <w:rPr>
                <w:rFonts w:ascii="Times New Roman" w:eastAsia="Times New Roman" w:hAnsi="Times New Roman" w:cs="Times New Roman"/>
                <w:sz w:val="24"/>
                <w:szCs w:val="24"/>
              </w:rPr>
              <w:t xml:space="preserve"> Kiến thức ngành</w:t>
            </w:r>
            <w:r w:rsidR="0033581F">
              <w:t xml:space="preserve">                    </w:t>
            </w:r>
          </w:p>
        </w:tc>
      </w:tr>
      <w:tr w:rsidR="00DD6E6D" w:rsidTr="007F19A9">
        <w:tc>
          <w:tcPr>
            <w:tcW w:w="4524" w:type="dxa"/>
            <w:shd w:val="clear" w:color="auto" w:fill="auto"/>
            <w:tcMar>
              <w:left w:w="108" w:type="dxa"/>
              <w:right w:w="0" w:type="dxa"/>
            </w:tcMar>
          </w:tcPr>
          <w:p w:rsidR="00DD6E6D" w:rsidRDefault="0033581F">
            <w:pPr>
              <w:widowControl/>
              <w:numPr>
                <w:ilvl w:val="0"/>
                <w:numId w:val="1"/>
              </w:numPr>
              <w:pBdr>
                <w:top w:val="nil"/>
                <w:left w:val="nil"/>
                <w:bottom w:val="nil"/>
                <w:right w:val="nil"/>
                <w:between w:val="nil"/>
              </w:pBdr>
              <w:tabs>
                <w:tab w:val="center" w:pos="4320"/>
                <w:tab w:val="right" w:pos="8640"/>
              </w:tabs>
              <w:spacing w:line="264" w:lineRule="auto"/>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Số tín chỉ: </w:t>
            </w:r>
          </w:p>
        </w:tc>
        <w:tc>
          <w:tcPr>
            <w:tcW w:w="4607" w:type="dxa"/>
            <w:shd w:val="clear" w:color="auto" w:fill="auto"/>
            <w:tcMar>
              <w:left w:w="108" w:type="dxa"/>
              <w:right w:w="0" w:type="dxa"/>
            </w:tcMar>
          </w:tcPr>
          <w:p w:rsidR="00DD6E6D" w:rsidRDefault="00525276">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DD6E6D" w:rsidTr="007F19A9">
        <w:tc>
          <w:tcPr>
            <w:tcW w:w="4524"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ind w:left="285"/>
              <w:jc w:val="lef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Số tiết lý thuyết học trực tiếp (LT):</w:t>
            </w:r>
          </w:p>
        </w:tc>
        <w:tc>
          <w:tcPr>
            <w:tcW w:w="4607" w:type="dxa"/>
            <w:shd w:val="clear" w:color="auto" w:fill="auto"/>
            <w:tcMar>
              <w:left w:w="108" w:type="dxa"/>
              <w:right w:w="0" w:type="dxa"/>
            </w:tcMar>
          </w:tcPr>
          <w:p w:rsidR="00DD6E6D" w:rsidRDefault="00DD6E6D">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p>
        </w:tc>
      </w:tr>
      <w:tr w:rsidR="00DD6E6D" w:rsidTr="007F19A9">
        <w:tc>
          <w:tcPr>
            <w:tcW w:w="4524"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ind w:left="285"/>
              <w:jc w:val="lef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Số tiết học trực tuyến nếu có (TT):</w:t>
            </w:r>
          </w:p>
        </w:tc>
        <w:tc>
          <w:tcPr>
            <w:tcW w:w="4607" w:type="dxa"/>
            <w:shd w:val="clear" w:color="auto" w:fill="auto"/>
            <w:tcMar>
              <w:left w:w="108" w:type="dxa"/>
              <w:right w:w="0" w:type="dxa"/>
            </w:tcMar>
          </w:tcPr>
          <w:p w:rsidR="00DD6E6D" w:rsidRDefault="00DD6E6D">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p>
        </w:tc>
      </w:tr>
      <w:tr w:rsidR="00DD6E6D" w:rsidTr="007F19A9">
        <w:tc>
          <w:tcPr>
            <w:tcW w:w="4524"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ind w:left="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BTL</w:t>
            </w:r>
          </w:p>
        </w:tc>
        <w:tc>
          <w:tcPr>
            <w:tcW w:w="4607" w:type="dxa"/>
            <w:shd w:val="clear" w:color="auto" w:fill="auto"/>
            <w:tcMar>
              <w:left w:w="108" w:type="dxa"/>
              <w:right w:w="0" w:type="dxa"/>
            </w:tcMar>
          </w:tcPr>
          <w:p w:rsidR="00DD6E6D" w:rsidRDefault="00DD6E6D">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p>
        </w:tc>
      </w:tr>
      <w:tr w:rsidR="00DD6E6D" w:rsidTr="007F19A9">
        <w:tc>
          <w:tcPr>
            <w:tcW w:w="4524"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ind w:left="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Số tiết Thảo luận,Bài tập:</w:t>
            </w:r>
          </w:p>
        </w:tc>
        <w:tc>
          <w:tcPr>
            <w:tcW w:w="4607" w:type="dxa"/>
            <w:shd w:val="clear" w:color="auto" w:fill="auto"/>
            <w:tcMar>
              <w:left w:w="108" w:type="dxa"/>
              <w:right w:w="0" w:type="dxa"/>
            </w:tcMar>
          </w:tcPr>
          <w:p w:rsidR="00DD6E6D" w:rsidRDefault="00DD6E6D">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p>
        </w:tc>
      </w:tr>
      <w:tr w:rsidR="00DD6E6D" w:rsidTr="007F19A9">
        <w:tc>
          <w:tcPr>
            <w:tcW w:w="4524"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ind w:left="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Số tiết,thực hành,thí nghiệm:</w:t>
            </w:r>
          </w:p>
        </w:tc>
        <w:tc>
          <w:tcPr>
            <w:tcW w:w="4607" w:type="dxa"/>
            <w:shd w:val="clear" w:color="auto" w:fill="auto"/>
            <w:tcMar>
              <w:left w:w="108" w:type="dxa"/>
              <w:right w:w="0" w:type="dxa"/>
            </w:tcMar>
          </w:tcPr>
          <w:p w:rsidR="00DD6E6D" w:rsidRDefault="00525276">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r>
      <w:tr w:rsidR="00DD6E6D" w:rsidTr="007F19A9">
        <w:tc>
          <w:tcPr>
            <w:tcW w:w="4524"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ind w:left="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Số tiết tự học:</w:t>
            </w:r>
          </w:p>
        </w:tc>
        <w:tc>
          <w:tcPr>
            <w:tcW w:w="4607" w:type="dxa"/>
            <w:shd w:val="clear" w:color="auto" w:fill="auto"/>
            <w:tcMar>
              <w:left w:w="108" w:type="dxa"/>
              <w:right w:w="0" w:type="dxa"/>
            </w:tcMar>
          </w:tcPr>
          <w:p w:rsidR="00DD6E6D" w:rsidRDefault="00525276">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r>
      <w:tr w:rsidR="00DD6E6D" w:rsidTr="007F19A9">
        <w:tc>
          <w:tcPr>
            <w:tcW w:w="4524" w:type="dxa"/>
            <w:shd w:val="clear" w:color="auto" w:fill="auto"/>
            <w:tcMar>
              <w:left w:w="108" w:type="dxa"/>
              <w:right w:w="0" w:type="dxa"/>
            </w:tcMar>
          </w:tcPr>
          <w:p w:rsidR="00DD6E6D" w:rsidRDefault="0033581F">
            <w:pPr>
              <w:widowControl/>
              <w:numPr>
                <w:ilvl w:val="0"/>
                <w:numId w:val="1"/>
              </w:numPr>
              <w:pBdr>
                <w:top w:val="nil"/>
                <w:left w:val="nil"/>
                <w:bottom w:val="nil"/>
                <w:right w:val="nil"/>
                <w:between w:val="nil"/>
              </w:pBdr>
              <w:tabs>
                <w:tab w:val="center" w:pos="4320"/>
                <w:tab w:val="right" w:pos="8640"/>
              </w:tabs>
              <w:spacing w:line="264" w:lineRule="auto"/>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phần tiên quyết: </w:t>
            </w:r>
          </w:p>
        </w:tc>
        <w:tc>
          <w:tcPr>
            <w:tcW w:w="4607" w:type="dxa"/>
            <w:shd w:val="clear" w:color="auto" w:fill="auto"/>
            <w:tcMar>
              <w:left w:w="108" w:type="dxa"/>
              <w:right w:w="0" w:type="dxa"/>
            </w:tcMar>
          </w:tcPr>
          <w:p w:rsidR="00DD6E6D" w:rsidRDefault="00DD6E6D">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p>
        </w:tc>
      </w:tr>
      <w:tr w:rsidR="00DD6E6D" w:rsidTr="007F19A9">
        <w:tc>
          <w:tcPr>
            <w:tcW w:w="4524" w:type="dxa"/>
            <w:shd w:val="clear" w:color="auto" w:fill="auto"/>
            <w:tcMar>
              <w:left w:w="108" w:type="dxa"/>
              <w:right w:w="0" w:type="dxa"/>
            </w:tcMar>
          </w:tcPr>
          <w:p w:rsidR="00DD6E6D" w:rsidRDefault="0033581F">
            <w:pPr>
              <w:widowControl/>
              <w:numPr>
                <w:ilvl w:val="0"/>
                <w:numId w:val="1"/>
              </w:numPr>
              <w:pBdr>
                <w:top w:val="nil"/>
                <w:left w:val="nil"/>
                <w:bottom w:val="nil"/>
                <w:right w:val="nil"/>
                <w:between w:val="nil"/>
              </w:pBdr>
              <w:tabs>
                <w:tab w:val="center" w:pos="4320"/>
                <w:tab w:val="right" w:pos="8640"/>
              </w:tabs>
              <w:spacing w:line="264" w:lineRule="auto"/>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Học phần học trước:</w:t>
            </w:r>
          </w:p>
        </w:tc>
        <w:tc>
          <w:tcPr>
            <w:tcW w:w="4607" w:type="dxa"/>
            <w:shd w:val="clear" w:color="auto" w:fill="auto"/>
            <w:tcMar>
              <w:left w:w="108" w:type="dxa"/>
              <w:right w:w="0" w:type="dxa"/>
            </w:tcMar>
          </w:tcPr>
          <w:p w:rsidR="00DD6E6D" w:rsidRDefault="00DD6E6D">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p>
        </w:tc>
      </w:tr>
      <w:tr w:rsidR="00DD6E6D" w:rsidTr="007F19A9">
        <w:tc>
          <w:tcPr>
            <w:tcW w:w="4524" w:type="dxa"/>
            <w:shd w:val="clear" w:color="auto" w:fill="auto"/>
            <w:tcMar>
              <w:left w:w="108" w:type="dxa"/>
              <w:right w:w="0" w:type="dxa"/>
            </w:tcMar>
          </w:tcPr>
          <w:p w:rsidR="00DD6E6D" w:rsidRDefault="0033581F">
            <w:pPr>
              <w:widowControl/>
              <w:numPr>
                <w:ilvl w:val="0"/>
                <w:numId w:val="1"/>
              </w:numPr>
              <w:pBdr>
                <w:top w:val="nil"/>
                <w:left w:val="nil"/>
                <w:bottom w:val="nil"/>
                <w:right w:val="nil"/>
                <w:between w:val="nil"/>
              </w:pBdr>
              <w:tabs>
                <w:tab w:val="center" w:pos="4320"/>
                <w:tab w:val="right" w:pos="8640"/>
              </w:tabs>
              <w:spacing w:line="264" w:lineRule="auto"/>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phần song hành: </w:t>
            </w:r>
          </w:p>
        </w:tc>
        <w:tc>
          <w:tcPr>
            <w:tcW w:w="4607" w:type="dxa"/>
            <w:shd w:val="clear" w:color="auto" w:fill="auto"/>
            <w:tcMar>
              <w:left w:w="108" w:type="dxa"/>
              <w:right w:w="0" w:type="dxa"/>
            </w:tcMar>
          </w:tcPr>
          <w:p w:rsidR="00DD6E6D" w:rsidRDefault="00DD6E6D">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p>
        </w:tc>
      </w:tr>
      <w:tr w:rsidR="00DD6E6D" w:rsidTr="007F19A9">
        <w:tc>
          <w:tcPr>
            <w:tcW w:w="4524" w:type="dxa"/>
            <w:shd w:val="clear" w:color="auto" w:fill="auto"/>
            <w:tcMar>
              <w:left w:w="108" w:type="dxa"/>
              <w:right w:w="0" w:type="dxa"/>
            </w:tcMar>
          </w:tcPr>
          <w:p w:rsidR="00DD6E6D" w:rsidRDefault="0033581F">
            <w:pPr>
              <w:widowControl/>
              <w:numPr>
                <w:ilvl w:val="0"/>
                <w:numId w:val="1"/>
              </w:numPr>
              <w:pBdr>
                <w:top w:val="nil"/>
                <w:left w:val="nil"/>
                <w:bottom w:val="nil"/>
                <w:right w:val="nil"/>
                <w:between w:val="nil"/>
              </w:pBdr>
              <w:tabs>
                <w:tab w:val="center" w:pos="4320"/>
                <w:tab w:val="right" w:pos="8640"/>
              </w:tabs>
              <w:spacing w:line="264" w:lineRule="auto"/>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Yêu cầu khác đối với học phần:</w:t>
            </w:r>
          </w:p>
        </w:tc>
        <w:tc>
          <w:tcPr>
            <w:tcW w:w="4607" w:type="dxa"/>
            <w:shd w:val="clear" w:color="auto" w:fill="auto"/>
            <w:tcMar>
              <w:left w:w="108" w:type="dxa"/>
              <w:right w:w="0" w:type="dxa"/>
            </w:tcMar>
          </w:tcPr>
          <w:p w:rsidR="00DD6E6D" w:rsidRDefault="00DD6E6D">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p>
        </w:tc>
      </w:tr>
    </w:tbl>
    <w:p w:rsidR="00DD6E6D" w:rsidRDefault="0033581F">
      <w:pPr>
        <w:spacing w:line="264" w:lineRule="auto"/>
        <w:rPr>
          <w:rFonts w:ascii="Times New Roman" w:eastAsia="Times New Roman" w:hAnsi="Times New Roman" w:cs="Times New Roman"/>
          <w:b/>
          <w:sz w:val="24"/>
          <w:szCs w:val="24"/>
        </w:rPr>
      </w:pPr>
      <w:r>
        <w:rPr>
          <w:rFonts w:ascii="Times New Roman" w:eastAsia="Times New Roman" w:hAnsi="Times New Roman" w:cs="Times New Roman"/>
          <w:i/>
          <w:sz w:val="24"/>
          <w:szCs w:val="24"/>
        </w:rPr>
        <w:t>(Số tiết phân bổ cho lý thuyết, thảo luận, bài tập, bài tập lớn, thực hành, thí nghiệm điền và bôi đậm tùy theo học phần cụ thể)</w:t>
      </w:r>
    </w:p>
    <w:p w:rsidR="00DD6E6D" w:rsidRDefault="0033581F">
      <w:pPr>
        <w:spacing w:line="264"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t>2. Mô tả học phần</w:t>
      </w:r>
      <w:r>
        <w:rPr>
          <w:rFonts w:ascii="Times New Roman" w:eastAsia="Times New Roman" w:hAnsi="Times New Roman" w:cs="Times New Roman"/>
          <w:b/>
          <w:i/>
          <w:sz w:val="24"/>
          <w:szCs w:val="24"/>
        </w:rPr>
        <w:t xml:space="preserve"> </w:t>
      </w:r>
      <w:r>
        <w:rPr>
          <w:rFonts w:ascii="Times New Roman" w:eastAsia="Times New Roman" w:hAnsi="Times New Roman" w:cs="Times New Roman"/>
          <w:i/>
          <w:sz w:val="24"/>
          <w:szCs w:val="24"/>
        </w:rPr>
        <w:t>(course descriptions)</w:t>
      </w:r>
    </w:p>
    <w:p w:rsidR="00DD6E6D" w:rsidRDefault="0033581F">
      <w:pPr>
        <w:spacing w:line="264"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(vị trí của học phần đối với CTĐT, những mục đích và nội dung chính yếu của học phần, kỹ năng yêu cầu)   </w:t>
      </w:r>
    </w:p>
    <w:p w:rsidR="0029371F" w:rsidRPr="0029371F" w:rsidRDefault="0029371F" w:rsidP="0029371F">
      <w:pPr>
        <w:spacing w:line="264" w:lineRule="auto"/>
        <w:rPr>
          <w:rFonts w:ascii="Times New Roman" w:hAnsi="Times New Roman" w:cs="Times New Roman"/>
          <w:sz w:val="26"/>
          <w:szCs w:val="26"/>
        </w:rPr>
      </w:pPr>
      <w:r>
        <w:rPr>
          <w:rFonts w:ascii="Times New Roman" w:hAnsi="Times New Roman" w:cs="Times New Roman"/>
          <w:sz w:val="26"/>
          <w:szCs w:val="26"/>
        </w:rPr>
        <w:t>Học phần</w:t>
      </w:r>
      <w:r w:rsidRPr="0029371F">
        <w:rPr>
          <w:rFonts w:ascii="Times New Roman" w:hAnsi="Times New Roman" w:cs="Times New Roman"/>
          <w:sz w:val="26"/>
          <w:szCs w:val="26"/>
        </w:rPr>
        <w:t xml:space="preserve"> Đồ án </w:t>
      </w:r>
      <w:r>
        <w:rPr>
          <w:rFonts w:ascii="Times New Roman" w:hAnsi="Times New Roman" w:cs="Times New Roman"/>
          <w:sz w:val="26"/>
          <w:szCs w:val="26"/>
        </w:rPr>
        <w:t>tốt nghiệp</w:t>
      </w:r>
      <w:r w:rsidRPr="0029371F">
        <w:rPr>
          <w:rFonts w:ascii="Times New Roman" w:hAnsi="Times New Roman" w:cs="Times New Roman"/>
          <w:sz w:val="26"/>
          <w:szCs w:val="26"/>
        </w:rPr>
        <w:t xml:space="preserve"> tùy theo lĩnh vực người học lựa chọn sẽ cung cấp kiến thức toàn diện về lĩnh vực đó.</w:t>
      </w:r>
    </w:p>
    <w:p w:rsidR="0029371F" w:rsidRPr="0029371F" w:rsidRDefault="0029371F" w:rsidP="0029371F">
      <w:pPr>
        <w:spacing w:line="264" w:lineRule="auto"/>
        <w:rPr>
          <w:rFonts w:ascii="Times New Roman" w:hAnsi="Times New Roman" w:cs="Times New Roman"/>
          <w:sz w:val="26"/>
          <w:szCs w:val="26"/>
        </w:rPr>
      </w:pPr>
      <w:r w:rsidRPr="0029371F">
        <w:rPr>
          <w:rFonts w:ascii="Times New Roman" w:hAnsi="Times New Roman" w:cs="Times New Roman"/>
          <w:sz w:val="26"/>
          <w:szCs w:val="26"/>
        </w:rPr>
        <w:t>- Đối với lĩnh vực phát triển phần mềm, người học sẽ nắm được quy trình phát triển phần mềm bao gồm quá trình khảo sát, phân tích và thiết kế, cài đặt và triển khai phần mềm theo thiết kế.</w:t>
      </w:r>
    </w:p>
    <w:p w:rsidR="0029371F" w:rsidRPr="0029371F" w:rsidRDefault="0029371F" w:rsidP="0029371F">
      <w:pPr>
        <w:spacing w:line="264" w:lineRule="auto"/>
        <w:rPr>
          <w:rFonts w:ascii="Times New Roman" w:hAnsi="Times New Roman" w:cs="Times New Roman"/>
          <w:sz w:val="26"/>
          <w:szCs w:val="26"/>
        </w:rPr>
      </w:pPr>
      <w:r w:rsidRPr="0029371F">
        <w:rPr>
          <w:rFonts w:ascii="Times New Roman" w:hAnsi="Times New Roman" w:cs="Times New Roman"/>
          <w:sz w:val="26"/>
          <w:szCs w:val="26"/>
        </w:rPr>
        <w:t>- Đối với lĩnh vực thuật toán và ứng dụng, người học sẽ nắm được một số thuật toán để giải các bài toán thực tế đang đặt ra.</w:t>
      </w:r>
    </w:p>
    <w:p w:rsidR="0029371F" w:rsidRPr="0029371F" w:rsidRDefault="0029371F" w:rsidP="0029371F">
      <w:pPr>
        <w:spacing w:line="264" w:lineRule="auto"/>
        <w:rPr>
          <w:rFonts w:ascii="Times New Roman" w:hAnsi="Times New Roman" w:cs="Times New Roman"/>
          <w:sz w:val="26"/>
          <w:szCs w:val="26"/>
        </w:rPr>
      </w:pPr>
      <w:r w:rsidRPr="0029371F">
        <w:rPr>
          <w:rFonts w:ascii="Times New Roman" w:hAnsi="Times New Roman" w:cs="Times New Roman"/>
          <w:sz w:val="26"/>
          <w:szCs w:val="26"/>
        </w:rPr>
        <w:t>- Đối với lĩnh vực mạng máy tính, người học sẽ có kiến thức về khảo sát, thiết kế, bảo mật hệ thống mạng cho cơ quan, doanh nghiệp vừa và nhỏ.</w:t>
      </w:r>
    </w:p>
    <w:p w:rsidR="00DD6E6D" w:rsidRDefault="0029371F" w:rsidP="0029371F">
      <w:pPr>
        <w:spacing w:line="264" w:lineRule="auto"/>
        <w:rPr>
          <w:rFonts w:ascii="Times New Roman" w:eastAsia="Times New Roman" w:hAnsi="Times New Roman" w:cs="Times New Roman"/>
          <w:sz w:val="24"/>
          <w:szCs w:val="24"/>
        </w:rPr>
      </w:pPr>
      <w:r w:rsidRPr="0029371F">
        <w:rPr>
          <w:rFonts w:ascii="Times New Roman" w:hAnsi="Times New Roman" w:cs="Times New Roman"/>
          <w:sz w:val="26"/>
          <w:szCs w:val="26"/>
        </w:rPr>
        <w:t>- Đối với lĩnh vực kiểm thử phần mềm, người học nắm được quy trình kiểm thử phần mềm, phương pháp xây dựng test case, công cụ kiểm thử tự động.</w:t>
      </w:r>
    </w:p>
    <w:p w:rsidR="00DD6E6D" w:rsidRDefault="0033581F">
      <w:pPr>
        <w:spacing w:line="264"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3. Nguồn học liệu </w:t>
      </w:r>
      <w:r>
        <w:rPr>
          <w:rFonts w:ascii="Times New Roman" w:eastAsia="Times New Roman" w:hAnsi="Times New Roman" w:cs="Times New Roman"/>
          <w:i/>
          <w:sz w:val="24"/>
          <w:szCs w:val="24"/>
        </w:rPr>
        <w:t xml:space="preserve">(learning resources: course books, reference books, and softwares)  </w:t>
      </w:r>
    </w:p>
    <w:p w:rsidR="00DD6E6D" w:rsidRDefault="0033581F">
      <w:pPr>
        <w:spacing w:line="264"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(Các giáo trình, tài liệu tham khảo, các phần mềm, không quá 5 cuốn)</w:t>
      </w:r>
    </w:p>
    <w:p w:rsidR="00DD6E6D" w:rsidRDefault="0033581F">
      <w:pPr>
        <w:spacing w:line="264"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Giáo trình:</w:t>
      </w:r>
    </w:p>
    <w:p w:rsidR="00DD6E6D" w:rsidRDefault="0033581F">
      <w:pPr>
        <w:spacing w:line="264"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Tài liệu khác:</w:t>
      </w:r>
    </w:p>
    <w:p w:rsidR="00DD6E6D" w:rsidRPr="00525276" w:rsidRDefault="00525276">
      <w:pPr>
        <w:spacing w:line="264" w:lineRule="auto"/>
        <w:rPr>
          <w:rFonts w:ascii="Times New Roman" w:eastAsia="Times New Roman" w:hAnsi="Times New Roman" w:cs="Times New Roman"/>
          <w:sz w:val="24"/>
          <w:szCs w:val="24"/>
        </w:rPr>
      </w:pPr>
      <w:bookmarkStart w:id="1" w:name="bookmark=id.30j0zll" w:colFirst="0" w:colLast="0"/>
      <w:bookmarkStart w:id="2" w:name="bookmark=id.1fob9te" w:colFirst="0" w:colLast="0"/>
      <w:bookmarkEnd w:id="1"/>
      <w:bookmarkEnd w:id="2"/>
      <w:r>
        <w:rPr>
          <w:rFonts w:ascii="Times New Roman" w:eastAsia="Times New Roman" w:hAnsi="Times New Roman" w:cs="Times New Roman"/>
          <w:sz w:val="24"/>
          <w:szCs w:val="24"/>
        </w:rPr>
        <w:t xml:space="preserve">- </w:t>
      </w:r>
      <w:r w:rsidRPr="00525276">
        <w:rPr>
          <w:rFonts w:ascii="Times New Roman" w:eastAsia="Times New Roman" w:hAnsi="Times New Roman" w:cs="Times New Roman"/>
          <w:sz w:val="24"/>
          <w:szCs w:val="24"/>
        </w:rPr>
        <w:t>Tùy theo chủ đề của dự án mà người học lựa chọn mà tài liệu tham khảo được sử dụng</w:t>
      </w:r>
    </w:p>
    <w:p w:rsidR="00DD6E6D" w:rsidRDefault="0033581F">
      <w:pPr>
        <w:spacing w:line="264"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4. Mục tiêu học phần </w:t>
      </w:r>
      <w:r>
        <w:rPr>
          <w:rFonts w:ascii="Times New Roman" w:eastAsia="Times New Roman" w:hAnsi="Times New Roman" w:cs="Times New Roman"/>
          <w:i/>
          <w:sz w:val="24"/>
          <w:szCs w:val="24"/>
        </w:rPr>
        <w:t>(course goals)</w:t>
      </w:r>
    </w:p>
    <w:p w:rsidR="00DD6E6D" w:rsidRDefault="0033581F">
      <w:pPr>
        <w:spacing w:line="264"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(các mục tiêu tổng quát của học phần, thể hiện sự liên quan với CĐR của CTĐT được phân nhiệm cho MH, Viết cô đọng)</w:t>
      </w:r>
    </w:p>
    <w:p w:rsidR="00525276" w:rsidRDefault="00525276">
      <w:pPr>
        <w:spacing w:line="264" w:lineRule="auto"/>
        <w:rPr>
          <w:rFonts w:ascii="Times New Roman" w:eastAsia="Times New Roman" w:hAnsi="Times New Roman" w:cs="Times New Roman"/>
          <w:i/>
          <w:sz w:val="24"/>
          <w:szCs w:val="24"/>
        </w:rPr>
      </w:pPr>
    </w:p>
    <w:tbl>
      <w:tblPr>
        <w:tblStyle w:val="a6"/>
        <w:tblW w:w="92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4"/>
        <w:gridCol w:w="5962"/>
        <w:gridCol w:w="2188"/>
      </w:tblGrid>
      <w:tr w:rsidR="00525276" w:rsidTr="00D57834">
        <w:trPr>
          <w:trHeight w:val="545"/>
          <w:jc w:val="center"/>
        </w:trPr>
        <w:tc>
          <w:tcPr>
            <w:tcW w:w="1074" w:type="dxa"/>
            <w:tcMar>
              <w:left w:w="45" w:type="dxa"/>
              <w:right w:w="45" w:type="dxa"/>
            </w:tcMar>
            <w:vAlign w:val="center"/>
          </w:tcPr>
          <w:p w:rsidR="00525276" w:rsidRDefault="00525276" w:rsidP="00525276">
            <w:pPr>
              <w:spacing w:line="264" w:lineRule="auto"/>
              <w:ind w:hanging="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Mục tiêu (G.x) [1]</w:t>
            </w:r>
          </w:p>
        </w:tc>
        <w:tc>
          <w:tcPr>
            <w:tcW w:w="5962" w:type="dxa"/>
            <w:tcMar>
              <w:left w:w="45" w:type="dxa"/>
              <w:right w:w="45" w:type="dxa"/>
            </w:tcMar>
            <w:vAlign w:val="center"/>
          </w:tcPr>
          <w:p w:rsidR="00525276" w:rsidRDefault="00525276" w:rsidP="00525276">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Mô tả mục tiêu [2]</w:t>
            </w:r>
          </w:p>
        </w:tc>
        <w:tc>
          <w:tcPr>
            <w:tcW w:w="2188" w:type="dxa"/>
            <w:vAlign w:val="center"/>
          </w:tcPr>
          <w:p w:rsidR="00525276" w:rsidRDefault="00525276" w:rsidP="00525276">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CĐR liên quan của CTĐT [3]</w:t>
            </w:r>
          </w:p>
        </w:tc>
      </w:tr>
      <w:tr w:rsidR="0029371F" w:rsidTr="00D57834">
        <w:trPr>
          <w:trHeight w:val="390"/>
          <w:jc w:val="center"/>
        </w:trPr>
        <w:tc>
          <w:tcPr>
            <w:tcW w:w="1074" w:type="dxa"/>
            <w:tcMar>
              <w:left w:w="45" w:type="dxa"/>
              <w:right w:w="45" w:type="dxa"/>
            </w:tcMar>
            <w:vAlign w:val="center"/>
          </w:tcPr>
          <w:p w:rsidR="0029371F" w:rsidRDefault="0029371F" w:rsidP="0029371F">
            <w:pPr>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G.1</w:t>
            </w:r>
          </w:p>
        </w:tc>
        <w:tc>
          <w:tcPr>
            <w:tcW w:w="5962" w:type="dxa"/>
            <w:tcMar>
              <w:left w:w="45" w:type="dxa"/>
              <w:right w:w="45" w:type="dxa"/>
            </w:tcMar>
          </w:tcPr>
          <w:p w:rsidR="0029371F" w:rsidRPr="00525276" w:rsidRDefault="0029371F" w:rsidP="00FC152D">
            <w:pPr>
              <w:spacing w:line="288" w:lineRule="auto"/>
              <w:rPr>
                <w:rFonts w:ascii="Times New Roman" w:hAnsi="Times New Roman" w:cs="Times New Roman"/>
                <w:sz w:val="24"/>
                <w:szCs w:val="24"/>
              </w:rPr>
            </w:pPr>
            <w:r>
              <w:rPr>
                <w:rFonts w:ascii="Times New Roman" w:hAnsi="Times New Roman" w:cs="Times New Roman"/>
                <w:sz w:val="24"/>
                <w:szCs w:val="24"/>
              </w:rPr>
              <w:t xml:space="preserve">- </w:t>
            </w:r>
            <w:r w:rsidRPr="00525276">
              <w:rPr>
                <w:rFonts w:ascii="Times New Roman" w:hAnsi="Times New Roman" w:cs="Times New Roman"/>
                <w:sz w:val="24"/>
                <w:szCs w:val="24"/>
              </w:rPr>
              <w:t>Hiểu được vai trò quan trọng của phân tích thiết kế trong quy trình phát triển phần mềm, xây dựng mạng hay thuật toán, kiểm thử phần mềm</w:t>
            </w:r>
          </w:p>
          <w:p w:rsidR="0029371F" w:rsidRPr="00525276" w:rsidRDefault="0029371F" w:rsidP="00FC152D">
            <w:pPr>
              <w:spacing w:line="288" w:lineRule="auto"/>
              <w:rPr>
                <w:rFonts w:ascii="Times New Roman" w:hAnsi="Times New Roman" w:cs="Times New Roman"/>
                <w:sz w:val="24"/>
                <w:szCs w:val="24"/>
              </w:rPr>
            </w:pPr>
            <w:r>
              <w:rPr>
                <w:rFonts w:ascii="Times New Roman" w:hAnsi="Times New Roman" w:cs="Times New Roman"/>
                <w:sz w:val="24"/>
                <w:szCs w:val="24"/>
              </w:rPr>
              <w:t xml:space="preserve">- </w:t>
            </w:r>
            <w:r w:rsidRPr="00525276">
              <w:rPr>
                <w:rFonts w:ascii="Times New Roman" w:hAnsi="Times New Roman" w:cs="Times New Roman"/>
                <w:sz w:val="24"/>
                <w:szCs w:val="24"/>
              </w:rPr>
              <w:t>Nắm rõ từng bước trong quy trình phân tích, thiết kế phần mềm, mạng máy tính hay thuật toán, kiểm thử phần mềm thành thạo</w:t>
            </w:r>
          </w:p>
          <w:p w:rsidR="0029371F" w:rsidRPr="00525276" w:rsidRDefault="0029371F" w:rsidP="00FC152D">
            <w:pPr>
              <w:spacing w:line="288" w:lineRule="auto"/>
              <w:rPr>
                <w:rFonts w:ascii="Times New Roman" w:hAnsi="Times New Roman" w:cs="Times New Roman"/>
                <w:sz w:val="24"/>
                <w:szCs w:val="24"/>
              </w:rPr>
            </w:pPr>
            <w:r>
              <w:rPr>
                <w:rFonts w:ascii="Times New Roman" w:hAnsi="Times New Roman" w:cs="Times New Roman"/>
                <w:sz w:val="24"/>
                <w:szCs w:val="24"/>
              </w:rPr>
              <w:t xml:space="preserve">- </w:t>
            </w:r>
            <w:r w:rsidRPr="00525276">
              <w:rPr>
                <w:rFonts w:ascii="Times New Roman" w:hAnsi="Times New Roman" w:cs="Times New Roman"/>
                <w:sz w:val="24"/>
                <w:szCs w:val="24"/>
              </w:rPr>
              <w:t>Áp dụng các kỹ thuật gần đây để mô hình hóa phần mềm hoặc mô phỏng mạng, thuật toán và thử nghiệm kịch bản</w:t>
            </w:r>
          </w:p>
          <w:p w:rsidR="0029371F" w:rsidRDefault="0029371F" w:rsidP="00FC152D">
            <w:pPr>
              <w:spacing w:line="288" w:lineRule="auto"/>
              <w:rPr>
                <w:rFonts w:ascii="Times New Roman" w:eastAsia="Times New Roman" w:hAnsi="Times New Roman" w:cs="Times New Roman"/>
                <w:color w:val="000000"/>
                <w:sz w:val="24"/>
                <w:szCs w:val="24"/>
              </w:rPr>
            </w:pPr>
            <w:r w:rsidRPr="00525276">
              <w:rPr>
                <w:rFonts w:ascii="Times New Roman" w:hAnsi="Times New Roman" w:cs="Times New Roman"/>
                <w:sz w:val="24"/>
                <w:szCs w:val="24"/>
              </w:rPr>
              <w:t>Tổng hợp kiến thức để viết tài liệu phân tích và thiết kế phần mềm, hệ thống mạng hoặc giải thuật, test phần mềm</w:t>
            </w:r>
          </w:p>
        </w:tc>
        <w:tc>
          <w:tcPr>
            <w:tcW w:w="2188" w:type="dxa"/>
            <w:vAlign w:val="center"/>
          </w:tcPr>
          <w:p w:rsidR="0029371F" w:rsidRDefault="0029371F" w:rsidP="0029371F">
            <w:pPr>
              <w:widowControl/>
              <w:pBdr>
                <w:top w:val="nil"/>
                <w:left w:val="nil"/>
                <w:bottom w:val="nil"/>
                <w:right w:val="nil"/>
                <w:between w:val="nil"/>
              </w:pBdr>
              <w:ind w:hanging="2"/>
              <w:jc w:val="center"/>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CĐR</w:t>
            </w:r>
            <w:r>
              <w:rPr>
                <w:rFonts w:ascii="Times New Roman" w:eastAsia="Times New Roman" w:hAnsi="Times New Roman" w:cs="Times New Roman"/>
                <w:color w:val="000000"/>
                <w:sz w:val="24"/>
                <w:szCs w:val="24"/>
              </w:rPr>
              <w:t>1-8</w:t>
            </w:r>
            <w:r w:rsidRPr="00751194">
              <w:rPr>
                <w:rFonts w:ascii="Times New Roman" w:eastAsia="Times New Roman" w:hAnsi="Times New Roman" w:cs="Times New Roman"/>
                <w:color w:val="000000"/>
                <w:sz w:val="24"/>
                <w:szCs w:val="24"/>
              </w:rPr>
              <w:t xml:space="preserve"> (1.</w:t>
            </w:r>
            <w:r>
              <w:rPr>
                <w:rFonts w:ascii="Times New Roman" w:eastAsia="Times New Roman" w:hAnsi="Times New Roman" w:cs="Times New Roman"/>
                <w:color w:val="000000"/>
                <w:sz w:val="24"/>
                <w:szCs w:val="24"/>
              </w:rPr>
              <w:t>1-3</w:t>
            </w:r>
            <w:r w:rsidRPr="00751194">
              <w:rPr>
                <w:rFonts w:ascii="Times New Roman" w:eastAsia="Times New Roman" w:hAnsi="Times New Roman" w:cs="Times New Roman"/>
                <w:color w:val="000000"/>
                <w:sz w:val="24"/>
                <w:szCs w:val="24"/>
              </w:rPr>
              <w:t>)</w:t>
            </w:r>
          </w:p>
        </w:tc>
      </w:tr>
      <w:tr w:rsidR="0029371F" w:rsidTr="00D57834">
        <w:trPr>
          <w:trHeight w:val="390"/>
          <w:jc w:val="center"/>
        </w:trPr>
        <w:tc>
          <w:tcPr>
            <w:tcW w:w="1074" w:type="dxa"/>
            <w:tcMar>
              <w:left w:w="45" w:type="dxa"/>
              <w:right w:w="45" w:type="dxa"/>
            </w:tcMar>
            <w:vAlign w:val="center"/>
          </w:tcPr>
          <w:p w:rsidR="0029371F" w:rsidRDefault="0029371F" w:rsidP="0029371F">
            <w:pPr>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G.2</w:t>
            </w:r>
          </w:p>
        </w:tc>
        <w:tc>
          <w:tcPr>
            <w:tcW w:w="5962" w:type="dxa"/>
            <w:tcMar>
              <w:left w:w="45" w:type="dxa"/>
              <w:right w:w="45" w:type="dxa"/>
            </w:tcMar>
          </w:tcPr>
          <w:p w:rsidR="0029371F" w:rsidRPr="00525276" w:rsidRDefault="0029371F" w:rsidP="00FC152D">
            <w:pPr>
              <w:tabs>
                <w:tab w:val="left" w:pos="3893"/>
              </w:tabs>
              <w:spacing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r w:rsidRPr="00525276">
              <w:rPr>
                <w:rFonts w:ascii="Times New Roman" w:eastAsia="Times New Roman" w:hAnsi="Times New Roman" w:cs="Times New Roman"/>
                <w:color w:val="000000"/>
                <w:sz w:val="24"/>
                <w:szCs w:val="24"/>
              </w:rPr>
              <w:t>Sử dụng thành thạo các công cụ vẽ sơ đồ thiết kế</w:t>
            </w:r>
          </w:p>
          <w:p w:rsidR="0029371F" w:rsidRPr="00525276" w:rsidRDefault="0029371F" w:rsidP="00FC152D">
            <w:pPr>
              <w:tabs>
                <w:tab w:val="left" w:pos="3893"/>
              </w:tabs>
              <w:spacing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525276">
              <w:rPr>
                <w:rFonts w:ascii="Times New Roman" w:eastAsia="Times New Roman" w:hAnsi="Times New Roman" w:cs="Times New Roman"/>
                <w:color w:val="000000"/>
                <w:sz w:val="24"/>
                <w:szCs w:val="24"/>
              </w:rPr>
              <w:t>Sử dụng thành thạo hệ quản trị cơ sở dữ liệu hoặc công cụ thiết kế để cài đặt và mô phỏng phần mềm hoặc mạng hoặc thuật toán, kiểm thử phần mềm</w:t>
            </w:r>
          </w:p>
          <w:p w:rsidR="0029371F" w:rsidRPr="00525276" w:rsidRDefault="0029371F" w:rsidP="00FC152D">
            <w:pPr>
              <w:tabs>
                <w:tab w:val="left" w:pos="3893"/>
              </w:tabs>
              <w:spacing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525276">
              <w:rPr>
                <w:rFonts w:ascii="Times New Roman" w:eastAsia="Times New Roman" w:hAnsi="Times New Roman" w:cs="Times New Roman"/>
                <w:color w:val="000000"/>
                <w:sz w:val="24"/>
                <w:szCs w:val="24"/>
              </w:rPr>
              <w:t>Sử dụng thành thạo một ngôn ngữ lập trình hoặc công cụ mô phỏng để xây dựng và cài đặt phần mềm hoặc thuật toán, test script</w:t>
            </w:r>
          </w:p>
          <w:p w:rsidR="0029371F" w:rsidRPr="00525276" w:rsidRDefault="0029371F" w:rsidP="00FC152D">
            <w:pPr>
              <w:tabs>
                <w:tab w:val="left" w:pos="3893"/>
              </w:tabs>
              <w:spacing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525276">
              <w:rPr>
                <w:rFonts w:ascii="Times New Roman" w:eastAsia="Times New Roman" w:hAnsi="Times New Roman" w:cs="Times New Roman"/>
                <w:color w:val="000000"/>
                <w:sz w:val="24"/>
                <w:szCs w:val="24"/>
              </w:rPr>
              <w:t>Có khả năng làm việc nhóm, thuyết trình và soạn thảo văn bản</w:t>
            </w:r>
          </w:p>
          <w:p w:rsidR="0029371F" w:rsidRDefault="0029371F" w:rsidP="00FC152D">
            <w:pPr>
              <w:tabs>
                <w:tab w:val="left" w:pos="3893"/>
              </w:tabs>
              <w:spacing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525276">
              <w:rPr>
                <w:rFonts w:ascii="Times New Roman" w:eastAsia="Times New Roman" w:hAnsi="Times New Roman" w:cs="Times New Roman"/>
                <w:color w:val="000000"/>
                <w:sz w:val="24"/>
                <w:szCs w:val="24"/>
              </w:rPr>
              <w:t>Có thái độ nghiêm túc trong hoạt động học tập, tôn trọng sở hữu trí tuệ và bản quyền phần mềm</w:t>
            </w:r>
          </w:p>
        </w:tc>
        <w:tc>
          <w:tcPr>
            <w:tcW w:w="2188" w:type="dxa"/>
          </w:tcPr>
          <w:p w:rsidR="0029371F" w:rsidRDefault="0029371F" w:rsidP="0029371F">
            <w:pPr>
              <w:widowControl/>
              <w:pBdr>
                <w:top w:val="nil"/>
                <w:left w:val="nil"/>
                <w:bottom w:val="nil"/>
                <w:right w:val="nil"/>
                <w:between w:val="nil"/>
              </w:pBdr>
              <w:ind w:hanging="2"/>
              <w:jc w:val="left"/>
              <w:rPr>
                <w:rFonts w:ascii="Times New Roman" w:eastAsia="Times New Roman" w:hAnsi="Times New Roman" w:cs="Times New Roman"/>
                <w:color w:val="000000"/>
                <w:sz w:val="24"/>
                <w:szCs w:val="24"/>
              </w:rPr>
            </w:pPr>
          </w:p>
          <w:p w:rsidR="0029371F" w:rsidRDefault="0029371F" w:rsidP="0029371F">
            <w:pPr>
              <w:widowControl/>
              <w:pBdr>
                <w:top w:val="nil"/>
                <w:left w:val="nil"/>
                <w:bottom w:val="nil"/>
                <w:right w:val="nil"/>
                <w:between w:val="nil"/>
              </w:pBdr>
              <w:ind w:hanging="2"/>
              <w:jc w:val="left"/>
              <w:rPr>
                <w:rFonts w:ascii="Times New Roman" w:eastAsia="Times New Roman" w:hAnsi="Times New Roman" w:cs="Times New Roman"/>
                <w:color w:val="000000"/>
                <w:sz w:val="24"/>
                <w:szCs w:val="24"/>
              </w:rPr>
            </w:pPr>
          </w:p>
          <w:p w:rsidR="0029371F" w:rsidRDefault="0029371F" w:rsidP="0029371F">
            <w:pPr>
              <w:widowControl/>
              <w:pBdr>
                <w:top w:val="nil"/>
                <w:left w:val="nil"/>
                <w:bottom w:val="nil"/>
                <w:right w:val="nil"/>
                <w:between w:val="nil"/>
              </w:pBdr>
              <w:ind w:hanging="2"/>
              <w:jc w:val="left"/>
              <w:rPr>
                <w:rFonts w:ascii="Times New Roman" w:eastAsia="Times New Roman" w:hAnsi="Times New Roman" w:cs="Times New Roman"/>
                <w:color w:val="000000"/>
                <w:sz w:val="24"/>
                <w:szCs w:val="24"/>
              </w:rPr>
            </w:pPr>
          </w:p>
          <w:p w:rsidR="0029371F" w:rsidRDefault="0029371F" w:rsidP="0029371F">
            <w:pPr>
              <w:widowControl/>
              <w:pBdr>
                <w:top w:val="nil"/>
                <w:left w:val="nil"/>
                <w:bottom w:val="nil"/>
                <w:right w:val="nil"/>
                <w:between w:val="nil"/>
              </w:pBdr>
              <w:ind w:hanging="2"/>
              <w:jc w:val="left"/>
              <w:rPr>
                <w:rFonts w:ascii="Times New Roman" w:eastAsia="Times New Roman" w:hAnsi="Times New Roman" w:cs="Times New Roman"/>
                <w:color w:val="000000"/>
                <w:sz w:val="24"/>
                <w:szCs w:val="24"/>
              </w:rPr>
            </w:pPr>
          </w:p>
          <w:p w:rsidR="0029371F" w:rsidRPr="00751194" w:rsidRDefault="0029371F" w:rsidP="0029371F">
            <w:pPr>
              <w:widowControl/>
              <w:pBdr>
                <w:top w:val="nil"/>
                <w:left w:val="nil"/>
                <w:bottom w:val="nil"/>
                <w:right w:val="nil"/>
                <w:between w:val="nil"/>
              </w:pBdr>
              <w:ind w:hanging="2"/>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CĐR9-16 (2.1-4, 3.1-3, 4.2-6</w:t>
            </w:r>
            <w:r w:rsidRPr="00751194">
              <w:rPr>
                <w:rFonts w:ascii="Times New Roman" w:eastAsia="Times New Roman" w:hAnsi="Times New Roman" w:cs="Times New Roman"/>
                <w:color w:val="000000"/>
                <w:sz w:val="24"/>
                <w:szCs w:val="24"/>
              </w:rPr>
              <w:t>)</w:t>
            </w:r>
          </w:p>
          <w:p w:rsidR="0029371F" w:rsidRPr="00751194" w:rsidRDefault="0029371F" w:rsidP="0029371F">
            <w:pPr>
              <w:widowControl/>
              <w:pBdr>
                <w:top w:val="nil"/>
                <w:left w:val="nil"/>
                <w:bottom w:val="nil"/>
                <w:right w:val="nil"/>
                <w:between w:val="nil"/>
              </w:pBdr>
              <w:ind w:hanging="2"/>
              <w:jc w:val="left"/>
              <w:rPr>
                <w:rFonts w:ascii="Times New Roman" w:eastAsia="Times New Roman" w:hAnsi="Times New Roman" w:cs="Times New Roman"/>
                <w:color w:val="000000"/>
                <w:sz w:val="24"/>
                <w:szCs w:val="24"/>
              </w:rPr>
            </w:pPr>
          </w:p>
          <w:p w:rsidR="0029371F" w:rsidRPr="00751194" w:rsidRDefault="0029371F" w:rsidP="0029371F">
            <w:pPr>
              <w:widowControl/>
              <w:pBdr>
                <w:top w:val="nil"/>
                <w:left w:val="nil"/>
                <w:bottom w:val="nil"/>
                <w:right w:val="nil"/>
                <w:between w:val="nil"/>
              </w:pBdr>
              <w:ind w:hanging="2"/>
              <w:jc w:val="left"/>
              <w:rPr>
                <w:rFonts w:ascii="Times New Roman" w:eastAsia="Times New Roman" w:hAnsi="Times New Roman" w:cs="Times New Roman"/>
                <w:color w:val="000000"/>
                <w:sz w:val="24"/>
                <w:szCs w:val="24"/>
              </w:rPr>
            </w:pPr>
          </w:p>
          <w:p w:rsidR="0029371F" w:rsidRDefault="0029371F" w:rsidP="0029371F">
            <w:pPr>
              <w:widowControl/>
              <w:pBdr>
                <w:top w:val="nil"/>
                <w:left w:val="nil"/>
                <w:bottom w:val="nil"/>
                <w:right w:val="nil"/>
                <w:between w:val="nil"/>
              </w:pBdr>
              <w:ind w:hanging="2"/>
              <w:jc w:val="center"/>
              <w:rPr>
                <w:rFonts w:ascii="Times New Roman" w:eastAsia="Times New Roman" w:hAnsi="Times New Roman" w:cs="Times New Roman"/>
                <w:color w:val="000000"/>
                <w:sz w:val="24"/>
                <w:szCs w:val="24"/>
              </w:rPr>
            </w:pPr>
          </w:p>
        </w:tc>
      </w:tr>
    </w:tbl>
    <w:p w:rsidR="00525276" w:rsidRPr="00525276" w:rsidRDefault="00525276">
      <w:pPr>
        <w:spacing w:line="264" w:lineRule="auto"/>
        <w:rPr>
          <w:rFonts w:ascii="Times New Roman" w:eastAsia="Times New Roman" w:hAnsi="Times New Roman" w:cs="Times New Roman"/>
          <w:sz w:val="24"/>
          <w:szCs w:val="24"/>
        </w:rPr>
      </w:pPr>
    </w:p>
    <w:p w:rsidR="00DD6E6D" w:rsidRDefault="0033581F">
      <w:pPr>
        <w:spacing w:line="264"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[1]: Ký hiệu mục tiêu của học phần. [2]: Mô tả mục tiêu. [3]: Ký hiệu CĐR của CTĐT và chuẩn đầu ra CDIO tương ứng.</w:t>
      </w:r>
    </w:p>
    <w:p w:rsidR="00DD6E6D" w:rsidRDefault="00DD6E6D">
      <w:pPr>
        <w:spacing w:line="264" w:lineRule="auto"/>
        <w:rPr>
          <w:rFonts w:ascii="Times New Roman" w:eastAsia="Times New Roman" w:hAnsi="Times New Roman" w:cs="Times New Roman"/>
          <w:i/>
          <w:sz w:val="24"/>
          <w:szCs w:val="24"/>
        </w:rPr>
      </w:pPr>
    </w:p>
    <w:p w:rsidR="00DD6E6D" w:rsidRDefault="0033581F">
      <w:pPr>
        <w:spacing w:after="120" w:line="264"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5. Chuẩn đầu ra học phần </w:t>
      </w:r>
      <w:r>
        <w:rPr>
          <w:rFonts w:ascii="Times New Roman" w:eastAsia="Times New Roman" w:hAnsi="Times New Roman" w:cs="Times New Roman"/>
          <w:i/>
          <w:sz w:val="24"/>
          <w:szCs w:val="24"/>
        </w:rPr>
        <w:t xml:space="preserve">(course learning outcomes)  </w:t>
      </w:r>
    </w:p>
    <w:p w:rsidR="00087191" w:rsidRDefault="00087191">
      <w:pPr>
        <w:spacing w:line="264" w:lineRule="auto"/>
        <w:rPr>
          <w:rFonts w:ascii="Times New Roman" w:eastAsia="Times New Roman" w:hAnsi="Times New Roman" w:cs="Times New Roman"/>
          <w:i/>
          <w:sz w:val="24"/>
          <w:szCs w:val="24"/>
        </w:rPr>
      </w:pPr>
    </w:p>
    <w:tbl>
      <w:tblPr>
        <w:tblStyle w:val="a7"/>
        <w:tblW w:w="9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0"/>
        <w:gridCol w:w="5956"/>
        <w:gridCol w:w="1983"/>
      </w:tblGrid>
      <w:tr w:rsidR="00087191" w:rsidTr="00D57834">
        <w:trPr>
          <w:trHeight w:val="300"/>
        </w:trPr>
        <w:tc>
          <w:tcPr>
            <w:tcW w:w="1190" w:type="dxa"/>
            <w:tcMar>
              <w:left w:w="57" w:type="dxa"/>
              <w:right w:w="57" w:type="dxa"/>
            </w:tcMar>
            <w:vAlign w:val="center"/>
          </w:tcPr>
          <w:p w:rsidR="00087191" w:rsidRDefault="00087191" w:rsidP="00087191">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CĐR HP cấp độ 3 </w:t>
            </w:r>
          </w:p>
          <w:p w:rsidR="00087191" w:rsidRDefault="00087191" w:rsidP="00087191">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(G.x.y) [1]</w:t>
            </w:r>
          </w:p>
        </w:tc>
        <w:tc>
          <w:tcPr>
            <w:tcW w:w="5956" w:type="dxa"/>
            <w:tcMar>
              <w:left w:w="57" w:type="dxa"/>
              <w:right w:w="57" w:type="dxa"/>
            </w:tcMar>
            <w:vAlign w:val="center"/>
          </w:tcPr>
          <w:p w:rsidR="00087191" w:rsidRDefault="00087191" w:rsidP="00087191">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Mô tả CĐR học phần [2]</w:t>
            </w:r>
          </w:p>
          <w:p w:rsidR="00087191" w:rsidRDefault="00087191" w:rsidP="00087191">
            <w:pPr>
              <w:spacing w:line="264" w:lineRule="auto"/>
              <w:jc w:val="center"/>
              <w:rPr>
                <w:rFonts w:ascii="Times New Roman" w:eastAsia="Times New Roman" w:hAnsi="Times New Roman" w:cs="Times New Roman"/>
                <w:b/>
                <w:sz w:val="24"/>
                <w:szCs w:val="24"/>
                <w:u w:val="single"/>
              </w:rPr>
            </w:pPr>
          </w:p>
        </w:tc>
        <w:tc>
          <w:tcPr>
            <w:tcW w:w="1983" w:type="dxa"/>
          </w:tcPr>
          <w:p w:rsidR="00087191" w:rsidRDefault="00087191" w:rsidP="00087191">
            <w:pPr>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Mức độ chung HP theo Bloom [3]</w:t>
            </w:r>
          </w:p>
        </w:tc>
      </w:tr>
      <w:tr w:rsidR="00087191" w:rsidTr="00D57834">
        <w:trPr>
          <w:trHeight w:val="390"/>
        </w:trPr>
        <w:tc>
          <w:tcPr>
            <w:tcW w:w="1190" w:type="dxa"/>
            <w:tcMar>
              <w:left w:w="57" w:type="dxa"/>
              <w:right w:w="57" w:type="dxa"/>
            </w:tcMar>
            <w:vAlign w:val="center"/>
          </w:tcPr>
          <w:p w:rsidR="00087191" w:rsidRDefault="00087191" w:rsidP="00D57834">
            <w:pPr>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G.1.1</w:t>
            </w:r>
          </w:p>
        </w:tc>
        <w:tc>
          <w:tcPr>
            <w:tcW w:w="5956" w:type="dxa"/>
            <w:tcMar>
              <w:left w:w="57" w:type="dxa"/>
              <w:right w:w="57" w:type="dxa"/>
            </w:tcMar>
          </w:tcPr>
          <w:p w:rsidR="00087191" w:rsidRDefault="00087191" w:rsidP="00FC152D">
            <w:pPr>
              <w:spacing w:line="288" w:lineRule="auto"/>
              <w:rPr>
                <w:rFonts w:ascii="Times New Roman" w:eastAsia="Times New Roman" w:hAnsi="Times New Roman" w:cs="Times New Roman"/>
                <w:color w:val="000000"/>
                <w:sz w:val="24"/>
                <w:szCs w:val="24"/>
              </w:rPr>
            </w:pPr>
            <w:r w:rsidRPr="00087191">
              <w:rPr>
                <w:rFonts w:ascii="Times New Roman" w:eastAsia="Times New Roman" w:hAnsi="Times New Roman" w:cs="Times New Roman"/>
                <w:color w:val="000000"/>
                <w:sz w:val="24"/>
                <w:szCs w:val="24"/>
              </w:rPr>
              <w:t>- Hiểu được vai trò quan trọng của phân tích thiết kế trong quá trình phát triển phần mềm, xây dựng mạng hay thuật toán, kiểm thử phần mềm</w:t>
            </w:r>
          </w:p>
        </w:tc>
        <w:tc>
          <w:tcPr>
            <w:tcW w:w="1983" w:type="dxa"/>
            <w:vMerge w:val="restart"/>
            <w:vAlign w:val="center"/>
          </w:tcPr>
          <w:p w:rsidR="00087191" w:rsidRDefault="00087191" w:rsidP="00D57834">
            <w:pPr>
              <w:ind w:hanging="2"/>
              <w:jc w:val="center"/>
              <w:rPr>
                <w:rFonts w:ascii="Times New Roman" w:eastAsia="Times New Roman" w:hAnsi="Times New Roman" w:cs="Times New Roman"/>
                <w:color w:val="000000"/>
                <w:sz w:val="24"/>
                <w:szCs w:val="24"/>
              </w:rPr>
            </w:pPr>
            <w:r w:rsidRPr="00823FC5">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.1, 1.3 – UA4</w:t>
            </w:r>
          </w:p>
        </w:tc>
      </w:tr>
      <w:tr w:rsidR="00087191" w:rsidTr="00D57834">
        <w:tc>
          <w:tcPr>
            <w:tcW w:w="1190" w:type="dxa"/>
            <w:tcMar>
              <w:left w:w="57" w:type="dxa"/>
              <w:right w:w="57" w:type="dxa"/>
            </w:tcMar>
            <w:vAlign w:val="center"/>
          </w:tcPr>
          <w:p w:rsidR="00087191" w:rsidRDefault="00087191" w:rsidP="00D57834">
            <w:pPr>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G.1.2</w:t>
            </w:r>
          </w:p>
        </w:tc>
        <w:tc>
          <w:tcPr>
            <w:tcW w:w="5956" w:type="dxa"/>
            <w:tcMar>
              <w:left w:w="57" w:type="dxa"/>
              <w:right w:w="57" w:type="dxa"/>
            </w:tcMar>
          </w:tcPr>
          <w:p w:rsidR="00087191" w:rsidRDefault="00087191" w:rsidP="00FC152D">
            <w:pPr>
              <w:spacing w:line="288" w:lineRule="auto"/>
              <w:rPr>
                <w:rFonts w:ascii="Times New Roman" w:eastAsia="Times New Roman" w:hAnsi="Times New Roman" w:cs="Times New Roman"/>
                <w:color w:val="000000"/>
                <w:sz w:val="24"/>
                <w:szCs w:val="24"/>
              </w:rPr>
            </w:pPr>
            <w:r w:rsidRPr="00823FC5">
              <w:rPr>
                <w:rFonts w:ascii="Times New Roman" w:eastAsia="Times New Roman" w:hAnsi="Times New Roman" w:cs="Times New Roman"/>
                <w:color w:val="000000"/>
                <w:sz w:val="24"/>
                <w:szCs w:val="24"/>
              </w:rPr>
              <w:t xml:space="preserve">- </w:t>
            </w:r>
            <w:r w:rsidR="0029371F" w:rsidRPr="0029371F">
              <w:rPr>
                <w:rFonts w:ascii="Times New Roman" w:hAnsi="Times New Roman" w:cs="Times New Roman"/>
                <w:sz w:val="24"/>
                <w:szCs w:val="24"/>
              </w:rPr>
              <w:t xml:space="preserve">Nắm rõ từng bước trong quy trình phân tích, thiết kế phần mềm, mạng máy tính hay thuật toán, kiểm thử phần mềm </w:t>
            </w:r>
            <w:r w:rsidR="0029371F" w:rsidRPr="0029371F">
              <w:rPr>
                <w:rFonts w:ascii="Times New Roman" w:hAnsi="Times New Roman" w:cs="Times New Roman"/>
                <w:sz w:val="24"/>
                <w:szCs w:val="24"/>
              </w:rPr>
              <w:lastRenderedPageBreak/>
              <w:t>thành thạo</w:t>
            </w:r>
            <w:r w:rsidR="0029371F">
              <w:rPr>
                <w:rFonts w:ascii="Times New Roman" w:hAnsi="Times New Roman" w:cs="Times New Roman"/>
                <w:sz w:val="24"/>
                <w:szCs w:val="24"/>
              </w:rPr>
              <w:t>.</w:t>
            </w:r>
          </w:p>
        </w:tc>
        <w:tc>
          <w:tcPr>
            <w:tcW w:w="1983" w:type="dxa"/>
            <w:vMerge/>
            <w:vAlign w:val="center"/>
          </w:tcPr>
          <w:p w:rsidR="00087191" w:rsidRDefault="00087191" w:rsidP="00D57834">
            <w:pPr>
              <w:pBdr>
                <w:top w:val="nil"/>
                <w:left w:val="nil"/>
                <w:bottom w:val="nil"/>
                <w:right w:val="nil"/>
                <w:between w:val="nil"/>
              </w:pBdr>
              <w:spacing w:line="276" w:lineRule="auto"/>
              <w:ind w:hanging="2"/>
              <w:jc w:val="left"/>
              <w:rPr>
                <w:rFonts w:ascii="Times New Roman" w:eastAsia="Times New Roman" w:hAnsi="Times New Roman" w:cs="Times New Roman"/>
                <w:color w:val="000000"/>
                <w:sz w:val="24"/>
                <w:szCs w:val="24"/>
              </w:rPr>
            </w:pPr>
          </w:p>
        </w:tc>
      </w:tr>
      <w:tr w:rsidR="00087191" w:rsidTr="00D57834">
        <w:tc>
          <w:tcPr>
            <w:tcW w:w="1190" w:type="dxa"/>
            <w:tcMar>
              <w:left w:w="57" w:type="dxa"/>
              <w:right w:w="57" w:type="dxa"/>
            </w:tcMar>
            <w:vAlign w:val="center"/>
          </w:tcPr>
          <w:p w:rsidR="00087191" w:rsidRDefault="00087191" w:rsidP="00D57834">
            <w:pPr>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G.1.3</w:t>
            </w:r>
          </w:p>
        </w:tc>
        <w:tc>
          <w:tcPr>
            <w:tcW w:w="5956" w:type="dxa"/>
            <w:tcMar>
              <w:left w:w="57" w:type="dxa"/>
              <w:right w:w="57" w:type="dxa"/>
            </w:tcMar>
          </w:tcPr>
          <w:p w:rsidR="00087191" w:rsidRDefault="00087191" w:rsidP="00FC152D">
            <w:pPr>
              <w:spacing w:line="288" w:lineRule="auto"/>
              <w:rPr>
                <w:rFonts w:ascii="Times New Roman" w:eastAsia="Times New Roman" w:hAnsi="Times New Roman" w:cs="Times New Roman"/>
                <w:color w:val="000000"/>
                <w:sz w:val="24"/>
                <w:szCs w:val="24"/>
              </w:rPr>
            </w:pPr>
            <w:r w:rsidRPr="00087191">
              <w:rPr>
                <w:rFonts w:ascii="Times New Roman" w:eastAsia="Times New Roman" w:hAnsi="Times New Roman" w:cs="Times New Roman"/>
                <w:color w:val="000000"/>
                <w:sz w:val="24"/>
                <w:szCs w:val="24"/>
              </w:rPr>
              <w:t>- Áp dụng các kỹ thuật gần đây để mô hình hóa phần mềm hoặc mô phỏng mạng, thuật toán và thử nghiệm kịch bản</w:t>
            </w:r>
          </w:p>
        </w:tc>
        <w:tc>
          <w:tcPr>
            <w:tcW w:w="1983" w:type="dxa"/>
            <w:vMerge/>
            <w:vAlign w:val="center"/>
          </w:tcPr>
          <w:p w:rsidR="00087191" w:rsidRDefault="00087191" w:rsidP="00D57834">
            <w:pPr>
              <w:pBdr>
                <w:top w:val="nil"/>
                <w:left w:val="nil"/>
                <w:bottom w:val="nil"/>
                <w:right w:val="nil"/>
                <w:between w:val="nil"/>
              </w:pBdr>
              <w:spacing w:line="276" w:lineRule="auto"/>
              <w:ind w:hanging="2"/>
              <w:jc w:val="left"/>
              <w:rPr>
                <w:rFonts w:ascii="Times New Roman" w:eastAsia="Times New Roman" w:hAnsi="Times New Roman" w:cs="Times New Roman"/>
                <w:color w:val="000000"/>
                <w:sz w:val="24"/>
                <w:szCs w:val="24"/>
              </w:rPr>
            </w:pPr>
          </w:p>
        </w:tc>
      </w:tr>
      <w:tr w:rsidR="00087191" w:rsidTr="00D57834">
        <w:tc>
          <w:tcPr>
            <w:tcW w:w="1190" w:type="dxa"/>
            <w:tcMar>
              <w:left w:w="57" w:type="dxa"/>
              <w:right w:w="57" w:type="dxa"/>
            </w:tcMar>
            <w:vAlign w:val="center"/>
          </w:tcPr>
          <w:p w:rsidR="00087191" w:rsidRDefault="00087191" w:rsidP="00D57834">
            <w:pPr>
              <w:ind w:hanging="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G.1.4</w:t>
            </w:r>
          </w:p>
        </w:tc>
        <w:tc>
          <w:tcPr>
            <w:tcW w:w="5956" w:type="dxa"/>
            <w:tcMar>
              <w:left w:w="57" w:type="dxa"/>
              <w:right w:w="57" w:type="dxa"/>
            </w:tcMar>
          </w:tcPr>
          <w:p w:rsidR="00087191" w:rsidRPr="00823FC5" w:rsidRDefault="00087191" w:rsidP="00FC152D">
            <w:pPr>
              <w:spacing w:line="288" w:lineRule="auto"/>
              <w:jc w:val="left"/>
              <w:rPr>
                <w:rFonts w:ascii="Times New Roman" w:eastAsia="Times New Roman" w:hAnsi="Times New Roman" w:cs="Times New Roman"/>
                <w:color w:val="000000"/>
                <w:sz w:val="24"/>
                <w:szCs w:val="24"/>
              </w:rPr>
            </w:pPr>
            <w:r w:rsidRPr="00087191">
              <w:rPr>
                <w:rFonts w:ascii="Times New Roman" w:eastAsia="Times New Roman" w:hAnsi="Times New Roman" w:cs="Times New Roman"/>
                <w:color w:val="000000"/>
                <w:sz w:val="24"/>
                <w:szCs w:val="24"/>
              </w:rPr>
              <w:t>- Tổng hợp kiến thức để viết tài liệu phân tích và thiết kế phần mềm, hệ thống mạng hoặc giải thuật, test phần mềm</w:t>
            </w:r>
          </w:p>
        </w:tc>
        <w:tc>
          <w:tcPr>
            <w:tcW w:w="1983" w:type="dxa"/>
            <w:vAlign w:val="center"/>
          </w:tcPr>
          <w:p w:rsidR="00087191" w:rsidRDefault="00087191" w:rsidP="00D57834">
            <w:pPr>
              <w:pBdr>
                <w:top w:val="nil"/>
                <w:left w:val="nil"/>
                <w:bottom w:val="nil"/>
                <w:right w:val="nil"/>
                <w:between w:val="nil"/>
              </w:pBdr>
              <w:spacing w:line="276" w:lineRule="auto"/>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4.(3-5)-UA4</w:t>
            </w:r>
          </w:p>
        </w:tc>
      </w:tr>
      <w:tr w:rsidR="00087191" w:rsidTr="00D57834">
        <w:tc>
          <w:tcPr>
            <w:tcW w:w="1190" w:type="dxa"/>
            <w:tcMar>
              <w:left w:w="57" w:type="dxa"/>
              <w:right w:w="57" w:type="dxa"/>
            </w:tcMar>
            <w:vAlign w:val="center"/>
          </w:tcPr>
          <w:p w:rsidR="00087191" w:rsidRDefault="00087191" w:rsidP="00D57834">
            <w:pPr>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G.2.1</w:t>
            </w:r>
          </w:p>
        </w:tc>
        <w:tc>
          <w:tcPr>
            <w:tcW w:w="5956" w:type="dxa"/>
            <w:tcMar>
              <w:left w:w="57" w:type="dxa"/>
              <w:right w:w="57" w:type="dxa"/>
            </w:tcMar>
          </w:tcPr>
          <w:p w:rsidR="00087191" w:rsidRDefault="00087191" w:rsidP="00FC152D">
            <w:pPr>
              <w:tabs>
                <w:tab w:val="left" w:pos="3893"/>
              </w:tabs>
              <w:spacing w:line="288" w:lineRule="auto"/>
              <w:rPr>
                <w:rFonts w:ascii="Times New Roman" w:eastAsia="Times New Roman" w:hAnsi="Times New Roman" w:cs="Times New Roman"/>
                <w:color w:val="000000"/>
                <w:sz w:val="24"/>
                <w:szCs w:val="24"/>
              </w:rPr>
            </w:pPr>
            <w:r w:rsidRPr="00087191">
              <w:rPr>
                <w:rFonts w:ascii="Times New Roman" w:eastAsia="Times New Roman" w:hAnsi="Times New Roman" w:cs="Times New Roman"/>
                <w:color w:val="000000"/>
                <w:sz w:val="24"/>
                <w:szCs w:val="24"/>
              </w:rPr>
              <w:t>Sử dụng thành thạo các công cụ vẽ sơ đồ thiết kế</w:t>
            </w:r>
          </w:p>
        </w:tc>
        <w:tc>
          <w:tcPr>
            <w:tcW w:w="1983" w:type="dxa"/>
            <w:vAlign w:val="center"/>
          </w:tcPr>
          <w:p w:rsidR="00087191" w:rsidRDefault="00087191" w:rsidP="00D57834">
            <w:pPr>
              <w:ind w:hanging="2"/>
              <w:jc w:val="center"/>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.(3-5) –UA4</w:t>
            </w:r>
          </w:p>
        </w:tc>
      </w:tr>
      <w:tr w:rsidR="00087191" w:rsidTr="00D57834">
        <w:tc>
          <w:tcPr>
            <w:tcW w:w="1190" w:type="dxa"/>
            <w:tcMar>
              <w:left w:w="57" w:type="dxa"/>
              <w:right w:w="57" w:type="dxa"/>
            </w:tcMar>
            <w:vAlign w:val="center"/>
          </w:tcPr>
          <w:p w:rsidR="00087191" w:rsidRDefault="00087191" w:rsidP="00D57834">
            <w:pPr>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G.2.2</w:t>
            </w:r>
          </w:p>
        </w:tc>
        <w:tc>
          <w:tcPr>
            <w:tcW w:w="5956" w:type="dxa"/>
            <w:tcMar>
              <w:left w:w="57" w:type="dxa"/>
              <w:right w:w="57" w:type="dxa"/>
            </w:tcMar>
          </w:tcPr>
          <w:p w:rsidR="00087191" w:rsidRDefault="00087191" w:rsidP="00FC152D">
            <w:pPr>
              <w:tabs>
                <w:tab w:val="left" w:pos="3893"/>
              </w:tabs>
              <w:spacing w:line="288" w:lineRule="auto"/>
              <w:rPr>
                <w:rFonts w:ascii="Times New Roman" w:eastAsia="Times New Roman" w:hAnsi="Times New Roman" w:cs="Times New Roman"/>
                <w:color w:val="000000"/>
                <w:sz w:val="24"/>
                <w:szCs w:val="24"/>
              </w:rPr>
            </w:pPr>
            <w:r w:rsidRPr="00087191">
              <w:rPr>
                <w:rFonts w:ascii="Times New Roman" w:eastAsia="Times New Roman" w:hAnsi="Times New Roman" w:cs="Times New Roman"/>
                <w:color w:val="000000"/>
                <w:sz w:val="24"/>
                <w:szCs w:val="24"/>
              </w:rPr>
              <w:t>Sử dụng thành thạo các công cụ để vẽ sơ đồ thiết kế Sử dụng thành thạo hệ quản trị cơ sở dữ liệu hoặc công cụ thiết kế để cài đặt và mô phỏng phần mềm hoặc mạng hoặc thuật toán, kiểm thử phần mềm</w:t>
            </w:r>
          </w:p>
        </w:tc>
        <w:tc>
          <w:tcPr>
            <w:tcW w:w="1983" w:type="dxa"/>
            <w:vAlign w:val="center"/>
          </w:tcPr>
          <w:p w:rsidR="00087191" w:rsidRDefault="00087191" w:rsidP="00D57834">
            <w:pPr>
              <w:ind w:hanging="2"/>
              <w:jc w:val="center"/>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.(3-5) –UA4</w:t>
            </w:r>
          </w:p>
        </w:tc>
      </w:tr>
      <w:tr w:rsidR="00087191" w:rsidTr="00D57834">
        <w:tc>
          <w:tcPr>
            <w:tcW w:w="1190" w:type="dxa"/>
            <w:tcMar>
              <w:left w:w="57" w:type="dxa"/>
              <w:right w:w="57" w:type="dxa"/>
            </w:tcMar>
            <w:vAlign w:val="center"/>
          </w:tcPr>
          <w:p w:rsidR="00087191" w:rsidRDefault="00087191" w:rsidP="00D57834">
            <w:pPr>
              <w:ind w:hanging="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G.2.3</w:t>
            </w:r>
          </w:p>
        </w:tc>
        <w:tc>
          <w:tcPr>
            <w:tcW w:w="5956" w:type="dxa"/>
            <w:tcMar>
              <w:left w:w="57" w:type="dxa"/>
              <w:right w:w="57" w:type="dxa"/>
            </w:tcMar>
          </w:tcPr>
          <w:p w:rsidR="00087191" w:rsidRDefault="00087191" w:rsidP="00FC152D">
            <w:pPr>
              <w:tabs>
                <w:tab w:val="left" w:pos="3893"/>
              </w:tabs>
              <w:spacing w:line="288" w:lineRule="auto"/>
              <w:rPr>
                <w:rFonts w:ascii="Times New Roman" w:eastAsia="Times New Roman" w:hAnsi="Times New Roman" w:cs="Times New Roman"/>
                <w:color w:val="000000"/>
                <w:sz w:val="24"/>
                <w:szCs w:val="24"/>
              </w:rPr>
            </w:pPr>
            <w:r w:rsidRPr="00087191">
              <w:rPr>
                <w:rFonts w:ascii="Times New Roman" w:eastAsia="Times New Roman" w:hAnsi="Times New Roman" w:cs="Times New Roman"/>
                <w:color w:val="000000"/>
                <w:sz w:val="24"/>
                <w:szCs w:val="24"/>
              </w:rPr>
              <w:t>Sử dụng thành thạo một ngôn ngữ lập trình hoặc công cụ mô phỏng để xây dựng và cài đặt phần mềm hoặc thuật toán, test script</w:t>
            </w:r>
          </w:p>
        </w:tc>
        <w:tc>
          <w:tcPr>
            <w:tcW w:w="1983" w:type="dxa"/>
            <w:vAlign w:val="center"/>
          </w:tcPr>
          <w:p w:rsidR="00087191" w:rsidRDefault="00087191" w:rsidP="00D57834">
            <w:pPr>
              <w:ind w:hanging="2"/>
              <w:jc w:val="center"/>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.(3-5) –UA4</w:t>
            </w:r>
          </w:p>
        </w:tc>
      </w:tr>
      <w:tr w:rsidR="00087191" w:rsidTr="00D57834">
        <w:tc>
          <w:tcPr>
            <w:tcW w:w="1190" w:type="dxa"/>
            <w:tcMar>
              <w:left w:w="57" w:type="dxa"/>
              <w:right w:w="57" w:type="dxa"/>
            </w:tcMar>
            <w:vAlign w:val="center"/>
          </w:tcPr>
          <w:p w:rsidR="00087191" w:rsidRDefault="00087191" w:rsidP="00D57834">
            <w:pPr>
              <w:ind w:hanging="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G.2.4</w:t>
            </w:r>
          </w:p>
        </w:tc>
        <w:tc>
          <w:tcPr>
            <w:tcW w:w="5956" w:type="dxa"/>
            <w:tcMar>
              <w:left w:w="57" w:type="dxa"/>
              <w:right w:w="57" w:type="dxa"/>
            </w:tcMar>
          </w:tcPr>
          <w:p w:rsidR="00087191" w:rsidRPr="008642F2" w:rsidRDefault="00087191" w:rsidP="00FC152D">
            <w:pPr>
              <w:tabs>
                <w:tab w:val="left" w:pos="3893"/>
              </w:tabs>
              <w:spacing w:line="288" w:lineRule="auto"/>
              <w:rPr>
                <w:rFonts w:ascii="Times New Roman" w:eastAsia="Times New Roman" w:hAnsi="Times New Roman" w:cs="Times New Roman"/>
                <w:color w:val="000000"/>
                <w:sz w:val="24"/>
                <w:szCs w:val="24"/>
              </w:rPr>
            </w:pPr>
            <w:r w:rsidRPr="00087191">
              <w:rPr>
                <w:rFonts w:ascii="Times New Roman" w:eastAsia="Times New Roman" w:hAnsi="Times New Roman" w:cs="Times New Roman"/>
                <w:color w:val="000000"/>
                <w:sz w:val="24"/>
                <w:szCs w:val="24"/>
              </w:rPr>
              <w:t>Có khả năng làm việc nhóm, thuyết trình và soạn thảo văn bản</w:t>
            </w:r>
          </w:p>
        </w:tc>
        <w:tc>
          <w:tcPr>
            <w:tcW w:w="1983" w:type="dxa"/>
            <w:vAlign w:val="center"/>
          </w:tcPr>
          <w:p w:rsidR="00087191" w:rsidRPr="00751194" w:rsidRDefault="00087191" w:rsidP="00D57834">
            <w:pPr>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3.1-U3</w:t>
            </w:r>
          </w:p>
        </w:tc>
      </w:tr>
    </w:tbl>
    <w:p w:rsidR="00087191" w:rsidRPr="00087191" w:rsidRDefault="00087191">
      <w:pPr>
        <w:spacing w:line="264" w:lineRule="auto"/>
        <w:rPr>
          <w:rFonts w:ascii="Times New Roman" w:eastAsia="Times New Roman" w:hAnsi="Times New Roman" w:cs="Times New Roman"/>
          <w:sz w:val="24"/>
          <w:szCs w:val="24"/>
        </w:rPr>
      </w:pPr>
    </w:p>
    <w:p w:rsidR="00DD6E6D" w:rsidRDefault="0033581F">
      <w:pPr>
        <w:spacing w:line="264"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[1]: Ký hiệu CĐR của học phần. [2]: Mô tả CĐR học phần, bao gồm các động từ chủ động theo Bloom’s Toxonomi, khuyến khích viết tích hợp kỹ năng và kiến thức [3]: Mức độ năng lực mà HP đảm trách theo hoạt động TUA.</w:t>
      </w:r>
    </w:p>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6. Đánh giá học phần </w:t>
      </w:r>
      <w:r>
        <w:rPr>
          <w:rFonts w:ascii="Times New Roman" w:eastAsia="Times New Roman" w:hAnsi="Times New Roman" w:cs="Times New Roman"/>
          <w:i/>
          <w:sz w:val="24"/>
          <w:szCs w:val="24"/>
        </w:rPr>
        <w:t>(course assessment)</w:t>
      </w:r>
    </w:p>
    <w:p w:rsidR="00DD6E6D" w:rsidRDefault="0033581F">
      <w:pPr>
        <w:spacing w:line="264"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(các thành phần, các bài đánh giá, các tiêu chí đánh giá, chuẩn đánh giá, và tỷ lệ đánh giá, thể hiện sự liên quan với các CĐR của học phần) </w:t>
      </w:r>
    </w:p>
    <w:p w:rsidR="00DD6E6D" w:rsidRDefault="00DD6E6D">
      <w:pPr>
        <w:spacing w:line="264" w:lineRule="auto"/>
        <w:rPr>
          <w:rFonts w:ascii="Times New Roman" w:eastAsia="Times New Roman" w:hAnsi="Times New Roman" w:cs="Times New Roman"/>
          <w:i/>
          <w:sz w:val="24"/>
          <w:szCs w:val="24"/>
        </w:rPr>
      </w:pPr>
    </w:p>
    <w:tbl>
      <w:tblPr>
        <w:tblStyle w:val="a9"/>
        <w:tblW w:w="9072" w:type="dxa"/>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0"/>
        <w:gridCol w:w="1701"/>
        <w:gridCol w:w="1417"/>
        <w:gridCol w:w="3544"/>
        <w:gridCol w:w="850"/>
      </w:tblGrid>
      <w:tr w:rsidR="00DD6E6D">
        <w:trPr>
          <w:trHeight w:val="470"/>
        </w:trPr>
        <w:tc>
          <w:tcPr>
            <w:tcW w:w="1560" w:type="dxa"/>
            <w:shd w:val="clear" w:color="auto" w:fill="auto"/>
            <w:tcMar>
              <w:left w:w="57" w:type="dxa"/>
              <w:right w:w="57" w:type="dxa"/>
            </w:tcMar>
            <w:vAlign w:val="center"/>
          </w:tcPr>
          <w:p w:rsidR="00DD6E6D" w:rsidRDefault="0033581F">
            <w:pPr>
              <w:widowControl/>
              <w:pBdr>
                <w:top w:val="nil"/>
                <w:left w:val="nil"/>
                <w:bottom w:val="nil"/>
                <w:right w:val="nil"/>
                <w:between w:val="nil"/>
              </w:pBdr>
              <w:tabs>
                <w:tab w:val="center" w:pos="4320"/>
                <w:tab w:val="right" w:pos="8640"/>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Thành phần đánh giá [1]</w:t>
            </w:r>
          </w:p>
        </w:tc>
        <w:tc>
          <w:tcPr>
            <w:tcW w:w="1701" w:type="dxa"/>
            <w:shd w:val="clear" w:color="auto" w:fill="auto"/>
            <w:tcMar>
              <w:left w:w="57" w:type="dxa"/>
              <w:right w:w="57" w:type="dxa"/>
            </w:tcMar>
            <w:vAlign w:val="center"/>
          </w:tcPr>
          <w:p w:rsidR="00DD6E6D" w:rsidRDefault="0033581F">
            <w:pPr>
              <w:widowControl/>
              <w:pBdr>
                <w:top w:val="nil"/>
                <w:left w:val="nil"/>
                <w:bottom w:val="nil"/>
                <w:right w:val="nil"/>
                <w:between w:val="nil"/>
              </w:pBdr>
              <w:tabs>
                <w:tab w:val="center" w:pos="4320"/>
                <w:tab w:val="right" w:pos="8640"/>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Hình thức đánh giá (A.x.y) [2]</w:t>
            </w:r>
          </w:p>
        </w:tc>
        <w:tc>
          <w:tcPr>
            <w:tcW w:w="1417" w:type="dxa"/>
            <w:shd w:val="clear" w:color="auto" w:fill="auto"/>
            <w:tcMar>
              <w:left w:w="57" w:type="dxa"/>
              <w:right w:w="57" w:type="dxa"/>
            </w:tcMar>
            <w:vAlign w:val="center"/>
          </w:tcPr>
          <w:p w:rsidR="00DD6E6D" w:rsidRDefault="0033581F">
            <w:pPr>
              <w:widowControl/>
              <w:pBdr>
                <w:top w:val="nil"/>
                <w:left w:val="nil"/>
                <w:bottom w:val="nil"/>
                <w:right w:val="nil"/>
                <w:between w:val="nil"/>
              </w:pBdr>
              <w:tabs>
                <w:tab w:val="center" w:pos="4320"/>
                <w:tab w:val="right" w:pos="8640"/>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CĐR học phần (G.x.y) [3]</w:t>
            </w:r>
          </w:p>
        </w:tc>
        <w:tc>
          <w:tcPr>
            <w:tcW w:w="3544" w:type="dxa"/>
            <w:shd w:val="clear" w:color="auto" w:fill="auto"/>
            <w:tcMar>
              <w:left w:w="57" w:type="dxa"/>
              <w:right w:w="57" w:type="dxa"/>
            </w:tcMar>
            <w:vAlign w:val="center"/>
          </w:tcPr>
          <w:p w:rsidR="00DD6E6D" w:rsidRDefault="0033581F">
            <w:pPr>
              <w:tabs>
                <w:tab w:val="center" w:pos="4680"/>
                <w:tab w:val="right" w:pos="9360"/>
              </w:tabs>
              <w:spacing w:line="264" w:lineRule="auto"/>
              <w:ind w:left="-108" w:right="-10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Tiêu chí</w:t>
            </w:r>
          </w:p>
          <w:p w:rsidR="00DD6E6D" w:rsidRDefault="0033581F">
            <w:pPr>
              <w:tabs>
                <w:tab w:val="center" w:pos="4680"/>
                <w:tab w:val="right" w:pos="9360"/>
              </w:tabs>
              <w:spacing w:line="264" w:lineRule="auto"/>
              <w:ind w:left="-108" w:right="-10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đánh giá [4]</w:t>
            </w:r>
          </w:p>
        </w:tc>
        <w:tc>
          <w:tcPr>
            <w:tcW w:w="850" w:type="dxa"/>
            <w:shd w:val="clear" w:color="auto" w:fill="auto"/>
            <w:tcMar>
              <w:left w:w="57" w:type="dxa"/>
              <w:right w:w="57" w:type="dxa"/>
            </w:tcMar>
            <w:vAlign w:val="center"/>
          </w:tcPr>
          <w:p w:rsidR="00DD6E6D" w:rsidRDefault="0033581F">
            <w:pPr>
              <w:widowControl/>
              <w:pBdr>
                <w:top w:val="nil"/>
                <w:left w:val="nil"/>
                <w:bottom w:val="nil"/>
                <w:right w:val="nil"/>
                <w:between w:val="nil"/>
              </w:pBdr>
              <w:tabs>
                <w:tab w:val="center" w:pos="4320"/>
                <w:tab w:val="right" w:pos="8640"/>
              </w:tabs>
              <w:spacing w:line="264" w:lineRule="auto"/>
              <w:ind w:left="-108" w:right="-10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Tỷ lệ (%)[5]</w:t>
            </w:r>
          </w:p>
        </w:tc>
      </w:tr>
      <w:tr w:rsidR="00DD6E6D">
        <w:tc>
          <w:tcPr>
            <w:tcW w:w="1560" w:type="dxa"/>
            <w:shd w:val="clear" w:color="auto" w:fill="auto"/>
            <w:tcMar>
              <w:left w:w="57" w:type="dxa"/>
              <w:right w:w="57" w:type="dxa"/>
            </w:tcMar>
          </w:tcPr>
          <w:p w:rsidR="00DD6E6D" w:rsidRDefault="00DD6E6D">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p>
        </w:tc>
        <w:tc>
          <w:tcPr>
            <w:tcW w:w="1701" w:type="dxa"/>
            <w:shd w:val="clear" w:color="auto" w:fill="auto"/>
            <w:tcMar>
              <w:left w:w="57" w:type="dxa"/>
              <w:right w:w="57" w:type="dxa"/>
            </w:tcMar>
          </w:tcPr>
          <w:p w:rsidR="00DD6E6D" w:rsidRDefault="00DD6E6D">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p>
        </w:tc>
        <w:tc>
          <w:tcPr>
            <w:tcW w:w="1417" w:type="dxa"/>
            <w:shd w:val="clear" w:color="auto" w:fill="auto"/>
            <w:tcMar>
              <w:left w:w="57" w:type="dxa"/>
              <w:right w:w="57" w:type="dxa"/>
            </w:tcMar>
          </w:tcPr>
          <w:p w:rsidR="00DD6E6D" w:rsidRDefault="00DD6E6D">
            <w:pPr>
              <w:widowControl/>
              <w:pBdr>
                <w:top w:val="nil"/>
                <w:left w:val="nil"/>
                <w:bottom w:val="nil"/>
                <w:right w:val="nil"/>
                <w:between w:val="nil"/>
              </w:pBdr>
              <w:tabs>
                <w:tab w:val="center" w:pos="4320"/>
                <w:tab w:val="right" w:pos="8640"/>
              </w:tabs>
              <w:spacing w:line="264" w:lineRule="auto"/>
              <w:ind w:right="-108"/>
              <w:jc w:val="center"/>
              <w:rPr>
                <w:rFonts w:ascii="Times New Roman" w:eastAsia="Times New Roman" w:hAnsi="Times New Roman" w:cs="Times New Roman"/>
                <w:sz w:val="24"/>
                <w:szCs w:val="24"/>
              </w:rPr>
            </w:pPr>
          </w:p>
        </w:tc>
        <w:tc>
          <w:tcPr>
            <w:tcW w:w="3544" w:type="dxa"/>
            <w:shd w:val="clear" w:color="auto" w:fill="auto"/>
            <w:tcMar>
              <w:left w:w="57" w:type="dxa"/>
              <w:right w:w="57" w:type="dxa"/>
            </w:tcMar>
          </w:tcPr>
          <w:p w:rsidR="00DD6E6D" w:rsidRDefault="00DD6E6D">
            <w:pPr>
              <w:widowControl/>
              <w:pBdr>
                <w:top w:val="nil"/>
                <w:left w:val="nil"/>
                <w:bottom w:val="nil"/>
                <w:right w:val="nil"/>
                <w:between w:val="nil"/>
              </w:pBdr>
              <w:tabs>
                <w:tab w:val="center" w:pos="4320"/>
                <w:tab w:val="right" w:pos="8640"/>
              </w:tabs>
              <w:spacing w:line="264" w:lineRule="auto"/>
              <w:rPr>
                <w:rFonts w:ascii="Times New Roman" w:eastAsia="Times New Roman" w:hAnsi="Times New Roman" w:cs="Times New Roman"/>
                <w:sz w:val="24"/>
                <w:szCs w:val="24"/>
              </w:rPr>
            </w:pPr>
          </w:p>
        </w:tc>
        <w:tc>
          <w:tcPr>
            <w:tcW w:w="850" w:type="dxa"/>
            <w:shd w:val="clear" w:color="auto" w:fill="auto"/>
            <w:tcMar>
              <w:left w:w="57" w:type="dxa"/>
              <w:right w:w="57" w:type="dxa"/>
            </w:tcMar>
            <w:vAlign w:val="center"/>
          </w:tcPr>
          <w:p w:rsidR="00DD6E6D" w:rsidRDefault="00DD6E6D">
            <w:pPr>
              <w:widowControl/>
              <w:pBdr>
                <w:top w:val="nil"/>
                <w:left w:val="nil"/>
                <w:bottom w:val="nil"/>
                <w:right w:val="nil"/>
                <w:between w:val="nil"/>
              </w:pBdr>
              <w:tabs>
                <w:tab w:val="center" w:pos="4320"/>
                <w:tab w:val="right" w:pos="8640"/>
              </w:tabs>
              <w:spacing w:line="264" w:lineRule="auto"/>
              <w:ind w:left="-108" w:right="-108"/>
              <w:jc w:val="center"/>
              <w:rPr>
                <w:rFonts w:ascii="Times New Roman" w:eastAsia="Times New Roman" w:hAnsi="Times New Roman" w:cs="Times New Roman"/>
                <w:sz w:val="24"/>
                <w:szCs w:val="24"/>
              </w:rPr>
            </w:pPr>
          </w:p>
        </w:tc>
      </w:tr>
      <w:tr w:rsidR="0029371F">
        <w:trPr>
          <w:trHeight w:val="85"/>
        </w:trPr>
        <w:tc>
          <w:tcPr>
            <w:tcW w:w="1560" w:type="dxa"/>
            <w:shd w:val="clear" w:color="auto" w:fill="auto"/>
            <w:tcMar>
              <w:left w:w="57" w:type="dxa"/>
              <w:right w:w="57" w:type="dxa"/>
            </w:tcMar>
          </w:tcPr>
          <w:p w:rsidR="0029371F" w:rsidRDefault="00FC152D" w:rsidP="0029371F">
            <w:pPr>
              <w:pBdr>
                <w:top w:val="nil"/>
                <w:left w:val="nil"/>
                <w:bottom w:val="nil"/>
                <w:right w:val="nil"/>
                <w:between w:val="nil"/>
              </w:pBdr>
              <w:spacing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 Đánh giá quá trình</w:t>
            </w:r>
          </w:p>
        </w:tc>
        <w:tc>
          <w:tcPr>
            <w:tcW w:w="1701" w:type="dxa"/>
            <w:shd w:val="clear" w:color="auto" w:fill="auto"/>
            <w:tcMar>
              <w:left w:w="57" w:type="dxa"/>
              <w:right w:w="57" w:type="dxa"/>
            </w:tcMar>
          </w:tcPr>
          <w:p w:rsidR="0029371F" w:rsidRDefault="00FC152D" w:rsidP="002937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A1.1</w:t>
            </w:r>
            <w:r w:rsidR="0029371F">
              <w:rPr>
                <w:rFonts w:ascii="Times New Roman" w:eastAsia="Times New Roman" w:hAnsi="Times New Roman" w:cs="Times New Roman"/>
                <w:sz w:val="24"/>
                <w:szCs w:val="24"/>
              </w:rPr>
              <w:t xml:space="preserve"> Báo cáo kết quả đồ án và sản phẩm  </w:t>
            </w:r>
          </w:p>
        </w:tc>
        <w:tc>
          <w:tcPr>
            <w:tcW w:w="1417" w:type="dxa"/>
            <w:shd w:val="clear" w:color="auto" w:fill="auto"/>
            <w:tcMar>
              <w:left w:w="57" w:type="dxa"/>
              <w:right w:w="57" w:type="dxa"/>
            </w:tcMar>
          </w:tcPr>
          <w:p w:rsidR="0029371F" w:rsidRDefault="0029371F" w:rsidP="0029371F">
            <w:pPr>
              <w:widowControl/>
              <w:pBdr>
                <w:top w:val="nil"/>
                <w:left w:val="nil"/>
                <w:bottom w:val="nil"/>
                <w:right w:val="nil"/>
                <w:between w:val="nil"/>
              </w:pBdr>
              <w:tabs>
                <w:tab w:val="center" w:pos="4320"/>
                <w:tab w:val="right" w:pos="8640"/>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G.1.2</w:t>
            </w:r>
          </w:p>
          <w:p w:rsidR="0029371F" w:rsidRDefault="0029371F" w:rsidP="0029371F">
            <w:pPr>
              <w:widowControl/>
              <w:pBdr>
                <w:top w:val="nil"/>
                <w:left w:val="nil"/>
                <w:bottom w:val="nil"/>
                <w:right w:val="nil"/>
                <w:between w:val="nil"/>
              </w:pBdr>
              <w:tabs>
                <w:tab w:val="center" w:pos="4320"/>
                <w:tab w:val="right" w:pos="8640"/>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G.1.3</w:t>
            </w:r>
          </w:p>
          <w:p w:rsidR="0029371F" w:rsidRDefault="0029371F" w:rsidP="0029371F">
            <w:pPr>
              <w:widowControl/>
              <w:pBdr>
                <w:top w:val="nil"/>
                <w:left w:val="nil"/>
                <w:bottom w:val="nil"/>
                <w:right w:val="nil"/>
                <w:between w:val="nil"/>
              </w:pBdr>
              <w:tabs>
                <w:tab w:val="center" w:pos="4320"/>
                <w:tab w:val="right" w:pos="8640"/>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G.2.1</w:t>
            </w:r>
          </w:p>
          <w:p w:rsidR="0029371F" w:rsidRDefault="0029371F" w:rsidP="0029371F">
            <w:pPr>
              <w:widowControl/>
              <w:pBdr>
                <w:top w:val="nil"/>
                <w:left w:val="nil"/>
                <w:bottom w:val="nil"/>
                <w:right w:val="nil"/>
                <w:between w:val="nil"/>
              </w:pBdr>
              <w:tabs>
                <w:tab w:val="center" w:pos="4320"/>
                <w:tab w:val="right" w:pos="8640"/>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G.2.2</w:t>
            </w:r>
          </w:p>
        </w:tc>
        <w:tc>
          <w:tcPr>
            <w:tcW w:w="3544" w:type="dxa"/>
            <w:shd w:val="clear" w:color="auto" w:fill="auto"/>
            <w:tcMar>
              <w:left w:w="57" w:type="dxa"/>
              <w:right w:w="57" w:type="dxa"/>
            </w:tcMar>
          </w:tcPr>
          <w:p w:rsidR="0029371F" w:rsidRPr="0029371F" w:rsidRDefault="0029371F" w:rsidP="0029371F">
            <w:pPr>
              <w:widowControl/>
              <w:pBdr>
                <w:top w:val="nil"/>
                <w:left w:val="nil"/>
                <w:bottom w:val="nil"/>
                <w:right w:val="nil"/>
                <w:between w:val="nil"/>
              </w:pBdr>
              <w:tabs>
                <w:tab w:val="center" w:pos="4320"/>
                <w:tab w:val="right" w:pos="8640"/>
              </w:tabs>
              <w:spacing w:line="264" w:lineRule="auto"/>
              <w:rPr>
                <w:rFonts w:ascii="Times New Roman" w:eastAsia="Times New Roman" w:hAnsi="Times New Roman" w:cs="Times New Roman"/>
                <w:sz w:val="24"/>
                <w:szCs w:val="24"/>
              </w:rPr>
            </w:pPr>
            <w:r w:rsidRPr="0029371F">
              <w:rPr>
                <w:rFonts w:ascii="Times New Roman" w:eastAsia="Times New Roman" w:hAnsi="Times New Roman" w:cs="Times New Roman"/>
                <w:sz w:val="24"/>
                <w:szCs w:val="24"/>
              </w:rPr>
              <w:t>- Thái độ</w:t>
            </w:r>
          </w:p>
          <w:p w:rsidR="0029371F" w:rsidRPr="0029371F" w:rsidRDefault="0029371F" w:rsidP="0029371F">
            <w:pPr>
              <w:widowControl/>
              <w:pBdr>
                <w:top w:val="nil"/>
                <w:left w:val="nil"/>
                <w:bottom w:val="nil"/>
                <w:right w:val="nil"/>
                <w:between w:val="nil"/>
              </w:pBdr>
              <w:tabs>
                <w:tab w:val="center" w:pos="4320"/>
                <w:tab w:val="right" w:pos="8640"/>
              </w:tabs>
              <w:spacing w:line="264" w:lineRule="auto"/>
              <w:rPr>
                <w:rFonts w:ascii="Times New Roman" w:eastAsia="Times New Roman" w:hAnsi="Times New Roman" w:cs="Times New Roman"/>
                <w:sz w:val="24"/>
                <w:szCs w:val="24"/>
              </w:rPr>
            </w:pPr>
            <w:r w:rsidRPr="0029371F">
              <w:rPr>
                <w:rFonts w:ascii="Times New Roman" w:eastAsia="Times New Roman" w:hAnsi="Times New Roman" w:cs="Times New Roman"/>
                <w:sz w:val="24"/>
                <w:szCs w:val="24"/>
              </w:rPr>
              <w:t>- Tính đầy đủ và chính xác của báo cáo</w:t>
            </w:r>
          </w:p>
          <w:p w:rsidR="0029371F" w:rsidRDefault="0029371F" w:rsidP="0029371F">
            <w:pPr>
              <w:widowControl/>
              <w:pBdr>
                <w:top w:val="nil"/>
                <w:left w:val="nil"/>
                <w:bottom w:val="nil"/>
                <w:right w:val="nil"/>
                <w:between w:val="nil"/>
              </w:pBdr>
              <w:tabs>
                <w:tab w:val="center" w:pos="4320"/>
                <w:tab w:val="right" w:pos="8640"/>
              </w:tabs>
              <w:spacing w:line="264" w:lineRule="auto"/>
              <w:rPr>
                <w:rFonts w:ascii="Times New Roman" w:eastAsia="Times New Roman" w:hAnsi="Times New Roman" w:cs="Times New Roman"/>
                <w:sz w:val="24"/>
                <w:szCs w:val="24"/>
              </w:rPr>
            </w:pPr>
            <w:r w:rsidRPr="0029371F">
              <w:rPr>
                <w:rFonts w:ascii="Times New Roman" w:eastAsia="Times New Roman" w:hAnsi="Times New Roman" w:cs="Times New Roman"/>
                <w:sz w:val="24"/>
                <w:szCs w:val="24"/>
              </w:rPr>
              <w:t>- Tính đầy đủ, đúng đắn của Sản phẩm của dự án</w:t>
            </w:r>
          </w:p>
        </w:tc>
        <w:tc>
          <w:tcPr>
            <w:tcW w:w="850" w:type="dxa"/>
            <w:shd w:val="clear" w:color="auto" w:fill="auto"/>
            <w:tcMar>
              <w:left w:w="57" w:type="dxa"/>
              <w:right w:w="57" w:type="dxa"/>
            </w:tcMar>
            <w:vAlign w:val="center"/>
          </w:tcPr>
          <w:p w:rsidR="0029371F" w:rsidRDefault="00FC152D" w:rsidP="0029371F">
            <w:pPr>
              <w:widowControl/>
              <w:pBdr>
                <w:top w:val="nil"/>
                <w:left w:val="nil"/>
                <w:bottom w:val="nil"/>
                <w:right w:val="nil"/>
                <w:between w:val="nil"/>
              </w:pBdr>
              <w:tabs>
                <w:tab w:val="center" w:pos="4320"/>
                <w:tab w:val="right" w:pos="8640"/>
              </w:tabs>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29371F" w:rsidRPr="00751194">
              <w:rPr>
                <w:rFonts w:ascii="Times New Roman" w:eastAsia="Times New Roman" w:hAnsi="Times New Roman" w:cs="Times New Roman"/>
                <w:color w:val="000000"/>
                <w:sz w:val="24"/>
                <w:szCs w:val="24"/>
              </w:rPr>
              <w:t>0%</w:t>
            </w:r>
          </w:p>
        </w:tc>
      </w:tr>
      <w:tr w:rsidR="0029371F">
        <w:trPr>
          <w:trHeight w:val="250"/>
        </w:trPr>
        <w:tc>
          <w:tcPr>
            <w:tcW w:w="1560" w:type="dxa"/>
            <w:shd w:val="clear" w:color="auto" w:fill="auto"/>
            <w:tcMar>
              <w:left w:w="57" w:type="dxa"/>
              <w:right w:w="57" w:type="dxa"/>
            </w:tcMar>
          </w:tcPr>
          <w:p w:rsidR="0029371F" w:rsidRDefault="0029371F" w:rsidP="002937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A2. Đánh giá kết thúc học phần (ít nhất 50%) </w:t>
            </w:r>
          </w:p>
        </w:tc>
        <w:tc>
          <w:tcPr>
            <w:tcW w:w="1701" w:type="dxa"/>
            <w:shd w:val="clear" w:color="auto" w:fill="auto"/>
            <w:tcMar>
              <w:left w:w="57" w:type="dxa"/>
              <w:right w:w="57" w:type="dxa"/>
            </w:tcMar>
          </w:tcPr>
          <w:p w:rsidR="0029371F" w:rsidRDefault="0029371F" w:rsidP="002937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 T</w:t>
            </w:r>
            <w:r w:rsidRPr="0029371F">
              <w:rPr>
                <w:rFonts w:ascii="Times New Roman" w:eastAsia="Times New Roman" w:hAnsi="Times New Roman" w:cs="Times New Roman"/>
                <w:sz w:val="24"/>
                <w:szCs w:val="24"/>
              </w:rPr>
              <w:t>huyết trình đồ án tốt nghiệp</w:t>
            </w:r>
          </w:p>
        </w:tc>
        <w:tc>
          <w:tcPr>
            <w:tcW w:w="1417" w:type="dxa"/>
            <w:shd w:val="clear" w:color="auto" w:fill="auto"/>
            <w:tcMar>
              <w:left w:w="57" w:type="dxa"/>
              <w:right w:w="57" w:type="dxa"/>
            </w:tcMar>
          </w:tcPr>
          <w:p w:rsidR="0029371F" w:rsidRDefault="0029371F" w:rsidP="0029371F">
            <w:pPr>
              <w:widowControl/>
              <w:pBdr>
                <w:top w:val="nil"/>
                <w:left w:val="nil"/>
                <w:bottom w:val="nil"/>
                <w:right w:val="nil"/>
                <w:between w:val="nil"/>
              </w:pBdr>
              <w:tabs>
                <w:tab w:val="center" w:pos="4320"/>
                <w:tab w:val="right" w:pos="8640"/>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G.1.(1-3)</w:t>
            </w:r>
          </w:p>
          <w:p w:rsidR="0029371F" w:rsidRDefault="0029371F" w:rsidP="0029371F">
            <w:pPr>
              <w:widowControl/>
              <w:pBdr>
                <w:top w:val="nil"/>
                <w:left w:val="nil"/>
                <w:bottom w:val="nil"/>
                <w:right w:val="nil"/>
                <w:between w:val="nil"/>
              </w:pBdr>
              <w:tabs>
                <w:tab w:val="center" w:pos="4320"/>
                <w:tab w:val="right" w:pos="8640"/>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G.2.3</w:t>
            </w:r>
          </w:p>
        </w:tc>
        <w:tc>
          <w:tcPr>
            <w:tcW w:w="3544" w:type="dxa"/>
            <w:shd w:val="clear" w:color="auto" w:fill="auto"/>
            <w:tcMar>
              <w:left w:w="57" w:type="dxa"/>
              <w:right w:w="57" w:type="dxa"/>
            </w:tcMar>
          </w:tcPr>
          <w:p w:rsidR="0029371F" w:rsidRPr="0029371F" w:rsidRDefault="0029371F" w:rsidP="0029371F">
            <w:pPr>
              <w:widowControl/>
              <w:pBdr>
                <w:top w:val="nil"/>
                <w:left w:val="nil"/>
                <w:bottom w:val="nil"/>
                <w:right w:val="nil"/>
                <w:between w:val="nil"/>
              </w:pBdr>
              <w:tabs>
                <w:tab w:val="left" w:pos="535"/>
              </w:tabs>
              <w:spacing w:line="264" w:lineRule="auto"/>
              <w:rPr>
                <w:rFonts w:ascii="Times New Roman" w:eastAsia="Times New Roman" w:hAnsi="Times New Roman" w:cs="Times New Roman"/>
                <w:sz w:val="24"/>
                <w:szCs w:val="24"/>
              </w:rPr>
            </w:pPr>
            <w:r w:rsidRPr="0029371F">
              <w:rPr>
                <w:rFonts w:ascii="Times New Roman" w:eastAsia="Times New Roman" w:hAnsi="Times New Roman" w:cs="Times New Roman"/>
                <w:sz w:val="24"/>
                <w:szCs w:val="24"/>
              </w:rPr>
              <w:t>- Bài thuyết trình</w:t>
            </w:r>
          </w:p>
          <w:p w:rsidR="0029371F" w:rsidRPr="0029371F" w:rsidRDefault="0029371F" w:rsidP="0029371F">
            <w:pPr>
              <w:widowControl/>
              <w:pBdr>
                <w:top w:val="nil"/>
                <w:left w:val="nil"/>
                <w:bottom w:val="nil"/>
                <w:right w:val="nil"/>
                <w:between w:val="nil"/>
              </w:pBdr>
              <w:tabs>
                <w:tab w:val="left" w:pos="535"/>
              </w:tabs>
              <w:spacing w:line="264" w:lineRule="auto"/>
              <w:rPr>
                <w:rFonts w:ascii="Times New Roman" w:eastAsia="Times New Roman" w:hAnsi="Times New Roman" w:cs="Times New Roman"/>
                <w:sz w:val="24"/>
                <w:szCs w:val="24"/>
              </w:rPr>
            </w:pPr>
            <w:r w:rsidRPr="0029371F">
              <w:rPr>
                <w:rFonts w:ascii="Times New Roman" w:eastAsia="Times New Roman" w:hAnsi="Times New Roman" w:cs="Times New Roman"/>
                <w:sz w:val="24"/>
                <w:szCs w:val="24"/>
              </w:rPr>
              <w:t>- Tính đầy đủ và chính xác của báo cáo</w:t>
            </w:r>
          </w:p>
          <w:p w:rsidR="0029371F" w:rsidRDefault="0029371F" w:rsidP="0029371F">
            <w:pPr>
              <w:widowControl/>
              <w:pBdr>
                <w:top w:val="nil"/>
                <w:left w:val="nil"/>
                <w:bottom w:val="nil"/>
                <w:right w:val="nil"/>
                <w:between w:val="nil"/>
              </w:pBdr>
              <w:tabs>
                <w:tab w:val="left" w:pos="535"/>
              </w:tabs>
              <w:spacing w:line="264" w:lineRule="auto"/>
              <w:rPr>
                <w:rFonts w:ascii="Times New Roman" w:eastAsia="Times New Roman" w:hAnsi="Times New Roman" w:cs="Times New Roman"/>
                <w:sz w:val="24"/>
                <w:szCs w:val="24"/>
              </w:rPr>
            </w:pPr>
            <w:r w:rsidRPr="0029371F">
              <w:rPr>
                <w:rFonts w:ascii="Times New Roman" w:eastAsia="Times New Roman" w:hAnsi="Times New Roman" w:cs="Times New Roman"/>
                <w:sz w:val="24"/>
                <w:szCs w:val="24"/>
              </w:rPr>
              <w:t>- Tính đầy đủ, đúng đắn của Sản phẩm của dự án</w:t>
            </w:r>
          </w:p>
        </w:tc>
        <w:tc>
          <w:tcPr>
            <w:tcW w:w="850" w:type="dxa"/>
            <w:shd w:val="clear" w:color="auto" w:fill="auto"/>
            <w:tcMar>
              <w:left w:w="57" w:type="dxa"/>
              <w:right w:w="57" w:type="dxa"/>
            </w:tcMar>
            <w:vAlign w:val="center"/>
          </w:tcPr>
          <w:p w:rsidR="0029371F" w:rsidRDefault="0029371F" w:rsidP="0029371F">
            <w:pPr>
              <w:widowControl/>
              <w:pBdr>
                <w:top w:val="nil"/>
                <w:left w:val="nil"/>
                <w:bottom w:val="nil"/>
                <w:right w:val="nil"/>
                <w:between w:val="nil"/>
              </w:pBdr>
              <w:tabs>
                <w:tab w:val="center" w:pos="4320"/>
                <w:tab w:val="right" w:pos="8640"/>
              </w:tabs>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751194">
              <w:rPr>
                <w:rFonts w:ascii="Times New Roman" w:eastAsia="Times New Roman" w:hAnsi="Times New Roman" w:cs="Times New Roman"/>
                <w:color w:val="000000"/>
                <w:sz w:val="24"/>
                <w:szCs w:val="24"/>
              </w:rPr>
              <w:t>0%</w:t>
            </w:r>
          </w:p>
        </w:tc>
      </w:tr>
    </w:tbl>
    <w:p w:rsidR="00DE5196" w:rsidRDefault="00DE5196">
      <w:pPr>
        <w:widowControl/>
        <w:pBdr>
          <w:top w:val="nil"/>
          <w:left w:val="nil"/>
          <w:bottom w:val="nil"/>
          <w:right w:val="nil"/>
          <w:between w:val="nil"/>
        </w:pBdr>
        <w:tabs>
          <w:tab w:val="center" w:pos="4320"/>
          <w:tab w:val="right" w:pos="8640"/>
        </w:tabs>
        <w:spacing w:before="60" w:line="264" w:lineRule="auto"/>
        <w:rPr>
          <w:rFonts w:ascii="Times New Roman" w:eastAsia="Times New Roman" w:hAnsi="Times New Roman" w:cs="Times New Roman"/>
          <w:i/>
          <w:sz w:val="24"/>
          <w:szCs w:val="24"/>
        </w:rPr>
      </w:pPr>
    </w:p>
    <w:p w:rsidR="00DE5196" w:rsidRDefault="00DE5196">
      <w:pPr>
        <w:widowControl/>
        <w:pBdr>
          <w:top w:val="nil"/>
          <w:left w:val="nil"/>
          <w:bottom w:val="nil"/>
          <w:right w:val="nil"/>
          <w:between w:val="nil"/>
        </w:pBdr>
        <w:tabs>
          <w:tab w:val="center" w:pos="4320"/>
          <w:tab w:val="right" w:pos="8640"/>
        </w:tabs>
        <w:spacing w:before="60" w:line="264" w:lineRule="auto"/>
        <w:rPr>
          <w:rFonts w:ascii="Times New Roman" w:eastAsia="Times New Roman" w:hAnsi="Times New Roman" w:cs="Times New Roman"/>
          <w:i/>
          <w:sz w:val="24"/>
          <w:szCs w:val="24"/>
        </w:rPr>
      </w:pPr>
    </w:p>
    <w:p w:rsidR="00DD6E6D" w:rsidRDefault="0033581F">
      <w:pPr>
        <w:widowControl/>
        <w:pBdr>
          <w:top w:val="nil"/>
          <w:left w:val="nil"/>
          <w:bottom w:val="nil"/>
          <w:right w:val="nil"/>
          <w:between w:val="nil"/>
        </w:pBdr>
        <w:tabs>
          <w:tab w:val="center" w:pos="4320"/>
          <w:tab w:val="right" w:pos="8640"/>
        </w:tabs>
        <w:spacing w:before="60" w:line="264"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[1]: Các thành phần đánh giá của học phần. [2]: Các bài đánh giá. [3]: Các CĐR được đánh giá. [4]: Tiêu chí đánh giá. [5]: Tỷ lệ điểm của các bài đánh giá trong tổng điểm học phần.</w:t>
      </w:r>
    </w:p>
    <w:p w:rsidR="00DD6E6D" w:rsidRDefault="0033581F">
      <w:pPr>
        <w:spacing w:before="60" w:line="264" w:lineRule="auto"/>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7. Khung kế hoạch giảng dạy</w:t>
      </w:r>
      <w:r>
        <w:rPr>
          <w:rFonts w:ascii="Times New Roman" w:eastAsia="Times New Roman" w:hAnsi="Times New Roman" w:cs="Times New Roman"/>
          <w:i/>
          <w:sz w:val="24"/>
          <w:szCs w:val="24"/>
        </w:rPr>
        <w:t xml:space="preserve">: </w:t>
      </w:r>
    </w:p>
    <w:p w:rsidR="00DD6E6D" w:rsidRDefault="0033581F">
      <w:pPr>
        <w:spacing w:before="60" w:line="264"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(Các nội dung giảng dạy theo buổi học, thể hiện sự liên quan với các CĐR của học phần, các hoạt động dạy và học (ở lớp, ở nhà), và các bài đánh giá của học phần, Việc giảng dạy kỹ năng trong môn học có thể dạy lý thuyết và áp dụng hoặc có thể học qua trải nghiệm)</w:t>
      </w:r>
      <w:r>
        <w:rPr>
          <w:rFonts w:ascii="Times New Roman" w:eastAsia="Times New Roman" w:hAnsi="Times New Roman" w:cs="Times New Roman"/>
          <w:sz w:val="24"/>
          <w:szCs w:val="24"/>
        </w:rPr>
        <w:t xml:space="preserve">. Trong môn </w:t>
      </w:r>
      <w:r>
        <w:rPr>
          <w:rFonts w:ascii="Times New Roman" w:eastAsia="Times New Roman" w:hAnsi="Times New Roman" w:cs="Times New Roman"/>
          <w:sz w:val="24"/>
          <w:szCs w:val="24"/>
        </w:rPr>
        <w:lastRenderedPageBreak/>
        <w:t>học này, kỹ năng được dạy theo phương pháp trải nghiệm, được tích hợp trong môn học.</w:t>
      </w:r>
    </w:p>
    <w:p w:rsidR="00DD6E6D" w:rsidRDefault="00DD6E6D">
      <w:pPr>
        <w:spacing w:line="264" w:lineRule="auto"/>
        <w:rPr>
          <w:rFonts w:ascii="Times New Roman" w:eastAsia="Times New Roman" w:hAnsi="Times New Roman" w:cs="Times New Roman"/>
          <w:sz w:val="24"/>
          <w:szCs w:val="24"/>
        </w:rPr>
      </w:pPr>
    </w:p>
    <w:tbl>
      <w:tblPr>
        <w:tblStyle w:val="a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3008"/>
        <w:gridCol w:w="870"/>
        <w:gridCol w:w="1185"/>
        <w:gridCol w:w="2587"/>
        <w:gridCol w:w="992"/>
      </w:tblGrid>
      <w:tr w:rsidR="00DD6E6D">
        <w:trPr>
          <w:jc w:val="center"/>
        </w:trPr>
        <w:tc>
          <w:tcPr>
            <w:tcW w:w="709" w:type="dxa"/>
            <w:shd w:val="clear" w:color="auto" w:fill="auto"/>
          </w:tcPr>
          <w:p w:rsidR="00DD6E6D" w:rsidRDefault="00DD6E6D">
            <w:pPr>
              <w:spacing w:line="264" w:lineRule="auto"/>
              <w:jc w:val="center"/>
              <w:rPr>
                <w:rFonts w:ascii="Times New Roman" w:eastAsia="Times New Roman" w:hAnsi="Times New Roman" w:cs="Times New Roman"/>
                <w:b/>
                <w:sz w:val="24"/>
                <w:szCs w:val="24"/>
              </w:rPr>
            </w:pPr>
          </w:p>
          <w:p w:rsidR="00DD6E6D" w:rsidRDefault="0033581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TT</w:t>
            </w:r>
          </w:p>
        </w:tc>
        <w:tc>
          <w:tcPr>
            <w:tcW w:w="3008" w:type="dxa"/>
            <w:shd w:val="clear" w:color="auto" w:fill="auto"/>
            <w:vAlign w:val="center"/>
          </w:tcPr>
          <w:p w:rsidR="00DD6E6D" w:rsidRDefault="0033581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Nội dung [2]</w:t>
            </w:r>
          </w:p>
        </w:tc>
        <w:tc>
          <w:tcPr>
            <w:tcW w:w="870" w:type="dxa"/>
          </w:tcPr>
          <w:p w:rsidR="00DD6E6D" w:rsidRDefault="00DD6E6D">
            <w:pPr>
              <w:tabs>
                <w:tab w:val="left" w:pos="1708"/>
              </w:tabs>
              <w:spacing w:line="264" w:lineRule="auto"/>
              <w:jc w:val="center"/>
              <w:rPr>
                <w:rFonts w:ascii="Times New Roman" w:eastAsia="Times New Roman" w:hAnsi="Times New Roman" w:cs="Times New Roman"/>
                <w:b/>
                <w:sz w:val="24"/>
                <w:szCs w:val="24"/>
              </w:rPr>
            </w:pPr>
          </w:p>
          <w:p w:rsidR="00DD6E6D" w:rsidRDefault="0033581F">
            <w:pPr>
              <w:tabs>
                <w:tab w:val="left" w:pos="1708"/>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Số tiết</w:t>
            </w:r>
          </w:p>
        </w:tc>
        <w:tc>
          <w:tcPr>
            <w:tcW w:w="1185" w:type="dxa"/>
            <w:shd w:val="clear" w:color="auto" w:fill="auto"/>
            <w:vAlign w:val="center"/>
          </w:tcPr>
          <w:p w:rsidR="00DD6E6D" w:rsidRDefault="0033581F">
            <w:pPr>
              <w:tabs>
                <w:tab w:val="left" w:pos="1708"/>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CĐR HP [3]</w:t>
            </w:r>
          </w:p>
        </w:tc>
        <w:tc>
          <w:tcPr>
            <w:tcW w:w="2587" w:type="dxa"/>
            <w:shd w:val="clear" w:color="auto" w:fill="auto"/>
            <w:vAlign w:val="center"/>
          </w:tcPr>
          <w:p w:rsidR="00DD6E6D" w:rsidRDefault="0033581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Hoạt động dạy và học [4]</w:t>
            </w:r>
          </w:p>
          <w:p w:rsidR="00DD6E6D" w:rsidRDefault="00DD6E6D">
            <w:pPr>
              <w:spacing w:line="264" w:lineRule="auto"/>
              <w:jc w:val="center"/>
              <w:rPr>
                <w:rFonts w:ascii="Times New Roman" w:eastAsia="Times New Roman" w:hAnsi="Times New Roman" w:cs="Times New Roman"/>
                <w:b/>
                <w:sz w:val="24"/>
                <w:szCs w:val="24"/>
                <w:u w:val="single"/>
              </w:rPr>
            </w:pPr>
          </w:p>
        </w:tc>
        <w:tc>
          <w:tcPr>
            <w:tcW w:w="992" w:type="dxa"/>
            <w:shd w:val="clear" w:color="auto" w:fill="auto"/>
            <w:vAlign w:val="center"/>
          </w:tcPr>
          <w:p w:rsidR="00DD6E6D" w:rsidRDefault="0033581F">
            <w:pPr>
              <w:tabs>
                <w:tab w:val="left" w:pos="1708"/>
              </w:tabs>
              <w:spacing w:line="264" w:lineRule="auto"/>
              <w:jc w:val="cente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Bài đánh giá [5]</w:t>
            </w:r>
          </w:p>
        </w:tc>
      </w:tr>
      <w:tr w:rsidR="00FC152D">
        <w:trPr>
          <w:jc w:val="center"/>
        </w:trPr>
        <w:tc>
          <w:tcPr>
            <w:tcW w:w="709" w:type="dxa"/>
            <w:shd w:val="clear" w:color="auto" w:fill="auto"/>
          </w:tcPr>
          <w:p w:rsidR="00FC152D" w:rsidRDefault="00FC152D" w:rsidP="00FC152D">
            <w:pPr>
              <w:tabs>
                <w:tab w:val="left" w:pos="1708"/>
              </w:tabs>
              <w:spacing w:line="264" w:lineRule="auto"/>
              <w:jc w:val="center"/>
              <w:rPr>
                <w:rFonts w:ascii="Times New Roman" w:eastAsia="Times New Roman" w:hAnsi="Times New Roman" w:cs="Times New Roman"/>
                <w:b/>
                <w:sz w:val="24"/>
                <w:szCs w:val="24"/>
              </w:rPr>
            </w:pPr>
            <w:bookmarkStart w:id="3" w:name="_GoBack" w:colFirst="5" w:colLast="5"/>
            <w:r>
              <w:rPr>
                <w:rFonts w:ascii="Times New Roman" w:eastAsia="Times New Roman" w:hAnsi="Times New Roman" w:cs="Times New Roman"/>
                <w:b/>
                <w:sz w:val="24"/>
                <w:szCs w:val="24"/>
              </w:rPr>
              <w:t>1</w:t>
            </w:r>
          </w:p>
        </w:tc>
        <w:tc>
          <w:tcPr>
            <w:tcW w:w="3008" w:type="dxa"/>
            <w:shd w:val="clear" w:color="auto" w:fill="auto"/>
          </w:tcPr>
          <w:p w:rsidR="00FC152D" w:rsidRPr="00156228" w:rsidRDefault="00FC152D" w:rsidP="00FC152D">
            <w:pPr>
              <w:spacing w:line="264" w:lineRule="auto"/>
              <w:rPr>
                <w:rFonts w:ascii="Times New Roman" w:eastAsia="Times New Roman" w:hAnsi="Times New Roman" w:cs="Times New Roman"/>
                <w:b/>
                <w:sz w:val="24"/>
                <w:szCs w:val="24"/>
              </w:rPr>
            </w:pPr>
            <w:r w:rsidRPr="00156228">
              <w:rPr>
                <w:rFonts w:ascii="Times New Roman" w:eastAsia="Times New Roman" w:hAnsi="Times New Roman" w:cs="Times New Roman"/>
                <w:b/>
                <w:sz w:val="24"/>
                <w:szCs w:val="24"/>
              </w:rPr>
              <w:t>Nội dung 1. Chọn vấn đề</w:t>
            </w:r>
          </w:p>
          <w:p w:rsidR="00FC152D" w:rsidRPr="00156228" w:rsidRDefault="00FC152D" w:rsidP="00FC152D">
            <w:pPr>
              <w:spacing w:line="264" w:lineRule="auto"/>
              <w:rPr>
                <w:rFonts w:ascii="Times New Roman" w:eastAsia="Times New Roman" w:hAnsi="Times New Roman" w:cs="Times New Roman"/>
                <w:sz w:val="24"/>
                <w:szCs w:val="24"/>
              </w:rPr>
            </w:pPr>
            <w:r w:rsidRPr="00156228">
              <w:rPr>
                <w:rFonts w:ascii="Times New Roman" w:eastAsia="Times New Roman" w:hAnsi="Times New Roman" w:cs="Times New Roman"/>
                <w:sz w:val="24"/>
                <w:szCs w:val="24"/>
              </w:rPr>
              <w:t xml:space="preserve">1.1 Xác định tên </w:t>
            </w:r>
            <w:r>
              <w:rPr>
                <w:rFonts w:ascii="Times New Roman" w:eastAsia="Times New Roman" w:hAnsi="Times New Roman" w:cs="Times New Roman"/>
                <w:sz w:val="24"/>
                <w:szCs w:val="24"/>
              </w:rPr>
              <w:t>đồ án</w:t>
            </w:r>
          </w:p>
          <w:p w:rsidR="00FC152D" w:rsidRDefault="00FC152D" w:rsidP="00FC152D">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Viết đề cương đồ</w:t>
            </w:r>
            <w:r w:rsidRPr="00156228">
              <w:rPr>
                <w:rFonts w:ascii="Times New Roman" w:eastAsia="Times New Roman" w:hAnsi="Times New Roman" w:cs="Times New Roman"/>
                <w:sz w:val="24"/>
                <w:szCs w:val="24"/>
              </w:rPr>
              <w:t xml:space="preserve"> án</w:t>
            </w:r>
          </w:p>
        </w:tc>
        <w:tc>
          <w:tcPr>
            <w:tcW w:w="870" w:type="dxa"/>
          </w:tcPr>
          <w:p w:rsidR="00FC152D" w:rsidRPr="0051188A" w:rsidRDefault="00FC152D" w:rsidP="00FC152D">
            <w:pPr>
              <w:ind w:right="-108" w:hanging="2"/>
              <w:jc w:val="center"/>
              <w:rPr>
                <w:rFonts w:ascii="Times New Roman" w:eastAsia="Times New Roman" w:hAnsi="Times New Roman" w:cs="Times New Roman"/>
                <w:color w:val="000000"/>
                <w:sz w:val="24"/>
                <w:szCs w:val="24"/>
              </w:rPr>
            </w:pPr>
            <w:r w:rsidRPr="0051188A">
              <w:rPr>
                <w:rFonts w:ascii="Times New Roman" w:eastAsia="Times New Roman" w:hAnsi="Times New Roman" w:cs="Times New Roman"/>
                <w:color w:val="000000"/>
                <w:sz w:val="24"/>
                <w:szCs w:val="24"/>
              </w:rPr>
              <w:t xml:space="preserve">20 </w:t>
            </w:r>
            <w:r>
              <w:rPr>
                <w:rFonts w:ascii="Times New Roman" w:eastAsia="Times New Roman" w:hAnsi="Times New Roman" w:cs="Times New Roman"/>
                <w:color w:val="000000"/>
                <w:sz w:val="24"/>
                <w:szCs w:val="24"/>
              </w:rPr>
              <w:t>TH</w:t>
            </w:r>
          </w:p>
        </w:tc>
        <w:tc>
          <w:tcPr>
            <w:tcW w:w="1185" w:type="dxa"/>
            <w:shd w:val="clear" w:color="auto" w:fill="auto"/>
          </w:tcPr>
          <w:p w:rsidR="00FC152D" w:rsidRPr="0051188A" w:rsidRDefault="00FC152D" w:rsidP="00FC152D">
            <w:pPr>
              <w:ind w:hanging="2"/>
              <w:jc w:val="center"/>
              <w:rPr>
                <w:rFonts w:ascii="Times New Roman" w:eastAsia="Times New Roman" w:hAnsi="Times New Roman" w:cs="Times New Roman"/>
                <w:color w:val="000000"/>
                <w:sz w:val="24"/>
                <w:szCs w:val="24"/>
              </w:rPr>
            </w:pPr>
            <w:r w:rsidRPr="0051188A">
              <w:rPr>
                <w:rFonts w:ascii="Times New Roman" w:eastAsia="Times New Roman" w:hAnsi="Times New Roman" w:cs="Times New Roman"/>
                <w:sz w:val="24"/>
                <w:szCs w:val="24"/>
              </w:rPr>
              <w:t>G2.4</w:t>
            </w:r>
          </w:p>
        </w:tc>
        <w:tc>
          <w:tcPr>
            <w:tcW w:w="2587" w:type="dxa"/>
            <w:shd w:val="clear" w:color="auto" w:fill="auto"/>
          </w:tcPr>
          <w:p w:rsidR="00FC152D" w:rsidRPr="00156228" w:rsidRDefault="00FC152D" w:rsidP="00FC152D">
            <w:pPr>
              <w:spacing w:line="264" w:lineRule="auto"/>
              <w:jc w:val="left"/>
              <w:rPr>
                <w:rFonts w:ascii="Times New Roman" w:eastAsia="Times New Roman" w:hAnsi="Times New Roman" w:cs="Times New Roman"/>
                <w:b/>
                <w:sz w:val="24"/>
                <w:szCs w:val="24"/>
              </w:rPr>
            </w:pPr>
            <w:r w:rsidRPr="00156228">
              <w:rPr>
                <w:rFonts w:ascii="Times New Roman" w:eastAsia="Times New Roman" w:hAnsi="Times New Roman" w:cs="Times New Roman"/>
                <w:b/>
                <w:sz w:val="24"/>
                <w:szCs w:val="24"/>
              </w:rPr>
              <w:t>Giảng viên:</w:t>
            </w:r>
          </w:p>
          <w:p w:rsidR="00FC152D" w:rsidRPr="00156228" w:rsidRDefault="00FC152D" w:rsidP="00FC152D">
            <w:pPr>
              <w:spacing w:line="264" w:lineRule="auto"/>
              <w:jc w:val="left"/>
              <w:rPr>
                <w:rFonts w:ascii="Times New Roman" w:eastAsia="Times New Roman" w:hAnsi="Times New Roman" w:cs="Times New Roman"/>
                <w:sz w:val="24"/>
                <w:szCs w:val="24"/>
              </w:rPr>
            </w:pPr>
            <w:r w:rsidRPr="00156228">
              <w:rPr>
                <w:rFonts w:ascii="Times New Roman" w:eastAsia="Times New Roman" w:hAnsi="Times New Roman" w:cs="Times New Roman"/>
                <w:sz w:val="24"/>
                <w:szCs w:val="24"/>
              </w:rPr>
              <w:t xml:space="preserve">Hướng dẫn người học xác định vấn đề thực hiện </w:t>
            </w:r>
            <w:r>
              <w:rPr>
                <w:rFonts w:ascii="Times New Roman" w:eastAsia="Times New Roman" w:hAnsi="Times New Roman" w:cs="Times New Roman"/>
                <w:sz w:val="24"/>
                <w:szCs w:val="24"/>
              </w:rPr>
              <w:t>đồ</w:t>
            </w:r>
            <w:r w:rsidRPr="00156228">
              <w:rPr>
                <w:rFonts w:ascii="Times New Roman" w:eastAsia="Times New Roman" w:hAnsi="Times New Roman" w:cs="Times New Roman"/>
                <w:sz w:val="24"/>
                <w:szCs w:val="24"/>
              </w:rPr>
              <w:t xml:space="preserve"> án và viết đề cương </w:t>
            </w:r>
            <w:r>
              <w:rPr>
                <w:rFonts w:ascii="Times New Roman" w:eastAsia="Times New Roman" w:hAnsi="Times New Roman" w:cs="Times New Roman"/>
                <w:sz w:val="24"/>
                <w:szCs w:val="24"/>
              </w:rPr>
              <w:t>đồ</w:t>
            </w:r>
            <w:r w:rsidRPr="00156228">
              <w:rPr>
                <w:rFonts w:ascii="Times New Roman" w:eastAsia="Times New Roman" w:hAnsi="Times New Roman" w:cs="Times New Roman"/>
                <w:sz w:val="24"/>
                <w:szCs w:val="24"/>
              </w:rPr>
              <w:t xml:space="preserve"> án</w:t>
            </w:r>
          </w:p>
          <w:p w:rsidR="00FC152D" w:rsidRPr="00F97526" w:rsidRDefault="00FC152D" w:rsidP="00FC152D">
            <w:pPr>
              <w:spacing w:line="264" w:lineRule="auto"/>
              <w:jc w:val="left"/>
              <w:rPr>
                <w:rFonts w:ascii="Times New Roman" w:eastAsia="Times New Roman" w:hAnsi="Times New Roman" w:cs="Times New Roman"/>
                <w:b/>
                <w:sz w:val="24"/>
                <w:szCs w:val="24"/>
              </w:rPr>
            </w:pPr>
            <w:r w:rsidRPr="00F97526">
              <w:rPr>
                <w:rFonts w:ascii="Times New Roman" w:eastAsia="Times New Roman" w:hAnsi="Times New Roman" w:cs="Times New Roman"/>
                <w:b/>
                <w:sz w:val="24"/>
                <w:szCs w:val="24"/>
              </w:rPr>
              <w:t>Người học:</w:t>
            </w:r>
          </w:p>
          <w:p w:rsidR="00FC152D" w:rsidRDefault="00FC152D" w:rsidP="00FC152D">
            <w:pPr>
              <w:spacing w:line="264" w:lineRule="auto"/>
              <w:jc w:val="left"/>
              <w:rPr>
                <w:rFonts w:ascii="Times New Roman" w:eastAsia="Times New Roman" w:hAnsi="Times New Roman" w:cs="Times New Roman"/>
                <w:sz w:val="24"/>
                <w:szCs w:val="24"/>
              </w:rPr>
            </w:pPr>
            <w:r w:rsidRPr="00156228">
              <w:rPr>
                <w:rFonts w:ascii="Times New Roman" w:eastAsia="Times New Roman" w:hAnsi="Times New Roman" w:cs="Times New Roman"/>
                <w:sz w:val="24"/>
                <w:szCs w:val="24"/>
              </w:rPr>
              <w:t xml:space="preserve">Viết đề cương </w:t>
            </w:r>
            <w:r>
              <w:rPr>
                <w:rFonts w:ascii="Times New Roman" w:eastAsia="Times New Roman" w:hAnsi="Times New Roman" w:cs="Times New Roman"/>
                <w:sz w:val="24"/>
                <w:szCs w:val="24"/>
              </w:rPr>
              <w:t>đồ</w:t>
            </w:r>
            <w:r w:rsidRPr="00156228">
              <w:rPr>
                <w:rFonts w:ascii="Times New Roman" w:eastAsia="Times New Roman" w:hAnsi="Times New Roman" w:cs="Times New Roman"/>
                <w:sz w:val="24"/>
                <w:szCs w:val="24"/>
              </w:rPr>
              <w:t xml:space="preserve"> án</w:t>
            </w:r>
          </w:p>
        </w:tc>
        <w:tc>
          <w:tcPr>
            <w:tcW w:w="992" w:type="dxa"/>
            <w:shd w:val="clear" w:color="auto" w:fill="auto"/>
          </w:tcPr>
          <w:p w:rsidR="00FC152D" w:rsidRPr="0051188A" w:rsidRDefault="00FC152D" w:rsidP="00FC152D">
            <w:pPr>
              <w:tabs>
                <w:tab w:val="left" w:pos="1708"/>
              </w:tabs>
              <w:ind w:hanging="2"/>
              <w:jc w:val="left"/>
              <w:rPr>
                <w:rFonts w:ascii="Times New Roman" w:eastAsia="Times New Roman" w:hAnsi="Times New Roman" w:cs="Times New Roman"/>
                <w:color w:val="000000"/>
                <w:sz w:val="24"/>
                <w:szCs w:val="24"/>
              </w:rPr>
            </w:pPr>
          </w:p>
          <w:p w:rsidR="00FC152D" w:rsidRPr="0051188A" w:rsidRDefault="00FC152D" w:rsidP="00FC152D">
            <w:pPr>
              <w:tabs>
                <w:tab w:val="left" w:pos="1708"/>
              </w:tabs>
              <w:ind w:hanging="2"/>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A1.1</w:t>
            </w:r>
          </w:p>
        </w:tc>
      </w:tr>
      <w:tr w:rsidR="00FC152D" w:rsidTr="00165D1C">
        <w:trPr>
          <w:trHeight w:val="2977"/>
          <w:jc w:val="center"/>
        </w:trPr>
        <w:tc>
          <w:tcPr>
            <w:tcW w:w="709" w:type="dxa"/>
            <w:shd w:val="clear" w:color="auto" w:fill="auto"/>
          </w:tcPr>
          <w:p w:rsidR="00FC152D" w:rsidRDefault="00FC152D" w:rsidP="00FC152D">
            <w:pPr>
              <w:tabs>
                <w:tab w:val="left" w:pos="1708"/>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3008" w:type="dxa"/>
            <w:shd w:val="clear" w:color="auto" w:fill="auto"/>
          </w:tcPr>
          <w:p w:rsidR="00FC152D" w:rsidRPr="004A162A" w:rsidRDefault="00FC152D" w:rsidP="00FC152D">
            <w:pPr>
              <w:spacing w:line="264" w:lineRule="auto"/>
              <w:rPr>
                <w:rFonts w:ascii="Times New Roman" w:eastAsia="Times New Roman" w:hAnsi="Times New Roman" w:cs="Times New Roman"/>
                <w:b/>
                <w:sz w:val="24"/>
                <w:szCs w:val="24"/>
              </w:rPr>
            </w:pPr>
            <w:r w:rsidRPr="004A162A">
              <w:rPr>
                <w:rFonts w:ascii="Times New Roman" w:eastAsia="Times New Roman" w:hAnsi="Times New Roman" w:cs="Times New Roman"/>
                <w:b/>
                <w:sz w:val="24"/>
                <w:szCs w:val="24"/>
              </w:rPr>
              <w:t>Nội dung 2. Nghiên cứu các lý thuyết liên quan để giải quyết vấn đề</w:t>
            </w:r>
          </w:p>
          <w:p w:rsidR="00FC152D" w:rsidRPr="004A162A" w:rsidRDefault="00FC152D" w:rsidP="00FC152D">
            <w:pPr>
              <w:spacing w:line="264" w:lineRule="auto"/>
              <w:rPr>
                <w:rFonts w:ascii="Times New Roman" w:eastAsia="Times New Roman" w:hAnsi="Times New Roman" w:cs="Times New Roman"/>
                <w:sz w:val="24"/>
                <w:szCs w:val="24"/>
              </w:rPr>
            </w:pPr>
            <w:r w:rsidRPr="004A162A">
              <w:rPr>
                <w:rFonts w:ascii="Times New Roman" w:eastAsia="Times New Roman" w:hAnsi="Times New Roman" w:cs="Times New Roman"/>
                <w:sz w:val="24"/>
                <w:szCs w:val="24"/>
              </w:rPr>
              <w:t>2.1. Thu thập tài liệu tham khảo</w:t>
            </w:r>
          </w:p>
          <w:p w:rsidR="00FC152D" w:rsidRDefault="00FC152D" w:rsidP="00FC152D">
            <w:pPr>
              <w:spacing w:line="264" w:lineRule="auto"/>
              <w:rPr>
                <w:rFonts w:ascii="Times New Roman" w:eastAsia="Times New Roman" w:hAnsi="Times New Roman" w:cs="Times New Roman"/>
                <w:sz w:val="24"/>
                <w:szCs w:val="24"/>
              </w:rPr>
            </w:pPr>
            <w:r w:rsidRPr="004A162A">
              <w:rPr>
                <w:rFonts w:ascii="Times New Roman" w:eastAsia="Times New Roman" w:hAnsi="Times New Roman" w:cs="Times New Roman"/>
                <w:sz w:val="24"/>
                <w:szCs w:val="24"/>
              </w:rPr>
              <w:t>2.2. Viết báo cáo tổng quan</w:t>
            </w:r>
          </w:p>
        </w:tc>
        <w:tc>
          <w:tcPr>
            <w:tcW w:w="870" w:type="dxa"/>
          </w:tcPr>
          <w:p w:rsidR="00FC152D" w:rsidRPr="0051188A" w:rsidRDefault="00FC152D" w:rsidP="00FC152D">
            <w:pPr>
              <w:ind w:right="-108" w:hanging="2"/>
              <w:jc w:val="center"/>
              <w:rPr>
                <w:rFonts w:ascii="Times New Roman" w:eastAsia="Times New Roman" w:hAnsi="Times New Roman" w:cs="Times New Roman"/>
                <w:color w:val="000000"/>
                <w:sz w:val="24"/>
                <w:szCs w:val="24"/>
              </w:rPr>
            </w:pPr>
            <w:r w:rsidRPr="0051188A">
              <w:rPr>
                <w:rFonts w:ascii="Times New Roman" w:eastAsia="Times New Roman" w:hAnsi="Times New Roman" w:cs="Times New Roman"/>
                <w:color w:val="000000"/>
                <w:sz w:val="24"/>
                <w:szCs w:val="24"/>
              </w:rPr>
              <w:t xml:space="preserve">30 </w:t>
            </w:r>
            <w:r>
              <w:rPr>
                <w:rFonts w:ascii="Times New Roman" w:eastAsia="Times New Roman" w:hAnsi="Times New Roman" w:cs="Times New Roman"/>
                <w:color w:val="000000"/>
                <w:sz w:val="24"/>
                <w:szCs w:val="24"/>
              </w:rPr>
              <w:t>TH</w:t>
            </w:r>
          </w:p>
        </w:tc>
        <w:tc>
          <w:tcPr>
            <w:tcW w:w="1185" w:type="dxa"/>
            <w:shd w:val="clear" w:color="auto" w:fill="auto"/>
          </w:tcPr>
          <w:p w:rsidR="00FC152D" w:rsidRPr="0051188A" w:rsidRDefault="00FC152D" w:rsidP="00FC152D">
            <w:pPr>
              <w:spacing w:line="264" w:lineRule="auto"/>
              <w:ind w:hanging="2"/>
              <w:jc w:val="center"/>
              <w:rPr>
                <w:rFonts w:ascii="Times New Roman" w:eastAsia="Times New Roman" w:hAnsi="Times New Roman" w:cs="Times New Roman"/>
                <w:sz w:val="24"/>
                <w:szCs w:val="24"/>
              </w:rPr>
            </w:pPr>
            <w:r w:rsidRPr="0051188A">
              <w:rPr>
                <w:rFonts w:ascii="Times New Roman" w:eastAsia="Times New Roman" w:hAnsi="Times New Roman" w:cs="Times New Roman"/>
                <w:sz w:val="24"/>
                <w:szCs w:val="24"/>
              </w:rPr>
              <w:t>G1.4</w:t>
            </w:r>
          </w:p>
        </w:tc>
        <w:tc>
          <w:tcPr>
            <w:tcW w:w="2587" w:type="dxa"/>
            <w:shd w:val="clear" w:color="auto" w:fill="auto"/>
          </w:tcPr>
          <w:p w:rsidR="00FC152D" w:rsidRPr="00165D1C" w:rsidRDefault="00FC152D" w:rsidP="00FC152D">
            <w:pPr>
              <w:spacing w:line="264" w:lineRule="auto"/>
              <w:jc w:val="left"/>
              <w:rPr>
                <w:rFonts w:ascii="Times New Roman" w:eastAsia="Times New Roman" w:hAnsi="Times New Roman" w:cs="Times New Roman"/>
                <w:sz w:val="24"/>
                <w:szCs w:val="24"/>
              </w:rPr>
            </w:pPr>
            <w:r w:rsidRPr="00165D1C">
              <w:rPr>
                <w:rFonts w:ascii="Times New Roman" w:eastAsia="Times New Roman" w:hAnsi="Times New Roman" w:cs="Times New Roman"/>
                <w:sz w:val="24"/>
                <w:szCs w:val="24"/>
              </w:rPr>
              <w:t>Giảng viên:</w:t>
            </w:r>
          </w:p>
          <w:p w:rsidR="00FC152D" w:rsidRPr="00165D1C" w:rsidRDefault="00FC152D" w:rsidP="00FC152D">
            <w:pPr>
              <w:spacing w:line="264" w:lineRule="auto"/>
              <w:jc w:val="left"/>
              <w:rPr>
                <w:rFonts w:ascii="Times New Roman" w:eastAsia="Times New Roman" w:hAnsi="Times New Roman" w:cs="Times New Roman"/>
                <w:sz w:val="24"/>
                <w:szCs w:val="24"/>
              </w:rPr>
            </w:pPr>
            <w:r w:rsidRPr="00165D1C">
              <w:rPr>
                <w:rFonts w:ascii="Times New Roman" w:eastAsia="Times New Roman" w:hAnsi="Times New Roman" w:cs="Times New Roman"/>
                <w:sz w:val="24"/>
                <w:szCs w:val="24"/>
              </w:rPr>
              <w:t>Hướng dẫn học viên thu thập tài liệu tham khảo và viết báo cáo tổng quan</w:t>
            </w:r>
          </w:p>
          <w:p w:rsidR="00FC152D" w:rsidRPr="00F97526" w:rsidRDefault="00FC152D" w:rsidP="00FC152D">
            <w:pPr>
              <w:spacing w:line="264" w:lineRule="auto"/>
              <w:jc w:val="left"/>
              <w:rPr>
                <w:rFonts w:ascii="Times New Roman" w:eastAsia="Times New Roman" w:hAnsi="Times New Roman" w:cs="Times New Roman"/>
                <w:b/>
                <w:sz w:val="24"/>
                <w:szCs w:val="24"/>
              </w:rPr>
            </w:pPr>
            <w:r w:rsidRPr="00F97526">
              <w:rPr>
                <w:rFonts w:ascii="Times New Roman" w:eastAsia="Times New Roman" w:hAnsi="Times New Roman" w:cs="Times New Roman"/>
                <w:b/>
                <w:sz w:val="24"/>
                <w:szCs w:val="24"/>
              </w:rPr>
              <w:t>Người học:</w:t>
            </w:r>
          </w:p>
          <w:p w:rsidR="00FC152D" w:rsidRPr="00165D1C" w:rsidRDefault="00FC152D" w:rsidP="00FC152D">
            <w:pPr>
              <w:spacing w:line="264" w:lineRule="auto"/>
              <w:jc w:val="left"/>
              <w:rPr>
                <w:rFonts w:ascii="Times New Roman" w:eastAsia="Times New Roman" w:hAnsi="Times New Roman" w:cs="Times New Roman"/>
                <w:sz w:val="24"/>
                <w:szCs w:val="24"/>
              </w:rPr>
            </w:pPr>
            <w:r w:rsidRPr="00165D1C">
              <w:rPr>
                <w:rFonts w:ascii="Times New Roman" w:eastAsia="Times New Roman" w:hAnsi="Times New Roman" w:cs="Times New Roman"/>
                <w:sz w:val="24"/>
                <w:szCs w:val="24"/>
              </w:rPr>
              <w:t>- Thu thập tài liệu tham khảo</w:t>
            </w:r>
          </w:p>
          <w:p w:rsidR="00FC152D" w:rsidRDefault="00FC152D" w:rsidP="00FC152D">
            <w:pPr>
              <w:spacing w:line="264" w:lineRule="auto"/>
              <w:jc w:val="left"/>
              <w:rPr>
                <w:rFonts w:ascii="Times New Roman" w:eastAsia="Times New Roman" w:hAnsi="Times New Roman" w:cs="Times New Roman"/>
                <w:sz w:val="24"/>
                <w:szCs w:val="24"/>
              </w:rPr>
            </w:pPr>
            <w:r w:rsidRPr="00165D1C">
              <w:rPr>
                <w:rFonts w:ascii="Times New Roman" w:eastAsia="Times New Roman" w:hAnsi="Times New Roman" w:cs="Times New Roman"/>
                <w:sz w:val="24"/>
                <w:szCs w:val="24"/>
              </w:rPr>
              <w:t>- Viết báo cáo tổng quan</w:t>
            </w:r>
          </w:p>
        </w:tc>
        <w:tc>
          <w:tcPr>
            <w:tcW w:w="992" w:type="dxa"/>
            <w:shd w:val="clear" w:color="auto" w:fill="auto"/>
          </w:tcPr>
          <w:p w:rsidR="00FC152D" w:rsidRDefault="00FC152D" w:rsidP="00FC152D">
            <w:pPr>
              <w:tabs>
                <w:tab w:val="left" w:pos="1708"/>
              </w:tabs>
              <w:ind w:hanging="2"/>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A1.1</w:t>
            </w:r>
          </w:p>
          <w:p w:rsidR="00FC152D" w:rsidRPr="0051188A" w:rsidRDefault="00FC152D" w:rsidP="00FC152D">
            <w:pPr>
              <w:tabs>
                <w:tab w:val="left" w:pos="1708"/>
              </w:tabs>
              <w:ind w:hanging="2"/>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A2.1</w:t>
            </w:r>
          </w:p>
        </w:tc>
      </w:tr>
      <w:tr w:rsidR="00FC152D">
        <w:trPr>
          <w:jc w:val="center"/>
        </w:trPr>
        <w:tc>
          <w:tcPr>
            <w:tcW w:w="709" w:type="dxa"/>
            <w:shd w:val="clear" w:color="auto" w:fill="auto"/>
          </w:tcPr>
          <w:p w:rsidR="00FC152D" w:rsidRDefault="00FC152D" w:rsidP="00FC152D">
            <w:pPr>
              <w:tabs>
                <w:tab w:val="left" w:pos="1708"/>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3008" w:type="dxa"/>
            <w:shd w:val="clear" w:color="auto" w:fill="auto"/>
          </w:tcPr>
          <w:p w:rsidR="00FC152D" w:rsidRPr="004A162A" w:rsidRDefault="00FC152D" w:rsidP="00FC152D">
            <w:pPr>
              <w:spacing w:line="264" w:lineRule="auto"/>
              <w:rPr>
                <w:rFonts w:ascii="Times New Roman" w:eastAsia="Times New Roman" w:hAnsi="Times New Roman" w:cs="Times New Roman"/>
                <w:b/>
                <w:sz w:val="24"/>
                <w:szCs w:val="24"/>
              </w:rPr>
            </w:pPr>
            <w:r w:rsidRPr="004A162A">
              <w:rPr>
                <w:rFonts w:ascii="Times New Roman" w:eastAsia="Times New Roman" w:hAnsi="Times New Roman" w:cs="Times New Roman"/>
                <w:b/>
                <w:sz w:val="24"/>
                <w:szCs w:val="24"/>
              </w:rPr>
              <w:t>Nội dung 3. Phân tích yêu cầu của bài toán</w:t>
            </w:r>
          </w:p>
          <w:p w:rsidR="00FC152D" w:rsidRPr="004A162A" w:rsidRDefault="00FC152D" w:rsidP="00FC152D">
            <w:pPr>
              <w:spacing w:line="264" w:lineRule="auto"/>
              <w:rPr>
                <w:rFonts w:ascii="Times New Roman" w:eastAsia="Times New Roman" w:hAnsi="Times New Roman" w:cs="Times New Roman"/>
                <w:sz w:val="24"/>
                <w:szCs w:val="24"/>
              </w:rPr>
            </w:pPr>
            <w:r w:rsidRPr="004A162A">
              <w:rPr>
                <w:rFonts w:ascii="Times New Roman" w:eastAsia="Times New Roman" w:hAnsi="Times New Roman" w:cs="Times New Roman"/>
                <w:sz w:val="24"/>
                <w:szCs w:val="24"/>
              </w:rPr>
              <w:t>3.1. Phân tích vấn đề</w:t>
            </w:r>
          </w:p>
          <w:p w:rsidR="00FC152D" w:rsidRDefault="00FC152D" w:rsidP="00FC152D">
            <w:pPr>
              <w:spacing w:line="264" w:lineRule="auto"/>
              <w:rPr>
                <w:rFonts w:ascii="Times New Roman" w:eastAsia="Times New Roman" w:hAnsi="Times New Roman" w:cs="Times New Roman"/>
                <w:sz w:val="24"/>
                <w:szCs w:val="24"/>
              </w:rPr>
            </w:pPr>
            <w:r w:rsidRPr="004A162A">
              <w:rPr>
                <w:rFonts w:ascii="Times New Roman" w:eastAsia="Times New Roman" w:hAnsi="Times New Roman" w:cs="Times New Roman"/>
                <w:sz w:val="24"/>
                <w:szCs w:val="24"/>
              </w:rPr>
              <w:t>3.2. Xác định yêu cầu của bài toán</w:t>
            </w:r>
          </w:p>
        </w:tc>
        <w:tc>
          <w:tcPr>
            <w:tcW w:w="870" w:type="dxa"/>
          </w:tcPr>
          <w:p w:rsidR="00FC152D" w:rsidRPr="0051188A" w:rsidRDefault="00FC152D" w:rsidP="00FC152D">
            <w:pPr>
              <w:ind w:right="-108" w:hanging="2"/>
              <w:jc w:val="center"/>
              <w:rPr>
                <w:rFonts w:ascii="Times New Roman" w:eastAsia="Times New Roman" w:hAnsi="Times New Roman" w:cs="Times New Roman"/>
                <w:color w:val="000000"/>
                <w:sz w:val="24"/>
                <w:szCs w:val="24"/>
              </w:rPr>
            </w:pPr>
            <w:r w:rsidRPr="0051188A">
              <w:rPr>
                <w:rFonts w:ascii="Times New Roman" w:eastAsia="Times New Roman" w:hAnsi="Times New Roman" w:cs="Times New Roman"/>
                <w:color w:val="000000"/>
                <w:sz w:val="24"/>
                <w:szCs w:val="24"/>
              </w:rPr>
              <w:t xml:space="preserve">50 </w:t>
            </w:r>
            <w:r>
              <w:rPr>
                <w:rFonts w:ascii="Times New Roman" w:eastAsia="Times New Roman" w:hAnsi="Times New Roman" w:cs="Times New Roman"/>
                <w:color w:val="000000"/>
                <w:sz w:val="24"/>
                <w:szCs w:val="24"/>
              </w:rPr>
              <w:t>TH</w:t>
            </w:r>
          </w:p>
        </w:tc>
        <w:tc>
          <w:tcPr>
            <w:tcW w:w="1185" w:type="dxa"/>
            <w:shd w:val="clear" w:color="auto" w:fill="auto"/>
          </w:tcPr>
          <w:p w:rsidR="00FC152D" w:rsidRPr="0051188A" w:rsidRDefault="00FC152D" w:rsidP="00FC152D">
            <w:pPr>
              <w:spacing w:line="264" w:lineRule="auto"/>
              <w:ind w:hanging="2"/>
              <w:jc w:val="center"/>
              <w:rPr>
                <w:rFonts w:ascii="Times New Roman" w:eastAsia="Times New Roman" w:hAnsi="Times New Roman" w:cs="Times New Roman"/>
                <w:sz w:val="24"/>
                <w:szCs w:val="24"/>
              </w:rPr>
            </w:pPr>
            <w:r w:rsidRPr="0051188A">
              <w:rPr>
                <w:rFonts w:ascii="Times New Roman" w:eastAsia="Times New Roman" w:hAnsi="Times New Roman" w:cs="Times New Roman"/>
                <w:sz w:val="24"/>
                <w:szCs w:val="24"/>
              </w:rPr>
              <w:t>G1.(1-2)</w:t>
            </w:r>
          </w:p>
        </w:tc>
        <w:tc>
          <w:tcPr>
            <w:tcW w:w="2587" w:type="dxa"/>
            <w:shd w:val="clear" w:color="auto" w:fill="auto"/>
          </w:tcPr>
          <w:p w:rsidR="00FC152D" w:rsidRPr="00165D1C" w:rsidRDefault="00FC152D" w:rsidP="00FC152D">
            <w:pPr>
              <w:spacing w:line="264" w:lineRule="auto"/>
              <w:jc w:val="left"/>
              <w:rPr>
                <w:rFonts w:ascii="Times New Roman" w:eastAsia="Times New Roman" w:hAnsi="Times New Roman" w:cs="Times New Roman"/>
                <w:b/>
                <w:sz w:val="24"/>
                <w:szCs w:val="24"/>
              </w:rPr>
            </w:pPr>
            <w:r w:rsidRPr="00165D1C">
              <w:rPr>
                <w:rFonts w:ascii="Times New Roman" w:eastAsia="Times New Roman" w:hAnsi="Times New Roman" w:cs="Times New Roman"/>
                <w:b/>
                <w:sz w:val="24"/>
                <w:szCs w:val="24"/>
              </w:rPr>
              <w:t>Giảng viên:</w:t>
            </w:r>
          </w:p>
          <w:p w:rsidR="00FC152D" w:rsidRPr="00165D1C" w:rsidRDefault="00FC152D" w:rsidP="00FC152D">
            <w:pPr>
              <w:spacing w:line="264" w:lineRule="auto"/>
              <w:jc w:val="left"/>
              <w:rPr>
                <w:rFonts w:ascii="Times New Roman" w:eastAsia="Times New Roman" w:hAnsi="Times New Roman" w:cs="Times New Roman"/>
                <w:sz w:val="24"/>
                <w:szCs w:val="24"/>
              </w:rPr>
            </w:pPr>
            <w:r w:rsidRPr="00165D1C">
              <w:rPr>
                <w:rFonts w:ascii="Times New Roman" w:eastAsia="Times New Roman" w:hAnsi="Times New Roman" w:cs="Times New Roman"/>
                <w:sz w:val="24"/>
                <w:szCs w:val="24"/>
              </w:rPr>
              <w:t>Hướng dẫn người học phương pháp phân tích đề, xác định yêu cầu của đề</w:t>
            </w:r>
          </w:p>
          <w:p w:rsidR="00FC152D" w:rsidRPr="00F97526" w:rsidRDefault="00FC152D" w:rsidP="00FC152D">
            <w:pPr>
              <w:spacing w:line="264" w:lineRule="auto"/>
              <w:jc w:val="left"/>
              <w:rPr>
                <w:rFonts w:ascii="Times New Roman" w:eastAsia="Times New Roman" w:hAnsi="Times New Roman" w:cs="Times New Roman"/>
                <w:b/>
                <w:sz w:val="24"/>
                <w:szCs w:val="24"/>
              </w:rPr>
            </w:pPr>
            <w:r w:rsidRPr="00F97526">
              <w:rPr>
                <w:rFonts w:ascii="Times New Roman" w:eastAsia="Times New Roman" w:hAnsi="Times New Roman" w:cs="Times New Roman"/>
                <w:b/>
                <w:sz w:val="24"/>
                <w:szCs w:val="24"/>
              </w:rPr>
              <w:t>Người học:</w:t>
            </w:r>
          </w:p>
          <w:p w:rsidR="00FC152D" w:rsidRPr="00165D1C" w:rsidRDefault="00FC152D" w:rsidP="00FC152D">
            <w:pPr>
              <w:spacing w:line="264" w:lineRule="auto"/>
              <w:jc w:val="left"/>
              <w:rPr>
                <w:rFonts w:ascii="Times New Roman" w:eastAsia="Times New Roman" w:hAnsi="Times New Roman" w:cs="Times New Roman"/>
                <w:sz w:val="24"/>
                <w:szCs w:val="24"/>
              </w:rPr>
            </w:pPr>
            <w:r w:rsidRPr="00165D1C">
              <w:rPr>
                <w:rFonts w:ascii="Times New Roman" w:eastAsia="Times New Roman" w:hAnsi="Times New Roman" w:cs="Times New Roman"/>
                <w:sz w:val="24"/>
                <w:szCs w:val="24"/>
              </w:rPr>
              <w:t xml:space="preserve">- Phân tích vấn </w:t>
            </w:r>
            <w:r>
              <w:rPr>
                <w:rFonts w:ascii="Times New Roman" w:eastAsia="Times New Roman" w:hAnsi="Times New Roman" w:cs="Times New Roman"/>
                <w:sz w:val="24"/>
                <w:szCs w:val="24"/>
              </w:rPr>
              <w:t>bài toán</w:t>
            </w:r>
          </w:p>
          <w:p w:rsidR="00FC152D" w:rsidRDefault="00FC152D" w:rsidP="00FC152D">
            <w:pPr>
              <w:spacing w:line="264" w:lineRule="auto"/>
              <w:jc w:val="left"/>
              <w:rPr>
                <w:rFonts w:ascii="Times New Roman" w:eastAsia="Times New Roman" w:hAnsi="Times New Roman" w:cs="Times New Roman"/>
                <w:sz w:val="24"/>
                <w:szCs w:val="24"/>
              </w:rPr>
            </w:pPr>
            <w:r w:rsidRPr="00165D1C">
              <w:rPr>
                <w:rFonts w:ascii="Times New Roman" w:eastAsia="Times New Roman" w:hAnsi="Times New Roman" w:cs="Times New Roman"/>
                <w:sz w:val="24"/>
                <w:szCs w:val="24"/>
              </w:rPr>
              <w:t>- Xác định yêu cầu của bài toán</w:t>
            </w:r>
          </w:p>
        </w:tc>
        <w:tc>
          <w:tcPr>
            <w:tcW w:w="992" w:type="dxa"/>
            <w:shd w:val="clear" w:color="auto" w:fill="auto"/>
          </w:tcPr>
          <w:p w:rsidR="00FC152D" w:rsidRDefault="00FC152D" w:rsidP="00FC152D">
            <w:pPr>
              <w:tabs>
                <w:tab w:val="left" w:pos="1708"/>
              </w:tabs>
              <w:ind w:hanging="2"/>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A1.1</w:t>
            </w:r>
          </w:p>
          <w:p w:rsidR="00FC152D" w:rsidRPr="0051188A" w:rsidRDefault="00FC152D" w:rsidP="00FC152D">
            <w:pPr>
              <w:tabs>
                <w:tab w:val="left" w:pos="1708"/>
              </w:tabs>
              <w:ind w:hanging="2"/>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A2.1</w:t>
            </w:r>
          </w:p>
        </w:tc>
      </w:tr>
      <w:tr w:rsidR="00FC152D">
        <w:trPr>
          <w:jc w:val="center"/>
        </w:trPr>
        <w:tc>
          <w:tcPr>
            <w:tcW w:w="709" w:type="dxa"/>
            <w:shd w:val="clear" w:color="auto" w:fill="auto"/>
          </w:tcPr>
          <w:p w:rsidR="00FC152D" w:rsidRDefault="00FC152D" w:rsidP="00FC152D">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3008" w:type="dxa"/>
            <w:shd w:val="clear" w:color="auto" w:fill="auto"/>
          </w:tcPr>
          <w:p w:rsidR="00FC152D" w:rsidRPr="004A162A" w:rsidRDefault="00FC152D" w:rsidP="00FC152D">
            <w:pPr>
              <w:spacing w:line="264" w:lineRule="auto"/>
              <w:rPr>
                <w:rFonts w:ascii="Times New Roman" w:eastAsia="Times New Roman" w:hAnsi="Times New Roman" w:cs="Times New Roman"/>
                <w:b/>
                <w:sz w:val="24"/>
                <w:szCs w:val="24"/>
              </w:rPr>
            </w:pPr>
            <w:r w:rsidRPr="004A162A">
              <w:rPr>
                <w:rFonts w:ascii="Times New Roman" w:eastAsia="Times New Roman" w:hAnsi="Times New Roman" w:cs="Times New Roman"/>
                <w:b/>
                <w:sz w:val="24"/>
                <w:szCs w:val="24"/>
              </w:rPr>
              <w:t>Nội dung 4. Giải quyết vấn đề</w:t>
            </w:r>
          </w:p>
          <w:p w:rsidR="00FC152D" w:rsidRPr="004A162A" w:rsidRDefault="00FC152D" w:rsidP="00FC152D">
            <w:pPr>
              <w:spacing w:line="264" w:lineRule="auto"/>
              <w:rPr>
                <w:rFonts w:ascii="Times New Roman" w:eastAsia="Times New Roman" w:hAnsi="Times New Roman" w:cs="Times New Roman"/>
                <w:sz w:val="24"/>
                <w:szCs w:val="24"/>
              </w:rPr>
            </w:pPr>
            <w:r w:rsidRPr="004A162A">
              <w:rPr>
                <w:rFonts w:ascii="Times New Roman" w:eastAsia="Times New Roman" w:hAnsi="Times New Roman" w:cs="Times New Roman"/>
                <w:sz w:val="24"/>
                <w:szCs w:val="24"/>
              </w:rPr>
              <w:t>4.1. Chọn một công cụ để thiết kế</w:t>
            </w:r>
          </w:p>
          <w:p w:rsidR="00FC152D" w:rsidRPr="004A162A" w:rsidRDefault="00FC152D" w:rsidP="00FC152D">
            <w:pPr>
              <w:spacing w:line="264" w:lineRule="auto"/>
              <w:rPr>
                <w:rFonts w:ascii="Times New Roman" w:eastAsia="Times New Roman" w:hAnsi="Times New Roman" w:cs="Times New Roman"/>
                <w:sz w:val="24"/>
                <w:szCs w:val="24"/>
              </w:rPr>
            </w:pPr>
            <w:r w:rsidRPr="004A162A">
              <w:rPr>
                <w:rFonts w:ascii="Times New Roman" w:eastAsia="Times New Roman" w:hAnsi="Times New Roman" w:cs="Times New Roman"/>
                <w:sz w:val="24"/>
                <w:szCs w:val="24"/>
              </w:rPr>
              <w:t>4.2. Phân tích thiết kế hệ thống</w:t>
            </w:r>
          </w:p>
          <w:p w:rsidR="00FC152D" w:rsidRPr="004A162A" w:rsidRDefault="00FC152D" w:rsidP="00FC152D">
            <w:pPr>
              <w:spacing w:line="264" w:lineRule="auto"/>
              <w:rPr>
                <w:rFonts w:ascii="Times New Roman" w:eastAsia="Times New Roman" w:hAnsi="Times New Roman" w:cs="Times New Roman"/>
                <w:sz w:val="24"/>
                <w:szCs w:val="24"/>
              </w:rPr>
            </w:pPr>
            <w:r w:rsidRPr="004A162A">
              <w:rPr>
                <w:rFonts w:ascii="Times New Roman" w:eastAsia="Times New Roman" w:hAnsi="Times New Roman" w:cs="Times New Roman"/>
                <w:sz w:val="24"/>
                <w:szCs w:val="24"/>
              </w:rPr>
              <w:t>4.3. Hệ thống mã hóa hoặc triển khai</w:t>
            </w:r>
          </w:p>
          <w:p w:rsidR="00FC152D" w:rsidRDefault="00FC152D" w:rsidP="00FC152D">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 T</w:t>
            </w:r>
            <w:r w:rsidRPr="004A162A">
              <w:rPr>
                <w:rFonts w:ascii="Times New Roman" w:eastAsia="Times New Roman" w:hAnsi="Times New Roman" w:cs="Times New Roman"/>
                <w:sz w:val="24"/>
                <w:szCs w:val="24"/>
              </w:rPr>
              <w:t>hử nghiệm</w:t>
            </w:r>
          </w:p>
        </w:tc>
        <w:tc>
          <w:tcPr>
            <w:tcW w:w="870" w:type="dxa"/>
          </w:tcPr>
          <w:p w:rsidR="00FC152D" w:rsidRPr="0051188A" w:rsidRDefault="00FC152D" w:rsidP="00FC152D">
            <w:pPr>
              <w:ind w:right="-108" w:hanging="2"/>
              <w:jc w:val="center"/>
              <w:rPr>
                <w:rFonts w:ascii="Times New Roman" w:eastAsia="Times New Roman" w:hAnsi="Times New Roman" w:cs="Times New Roman"/>
                <w:color w:val="000000"/>
                <w:sz w:val="24"/>
                <w:szCs w:val="24"/>
              </w:rPr>
            </w:pPr>
            <w:r w:rsidRPr="0051188A">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rPr>
              <w:t>0 TH</w:t>
            </w:r>
          </w:p>
        </w:tc>
        <w:tc>
          <w:tcPr>
            <w:tcW w:w="1185" w:type="dxa"/>
            <w:shd w:val="clear" w:color="auto" w:fill="auto"/>
          </w:tcPr>
          <w:p w:rsidR="00FC152D" w:rsidRPr="0051188A" w:rsidRDefault="00FC152D" w:rsidP="00FC152D">
            <w:pPr>
              <w:spacing w:line="264" w:lineRule="auto"/>
              <w:ind w:hanging="2"/>
              <w:jc w:val="center"/>
              <w:rPr>
                <w:rFonts w:ascii="Times New Roman" w:eastAsia="Times New Roman" w:hAnsi="Times New Roman" w:cs="Times New Roman"/>
                <w:sz w:val="24"/>
                <w:szCs w:val="24"/>
              </w:rPr>
            </w:pPr>
            <w:r w:rsidRPr="0051188A">
              <w:rPr>
                <w:rFonts w:ascii="Times New Roman" w:eastAsia="Times New Roman" w:hAnsi="Times New Roman" w:cs="Times New Roman"/>
                <w:sz w:val="24"/>
                <w:szCs w:val="24"/>
              </w:rPr>
              <w:t>G1.(1-4)</w:t>
            </w:r>
          </w:p>
          <w:p w:rsidR="00FC152D" w:rsidRPr="0051188A" w:rsidRDefault="00FC152D" w:rsidP="00FC152D">
            <w:pPr>
              <w:spacing w:line="264" w:lineRule="auto"/>
              <w:ind w:hanging="2"/>
              <w:jc w:val="center"/>
              <w:rPr>
                <w:rFonts w:ascii="Times New Roman" w:eastAsia="Times New Roman" w:hAnsi="Times New Roman" w:cs="Times New Roman"/>
                <w:sz w:val="24"/>
                <w:szCs w:val="24"/>
              </w:rPr>
            </w:pPr>
            <w:r w:rsidRPr="0051188A">
              <w:rPr>
                <w:rFonts w:ascii="Times New Roman" w:eastAsia="Times New Roman" w:hAnsi="Times New Roman" w:cs="Times New Roman"/>
                <w:sz w:val="24"/>
                <w:szCs w:val="24"/>
              </w:rPr>
              <w:t>G2.(1.4)</w:t>
            </w:r>
          </w:p>
        </w:tc>
        <w:tc>
          <w:tcPr>
            <w:tcW w:w="2587" w:type="dxa"/>
            <w:shd w:val="clear" w:color="auto" w:fill="auto"/>
          </w:tcPr>
          <w:p w:rsidR="00FC152D" w:rsidRPr="00F97526" w:rsidRDefault="00FC152D" w:rsidP="00FC152D">
            <w:pPr>
              <w:spacing w:line="264" w:lineRule="auto"/>
              <w:jc w:val="left"/>
              <w:rPr>
                <w:rFonts w:ascii="Times New Roman" w:eastAsia="Times New Roman" w:hAnsi="Times New Roman" w:cs="Times New Roman"/>
                <w:sz w:val="24"/>
                <w:szCs w:val="24"/>
              </w:rPr>
            </w:pPr>
            <w:r w:rsidRPr="00F97526">
              <w:rPr>
                <w:rFonts w:ascii="Times New Roman" w:eastAsia="Times New Roman" w:hAnsi="Times New Roman" w:cs="Times New Roman"/>
                <w:sz w:val="24"/>
                <w:szCs w:val="24"/>
              </w:rPr>
              <w:t>Giảng viên:</w:t>
            </w:r>
          </w:p>
          <w:p w:rsidR="00FC152D" w:rsidRPr="00F97526" w:rsidRDefault="00FC152D" w:rsidP="00FC152D">
            <w:pPr>
              <w:spacing w:line="264" w:lineRule="auto"/>
              <w:jc w:val="left"/>
              <w:rPr>
                <w:rFonts w:ascii="Times New Roman" w:eastAsia="Times New Roman" w:hAnsi="Times New Roman" w:cs="Times New Roman"/>
                <w:sz w:val="24"/>
                <w:szCs w:val="24"/>
              </w:rPr>
            </w:pPr>
            <w:r w:rsidRPr="00F97526">
              <w:rPr>
                <w:rFonts w:ascii="Times New Roman" w:eastAsia="Times New Roman" w:hAnsi="Times New Roman" w:cs="Times New Roman"/>
                <w:sz w:val="24"/>
                <w:szCs w:val="24"/>
              </w:rPr>
              <w:t>Hướng dẫn người học giải quyết vấn đề bao gồm: thiết kế logic, mã hóa và triển khai hệ thống</w:t>
            </w:r>
          </w:p>
          <w:p w:rsidR="00FC152D" w:rsidRPr="00F97526" w:rsidRDefault="00FC152D" w:rsidP="00FC152D">
            <w:pPr>
              <w:spacing w:line="264" w:lineRule="auto"/>
              <w:jc w:val="left"/>
              <w:rPr>
                <w:rFonts w:ascii="Times New Roman" w:eastAsia="Times New Roman" w:hAnsi="Times New Roman" w:cs="Times New Roman"/>
                <w:b/>
                <w:sz w:val="24"/>
                <w:szCs w:val="24"/>
              </w:rPr>
            </w:pPr>
            <w:r w:rsidRPr="00F97526">
              <w:rPr>
                <w:rFonts w:ascii="Times New Roman" w:eastAsia="Times New Roman" w:hAnsi="Times New Roman" w:cs="Times New Roman"/>
                <w:b/>
                <w:sz w:val="24"/>
                <w:szCs w:val="24"/>
              </w:rPr>
              <w:t>N</w:t>
            </w:r>
            <w:r w:rsidRPr="00F97526">
              <w:rPr>
                <w:rFonts w:ascii="Times New Roman" w:eastAsia="Times New Roman" w:hAnsi="Times New Roman" w:cs="Times New Roman"/>
                <w:b/>
                <w:sz w:val="24"/>
                <w:szCs w:val="24"/>
              </w:rPr>
              <w:t>gười học:</w:t>
            </w:r>
          </w:p>
          <w:p w:rsidR="00FC152D" w:rsidRPr="00F97526" w:rsidRDefault="00FC152D" w:rsidP="00FC152D">
            <w:pPr>
              <w:spacing w:line="264" w:lineRule="auto"/>
              <w:jc w:val="left"/>
              <w:rPr>
                <w:rFonts w:ascii="Times New Roman" w:eastAsia="Times New Roman" w:hAnsi="Times New Roman" w:cs="Times New Roman"/>
                <w:sz w:val="24"/>
                <w:szCs w:val="24"/>
              </w:rPr>
            </w:pPr>
            <w:r w:rsidRPr="00F97526">
              <w:rPr>
                <w:rFonts w:ascii="Times New Roman" w:eastAsia="Times New Roman" w:hAnsi="Times New Roman" w:cs="Times New Roman"/>
                <w:sz w:val="24"/>
                <w:szCs w:val="24"/>
              </w:rPr>
              <w:t>- Chọn công cụ để thiết kế</w:t>
            </w:r>
          </w:p>
          <w:p w:rsidR="00FC152D" w:rsidRPr="00F97526" w:rsidRDefault="00FC152D" w:rsidP="00FC152D">
            <w:pPr>
              <w:spacing w:line="264" w:lineRule="auto"/>
              <w:jc w:val="left"/>
              <w:rPr>
                <w:rFonts w:ascii="Times New Roman" w:eastAsia="Times New Roman" w:hAnsi="Times New Roman" w:cs="Times New Roman"/>
                <w:sz w:val="24"/>
                <w:szCs w:val="24"/>
              </w:rPr>
            </w:pPr>
            <w:r w:rsidRPr="00F97526">
              <w:rPr>
                <w:rFonts w:ascii="Times New Roman" w:eastAsia="Times New Roman" w:hAnsi="Times New Roman" w:cs="Times New Roman"/>
                <w:sz w:val="24"/>
                <w:szCs w:val="24"/>
              </w:rPr>
              <w:t>- Phân tích thiết kế hệ thống</w:t>
            </w:r>
          </w:p>
          <w:p w:rsidR="00FC152D" w:rsidRPr="00F97526" w:rsidRDefault="00FC152D" w:rsidP="00FC152D">
            <w:pPr>
              <w:spacing w:line="264" w:lineRule="auto"/>
              <w:jc w:val="left"/>
              <w:rPr>
                <w:rFonts w:ascii="Times New Roman" w:eastAsia="Times New Roman" w:hAnsi="Times New Roman" w:cs="Times New Roman"/>
                <w:sz w:val="24"/>
                <w:szCs w:val="24"/>
              </w:rPr>
            </w:pPr>
            <w:r w:rsidRPr="00F97526">
              <w:rPr>
                <w:rFonts w:ascii="Times New Roman" w:eastAsia="Times New Roman" w:hAnsi="Times New Roman" w:cs="Times New Roman"/>
                <w:sz w:val="24"/>
                <w:szCs w:val="24"/>
              </w:rPr>
              <w:t>- Mã hóa hoặc triển khai hệ thống</w:t>
            </w:r>
          </w:p>
          <w:p w:rsidR="00FC152D" w:rsidRDefault="00FC152D" w:rsidP="00FC152D">
            <w:pPr>
              <w:spacing w:line="264" w:lineRule="auto"/>
              <w:jc w:val="left"/>
              <w:rPr>
                <w:rFonts w:ascii="Times New Roman" w:eastAsia="Times New Roman" w:hAnsi="Times New Roman" w:cs="Times New Roman"/>
                <w:sz w:val="24"/>
                <w:szCs w:val="24"/>
              </w:rPr>
            </w:pPr>
            <w:r w:rsidRPr="00F97526">
              <w:rPr>
                <w:rFonts w:ascii="Times New Roman" w:eastAsia="Times New Roman" w:hAnsi="Times New Roman" w:cs="Times New Roman"/>
                <w:sz w:val="24"/>
                <w:szCs w:val="24"/>
              </w:rPr>
              <w:t>- Kiểm tra</w:t>
            </w:r>
          </w:p>
        </w:tc>
        <w:tc>
          <w:tcPr>
            <w:tcW w:w="992" w:type="dxa"/>
            <w:shd w:val="clear" w:color="auto" w:fill="auto"/>
          </w:tcPr>
          <w:p w:rsidR="00FC152D" w:rsidRDefault="00FC152D" w:rsidP="00FC152D">
            <w:pPr>
              <w:tabs>
                <w:tab w:val="left" w:pos="1708"/>
              </w:tabs>
              <w:ind w:hanging="2"/>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A1.1</w:t>
            </w:r>
          </w:p>
          <w:p w:rsidR="00FC152D" w:rsidRPr="0051188A" w:rsidRDefault="00FC152D" w:rsidP="00FC152D">
            <w:pPr>
              <w:tabs>
                <w:tab w:val="left" w:pos="1708"/>
              </w:tabs>
              <w:ind w:hanging="2"/>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A2.1</w:t>
            </w:r>
          </w:p>
        </w:tc>
      </w:tr>
      <w:tr w:rsidR="00FC152D">
        <w:trPr>
          <w:jc w:val="center"/>
        </w:trPr>
        <w:tc>
          <w:tcPr>
            <w:tcW w:w="709" w:type="dxa"/>
            <w:shd w:val="clear" w:color="auto" w:fill="auto"/>
          </w:tcPr>
          <w:p w:rsidR="00FC152D" w:rsidRDefault="00FC152D" w:rsidP="00FC152D">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3008" w:type="dxa"/>
            <w:shd w:val="clear" w:color="auto" w:fill="auto"/>
          </w:tcPr>
          <w:p w:rsidR="00FC152D" w:rsidRPr="004A162A" w:rsidRDefault="00FC152D" w:rsidP="00FC152D">
            <w:pPr>
              <w:spacing w:line="264" w:lineRule="auto"/>
              <w:rPr>
                <w:rFonts w:ascii="Times New Roman" w:eastAsia="Times New Roman" w:hAnsi="Times New Roman" w:cs="Times New Roman"/>
                <w:b/>
                <w:sz w:val="24"/>
                <w:szCs w:val="24"/>
              </w:rPr>
            </w:pPr>
            <w:r w:rsidRPr="004A162A">
              <w:rPr>
                <w:rFonts w:ascii="Times New Roman" w:eastAsia="Times New Roman" w:hAnsi="Times New Roman" w:cs="Times New Roman"/>
                <w:b/>
                <w:sz w:val="24"/>
                <w:szCs w:val="24"/>
              </w:rPr>
              <w:t>Nội dung 5. Viết báo cáo</w:t>
            </w:r>
          </w:p>
        </w:tc>
        <w:tc>
          <w:tcPr>
            <w:tcW w:w="870" w:type="dxa"/>
          </w:tcPr>
          <w:p w:rsidR="00FC152D" w:rsidRPr="0051188A" w:rsidRDefault="00FC152D" w:rsidP="00FC152D">
            <w:pPr>
              <w:ind w:right="-108" w:hanging="2"/>
              <w:jc w:val="center"/>
              <w:rPr>
                <w:rFonts w:ascii="Times New Roman" w:eastAsia="Times New Roman" w:hAnsi="Times New Roman" w:cs="Times New Roman"/>
                <w:color w:val="000000"/>
                <w:sz w:val="24"/>
                <w:szCs w:val="24"/>
              </w:rPr>
            </w:pPr>
            <w:r w:rsidRPr="0051188A">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0 TH</w:t>
            </w:r>
          </w:p>
        </w:tc>
        <w:tc>
          <w:tcPr>
            <w:tcW w:w="1185" w:type="dxa"/>
            <w:shd w:val="clear" w:color="auto" w:fill="auto"/>
          </w:tcPr>
          <w:p w:rsidR="00FC152D" w:rsidRPr="0051188A" w:rsidRDefault="00FC152D" w:rsidP="00FC152D">
            <w:pPr>
              <w:spacing w:line="264" w:lineRule="auto"/>
              <w:ind w:hanging="2"/>
              <w:jc w:val="center"/>
              <w:rPr>
                <w:rFonts w:ascii="Times New Roman" w:eastAsia="Times New Roman" w:hAnsi="Times New Roman" w:cs="Times New Roman"/>
                <w:sz w:val="24"/>
                <w:szCs w:val="24"/>
              </w:rPr>
            </w:pPr>
            <w:r w:rsidRPr="0051188A">
              <w:rPr>
                <w:rFonts w:ascii="Times New Roman" w:eastAsia="Times New Roman" w:hAnsi="Times New Roman" w:cs="Times New Roman"/>
                <w:sz w:val="24"/>
                <w:szCs w:val="24"/>
              </w:rPr>
              <w:t>G2.4</w:t>
            </w:r>
          </w:p>
        </w:tc>
        <w:tc>
          <w:tcPr>
            <w:tcW w:w="2587" w:type="dxa"/>
            <w:shd w:val="clear" w:color="auto" w:fill="auto"/>
          </w:tcPr>
          <w:p w:rsidR="00FC152D" w:rsidRPr="004A162A" w:rsidRDefault="00FC152D" w:rsidP="00FC152D">
            <w:pPr>
              <w:spacing w:line="264" w:lineRule="auto"/>
              <w:jc w:val="left"/>
              <w:rPr>
                <w:rFonts w:ascii="Times New Roman" w:eastAsia="Times New Roman" w:hAnsi="Times New Roman" w:cs="Times New Roman"/>
                <w:b/>
                <w:sz w:val="24"/>
                <w:szCs w:val="24"/>
              </w:rPr>
            </w:pPr>
            <w:r w:rsidRPr="004A162A">
              <w:rPr>
                <w:rFonts w:ascii="Times New Roman" w:eastAsia="Times New Roman" w:hAnsi="Times New Roman" w:cs="Times New Roman"/>
                <w:b/>
                <w:sz w:val="24"/>
                <w:szCs w:val="24"/>
              </w:rPr>
              <w:t>Giảng viên:</w:t>
            </w:r>
          </w:p>
          <w:p w:rsidR="00FC152D" w:rsidRPr="004A162A" w:rsidRDefault="00FC152D" w:rsidP="00FC152D">
            <w:pPr>
              <w:spacing w:line="264" w:lineRule="auto"/>
              <w:jc w:val="left"/>
              <w:rPr>
                <w:rFonts w:ascii="Times New Roman" w:eastAsia="Times New Roman" w:hAnsi="Times New Roman" w:cs="Times New Roman"/>
                <w:sz w:val="24"/>
                <w:szCs w:val="24"/>
              </w:rPr>
            </w:pPr>
            <w:r w:rsidRPr="004A162A">
              <w:rPr>
                <w:rFonts w:ascii="Times New Roman" w:eastAsia="Times New Roman" w:hAnsi="Times New Roman" w:cs="Times New Roman"/>
                <w:sz w:val="24"/>
                <w:szCs w:val="24"/>
              </w:rPr>
              <w:t xml:space="preserve">- Hướng dẫn </w:t>
            </w:r>
            <w:r>
              <w:rPr>
                <w:rFonts w:ascii="Times New Roman" w:eastAsia="Times New Roman" w:hAnsi="Times New Roman" w:cs="Times New Roman"/>
                <w:sz w:val="24"/>
                <w:szCs w:val="24"/>
              </w:rPr>
              <w:t>sinh</w:t>
            </w:r>
            <w:r w:rsidRPr="004A162A">
              <w:rPr>
                <w:rFonts w:ascii="Times New Roman" w:eastAsia="Times New Roman" w:hAnsi="Times New Roman" w:cs="Times New Roman"/>
                <w:sz w:val="24"/>
                <w:szCs w:val="24"/>
              </w:rPr>
              <w:t xml:space="preserve"> viên </w:t>
            </w:r>
            <w:r w:rsidRPr="004A162A">
              <w:rPr>
                <w:rFonts w:ascii="Times New Roman" w:eastAsia="Times New Roman" w:hAnsi="Times New Roman" w:cs="Times New Roman"/>
                <w:sz w:val="24"/>
                <w:szCs w:val="24"/>
              </w:rPr>
              <w:lastRenderedPageBreak/>
              <w:t>viết báo cáo</w:t>
            </w:r>
          </w:p>
          <w:p w:rsidR="00FC152D" w:rsidRPr="004A162A" w:rsidRDefault="00FC152D" w:rsidP="00FC152D">
            <w:pPr>
              <w:spacing w:line="264" w:lineRule="auto"/>
              <w:jc w:val="left"/>
              <w:rPr>
                <w:rFonts w:ascii="Times New Roman" w:eastAsia="Times New Roman" w:hAnsi="Times New Roman" w:cs="Times New Roman"/>
                <w:b/>
                <w:sz w:val="24"/>
                <w:szCs w:val="24"/>
              </w:rPr>
            </w:pPr>
            <w:r w:rsidRPr="004A162A">
              <w:rPr>
                <w:rFonts w:ascii="Times New Roman" w:eastAsia="Times New Roman" w:hAnsi="Times New Roman" w:cs="Times New Roman"/>
                <w:b/>
                <w:sz w:val="24"/>
                <w:szCs w:val="24"/>
              </w:rPr>
              <w:t>N</w:t>
            </w:r>
            <w:r w:rsidRPr="004A162A">
              <w:rPr>
                <w:rFonts w:ascii="Times New Roman" w:eastAsia="Times New Roman" w:hAnsi="Times New Roman" w:cs="Times New Roman"/>
                <w:b/>
                <w:sz w:val="24"/>
                <w:szCs w:val="24"/>
              </w:rPr>
              <w:t>gười học:</w:t>
            </w:r>
          </w:p>
          <w:p w:rsidR="00FC152D" w:rsidRDefault="00FC152D" w:rsidP="00FC152D">
            <w:pPr>
              <w:spacing w:line="264" w:lineRule="auto"/>
              <w:jc w:val="left"/>
              <w:rPr>
                <w:rFonts w:ascii="Times New Roman" w:eastAsia="Times New Roman" w:hAnsi="Times New Roman" w:cs="Times New Roman"/>
                <w:sz w:val="24"/>
                <w:szCs w:val="24"/>
              </w:rPr>
            </w:pPr>
            <w:r w:rsidRPr="004A162A">
              <w:rPr>
                <w:rFonts w:ascii="Times New Roman" w:eastAsia="Times New Roman" w:hAnsi="Times New Roman" w:cs="Times New Roman"/>
                <w:sz w:val="24"/>
                <w:szCs w:val="24"/>
              </w:rPr>
              <w:t>- Viết một báo cáo</w:t>
            </w:r>
          </w:p>
        </w:tc>
        <w:tc>
          <w:tcPr>
            <w:tcW w:w="992" w:type="dxa"/>
            <w:shd w:val="clear" w:color="auto" w:fill="auto"/>
          </w:tcPr>
          <w:p w:rsidR="00FC152D" w:rsidRDefault="00FC152D" w:rsidP="00FC152D">
            <w:pPr>
              <w:tabs>
                <w:tab w:val="left" w:pos="1708"/>
              </w:tabs>
              <w:ind w:hanging="2"/>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A1.1</w:t>
            </w:r>
          </w:p>
          <w:p w:rsidR="00FC152D" w:rsidRPr="0051188A" w:rsidRDefault="00FC152D" w:rsidP="00FC152D">
            <w:pPr>
              <w:tabs>
                <w:tab w:val="left" w:pos="1708"/>
              </w:tabs>
              <w:ind w:hanging="2"/>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A2.1</w:t>
            </w:r>
          </w:p>
        </w:tc>
      </w:tr>
    </w:tbl>
    <w:bookmarkEnd w:id="3"/>
    <w:p w:rsidR="00DD6E6D" w:rsidRDefault="0033581F">
      <w:pPr>
        <w:widowControl/>
        <w:pBdr>
          <w:top w:val="nil"/>
          <w:left w:val="nil"/>
          <w:bottom w:val="nil"/>
          <w:right w:val="nil"/>
          <w:between w:val="nil"/>
        </w:pBdr>
        <w:spacing w:before="60" w:line="264"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[1]: Thông tin về tuần/ buổi học. [2]: Liệt kê nội dung giảng dạy theo chương, mục.               [3]: Liệt kê CĐR liên quan của học phần (ghi ký hiệu Gx.y). [4]: Liệt kê các hoạt động dạy và học (ở lớp, ở nhà), bao gồm đọc trước tài liệu (nếu có yêu cầu). [5]: Liệt kê các bài đánh giá liên quan (ghi ký hiệu Ax.y).</w:t>
      </w:r>
    </w:p>
    <w:p w:rsidR="00DD6E6D" w:rsidRDefault="0033581F">
      <w:pPr>
        <w:spacing w:before="60" w:line="264"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8. Quy định của học phần </w:t>
      </w:r>
      <w:r>
        <w:rPr>
          <w:rFonts w:ascii="Times New Roman" w:eastAsia="Times New Roman" w:hAnsi="Times New Roman" w:cs="Times New Roman"/>
          <w:i/>
          <w:sz w:val="24"/>
          <w:szCs w:val="24"/>
        </w:rPr>
        <w:t>(course requirements and expectations)</w:t>
      </w:r>
    </w:p>
    <w:p w:rsidR="00DD6E6D" w:rsidRDefault="004A162A">
      <w:pPr>
        <w:tabs>
          <w:tab w:val="center" w:pos="4320"/>
          <w:tab w:val="right" w:pos="8640"/>
        </w:tabs>
        <w:spacing w:before="60"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Sinh viên </w:t>
      </w:r>
      <w:r w:rsidR="0033581F">
        <w:rPr>
          <w:rFonts w:ascii="Times New Roman" w:eastAsia="Times New Roman" w:hAnsi="Times New Roman" w:cs="Times New Roman"/>
          <w:sz w:val="24"/>
          <w:szCs w:val="24"/>
        </w:rPr>
        <w:t xml:space="preserve">phải tham gia ít nhất 80% buổi </w:t>
      </w:r>
      <w:r>
        <w:rPr>
          <w:rFonts w:ascii="Times New Roman" w:eastAsia="Times New Roman" w:hAnsi="Times New Roman" w:cs="Times New Roman"/>
          <w:sz w:val="24"/>
          <w:szCs w:val="24"/>
        </w:rPr>
        <w:t>báo cáo tiến độ thực hiện đồ án</w:t>
      </w:r>
      <w:r w:rsidR="0033581F">
        <w:rPr>
          <w:rFonts w:ascii="Times New Roman" w:eastAsia="Times New Roman" w:hAnsi="Times New Roman" w:cs="Times New Roman"/>
          <w:sz w:val="24"/>
          <w:szCs w:val="24"/>
        </w:rPr>
        <w:t xml:space="preserve">, tham gia bảo </w:t>
      </w:r>
      <w:r>
        <w:rPr>
          <w:rFonts w:ascii="Times New Roman" w:eastAsia="Times New Roman" w:hAnsi="Times New Roman" w:cs="Times New Roman"/>
          <w:sz w:val="24"/>
          <w:szCs w:val="24"/>
        </w:rPr>
        <w:t>sản phần của đồ án</w:t>
      </w:r>
      <w:r w:rsidR="0033581F">
        <w:rPr>
          <w:rFonts w:ascii="Times New Roman" w:eastAsia="Times New Roman" w:hAnsi="Times New Roman" w:cs="Times New Roman"/>
          <w:sz w:val="24"/>
          <w:szCs w:val="24"/>
        </w:rPr>
        <w:t xml:space="preserve"> mới được tính điểm đánh giá kết thúc học phần </w:t>
      </w:r>
    </w:p>
    <w:p w:rsidR="00DD6E6D" w:rsidRDefault="0033581F">
      <w:pPr>
        <w:spacing w:before="60" w:line="264"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9. Phụ trách học phần</w:t>
      </w:r>
    </w:p>
    <w:p w:rsidR="004A162A" w:rsidRDefault="0033581F" w:rsidP="004C0182">
      <w:pPr>
        <w:widowControl/>
        <w:pBdr>
          <w:top w:val="nil"/>
          <w:left w:val="nil"/>
          <w:bottom w:val="nil"/>
          <w:right w:val="nil"/>
          <w:between w:val="nil"/>
        </w:pBdr>
        <w:tabs>
          <w:tab w:val="center" w:pos="2844"/>
        </w:tabs>
        <w:spacing w:before="60"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Khoa/ Bộ môn: Khoa Công nghệ thông tin</w:t>
      </w:r>
    </w:p>
    <w:p w:rsidR="00DD6E6D" w:rsidRDefault="004A162A" w:rsidP="004C0182">
      <w:pPr>
        <w:widowControl/>
        <w:pBdr>
          <w:top w:val="nil"/>
          <w:left w:val="nil"/>
          <w:bottom w:val="nil"/>
          <w:right w:val="nil"/>
          <w:between w:val="nil"/>
        </w:pBdr>
        <w:tabs>
          <w:tab w:val="center" w:pos="2844"/>
        </w:tabs>
        <w:spacing w:before="60"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Địa chỉ và email liên hệ: P307</w:t>
      </w:r>
      <w:r w:rsidR="0033581F">
        <w:rPr>
          <w:rFonts w:ascii="Times New Roman" w:eastAsia="Times New Roman" w:hAnsi="Times New Roman" w:cs="Times New Roman"/>
          <w:sz w:val="24"/>
          <w:szCs w:val="24"/>
        </w:rPr>
        <w:t>, Nhà A9</w:t>
      </w:r>
    </w:p>
    <w:p w:rsidR="00DD6E6D" w:rsidRDefault="00DD6E6D" w:rsidP="004C0182">
      <w:pPr>
        <w:widowControl/>
        <w:pBdr>
          <w:top w:val="nil"/>
          <w:left w:val="nil"/>
          <w:bottom w:val="nil"/>
          <w:right w:val="nil"/>
          <w:between w:val="nil"/>
        </w:pBdr>
        <w:tabs>
          <w:tab w:val="center" w:pos="2844"/>
        </w:tabs>
        <w:spacing w:line="264" w:lineRule="auto"/>
        <w:jc w:val="left"/>
        <w:rPr>
          <w:rFonts w:ascii="Times New Roman" w:eastAsia="Times New Roman" w:hAnsi="Times New Roman" w:cs="Times New Roman"/>
          <w:sz w:val="24"/>
          <w:szCs w:val="24"/>
        </w:rPr>
      </w:pPr>
    </w:p>
    <w:tbl>
      <w:tblPr>
        <w:tblStyle w:val="ab"/>
        <w:tblW w:w="9071"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535"/>
        <w:gridCol w:w="4536"/>
      </w:tblGrid>
      <w:tr w:rsidR="00DD6E6D">
        <w:tc>
          <w:tcPr>
            <w:tcW w:w="4535" w:type="dxa"/>
          </w:tcPr>
          <w:p w:rsidR="00DD6E6D" w:rsidRDefault="0033581F">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TRƯỞNG KHOA</w:t>
            </w:r>
          </w:p>
          <w:p w:rsidR="00DD6E6D" w:rsidRDefault="00DD6E6D">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DD6E6D" w:rsidRDefault="00DD6E6D">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DD6E6D" w:rsidRDefault="00DD6E6D">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DD6E6D" w:rsidRDefault="00DD6E6D">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DD6E6D" w:rsidRDefault="00DD6E6D">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DD6E6D" w:rsidRDefault="0033581F">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bookmarkStart w:id="4" w:name="_heading=h.30j0zll" w:colFirst="0" w:colLast="0"/>
            <w:bookmarkEnd w:id="4"/>
            <w:r>
              <w:rPr>
                <w:rFonts w:ascii="Times New Roman" w:eastAsia="Times New Roman" w:hAnsi="Times New Roman" w:cs="Times New Roman"/>
                <w:b/>
                <w:color w:val="000000"/>
                <w:sz w:val="24"/>
                <w:szCs w:val="24"/>
              </w:rPr>
              <w:t>TS. Hoàng Văn Thông</w:t>
            </w:r>
          </w:p>
        </w:tc>
        <w:tc>
          <w:tcPr>
            <w:tcW w:w="4536" w:type="dxa"/>
          </w:tcPr>
          <w:p w:rsidR="00DD6E6D" w:rsidRDefault="0033581F">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TRƯỞNG BỘ MÔN</w:t>
            </w:r>
          </w:p>
          <w:p w:rsidR="00DD6E6D" w:rsidRDefault="00DD6E6D">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DD6E6D" w:rsidRDefault="00DD6E6D">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DD6E6D" w:rsidRDefault="00DD6E6D">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DD6E6D" w:rsidRDefault="00DD6E6D">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DD6E6D" w:rsidRDefault="00DD6E6D">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DD6E6D" w:rsidRDefault="0033581F">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TS. Hoàng Văn Thông</w:t>
            </w:r>
          </w:p>
        </w:tc>
      </w:tr>
    </w:tbl>
    <w:p w:rsidR="00DD6E6D" w:rsidRDefault="00DD6E6D">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DD6E6D" w:rsidRDefault="0033581F">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PHÊ DUYỆT CỦA NHÀ TRƯỜNG</w:t>
      </w:r>
    </w:p>
    <w:p w:rsidR="00DD6E6D" w:rsidRDefault="00DD6E6D">
      <w:pPr>
        <w:widowControl/>
        <w:pBdr>
          <w:top w:val="nil"/>
          <w:left w:val="nil"/>
          <w:bottom w:val="nil"/>
          <w:right w:val="nil"/>
          <w:between w:val="nil"/>
        </w:pBdr>
        <w:tabs>
          <w:tab w:val="center" w:pos="4320"/>
          <w:tab w:val="right" w:pos="8640"/>
          <w:tab w:val="center" w:pos="2844"/>
        </w:tabs>
        <w:spacing w:line="264" w:lineRule="auto"/>
        <w:jc w:val="left"/>
        <w:rPr>
          <w:rFonts w:ascii="Times New Roman" w:eastAsia="Times New Roman" w:hAnsi="Times New Roman" w:cs="Times New Roman"/>
          <w:color w:val="000000"/>
          <w:sz w:val="24"/>
          <w:szCs w:val="24"/>
        </w:rPr>
      </w:pPr>
    </w:p>
    <w:p w:rsidR="00DD6E6D" w:rsidRDefault="00DD6E6D">
      <w:pPr>
        <w:spacing w:line="264" w:lineRule="auto"/>
        <w:jc w:val="center"/>
        <w:rPr>
          <w:rFonts w:ascii="Times New Roman" w:eastAsia="Times New Roman" w:hAnsi="Times New Roman" w:cs="Times New Roman"/>
          <w:b/>
          <w:sz w:val="24"/>
          <w:szCs w:val="24"/>
        </w:rPr>
      </w:pPr>
    </w:p>
    <w:sectPr w:rsidR="00DD6E6D">
      <w:footerReference w:type="default" r:id="rId8"/>
      <w:pgSz w:w="11906" w:h="16838"/>
      <w:pgMar w:top="1134" w:right="1134" w:bottom="1134" w:left="1701" w:header="680"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4E4D" w:rsidRDefault="00B24E4D">
      <w:r>
        <w:separator/>
      </w:r>
    </w:p>
  </w:endnote>
  <w:endnote w:type="continuationSeparator" w:id="0">
    <w:p w:rsidR="00B24E4D" w:rsidRDefault="00B24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entury">
    <w:panose1 w:val="02040604050505020304"/>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E6D" w:rsidRDefault="00DD6E6D">
    <w:pPr>
      <w:pBdr>
        <w:top w:val="nil"/>
        <w:left w:val="nil"/>
        <w:bottom w:val="nil"/>
        <w:right w:val="nil"/>
        <w:between w:val="nil"/>
      </w:pBdr>
      <w:tabs>
        <w:tab w:val="center" w:pos="4513"/>
        <w:tab w:val="right" w:pos="9026"/>
      </w:tabs>
      <w:jc w:val="center"/>
      <w:rPr>
        <w:color w:val="000000"/>
      </w:rPr>
    </w:pPr>
  </w:p>
  <w:p w:rsidR="00DD6E6D" w:rsidRDefault="0033581F">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FC152D">
      <w:rPr>
        <w:noProof/>
        <w:color w:val="000000"/>
      </w:rPr>
      <w:t>5</w:t>
    </w:r>
    <w:r>
      <w:rPr>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4E4D" w:rsidRDefault="00B24E4D">
      <w:r>
        <w:separator/>
      </w:r>
    </w:p>
  </w:footnote>
  <w:footnote w:type="continuationSeparator" w:id="0">
    <w:p w:rsidR="00B24E4D" w:rsidRDefault="00B24E4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E4BE0"/>
    <w:multiLevelType w:val="hybridMultilevel"/>
    <w:tmpl w:val="03D2F70A"/>
    <w:lvl w:ilvl="0" w:tplc="ADA89476">
      <w:numFmt w:val="bullet"/>
      <w:lvlText w:val="-"/>
      <w:lvlJc w:val="left"/>
      <w:pPr>
        <w:tabs>
          <w:tab w:val="num" w:pos="720"/>
        </w:tabs>
        <w:ind w:left="720" w:hanging="360"/>
      </w:pPr>
      <w:rPr>
        <w:rFonts w:ascii="Times New Roman" w:eastAsia="Times New Roman" w:hAnsi="Times New Roman" w:cs="Times New Roman" w:hint="default"/>
      </w:rPr>
    </w:lvl>
    <w:lvl w:ilvl="1" w:tplc="0374F59E">
      <w:start w:val="1"/>
      <w:numFmt w:val="bullet"/>
      <w:lvlText w:val="+"/>
      <w:lvlJc w:val="left"/>
      <w:pPr>
        <w:tabs>
          <w:tab w:val="num" w:pos="1440"/>
        </w:tabs>
        <w:ind w:left="1440" w:hanging="360"/>
      </w:pPr>
      <w:rPr>
        <w:rFonts w:ascii="Courier New" w:hAnsi="Courier New" w:hint="default"/>
      </w:rPr>
    </w:lvl>
    <w:lvl w:ilvl="2" w:tplc="0AF261D8">
      <w:numFmt w:val="bullet"/>
      <w:lvlText w:val=""/>
      <w:lvlJc w:val="left"/>
      <w:pPr>
        <w:tabs>
          <w:tab w:val="num" w:pos="2160"/>
        </w:tabs>
        <w:ind w:left="2160" w:hanging="360"/>
      </w:pPr>
      <w:rPr>
        <w:rFonts w:ascii="Symbol" w:eastAsia="Times New Roman" w:hAnsi="Symbol"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06E1FFB"/>
    <w:multiLevelType w:val="multilevel"/>
    <w:tmpl w:val="12E66FFE"/>
    <w:lvl w:ilvl="0">
      <w:start w:val="2"/>
      <w:numFmt w:val="bullet"/>
      <w:lvlText w:val="-"/>
      <w:lvlJc w:val="left"/>
      <w:pPr>
        <w:ind w:left="53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E6D"/>
    <w:rsid w:val="00087191"/>
    <w:rsid w:val="00156228"/>
    <w:rsid w:val="00162608"/>
    <w:rsid w:val="00165D1C"/>
    <w:rsid w:val="0029371F"/>
    <w:rsid w:val="002D2653"/>
    <w:rsid w:val="0033581F"/>
    <w:rsid w:val="004A162A"/>
    <w:rsid w:val="004C0182"/>
    <w:rsid w:val="00525276"/>
    <w:rsid w:val="006839F5"/>
    <w:rsid w:val="007F19A9"/>
    <w:rsid w:val="008158A7"/>
    <w:rsid w:val="00897DBD"/>
    <w:rsid w:val="00B24E4D"/>
    <w:rsid w:val="00C1543F"/>
    <w:rsid w:val="00DD6E6D"/>
    <w:rsid w:val="00DE5196"/>
    <w:rsid w:val="00F663D7"/>
    <w:rsid w:val="00F97526"/>
    <w:rsid w:val="00FC1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740EA"/>
  <w15:docId w15:val="{A3681622-A25C-4F19-867B-CD53E0799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Century" w:hAnsi="Century" w:cs="Century"/>
        <w:sz w:val="21"/>
        <w:szCs w:val="21"/>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
      <w:szCs w:val="22"/>
      <w:lang w:eastAsia="ja-JP"/>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A41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rsid w:val="00A41643"/>
    <w:pPr>
      <w:widowControl/>
      <w:tabs>
        <w:tab w:val="center" w:pos="4320"/>
        <w:tab w:val="right" w:pos="8640"/>
      </w:tabs>
      <w:jc w:val="left"/>
    </w:pPr>
    <w:rPr>
      <w:rFonts w:ascii="Times New Roman" w:hAnsi="Times New Roman"/>
      <w:kern w:val="0"/>
      <w:sz w:val="24"/>
      <w:szCs w:val="24"/>
      <w:lang w:eastAsia="en-US"/>
    </w:rPr>
  </w:style>
  <w:style w:type="character" w:customStyle="1" w:styleId="HeaderChar">
    <w:name w:val="Header Char"/>
    <w:uiPriority w:val="99"/>
    <w:semiHidden/>
    <w:rsid w:val="00A41643"/>
    <w:rPr>
      <w:kern w:val="2"/>
      <w:sz w:val="21"/>
      <w:szCs w:val="22"/>
    </w:rPr>
  </w:style>
  <w:style w:type="character" w:customStyle="1" w:styleId="HeaderChar1">
    <w:name w:val="Header Char1"/>
    <w:link w:val="Header"/>
    <w:rsid w:val="00A41643"/>
    <w:rPr>
      <w:rFonts w:ascii="Times New Roman" w:eastAsia="MS Mincho" w:hAnsi="Times New Roman"/>
      <w:sz w:val="24"/>
      <w:szCs w:val="24"/>
      <w:lang w:eastAsia="en-US"/>
    </w:rPr>
  </w:style>
  <w:style w:type="paragraph" w:customStyle="1" w:styleId="Default">
    <w:name w:val="Default"/>
    <w:rsid w:val="00A41643"/>
    <w:pPr>
      <w:autoSpaceDE w:val="0"/>
      <w:autoSpaceDN w:val="0"/>
      <w:adjustRightInd w:val="0"/>
    </w:pPr>
    <w:rPr>
      <w:rFonts w:ascii="Times New Roman" w:hAnsi="Times New Roman"/>
      <w:color w:val="000000"/>
      <w:sz w:val="24"/>
      <w:szCs w:val="24"/>
      <w:lang w:val="vi-VN"/>
    </w:rPr>
  </w:style>
  <w:style w:type="paragraph" w:customStyle="1" w:styleId="ColorfulList-Accent11">
    <w:name w:val="Colorful List - Accent 11"/>
    <w:basedOn w:val="Normal"/>
    <w:qFormat/>
    <w:rsid w:val="00A41643"/>
    <w:pPr>
      <w:widowControl/>
      <w:spacing w:after="200" w:line="276" w:lineRule="auto"/>
      <w:ind w:left="720"/>
      <w:contextualSpacing/>
      <w:jc w:val="left"/>
    </w:pPr>
    <w:rPr>
      <w:rFonts w:ascii="Calibri" w:eastAsia="Calibri" w:hAnsi="Calibri"/>
      <w:kern w:val="0"/>
      <w:sz w:val="22"/>
      <w:lang w:eastAsia="en-US"/>
    </w:rPr>
  </w:style>
  <w:style w:type="paragraph" w:styleId="BalloonText">
    <w:name w:val="Balloon Text"/>
    <w:basedOn w:val="Normal"/>
    <w:link w:val="BalloonTextChar"/>
    <w:uiPriority w:val="99"/>
    <w:semiHidden/>
    <w:unhideWhenUsed/>
    <w:rsid w:val="00A41643"/>
    <w:rPr>
      <w:rFonts w:ascii="Arial" w:eastAsia="MS Gothic" w:hAnsi="Arial"/>
      <w:sz w:val="18"/>
      <w:szCs w:val="18"/>
    </w:rPr>
  </w:style>
  <w:style w:type="character" w:customStyle="1" w:styleId="BalloonTextChar">
    <w:name w:val="Balloon Text Char"/>
    <w:link w:val="BalloonText"/>
    <w:uiPriority w:val="99"/>
    <w:semiHidden/>
    <w:rsid w:val="00A41643"/>
    <w:rPr>
      <w:rFonts w:ascii="Arial" w:eastAsia="MS Gothic" w:hAnsi="Arial" w:cs="Times New Roman"/>
      <w:kern w:val="2"/>
      <w:sz w:val="18"/>
      <w:szCs w:val="18"/>
    </w:rPr>
  </w:style>
  <w:style w:type="paragraph" w:customStyle="1" w:styleId="CharChar1Char">
    <w:name w:val="Char Char1 Char"/>
    <w:basedOn w:val="Normal"/>
    <w:rsid w:val="001524DD"/>
    <w:pPr>
      <w:widowControl/>
      <w:tabs>
        <w:tab w:val="left" w:pos="709"/>
      </w:tabs>
      <w:jc w:val="left"/>
    </w:pPr>
    <w:rPr>
      <w:rFonts w:ascii="Tahoma" w:eastAsia="Times New Roman" w:hAnsi="Tahoma"/>
      <w:kern w:val="0"/>
      <w:sz w:val="24"/>
      <w:szCs w:val="24"/>
      <w:lang w:val="pl-PL" w:eastAsia="pl-PL"/>
    </w:rPr>
  </w:style>
  <w:style w:type="paragraph" w:styleId="Footer">
    <w:name w:val="footer"/>
    <w:basedOn w:val="Normal"/>
    <w:link w:val="FooterChar"/>
    <w:uiPriority w:val="99"/>
    <w:unhideWhenUsed/>
    <w:rsid w:val="007405D8"/>
    <w:pPr>
      <w:tabs>
        <w:tab w:val="center" w:pos="4513"/>
        <w:tab w:val="right" w:pos="9026"/>
      </w:tabs>
    </w:pPr>
  </w:style>
  <w:style w:type="character" w:customStyle="1" w:styleId="FooterChar">
    <w:name w:val="Footer Char"/>
    <w:link w:val="Footer"/>
    <w:uiPriority w:val="99"/>
    <w:rsid w:val="007405D8"/>
    <w:rPr>
      <w:kern w:val="2"/>
      <w:sz w:val="21"/>
      <w:szCs w:val="22"/>
      <w:lang w:eastAsia="ja-JP"/>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eb5F/QToJwY9xO37xeuYCeWW8Q==">AMUW2mVoJbiBSRDiZGHKq+koPXzqI5UVPyKZgyTj0nNHPV+X80/rre1KkKPdfheTI5Gk5icVjo6mWl5FkWOpRP+ib2PeVrRaRxOasslWMl27m0fNzwD4jQEUEkUv0PAWAprj0F/I5DO/9GpVQBJFXyl2GPSpiLOwtjlPpD6VAzOVezE94vbGpbs=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Giang Hoang</dc:creator>
  <cp:lastModifiedBy>Hoang Van Thong</cp:lastModifiedBy>
  <cp:revision>14</cp:revision>
  <dcterms:created xsi:type="dcterms:W3CDTF">2020-03-27T08:52:00Z</dcterms:created>
  <dcterms:modified xsi:type="dcterms:W3CDTF">2023-01-01T15:47:00Z</dcterms:modified>
</cp:coreProperties>
</file>