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5D0" w:rsidRPr="00290DAB" w:rsidRDefault="007B65D0" w:rsidP="007B65D0">
      <w:pPr>
        <w:spacing w:after="120"/>
        <w:jc w:val="center"/>
        <w:rPr>
          <w:sz w:val="28"/>
          <w:szCs w:val="26"/>
          <w:lang w:val="en-US"/>
        </w:rPr>
      </w:pPr>
      <w:r w:rsidRPr="00290DAB">
        <w:rPr>
          <w:rFonts w:eastAsia="Times New Roman"/>
          <w:b/>
          <w:bCs/>
          <w:sz w:val="28"/>
          <w:szCs w:val="26"/>
          <w:lang w:eastAsia="en-US"/>
        </w:rPr>
        <w:t>CHƯƠNG TRÌNH ĐÀO TẠO</w:t>
      </w:r>
      <w:r w:rsidRPr="00290DAB">
        <w:rPr>
          <w:rFonts w:eastAsia="Times New Roman"/>
          <w:b/>
          <w:bCs/>
          <w:sz w:val="28"/>
          <w:szCs w:val="26"/>
          <w:lang w:val="en-US" w:eastAsia="en-US"/>
        </w:rPr>
        <w:t xml:space="preserve"> CỬ NHÂN – KỸ SƯ</w:t>
      </w:r>
    </w:p>
    <w:p w:rsidR="007B65D0" w:rsidRPr="00A51A9D" w:rsidRDefault="007B65D0" w:rsidP="007B65D0">
      <w:pPr>
        <w:spacing w:after="120"/>
        <w:jc w:val="center"/>
        <w:rPr>
          <w:color w:val="000000"/>
          <w:sz w:val="26"/>
          <w:szCs w:val="26"/>
          <w:shd w:val="clear" w:color="auto" w:fill="FFFFFF"/>
        </w:rPr>
      </w:pPr>
      <w:r w:rsidRPr="00A51A9D">
        <w:rPr>
          <w:rFonts w:eastAsia="Times New Roman"/>
          <w:sz w:val="26"/>
          <w:szCs w:val="26"/>
          <w:lang w:eastAsia="en-US"/>
        </w:rPr>
        <w:t xml:space="preserve">NGÀNH: </w:t>
      </w:r>
      <w:r w:rsidRPr="00A51A9D">
        <w:rPr>
          <w:rFonts w:eastAsia="Times New Roman"/>
          <w:sz w:val="26"/>
          <w:szCs w:val="26"/>
          <w:lang w:val="en-US" w:eastAsia="en-US"/>
        </w:rPr>
        <w:t xml:space="preserve">KHOA HỌC MÁY TÍNH; MÃ SỐ: </w:t>
      </w:r>
      <w:r w:rsidRPr="00A51A9D">
        <w:rPr>
          <w:rFonts w:eastAsiaTheme="minorHAnsi"/>
          <w:sz w:val="26"/>
          <w:szCs w:val="26"/>
        </w:rPr>
        <w:t>7480101</w:t>
      </w:r>
    </w:p>
    <w:p w:rsidR="007B65D0" w:rsidRDefault="007B65D0" w:rsidP="007B65D0">
      <w:pPr>
        <w:spacing w:after="120"/>
        <w:jc w:val="center"/>
        <w:rPr>
          <w:rFonts w:eastAsia="Times New Roman"/>
          <w:b/>
          <w:sz w:val="26"/>
          <w:szCs w:val="26"/>
          <w:lang w:val="en-US" w:eastAsia="en-US"/>
        </w:rPr>
      </w:pPr>
      <w:r w:rsidRPr="00A51A9D">
        <w:rPr>
          <w:rFonts w:eastAsia="Times New Roman"/>
          <w:noProof/>
          <w:color w:val="000000"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FF4137" wp14:editId="4575CB86">
                <wp:simplePos x="0" y="0"/>
                <wp:positionH relativeFrom="column">
                  <wp:posOffset>1889760</wp:posOffset>
                </wp:positionH>
                <wp:positionV relativeFrom="paragraph">
                  <wp:posOffset>416560</wp:posOffset>
                </wp:positionV>
                <wp:extent cx="2049780" cy="0"/>
                <wp:effectExtent l="0" t="0" r="2667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A60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8.8pt;margin-top:32.8pt;width:161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"/>
            </w:pict>
          </mc:Fallback>
        </mc:AlternateContent>
      </w:r>
      <w:r w:rsidRPr="00A51A9D">
        <w:rPr>
          <w:b/>
          <w:color w:val="000000"/>
          <w:sz w:val="26"/>
          <w:szCs w:val="26"/>
          <w:shd w:val="clear" w:color="auto" w:fill="FFFFFF"/>
          <w:lang w:val="en-US"/>
        </w:rPr>
        <w:t xml:space="preserve">(Ban hành </w:t>
      </w:r>
      <w:proofErr w:type="gramStart"/>
      <w:r w:rsidRPr="00A51A9D">
        <w:rPr>
          <w:b/>
          <w:color w:val="000000"/>
          <w:sz w:val="26"/>
          <w:szCs w:val="26"/>
          <w:shd w:val="clear" w:color="auto" w:fill="FFFFFF"/>
          <w:lang w:val="en-US"/>
        </w:rPr>
        <w:t>theo</w:t>
      </w:r>
      <w:proofErr w:type="gramEnd"/>
      <w:r w:rsidRPr="00A51A9D">
        <w:rPr>
          <w:b/>
          <w:color w:val="000000"/>
          <w:sz w:val="26"/>
          <w:szCs w:val="26"/>
          <w:shd w:val="clear" w:color="auto" w:fill="FFFFFF"/>
          <w:lang w:val="en-US"/>
        </w:rPr>
        <w:t xml:space="preserve"> quyết định số</w:t>
      </w:r>
      <w:r w:rsidR="00290DAB">
        <w:rPr>
          <w:b/>
          <w:color w:val="000000"/>
          <w:sz w:val="26"/>
          <w:szCs w:val="26"/>
          <w:shd w:val="clear" w:color="auto" w:fill="FFFFFF"/>
          <w:lang w:val="en-US"/>
        </w:rPr>
        <w:t>:           ngày      tháng 3</w:t>
      </w:r>
      <w:r w:rsidRPr="00A51A9D">
        <w:rPr>
          <w:b/>
          <w:color w:val="000000"/>
          <w:sz w:val="26"/>
          <w:szCs w:val="26"/>
          <w:shd w:val="clear" w:color="auto" w:fill="FFFFFF"/>
          <w:lang w:val="en-US"/>
        </w:rPr>
        <w:t xml:space="preserve"> năm </w:t>
      </w:r>
      <w:r w:rsidR="00290DAB">
        <w:rPr>
          <w:b/>
          <w:color w:val="000000"/>
          <w:sz w:val="26"/>
          <w:szCs w:val="26"/>
          <w:shd w:val="clear" w:color="auto" w:fill="FFFFFF"/>
          <w:lang w:val="en-US"/>
        </w:rPr>
        <w:t xml:space="preserve">2022 </w:t>
      </w:r>
      <w:r w:rsidRPr="00A51A9D">
        <w:rPr>
          <w:b/>
          <w:color w:val="000000"/>
          <w:sz w:val="26"/>
          <w:szCs w:val="26"/>
          <w:shd w:val="clear" w:color="auto" w:fill="FFFFFF"/>
          <w:lang w:val="en-US"/>
        </w:rPr>
        <w:t xml:space="preserve">của Hiệu trưởng trường Đại học Giao thông vận tải) </w:t>
      </w:r>
      <w:r w:rsidRPr="00A51A9D">
        <w:rPr>
          <w:rFonts w:eastAsia="Times New Roman"/>
          <w:b/>
          <w:sz w:val="26"/>
          <w:szCs w:val="26"/>
          <w:lang w:val="en-US" w:eastAsia="en-US"/>
        </w:rPr>
        <w:t xml:space="preserve"> </w:t>
      </w:r>
    </w:p>
    <w:p w:rsidR="007B65D0" w:rsidRDefault="007B65D0" w:rsidP="007B65D0">
      <w:pPr>
        <w:spacing w:after="120"/>
        <w:jc w:val="center"/>
        <w:rPr>
          <w:rFonts w:eastAsia="Times New Roman"/>
          <w:b/>
          <w:bCs/>
          <w:sz w:val="32"/>
          <w:szCs w:val="32"/>
          <w:lang w:eastAsia="en-US"/>
        </w:rPr>
      </w:pPr>
    </w:p>
    <w:tbl>
      <w:tblPr>
        <w:tblW w:w="97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7"/>
        <w:gridCol w:w="3149"/>
        <w:gridCol w:w="1276"/>
        <w:gridCol w:w="567"/>
        <w:gridCol w:w="548"/>
        <w:gridCol w:w="444"/>
        <w:gridCol w:w="425"/>
        <w:gridCol w:w="425"/>
        <w:gridCol w:w="521"/>
        <w:gridCol w:w="472"/>
        <w:gridCol w:w="567"/>
        <w:gridCol w:w="853"/>
      </w:tblGrid>
      <w:tr w:rsidR="007B65D0" w:rsidRPr="007B65D0" w:rsidTr="0042134A">
        <w:trPr>
          <w:trHeight w:val="600"/>
          <w:tblHeader/>
        </w:trPr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TT</w:t>
            </w:r>
          </w:p>
        </w:tc>
        <w:tc>
          <w:tcPr>
            <w:tcW w:w="3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TÊN HỌC PHẦN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Mã học phần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SỐ TÍN CHỈ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lang w:val="en-US" w:eastAsia="en-US"/>
              </w:rPr>
              <w:t>GIẢNG</w:t>
            </w:r>
            <w:r w:rsidRPr="007B65D0">
              <w:rPr>
                <w:rFonts w:eastAsia="Times New Roman"/>
                <w:b/>
                <w:bCs/>
                <w:color w:val="000000"/>
                <w:lang w:val="en-US" w:eastAsia="en-US"/>
              </w:rPr>
              <w:br/>
              <w:t>TRÊN LỚP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Thiết kế môn học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Bài tập lớn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lang w:val="en-US" w:eastAsia="en-US"/>
              </w:rPr>
              <w:t>THỰC</w:t>
            </w:r>
            <w:r w:rsidRPr="007B65D0">
              <w:rPr>
                <w:rFonts w:eastAsia="Times New Roman"/>
                <w:b/>
                <w:bCs/>
                <w:color w:val="000000"/>
                <w:lang w:val="en-US" w:eastAsia="en-US"/>
              </w:rPr>
              <w:br/>
              <w:t>HÀNH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TỰ HỌC</w:t>
            </w:r>
          </w:p>
        </w:tc>
        <w:tc>
          <w:tcPr>
            <w:tcW w:w="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Học phần trước/ tiên quyết</w:t>
            </w:r>
          </w:p>
        </w:tc>
      </w:tr>
      <w:tr w:rsidR="007B65D0" w:rsidRPr="007B65D0" w:rsidTr="007B65D0">
        <w:trPr>
          <w:trHeight w:val="2076"/>
        </w:trPr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Lý thuyết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Thảo luận Bài tập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Thí nghiệm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Thực hành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8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8917A7" w:rsidRPr="007B65D0" w:rsidTr="008247F6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8917A7" w:rsidRPr="007B65D0" w:rsidRDefault="008917A7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I</w:t>
            </w:r>
          </w:p>
        </w:tc>
        <w:tc>
          <w:tcPr>
            <w:tcW w:w="924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8917A7" w:rsidRPr="007B65D0" w:rsidRDefault="008917A7" w:rsidP="008917A7">
            <w:pP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CỬ NHÂN</w:t>
            </w:r>
            <w:r w:rsidR="00F05D96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:</w:t>
            </w: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 xml:space="preserve"> KHOA HỌC MÁY TÍNH</w:t>
            </w:r>
            <w:r w:rsidRPr="007B65D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F05D96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HỌC KỲ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Triết học Mác-Lê nin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PS0.001.3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32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26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Calibri" w:eastAsia="Times New Roman" w:hAnsi="Calibri" w:cs="Arial"/>
                <w:color w:val="000000"/>
                <w:lang w:val="en-US" w:eastAsia="en-US"/>
              </w:rPr>
            </w:pPr>
            <w:r w:rsidRPr="007B65D0">
              <w:rPr>
                <w:rFonts w:ascii="Calibri" w:eastAsia="Times New Roman" w:hAnsi="Calibri" w:cs="Arial"/>
                <w:color w:val="000000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Giáo dục thể chất F1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PE0.001.1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Giải tích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BS0.001.2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Đại số tuyến tính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BS0.101.3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5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Vật lý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BS0.201.3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6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Nhập môn ngành CNTT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IT1.001.3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7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Tin học đại cương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IT0.004.2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8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Kinh tế chính trị Mác-Lê nin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PS0.002.2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21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Calibri" w:eastAsia="Times New Roman" w:hAnsi="Calibri" w:cs="Arial"/>
                <w:color w:val="000000"/>
                <w:lang w:val="en-US" w:eastAsia="en-US"/>
              </w:rPr>
            </w:pPr>
            <w:r w:rsidRPr="007B65D0">
              <w:rPr>
                <w:rFonts w:ascii="Calibri" w:eastAsia="Times New Roman" w:hAnsi="Calibri" w:cs="Arial"/>
                <w:color w:val="000000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Cộng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19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F05D96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HỌC KỲ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Giáo dục QP-AN F1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DE0.001.3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37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Giáo dục QP-AN F2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DE0.002.2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11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Giáo dục QP-AN F3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DE0.003.1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12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Giáo dục QP-AN F4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DE0.004.2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13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Chủ nghĩa xã hội khoa học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PS0.003.2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21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Calibri" w:eastAsia="Times New Roman" w:hAnsi="Calibri" w:cs="Arial"/>
                <w:color w:val="000000"/>
                <w:lang w:val="en-US" w:eastAsia="en-US"/>
              </w:rPr>
            </w:pPr>
            <w:r w:rsidRPr="007B65D0">
              <w:rPr>
                <w:rFonts w:ascii="Calibri" w:eastAsia="Times New Roman" w:hAnsi="Calibri" w:cs="Arial"/>
                <w:color w:val="000000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14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Giải tích số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IT1.150.2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3,4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Giáo dục thể chất F2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PE0.002.1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Calibri" w:eastAsia="Times New Roman" w:hAnsi="Calibri" w:cs="Arial"/>
                <w:color w:val="000000"/>
                <w:lang w:val="en-US" w:eastAsia="en-US"/>
              </w:rPr>
            </w:pPr>
            <w:r w:rsidRPr="007B65D0">
              <w:rPr>
                <w:rFonts w:ascii="Calibri" w:eastAsia="Times New Roman" w:hAnsi="Calibri" w:cs="Arial"/>
                <w:color w:val="000000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16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Giải tích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BS0.002.2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24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Calibri" w:eastAsia="Times New Roman" w:hAnsi="Calibri" w:cs="Arial"/>
                <w:color w:val="000000"/>
                <w:lang w:val="en-US" w:eastAsia="en-US"/>
              </w:rPr>
            </w:pPr>
            <w:r w:rsidRPr="007B65D0">
              <w:rPr>
                <w:rFonts w:ascii="Calibri" w:eastAsia="Times New Roman" w:hAnsi="Calibri" w:cs="Arial"/>
                <w:color w:val="000000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17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Xác suất thống kê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BS0.105.3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18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Kỹ thuật lập trình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IT1.103.3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7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Cộng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21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F05D96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HỌC KỲ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19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Giáo dục thể chất F3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PE0.003.1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Calibri" w:eastAsia="Times New Roman" w:hAnsi="Calibri" w:cs="Arial"/>
                <w:color w:val="000000"/>
                <w:lang w:val="en-US" w:eastAsia="en-US"/>
              </w:rPr>
            </w:pPr>
            <w:r w:rsidRPr="007B65D0">
              <w:rPr>
                <w:rFonts w:ascii="Calibri" w:eastAsia="Times New Roman" w:hAnsi="Calibri" w:cs="Arial"/>
                <w:color w:val="000000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20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Tư tưởng Hồ Chí Minh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PS0.005.2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21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21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Toán rời rạc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IT1.105.3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22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Nguyên lý hệ điều hành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IT1.112.3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lastRenderedPageBreak/>
              <w:t>23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Kiến trúc và tổ chức máy tính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IT1.107.3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24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Lập trình hướng đối tượng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IT1.108.3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18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25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Cấu trúc dữ liệu và giải thuật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IT1.109.3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18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Cộng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18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F05D96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HỌC KỲ 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26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Lịch sử Đảng Cộng sản Việt Nam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PS0.004.2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21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27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Giáo dục thể chất F4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PE0.004.1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28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Chọn 1 trong 3 học phần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a-Tiếng Anh B1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BS0.601.4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45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b-Tiếng Pháp B1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BS0.701.4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7B65D0">
              <w:rPr>
                <w:rFonts w:ascii="Arial" w:eastAsia="Times New Roman" w:hAnsi="Arial" w:cs="Arial"/>
                <w:color w:val="000000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45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c- Tiếng Nga B1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7B65D0">
              <w:rPr>
                <w:rFonts w:ascii="Arial" w:eastAsia="Times New Roman" w:hAnsi="Arial" w:cs="Arial"/>
                <w:color w:val="000000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29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Cơ sở dữ liệu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IT1.110.3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Phân tích thiết kế thuật toán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IT1.111.3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25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31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Mạng máy tính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IT1.115.3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32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Công nghệ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IT1.113.3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Cộng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19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F05D96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HỌC KỲ 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33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Ngoại ngữ chuyên ngành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a-Tiếng Anh Chuyên ngành CNTT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BS0.602.3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b-Tiếng Pháp Chuyên ngành CNTT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BS0.702.3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34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ascii="Times New Roman&quot;" w:eastAsia="Times New Roman" w:hAnsi="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 New Roman&quot;" w:eastAsia="Times New Roman" w:hAnsi="Times New Roman&quot;" w:cs="Arial"/>
                <w:color w:val="000000"/>
                <w:sz w:val="26"/>
                <w:szCs w:val="26"/>
                <w:lang w:val="en-US" w:eastAsia="en-US"/>
              </w:rPr>
              <w:t>Các phương pháp tối ưu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IT1.238.3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35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An toàn và bảo mật thông tin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IT1.222.3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36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ascii="Times New Roman&quot;" w:eastAsia="Times New Roman" w:hAnsi="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 New Roman&quot;" w:eastAsia="Times New Roman" w:hAnsi="Times New Roman&quot;" w:cs="Arial"/>
                <w:color w:val="000000"/>
                <w:sz w:val="26"/>
                <w:szCs w:val="26"/>
                <w:lang w:val="en-US" w:eastAsia="en-US"/>
              </w:rPr>
              <w:t>Phân tích thiết kế hướng đối tượng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IT1.221.3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38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Thuật toán và ứng dụng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IT1.118.2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39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Hệ quản trị cơ sở dữ liệu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IT1.301.3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29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Cộng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17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F05D96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HỌC KỲ 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67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40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Kiến trúc các hệ thống thông tin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IT1.302.3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41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Trí tuệ nhân tạo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IT1.220.3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lastRenderedPageBreak/>
              <w:t>42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Học máy cơ bản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IT1.237.3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3,4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43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Công nghệ phần mềm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IT1.225.3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44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Chọn 1 trong 2 học phần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a-Lập trình Web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IT1.217.3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b-Lập trình thiết bị di động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IT1.219.3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45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Chọn 1 trong 2 học phần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a- Phát triển ứng dụng dApp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IT1.303.3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b- Lập trình API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IT1.226.3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Cộng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18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F05D96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HỌC KỲ 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46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Chọn 1 trong 2 học phần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a- Đặc tả phần mềm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IT1.229.3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b- Khai phá dữ liệu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IT1.231.3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47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Chọn 1 trong 2 học phần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a- Đảm bảo chất lượng phần mềm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IT1.304.3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b- Nhập môn xử lý ngôn ngữ tự nhiên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IT1.240.3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48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Chọn 1 trong 2 học phần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a- Lưu trữ và xử lý dữ liệu lớn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IT1.305.3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b- Thị giác máy tính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IT1.653.3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49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Chọn 1 trong 2 học phần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a- Hệ cơ sở tri thức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IT1.307.3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b- Học sâu và ứng dụng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IT1.645.3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50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Project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IT1.241.3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Cộng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 xml:space="preserve">  HỌC KỲ 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51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F05D96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Thực tập tốt nghiệp </w:t>
            </w:r>
            <w:r w:rsidR="00F05D96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</w:t>
            </w: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ử nhân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IT1.242.3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52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F05D96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Đồ án tốt nghiệp </w:t>
            </w:r>
            <w:r w:rsidR="00F05D96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</w:t>
            </w: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ử nhân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IT1.243.10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right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Cộng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13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3B77D1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Tổng số tín chỉ</w:t>
            </w:r>
            <w:r w:rsidR="003B77D1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 xml:space="preserve"> Cử nhân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140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</w:tbl>
    <w:p w:rsidR="0042134A" w:rsidRDefault="0042134A">
      <w:r>
        <w:br w:type="page"/>
      </w:r>
    </w:p>
    <w:tbl>
      <w:tblPr>
        <w:tblW w:w="97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7"/>
        <w:gridCol w:w="3149"/>
        <w:gridCol w:w="1276"/>
        <w:gridCol w:w="567"/>
        <w:gridCol w:w="548"/>
        <w:gridCol w:w="444"/>
        <w:gridCol w:w="425"/>
        <w:gridCol w:w="425"/>
        <w:gridCol w:w="521"/>
        <w:gridCol w:w="472"/>
        <w:gridCol w:w="567"/>
        <w:gridCol w:w="853"/>
      </w:tblGrid>
      <w:tr w:rsidR="008917A7" w:rsidRPr="007B65D0" w:rsidTr="00752016">
        <w:trPr>
          <w:trHeight w:val="336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8917A7" w:rsidRPr="007B65D0" w:rsidRDefault="008917A7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lastRenderedPageBreak/>
              <w:t>II</w:t>
            </w:r>
          </w:p>
        </w:tc>
        <w:tc>
          <w:tcPr>
            <w:tcW w:w="92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8917A7" w:rsidRPr="007B65D0" w:rsidRDefault="008917A7" w:rsidP="008917A7">
            <w:pPr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KỸ SƯ</w:t>
            </w:r>
            <w:r w:rsidR="00F05D96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:</w:t>
            </w: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 xml:space="preserve"> KHOA HỌC MÁY TÍNH</w:t>
            </w:r>
            <w:r w:rsidRPr="007B65D0">
              <w:rPr>
                <w:rFonts w:ascii="Arial" w:eastAsia="Times New Roman" w:hAnsi="Arial" w:cs="Arial"/>
                <w:color w:val="000000"/>
                <w:lang w:val="en-US" w:eastAsia="en-US"/>
              </w:rPr>
              <w:t> </w:t>
            </w:r>
          </w:p>
        </w:tc>
      </w:tr>
      <w:tr w:rsidR="007B65D0" w:rsidRPr="007B65D0" w:rsidTr="00752016">
        <w:trPr>
          <w:trHeight w:val="336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924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21D32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 xml:space="preserve">HỌC KỲ 1 (Học kỳ 8 chương trình tích hợp </w:t>
            </w:r>
            <w:r w:rsidR="00721D32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</w:t>
            </w: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 xml:space="preserve">ử nhân - </w:t>
            </w:r>
            <w:r w:rsidR="00721D32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K</w:t>
            </w:r>
            <w:bookmarkStart w:id="0" w:name="_GoBack"/>
            <w:bookmarkEnd w:id="0"/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ỹ sư)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Chương trình dịch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IT1.670.3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Tính toán tiến hóa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IT1.671.3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ascii="Times" w:eastAsia="Times New Roman" w:hAnsi="Times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Hệ thống phân tán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IT1.646.3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4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Toán kỹ thuật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BS0.015.2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5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Phân tích và trực quan hóa dữ liệu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IT1.647.3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6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Xác suất và thống kê nâng 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BS0.106.3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7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Học máy thống kê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IT1.648.3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Cộng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20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924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F05D96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HỌC KỲ 2 (</w:t>
            </w:r>
            <w:r w:rsidR="00721D32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Học kỳ 9 chương trình tích hợp Cử nhân - K</w:t>
            </w: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ỹ sư)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8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Các vấn đề hiện đại trong KHMT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IT1.672.3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Tính toán hiệu năng 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IT1.673.3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Lập trình hàm và ứng dụng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IT1.674.3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11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Chọn 1 trong 2 học phần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67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a-Logic mờ và phương pháp lập luận xấp xỉ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IT1.675.3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b-Xử lý tiếng nói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IT1.676.3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12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Chọn 1 trong 2 học phần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a- Phân tích dự báo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IT1.654.3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b- Rô bốt thông minh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IT1.677.3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13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Hệ gợi 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IT1.678.3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52016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Cộng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18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52016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924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21D32">
            <w:pP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 xml:space="preserve">HỌC KỲ 3 (Học kỳ 10 chương trình tích hợp </w:t>
            </w:r>
            <w:r w:rsidR="00721D32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</w:t>
            </w: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 xml:space="preserve">ử nhân - </w:t>
            </w:r>
            <w:r w:rsidR="00721D32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K</w:t>
            </w: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ỹ sư)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14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Thực tập tốt nghiệp kỹ sư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IT1.658.8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8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right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240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7B65D0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Đồ án tốt nghiệp kỹ sư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IT1.659.10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right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300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3B77D1">
        <w:trPr>
          <w:trHeight w:val="33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Cộng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18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7B65D0" w:rsidRPr="007B65D0" w:rsidTr="003B77D1">
        <w:trPr>
          <w:trHeight w:val="336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3B77D1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Tổng số tín chỉ</w:t>
            </w:r>
            <w:r w:rsidR="003B77D1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 xml:space="preserve"> Kỹ sư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Default="003B77D1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56</w:t>
            </w:r>
          </w:p>
          <w:p w:rsidR="003B77D1" w:rsidRPr="007B65D0" w:rsidRDefault="003B77D1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183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7B65D0" w:rsidRPr="007B65D0" w:rsidRDefault="007B65D0" w:rsidP="007B65D0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7B65D0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</w:tbl>
    <w:p w:rsidR="007B65D0" w:rsidRDefault="007B65D0" w:rsidP="00A51A9D">
      <w:pPr>
        <w:spacing w:after="120"/>
        <w:jc w:val="center"/>
        <w:rPr>
          <w:rFonts w:eastAsia="Times New Roman"/>
          <w:b/>
          <w:bCs/>
          <w:sz w:val="26"/>
          <w:szCs w:val="26"/>
          <w:lang w:eastAsia="en-US"/>
        </w:rPr>
      </w:pPr>
    </w:p>
    <w:p w:rsidR="00E676EE" w:rsidRPr="00E676EE" w:rsidRDefault="00E676EE" w:rsidP="00E676EE">
      <w:pPr>
        <w:rPr>
          <w:b/>
          <w:sz w:val="26"/>
          <w:szCs w:val="26"/>
          <w:lang w:val="en-US"/>
        </w:rPr>
      </w:pPr>
    </w:p>
    <w:p w:rsidR="00D74CA7" w:rsidRDefault="00D74CA7"/>
    <w:sectPr w:rsidR="00D74CA7" w:rsidSect="00CB1A5B">
      <w:footerReference w:type="default" r:id="rId8"/>
      <w:pgSz w:w="11907" w:h="16840" w:code="9"/>
      <w:pgMar w:top="1134" w:right="1134" w:bottom="1134" w:left="1418" w:header="567" w:footer="56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6E9" w:rsidRDefault="00A866E9" w:rsidP="002520BB">
      <w:r>
        <w:separator/>
      </w:r>
    </w:p>
  </w:endnote>
  <w:endnote w:type="continuationSeparator" w:id="0">
    <w:p w:rsidR="00A866E9" w:rsidRDefault="00A866E9" w:rsidP="00252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Times New Roman&quot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0106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20BB" w:rsidRDefault="002520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A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520BB" w:rsidRDefault="002520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6E9" w:rsidRDefault="00A866E9" w:rsidP="002520BB">
      <w:r>
        <w:separator/>
      </w:r>
    </w:p>
  </w:footnote>
  <w:footnote w:type="continuationSeparator" w:id="0">
    <w:p w:rsidR="00A866E9" w:rsidRDefault="00A866E9" w:rsidP="00252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F1EE4"/>
    <w:multiLevelType w:val="hybridMultilevel"/>
    <w:tmpl w:val="EC5A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C31A4"/>
    <w:multiLevelType w:val="hybridMultilevel"/>
    <w:tmpl w:val="52482036"/>
    <w:lvl w:ilvl="0" w:tplc="0409000F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69"/>
    <w:rsid w:val="00003FB4"/>
    <w:rsid w:val="000635BD"/>
    <w:rsid w:val="00086AAD"/>
    <w:rsid w:val="00123CB9"/>
    <w:rsid w:val="002265D8"/>
    <w:rsid w:val="00246315"/>
    <w:rsid w:val="002520BB"/>
    <w:rsid w:val="00260ED7"/>
    <w:rsid w:val="00290DAB"/>
    <w:rsid w:val="002D7565"/>
    <w:rsid w:val="002E3161"/>
    <w:rsid w:val="002F635C"/>
    <w:rsid w:val="003B77D1"/>
    <w:rsid w:val="0042134A"/>
    <w:rsid w:val="005056DF"/>
    <w:rsid w:val="0053585F"/>
    <w:rsid w:val="005522A3"/>
    <w:rsid w:val="005B7FB5"/>
    <w:rsid w:val="005F1AE5"/>
    <w:rsid w:val="00651D33"/>
    <w:rsid w:val="00721D32"/>
    <w:rsid w:val="00752016"/>
    <w:rsid w:val="007755A5"/>
    <w:rsid w:val="007974F5"/>
    <w:rsid w:val="007B65D0"/>
    <w:rsid w:val="00881AD5"/>
    <w:rsid w:val="008917A7"/>
    <w:rsid w:val="00931924"/>
    <w:rsid w:val="00957169"/>
    <w:rsid w:val="009A16DE"/>
    <w:rsid w:val="00A51A9D"/>
    <w:rsid w:val="00A866E9"/>
    <w:rsid w:val="00AA741E"/>
    <w:rsid w:val="00AD24C8"/>
    <w:rsid w:val="00B03B1F"/>
    <w:rsid w:val="00B84925"/>
    <w:rsid w:val="00BF2E68"/>
    <w:rsid w:val="00C2624E"/>
    <w:rsid w:val="00CB1A5B"/>
    <w:rsid w:val="00CB7CE2"/>
    <w:rsid w:val="00D74CA7"/>
    <w:rsid w:val="00D74F5E"/>
    <w:rsid w:val="00D8003A"/>
    <w:rsid w:val="00DE3F66"/>
    <w:rsid w:val="00E024B1"/>
    <w:rsid w:val="00E676EE"/>
    <w:rsid w:val="00E922FD"/>
    <w:rsid w:val="00EE46B6"/>
    <w:rsid w:val="00EF0F94"/>
    <w:rsid w:val="00F05D96"/>
    <w:rsid w:val="00F83D8B"/>
    <w:rsid w:val="00F9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2B367-A99E-4E30-83B5-406DC5D2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169"/>
    <w:pPr>
      <w:spacing w:after="0" w:line="240" w:lineRule="auto"/>
    </w:pPr>
    <w:rPr>
      <w:rFonts w:ascii="Times New Roman" w:eastAsia="Arial" w:hAnsi="Times New Roman" w:cs="Times New Roman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716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7169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qFormat/>
    <w:rsid w:val="00E676EE"/>
    <w:pPr>
      <w:ind w:left="720"/>
      <w:contextualSpacing/>
    </w:pPr>
  </w:style>
  <w:style w:type="paragraph" w:styleId="BlockText">
    <w:name w:val="Block Text"/>
    <w:basedOn w:val="Normal"/>
    <w:rsid w:val="00E676EE"/>
    <w:pPr>
      <w:spacing w:before="60"/>
      <w:ind w:left="840" w:right="372" w:hanging="840"/>
      <w:jc w:val="both"/>
    </w:pPr>
    <w:rPr>
      <w:rFonts w:eastAsia="Times New Roman"/>
      <w:sz w:val="28"/>
      <w:szCs w:val="28"/>
      <w:lang w:val="fr-FR" w:eastAsia="en-US"/>
    </w:rPr>
  </w:style>
  <w:style w:type="character" w:styleId="Strong">
    <w:name w:val="Strong"/>
    <w:basedOn w:val="DefaultParagraphFont"/>
    <w:uiPriority w:val="22"/>
    <w:qFormat/>
    <w:rsid w:val="002F63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C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C76"/>
    <w:rPr>
      <w:rFonts w:ascii="Segoe UI" w:eastAsia="Arial" w:hAnsi="Segoe UI" w:cs="Segoe UI"/>
      <w:sz w:val="18"/>
      <w:szCs w:val="18"/>
      <w:lang w:val="vi-VN" w:eastAsia="vi-VN"/>
    </w:rPr>
  </w:style>
  <w:style w:type="character" w:styleId="Hyperlink">
    <w:name w:val="Hyperlink"/>
    <w:basedOn w:val="DefaultParagraphFont"/>
    <w:uiPriority w:val="99"/>
    <w:semiHidden/>
    <w:unhideWhenUsed/>
    <w:rsid w:val="007B65D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65D0"/>
    <w:rPr>
      <w:color w:val="0563C1"/>
      <w:u w:val="single"/>
    </w:rPr>
  </w:style>
  <w:style w:type="paragraph" w:customStyle="1" w:styleId="xl63">
    <w:name w:val="xl63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000000"/>
      <w:sz w:val="26"/>
      <w:szCs w:val="26"/>
      <w:lang w:val="en-US" w:eastAsia="en-US"/>
    </w:rPr>
  </w:style>
  <w:style w:type="paragraph" w:customStyle="1" w:styleId="xl64">
    <w:name w:val="xl64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  <w:sz w:val="26"/>
      <w:szCs w:val="26"/>
      <w:lang w:val="en-US" w:eastAsia="en-US"/>
    </w:rPr>
  </w:style>
  <w:style w:type="paragraph" w:customStyle="1" w:styleId="xl65">
    <w:name w:val="xl65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color w:val="000000"/>
      <w:sz w:val="26"/>
      <w:szCs w:val="26"/>
      <w:lang w:val="en-US" w:eastAsia="en-US"/>
    </w:rPr>
  </w:style>
  <w:style w:type="paragraph" w:customStyle="1" w:styleId="xl66">
    <w:name w:val="xl66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" w:eastAsia="Times New Roman" w:hAnsi="Times"/>
      <w:color w:val="000000"/>
      <w:sz w:val="26"/>
      <w:szCs w:val="26"/>
      <w:lang w:val="en-US" w:eastAsia="en-US"/>
    </w:rPr>
  </w:style>
  <w:style w:type="paragraph" w:customStyle="1" w:styleId="xl67">
    <w:name w:val="xl67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" w:eastAsia="Times New Roman" w:hAnsi="Times"/>
      <w:color w:val="000000"/>
      <w:sz w:val="26"/>
      <w:szCs w:val="26"/>
      <w:lang w:val="en-US" w:eastAsia="en-US"/>
    </w:rPr>
  </w:style>
  <w:style w:type="paragraph" w:customStyle="1" w:styleId="xl68">
    <w:name w:val="xl68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000000"/>
      <w:sz w:val="26"/>
      <w:szCs w:val="26"/>
      <w:lang w:val="en-US" w:eastAsia="en-US"/>
    </w:rPr>
  </w:style>
  <w:style w:type="paragraph" w:customStyle="1" w:styleId="xl69">
    <w:name w:val="xl69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000000"/>
      <w:sz w:val="26"/>
      <w:szCs w:val="26"/>
      <w:lang w:val="en-US" w:eastAsia="en-US"/>
    </w:rPr>
  </w:style>
  <w:style w:type="paragraph" w:customStyle="1" w:styleId="xl70">
    <w:name w:val="xl70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color w:val="000000"/>
      <w:sz w:val="26"/>
      <w:szCs w:val="26"/>
      <w:lang w:val="en-US" w:eastAsia="en-US"/>
    </w:rPr>
  </w:style>
  <w:style w:type="paragraph" w:customStyle="1" w:styleId="xl71">
    <w:name w:val="xl71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000000"/>
      <w:sz w:val="26"/>
      <w:szCs w:val="26"/>
      <w:lang w:val="en-US" w:eastAsia="en-US"/>
    </w:rPr>
  </w:style>
  <w:style w:type="paragraph" w:customStyle="1" w:styleId="xl72">
    <w:name w:val="xl72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  <w:sz w:val="26"/>
      <w:szCs w:val="26"/>
      <w:lang w:val="en-US" w:eastAsia="en-US"/>
    </w:rPr>
  </w:style>
  <w:style w:type="paragraph" w:customStyle="1" w:styleId="xl73">
    <w:name w:val="xl73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color w:val="000000"/>
      <w:sz w:val="26"/>
      <w:szCs w:val="26"/>
      <w:lang w:val="en-US" w:eastAsia="en-US"/>
    </w:rPr>
  </w:style>
  <w:style w:type="paragraph" w:customStyle="1" w:styleId="xl74">
    <w:name w:val="xl74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000000"/>
      <w:sz w:val="26"/>
      <w:szCs w:val="26"/>
      <w:lang w:val="en-US" w:eastAsia="en-US"/>
    </w:rPr>
  </w:style>
  <w:style w:type="paragraph" w:customStyle="1" w:styleId="xl75">
    <w:name w:val="xl75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000000"/>
      <w:sz w:val="26"/>
      <w:szCs w:val="26"/>
      <w:lang w:val="en-US" w:eastAsia="en-US"/>
    </w:rPr>
  </w:style>
  <w:style w:type="paragraph" w:customStyle="1" w:styleId="xl76">
    <w:name w:val="xl76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000000"/>
      <w:sz w:val="26"/>
      <w:szCs w:val="26"/>
      <w:lang w:val="en-US" w:eastAsia="en-US"/>
    </w:rPr>
  </w:style>
  <w:style w:type="paragraph" w:customStyle="1" w:styleId="xl77">
    <w:name w:val="xl77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color w:val="000000"/>
      <w:sz w:val="26"/>
      <w:szCs w:val="26"/>
      <w:lang w:val="en-US" w:eastAsia="en-US"/>
    </w:rPr>
  </w:style>
  <w:style w:type="paragraph" w:customStyle="1" w:styleId="xl78">
    <w:name w:val="xl78"/>
    <w:basedOn w:val="Normal"/>
    <w:rsid w:val="007B65D0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xl79">
    <w:name w:val="xl79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color w:val="000000"/>
      <w:sz w:val="26"/>
      <w:szCs w:val="26"/>
      <w:lang w:val="en-US" w:eastAsia="en-US"/>
    </w:rPr>
  </w:style>
  <w:style w:type="paragraph" w:customStyle="1" w:styleId="xl80">
    <w:name w:val="xl80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6"/>
      <w:szCs w:val="26"/>
      <w:lang w:val="en-US" w:eastAsia="en-US"/>
    </w:rPr>
  </w:style>
  <w:style w:type="paragraph" w:customStyle="1" w:styleId="xl81">
    <w:name w:val="xl81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6"/>
      <w:szCs w:val="26"/>
      <w:lang w:val="en-US" w:eastAsia="en-US"/>
    </w:rPr>
  </w:style>
  <w:style w:type="paragraph" w:customStyle="1" w:styleId="xl82">
    <w:name w:val="xl82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color w:val="000000"/>
      <w:sz w:val="26"/>
      <w:szCs w:val="26"/>
      <w:lang w:val="en-US" w:eastAsia="en-US"/>
    </w:rPr>
  </w:style>
  <w:style w:type="paragraph" w:customStyle="1" w:styleId="xl83">
    <w:name w:val="xl83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Times New Roman" w:hAnsi="Calibri"/>
      <w:color w:val="000000"/>
      <w:sz w:val="24"/>
      <w:szCs w:val="24"/>
      <w:lang w:val="en-US" w:eastAsia="en-US"/>
    </w:rPr>
  </w:style>
  <w:style w:type="paragraph" w:customStyle="1" w:styleId="xl84">
    <w:name w:val="xl84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color w:val="000000"/>
      <w:sz w:val="26"/>
      <w:szCs w:val="26"/>
      <w:lang w:val="en-US" w:eastAsia="en-US"/>
    </w:rPr>
  </w:style>
  <w:style w:type="paragraph" w:customStyle="1" w:styleId="xl85">
    <w:name w:val="xl85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&quot;Times New Roman&quot;" w:eastAsia="Times New Roman" w:hAnsi="&quot;Times New Roman&quot;"/>
      <w:color w:val="000000"/>
      <w:sz w:val="26"/>
      <w:szCs w:val="26"/>
      <w:lang w:val="en-US" w:eastAsia="en-US"/>
    </w:rPr>
  </w:style>
  <w:style w:type="paragraph" w:customStyle="1" w:styleId="xl86">
    <w:name w:val="xl86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xl87">
    <w:name w:val="xl87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&quot;" w:eastAsia="Times New Roman" w:hAnsi="Times New Roman&quot;"/>
      <w:color w:val="000000"/>
      <w:sz w:val="26"/>
      <w:szCs w:val="26"/>
      <w:lang w:val="en-US" w:eastAsia="en-US"/>
    </w:rPr>
  </w:style>
  <w:style w:type="paragraph" w:customStyle="1" w:styleId="xl88">
    <w:name w:val="xl88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&quot;" w:eastAsia="Times New Roman" w:hAnsi="Times New Roman&quot;"/>
      <w:color w:val="000000"/>
      <w:sz w:val="26"/>
      <w:szCs w:val="26"/>
      <w:lang w:val="en-US" w:eastAsia="en-US"/>
    </w:rPr>
  </w:style>
  <w:style w:type="paragraph" w:customStyle="1" w:styleId="xl89">
    <w:name w:val="xl89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color w:val="000000"/>
      <w:sz w:val="26"/>
      <w:szCs w:val="26"/>
      <w:lang w:val="en-US" w:eastAsia="en-US"/>
    </w:rPr>
  </w:style>
  <w:style w:type="paragraph" w:customStyle="1" w:styleId="xl90">
    <w:name w:val="xl90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color w:val="000000"/>
      <w:sz w:val="26"/>
      <w:szCs w:val="26"/>
      <w:lang w:val="en-US" w:eastAsia="en-US"/>
    </w:rPr>
  </w:style>
  <w:style w:type="paragraph" w:customStyle="1" w:styleId="xl91">
    <w:name w:val="xl91"/>
    <w:basedOn w:val="Normal"/>
    <w:rsid w:val="007B65D0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6"/>
      <w:szCs w:val="26"/>
      <w:lang w:val="en-US" w:eastAsia="en-US"/>
    </w:rPr>
  </w:style>
  <w:style w:type="paragraph" w:customStyle="1" w:styleId="xl92">
    <w:name w:val="xl92"/>
    <w:basedOn w:val="Normal"/>
    <w:rsid w:val="007B65D0"/>
    <w:pPr>
      <w:spacing w:before="100" w:beforeAutospacing="1" w:after="100" w:afterAutospacing="1"/>
      <w:jc w:val="center"/>
    </w:pPr>
    <w:rPr>
      <w:rFonts w:eastAsia="Times New Roman"/>
      <w:color w:val="000000"/>
      <w:sz w:val="24"/>
      <w:szCs w:val="24"/>
      <w:lang w:val="en-US" w:eastAsia="en-US"/>
    </w:rPr>
  </w:style>
  <w:style w:type="paragraph" w:customStyle="1" w:styleId="xl93">
    <w:name w:val="xl93"/>
    <w:basedOn w:val="Normal"/>
    <w:rsid w:val="007B65D0"/>
    <w:pP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xl94">
    <w:name w:val="xl94"/>
    <w:basedOn w:val="Normal"/>
    <w:rsid w:val="007B65D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color w:val="000000"/>
      <w:sz w:val="26"/>
      <w:szCs w:val="26"/>
      <w:lang w:val="en-US" w:eastAsia="en-US"/>
    </w:rPr>
  </w:style>
  <w:style w:type="paragraph" w:customStyle="1" w:styleId="xl95">
    <w:name w:val="xl95"/>
    <w:basedOn w:val="Normal"/>
    <w:rsid w:val="007B65D0"/>
    <w:pPr>
      <w:pBdr>
        <w:bottom w:val="single" w:sz="4" w:space="0" w:color="auto"/>
      </w:pBdr>
      <w:spacing w:before="100" w:beforeAutospacing="1" w:after="100" w:afterAutospacing="1"/>
    </w:pPr>
    <w:rPr>
      <w:rFonts w:eastAsia="Times New Roman"/>
      <w:color w:val="000000"/>
      <w:sz w:val="26"/>
      <w:szCs w:val="26"/>
      <w:lang w:val="en-US" w:eastAsia="en-US"/>
    </w:rPr>
  </w:style>
  <w:style w:type="paragraph" w:customStyle="1" w:styleId="xl96">
    <w:name w:val="xl96"/>
    <w:basedOn w:val="Normal"/>
    <w:rsid w:val="007B65D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  <w:color w:val="000000"/>
      <w:sz w:val="26"/>
      <w:szCs w:val="26"/>
      <w:lang w:val="en-US" w:eastAsia="en-US"/>
    </w:rPr>
  </w:style>
  <w:style w:type="paragraph" w:customStyle="1" w:styleId="xl97">
    <w:name w:val="xl97"/>
    <w:basedOn w:val="Normal"/>
    <w:rsid w:val="007B65D0"/>
    <w:pPr>
      <w:pBdr>
        <w:bottom w:val="single" w:sz="4" w:space="0" w:color="auto"/>
      </w:pBdr>
      <w:spacing w:before="100" w:beforeAutospacing="1" w:after="100" w:afterAutospacing="1"/>
    </w:pPr>
    <w:rPr>
      <w:rFonts w:eastAsia="Times New Roman"/>
      <w:b/>
      <w:bCs/>
      <w:color w:val="000000"/>
      <w:sz w:val="26"/>
      <w:szCs w:val="26"/>
      <w:lang w:val="en-US" w:eastAsia="en-US"/>
    </w:rPr>
  </w:style>
  <w:style w:type="paragraph" w:customStyle="1" w:styleId="xl98">
    <w:name w:val="xl98"/>
    <w:basedOn w:val="Normal"/>
    <w:rsid w:val="007B65D0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color w:val="000000"/>
      <w:sz w:val="26"/>
      <w:szCs w:val="26"/>
      <w:lang w:val="en-US" w:eastAsia="en-US"/>
    </w:rPr>
  </w:style>
  <w:style w:type="paragraph" w:customStyle="1" w:styleId="xl99">
    <w:name w:val="xl99"/>
    <w:basedOn w:val="Normal"/>
    <w:rsid w:val="007B65D0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color w:val="000000"/>
      <w:sz w:val="26"/>
      <w:szCs w:val="26"/>
      <w:lang w:val="en-US" w:eastAsia="en-US"/>
    </w:rPr>
  </w:style>
  <w:style w:type="paragraph" w:customStyle="1" w:styleId="xl100">
    <w:name w:val="xl100"/>
    <w:basedOn w:val="Normal"/>
    <w:rsid w:val="007B65D0"/>
    <w:pPr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  <w:sz w:val="26"/>
      <w:szCs w:val="26"/>
      <w:lang w:val="en-US" w:eastAsia="en-US"/>
    </w:rPr>
  </w:style>
  <w:style w:type="paragraph" w:customStyle="1" w:styleId="xl101">
    <w:name w:val="xl101"/>
    <w:basedOn w:val="Normal"/>
    <w:rsid w:val="007B65D0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xl102">
    <w:name w:val="xl102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  <w:sz w:val="24"/>
      <w:szCs w:val="24"/>
      <w:lang w:val="en-US" w:eastAsia="en-US"/>
    </w:rPr>
  </w:style>
  <w:style w:type="paragraph" w:customStyle="1" w:styleId="xl103">
    <w:name w:val="xl103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  <w:sz w:val="26"/>
      <w:szCs w:val="26"/>
      <w:lang w:val="en-US" w:eastAsia="en-US"/>
    </w:rPr>
  </w:style>
  <w:style w:type="paragraph" w:customStyle="1" w:styleId="xl104">
    <w:name w:val="xl104"/>
    <w:basedOn w:val="Normal"/>
    <w:rsid w:val="007B65D0"/>
    <w:pPr>
      <w:spacing w:before="100" w:beforeAutospacing="1" w:after="100" w:afterAutospacing="1"/>
      <w:jc w:val="center"/>
    </w:pPr>
    <w:rPr>
      <w:rFonts w:eastAsia="Times New Roman"/>
      <w:b/>
      <w:bCs/>
      <w:color w:val="000000"/>
      <w:sz w:val="26"/>
      <w:szCs w:val="26"/>
      <w:lang w:val="en-US" w:eastAsia="en-US"/>
    </w:rPr>
  </w:style>
  <w:style w:type="paragraph" w:customStyle="1" w:styleId="xl105">
    <w:name w:val="xl105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color w:val="000000"/>
      <w:sz w:val="26"/>
      <w:szCs w:val="26"/>
      <w:lang w:val="en-US" w:eastAsia="en-US"/>
    </w:rPr>
  </w:style>
  <w:style w:type="paragraph" w:customStyle="1" w:styleId="xl106">
    <w:name w:val="xl106"/>
    <w:basedOn w:val="Normal"/>
    <w:rsid w:val="007B65D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color w:val="000000"/>
      <w:sz w:val="26"/>
      <w:szCs w:val="26"/>
      <w:lang w:val="en-US" w:eastAsia="en-US"/>
    </w:rPr>
  </w:style>
  <w:style w:type="paragraph" w:customStyle="1" w:styleId="xl107">
    <w:name w:val="xl107"/>
    <w:basedOn w:val="Normal"/>
    <w:rsid w:val="007B65D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color w:val="000000"/>
      <w:sz w:val="26"/>
      <w:szCs w:val="26"/>
      <w:lang w:val="en-US" w:eastAsia="en-US"/>
    </w:rPr>
  </w:style>
  <w:style w:type="paragraph" w:customStyle="1" w:styleId="xl108">
    <w:name w:val="xl108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26"/>
      <w:szCs w:val="26"/>
      <w:lang w:val="en-US" w:eastAsia="en-US"/>
    </w:rPr>
  </w:style>
  <w:style w:type="paragraph" w:customStyle="1" w:styleId="xl109">
    <w:name w:val="xl109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26"/>
      <w:szCs w:val="26"/>
      <w:lang w:val="en-US" w:eastAsia="en-US"/>
    </w:rPr>
  </w:style>
  <w:style w:type="paragraph" w:customStyle="1" w:styleId="xl110">
    <w:name w:val="xl110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  <w:sz w:val="24"/>
      <w:szCs w:val="24"/>
      <w:lang w:val="en-US" w:eastAsia="en-US"/>
    </w:rPr>
  </w:style>
  <w:style w:type="paragraph" w:customStyle="1" w:styleId="xl111">
    <w:name w:val="xl111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  <w:sz w:val="24"/>
      <w:szCs w:val="24"/>
      <w:lang w:val="en-US" w:eastAsia="en-US"/>
    </w:rPr>
  </w:style>
  <w:style w:type="paragraph" w:customStyle="1" w:styleId="xl112">
    <w:name w:val="xl112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xl113">
    <w:name w:val="xl113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color w:val="000000"/>
      <w:sz w:val="24"/>
      <w:szCs w:val="24"/>
      <w:lang w:val="en-US" w:eastAsia="en-US"/>
    </w:rPr>
  </w:style>
  <w:style w:type="paragraph" w:customStyle="1" w:styleId="xl114">
    <w:name w:val="xl114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xl115">
    <w:name w:val="xl115"/>
    <w:basedOn w:val="Normal"/>
    <w:rsid w:val="007B6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20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0BB"/>
    <w:rPr>
      <w:rFonts w:ascii="Times New Roman" w:eastAsia="Arial" w:hAnsi="Times New Roman" w:cs="Times New Roman"/>
      <w:sz w:val="20"/>
      <w:szCs w:val="20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2520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0BB"/>
    <w:rPr>
      <w:rFonts w:ascii="Times New Roman" w:eastAsia="Arial" w:hAnsi="Times New Roman" w:cs="Times New Roman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A5B7D-6BC3-4938-AA11-8D2FCE71F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2022-04-12T07:04:00Z</cp:lastPrinted>
  <dcterms:created xsi:type="dcterms:W3CDTF">2022-04-12T06:49:00Z</dcterms:created>
  <dcterms:modified xsi:type="dcterms:W3CDTF">2022-04-18T02:11:00Z</dcterms:modified>
</cp:coreProperties>
</file>