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C30C" w14:textId="55913D2B" w:rsidR="002C4B7F" w:rsidRDefault="002C4B7F" w:rsidP="002C4B7F">
      <w:pPr>
        <w:spacing w:after="180"/>
        <w:ind w:left="55"/>
        <w:jc w:val="center"/>
        <w:rPr>
          <w:rFonts w:eastAsia="NimbusRomNo9L-Regu"/>
          <w:b/>
          <w:sz w:val="28"/>
          <w:szCs w:val="36"/>
          <w:lang w:eastAsia="zh-CN"/>
        </w:rPr>
      </w:pPr>
      <w:r w:rsidRPr="00BA4413">
        <w:rPr>
          <w:rFonts w:eastAsia="NimbusRomNo9L-Regu"/>
          <w:b/>
          <w:sz w:val="36"/>
          <w:szCs w:val="44"/>
          <w:lang w:eastAsia="zh-CN"/>
        </w:rPr>
        <w:t>D</w:t>
      </w:r>
      <w:r w:rsidRPr="00BA4413">
        <w:rPr>
          <w:rFonts w:eastAsia="NimbusRomNo9L-Regu"/>
          <w:b/>
          <w:sz w:val="28"/>
          <w:szCs w:val="36"/>
          <w:lang w:eastAsia="zh-CN"/>
        </w:rPr>
        <w:t xml:space="preserve">ESIGN AND </w:t>
      </w:r>
      <w:r w:rsidRPr="00BA4413">
        <w:rPr>
          <w:rFonts w:eastAsia="NimbusRomNo9L-Regu"/>
          <w:b/>
          <w:sz w:val="32"/>
          <w:szCs w:val="36"/>
          <w:lang w:eastAsia="zh-CN"/>
        </w:rPr>
        <w:t>C</w:t>
      </w:r>
      <w:r w:rsidRPr="00BA4413">
        <w:rPr>
          <w:rFonts w:eastAsia="NimbusRomNo9L-Regu"/>
          <w:b/>
          <w:sz w:val="28"/>
          <w:szCs w:val="36"/>
          <w:lang w:eastAsia="zh-CN"/>
        </w:rPr>
        <w:t xml:space="preserve">ONSTRUCTION OF </w:t>
      </w:r>
      <w:r w:rsidRPr="00BA4413">
        <w:rPr>
          <w:rFonts w:eastAsia="NimbusRomNo9L-Regu"/>
          <w:b/>
          <w:sz w:val="32"/>
          <w:szCs w:val="36"/>
          <w:lang w:eastAsia="zh-CN"/>
        </w:rPr>
        <w:t>A</w:t>
      </w:r>
      <w:r w:rsidRPr="00BA4413">
        <w:rPr>
          <w:rFonts w:eastAsia="NimbusRomNo9L-Regu"/>
          <w:b/>
          <w:sz w:val="28"/>
          <w:szCs w:val="36"/>
          <w:lang w:eastAsia="zh-CN"/>
        </w:rPr>
        <w:t xml:space="preserve"> </w:t>
      </w:r>
      <w:r w:rsidRPr="00BA4413">
        <w:rPr>
          <w:rFonts w:eastAsia="NimbusRomNo9L-Regu"/>
          <w:b/>
          <w:sz w:val="36"/>
          <w:szCs w:val="36"/>
          <w:lang w:eastAsia="zh-CN"/>
        </w:rPr>
        <w:t>M</w:t>
      </w:r>
      <w:r w:rsidRPr="00BA4413">
        <w:rPr>
          <w:rFonts w:eastAsia="NimbusRomNo9L-Regu"/>
          <w:b/>
          <w:sz w:val="28"/>
          <w:szCs w:val="36"/>
          <w:lang w:eastAsia="zh-CN"/>
        </w:rPr>
        <w:t>ULTI-</w:t>
      </w:r>
      <w:r w:rsidRPr="00BA4413">
        <w:rPr>
          <w:rFonts w:eastAsia="NimbusRomNo9L-Regu"/>
          <w:b/>
          <w:sz w:val="36"/>
          <w:szCs w:val="36"/>
          <w:lang w:eastAsia="zh-CN"/>
        </w:rPr>
        <w:t>F</w:t>
      </w:r>
      <w:r w:rsidRPr="00BA4413">
        <w:rPr>
          <w:rFonts w:eastAsia="NimbusRomNo9L-Regu"/>
          <w:b/>
          <w:sz w:val="28"/>
          <w:szCs w:val="36"/>
          <w:lang w:eastAsia="zh-CN"/>
        </w:rPr>
        <w:t xml:space="preserve">UNCTION </w:t>
      </w:r>
      <w:r w:rsidR="00126B01" w:rsidRPr="00126B01">
        <w:rPr>
          <w:rFonts w:eastAsia="NimbusRomNo9L-Regu"/>
          <w:b/>
          <w:sz w:val="36"/>
          <w:szCs w:val="36"/>
          <w:lang w:eastAsia="zh-CN"/>
        </w:rPr>
        <w:t>C</w:t>
      </w:r>
      <w:r w:rsidR="00126B01">
        <w:rPr>
          <w:rFonts w:eastAsia="NimbusRomNo9L-Regu"/>
          <w:b/>
          <w:sz w:val="28"/>
          <w:szCs w:val="36"/>
          <w:lang w:eastAsia="zh-CN"/>
        </w:rPr>
        <w:t xml:space="preserve">ONTROL </w:t>
      </w:r>
      <w:r w:rsidR="00126B01" w:rsidRPr="00126B01">
        <w:rPr>
          <w:rFonts w:eastAsia="NimbusRomNo9L-Regu"/>
          <w:b/>
          <w:sz w:val="36"/>
          <w:szCs w:val="36"/>
          <w:lang w:eastAsia="zh-CN"/>
        </w:rPr>
        <w:t>S</w:t>
      </w:r>
      <w:r w:rsidR="00126B01">
        <w:rPr>
          <w:rFonts w:eastAsia="NimbusRomNo9L-Regu"/>
          <w:b/>
          <w:sz w:val="28"/>
          <w:szCs w:val="36"/>
          <w:lang w:eastAsia="zh-CN"/>
        </w:rPr>
        <w:t xml:space="preserve">YSTEM </w:t>
      </w:r>
      <w:r w:rsidR="00126B01" w:rsidRPr="00126B01">
        <w:rPr>
          <w:rFonts w:eastAsia="NimbusRomNo9L-Regu"/>
          <w:b/>
          <w:sz w:val="36"/>
          <w:szCs w:val="36"/>
          <w:lang w:eastAsia="zh-CN"/>
        </w:rPr>
        <w:t>F</w:t>
      </w:r>
      <w:r w:rsidR="00126B01">
        <w:rPr>
          <w:rFonts w:eastAsia="NimbusRomNo9L-Regu"/>
          <w:b/>
          <w:sz w:val="28"/>
          <w:szCs w:val="36"/>
          <w:lang w:eastAsia="zh-CN"/>
        </w:rPr>
        <w:t xml:space="preserve">OR </w:t>
      </w:r>
      <w:r w:rsidR="00126B01" w:rsidRPr="00126B01">
        <w:rPr>
          <w:rFonts w:eastAsia="NimbusRomNo9L-Regu"/>
          <w:b/>
          <w:sz w:val="36"/>
          <w:szCs w:val="36"/>
          <w:lang w:eastAsia="zh-CN"/>
        </w:rPr>
        <w:t>A</w:t>
      </w:r>
      <w:r w:rsidR="00126B01">
        <w:rPr>
          <w:rFonts w:eastAsia="NimbusRomNo9L-Regu"/>
          <w:b/>
          <w:sz w:val="28"/>
          <w:szCs w:val="36"/>
          <w:lang w:eastAsia="zh-CN"/>
        </w:rPr>
        <w:t xml:space="preserve"> </w:t>
      </w:r>
      <w:r w:rsidRPr="00BA4413">
        <w:rPr>
          <w:rFonts w:eastAsia="NimbusRomNo9L-Regu"/>
          <w:b/>
          <w:sz w:val="36"/>
          <w:szCs w:val="36"/>
          <w:lang w:eastAsia="zh-CN"/>
        </w:rPr>
        <w:t>S</w:t>
      </w:r>
      <w:r w:rsidRPr="00BA4413">
        <w:rPr>
          <w:rFonts w:eastAsia="NimbusRomNo9L-Regu"/>
          <w:b/>
          <w:sz w:val="28"/>
          <w:szCs w:val="36"/>
          <w:lang w:eastAsia="zh-CN"/>
        </w:rPr>
        <w:t xml:space="preserve">MART </w:t>
      </w:r>
      <w:r w:rsidRPr="00BA4413">
        <w:rPr>
          <w:rFonts w:eastAsia="NimbusRomNo9L-Regu"/>
          <w:b/>
          <w:sz w:val="36"/>
          <w:szCs w:val="36"/>
          <w:lang w:eastAsia="zh-CN"/>
        </w:rPr>
        <w:t>W</w:t>
      </w:r>
      <w:r w:rsidRPr="00BA4413">
        <w:rPr>
          <w:rFonts w:eastAsia="NimbusRomNo9L-Regu"/>
          <w:b/>
          <w:sz w:val="28"/>
          <w:szCs w:val="36"/>
          <w:lang w:eastAsia="zh-CN"/>
        </w:rPr>
        <w:t>INDOW</w:t>
      </w:r>
    </w:p>
    <w:p w14:paraId="3FE47582" w14:textId="3A7CE2BB" w:rsidR="00126B01" w:rsidRDefault="00126B01" w:rsidP="002C4B7F">
      <w:pPr>
        <w:spacing w:after="180"/>
        <w:ind w:left="55"/>
        <w:jc w:val="center"/>
        <w:rPr>
          <w:rFonts w:eastAsia="NimbusRomNo9L-Regu"/>
          <w:b/>
          <w:sz w:val="28"/>
          <w:szCs w:val="36"/>
          <w:lang w:eastAsia="zh-CN"/>
        </w:rPr>
      </w:pPr>
    </w:p>
    <w:p w14:paraId="6412E5FD" w14:textId="5D2E16EF" w:rsidR="00126B01" w:rsidRPr="00BA4413" w:rsidRDefault="00126B01" w:rsidP="002C4B7F">
      <w:pPr>
        <w:spacing w:after="180"/>
        <w:ind w:left="55"/>
        <w:jc w:val="center"/>
        <w:rPr>
          <w:rFonts w:eastAsia="NimbusRomNo9L-Regu"/>
          <w:b/>
          <w:sz w:val="28"/>
          <w:szCs w:val="36"/>
          <w:lang w:eastAsia="zh-CN"/>
        </w:rPr>
      </w:pPr>
      <w:r>
        <w:rPr>
          <w:rFonts w:eastAsia="NimbusRomNo9L-Regu"/>
          <w:b/>
          <w:sz w:val="28"/>
          <w:szCs w:val="36"/>
          <w:lang w:eastAsia="zh-CN"/>
        </w:rPr>
        <w:t>[</w:t>
      </w:r>
      <w:r w:rsidRPr="00126B01">
        <w:rPr>
          <w:rFonts w:eastAsia="NimbusRomNo9L-Medi"/>
          <w:b/>
          <w:color w:val="auto"/>
          <w:szCs w:val="29"/>
          <w:lang w:eastAsia="zh-CN"/>
        </w:rPr>
        <w:t>USER MANUAL</w:t>
      </w:r>
      <w:r>
        <w:rPr>
          <w:rFonts w:eastAsia="NimbusRomNo9L-Regu"/>
          <w:b/>
          <w:sz w:val="28"/>
          <w:szCs w:val="36"/>
          <w:lang w:eastAsia="zh-CN"/>
        </w:rPr>
        <w:t>]</w:t>
      </w:r>
    </w:p>
    <w:p w14:paraId="7BD9EB9C" w14:textId="77777777" w:rsidR="00545768" w:rsidRPr="00DF6715" w:rsidRDefault="00545768" w:rsidP="00DF671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Regu"/>
          <w:color w:val="auto"/>
          <w:sz w:val="18"/>
          <w:szCs w:val="29"/>
          <w:lang w:eastAsia="zh-CN"/>
        </w:rPr>
      </w:pPr>
    </w:p>
    <w:p w14:paraId="7B1623CD" w14:textId="1B6870F4" w:rsidR="00126B01" w:rsidRDefault="00126B01" w:rsidP="00DF671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 w:val="18"/>
          <w:szCs w:val="29"/>
          <w:lang w:eastAsia="zh-CN"/>
        </w:rPr>
      </w:pPr>
    </w:p>
    <w:p w14:paraId="10C1EF53" w14:textId="7B06FCD8" w:rsidR="00126B01" w:rsidRDefault="00126B01" w:rsidP="00DF671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 w:val="18"/>
          <w:szCs w:val="29"/>
          <w:lang w:eastAsia="zh-CN"/>
        </w:rPr>
      </w:pPr>
    </w:p>
    <w:p w14:paraId="561EE56D" w14:textId="7A546348" w:rsidR="00126B01" w:rsidRDefault="00126B01" w:rsidP="00DF671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 w:val="18"/>
          <w:szCs w:val="29"/>
          <w:lang w:eastAsia="zh-CN"/>
        </w:rPr>
      </w:pPr>
    </w:p>
    <w:p w14:paraId="38F251AC" w14:textId="75DB9F37" w:rsidR="00126B01" w:rsidRDefault="00126B01" w:rsidP="00126B01">
      <w:pPr>
        <w:pStyle w:val="ListParagraph"/>
        <w:jc w:val="center"/>
        <w:rPr>
          <w:szCs w:val="28"/>
        </w:rPr>
      </w:pPr>
      <w:r w:rsidRPr="00126B01">
        <w:rPr>
          <w:szCs w:val="28"/>
        </w:rPr>
        <w:t>PRESENTED TO</w:t>
      </w:r>
      <w:r>
        <w:rPr>
          <w:szCs w:val="28"/>
        </w:rPr>
        <w:t xml:space="preserve"> </w:t>
      </w:r>
      <w:r w:rsidRPr="00126B01">
        <w:rPr>
          <w:szCs w:val="28"/>
        </w:rPr>
        <w:t>COVENANT UNIVERSITY LABORATORY, IN PARTIAL FUFILMENT OF THE REQUIREMENTS FOR THE AWARD OF THE BACHELOR OF ENGINEERING DEGREE, ELECTRICAL AND ELECTRONICS ENGINEERING.</w:t>
      </w:r>
    </w:p>
    <w:p w14:paraId="05780861" w14:textId="68E62D67" w:rsidR="00126B01" w:rsidRDefault="00126B01" w:rsidP="00126B01">
      <w:pPr>
        <w:pStyle w:val="ListParagraph"/>
        <w:jc w:val="center"/>
        <w:rPr>
          <w:color w:val="auto"/>
          <w:szCs w:val="28"/>
        </w:rPr>
      </w:pPr>
    </w:p>
    <w:p w14:paraId="0B1376E1" w14:textId="77777777" w:rsidR="00126B01" w:rsidRP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Regu"/>
          <w:color w:val="auto"/>
          <w:szCs w:val="29"/>
          <w:lang w:eastAsia="zh-CN"/>
        </w:rPr>
      </w:pPr>
      <w:r w:rsidRPr="00126B01">
        <w:rPr>
          <w:rFonts w:eastAsia="NimbusRomNo9L-Regu"/>
          <w:color w:val="auto"/>
          <w:szCs w:val="29"/>
          <w:lang w:eastAsia="zh-CN"/>
        </w:rPr>
        <w:t>BY</w:t>
      </w:r>
    </w:p>
    <w:p w14:paraId="04C442B3" w14:textId="77777777" w:rsidR="00126B01" w:rsidRP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Regu"/>
          <w:color w:val="auto"/>
          <w:szCs w:val="29"/>
          <w:lang w:eastAsia="zh-CN"/>
        </w:rPr>
      </w:pPr>
    </w:p>
    <w:p w14:paraId="783F7FE7" w14:textId="149B6030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 w:val="28"/>
          <w:szCs w:val="34"/>
          <w:lang w:eastAsia="zh-CN"/>
        </w:rPr>
      </w:pPr>
      <w:r w:rsidRPr="00126B01">
        <w:rPr>
          <w:rFonts w:eastAsia="NimbusRomNo9L-Medi"/>
          <w:color w:val="auto"/>
          <w:sz w:val="28"/>
          <w:szCs w:val="34"/>
          <w:lang w:eastAsia="zh-CN"/>
        </w:rPr>
        <w:t>ADETULA OLUWATOBI</w:t>
      </w:r>
    </w:p>
    <w:p w14:paraId="27C5C43E" w14:textId="77777777" w:rsidR="00126B01" w:rsidRP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 w:val="28"/>
          <w:szCs w:val="34"/>
          <w:lang w:eastAsia="zh-CN"/>
        </w:rPr>
      </w:pPr>
    </w:p>
    <w:p w14:paraId="371AA792" w14:textId="690637D7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  <w:r w:rsidRPr="00126B01">
        <w:rPr>
          <w:rFonts w:eastAsia="NimbusRomNo9L-Medi"/>
          <w:color w:val="auto"/>
          <w:szCs w:val="29"/>
          <w:lang w:eastAsia="zh-CN"/>
        </w:rPr>
        <w:t>17CK022556</w:t>
      </w:r>
    </w:p>
    <w:p w14:paraId="2E993196" w14:textId="46101258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</w:p>
    <w:p w14:paraId="719CA56A" w14:textId="2182BF7B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</w:p>
    <w:p w14:paraId="2FF8A1C9" w14:textId="70635629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</w:p>
    <w:p w14:paraId="2DED614D" w14:textId="06BA8AF0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</w:p>
    <w:p w14:paraId="3D70C2FF" w14:textId="29F5981D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</w:p>
    <w:p w14:paraId="4DD96474" w14:textId="27EFA0C4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</w:p>
    <w:p w14:paraId="2EF744E3" w14:textId="5F1A8F74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</w:p>
    <w:p w14:paraId="18FE50ED" w14:textId="4B8D0D94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color w:val="auto"/>
          <w:szCs w:val="29"/>
          <w:lang w:eastAsia="zh-CN"/>
        </w:rPr>
      </w:pPr>
      <w:r>
        <w:rPr>
          <w:rFonts w:eastAsia="NimbusRomNo9L-Medi"/>
          <w:color w:val="auto"/>
          <w:szCs w:val="29"/>
          <w:lang w:eastAsia="zh-CN"/>
        </w:rPr>
        <w:t>JULY 2021</w:t>
      </w:r>
    </w:p>
    <w:p w14:paraId="588D9B56" w14:textId="53A9D02D" w:rsidR="00126B01" w:rsidRPr="00126B01" w:rsidRDefault="00126B01" w:rsidP="00126B01">
      <w:pPr>
        <w:spacing w:after="160" w:line="259" w:lineRule="auto"/>
        <w:ind w:left="0" w:right="0" w:firstLine="0"/>
        <w:jc w:val="left"/>
        <w:rPr>
          <w:rFonts w:eastAsia="NimbusRomNo9L-Medi"/>
          <w:color w:val="auto"/>
          <w:szCs w:val="29"/>
          <w:lang w:eastAsia="zh-CN"/>
        </w:rPr>
      </w:pPr>
      <w:r>
        <w:rPr>
          <w:rFonts w:eastAsia="NimbusRomNo9L-Medi"/>
          <w:color w:val="auto"/>
          <w:szCs w:val="29"/>
          <w:lang w:eastAsia="zh-CN"/>
        </w:rPr>
        <w:br w:type="page"/>
      </w:r>
    </w:p>
    <w:p w14:paraId="5B224E2E" w14:textId="6A560457" w:rsidR="00DF6715" w:rsidRPr="00126B01" w:rsidRDefault="00126B01" w:rsidP="00DF671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b/>
          <w:color w:val="auto"/>
          <w:szCs w:val="24"/>
          <w:lang w:eastAsia="zh-CN"/>
        </w:rPr>
      </w:pPr>
      <w:r w:rsidRPr="00126B01">
        <w:rPr>
          <w:rFonts w:eastAsia="NimbusRomNo9L-Medi"/>
          <w:b/>
          <w:color w:val="auto"/>
          <w:szCs w:val="24"/>
          <w:lang w:eastAsia="zh-CN"/>
        </w:rPr>
        <w:lastRenderedPageBreak/>
        <w:t>Working Principle</w:t>
      </w:r>
    </w:p>
    <w:p w14:paraId="2123C5C3" w14:textId="74669E22" w:rsidR="00126B01" w:rsidRP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="NimbusRomNo9L-Medi"/>
          <w:b/>
          <w:color w:val="auto"/>
          <w:szCs w:val="24"/>
          <w:lang w:eastAsia="zh-CN"/>
        </w:rPr>
      </w:pPr>
    </w:p>
    <w:p w14:paraId="7F927045" w14:textId="43867B5D" w:rsidR="00126B01" w:rsidRDefault="00126B01" w:rsidP="00126B0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="NimbusRomNo9L-Medi"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>The system is composed of the following:</w:t>
      </w:r>
    </w:p>
    <w:p w14:paraId="19378644" w14:textId="77777777" w:rsidR="000C60B3" w:rsidRPr="00126B01" w:rsidRDefault="000C60B3" w:rsidP="00126B0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="NimbusRomNo9L-Medi"/>
          <w:color w:val="auto"/>
          <w:szCs w:val="24"/>
          <w:lang w:eastAsia="zh-CN"/>
        </w:rPr>
      </w:pPr>
    </w:p>
    <w:p w14:paraId="23565216" w14:textId="19D84DCB" w:rsidR="00126B01" w:rsidRPr="000C60B3" w:rsidRDefault="000C60B3" w:rsidP="000C60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 w:rsidRPr="000C60B3">
        <w:rPr>
          <w:rFonts w:eastAsia="NimbusRomNo9L-Medi"/>
          <w:color w:val="auto"/>
          <w:szCs w:val="24"/>
          <w:lang w:eastAsia="zh-CN"/>
        </w:rPr>
        <w:t>Power Supply Unit:</w:t>
      </w:r>
    </w:p>
    <w:p w14:paraId="4C9F4D2D" w14:textId="1D34CF3F" w:rsidR="00126B01" w:rsidRDefault="00126B01" w:rsidP="000C60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 xml:space="preserve">5V Power Supply Unit </w:t>
      </w:r>
    </w:p>
    <w:p w14:paraId="0DFF5B7D" w14:textId="52E6205E" w:rsidR="000C60B3" w:rsidRPr="00126B01" w:rsidRDefault="000C60B3" w:rsidP="000C60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Control Unit </w:t>
      </w:r>
    </w:p>
    <w:p w14:paraId="17F9AF8C" w14:textId="6174A7BD" w:rsidR="00126B01" w:rsidRDefault="00126B01" w:rsidP="000C60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>ATMEGA Microcontroller</w:t>
      </w:r>
    </w:p>
    <w:p w14:paraId="5353E596" w14:textId="3F52DBF1" w:rsidR="000C60B3" w:rsidRPr="00126B01" w:rsidRDefault="000C60B3" w:rsidP="000C60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Sensor Unit </w:t>
      </w:r>
    </w:p>
    <w:p w14:paraId="60D0405C" w14:textId="0D2E8AD5" w:rsidR="00126B01" w:rsidRPr="00126B01" w:rsidRDefault="00126B01" w:rsidP="000C60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>Gas Sensor (MQ2 and MQ9)</w:t>
      </w:r>
    </w:p>
    <w:p w14:paraId="7F6913B5" w14:textId="3D27A0EC" w:rsidR="00126B01" w:rsidRPr="00126B01" w:rsidRDefault="00126B01" w:rsidP="000C60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>Rain Sensor</w:t>
      </w:r>
    </w:p>
    <w:p w14:paraId="03727C2E" w14:textId="42C0323A" w:rsidR="00126B01" w:rsidRPr="00126B01" w:rsidRDefault="00126B01" w:rsidP="000C60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>DHT11(Temperature and Humidity Sensor)</w:t>
      </w:r>
    </w:p>
    <w:p w14:paraId="36AFC5D2" w14:textId="02698F14" w:rsidR="000C60B3" w:rsidRDefault="000C60B3" w:rsidP="000C60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Output Unit </w:t>
      </w:r>
    </w:p>
    <w:p w14:paraId="45C93DB6" w14:textId="77777777" w:rsidR="000C60B3" w:rsidRPr="00126B01" w:rsidRDefault="000C60B3" w:rsidP="000C60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>LCD Display (16X2)</w:t>
      </w:r>
    </w:p>
    <w:p w14:paraId="545142D0" w14:textId="77777777" w:rsidR="000C60B3" w:rsidRPr="00126B01" w:rsidRDefault="000C60B3" w:rsidP="000C60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>I2C LCD Adapter</w:t>
      </w:r>
    </w:p>
    <w:p w14:paraId="7D4E735E" w14:textId="77777777" w:rsidR="000C60B3" w:rsidRDefault="000C60B3" w:rsidP="000C60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>Servo Motor’s (sg90)</w:t>
      </w:r>
    </w:p>
    <w:p w14:paraId="26A29209" w14:textId="77777777" w:rsidR="000C60B3" w:rsidRPr="00970C6E" w:rsidRDefault="000C60B3" w:rsidP="00970C6E">
      <w:p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</w:p>
    <w:p w14:paraId="2BF7E25F" w14:textId="67575C0E" w:rsidR="000C60B3" w:rsidRDefault="000C60B3" w:rsidP="000C60B3">
      <w:p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>When the system is powered on using the power supply</w:t>
      </w:r>
      <w:r w:rsidR="00970C6E">
        <w:rPr>
          <w:rFonts w:eastAsia="NimbusRomNo9L-Medi"/>
          <w:color w:val="auto"/>
          <w:szCs w:val="24"/>
          <w:lang w:eastAsia="zh-CN"/>
        </w:rPr>
        <w:t>, the microcontroller initializes the LCD, Sensors and Motors. The Sensors start to take reading. The DHT has an internal ADC, it is the only sensor connected to digital input.</w:t>
      </w:r>
    </w:p>
    <w:p w14:paraId="1D736A9E" w14:textId="1D4BD2F7" w:rsidR="00970C6E" w:rsidRDefault="00970C6E" w:rsidP="000C60B3">
      <w:p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>The IR receiver is used to receive input from the IR Remote to control the device. It can be set to any of the following modes based on a corresponding button press:</w:t>
      </w:r>
    </w:p>
    <w:p w14:paraId="00E90D6C" w14:textId="07B4AAD9" w:rsidR="008D6122" w:rsidRDefault="008D6122" w:rsidP="000C60B3">
      <w:p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</w:p>
    <w:p w14:paraId="390B0CAB" w14:textId="40FBD3D1" w:rsidR="008D6122" w:rsidRDefault="001D1DA9" w:rsidP="008D61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proofErr w:type="gramStart"/>
      <w:r>
        <w:rPr>
          <w:rFonts w:eastAsia="NimbusRomNo9L-Medi"/>
          <w:b/>
          <w:color w:val="auto"/>
          <w:szCs w:val="24"/>
          <w:lang w:eastAsia="zh-CN"/>
        </w:rPr>
        <w:t>CH :</w:t>
      </w:r>
      <w:proofErr w:type="gramEnd"/>
      <w:r>
        <w:rPr>
          <w:rFonts w:eastAsia="NimbusRomNo9L-Medi"/>
          <w:color w:val="auto"/>
          <w:szCs w:val="24"/>
          <w:lang w:eastAsia="zh-CN"/>
        </w:rPr>
        <w:t xml:space="preserve"> Function List, for determining button Press list</w:t>
      </w:r>
    </w:p>
    <w:p w14:paraId="17F9CE80" w14:textId="52243300" w:rsidR="001D1DA9" w:rsidRDefault="001D1DA9" w:rsidP="008D61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>CH</w:t>
      </w:r>
      <w:proofErr w:type="gramStart"/>
      <w:r>
        <w:rPr>
          <w:rFonts w:eastAsia="NimbusRomNo9L-Medi"/>
          <w:b/>
          <w:color w:val="auto"/>
          <w:szCs w:val="24"/>
          <w:lang w:eastAsia="zh-CN"/>
        </w:rPr>
        <w:t>+ :</w:t>
      </w:r>
      <w:proofErr w:type="gramEnd"/>
      <w:r>
        <w:rPr>
          <w:rFonts w:eastAsia="NimbusRomNo9L-Medi"/>
          <w:b/>
          <w:color w:val="auto"/>
          <w:szCs w:val="24"/>
          <w:lang w:eastAsia="zh-CN"/>
        </w:rPr>
        <w:t xml:space="preserve"> </w:t>
      </w:r>
      <w:r>
        <w:rPr>
          <w:rFonts w:eastAsia="NimbusRomNo9L-Medi"/>
          <w:color w:val="auto"/>
          <w:szCs w:val="24"/>
          <w:lang w:eastAsia="zh-CN"/>
        </w:rPr>
        <w:t xml:space="preserve">RGB </w:t>
      </w:r>
      <w:proofErr w:type="spellStart"/>
      <w:r>
        <w:rPr>
          <w:rFonts w:eastAsia="NimbusRomNo9L-Medi"/>
          <w:color w:val="auto"/>
          <w:szCs w:val="24"/>
          <w:lang w:eastAsia="zh-CN"/>
        </w:rPr>
        <w:t>Colour</w:t>
      </w:r>
      <w:proofErr w:type="spellEnd"/>
      <w:r>
        <w:rPr>
          <w:rFonts w:eastAsia="NimbusRomNo9L-Medi"/>
          <w:color w:val="auto"/>
          <w:szCs w:val="24"/>
          <w:lang w:eastAsia="zh-CN"/>
        </w:rPr>
        <w:t xml:space="preserve"> Test Mode </w:t>
      </w:r>
    </w:p>
    <w:p w14:paraId="51C5796A" w14:textId="1FF0CE04" w:rsidR="001D1DA9" w:rsidRDefault="001D1DA9" w:rsidP="008D61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Play: </w:t>
      </w:r>
      <w:r>
        <w:rPr>
          <w:rFonts w:eastAsia="NimbusRomNo9L-Medi"/>
          <w:color w:val="auto"/>
          <w:szCs w:val="24"/>
          <w:lang w:eastAsia="zh-CN"/>
        </w:rPr>
        <w:t xml:space="preserve">Window Fully Open </w:t>
      </w:r>
    </w:p>
    <w:p w14:paraId="741C3AD4" w14:textId="7886EEBB" w:rsidR="001D1DA9" w:rsidRDefault="001D1DA9" w:rsidP="008D61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>EQ</w:t>
      </w:r>
      <w:r w:rsidR="0078505A">
        <w:rPr>
          <w:rFonts w:eastAsia="NimbusRomNo9L-Medi"/>
          <w:b/>
          <w:color w:val="auto"/>
          <w:szCs w:val="24"/>
          <w:lang w:eastAsia="zh-CN"/>
        </w:rPr>
        <w:t xml:space="preserve">: </w:t>
      </w:r>
      <w:r w:rsidR="0078505A">
        <w:rPr>
          <w:rFonts w:eastAsia="NimbusRomNo9L-Medi"/>
          <w:color w:val="auto"/>
          <w:szCs w:val="24"/>
          <w:lang w:eastAsia="zh-CN"/>
        </w:rPr>
        <w:t xml:space="preserve">Window Closes Fully </w:t>
      </w:r>
    </w:p>
    <w:p w14:paraId="6B816C66" w14:textId="6440D0FA" w:rsidR="0078505A" w:rsidRPr="0078505A" w:rsidRDefault="0078505A" w:rsidP="008D61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Vol-: </w:t>
      </w:r>
      <w:r>
        <w:rPr>
          <w:rFonts w:eastAsia="NimbusRomNo9L-Medi"/>
          <w:color w:val="auto"/>
          <w:szCs w:val="24"/>
          <w:lang w:eastAsia="zh-CN"/>
        </w:rPr>
        <w:t>Window Closes in increments of 10</w:t>
      </w:r>
      <m:oMath>
        <m:r>
          <w:rPr>
            <w:rFonts w:ascii="Cambria Math" w:eastAsia="NimbusRomNo9L-Medi" w:hAnsi="Cambria Math"/>
            <w:color w:val="auto"/>
            <w:szCs w:val="24"/>
            <w:lang w:eastAsia="zh-CN"/>
          </w:rPr>
          <m:t>°</m:t>
        </m:r>
      </m:oMath>
    </w:p>
    <w:p w14:paraId="5821B0C4" w14:textId="080B7EC8" w:rsidR="0078505A" w:rsidRPr="0078505A" w:rsidRDefault="0078505A" w:rsidP="00785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Vol+: </w:t>
      </w:r>
      <w:r>
        <w:rPr>
          <w:rFonts w:eastAsia="NimbusRomNo9L-Medi"/>
          <w:color w:val="auto"/>
          <w:szCs w:val="24"/>
          <w:lang w:eastAsia="zh-CN"/>
        </w:rPr>
        <w:t>Window Opens in increments of 10</w:t>
      </w:r>
      <m:oMath>
        <m:r>
          <w:rPr>
            <w:rFonts w:ascii="Cambria Math" w:eastAsia="NimbusRomNo9L-Medi" w:hAnsi="Cambria Math"/>
            <w:color w:val="auto"/>
            <w:szCs w:val="24"/>
            <w:lang w:eastAsia="zh-CN"/>
          </w:rPr>
          <m:t>°</m:t>
        </m:r>
      </m:oMath>
    </w:p>
    <w:p w14:paraId="259DE708" w14:textId="77DF76E3" w:rsidR="0078505A" w:rsidRPr="0078505A" w:rsidRDefault="0078505A" w:rsidP="008D61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3: </w:t>
      </w:r>
      <w:r>
        <w:rPr>
          <w:rFonts w:eastAsia="NimbusRomNo9L-Medi"/>
          <w:color w:val="auto"/>
          <w:szCs w:val="24"/>
          <w:lang w:eastAsia="zh-CN"/>
        </w:rPr>
        <w:t>Buzzer Test Mode.</w:t>
      </w:r>
    </w:p>
    <w:p w14:paraId="16340504" w14:textId="4BEB0AF8" w:rsidR="0078505A" w:rsidRPr="0078505A" w:rsidRDefault="0078505A" w:rsidP="00785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4: </w:t>
      </w:r>
      <w:r>
        <w:rPr>
          <w:rFonts w:eastAsia="NimbusRomNo9L-Medi"/>
          <w:color w:val="auto"/>
          <w:szCs w:val="24"/>
          <w:lang w:eastAsia="zh-CN"/>
        </w:rPr>
        <w:t>Smoke Sensor Mode.</w:t>
      </w:r>
    </w:p>
    <w:p w14:paraId="64B11B74" w14:textId="3BE97A79" w:rsidR="0078505A" w:rsidRPr="0078505A" w:rsidRDefault="0078505A" w:rsidP="00785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5: </w:t>
      </w:r>
      <w:r>
        <w:rPr>
          <w:rFonts w:eastAsia="NimbusRomNo9L-Medi"/>
          <w:color w:val="auto"/>
          <w:szCs w:val="24"/>
          <w:lang w:eastAsia="zh-CN"/>
        </w:rPr>
        <w:t>Flammable Gas Sensor</w:t>
      </w:r>
      <w:r>
        <w:rPr>
          <w:rFonts w:eastAsia="NimbusRomNo9L-Medi"/>
          <w:b/>
          <w:color w:val="auto"/>
          <w:szCs w:val="24"/>
          <w:lang w:eastAsia="zh-CN"/>
        </w:rPr>
        <w:t xml:space="preserve"> </w:t>
      </w:r>
      <w:r>
        <w:rPr>
          <w:rFonts w:eastAsia="NimbusRomNo9L-Medi"/>
          <w:color w:val="auto"/>
          <w:szCs w:val="24"/>
          <w:lang w:eastAsia="zh-CN"/>
        </w:rPr>
        <w:t>Mode.</w:t>
      </w:r>
    </w:p>
    <w:p w14:paraId="79772966" w14:textId="68DD8F54" w:rsidR="0078505A" w:rsidRPr="0078505A" w:rsidRDefault="0078505A" w:rsidP="00785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6: </w:t>
      </w:r>
      <w:r>
        <w:rPr>
          <w:rFonts w:eastAsia="NimbusRomNo9L-Medi"/>
          <w:color w:val="auto"/>
          <w:szCs w:val="24"/>
          <w:lang w:eastAsia="zh-CN"/>
        </w:rPr>
        <w:t>Rain Sensor Mode.</w:t>
      </w:r>
    </w:p>
    <w:p w14:paraId="6B7C1C59" w14:textId="54D06344" w:rsidR="0078505A" w:rsidRPr="0078505A" w:rsidRDefault="0078505A" w:rsidP="00785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7: </w:t>
      </w:r>
      <w:r>
        <w:rPr>
          <w:rFonts w:eastAsia="NimbusRomNo9L-Medi"/>
          <w:color w:val="auto"/>
          <w:szCs w:val="24"/>
          <w:lang w:eastAsia="zh-CN"/>
        </w:rPr>
        <w:t>Temperature Sensor M</w:t>
      </w:r>
      <w:bookmarkStart w:id="0" w:name="_GoBack"/>
      <w:bookmarkEnd w:id="0"/>
      <w:r>
        <w:rPr>
          <w:rFonts w:eastAsia="NimbusRomNo9L-Medi"/>
          <w:color w:val="auto"/>
          <w:szCs w:val="24"/>
          <w:lang w:eastAsia="zh-CN"/>
        </w:rPr>
        <w:t>ode.</w:t>
      </w:r>
    </w:p>
    <w:p w14:paraId="13586A8F" w14:textId="4927DF2E" w:rsidR="0078505A" w:rsidRDefault="0078505A" w:rsidP="00785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8: </w:t>
      </w:r>
      <w:r>
        <w:rPr>
          <w:rFonts w:eastAsia="NimbusRomNo9L-Medi"/>
          <w:color w:val="auto"/>
          <w:szCs w:val="24"/>
          <w:lang w:eastAsia="zh-CN"/>
        </w:rPr>
        <w:t>Humidity Sensor Mode.</w:t>
      </w:r>
    </w:p>
    <w:p w14:paraId="3CA1D15A" w14:textId="70DF9A39" w:rsidR="0078505A" w:rsidRPr="0078505A" w:rsidRDefault="0078505A" w:rsidP="00785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Button </w:t>
      </w:r>
      <w:r>
        <w:rPr>
          <w:rFonts w:eastAsia="NimbusRomNo9L-Medi"/>
          <w:b/>
          <w:color w:val="auto"/>
          <w:szCs w:val="24"/>
          <w:lang w:eastAsia="zh-CN"/>
        </w:rPr>
        <w:t xml:space="preserve">9: </w:t>
      </w:r>
      <w:r>
        <w:rPr>
          <w:rFonts w:eastAsia="NimbusRomNo9L-Medi"/>
          <w:color w:val="auto"/>
          <w:szCs w:val="24"/>
          <w:lang w:eastAsia="zh-CN"/>
        </w:rPr>
        <w:t xml:space="preserve">System Reset </w:t>
      </w:r>
      <w:r w:rsidR="00AA78F7">
        <w:rPr>
          <w:rFonts w:eastAsia="NimbusRomNo9L-Medi"/>
          <w:color w:val="auto"/>
          <w:szCs w:val="24"/>
          <w:lang w:eastAsia="zh-CN"/>
        </w:rPr>
        <w:t>Remote Reset</w:t>
      </w:r>
      <w:r>
        <w:rPr>
          <w:rFonts w:eastAsia="NimbusRomNo9L-Medi"/>
          <w:color w:val="auto"/>
          <w:szCs w:val="24"/>
          <w:lang w:eastAsia="zh-CN"/>
        </w:rPr>
        <w:t>.</w:t>
      </w:r>
    </w:p>
    <w:p w14:paraId="6D6F8E22" w14:textId="2FFF4033" w:rsidR="00970C6E" w:rsidRDefault="00970C6E" w:rsidP="000C60B3">
      <w:p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</w:p>
    <w:p w14:paraId="6E4EA93C" w14:textId="5ABF524A" w:rsidR="008955DC" w:rsidRDefault="008955DC" w:rsidP="000C60B3">
      <w:p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</w:p>
    <w:p w14:paraId="78C4C582" w14:textId="2198F4D8" w:rsidR="008955DC" w:rsidRDefault="008955DC" w:rsidP="008955DC">
      <w:pPr>
        <w:autoSpaceDE w:val="0"/>
        <w:autoSpaceDN w:val="0"/>
        <w:adjustRightInd w:val="0"/>
        <w:spacing w:after="0" w:line="240" w:lineRule="auto"/>
        <w:ind w:right="0"/>
        <w:jc w:val="center"/>
        <w:rPr>
          <w:rFonts w:eastAsia="NimbusRomNo9L-Medi"/>
          <w:b/>
          <w:color w:val="auto"/>
          <w:szCs w:val="24"/>
          <w:lang w:eastAsia="zh-CN"/>
        </w:rPr>
      </w:pPr>
      <w:r>
        <w:rPr>
          <w:rFonts w:eastAsia="NimbusRomNo9L-Medi"/>
          <w:b/>
          <w:color w:val="auto"/>
          <w:szCs w:val="24"/>
          <w:lang w:eastAsia="zh-CN"/>
        </w:rPr>
        <w:t>Modes Explained</w:t>
      </w:r>
    </w:p>
    <w:p w14:paraId="03F5B3B3" w14:textId="471DAB05" w:rsidR="008955DC" w:rsidRDefault="008955DC" w:rsidP="008955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  <w:r>
        <w:rPr>
          <w:rFonts w:eastAsia="NimbusRomNo9L-Medi"/>
          <w:color w:val="auto"/>
          <w:szCs w:val="24"/>
          <w:lang w:eastAsia="zh-CN"/>
        </w:rPr>
        <w:t xml:space="preserve">RGB </w:t>
      </w:r>
      <w:proofErr w:type="spellStart"/>
      <w:r>
        <w:rPr>
          <w:rFonts w:eastAsia="NimbusRomNo9L-Medi"/>
          <w:color w:val="auto"/>
          <w:szCs w:val="24"/>
          <w:lang w:eastAsia="zh-CN"/>
        </w:rPr>
        <w:t>Colour</w:t>
      </w:r>
      <w:proofErr w:type="spellEnd"/>
      <w:r>
        <w:rPr>
          <w:rFonts w:eastAsia="NimbusRomNo9L-Medi"/>
          <w:color w:val="auto"/>
          <w:szCs w:val="24"/>
          <w:lang w:eastAsia="zh-CN"/>
        </w:rPr>
        <w:t xml:space="preserve"> Test Mode: This </w:t>
      </w:r>
    </w:p>
    <w:p w14:paraId="2CFB493B" w14:textId="77777777" w:rsidR="008955DC" w:rsidRPr="008955DC" w:rsidRDefault="008955DC" w:rsidP="008955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color w:val="auto"/>
          <w:szCs w:val="24"/>
          <w:lang w:eastAsia="zh-CN"/>
        </w:rPr>
      </w:pPr>
    </w:p>
    <w:p w14:paraId="6E4634C7" w14:textId="1663B78C" w:rsidR="00545768" w:rsidRPr="00126B01" w:rsidRDefault="00545768" w:rsidP="00DF671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b/>
          <w:color w:val="auto"/>
          <w:szCs w:val="24"/>
          <w:lang w:eastAsia="zh-CN"/>
        </w:rPr>
      </w:pPr>
    </w:p>
    <w:p w14:paraId="0A853614" w14:textId="403D901C" w:rsidR="00545768" w:rsidRPr="00126B01" w:rsidRDefault="00970C6E" w:rsidP="00970C6E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="NimbusRomNo9L-Medi"/>
          <w:b/>
          <w:color w:val="auto"/>
          <w:szCs w:val="24"/>
          <w:lang w:eastAsia="zh-CN"/>
        </w:rPr>
      </w:pPr>
      <w:r>
        <w:rPr>
          <w:rFonts w:eastAsia="NimbusRomNo9L-Medi"/>
          <w:b/>
          <w:color w:val="auto"/>
          <w:szCs w:val="24"/>
          <w:lang w:eastAsia="zh-CN"/>
        </w:rPr>
        <w:t>Operation Procedure</w:t>
      </w:r>
    </w:p>
    <w:p w14:paraId="325DAA41" w14:textId="6B6BA72D" w:rsidR="00DF6715" w:rsidRPr="00126B01" w:rsidRDefault="00DF6715" w:rsidP="00DF6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b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 xml:space="preserve">Turn on the device </w:t>
      </w:r>
      <w:r w:rsidR="002C4B7F" w:rsidRPr="00126B01">
        <w:rPr>
          <w:rFonts w:eastAsia="NimbusRomNo9L-Medi"/>
          <w:color w:val="auto"/>
          <w:szCs w:val="24"/>
          <w:lang w:eastAsia="zh-CN"/>
        </w:rPr>
        <w:t>by plugging in.</w:t>
      </w:r>
    </w:p>
    <w:p w14:paraId="1BF9655B" w14:textId="77D14C50" w:rsidR="002C4B7F" w:rsidRPr="00126B01" w:rsidRDefault="002C4B7F" w:rsidP="00DF6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b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>Wait for the system to initialize</w:t>
      </w:r>
    </w:p>
    <w:p w14:paraId="3369931F" w14:textId="2915D473" w:rsidR="002C4B7F" w:rsidRPr="00126B01" w:rsidRDefault="002C4B7F" w:rsidP="00DF6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b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 xml:space="preserve">Remote can be used to control the window </w:t>
      </w:r>
    </w:p>
    <w:p w14:paraId="45841592" w14:textId="14845CA5" w:rsidR="002C4B7F" w:rsidRPr="00126B01" w:rsidRDefault="00E57450" w:rsidP="00DF6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b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 xml:space="preserve">Check RGB Led for errors </w:t>
      </w:r>
    </w:p>
    <w:p w14:paraId="34E2EABA" w14:textId="6A8B1492" w:rsidR="00E57450" w:rsidRPr="00126B01" w:rsidRDefault="00E57450" w:rsidP="00DF6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b/>
          <w:color w:val="auto"/>
          <w:szCs w:val="24"/>
          <w:lang w:eastAsia="zh-CN"/>
        </w:rPr>
      </w:pPr>
      <w:r w:rsidRPr="00126B01">
        <w:rPr>
          <w:rFonts w:eastAsia="NimbusRomNo9L-Medi"/>
          <w:color w:val="auto"/>
          <w:szCs w:val="24"/>
          <w:lang w:eastAsia="zh-CN"/>
        </w:rPr>
        <w:t xml:space="preserve"> Confirm that Sensors are reading correctly </w:t>
      </w:r>
    </w:p>
    <w:p w14:paraId="74A11CD9" w14:textId="64908A4C" w:rsidR="00E57450" w:rsidRPr="00126B01" w:rsidRDefault="00E57450" w:rsidP="00DF6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eastAsia="NimbusRomNo9L-Medi"/>
          <w:b/>
          <w:color w:val="auto"/>
          <w:szCs w:val="24"/>
          <w:lang w:eastAsia="zh-CN"/>
        </w:rPr>
      </w:pPr>
      <w:r w:rsidRPr="00126B01">
        <w:rPr>
          <w:rFonts w:eastAsia="NimbusRomNo9L-Medi"/>
          <w:b/>
          <w:color w:val="auto"/>
          <w:szCs w:val="24"/>
          <w:lang w:eastAsia="zh-CN"/>
        </w:rPr>
        <w:t xml:space="preserve">Simulate test with remote </w:t>
      </w:r>
    </w:p>
    <w:p w14:paraId="51351F3C" w14:textId="77777777" w:rsidR="00A50647" w:rsidRPr="00DF6715" w:rsidRDefault="00A50647">
      <w:pPr>
        <w:rPr>
          <w:sz w:val="14"/>
        </w:rPr>
      </w:pPr>
    </w:p>
    <w:sectPr w:rsidR="00A50647" w:rsidRPr="00DF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660"/>
    <w:multiLevelType w:val="hybridMultilevel"/>
    <w:tmpl w:val="9744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129F"/>
    <w:multiLevelType w:val="hybridMultilevel"/>
    <w:tmpl w:val="3458A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585461"/>
    <w:multiLevelType w:val="hybridMultilevel"/>
    <w:tmpl w:val="A154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0114C"/>
    <w:multiLevelType w:val="hybridMultilevel"/>
    <w:tmpl w:val="A2A0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11"/>
    <w:rsid w:val="000C60B3"/>
    <w:rsid w:val="000D3384"/>
    <w:rsid w:val="00126B01"/>
    <w:rsid w:val="00153E59"/>
    <w:rsid w:val="001D1DA9"/>
    <w:rsid w:val="002C4B7F"/>
    <w:rsid w:val="00484E13"/>
    <w:rsid w:val="00545768"/>
    <w:rsid w:val="0078505A"/>
    <w:rsid w:val="008955DC"/>
    <w:rsid w:val="008D6122"/>
    <w:rsid w:val="00970C6E"/>
    <w:rsid w:val="00A50647"/>
    <w:rsid w:val="00AA78F7"/>
    <w:rsid w:val="00DF6715"/>
    <w:rsid w:val="00E57450"/>
    <w:rsid w:val="00FB4C11"/>
    <w:rsid w:val="00F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89C6"/>
  <w15:chartTrackingRefBased/>
  <w15:docId w15:val="{229C7806-41EC-4AAA-AF04-39D1BD4E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C6E"/>
    <w:pPr>
      <w:spacing w:after="150" w:line="26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5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Construction of an Internet of Things Automated Window System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Construction of an Internet of Things Automated Window System</dc:title>
  <dc:subject/>
  <dc:creator>Tobi Adetula</dc:creator>
  <cp:keywords/>
  <dc:description/>
  <cp:lastModifiedBy>Tobi Adetula</cp:lastModifiedBy>
  <cp:revision>4</cp:revision>
  <dcterms:created xsi:type="dcterms:W3CDTF">2022-05-23T16:31:00Z</dcterms:created>
  <dcterms:modified xsi:type="dcterms:W3CDTF">2022-07-25T15:59:00Z</dcterms:modified>
</cp:coreProperties>
</file>