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44800" cy="2374900"/>
                <wp:effectExtent l="0" t="0" r="0" b="0"/>
                <wp:docPr id="1" name="image8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461614" name="image8.jpg"/>
                        <pic:cNvPicPr/>
                        <pic:nvPr/>
                      </pic:nvPicPr>
                      <pic:blipFill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844796" cy="237489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4.00pt;height:187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30300" cy="1092200"/>
                <wp:effectExtent l="0" t="0" r="0" b="0"/>
                <wp:docPr id="2" name="image6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264668" name="image6.jpg"/>
                        <pic:cNvPicPr/>
                        <pic:nvPr/>
                      </pic:nvPicPr>
                      <pic:blipFill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130297" cy="109219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89.00pt;height:86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Carrera:</w:t>
      </w:r>
      <w:r>
        <w:rPr>
          <w:rtl w:val="0"/>
          <w:lang w:val="es-ES"/>
        </w:rPr>
        <w:t xml:space="preserve"> Licenciatura en Sistemas de Información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Asignatura: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Redes de Datos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 w:bidi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highlight w:val="none"/>
          <w:lang w:val="es-ES"/>
        </w:rPr>
      </w:pPr>
      <w:r>
        <w:rPr>
          <w:b/>
          <w:u w:val="single"/>
          <w:rtl w:val="0"/>
          <w:lang w:val="es-ES"/>
        </w:rPr>
        <w:t xml:space="preserve">Alumno</w:t>
      </w:r>
      <w:r>
        <w:rPr>
          <w:b/>
          <w:u w:val="single"/>
          <w:rtl w:val="0"/>
          <w:lang w:val="es-ES"/>
        </w:rPr>
        <w:t xml:space="preserve">: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Samuel Nehuen Zini</w:t>
        <w:br/>
      </w:r>
      <w:r>
        <w:rPr>
          <w:b/>
          <w:u w:val="single"/>
          <w:rtl w:val="0"/>
          <w:lang w:val="es-ES"/>
        </w:rPr>
        <w:t xml:space="preserve">DNI</w:t>
      </w:r>
      <w:r>
        <w:rPr>
          <w:b/>
          <w:u w:val="single"/>
          <w:rtl w:val="0"/>
          <w:lang w:val="es-ES"/>
        </w:rPr>
        <w:t xml:space="preserve">:</w:t>
      </w:r>
      <w:r>
        <w:rPr>
          <w:highlight w:val="none"/>
          <w:rtl w:val="0"/>
          <w:lang w:val="es-ES"/>
        </w:rPr>
        <w:t xml:space="preserve"> 44196064</w:t>
        <w:tab/>
        <w:tab/>
      </w:r>
      <w:r>
        <w:rPr>
          <w:b/>
          <w:u w:val="single"/>
          <w:rtl w:val="0"/>
          <w:lang w:val="es-ES"/>
        </w:rPr>
        <w:t xml:space="preserve">LU</w:t>
      </w:r>
      <w:r>
        <w:rPr>
          <w:b/>
          <w:u w:val="single"/>
          <w:rtl w:val="0"/>
          <w:lang w:val="es-ES"/>
        </w:rPr>
        <w:t xml:space="preserve">:</w:t>
      </w:r>
      <w:r>
        <w:rPr>
          <w:highlight w:val="none"/>
          <w:rtl w:val="0"/>
          <w:lang w:val="es-ES"/>
        </w:rPr>
        <w:t xml:space="preserve"> 56078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 w:bidi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Tema N.º </w:t>
      </w:r>
      <w:r>
        <w:rPr>
          <w:b/>
          <w:u w:val="single"/>
          <w:rtl w:val="0"/>
          <w:lang w:val="es-ES"/>
        </w:rPr>
        <w:t xml:space="preserve">1</w:t>
      </w:r>
      <w:r>
        <w:rPr>
          <w:b/>
          <w:u w:val="single"/>
          <w:rtl w:val="0"/>
          <w:lang w:val="es-ES"/>
        </w:rPr>
        <w:t xml:space="preserve">:</w:t>
      </w:r>
      <w:r>
        <w:rPr>
          <w:b/>
          <w:rtl w:val="0"/>
          <w:lang w:val="es-ES"/>
        </w:rPr>
        <w:t xml:space="preserve"> 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TP1.</w:t>
      </w:r>
      <w:r>
        <w:rPr>
          <w:rtl w:val="0"/>
          <w:lang w:val="es-AR"/>
        </w:rPr>
        <w:t xml:space="preserve">2</w:t>
      </w:r>
      <w:r>
        <w:rPr>
          <w:i/>
          <w:iCs/>
          <w:highlight w:val="none"/>
          <w:lang w:val="es-AR"/>
        </w:rPr>
        <w:t xml:space="preserve">: Ejercicio 3</w:t>
      </w:r>
      <w:r>
        <w:rPr>
          <w:i/>
          <w:iCs/>
          <w:highlight w:val="none"/>
          <w:lang w:val="es-ES"/>
        </w:rPr>
        <w:br w:type="page" w:clear="all"/>
      </w:r>
      <w:r>
        <w:rPr>
          <w:lang w:val="es-ES"/>
        </w:rPr>
      </w:r>
      <w:r>
        <w:rPr>
          <w:lang w:val="es-ES"/>
        </w:rPr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  <w:r>
        <w:rPr>
          <w:bCs/>
          <w:i/>
          <w:sz w:val="22"/>
          <w:szCs w:val="22"/>
          <w:highlight w:val="none"/>
          <w:lang w:val="es-ES"/>
          <w14:ligatures w14:val="none"/>
        </w:rPr>
      </w:r>
      <w:r>
        <w:rPr>
          <w:lang w:val="es-ES"/>
        </w:rPr>
      </w:r>
    </w:p>
    <w:p>
      <w:pPr>
        <w:pStyle w:val="141"/>
        <w:pBdr/>
        <w:spacing/>
        <w:ind/>
        <w:jc w:val="center"/>
        <w:rPr>
          <w:b/>
          <w:bCs/>
          <w:i/>
          <w:highlight w:val="none"/>
          <w:u w:val="single"/>
          <w14:ligatures w14:val="none"/>
        </w:rPr>
      </w:pPr>
      <w:r>
        <w:rPr>
          <w:b/>
          <w:bCs/>
          <w:i/>
          <w:iCs/>
          <w:u w:val="single"/>
          <w:lang w:val="es-AR"/>
        </w:rPr>
        <w:t xml:space="preserve">DESARROLLO</w:t>
      </w:r>
      <w:r>
        <w:rPr>
          <w:b/>
          <w:bCs/>
          <w:i/>
          <w:highlight w:val="none"/>
          <w:u w:val="single"/>
          <w14:ligatures w14:val="none"/>
        </w:rPr>
      </w:r>
      <w:r>
        <w:rPr>
          <w:b/>
          <w:bCs/>
          <w:i/>
          <w:highlight w:val="none"/>
          <w:u w:val="single"/>
          <w14:ligatures w14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jc w:val="both"/>
        <w:rPr>
          <w:bCs w:val="0"/>
          <w:i w:val="0"/>
          <w:sz w:val="24"/>
          <w:szCs w:val="24"/>
          <w:highlight w:val="none"/>
          <w:lang w:val="es-AR"/>
          <w14:ligatures w14:val="none"/>
        </w:rPr>
      </w:pPr>
      <w:r>
        <w:rPr>
          <w:highlight w:val="none"/>
          <w:lang w:val="es-AR"/>
        </w:rPr>
        <w:t xml:space="preserve">Si llegase a caer el enlace serial que conecta a R0 con el router ISP Claro que </w:t>
      </w:r>
      <w:r/>
      <w:r>
        <w:rPr>
          <w:highlight w:val="none"/>
          <w:lang w:val="es-AR"/>
        </w:rPr>
        <w:t xml:space="preserve">proveen acceso a internet al Edificio Ventas, Salón de Conferencias y a la Oficina </w:t>
      </w:r>
      <w:r/>
      <w:r>
        <w:rPr>
          <w:highlight w:val="none"/>
          <w:lang w:val="es-AR"/>
        </w:rPr>
      </w:r>
      <w:r>
        <w:rPr>
          <w:highlight w:val="none"/>
          <w:lang w:val="es-AR"/>
        </w:rPr>
        <w:t xml:space="preserve">Privada. ¿Cómo cree que se podría configurar el escenario planteado para que las </w:t>
      </w:r>
      <w:r/>
      <w:r>
        <w:rPr>
          <w:highlight w:val="none"/>
          <w:lang w:val="es-AR"/>
        </w:rPr>
      </w:r>
      <w:r>
        <w:rPr>
          <w:highlight w:val="none"/>
          <w:lang w:val="es-AR"/>
        </w:rPr>
        <w:t xml:space="preserve">PCs de usuarios y dispositivos móviles de Corrientes S.R.L. continúen conectándose </w:t>
      </w:r>
      <w:r/>
      <w:r>
        <w:rPr>
          <w:highlight w:val="none"/>
          <w:lang w:val="es-AR"/>
        </w:rPr>
      </w:r>
      <w:r>
        <w:rPr>
          <w:highlight w:val="none"/>
          <w:lang w:val="es-AR"/>
        </w:rPr>
        <w:t xml:space="preserve">a internet?. </w:t>
      </w:r>
      <w:r/>
      <w:r>
        <w:rPr>
          <w:highlight w:val="none"/>
          <w:lang w:val="es-AR"/>
        </w:rPr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</w:r>
      <w:r>
        <w:rPr>
          <w:highlight w:val="none"/>
          <w:lang w:val="es-AR"/>
        </w:rPr>
      </w:r>
    </w:p>
    <w:p>
      <w:pPr>
        <w:pBdr/>
        <w:spacing/>
        <w:ind/>
        <w:jc w:val="both"/>
        <w:rPr>
          <w:highlight w:val="none"/>
          <w:lang w:val="es-AR"/>
        </w:rPr>
      </w:pPr>
      <w:r>
        <w:rPr>
          <w:highlight w:val="none"/>
          <w:lang w:val="es-AR"/>
        </w:rPr>
      </w:r>
      <w:r>
        <w:rPr>
          <w:highlight w:val="none"/>
          <w:lang w:val="es-AR"/>
        </w:rPr>
      </w:r>
      <w:r>
        <w:rPr>
          <w:highlight w:val="none"/>
          <w:lang w:val="es-AR"/>
        </w:rPr>
      </w:r>
    </w:p>
    <w:p>
      <w:pPr>
        <w:pBdr/>
        <w:spacing/>
        <w:ind/>
        <w:jc w:val="both"/>
        <w:rPr>
          <w:highlight w:val="none"/>
          <w:lang w:val="es-AR"/>
        </w:rPr>
      </w:pPr>
      <w:r>
        <w:rPr>
          <w:bCs w:val="0"/>
          <w:i w:val="0"/>
          <w:sz w:val="24"/>
          <w:szCs w:val="24"/>
          <w:highlight w:val="none"/>
          <w:lang w:val="es-AR" w:bidi="es-AR"/>
          <w14:ligatures w14:val="none"/>
        </w:rPr>
        <w:t xml:space="preserve">La mejor opcion es crear un servidor backup en una red extra.</w:t>
      </w:r>
      <w:r>
        <w:rPr>
          <w:bCs w:val="0"/>
          <w:i w:val="0"/>
          <w:sz w:val="24"/>
          <w:szCs w:val="24"/>
          <w:highlight w:val="none"/>
          <w:lang w:val="es-AR"/>
          <w14:ligatures w14:val="none"/>
        </w:rPr>
      </w:r>
      <w:r>
        <w:rPr>
          <w:highlight w:val="none"/>
          <w:lang w:val="es-AR" w:bidi="es-AR"/>
          <w14:ligatures w14:val="none"/>
        </w:rPr>
      </w:r>
      <w:r/>
      <w:r/>
      <w:r>
        <w:rPr>
          <w:highlight w:val="none"/>
          <w:lang w:val="es-AR" w:bidi="es-AR"/>
          <w14:ligatures w14:val="none"/>
        </w:rPr>
      </w:r>
      <w:r>
        <w:rPr>
          <w:highlight w:val="none"/>
          <w:lang w:val="es-AR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786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719A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2C371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A30AEB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2025-09-02T02:43:32Z</dcterms:modified>
</cp:coreProperties>
</file>