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19/02/24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Temas 3,5,6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Tema3: </w:t>
      </w:r>
      <w:r w:rsidDel="00000000" w:rsidR="00000000" w:rsidRPr="00000000">
        <w:rPr>
          <w:rtl w:val="0"/>
        </w:rPr>
        <w:t xml:space="preserve">Teorema de Rolle. Interpretación geométrica. Ejemplo. Teorema del valor medio Interpretación geométrica. Ejemplo.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Tema 5:</w:t>
      </w:r>
      <w:r w:rsidDel="00000000" w:rsidR="00000000" w:rsidRPr="00000000">
        <w:rPr>
          <w:rtl w:val="0"/>
        </w:rPr>
        <w:t xml:space="preserve"> Propiedades de la integral (3). Ejemplos. Longitud de un arco de curva. Ejemplo.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Tema 6:</w:t>
      </w:r>
      <w:r w:rsidDel="00000000" w:rsidR="00000000" w:rsidRPr="00000000">
        <w:rPr>
          <w:rtl w:val="0"/>
        </w:rPr>
        <w:t xml:space="preserve"> Limite de una función de dos variables independientes. Límites dobles e iterados. Ejemplos.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5/9/24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 1) Tema 3: Aplicaciones de la derivada de funciones de una variable (Teorema de Rolle)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f es una función continua en el intervalo [a, b], tiene...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Hacer demostración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Dar ejemplo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Item 2) tema 5: integrales definidas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Propiedad 1: La Integral del producto de una constante por una función es...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Simbología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Propiedad 2: sea f(x) una función y a dmf, entonces cumple:...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Simbología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Propiedad 3: La Integral indefinida de la suma algebraicas de dos, o más, funciones es...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Elegir dos propiedades y demostrar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Item 3) tema 6: funciones de varias variables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Teorema: (unicidad del límite): Si una función tiene límite es único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Hacer su demostración</w:t>
      </w:r>
    </w:p>
    <w:p w:rsidR="00000000" w:rsidDel="00000000" w:rsidP="00000000" w:rsidRDefault="00000000" w:rsidRPr="00000000" w14:paraId="00000017">
      <w:pPr>
        <w:pStyle w:val="Heading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amk70itpyod8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30/09/2024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Repitió el temario de la mesa del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29/07/2024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ja5c3rcseq0v" w:id="1"/>
      <w:bookmarkEnd w:id="1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25/11/2024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Repitió el temario de la mesa del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29/07/2024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Pero en el TEMA 3, pidió la demostración la propiedad 2 f’(x) &lt; 0</w:t>
      </w:r>
    </w:p>
    <w:p w:rsidR="00000000" w:rsidDel="00000000" w:rsidP="00000000" w:rsidRDefault="00000000" w:rsidRPr="00000000" w14:paraId="0000001C">
      <w:pPr>
        <w:pStyle w:val="Heading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9q8mgkkucipk" w:id="2"/>
      <w:bookmarkEnd w:id="2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16/12/2024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 3: APLICACIÓN DE LA DERIVADA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CRECIENTE, DECRECIENTE, CONSTANTE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SIGNO DERIVADA.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f'(x) &gt; 0 : ............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f'(x) &lt; 0 : ............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f'(x) = 0 : ............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Demostrar la propiedad 2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Hipótesis: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76" w:lineRule="auto"/>
        <w:ind w:left="1440" w:hanging="36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Por la propiedad del limite: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 5: INTEGRALES DEFINIDAS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Propiedades de las integrales definidas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 1…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 2…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 3…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 4…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 5…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Propiedad 6…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Demostrar la propiedad 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 6: FUNCIONES DE VARIAS VARIABLES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Teorema: (unicidad del límite): Si una función tiene límite es único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 su demostración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Regulares 2024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Mesa diciembre 2024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 3: 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Aplicación de la Derivada de f(x)&lt;0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 5: integrales definidas propiedades (demostrar 2)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6: - definición de punto de acumulación y representación gráfica. -demostracion del límite de las sumas es igual a la suma de los limites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Temas mesa 20/02/25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2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Derivada del producto de dos funciones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5 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Propiedad 1, 2 y 3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Escribir la simbología de las tres, demostrar 2 y ejemplos en casos posibles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6 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Punto de acumulación definición y gráfico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Suma de límites de dos variables demostración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Temas Mesa 8/05/25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2: Derivada de una función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3: Teorema de Cauchy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5: Propiedad 5 de la integral definida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s-Xdy51M8s-iFSiuHFBV0ZY5nEV58GOO4qGFtyhWxqw/edit?tab=t.0#heading=h.uv014rb5u3et" TargetMode="External"/><Relationship Id="rId8" Type="http://schemas.openxmlformats.org/officeDocument/2006/relationships/hyperlink" Target="https://docs.google.com/document/d/1s-Xdy51M8s-iFSiuHFBV0ZY5nEV58GOO4qGFtyhWxqw/edit?tab=t.0#heading=h.uv014rb5u3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pvYr8IZZ8P/eS3dO6JaUikD+g==">CgMxLjAyDmguYW1rNzBpdHB5b2Q4Mg5oLmphNWMzcmNzZXEwdjIOaC45cThtZ2trdWNpcGs4AHIhMV9aWTlnbzNuWW15eU9wUDdtMUhJUGE2Y1pDakVYMEQy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