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D4" w:rsidRPr="00037DD2" w:rsidRDefault="005950B4">
      <w:pPr>
        <w:rPr>
          <w:rFonts w:cstheme="minorHAnsi"/>
          <w:sz w:val="24"/>
          <w:szCs w:val="24"/>
          <w:lang w:val="es-ES"/>
        </w:rPr>
      </w:pPr>
      <w:r w:rsidRPr="00037DD2">
        <w:rPr>
          <w:rFonts w:cstheme="minorHAnsi"/>
          <w:b/>
          <w:sz w:val="24"/>
          <w:szCs w:val="24"/>
          <w:lang w:val="es-ES"/>
        </w:rPr>
        <w:t>Alumno:</w:t>
      </w:r>
      <w:r w:rsidR="001E6A27">
        <w:rPr>
          <w:rFonts w:cstheme="minorHAnsi"/>
          <w:sz w:val="24"/>
          <w:szCs w:val="24"/>
          <w:lang w:val="es-ES"/>
        </w:rPr>
        <w:t xml:space="preserve"> Olivarez Alexis</w:t>
      </w:r>
      <w:r w:rsidRPr="00037DD2">
        <w:rPr>
          <w:rFonts w:cstheme="minorHAnsi"/>
          <w:sz w:val="24"/>
          <w:szCs w:val="24"/>
          <w:lang w:val="es-ES"/>
        </w:rPr>
        <w:t xml:space="preserve"> Emanuel</w:t>
      </w:r>
      <w:r w:rsidR="00F022FD">
        <w:rPr>
          <w:rFonts w:cstheme="minorHAnsi"/>
          <w:sz w:val="24"/>
          <w:szCs w:val="24"/>
          <w:lang w:val="es-ES"/>
        </w:rPr>
        <w:t xml:space="preserve">  </w:t>
      </w:r>
      <w:r w:rsidR="00F022FD" w:rsidRPr="00B00401">
        <w:rPr>
          <w:rFonts w:cstheme="minorHAnsi"/>
          <w:b/>
          <w:sz w:val="24"/>
          <w:szCs w:val="24"/>
          <w:lang w:val="es-ES"/>
        </w:rPr>
        <w:t xml:space="preserve"> </w:t>
      </w:r>
      <w:r w:rsidR="00B00401">
        <w:rPr>
          <w:rFonts w:cstheme="minorHAnsi"/>
          <w:b/>
          <w:sz w:val="24"/>
          <w:szCs w:val="24"/>
          <w:lang w:val="es-ES"/>
        </w:rPr>
        <w:t xml:space="preserve">   </w:t>
      </w:r>
      <w:r w:rsidR="001E6A27">
        <w:rPr>
          <w:rFonts w:cstheme="minorHAnsi"/>
          <w:b/>
          <w:sz w:val="24"/>
          <w:szCs w:val="24"/>
          <w:lang w:val="es-ES"/>
        </w:rPr>
        <w:t xml:space="preserve">                 </w:t>
      </w:r>
      <w:r w:rsidR="00B00401" w:rsidRPr="00B00401">
        <w:rPr>
          <w:rFonts w:cstheme="minorHAnsi"/>
          <w:b/>
          <w:sz w:val="24"/>
          <w:szCs w:val="24"/>
          <w:lang w:val="es-ES"/>
        </w:rPr>
        <w:t>DNI</w:t>
      </w:r>
      <w:r w:rsidR="00B00401">
        <w:rPr>
          <w:rFonts w:cstheme="minorHAnsi"/>
          <w:sz w:val="24"/>
          <w:szCs w:val="24"/>
          <w:lang w:val="es-ES"/>
        </w:rPr>
        <w:t>: 44</w:t>
      </w:r>
      <w:r w:rsidR="001B304E">
        <w:rPr>
          <w:rFonts w:cstheme="minorHAnsi"/>
          <w:sz w:val="24"/>
          <w:szCs w:val="24"/>
          <w:lang w:val="es-ES"/>
        </w:rPr>
        <w:t>.</w:t>
      </w:r>
      <w:r w:rsidR="00B00401">
        <w:rPr>
          <w:rFonts w:cstheme="minorHAnsi"/>
          <w:sz w:val="24"/>
          <w:szCs w:val="24"/>
          <w:lang w:val="es-ES"/>
        </w:rPr>
        <w:t>542</w:t>
      </w:r>
      <w:r w:rsidR="001B304E">
        <w:rPr>
          <w:rFonts w:cstheme="minorHAnsi"/>
          <w:sz w:val="24"/>
          <w:szCs w:val="24"/>
          <w:lang w:val="es-ES"/>
        </w:rPr>
        <w:t>.</w:t>
      </w:r>
      <w:r w:rsidR="00B00401">
        <w:rPr>
          <w:rFonts w:cstheme="minorHAnsi"/>
          <w:sz w:val="24"/>
          <w:szCs w:val="24"/>
          <w:lang w:val="es-ES"/>
        </w:rPr>
        <w:t xml:space="preserve">230                             </w:t>
      </w:r>
      <w:r w:rsidR="001E6A27">
        <w:rPr>
          <w:rFonts w:cstheme="minorHAnsi"/>
          <w:sz w:val="24"/>
          <w:szCs w:val="24"/>
          <w:lang w:val="es-ES"/>
        </w:rPr>
        <w:t xml:space="preserve">    </w:t>
      </w:r>
      <w:r w:rsidR="001B304E">
        <w:rPr>
          <w:rFonts w:cstheme="minorHAnsi"/>
          <w:sz w:val="24"/>
          <w:szCs w:val="24"/>
          <w:lang w:val="es-ES"/>
        </w:rPr>
        <w:t xml:space="preserve">             </w:t>
      </w:r>
      <w:r w:rsidR="00F022FD" w:rsidRPr="00F022FD">
        <w:rPr>
          <w:rFonts w:cstheme="minorHAnsi"/>
          <w:b/>
          <w:sz w:val="24"/>
          <w:szCs w:val="24"/>
          <w:lang w:val="es-ES"/>
        </w:rPr>
        <w:t>Laboratorio</w:t>
      </w:r>
      <w:r w:rsidR="004E720F">
        <w:rPr>
          <w:rFonts w:cstheme="minorHAnsi"/>
          <w:sz w:val="24"/>
          <w:szCs w:val="24"/>
          <w:lang w:val="es-ES"/>
        </w:rPr>
        <w:t xml:space="preserve">: </w:t>
      </w:r>
      <w:r w:rsidR="00F022FD">
        <w:rPr>
          <w:rFonts w:cstheme="minorHAnsi"/>
          <w:sz w:val="24"/>
          <w:szCs w:val="24"/>
          <w:lang w:val="es-ES"/>
        </w:rPr>
        <w:t>2</w:t>
      </w:r>
    </w:p>
    <w:p w:rsidR="00F022FD" w:rsidRPr="00F022FD" w:rsidRDefault="00363C11" w:rsidP="005950B4">
      <w:pPr>
        <w:rPr>
          <w:rFonts w:cstheme="minorHAnsi"/>
          <w:sz w:val="24"/>
          <w:szCs w:val="24"/>
          <w:lang w:val="es-ES"/>
        </w:rPr>
        <w:sectPr w:rsidR="00F022FD" w:rsidRPr="00F022FD" w:rsidSect="00F022FD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037DD2">
        <w:rPr>
          <w:rFonts w:cstheme="minorHAnsi"/>
          <w:b/>
          <w:sz w:val="24"/>
          <w:szCs w:val="24"/>
          <w:lang w:val="es-ES"/>
        </w:rPr>
        <w:t xml:space="preserve">Profesores: </w:t>
      </w:r>
      <w:r w:rsidR="005E2ED9">
        <w:rPr>
          <w:rFonts w:cstheme="minorHAnsi"/>
          <w:sz w:val="24"/>
          <w:szCs w:val="24"/>
          <w:lang w:val="es-ES"/>
        </w:rPr>
        <w:t xml:space="preserve">Medina </w:t>
      </w:r>
      <w:r w:rsidR="00F022FD">
        <w:rPr>
          <w:rFonts w:cstheme="minorHAnsi"/>
          <w:sz w:val="24"/>
          <w:szCs w:val="24"/>
          <w:lang w:val="es-ES"/>
        </w:rPr>
        <w:t>–</w:t>
      </w:r>
      <w:r w:rsidR="005E2ED9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5E2ED9">
        <w:rPr>
          <w:rFonts w:cstheme="minorHAnsi"/>
          <w:sz w:val="24"/>
          <w:szCs w:val="24"/>
          <w:lang w:val="es-ES"/>
        </w:rPr>
        <w:t>Airaldi</w:t>
      </w:r>
      <w:proofErr w:type="spellEnd"/>
      <w:r w:rsidR="00F022FD">
        <w:rPr>
          <w:rFonts w:cstheme="minorHAnsi"/>
          <w:sz w:val="24"/>
          <w:szCs w:val="24"/>
          <w:lang w:val="es-ES"/>
        </w:rPr>
        <w:t xml:space="preserve">                               </w:t>
      </w:r>
      <w:r w:rsidR="001E6A27">
        <w:rPr>
          <w:rFonts w:cstheme="minorHAnsi"/>
          <w:b/>
          <w:sz w:val="24"/>
          <w:szCs w:val="24"/>
          <w:lang w:val="es-ES"/>
        </w:rPr>
        <w:t>TP</w:t>
      </w:r>
      <w:r w:rsidR="004E720F">
        <w:rPr>
          <w:rFonts w:cstheme="minorHAnsi"/>
          <w:sz w:val="24"/>
          <w:szCs w:val="24"/>
          <w:lang w:val="es-ES"/>
        </w:rPr>
        <w:t>: 5</w:t>
      </w:r>
      <w:r w:rsidR="00B00401">
        <w:rPr>
          <w:rFonts w:cstheme="minorHAnsi"/>
          <w:sz w:val="24"/>
          <w:szCs w:val="24"/>
          <w:lang w:val="es-ES"/>
        </w:rPr>
        <w:t xml:space="preserve">                                         </w:t>
      </w:r>
      <w:r w:rsidR="00B00401" w:rsidRPr="00B00401">
        <w:rPr>
          <w:rFonts w:cstheme="minorHAnsi"/>
          <w:b/>
          <w:sz w:val="24"/>
          <w:szCs w:val="24"/>
          <w:lang w:val="es-ES"/>
        </w:rPr>
        <w:t>Fecha de Entrega</w:t>
      </w:r>
      <w:r w:rsidR="00FE583B">
        <w:rPr>
          <w:rFonts w:cstheme="minorHAnsi"/>
          <w:sz w:val="24"/>
          <w:szCs w:val="24"/>
          <w:lang w:val="es-ES"/>
        </w:rPr>
        <w:t xml:space="preserve">: </w:t>
      </w:r>
      <w:r w:rsidR="004E720F">
        <w:rPr>
          <w:rFonts w:cstheme="minorHAnsi"/>
          <w:sz w:val="24"/>
          <w:szCs w:val="24"/>
          <w:lang w:val="es-ES"/>
        </w:rPr>
        <w:t>22/10</w:t>
      </w:r>
      <w:r w:rsidR="00B00401">
        <w:rPr>
          <w:rFonts w:cstheme="minorHAnsi"/>
          <w:sz w:val="24"/>
          <w:szCs w:val="24"/>
          <w:lang w:val="es-ES"/>
        </w:rPr>
        <w:t>/23</w:t>
      </w:r>
    </w:p>
    <w:p w:rsidR="00C24A48" w:rsidRDefault="004E720F" w:rsidP="004E720F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lastRenderedPageBreak/>
        <w:t>En la guía de ejercicios del TP5</w:t>
      </w:r>
      <w:r w:rsidR="00FE583B">
        <w:rPr>
          <w:rFonts w:cstheme="minorHAnsi"/>
          <w:sz w:val="20"/>
          <w:szCs w:val="20"/>
          <w:lang w:val="es-ES"/>
        </w:rPr>
        <w:t xml:space="preserve">, implementamos la reutilización de clases predefinidas, </w:t>
      </w:r>
      <w:r w:rsidR="0074425E">
        <w:rPr>
          <w:rFonts w:cstheme="minorHAnsi"/>
          <w:sz w:val="20"/>
          <w:szCs w:val="20"/>
          <w:lang w:val="es-ES"/>
        </w:rPr>
        <w:t xml:space="preserve">conceptos de herencia, </w:t>
      </w:r>
      <w:r w:rsidR="00A200B4">
        <w:rPr>
          <w:rFonts w:cstheme="minorHAnsi"/>
          <w:sz w:val="20"/>
          <w:szCs w:val="20"/>
          <w:lang w:val="es-ES"/>
        </w:rPr>
        <w:t>polimorfismo</w:t>
      </w:r>
      <w:r w:rsidR="0074425E">
        <w:rPr>
          <w:rFonts w:cstheme="minorHAnsi"/>
          <w:sz w:val="20"/>
          <w:szCs w:val="20"/>
          <w:lang w:val="es-ES"/>
        </w:rPr>
        <w:t xml:space="preserve"> y volvimos a utilizar los contenedores, específicamente </w:t>
      </w:r>
      <w:proofErr w:type="spellStart"/>
      <w:r w:rsidR="0074425E">
        <w:rPr>
          <w:rFonts w:cstheme="minorHAnsi"/>
          <w:sz w:val="20"/>
          <w:szCs w:val="20"/>
          <w:lang w:val="es-ES"/>
        </w:rPr>
        <w:t>ArrayList</w:t>
      </w:r>
      <w:proofErr w:type="spellEnd"/>
      <w:r w:rsidR="0074425E">
        <w:rPr>
          <w:rFonts w:cstheme="minorHAnsi"/>
          <w:sz w:val="20"/>
          <w:szCs w:val="20"/>
          <w:lang w:val="es-ES"/>
        </w:rPr>
        <w:t>.</w:t>
      </w:r>
    </w:p>
    <w:p w:rsidR="0074425E" w:rsidRDefault="0074425E" w:rsidP="004E720F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A través de la herencia pude implementar uno de los principios de la programación orientada a objetos: la reutilización. Sucede lo mismo con las clases abstractas que nos permiten implementar la herencia y en algunos casos sin necesidad de tener un método escrito ya que al crear una clase abstracta podemos utilizar métodos abstractos solamente </w:t>
      </w:r>
      <w:r w:rsidR="00565FE3">
        <w:rPr>
          <w:rFonts w:cstheme="minorHAnsi"/>
          <w:sz w:val="20"/>
          <w:szCs w:val="20"/>
          <w:lang w:val="es-ES"/>
        </w:rPr>
        <w:t xml:space="preserve">declarando el nombre, </w:t>
      </w:r>
      <w:r>
        <w:rPr>
          <w:rFonts w:cstheme="minorHAnsi"/>
          <w:sz w:val="20"/>
          <w:szCs w:val="20"/>
          <w:lang w:val="es-ES"/>
        </w:rPr>
        <w:t xml:space="preserve">si es </w:t>
      </w:r>
      <w:r w:rsidR="00792470">
        <w:rPr>
          <w:rFonts w:cstheme="minorHAnsi"/>
          <w:sz w:val="20"/>
          <w:szCs w:val="20"/>
          <w:lang w:val="es-ES"/>
        </w:rPr>
        <w:t>público</w:t>
      </w:r>
      <w:r w:rsidR="00A200B4">
        <w:rPr>
          <w:rFonts w:cstheme="minorHAnsi"/>
          <w:sz w:val="20"/>
          <w:szCs w:val="20"/>
          <w:lang w:val="es-ES"/>
        </w:rPr>
        <w:t xml:space="preserve"> o </w:t>
      </w:r>
      <w:r>
        <w:rPr>
          <w:rFonts w:cstheme="minorHAnsi"/>
          <w:sz w:val="20"/>
          <w:szCs w:val="20"/>
          <w:lang w:val="es-ES"/>
        </w:rPr>
        <w:t>protegido y los parámetros que serán pasados</w:t>
      </w:r>
      <w:r w:rsidR="00565FE3">
        <w:rPr>
          <w:rFonts w:cstheme="minorHAnsi"/>
          <w:sz w:val="20"/>
          <w:szCs w:val="20"/>
          <w:lang w:val="es-ES"/>
        </w:rPr>
        <w:t xml:space="preserve"> (firma del método)</w:t>
      </w:r>
      <w:r>
        <w:rPr>
          <w:rFonts w:cstheme="minorHAnsi"/>
          <w:sz w:val="20"/>
          <w:szCs w:val="20"/>
          <w:lang w:val="es-ES"/>
        </w:rPr>
        <w:t>.</w:t>
      </w:r>
      <w:r w:rsidR="00A200B4">
        <w:rPr>
          <w:rFonts w:cstheme="minorHAnsi"/>
          <w:sz w:val="20"/>
          <w:szCs w:val="20"/>
          <w:lang w:val="es-ES"/>
        </w:rPr>
        <w:t xml:space="preserve"> Los métodos privados no pueden ser redefinidos, si se lo intenta en realidad se lo estará definiendo un nuevo método.</w:t>
      </w:r>
    </w:p>
    <w:p w:rsidR="00565FE3" w:rsidRDefault="00565FE3" w:rsidP="004E720F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Si tenemos una clase abstracta, básicamente tenemos una clase “genérica”. A partir de ella crearemos las demás clases que </w:t>
      </w:r>
      <w:r w:rsidR="00792470">
        <w:rPr>
          <w:rFonts w:cstheme="minorHAnsi"/>
          <w:sz w:val="20"/>
          <w:szCs w:val="20"/>
          <w:lang w:val="es-ES"/>
        </w:rPr>
        <w:t>respetarán</w:t>
      </w:r>
      <w:r>
        <w:rPr>
          <w:rFonts w:cstheme="minorHAnsi"/>
          <w:sz w:val="20"/>
          <w:szCs w:val="20"/>
          <w:lang w:val="es-ES"/>
        </w:rPr>
        <w:t xml:space="preserve"> y reutilizarán los métodos de la clase abstracta de la cual son hijos (subclase). Ésta reutilización se lleva a cabo mediante el uso de dos palabras clave: </w:t>
      </w:r>
      <w:proofErr w:type="spellStart"/>
      <w:r w:rsidRPr="00F232B4">
        <w:rPr>
          <w:rFonts w:cstheme="minorHAnsi"/>
          <w:b/>
          <w:i/>
          <w:sz w:val="20"/>
          <w:szCs w:val="20"/>
          <w:lang w:val="es-ES"/>
        </w:rPr>
        <w:t>super</w:t>
      </w:r>
      <w:proofErr w:type="spellEnd"/>
      <w:r>
        <w:rPr>
          <w:rFonts w:cstheme="minorHAnsi"/>
          <w:b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>que nos permite hacer referencia al método o a la clase padre (superclase). Ejemplo:</w:t>
      </w:r>
    </w:p>
    <w:p w:rsidR="00565FE3" w:rsidRPr="00565FE3" w:rsidRDefault="00565FE3" w:rsidP="00565FE3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</w:rPr>
      </w:pPr>
      <w:r w:rsidRPr="00565FE3">
        <w:rPr>
          <w:rFonts w:ascii="Corbel" w:eastAsia="Times New Roman" w:hAnsi="Corbel" w:cs="Cascadia Code"/>
          <w:b/>
          <w:i/>
          <w:iCs/>
          <w:color w:val="C792EA"/>
        </w:rPr>
        <w:t>public</w:t>
      </w:r>
      <w:r w:rsidRPr="00565FE3">
        <w:rPr>
          <w:rFonts w:ascii="Corbel" w:eastAsia="Times New Roman" w:hAnsi="Corbel" w:cs="Cascadia Code"/>
          <w:b/>
          <w:color w:val="BFC7D5"/>
        </w:rPr>
        <w:t xml:space="preserve"> </w:t>
      </w:r>
      <w:proofErr w:type="gramStart"/>
      <w:r w:rsidRPr="00565FE3">
        <w:rPr>
          <w:rFonts w:ascii="Corbel" w:eastAsia="Times New Roman" w:hAnsi="Corbel" w:cs="Cascadia Code"/>
          <w:b/>
          <w:color w:val="82AAFF"/>
        </w:rPr>
        <w:t>Premium</w:t>
      </w:r>
      <w:r w:rsidRPr="00565FE3">
        <w:rPr>
          <w:rFonts w:ascii="Corbel" w:eastAsia="Times New Roman" w:hAnsi="Corbel" w:cs="Cascadia Code"/>
          <w:b/>
          <w:color w:val="D9F5DD"/>
        </w:rPr>
        <w:t>(</w:t>
      </w:r>
      <w:proofErr w:type="gramEnd"/>
      <w:r w:rsidRPr="00565FE3">
        <w:rPr>
          <w:rFonts w:ascii="Corbel" w:eastAsia="Times New Roman" w:hAnsi="Corbel" w:cs="Cascadia Code"/>
          <w:b/>
          <w:i/>
          <w:iCs/>
          <w:color w:val="C792EA"/>
        </w:rPr>
        <w:t>double</w:t>
      </w:r>
      <w:r w:rsidRPr="00565FE3">
        <w:rPr>
          <w:rFonts w:ascii="Corbel" w:eastAsia="Times New Roman" w:hAnsi="Corbel" w:cs="Cascadia Code"/>
          <w:b/>
          <w:color w:val="BFC7D5"/>
        </w:rPr>
        <w:t xml:space="preserve"> </w:t>
      </w:r>
      <w:proofErr w:type="spellStart"/>
      <w:r w:rsidRPr="00565FE3">
        <w:rPr>
          <w:rFonts w:ascii="Corbel" w:eastAsia="Times New Roman" w:hAnsi="Corbel" w:cs="Cascadia Code"/>
          <w:b/>
          <w:i/>
          <w:iCs/>
          <w:color w:val="7986E7"/>
        </w:rPr>
        <w:t>p_costo</w:t>
      </w:r>
      <w:proofErr w:type="spellEnd"/>
      <w:r w:rsidRPr="00565FE3">
        <w:rPr>
          <w:rFonts w:ascii="Corbel" w:eastAsia="Times New Roman" w:hAnsi="Corbel" w:cs="Cascadia Code"/>
          <w:b/>
          <w:color w:val="BFC7D5"/>
        </w:rPr>
        <w:t xml:space="preserve">, </w:t>
      </w:r>
      <w:proofErr w:type="spellStart"/>
      <w:r w:rsidRPr="00565FE3">
        <w:rPr>
          <w:rFonts w:ascii="Corbel" w:eastAsia="Times New Roman" w:hAnsi="Corbel" w:cs="Cascadia Code"/>
          <w:b/>
          <w:i/>
          <w:iCs/>
          <w:color w:val="C792EA"/>
        </w:rPr>
        <w:t>int</w:t>
      </w:r>
      <w:proofErr w:type="spellEnd"/>
      <w:r w:rsidRPr="00565FE3">
        <w:rPr>
          <w:rFonts w:ascii="Corbel" w:eastAsia="Times New Roman" w:hAnsi="Corbel" w:cs="Cascadia Code"/>
          <w:b/>
          <w:color w:val="BFC7D5"/>
        </w:rPr>
        <w:t xml:space="preserve"> </w:t>
      </w:r>
      <w:proofErr w:type="spellStart"/>
      <w:r w:rsidRPr="00565FE3">
        <w:rPr>
          <w:rFonts w:ascii="Corbel" w:eastAsia="Times New Roman" w:hAnsi="Corbel" w:cs="Cascadia Code"/>
          <w:b/>
          <w:i/>
          <w:iCs/>
          <w:color w:val="7986E7"/>
        </w:rPr>
        <w:t>p_colores</w:t>
      </w:r>
      <w:proofErr w:type="spellEnd"/>
      <w:r w:rsidRPr="00565FE3">
        <w:rPr>
          <w:rFonts w:ascii="Corbel" w:eastAsia="Times New Roman" w:hAnsi="Corbel" w:cs="Cascadia Code"/>
          <w:b/>
          <w:color w:val="D9F5DD"/>
        </w:rPr>
        <w:t>)</w:t>
      </w:r>
      <w:r w:rsidRPr="00565FE3">
        <w:rPr>
          <w:rFonts w:ascii="Corbel" w:eastAsia="Times New Roman" w:hAnsi="Corbel" w:cs="Cascadia Code"/>
          <w:b/>
          <w:color w:val="BFC7D5"/>
        </w:rPr>
        <w:t xml:space="preserve"> {</w:t>
      </w:r>
    </w:p>
    <w:p w:rsidR="00565FE3" w:rsidRPr="00565FE3" w:rsidRDefault="00565FE3" w:rsidP="00565FE3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lang w:val="es-AR"/>
        </w:rPr>
      </w:pPr>
      <w:r w:rsidRPr="00565FE3">
        <w:rPr>
          <w:rFonts w:ascii="Corbel" w:eastAsia="Times New Roman" w:hAnsi="Corbel" w:cs="Cascadia Code"/>
          <w:b/>
          <w:color w:val="BFC7D5"/>
        </w:rPr>
        <w:t xml:space="preserve">    </w:t>
      </w:r>
      <w:proofErr w:type="spellStart"/>
      <w:r w:rsidRPr="00565FE3">
        <w:rPr>
          <w:rFonts w:ascii="Corbel" w:eastAsia="Times New Roman" w:hAnsi="Corbel" w:cs="Cascadia Code"/>
          <w:b/>
          <w:i/>
          <w:iCs/>
          <w:color w:val="FF5572"/>
          <w:lang w:val="es-AR"/>
        </w:rPr>
        <w:t>super</w:t>
      </w:r>
      <w:proofErr w:type="spellEnd"/>
      <w:r w:rsidRPr="00565FE3">
        <w:rPr>
          <w:rFonts w:ascii="Corbel" w:eastAsia="Times New Roman" w:hAnsi="Corbel" w:cs="Cascadia Code"/>
          <w:b/>
          <w:color w:val="BFC7D5"/>
          <w:lang w:val="es-AR"/>
        </w:rPr>
        <w:t>(</w:t>
      </w:r>
      <w:proofErr w:type="spellStart"/>
      <w:r w:rsidRPr="00565FE3">
        <w:rPr>
          <w:rFonts w:ascii="Corbel" w:eastAsia="Times New Roman" w:hAnsi="Corbel" w:cs="Cascadia Code"/>
          <w:b/>
          <w:color w:val="BFC7D5"/>
          <w:lang w:val="es-AR"/>
        </w:rPr>
        <w:t>p_costo</w:t>
      </w:r>
      <w:proofErr w:type="spellEnd"/>
      <w:r w:rsidRPr="00565FE3">
        <w:rPr>
          <w:rFonts w:ascii="Corbel" w:eastAsia="Times New Roman" w:hAnsi="Corbel" w:cs="Cascadia Code"/>
          <w:b/>
          <w:color w:val="BFC7D5"/>
          <w:lang w:val="es-AR"/>
        </w:rPr>
        <w:t>);</w:t>
      </w:r>
    </w:p>
    <w:p w:rsidR="00565FE3" w:rsidRPr="00565FE3" w:rsidRDefault="00565FE3" w:rsidP="00565FE3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lang w:val="es-AR"/>
        </w:rPr>
      </w:pPr>
      <w:r w:rsidRPr="00565FE3">
        <w:rPr>
          <w:rFonts w:ascii="Corbel" w:eastAsia="Times New Roman" w:hAnsi="Corbel" w:cs="Cascadia Code"/>
          <w:b/>
          <w:color w:val="BFC7D5"/>
          <w:lang w:val="es-AR"/>
        </w:rPr>
        <w:t xml:space="preserve">    </w:t>
      </w:r>
      <w:proofErr w:type="spellStart"/>
      <w:proofErr w:type="gramStart"/>
      <w:r w:rsidRPr="00565FE3">
        <w:rPr>
          <w:rFonts w:ascii="Corbel" w:eastAsia="Times New Roman" w:hAnsi="Corbel" w:cs="Cascadia Code"/>
          <w:b/>
          <w:i/>
          <w:iCs/>
          <w:color w:val="FF5572"/>
          <w:lang w:val="es-AR"/>
        </w:rPr>
        <w:t>this</w:t>
      </w:r>
      <w:r w:rsidRPr="00565FE3">
        <w:rPr>
          <w:rFonts w:ascii="Corbel" w:eastAsia="Times New Roman" w:hAnsi="Corbel" w:cs="Cascadia Code"/>
          <w:b/>
          <w:color w:val="BFC7D5"/>
          <w:lang w:val="es-AR"/>
        </w:rPr>
        <w:t>.</w:t>
      </w:r>
      <w:r w:rsidRPr="00565FE3">
        <w:rPr>
          <w:rFonts w:ascii="Corbel" w:eastAsia="Times New Roman" w:hAnsi="Corbel" w:cs="Cascadia Code"/>
          <w:b/>
          <w:color w:val="82AAFF"/>
          <w:lang w:val="es-AR"/>
        </w:rPr>
        <w:t>setColores</w:t>
      </w:r>
      <w:proofErr w:type="spellEnd"/>
      <w:proofErr w:type="gramEnd"/>
      <w:r w:rsidRPr="00565FE3">
        <w:rPr>
          <w:rFonts w:ascii="Corbel" w:eastAsia="Times New Roman" w:hAnsi="Corbel" w:cs="Cascadia Code"/>
          <w:b/>
          <w:color w:val="D9F5DD"/>
          <w:lang w:val="es-AR"/>
        </w:rPr>
        <w:t>(</w:t>
      </w:r>
      <w:proofErr w:type="spellStart"/>
      <w:r w:rsidRPr="00565FE3">
        <w:rPr>
          <w:rFonts w:ascii="Corbel" w:eastAsia="Times New Roman" w:hAnsi="Corbel" w:cs="Cascadia Code"/>
          <w:b/>
          <w:color w:val="BFC7D5"/>
          <w:lang w:val="es-AR"/>
        </w:rPr>
        <w:t>p_colores</w:t>
      </w:r>
      <w:proofErr w:type="spellEnd"/>
      <w:r w:rsidRPr="00565FE3">
        <w:rPr>
          <w:rFonts w:ascii="Corbel" w:eastAsia="Times New Roman" w:hAnsi="Corbel" w:cs="Cascadia Code"/>
          <w:b/>
          <w:color w:val="D9F5DD"/>
          <w:lang w:val="es-AR"/>
        </w:rPr>
        <w:t>)</w:t>
      </w:r>
      <w:r w:rsidRPr="00565FE3">
        <w:rPr>
          <w:rFonts w:ascii="Corbel" w:eastAsia="Times New Roman" w:hAnsi="Corbel" w:cs="Cascadia Code"/>
          <w:b/>
          <w:color w:val="BFC7D5"/>
          <w:lang w:val="es-AR"/>
        </w:rPr>
        <w:t>;</w:t>
      </w:r>
    </w:p>
    <w:p w:rsidR="00565FE3" w:rsidRPr="00565FE3" w:rsidRDefault="00565FE3" w:rsidP="00565FE3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lang w:val="es-AR"/>
        </w:rPr>
      </w:pPr>
      <w:r w:rsidRPr="00565FE3">
        <w:rPr>
          <w:rFonts w:ascii="Corbel" w:eastAsia="Times New Roman" w:hAnsi="Corbel" w:cs="Cascadia Code"/>
          <w:b/>
          <w:color w:val="BFC7D5"/>
          <w:lang w:val="es-AR"/>
        </w:rPr>
        <w:t>}</w:t>
      </w:r>
    </w:p>
    <w:p w:rsidR="00565FE3" w:rsidRDefault="00565FE3" w:rsidP="00565FE3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La otra palabra clave </w:t>
      </w:r>
      <w:proofErr w:type="spellStart"/>
      <w:r w:rsidRPr="00F232B4">
        <w:rPr>
          <w:rFonts w:cstheme="minorHAnsi"/>
          <w:b/>
          <w:i/>
          <w:sz w:val="20"/>
          <w:szCs w:val="20"/>
          <w:lang w:val="es-ES"/>
        </w:rPr>
        <w:t>extends</w:t>
      </w:r>
      <w:proofErr w:type="spellEnd"/>
      <w:r>
        <w:rPr>
          <w:rFonts w:cstheme="minorHAnsi"/>
          <w:sz w:val="20"/>
          <w:szCs w:val="20"/>
          <w:lang w:val="es-ES"/>
        </w:rPr>
        <w:t xml:space="preserve"> que se declara junto con el identificador de la clase para señalar que es la clase padre (superclase). Ejemplo:</w:t>
      </w:r>
    </w:p>
    <w:p w:rsidR="00565FE3" w:rsidRPr="004B5722" w:rsidRDefault="00565FE3" w:rsidP="00565FE3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lang w:val="es-AR"/>
        </w:rPr>
      </w:pPr>
      <w:proofErr w:type="spellStart"/>
      <w:r w:rsidRPr="004B5722">
        <w:rPr>
          <w:rFonts w:ascii="Corbel" w:eastAsia="Times New Roman" w:hAnsi="Corbel" w:cs="Cascadia Code"/>
          <w:b/>
          <w:i/>
          <w:iCs/>
          <w:color w:val="C792EA"/>
          <w:lang w:val="es-AR"/>
        </w:rPr>
        <w:t>public</w:t>
      </w:r>
      <w:proofErr w:type="spellEnd"/>
      <w:r w:rsidRPr="004B5722">
        <w:rPr>
          <w:rFonts w:ascii="Corbel" w:eastAsia="Times New Roman" w:hAnsi="Corbel" w:cs="Cascadia Code"/>
          <w:b/>
          <w:color w:val="BFC7D5"/>
          <w:lang w:val="es-AR"/>
        </w:rPr>
        <w:t xml:space="preserve"> </w:t>
      </w:r>
      <w:proofErr w:type="spellStart"/>
      <w:r w:rsidRPr="004B5722">
        <w:rPr>
          <w:rFonts w:ascii="Corbel" w:eastAsia="Times New Roman" w:hAnsi="Corbel" w:cs="Cascadia Code"/>
          <w:b/>
          <w:i/>
          <w:iCs/>
          <w:color w:val="C792EA"/>
          <w:lang w:val="es-AR"/>
        </w:rPr>
        <w:t>class</w:t>
      </w:r>
      <w:proofErr w:type="spellEnd"/>
      <w:r w:rsidRPr="004B5722">
        <w:rPr>
          <w:rFonts w:ascii="Corbel" w:eastAsia="Times New Roman" w:hAnsi="Corbel" w:cs="Cascadia Code"/>
          <w:b/>
          <w:color w:val="BFC7D5"/>
          <w:lang w:val="es-AR"/>
        </w:rPr>
        <w:t xml:space="preserve"> </w:t>
      </w:r>
      <w:r w:rsidRPr="004B5722">
        <w:rPr>
          <w:rFonts w:ascii="Corbel" w:eastAsia="Times New Roman" w:hAnsi="Corbel" w:cs="Cascadia Code"/>
          <w:b/>
          <w:color w:val="FFCB6B"/>
          <w:lang w:val="es-AR"/>
        </w:rPr>
        <w:t>Premium</w:t>
      </w:r>
      <w:r w:rsidRPr="004B5722">
        <w:rPr>
          <w:rFonts w:ascii="Corbel" w:eastAsia="Times New Roman" w:hAnsi="Corbel" w:cs="Cascadia Code"/>
          <w:b/>
          <w:color w:val="BFC7D5"/>
          <w:lang w:val="es-AR"/>
        </w:rPr>
        <w:t xml:space="preserve"> </w:t>
      </w:r>
      <w:proofErr w:type="spellStart"/>
      <w:r w:rsidRPr="004B5722">
        <w:rPr>
          <w:rFonts w:ascii="Corbel" w:eastAsia="Times New Roman" w:hAnsi="Corbel" w:cs="Cascadia Code"/>
          <w:b/>
          <w:i/>
          <w:iCs/>
          <w:color w:val="C792EA"/>
          <w:lang w:val="es-AR"/>
        </w:rPr>
        <w:t>extends</w:t>
      </w:r>
      <w:proofErr w:type="spellEnd"/>
      <w:r w:rsidRPr="004B5722">
        <w:rPr>
          <w:rFonts w:ascii="Corbel" w:eastAsia="Times New Roman" w:hAnsi="Corbel" w:cs="Cascadia Code"/>
          <w:b/>
          <w:color w:val="BFC7D5"/>
          <w:lang w:val="es-AR"/>
        </w:rPr>
        <w:t xml:space="preserve"> </w:t>
      </w:r>
      <w:r w:rsidRPr="004B5722">
        <w:rPr>
          <w:rFonts w:ascii="Corbel" w:eastAsia="Times New Roman" w:hAnsi="Corbel" w:cs="Cascadia Code"/>
          <w:b/>
          <w:color w:val="A9C77D"/>
          <w:lang w:val="es-AR"/>
        </w:rPr>
        <w:t>Etiqueta</w:t>
      </w:r>
      <w:r w:rsidRPr="004B5722">
        <w:rPr>
          <w:rFonts w:ascii="Corbel" w:eastAsia="Times New Roman" w:hAnsi="Corbel" w:cs="Cascadia Code"/>
          <w:b/>
          <w:color w:val="BFC7D5"/>
          <w:lang w:val="es-AR"/>
        </w:rPr>
        <w:t xml:space="preserve"> {}</w:t>
      </w:r>
    </w:p>
    <w:p w:rsidR="00F232B4" w:rsidRDefault="00531EDD" w:rsidP="00565FE3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Clases y métodos abstractos</w:t>
      </w:r>
      <w:r w:rsidR="00F232B4">
        <w:rPr>
          <w:rFonts w:cstheme="minorHAnsi"/>
          <w:sz w:val="20"/>
          <w:szCs w:val="20"/>
          <w:lang w:val="es-ES"/>
        </w:rPr>
        <w:t>:</w:t>
      </w:r>
    </w:p>
    <w:p w:rsidR="00F232B4" w:rsidRDefault="00F232B4" w:rsidP="00565FE3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Las clases abstractas no pueden ser instanciadas, una clase es abstracta cuanto contiene uno o más métodos abstractos, pero las clases abstractas también se pueden declarar sin métodos abstractos, una clase abstracta se declara con la palabra clave </w:t>
      </w:r>
      <w:proofErr w:type="spellStart"/>
      <w:r w:rsidRPr="00F232B4">
        <w:rPr>
          <w:rFonts w:cstheme="minorHAnsi"/>
          <w:b/>
          <w:i/>
          <w:sz w:val="20"/>
          <w:szCs w:val="20"/>
          <w:lang w:val="es-ES"/>
        </w:rPr>
        <w:t>abstract</w:t>
      </w:r>
      <w:proofErr w:type="spellEnd"/>
      <w:r>
        <w:rPr>
          <w:rFonts w:cstheme="minorHAnsi"/>
          <w:sz w:val="20"/>
          <w:szCs w:val="20"/>
          <w:lang w:val="es-ES"/>
        </w:rPr>
        <w:t>:</w:t>
      </w:r>
    </w:p>
    <w:p w:rsidR="00F232B4" w:rsidRPr="00F232B4" w:rsidRDefault="00F232B4" w:rsidP="00F232B4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proofErr w:type="spellStart"/>
      <w:r w:rsidRPr="00F232B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public</w:t>
      </w:r>
      <w:proofErr w:type="spellEnd"/>
      <w:r w:rsidRPr="00F232B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proofErr w:type="spellStart"/>
      <w:r w:rsidRPr="00F232B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abstract</w:t>
      </w:r>
      <w:proofErr w:type="spellEnd"/>
      <w:r w:rsidRPr="00F232B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proofErr w:type="spellStart"/>
      <w:r w:rsidRPr="00F232B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class</w:t>
      </w:r>
      <w:proofErr w:type="spellEnd"/>
      <w:r w:rsidRPr="00F232B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F232B4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Etiqueta</w:t>
      </w:r>
      <w:r w:rsidRPr="00F232B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{}</w:t>
      </w:r>
    </w:p>
    <w:p w:rsidR="00F232B4" w:rsidRPr="004B5722" w:rsidRDefault="00531EDD" w:rsidP="00565FE3">
      <w:pPr>
        <w:rPr>
          <w:sz w:val="20"/>
          <w:szCs w:val="20"/>
        </w:rPr>
      </w:pPr>
      <w:r w:rsidRPr="00531EDD">
        <w:rPr>
          <w:sz w:val="20"/>
          <w:szCs w:val="20"/>
          <w:lang w:val="es-AR"/>
        </w:rPr>
        <w:t>Un método abstracto es aquel que no tiene implementación, y que por lo tanto nunca será ejecutado</w:t>
      </w:r>
      <w:r>
        <w:rPr>
          <w:sz w:val="20"/>
          <w:szCs w:val="20"/>
          <w:lang w:val="es-AR"/>
        </w:rPr>
        <w:t>. Cada clase hija que hereda este método deberá implementarla i</w:t>
      </w:r>
      <w:r w:rsidR="00F232B4">
        <w:rPr>
          <w:sz w:val="20"/>
          <w:szCs w:val="20"/>
          <w:lang w:val="es-AR"/>
        </w:rPr>
        <w:t>ndependientemente.</w:t>
      </w:r>
      <w:r w:rsidR="00023747">
        <w:rPr>
          <w:sz w:val="20"/>
          <w:szCs w:val="20"/>
          <w:lang w:val="es-AR"/>
        </w:rPr>
        <w:t xml:space="preserve"> </w:t>
      </w:r>
      <w:proofErr w:type="spellStart"/>
      <w:r w:rsidR="00023747" w:rsidRPr="004B5722">
        <w:rPr>
          <w:sz w:val="20"/>
          <w:szCs w:val="20"/>
        </w:rPr>
        <w:t>Ejemplo</w:t>
      </w:r>
      <w:proofErr w:type="spellEnd"/>
      <w:r w:rsidR="00023747" w:rsidRPr="004B5722">
        <w:rPr>
          <w:sz w:val="20"/>
          <w:szCs w:val="20"/>
        </w:rPr>
        <w:t>:</w:t>
      </w:r>
    </w:p>
    <w:p w:rsidR="00531EDD" w:rsidRDefault="00531EDD" w:rsidP="00531EDD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531EDD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protected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531EDD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abstract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531EDD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String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proofErr w:type="spellStart"/>
      <w:proofErr w:type="gramStart"/>
      <w:r w:rsidRPr="00531EDD">
        <w:rPr>
          <w:rFonts w:ascii="Corbel" w:eastAsia="Times New Roman" w:hAnsi="Corbel" w:cs="Cascadia Code"/>
          <w:b/>
          <w:color w:val="82AAFF"/>
          <w:sz w:val="20"/>
          <w:szCs w:val="20"/>
        </w:rPr>
        <w:t>tipo</w:t>
      </w:r>
      <w:proofErr w:type="spellEnd"/>
      <w:r w:rsidRPr="00531EDD">
        <w:rPr>
          <w:rFonts w:ascii="Corbel" w:eastAsia="Times New Roman" w:hAnsi="Corbel" w:cs="Cascadia Code"/>
          <w:b/>
          <w:color w:val="D9F5DD"/>
          <w:sz w:val="20"/>
          <w:szCs w:val="20"/>
        </w:rPr>
        <w:t>(</w:t>
      </w:r>
      <w:proofErr w:type="gramEnd"/>
      <w:r w:rsidRPr="00531EDD">
        <w:rPr>
          <w:rFonts w:ascii="Corbel" w:eastAsia="Times New Roman" w:hAnsi="Corbel" w:cs="Cascadia Code"/>
          <w:b/>
          <w:color w:val="D9F5DD"/>
          <w:sz w:val="20"/>
          <w:szCs w:val="20"/>
        </w:rPr>
        <w:t>)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>;</w:t>
      </w:r>
    </w:p>
    <w:p w:rsidR="00531EDD" w:rsidRPr="00531EDD" w:rsidRDefault="00531EDD" w:rsidP="00531EDD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531EDD">
        <w:rPr>
          <w:rFonts w:ascii="Corbel" w:eastAsia="Times New Roman" w:hAnsi="Corbel" w:cs="Cascadia Code"/>
          <w:b/>
          <w:color w:val="697098"/>
          <w:sz w:val="20"/>
          <w:szCs w:val="20"/>
        </w:rPr>
        <w:t>//</w:t>
      </w:r>
      <w:r w:rsidRPr="00531EDD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</w:rPr>
        <w:t xml:space="preserve"> </w:t>
      </w:r>
      <w:proofErr w:type="spellStart"/>
      <w:r w:rsidRPr="00531EDD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</w:rPr>
        <w:t>Clase</w:t>
      </w:r>
      <w:proofErr w:type="spellEnd"/>
      <w:r w:rsidRPr="00531EDD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</w:rPr>
        <w:t xml:space="preserve"> Premium</w:t>
      </w:r>
    </w:p>
    <w:p w:rsidR="00531EDD" w:rsidRPr="00531EDD" w:rsidRDefault="00531EDD" w:rsidP="00531EDD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>@</w:t>
      </w:r>
      <w:r w:rsidRPr="00531EDD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Override</w:t>
      </w:r>
    </w:p>
    <w:p w:rsidR="00531EDD" w:rsidRPr="00531EDD" w:rsidRDefault="00531EDD" w:rsidP="00531EDD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531EDD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protected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531EDD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String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proofErr w:type="spellStart"/>
      <w:proofErr w:type="gramStart"/>
      <w:r w:rsidRPr="00531EDD">
        <w:rPr>
          <w:rFonts w:ascii="Corbel" w:eastAsia="Times New Roman" w:hAnsi="Corbel" w:cs="Cascadia Code"/>
          <w:b/>
          <w:color w:val="82AAFF"/>
          <w:sz w:val="20"/>
          <w:szCs w:val="20"/>
        </w:rPr>
        <w:t>tipo</w:t>
      </w:r>
      <w:proofErr w:type="spellEnd"/>
      <w:r w:rsidRPr="00531EDD">
        <w:rPr>
          <w:rFonts w:ascii="Corbel" w:eastAsia="Times New Roman" w:hAnsi="Corbel" w:cs="Cascadia Code"/>
          <w:b/>
          <w:color w:val="D9F5DD"/>
          <w:sz w:val="20"/>
          <w:szCs w:val="20"/>
        </w:rPr>
        <w:t>(</w:t>
      </w:r>
      <w:proofErr w:type="gramEnd"/>
      <w:r w:rsidRPr="00531EDD">
        <w:rPr>
          <w:rFonts w:ascii="Corbel" w:eastAsia="Times New Roman" w:hAnsi="Corbel" w:cs="Cascadia Code"/>
          <w:b/>
          <w:color w:val="D9F5DD"/>
          <w:sz w:val="20"/>
          <w:szCs w:val="20"/>
        </w:rPr>
        <w:t>)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{</w:t>
      </w:r>
    </w:p>
    <w:p w:rsidR="00531EDD" w:rsidRPr="00531EDD" w:rsidRDefault="00531EDD" w:rsidP="00531EDD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    </w:t>
      </w:r>
      <w:r w:rsidRPr="00531EDD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return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531EDD">
        <w:rPr>
          <w:rFonts w:ascii="Corbel" w:eastAsia="Times New Roman" w:hAnsi="Corbel" w:cs="Cascadia Code"/>
          <w:b/>
          <w:color w:val="D9F5DD"/>
          <w:sz w:val="20"/>
          <w:szCs w:val="20"/>
        </w:rPr>
        <w:t>"</w:t>
      </w:r>
      <w:r w:rsidRPr="00531EDD">
        <w:rPr>
          <w:rFonts w:ascii="Corbel" w:eastAsia="Times New Roman" w:hAnsi="Corbel" w:cs="Cascadia Code"/>
          <w:b/>
          <w:i/>
          <w:iCs/>
          <w:color w:val="C3E88D"/>
          <w:sz w:val="20"/>
          <w:szCs w:val="20"/>
        </w:rPr>
        <w:t>Premium</w:t>
      </w:r>
      <w:r w:rsidRPr="00531EDD">
        <w:rPr>
          <w:rFonts w:ascii="Corbel" w:eastAsia="Times New Roman" w:hAnsi="Corbel" w:cs="Cascadia Code"/>
          <w:b/>
          <w:color w:val="D9F5DD"/>
          <w:sz w:val="20"/>
          <w:szCs w:val="20"/>
        </w:rPr>
        <w:t>"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>;</w:t>
      </w:r>
    </w:p>
    <w:p w:rsidR="00531EDD" w:rsidRDefault="00531EDD" w:rsidP="00531EDD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>}</w:t>
      </w:r>
    </w:p>
    <w:p w:rsidR="00531EDD" w:rsidRPr="00531EDD" w:rsidRDefault="00531EDD" w:rsidP="00531EDD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531EDD">
        <w:rPr>
          <w:rFonts w:ascii="Corbel" w:eastAsia="Times New Roman" w:hAnsi="Corbel" w:cs="Cascadia Code"/>
          <w:b/>
          <w:color w:val="697098"/>
          <w:sz w:val="20"/>
          <w:szCs w:val="20"/>
        </w:rPr>
        <w:t>//</w:t>
      </w:r>
      <w:r w:rsidRPr="00531EDD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</w:rPr>
        <w:t xml:space="preserve"> </w:t>
      </w:r>
      <w:proofErr w:type="spellStart"/>
      <w:r w:rsidRPr="00531EDD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</w:rPr>
        <w:t>Clase</w:t>
      </w:r>
      <w:proofErr w:type="spellEnd"/>
      <w:r w:rsidRPr="00531EDD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</w:rPr>
        <w:t xml:space="preserve"> </w:t>
      </w:r>
      <w:proofErr w:type="spellStart"/>
      <w:r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</w:rPr>
        <w:t>Comun</w:t>
      </w:r>
      <w:proofErr w:type="spellEnd"/>
    </w:p>
    <w:p w:rsidR="00531EDD" w:rsidRPr="00531EDD" w:rsidRDefault="00531EDD" w:rsidP="00531EDD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>@</w:t>
      </w:r>
      <w:r w:rsidRPr="00531EDD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Override</w:t>
      </w:r>
    </w:p>
    <w:p w:rsidR="00531EDD" w:rsidRPr="00531EDD" w:rsidRDefault="00531EDD" w:rsidP="00531EDD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531EDD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protected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531EDD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String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proofErr w:type="spellStart"/>
      <w:r w:rsidRPr="00531EDD">
        <w:rPr>
          <w:rFonts w:ascii="Corbel" w:eastAsia="Times New Roman" w:hAnsi="Corbel" w:cs="Cascadia Code"/>
          <w:b/>
          <w:color w:val="82AAFF"/>
          <w:sz w:val="20"/>
          <w:szCs w:val="20"/>
        </w:rPr>
        <w:t>tipo</w:t>
      </w:r>
      <w:proofErr w:type="spellEnd"/>
      <w:r w:rsidRPr="00531EDD">
        <w:rPr>
          <w:rFonts w:ascii="Corbel" w:eastAsia="Times New Roman" w:hAnsi="Corbel" w:cs="Cascadia Code"/>
          <w:b/>
          <w:color w:val="D9F5DD"/>
          <w:sz w:val="20"/>
          <w:szCs w:val="20"/>
        </w:rPr>
        <w:t>()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{</w:t>
      </w:r>
    </w:p>
    <w:p w:rsidR="00531EDD" w:rsidRPr="00531EDD" w:rsidRDefault="00531EDD" w:rsidP="00531EDD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    </w:t>
      </w:r>
      <w:r w:rsidRPr="00531EDD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return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531EDD">
        <w:rPr>
          <w:rFonts w:ascii="Corbel" w:eastAsia="Times New Roman" w:hAnsi="Corbel" w:cs="Cascadia Code"/>
          <w:b/>
          <w:color w:val="D9F5DD"/>
          <w:sz w:val="20"/>
          <w:szCs w:val="20"/>
        </w:rPr>
        <w:t>"</w:t>
      </w:r>
      <w:proofErr w:type="spellStart"/>
      <w:r w:rsidRPr="00531EDD">
        <w:rPr>
          <w:rFonts w:ascii="Corbel" w:eastAsia="Times New Roman" w:hAnsi="Corbel" w:cs="Cascadia Code"/>
          <w:b/>
          <w:i/>
          <w:iCs/>
          <w:color w:val="C3E88D"/>
          <w:sz w:val="20"/>
          <w:szCs w:val="20"/>
        </w:rPr>
        <w:t>Común</w:t>
      </w:r>
      <w:proofErr w:type="spellEnd"/>
      <w:r w:rsidRPr="00531EDD">
        <w:rPr>
          <w:rFonts w:ascii="Corbel" w:eastAsia="Times New Roman" w:hAnsi="Corbel" w:cs="Cascadia Code"/>
          <w:b/>
          <w:color w:val="D9F5DD"/>
          <w:sz w:val="20"/>
          <w:szCs w:val="20"/>
        </w:rPr>
        <w:t>"</w:t>
      </w: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>;</w:t>
      </w:r>
    </w:p>
    <w:p w:rsidR="00531EDD" w:rsidRPr="004B5722" w:rsidRDefault="00531EDD" w:rsidP="004B5722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531EDD">
        <w:rPr>
          <w:rFonts w:ascii="Corbel" w:eastAsia="Times New Roman" w:hAnsi="Corbel" w:cs="Cascadia Code"/>
          <w:b/>
          <w:color w:val="BFC7D5"/>
          <w:sz w:val="20"/>
          <w:szCs w:val="20"/>
        </w:rPr>
        <w:t>}</w:t>
      </w:r>
      <w:bookmarkStart w:id="0" w:name="_GoBack"/>
      <w:bookmarkEnd w:id="0"/>
    </w:p>
    <w:sectPr w:rsidR="00531EDD" w:rsidRPr="004B5722" w:rsidSect="00C20EF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48A5"/>
    <w:multiLevelType w:val="hybridMultilevel"/>
    <w:tmpl w:val="14E04C1C"/>
    <w:lvl w:ilvl="0" w:tplc="579A4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738A0"/>
    <w:multiLevelType w:val="hybridMultilevel"/>
    <w:tmpl w:val="75D01EE2"/>
    <w:lvl w:ilvl="0" w:tplc="380C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E6A2A"/>
    <w:multiLevelType w:val="hybridMultilevel"/>
    <w:tmpl w:val="721CF5A4"/>
    <w:lvl w:ilvl="0" w:tplc="9402B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B4"/>
    <w:rsid w:val="00001287"/>
    <w:rsid w:val="00023747"/>
    <w:rsid w:val="00037DD2"/>
    <w:rsid w:val="000F7A64"/>
    <w:rsid w:val="00193631"/>
    <w:rsid w:val="001B304E"/>
    <w:rsid w:val="001E550C"/>
    <w:rsid w:val="001E6A27"/>
    <w:rsid w:val="00323194"/>
    <w:rsid w:val="00363C11"/>
    <w:rsid w:val="00375673"/>
    <w:rsid w:val="003B562F"/>
    <w:rsid w:val="003F2DA7"/>
    <w:rsid w:val="00440728"/>
    <w:rsid w:val="004711C9"/>
    <w:rsid w:val="004756D4"/>
    <w:rsid w:val="004B2F99"/>
    <w:rsid w:val="004B4FA7"/>
    <w:rsid w:val="004B5722"/>
    <w:rsid w:val="004E720F"/>
    <w:rsid w:val="00531EDD"/>
    <w:rsid w:val="00532AA4"/>
    <w:rsid w:val="00565FE3"/>
    <w:rsid w:val="005950B4"/>
    <w:rsid w:val="005E2ED9"/>
    <w:rsid w:val="00671311"/>
    <w:rsid w:val="006E6313"/>
    <w:rsid w:val="0074425E"/>
    <w:rsid w:val="00792470"/>
    <w:rsid w:val="008923C3"/>
    <w:rsid w:val="00971F57"/>
    <w:rsid w:val="00980427"/>
    <w:rsid w:val="00A0042F"/>
    <w:rsid w:val="00A200B4"/>
    <w:rsid w:val="00A46058"/>
    <w:rsid w:val="00AC0BF0"/>
    <w:rsid w:val="00B00401"/>
    <w:rsid w:val="00B11E31"/>
    <w:rsid w:val="00BE3E68"/>
    <w:rsid w:val="00C20EFF"/>
    <w:rsid w:val="00C24A48"/>
    <w:rsid w:val="00CF4F1D"/>
    <w:rsid w:val="00CF5D39"/>
    <w:rsid w:val="00D65108"/>
    <w:rsid w:val="00F022FD"/>
    <w:rsid w:val="00F03005"/>
    <w:rsid w:val="00F232B4"/>
    <w:rsid w:val="00F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2C39"/>
  <w15:chartTrackingRefBased/>
  <w15:docId w15:val="{39523533-0F24-4D75-A6B9-C4A4C75D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3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7F59-9476-4B1B-B559-147930B1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2023-08-26T22:50:00Z</dcterms:created>
  <dcterms:modified xsi:type="dcterms:W3CDTF">2023-10-23T00:35:00Z</dcterms:modified>
</cp:coreProperties>
</file>