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32CE" w:rsidRDefault="008332CE" w:rsidP="008332CE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Optativa 2: Internetworking</w:t>
      </w:r>
    </w:p>
    <w:p w:rsidR="008332CE" w:rsidRDefault="008332CE" w:rsidP="008332CE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Primer Parcial – Recuperatorio</w:t>
      </w:r>
    </w:p>
    <w:p w:rsidR="008332CE" w:rsidRDefault="008332CE" w:rsidP="008332CE">
      <w:pPr>
        <w:jc w:val="both"/>
        <w:rPr>
          <w:b/>
          <w:sz w:val="24"/>
          <w:szCs w:val="28"/>
        </w:rPr>
      </w:pPr>
      <w:r w:rsidRPr="008332CE">
        <w:rPr>
          <w:b/>
          <w:sz w:val="24"/>
          <w:szCs w:val="28"/>
        </w:rPr>
        <w:t>Alumno: Muñoz Leandro M. 56300</w:t>
      </w:r>
    </w:p>
    <w:p w:rsidR="00B55371" w:rsidRDefault="00B55371" w:rsidP="008332CE">
      <w:pPr>
        <w:jc w:val="both"/>
        <w:rPr>
          <w:b/>
          <w:szCs w:val="28"/>
        </w:rPr>
      </w:pPr>
      <w:r>
        <w:rPr>
          <w:b/>
          <w:szCs w:val="28"/>
        </w:rPr>
        <w:t>Requisitos generales</w:t>
      </w:r>
    </w:p>
    <w:p w:rsidR="00B55371" w:rsidRPr="00B55371" w:rsidRDefault="00B55371" w:rsidP="008332CE">
      <w:pPr>
        <w:jc w:val="both"/>
        <w:rPr>
          <w:szCs w:val="28"/>
        </w:rPr>
      </w:pPr>
      <w:r>
        <w:rPr>
          <w:szCs w:val="28"/>
        </w:rPr>
        <w:t>Tabla de rutas de R1 donde se ve el alcance a toda las otras redes</w:t>
      </w:r>
      <w:bookmarkStart w:id="0" w:name="_GoBack"/>
      <w:bookmarkEnd w:id="0"/>
    </w:p>
    <w:p w:rsidR="00B55371" w:rsidRPr="00B55371" w:rsidRDefault="00B55371" w:rsidP="008332CE">
      <w:pPr>
        <w:jc w:val="both"/>
        <w:rPr>
          <w:b/>
          <w:szCs w:val="28"/>
        </w:rPr>
      </w:pPr>
      <w:r w:rsidRPr="00B55371">
        <w:rPr>
          <w:b/>
          <w:szCs w:val="28"/>
        </w:rPr>
        <w:drawing>
          <wp:inline distT="0" distB="0" distL="0" distR="0" wp14:anchorId="389777C4" wp14:editId="5CD127F6">
            <wp:extent cx="6188710" cy="3958590"/>
            <wp:effectExtent l="0" t="0" r="2540" b="381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95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2CE" w:rsidRDefault="00FF541E" w:rsidP="008332CE">
      <w:pPr>
        <w:jc w:val="both"/>
        <w:rPr>
          <w:b/>
          <w:szCs w:val="28"/>
        </w:rPr>
      </w:pPr>
      <w:r>
        <w:rPr>
          <w:b/>
          <w:szCs w:val="28"/>
        </w:rPr>
        <w:t>Requisitos específicos</w:t>
      </w:r>
    </w:p>
    <w:p w:rsidR="00FF541E" w:rsidRDefault="00FF541E" w:rsidP="008332CE">
      <w:pPr>
        <w:jc w:val="both"/>
        <w:rPr>
          <w:b/>
          <w:szCs w:val="28"/>
        </w:rPr>
      </w:pPr>
      <w:r>
        <w:rPr>
          <w:b/>
          <w:szCs w:val="28"/>
        </w:rPr>
        <w:t>Inyección de rutas externas en R6</w:t>
      </w:r>
    </w:p>
    <w:p w:rsidR="00FF541E" w:rsidRPr="00FF541E" w:rsidRDefault="00FF541E" w:rsidP="008332CE">
      <w:pPr>
        <w:jc w:val="both"/>
        <w:rPr>
          <w:szCs w:val="28"/>
        </w:rPr>
      </w:pPr>
      <w:r>
        <w:rPr>
          <w:szCs w:val="28"/>
        </w:rPr>
        <w:t>Para simular la inserción de rutas externas se creó interfaces virtuales mediante bridge a las que se le asignó las rutas externas.</w:t>
      </w:r>
    </w:p>
    <w:p w:rsidR="00FF541E" w:rsidRDefault="00FF541E" w:rsidP="008332CE">
      <w:pPr>
        <w:jc w:val="both"/>
        <w:rPr>
          <w:szCs w:val="28"/>
        </w:rPr>
      </w:pPr>
      <w:r w:rsidRPr="00FF541E">
        <w:rPr>
          <w:szCs w:val="28"/>
        </w:rPr>
        <w:lastRenderedPageBreak/>
        <w:drawing>
          <wp:inline distT="0" distB="0" distL="0" distR="0" wp14:anchorId="7BBF5B74" wp14:editId="5CCC17A8">
            <wp:extent cx="6188710" cy="2521585"/>
            <wp:effectExtent l="0" t="0" r="254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41E" w:rsidRDefault="00FF541E" w:rsidP="008332CE">
      <w:pPr>
        <w:jc w:val="both"/>
        <w:rPr>
          <w:szCs w:val="28"/>
        </w:rPr>
      </w:pPr>
      <w:r>
        <w:rPr>
          <w:szCs w:val="28"/>
        </w:rPr>
        <w:t>Luego se compartió esas interfaces mediante OSPF</w:t>
      </w:r>
    </w:p>
    <w:p w:rsidR="00FF541E" w:rsidRDefault="00FF541E" w:rsidP="008332CE">
      <w:pPr>
        <w:jc w:val="both"/>
        <w:rPr>
          <w:b/>
          <w:szCs w:val="28"/>
        </w:rPr>
      </w:pPr>
      <w:r w:rsidRPr="00FF541E">
        <w:rPr>
          <w:b/>
          <w:szCs w:val="28"/>
        </w:rPr>
        <w:drawing>
          <wp:inline distT="0" distB="0" distL="0" distR="0" wp14:anchorId="46B6823A" wp14:editId="250795B4">
            <wp:extent cx="6188710" cy="2122805"/>
            <wp:effectExtent l="0" t="0" r="254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41E" w:rsidRDefault="00FF541E" w:rsidP="008332CE">
      <w:pPr>
        <w:jc w:val="both"/>
        <w:rPr>
          <w:szCs w:val="28"/>
        </w:rPr>
      </w:pPr>
      <w:r>
        <w:rPr>
          <w:szCs w:val="28"/>
        </w:rPr>
        <w:t>Para la conexión encriptada entre R1 y R4 se utilizó EoIP:</w:t>
      </w:r>
    </w:p>
    <w:p w:rsidR="00FF541E" w:rsidRPr="00FF541E" w:rsidRDefault="00FF541E" w:rsidP="008332CE">
      <w:pPr>
        <w:jc w:val="both"/>
        <w:rPr>
          <w:szCs w:val="28"/>
          <w:lang w:val="en-US"/>
        </w:rPr>
      </w:pPr>
      <w:r w:rsidRPr="00FF541E">
        <w:rPr>
          <w:szCs w:val="28"/>
          <w:lang w:val="en-US"/>
        </w:rPr>
        <w:t xml:space="preserve">Configuración Router R1: </w:t>
      </w:r>
    </w:p>
    <w:p w:rsidR="00FF541E" w:rsidRDefault="00FF541E" w:rsidP="008332CE">
      <w:pPr>
        <w:jc w:val="both"/>
        <w:rPr>
          <w:szCs w:val="28"/>
          <w:lang w:val="en-US"/>
        </w:rPr>
      </w:pPr>
      <w:r w:rsidRPr="00FF541E">
        <w:rPr>
          <w:szCs w:val="28"/>
          <w:lang w:val="en-US"/>
        </w:rPr>
        <w:t>IPsec Secret: Passw0rd</w:t>
      </w:r>
    </w:p>
    <w:p w:rsidR="00FF541E" w:rsidRPr="00FF541E" w:rsidRDefault="00FF541E" w:rsidP="008332CE">
      <w:pPr>
        <w:jc w:val="both"/>
        <w:rPr>
          <w:szCs w:val="28"/>
          <w:lang w:val="en-US"/>
        </w:rPr>
      </w:pPr>
    </w:p>
    <w:p w:rsidR="00FF541E" w:rsidRDefault="00FF541E" w:rsidP="008332CE">
      <w:pPr>
        <w:jc w:val="both"/>
        <w:rPr>
          <w:szCs w:val="28"/>
        </w:rPr>
      </w:pPr>
      <w:r w:rsidRPr="00FF541E">
        <w:rPr>
          <w:szCs w:val="28"/>
        </w:rPr>
        <w:lastRenderedPageBreak/>
        <w:drawing>
          <wp:inline distT="0" distB="0" distL="0" distR="0" wp14:anchorId="184157D5" wp14:editId="441B8A01">
            <wp:extent cx="3302553" cy="3238170"/>
            <wp:effectExtent l="0" t="0" r="0" b="63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8804" cy="3244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8"/>
        </w:rPr>
        <w:t xml:space="preserve">  </w:t>
      </w:r>
      <w:r w:rsidRPr="00FF541E">
        <w:rPr>
          <w:szCs w:val="28"/>
          <w:lang w:val="en-US"/>
        </w:rPr>
        <w:drawing>
          <wp:inline distT="0" distB="0" distL="0" distR="0" wp14:anchorId="0C892D73" wp14:editId="05A14A35">
            <wp:extent cx="2743819" cy="171767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7860" cy="172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41E" w:rsidRDefault="00FF541E" w:rsidP="008332CE">
      <w:pPr>
        <w:jc w:val="both"/>
        <w:rPr>
          <w:szCs w:val="28"/>
        </w:rPr>
      </w:pPr>
      <w:r w:rsidRPr="00FF541E">
        <w:rPr>
          <w:szCs w:val="28"/>
        </w:rPr>
        <w:drawing>
          <wp:inline distT="0" distB="0" distL="0" distR="0" wp14:anchorId="0A08525D" wp14:editId="047B43EC">
            <wp:extent cx="6188710" cy="2995930"/>
            <wp:effectExtent l="0" t="0" r="254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41E" w:rsidRDefault="00FF541E" w:rsidP="008332CE">
      <w:pPr>
        <w:jc w:val="both"/>
        <w:rPr>
          <w:szCs w:val="28"/>
        </w:rPr>
      </w:pPr>
      <w:r>
        <w:rPr>
          <w:szCs w:val="28"/>
        </w:rPr>
        <w:t>Mismas configuraciones en router R4:</w:t>
      </w:r>
    </w:p>
    <w:p w:rsidR="00FF541E" w:rsidRDefault="00FF541E" w:rsidP="008332CE">
      <w:pPr>
        <w:jc w:val="both"/>
        <w:rPr>
          <w:szCs w:val="28"/>
        </w:rPr>
      </w:pPr>
      <w:r w:rsidRPr="00FF541E">
        <w:rPr>
          <w:szCs w:val="28"/>
        </w:rPr>
        <w:lastRenderedPageBreak/>
        <w:drawing>
          <wp:inline distT="0" distB="0" distL="0" distR="0" wp14:anchorId="5447DB5F" wp14:editId="76A459C9">
            <wp:extent cx="2855109" cy="2799741"/>
            <wp:effectExtent l="0" t="0" r="2540" b="63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9890" cy="280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8"/>
        </w:rPr>
        <w:t xml:space="preserve">    </w:t>
      </w:r>
      <w:r w:rsidRPr="00FF541E">
        <w:rPr>
          <w:szCs w:val="28"/>
        </w:rPr>
        <w:drawing>
          <wp:inline distT="0" distB="0" distL="0" distR="0" wp14:anchorId="0B820C73" wp14:editId="5097A92B">
            <wp:extent cx="2974782" cy="18542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82844" cy="185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41E" w:rsidRDefault="00FF541E" w:rsidP="008332CE">
      <w:pPr>
        <w:jc w:val="both"/>
        <w:rPr>
          <w:szCs w:val="28"/>
        </w:rPr>
      </w:pPr>
      <w:r w:rsidRPr="00FF541E">
        <w:rPr>
          <w:szCs w:val="28"/>
        </w:rPr>
        <w:drawing>
          <wp:inline distT="0" distB="0" distL="0" distR="0" wp14:anchorId="4F9945A6" wp14:editId="15B66787">
            <wp:extent cx="4953000" cy="2398236"/>
            <wp:effectExtent l="0" t="0" r="0" b="254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9625" cy="2401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3DD" w:rsidRDefault="00DF13DD" w:rsidP="008332CE">
      <w:pPr>
        <w:jc w:val="both"/>
        <w:rPr>
          <w:szCs w:val="28"/>
        </w:rPr>
      </w:pPr>
      <w:r>
        <w:rPr>
          <w:szCs w:val="28"/>
        </w:rPr>
        <w:t>Verificación de que la conexión sale por el túnel mediante VPC8 en LAN 172.16.0.0/24</w:t>
      </w:r>
    </w:p>
    <w:p w:rsidR="00DF13DD" w:rsidRDefault="00DF13DD" w:rsidP="008332CE">
      <w:pPr>
        <w:jc w:val="both"/>
        <w:rPr>
          <w:szCs w:val="28"/>
        </w:rPr>
      </w:pPr>
      <w:r w:rsidRPr="00DF13DD">
        <w:rPr>
          <w:szCs w:val="28"/>
        </w:rPr>
        <w:drawing>
          <wp:inline distT="0" distB="0" distL="0" distR="0" wp14:anchorId="2D67F678" wp14:editId="753141CD">
            <wp:extent cx="4341722" cy="2749550"/>
            <wp:effectExtent l="0" t="0" r="1905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51619" cy="2755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C3E" w:rsidRDefault="00AE6C3E" w:rsidP="008332CE">
      <w:pPr>
        <w:jc w:val="both"/>
        <w:rPr>
          <w:b/>
          <w:szCs w:val="28"/>
        </w:rPr>
      </w:pPr>
    </w:p>
    <w:p w:rsidR="00AE6C3E" w:rsidRDefault="00AE6C3E" w:rsidP="008332CE">
      <w:pPr>
        <w:jc w:val="both"/>
        <w:rPr>
          <w:b/>
          <w:szCs w:val="28"/>
        </w:rPr>
      </w:pPr>
      <w:r w:rsidRPr="00AE6C3E">
        <w:rPr>
          <w:b/>
          <w:szCs w:val="28"/>
        </w:rPr>
        <w:lastRenderedPageBreak/>
        <w:t>Priorización de rutas</w:t>
      </w:r>
    </w:p>
    <w:p w:rsidR="00AE6C3E" w:rsidRDefault="00AE6C3E" w:rsidP="008332CE">
      <w:pPr>
        <w:jc w:val="both"/>
        <w:rPr>
          <w:szCs w:val="28"/>
        </w:rPr>
      </w:pPr>
      <w:r>
        <w:rPr>
          <w:szCs w:val="28"/>
        </w:rPr>
        <w:t>Para la priorización de rutas se optó por cambiar los costos de las conexiones OSPF</w:t>
      </w:r>
    </w:p>
    <w:p w:rsidR="00AE6C3E" w:rsidRDefault="00AE6C3E" w:rsidP="008332CE">
      <w:pPr>
        <w:jc w:val="both"/>
        <w:rPr>
          <w:szCs w:val="28"/>
        </w:rPr>
      </w:pPr>
      <w:r>
        <w:rPr>
          <w:szCs w:val="28"/>
        </w:rPr>
        <w:t>En Router R5</w:t>
      </w:r>
    </w:p>
    <w:p w:rsidR="00AE6C3E" w:rsidRDefault="00AE6C3E" w:rsidP="008332CE">
      <w:pPr>
        <w:jc w:val="both"/>
        <w:rPr>
          <w:szCs w:val="28"/>
        </w:rPr>
      </w:pPr>
      <w:r w:rsidRPr="00AE6C3E">
        <w:rPr>
          <w:szCs w:val="28"/>
        </w:rPr>
        <w:drawing>
          <wp:inline distT="0" distB="0" distL="0" distR="0" wp14:anchorId="40360746" wp14:editId="71E9AD87">
            <wp:extent cx="4153480" cy="6154009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6154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C3E" w:rsidRDefault="00AE6C3E" w:rsidP="008332CE">
      <w:pPr>
        <w:jc w:val="both"/>
        <w:rPr>
          <w:szCs w:val="28"/>
        </w:rPr>
      </w:pPr>
      <w:r>
        <w:rPr>
          <w:szCs w:val="28"/>
        </w:rPr>
        <w:t>Y en router R4</w:t>
      </w:r>
    </w:p>
    <w:p w:rsidR="00AE6C3E" w:rsidRDefault="00AE6C3E" w:rsidP="008332CE">
      <w:pPr>
        <w:jc w:val="both"/>
        <w:rPr>
          <w:szCs w:val="28"/>
        </w:rPr>
      </w:pPr>
      <w:r w:rsidRPr="00AE6C3E">
        <w:rPr>
          <w:szCs w:val="28"/>
        </w:rPr>
        <w:lastRenderedPageBreak/>
        <w:drawing>
          <wp:inline distT="0" distB="0" distL="0" distR="0" wp14:anchorId="104D01D7" wp14:editId="30F443F4">
            <wp:extent cx="4163006" cy="6230219"/>
            <wp:effectExtent l="0" t="0" r="9525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6230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3DD" w:rsidRPr="00AE6C3E" w:rsidRDefault="00DF13DD" w:rsidP="008332CE">
      <w:pPr>
        <w:jc w:val="both"/>
        <w:rPr>
          <w:szCs w:val="28"/>
        </w:rPr>
      </w:pPr>
      <w:r>
        <w:rPr>
          <w:szCs w:val="28"/>
        </w:rPr>
        <w:t xml:space="preserve">Verificación de que </w:t>
      </w:r>
    </w:p>
    <w:sectPr w:rsidR="00DF13DD" w:rsidRPr="00AE6C3E" w:rsidSect="008332CE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37A3"/>
    <w:rsid w:val="000237A3"/>
    <w:rsid w:val="00445F19"/>
    <w:rsid w:val="005A6923"/>
    <w:rsid w:val="0063279A"/>
    <w:rsid w:val="006A1DF0"/>
    <w:rsid w:val="007C266B"/>
    <w:rsid w:val="008332CE"/>
    <w:rsid w:val="00AA5BD3"/>
    <w:rsid w:val="00AE6C3E"/>
    <w:rsid w:val="00B1790C"/>
    <w:rsid w:val="00B55371"/>
    <w:rsid w:val="00C011CB"/>
    <w:rsid w:val="00DF13DD"/>
    <w:rsid w:val="00FF5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33357D"/>
  <w15:chartTrackingRefBased/>
  <w15:docId w15:val="{3805F9C8-5706-4FE4-9563-41126CEA1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8332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6</Pages>
  <Words>127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2025-09-30T18:39:00Z</dcterms:created>
  <dcterms:modified xsi:type="dcterms:W3CDTF">2025-09-30T22:48:00Z</dcterms:modified>
</cp:coreProperties>
</file>