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F0424" w:rsidRDefault="00B1013E">
      <w:pPr>
        <w:pStyle w:val="normal0"/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Ingeniería del Software II. Primer Examen Parcial. 2016 </w:t>
      </w:r>
    </w:p>
    <w:p w:rsidR="002F0424" w:rsidRDefault="00B1013E">
      <w:pPr>
        <w:pStyle w:val="normal0"/>
        <w:rPr>
          <w:sz w:val="20"/>
          <w:szCs w:val="20"/>
        </w:rPr>
      </w:pPr>
      <w:r>
        <w:rPr>
          <w:sz w:val="20"/>
          <w:szCs w:val="20"/>
        </w:rPr>
        <w:t xml:space="preserve">Alumno: __________________________________  L.U. N° ____________________     </w:t>
      </w:r>
    </w:p>
    <w:p w:rsidR="002F0424" w:rsidRDefault="00B1013E">
      <w:pPr>
        <w:pStyle w:val="normal0"/>
        <w:rPr>
          <w:sz w:val="20"/>
          <w:szCs w:val="20"/>
        </w:rPr>
      </w:pPr>
      <w:r>
        <w:rPr>
          <w:sz w:val="20"/>
          <w:szCs w:val="20"/>
        </w:rPr>
        <w:t>Fecha</w:t>
      </w:r>
      <w:proofErr w:type="gramStart"/>
      <w:r>
        <w:rPr>
          <w:sz w:val="20"/>
          <w:szCs w:val="20"/>
        </w:rPr>
        <w:t>:_</w:t>
      </w:r>
      <w:proofErr w:type="gramEnd"/>
      <w:r>
        <w:rPr>
          <w:sz w:val="20"/>
          <w:szCs w:val="20"/>
        </w:rPr>
        <w:t xml:space="preserve">__________________        Prof. Emanuel </w:t>
      </w:r>
      <w:proofErr w:type="spellStart"/>
      <w:r>
        <w:rPr>
          <w:sz w:val="20"/>
          <w:szCs w:val="20"/>
        </w:rPr>
        <w:t>Irrazabal</w:t>
      </w:r>
      <w:proofErr w:type="spellEnd"/>
      <w:r>
        <w:rPr>
          <w:sz w:val="20"/>
          <w:szCs w:val="20"/>
        </w:rPr>
        <w:t xml:space="preserve"> ____  Prof. Laura Gómez </w:t>
      </w:r>
      <w:proofErr w:type="spellStart"/>
      <w:r>
        <w:rPr>
          <w:sz w:val="20"/>
          <w:szCs w:val="20"/>
        </w:rPr>
        <w:t>Solis</w:t>
      </w:r>
      <w:proofErr w:type="spellEnd"/>
      <w:r>
        <w:rPr>
          <w:sz w:val="20"/>
          <w:szCs w:val="20"/>
        </w:rPr>
        <w:t xml:space="preserve"> ____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La empresa que tiene la concesión del peaje “Chaco-Corrientes” nos ha llamado para que construyamos una solución de software. En una primera entrevista hemos obtenido la siguiente información: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“Queremos empezar con una primera parte del sistema.  El objeti</w:t>
      </w:r>
      <w:r>
        <w:rPr>
          <w:sz w:val="20"/>
          <w:szCs w:val="20"/>
        </w:rPr>
        <w:t xml:space="preserve">vo es comprobar la cantidad de horas reales de trabajo de nuestros Agentes o Cobradores del Peaje. Cada Agente tiene su cantidad de horas mensuales asignadas (obligatorias de cumplir). Actualmente se hace con una hoja </w:t>
      </w:r>
      <w:proofErr w:type="spellStart"/>
      <w:r>
        <w:rPr>
          <w:sz w:val="20"/>
          <w:szCs w:val="20"/>
        </w:rPr>
        <w:t>excel</w:t>
      </w:r>
      <w:proofErr w:type="spellEnd"/>
      <w:r>
        <w:rPr>
          <w:sz w:val="20"/>
          <w:szCs w:val="20"/>
        </w:rPr>
        <w:t xml:space="preserve"> y un supervisor, pero queremos a</w:t>
      </w:r>
      <w:r>
        <w:rPr>
          <w:sz w:val="20"/>
          <w:szCs w:val="20"/>
        </w:rPr>
        <w:t xml:space="preserve">utomatizarlo. 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Los cobradores tienen sus Turnos normalmente asignados. Por ejemplo, Juan, trabaja los lunes de 8 a 13, los martes de 12 a 18 y los miércoles, jueves y viernes de 20 a 04hs. Pero también tienen sus Asistencias. Queremos incorporar un sistema</w:t>
      </w:r>
      <w:r>
        <w:rPr>
          <w:sz w:val="20"/>
          <w:szCs w:val="20"/>
        </w:rPr>
        <w:t xml:space="preserve"> de huellas dactilares. Cada vez que un Agente ingresa a una cabina marca el ingreso y cada vez que sale </w:t>
      </w:r>
      <w:proofErr w:type="gramStart"/>
      <w:r>
        <w:rPr>
          <w:sz w:val="20"/>
          <w:szCs w:val="20"/>
        </w:rPr>
        <w:t>marca</w:t>
      </w:r>
      <w:proofErr w:type="gramEnd"/>
      <w:r>
        <w:rPr>
          <w:sz w:val="20"/>
          <w:szCs w:val="20"/>
        </w:rPr>
        <w:t xml:space="preserve"> el </w:t>
      </w:r>
      <w:proofErr w:type="spellStart"/>
      <w:r>
        <w:rPr>
          <w:sz w:val="20"/>
          <w:szCs w:val="20"/>
        </w:rPr>
        <w:t>egresoPor</w:t>
      </w:r>
      <w:proofErr w:type="spellEnd"/>
      <w:r>
        <w:rPr>
          <w:sz w:val="20"/>
          <w:szCs w:val="20"/>
        </w:rPr>
        <w:t xml:space="preserve"> ejemplo, Juan tiene: “2/3/2016, ingreso: 19:50 egreso: 04:20 hs., cabina: 2”. Esto significa que si Juan cambia de lugar (de cabina)</w:t>
      </w:r>
      <w:r>
        <w:rPr>
          <w:sz w:val="20"/>
          <w:szCs w:val="20"/>
        </w:rPr>
        <w:t xml:space="preserve"> o se toma un descanso quedará el registro.</w:t>
      </w:r>
      <w:r w:rsidR="00360E41">
        <w:rPr>
          <w:sz w:val="20"/>
          <w:szCs w:val="20"/>
        </w:rPr>
        <w:t xml:space="preserve"> </w:t>
      </w:r>
      <w:r>
        <w:rPr>
          <w:sz w:val="20"/>
          <w:szCs w:val="20"/>
        </w:rPr>
        <w:t>Muchas veces entran a trabajar un poco más temprano o un poco más tarde. A veces se toman un descanso o hacen horas adicionales. Aunque en una segunda etapa queremos trabajar con las horas extras, por ahora solame</w:t>
      </w:r>
      <w:r>
        <w:rPr>
          <w:sz w:val="20"/>
          <w:szCs w:val="20"/>
        </w:rPr>
        <w:t>nte queremos que el sistema contemple que pueden existir horas “normales” y “extras”.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También quieren almacenar la información de los tickets. En el Ticket figura: el nombre del Agente, la Cabina en la que se ha realizado el pago y la hora que se ha realiz</w:t>
      </w:r>
      <w:r>
        <w:rPr>
          <w:sz w:val="20"/>
          <w:szCs w:val="20"/>
        </w:rPr>
        <w:t>ado el pago. Aunque también figuran otros datos, por ahora no queremos tenerlos en cuenta.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Por último, queremos tener un informe mensual de la cantidad de horas reales trabajadas por cada uno de los Agentes y la diferencia con la cantidad de horas que debí</w:t>
      </w:r>
      <w:r>
        <w:rPr>
          <w:sz w:val="20"/>
          <w:szCs w:val="20"/>
        </w:rPr>
        <w:t xml:space="preserve">a cumplir como mínimo por mes. Por ejemplo, Juan tendría por cada mes este registro: “Mes: enero, cantidad de horas cumplidas: 204 hs 30 minutos, cantidad de horas obligatorias: 200 horas”. Por lo tanto, el supervisor puede solicitar al sistema el informe </w:t>
      </w:r>
      <w:r>
        <w:rPr>
          <w:sz w:val="20"/>
          <w:szCs w:val="20"/>
        </w:rPr>
        <w:t>para un mes y año determinado en cualquier momento.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Consignas: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>1- realizar el modelo de datos del sistema indicando atributos, relaciones, claves primarias y foráneas. Consideraciones: Respetar las formas normales: El modelo debe cumplir como mínimo la ter</w:t>
      </w:r>
      <w:r>
        <w:rPr>
          <w:sz w:val="20"/>
          <w:szCs w:val="20"/>
        </w:rPr>
        <w:t>cera forma normal.  (3 puntos)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2- realizar la </w:t>
      </w:r>
      <w:proofErr w:type="spellStart"/>
      <w:r>
        <w:rPr>
          <w:sz w:val="20"/>
          <w:szCs w:val="20"/>
        </w:rPr>
        <w:t>miniespecificación</w:t>
      </w:r>
      <w:proofErr w:type="spellEnd"/>
      <w:r>
        <w:rPr>
          <w:sz w:val="20"/>
          <w:szCs w:val="20"/>
        </w:rPr>
        <w:t xml:space="preserve"> del proceso “Calcular el informe mensual de horas trabajadas” (1 punto)</w:t>
      </w:r>
    </w:p>
    <w:p w:rsidR="002F0424" w:rsidRDefault="00B1013E">
      <w:pPr>
        <w:pStyle w:val="normal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3- realizar el diagrama de estructura de la </w:t>
      </w:r>
      <w:proofErr w:type="spellStart"/>
      <w:r>
        <w:rPr>
          <w:sz w:val="20"/>
          <w:szCs w:val="20"/>
        </w:rPr>
        <w:t>miniespecificación</w:t>
      </w:r>
      <w:proofErr w:type="spellEnd"/>
      <w:r>
        <w:rPr>
          <w:sz w:val="20"/>
          <w:szCs w:val="20"/>
        </w:rPr>
        <w:t>. (2 puntos)</w:t>
      </w:r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margin">
              <wp:posOffset>3034030</wp:posOffset>
            </wp:positionH>
            <wp:positionV relativeFrom="paragraph">
              <wp:posOffset>252730</wp:posOffset>
            </wp:positionV>
            <wp:extent cx="2833370" cy="3165475"/>
            <wp:effectExtent l="0" t="0" r="0" b="0"/>
            <wp:wrapSquare wrapText="bothSides" distT="0" distB="0" distL="114300" distR="114300"/>
            <wp:docPr id="1" name="image01.png" descr="https://ci6.googleusercontent.com/proxy/7wWJG2R6AhW4-CKBxv_PggxOsY-pQN072BgFGW_QH4W1ckuOBpCsqUVXgfME-jCvKbhX5slgiYR6lJA0_V6V8C_IDMUY1BZsH9Q=s0-d-e1-ft#http://www.limy.org/program/eclipse_plugin/shot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https://ci6.googleusercontent.com/proxy/7wWJG2R6AhW4-CKBxv_PggxOsY-pQN072BgFGW_QH4W1ckuOBpCsqUVXgfME-jCvKbhX5slgiYR6lJA0_V6V8C_IDMUY1BZsH9Q=s0-d-e1-ft#http://www.limy.org/program/eclipse_plugin/shot4.png"/>
                    <pic:cNvPicPr preferRelativeResize="0"/>
                  </pic:nvPicPr>
                  <pic:blipFill>
                    <a:blip r:embed="rId4" cstate="print"/>
                    <a:srcRect r="9841" b="4017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316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F0424" w:rsidRDefault="00B1013E">
      <w:pPr>
        <w:pStyle w:val="normal0"/>
        <w:rPr>
          <w:color w:val="222222"/>
          <w:sz w:val="20"/>
          <w:szCs w:val="20"/>
        </w:rPr>
      </w:pPr>
      <w:r>
        <w:rPr>
          <w:sz w:val="20"/>
          <w:szCs w:val="20"/>
        </w:rPr>
        <w:t>4 – Dado el siguiente gráfico, responder</w:t>
      </w:r>
      <w:r>
        <w:rPr>
          <w:color w:val="222222"/>
          <w:sz w:val="20"/>
          <w:szCs w:val="20"/>
        </w:rPr>
        <w:t> (1</w:t>
      </w:r>
      <w:r>
        <w:rPr>
          <w:color w:val="222222"/>
          <w:sz w:val="20"/>
          <w:szCs w:val="20"/>
        </w:rPr>
        <w:t xml:space="preserve"> punto)</w:t>
      </w:r>
    </w:p>
    <w:p w:rsidR="002F0424" w:rsidRDefault="00B1013E">
      <w:pPr>
        <w:pStyle w:val="normal0"/>
        <w:spacing w:after="0" w:line="240" w:lineRule="auto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Qué representan los puntos marcados en el gráfico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2F0424" w:rsidRDefault="00B1013E">
      <w:pPr>
        <w:pStyle w:val="normal0"/>
        <w:spacing w:after="0" w:line="240" w:lineRule="auto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Qué información nos da el gráfico sobre un punto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2F0424" w:rsidRDefault="00B1013E">
      <w:pPr>
        <w:pStyle w:val="normal0"/>
        <w:spacing w:after="0" w:line="240" w:lineRule="auto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El diagnóstico, es bueno o malo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2F0424" w:rsidRDefault="002F0424">
      <w:pPr>
        <w:pStyle w:val="normal0"/>
        <w:spacing w:after="0" w:line="240" w:lineRule="auto"/>
        <w:rPr>
          <w:color w:val="222222"/>
          <w:sz w:val="20"/>
          <w:szCs w:val="20"/>
        </w:rPr>
      </w:pPr>
    </w:p>
    <w:p w:rsidR="002F0424" w:rsidRDefault="002F0424">
      <w:pPr>
        <w:pStyle w:val="normal0"/>
        <w:jc w:val="both"/>
        <w:rPr>
          <w:sz w:val="20"/>
          <w:szCs w:val="20"/>
        </w:rPr>
      </w:pPr>
    </w:p>
    <w:p w:rsidR="002F0424" w:rsidRDefault="00B1013E">
      <w:pPr>
        <w:pStyle w:val="normal0"/>
      </w:pPr>
      <w:r>
        <w:br w:type="page"/>
      </w:r>
    </w:p>
    <w:p w:rsidR="002F0424" w:rsidRDefault="002F0424">
      <w:pPr>
        <w:pStyle w:val="normal0"/>
        <w:rPr>
          <w:sz w:val="20"/>
          <w:szCs w:val="20"/>
        </w:rPr>
      </w:pPr>
    </w:p>
    <w:p w:rsidR="002F0424" w:rsidRDefault="002F0424">
      <w:pPr>
        <w:pStyle w:val="normal0"/>
        <w:spacing w:after="0"/>
        <w:jc w:val="both"/>
        <w:rPr>
          <w:sz w:val="20"/>
          <w:szCs w:val="20"/>
        </w:rPr>
      </w:pPr>
    </w:p>
    <w:p w:rsidR="002F0424" w:rsidRDefault="00B1013E">
      <w:pPr>
        <w:pStyle w:val="normal0"/>
        <w:spacing w:after="0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>
            <wp:extent cx="4704656" cy="4393498"/>
            <wp:effectExtent l="0" t="0" r="0" b="0"/>
            <wp:docPr id="3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4656" cy="4393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0424" w:rsidRDefault="002F0424">
      <w:pPr>
        <w:pStyle w:val="normal0"/>
        <w:spacing w:after="0"/>
        <w:jc w:val="both"/>
        <w:rPr>
          <w:sz w:val="20"/>
          <w:szCs w:val="20"/>
        </w:rPr>
      </w:pPr>
    </w:p>
    <w:p w:rsidR="002F0424" w:rsidRDefault="00B1013E">
      <w:pPr>
        <w:pStyle w:val="normal0"/>
        <w:spacing w:after="0"/>
        <w:jc w:val="both"/>
        <w:rPr>
          <w:sz w:val="20"/>
          <w:szCs w:val="20"/>
        </w:rPr>
      </w:pPr>
      <w:bookmarkStart w:id="0" w:name="_gjdgxs" w:colFirst="0" w:colLast="0"/>
      <w:bookmarkEnd w:id="0"/>
      <w:r>
        <w:rPr>
          <w:sz w:val="20"/>
          <w:szCs w:val="20"/>
        </w:rPr>
        <w:t>Por cada informe mensual</w:t>
      </w:r>
    </w:p>
    <w:p w:rsidR="002F0424" w:rsidRDefault="00B1013E">
      <w:pPr>
        <w:pStyle w:val="normal0"/>
        <w:spacing w:after="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Obtener Mes y Año del Informe</w:t>
      </w:r>
    </w:p>
    <w:p w:rsidR="002F0424" w:rsidRDefault="00B1013E">
      <w:pPr>
        <w:pStyle w:val="normal0"/>
        <w:spacing w:after="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Si Mes y Año es valido</w:t>
      </w:r>
    </w:p>
    <w:p w:rsidR="002F0424" w:rsidRDefault="00B1013E">
      <w:pPr>
        <w:pStyle w:val="normal0"/>
        <w:spacing w:after="0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Mostrar mensaje “periodo de informe valido”</w:t>
      </w:r>
    </w:p>
    <w:p w:rsidR="002F0424" w:rsidRDefault="00B1013E">
      <w:pPr>
        <w:pStyle w:val="normal0"/>
        <w:spacing w:after="0"/>
        <w:ind w:left="708" w:firstLine="708"/>
        <w:jc w:val="both"/>
        <w:rPr>
          <w:sz w:val="20"/>
          <w:szCs w:val="20"/>
        </w:rPr>
      </w:pPr>
      <w:r>
        <w:rPr>
          <w:sz w:val="20"/>
          <w:szCs w:val="20"/>
        </w:rPr>
        <w:t>Por cada Agente en el almacén AGENTES</w:t>
      </w:r>
      <w:r>
        <w:rPr>
          <w:sz w:val="20"/>
          <w:szCs w:val="20"/>
        </w:rPr>
        <w:tab/>
      </w:r>
    </w:p>
    <w:p w:rsidR="002F0424" w:rsidRDefault="00B1013E">
      <w:pPr>
        <w:pStyle w:val="normal0"/>
        <w:spacing w:after="0"/>
        <w:ind w:left="1416" w:firstLine="707"/>
        <w:jc w:val="both"/>
        <w:rPr>
          <w:sz w:val="20"/>
          <w:szCs w:val="20"/>
        </w:rPr>
      </w:pPr>
      <w:r>
        <w:rPr>
          <w:sz w:val="20"/>
          <w:szCs w:val="20"/>
        </w:rPr>
        <w:t>Consultar por Mes, Año asistencias en el almacén ASISTENCIAS</w:t>
      </w:r>
    </w:p>
    <w:p w:rsidR="002F0424" w:rsidRDefault="00B1013E">
      <w:pPr>
        <w:pStyle w:val="normal0"/>
        <w:spacing w:after="0"/>
        <w:ind w:left="1416" w:firstLine="707"/>
        <w:jc w:val="both"/>
        <w:rPr>
          <w:sz w:val="20"/>
          <w:szCs w:val="20"/>
        </w:rPr>
      </w:pPr>
      <w:r>
        <w:rPr>
          <w:sz w:val="20"/>
          <w:szCs w:val="20"/>
        </w:rPr>
        <w:t>Por cada asistencia</w:t>
      </w:r>
    </w:p>
    <w:p w:rsidR="002F0424" w:rsidRDefault="00B1013E">
      <w:pPr>
        <w:pStyle w:val="normal0"/>
        <w:spacing w:after="0"/>
        <w:ind w:left="212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Obtener </w:t>
      </w:r>
      <w:proofErr w:type="spellStart"/>
      <w:r>
        <w:rPr>
          <w:sz w:val="20"/>
          <w:szCs w:val="20"/>
        </w:rPr>
        <w:t>HoraIngreso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HoraEgreso</w:t>
      </w:r>
      <w:proofErr w:type="spellEnd"/>
    </w:p>
    <w:p w:rsidR="002F0424" w:rsidRDefault="00B1013E">
      <w:pPr>
        <w:pStyle w:val="normal0"/>
        <w:spacing w:after="0"/>
        <w:ind w:left="212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Calcular </w:t>
      </w:r>
      <w:proofErr w:type="spellStart"/>
      <w:r>
        <w:rPr>
          <w:sz w:val="20"/>
          <w:szCs w:val="20"/>
        </w:rPr>
        <w:t>cantidad_horas_trabajadas</w:t>
      </w:r>
      <w:proofErr w:type="spellEnd"/>
      <w:r>
        <w:rPr>
          <w:sz w:val="20"/>
          <w:szCs w:val="20"/>
        </w:rPr>
        <w:t xml:space="preserve"> y acumular</w:t>
      </w:r>
    </w:p>
    <w:p w:rsidR="002F0424" w:rsidRDefault="002F0424">
      <w:pPr>
        <w:pStyle w:val="normal0"/>
        <w:spacing w:after="0"/>
        <w:ind w:left="2124"/>
        <w:jc w:val="both"/>
        <w:rPr>
          <w:sz w:val="20"/>
          <w:szCs w:val="20"/>
        </w:rPr>
      </w:pPr>
    </w:p>
    <w:p w:rsidR="002F0424" w:rsidRDefault="00B1013E">
      <w:pPr>
        <w:pStyle w:val="normal0"/>
        <w:spacing w:after="0"/>
        <w:ind w:left="1416" w:firstLine="7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Obtener las </w:t>
      </w:r>
      <w:proofErr w:type="spellStart"/>
      <w:r>
        <w:rPr>
          <w:sz w:val="20"/>
          <w:szCs w:val="20"/>
        </w:rPr>
        <w:t>HorasObligatorias</w:t>
      </w:r>
      <w:proofErr w:type="spellEnd"/>
      <w:r>
        <w:rPr>
          <w:sz w:val="20"/>
          <w:szCs w:val="20"/>
        </w:rPr>
        <w:t xml:space="preserve"> del Agente</w:t>
      </w:r>
    </w:p>
    <w:p w:rsidR="002F0424" w:rsidRDefault="00B1013E">
      <w:pPr>
        <w:pStyle w:val="normal0"/>
        <w:spacing w:after="0"/>
        <w:ind w:left="1416" w:firstLine="7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Comparar la </w:t>
      </w:r>
      <w:proofErr w:type="spellStart"/>
      <w:r>
        <w:rPr>
          <w:sz w:val="20"/>
          <w:szCs w:val="20"/>
        </w:rPr>
        <w:t>cantidad_total_acumulada</w:t>
      </w:r>
      <w:proofErr w:type="spellEnd"/>
      <w:r>
        <w:rPr>
          <w:sz w:val="20"/>
          <w:szCs w:val="20"/>
        </w:rPr>
        <w:t xml:space="preserve"> con </w:t>
      </w:r>
      <w:proofErr w:type="spellStart"/>
      <w:r>
        <w:rPr>
          <w:sz w:val="20"/>
          <w:szCs w:val="20"/>
        </w:rPr>
        <w:t>HorasObligatorias</w:t>
      </w:r>
      <w:proofErr w:type="spellEnd"/>
      <w:r>
        <w:rPr>
          <w:sz w:val="20"/>
          <w:szCs w:val="20"/>
        </w:rPr>
        <w:t xml:space="preserve"> del Agente</w:t>
      </w:r>
    </w:p>
    <w:p w:rsidR="002F0424" w:rsidRDefault="00B1013E">
      <w:pPr>
        <w:pStyle w:val="normal0"/>
        <w:spacing w:after="0"/>
        <w:ind w:left="1416" w:firstLine="70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Grabar el registro del mes en el </w:t>
      </w:r>
      <w:proofErr w:type="spellStart"/>
      <w:r>
        <w:rPr>
          <w:sz w:val="20"/>
          <w:szCs w:val="20"/>
        </w:rPr>
        <w:t>almacen</w:t>
      </w:r>
      <w:proofErr w:type="spellEnd"/>
      <w:r>
        <w:rPr>
          <w:sz w:val="20"/>
          <w:szCs w:val="20"/>
        </w:rPr>
        <w:t xml:space="preserve"> REGISTROSMES</w:t>
      </w:r>
    </w:p>
    <w:p w:rsidR="002F0424" w:rsidRDefault="00B1013E">
      <w:pPr>
        <w:pStyle w:val="normal0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Imprimir Informe mensual</w:t>
      </w:r>
    </w:p>
    <w:p w:rsidR="002F0424" w:rsidRDefault="00B1013E">
      <w:pPr>
        <w:pStyle w:val="normal0"/>
        <w:spacing w:after="0"/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Sino</w:t>
      </w:r>
    </w:p>
    <w:p w:rsidR="002F0424" w:rsidRDefault="00B1013E">
      <w:pPr>
        <w:pStyle w:val="normal0"/>
        <w:spacing w:after="0"/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ab/>
        <w:t>Mostrar “periodo de informe invalido”</w:t>
      </w:r>
    </w:p>
    <w:p w:rsidR="002F0424" w:rsidRDefault="00B1013E">
      <w:pPr>
        <w:pStyle w:val="normal0"/>
        <w:spacing w:after="0"/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Fin Si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2F0424" w:rsidRDefault="002F0424">
      <w:pPr>
        <w:pStyle w:val="normal0"/>
        <w:spacing w:after="0"/>
        <w:jc w:val="both"/>
        <w:rPr>
          <w:sz w:val="20"/>
          <w:szCs w:val="20"/>
        </w:rPr>
      </w:pPr>
    </w:p>
    <w:p w:rsidR="002F0424" w:rsidRDefault="00B1013E">
      <w:pPr>
        <w:pStyle w:val="normal0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Fin informe mensual</w:t>
      </w:r>
    </w:p>
    <w:p w:rsidR="002F0424" w:rsidRDefault="002F0424">
      <w:pPr>
        <w:pStyle w:val="normal0"/>
        <w:spacing w:after="0"/>
        <w:jc w:val="both"/>
        <w:rPr>
          <w:sz w:val="20"/>
          <w:szCs w:val="20"/>
        </w:rPr>
      </w:pPr>
    </w:p>
    <w:p w:rsidR="002F0424" w:rsidRDefault="002F0424">
      <w:pPr>
        <w:pStyle w:val="normal0"/>
        <w:jc w:val="both"/>
        <w:rPr>
          <w:sz w:val="20"/>
          <w:szCs w:val="20"/>
        </w:rPr>
      </w:pPr>
    </w:p>
    <w:p w:rsidR="002F0424" w:rsidRDefault="00B1013E">
      <w:pPr>
        <w:pStyle w:val="normal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8183389" cy="3656813"/>
            <wp:effectExtent l="-2263287" t="2263288" r="-2263287" b="2263288"/>
            <wp:docPr id="2" name="image03.jpg" descr="C:\Users\pcprofesor\AppData\Local\Microsoft\Windows\Temporary Internet Files\Content.Word\CAM001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jpg" descr="C:\Users\pcprofesor\AppData\Local\Microsoft\Windows\Temporary Internet Files\Content.Word\CAM00177.jp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83389" cy="3656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0424" w:rsidRDefault="002F0424">
      <w:pPr>
        <w:pStyle w:val="normal0"/>
        <w:spacing w:after="0" w:line="240" w:lineRule="auto"/>
        <w:rPr>
          <w:rFonts w:ascii="Arial" w:eastAsia="Arial" w:hAnsi="Arial" w:cs="Arial"/>
          <w:color w:val="222222"/>
          <w:sz w:val="17"/>
          <w:szCs w:val="17"/>
        </w:rPr>
      </w:pPr>
    </w:p>
    <w:p w:rsidR="002F0424" w:rsidRDefault="00B1013E">
      <w:pPr>
        <w:pStyle w:val="normal0"/>
        <w:spacing w:after="0" w:line="240" w:lineRule="auto"/>
        <w:rPr>
          <w:rFonts w:ascii="Arial" w:eastAsia="Arial" w:hAnsi="Arial" w:cs="Arial"/>
          <w:color w:val="222222"/>
          <w:sz w:val="17"/>
          <w:szCs w:val="17"/>
        </w:rPr>
      </w:pPr>
      <w:r>
        <w:rPr>
          <w:rFonts w:ascii="Arial" w:eastAsia="Arial" w:hAnsi="Arial" w:cs="Arial"/>
          <w:color w:val="222222"/>
          <w:sz w:val="17"/>
          <w:szCs w:val="17"/>
        </w:rPr>
        <w:t>El punto marcado en el gráfico qué representa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?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un paquete. </w:t>
      </w:r>
    </w:p>
    <w:p w:rsidR="002F0424" w:rsidRDefault="00B1013E">
      <w:pPr>
        <w:pStyle w:val="normal0"/>
        <w:spacing w:after="0" w:line="240" w:lineRule="auto"/>
        <w:rPr>
          <w:rFonts w:ascii="Arial" w:eastAsia="Arial" w:hAnsi="Arial" w:cs="Arial"/>
          <w:color w:val="222222"/>
          <w:sz w:val="17"/>
          <w:szCs w:val="17"/>
        </w:rPr>
      </w:pPr>
      <w:r>
        <w:rPr>
          <w:rFonts w:ascii="Arial" w:eastAsia="Arial" w:hAnsi="Arial" w:cs="Arial"/>
          <w:color w:val="222222"/>
          <w:sz w:val="17"/>
          <w:szCs w:val="17"/>
        </w:rPr>
        <w:t>Qué información nos da el gráfico sobre ese punto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?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el nivel de abstracción y de inestabilidad que presenta el paquete.</w:t>
      </w:r>
    </w:p>
    <w:p w:rsidR="002F0424" w:rsidRDefault="00B1013E">
      <w:pPr>
        <w:pStyle w:val="normal0"/>
        <w:spacing w:after="0" w:line="240" w:lineRule="auto"/>
        <w:rPr>
          <w:rFonts w:ascii="Arial" w:eastAsia="Arial" w:hAnsi="Arial" w:cs="Arial"/>
          <w:color w:val="222222"/>
          <w:sz w:val="17"/>
          <w:szCs w:val="17"/>
        </w:rPr>
      </w:pPr>
      <w:r>
        <w:rPr>
          <w:rFonts w:ascii="Arial" w:eastAsia="Arial" w:hAnsi="Arial" w:cs="Arial"/>
          <w:color w:val="222222"/>
          <w:sz w:val="17"/>
          <w:szCs w:val="17"/>
        </w:rPr>
        <w:t>El diagnóstico, es bueno o malo</w:t>
      </w:r>
      <w:proofErr w:type="gramStart"/>
      <w:r>
        <w:rPr>
          <w:rFonts w:ascii="Arial" w:eastAsia="Arial" w:hAnsi="Arial" w:cs="Arial"/>
          <w:color w:val="222222"/>
          <w:sz w:val="17"/>
          <w:szCs w:val="17"/>
        </w:rPr>
        <w:t>?</w:t>
      </w:r>
      <w:proofErr w:type="gramEnd"/>
      <w:r>
        <w:rPr>
          <w:rFonts w:ascii="Arial" w:eastAsia="Arial" w:hAnsi="Arial" w:cs="Arial"/>
          <w:color w:val="222222"/>
          <w:sz w:val="17"/>
          <w:szCs w:val="17"/>
        </w:rPr>
        <w:t xml:space="preserve"> Es malo porque tiene mucha abstracción y a la vez mucha inestabilidad (es decir que el paquete se encuentra en un bajo nivel del árbol de estructura del módulo, con muchas relaciones, pero tiene muchas de sus clases abstrac</w:t>
      </w:r>
      <w:r>
        <w:rPr>
          <w:rFonts w:ascii="Arial" w:eastAsia="Arial" w:hAnsi="Arial" w:cs="Arial"/>
          <w:color w:val="222222"/>
          <w:sz w:val="17"/>
          <w:szCs w:val="17"/>
        </w:rPr>
        <w:t>tas). PUNTO MÁS ARRIBA del GRÁFICO</w:t>
      </w:r>
    </w:p>
    <w:p w:rsidR="002F0424" w:rsidRDefault="00B1013E">
      <w:pPr>
        <w:pStyle w:val="normal0"/>
        <w:spacing w:after="0" w:line="240" w:lineRule="auto"/>
        <w:rPr>
          <w:rFonts w:ascii="Arial" w:eastAsia="Arial" w:hAnsi="Arial" w:cs="Arial"/>
          <w:color w:val="222222"/>
          <w:sz w:val="17"/>
          <w:szCs w:val="17"/>
        </w:rPr>
      </w:pPr>
      <w:r>
        <w:rPr>
          <w:noProof/>
        </w:rPr>
        <w:lastRenderedPageBreak/>
        <w:drawing>
          <wp:inline distT="0" distB="0" distL="0" distR="0">
            <wp:extent cx="3686810" cy="3869690"/>
            <wp:effectExtent l="0" t="0" r="0" b="0"/>
            <wp:docPr id="4" name="image06.png" descr="https://ci6.googleusercontent.com/proxy/7wWJG2R6AhW4-CKBxv_PggxOsY-pQN072BgFGW_QH4W1ckuOBpCsqUVXgfME-jCvKbhX5slgiYR6lJA0_V6V8C_IDMUY1BZsH9Q=s0-d-e1-ft#http://www.limy.org/program/eclipse_plugin/shot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6.png" descr="https://ci6.googleusercontent.com/proxy/7wWJG2R6AhW4-CKBxv_PggxOsY-pQN072BgFGW_QH4W1ckuOBpCsqUVXgfME-jCvKbhX5slgiYR6lJA0_V6V8C_IDMUY1BZsH9Q=s0-d-e1-ft#http://www.limy.org/program/eclipse_plugin/shot4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3869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0424" w:rsidRDefault="002F0424">
      <w:pPr>
        <w:pStyle w:val="normal0"/>
      </w:pPr>
    </w:p>
    <w:p w:rsidR="002F0424" w:rsidRDefault="002F0424">
      <w:pPr>
        <w:pStyle w:val="normal0"/>
        <w:rPr>
          <w:sz w:val="20"/>
          <w:szCs w:val="20"/>
        </w:rPr>
      </w:pPr>
    </w:p>
    <w:sectPr w:rsidR="002F0424" w:rsidSect="002F0424">
      <w:pgSz w:w="11907" w:h="16839"/>
      <w:pgMar w:top="851" w:right="1275" w:bottom="1417" w:left="1134" w:header="0" w:footer="708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proofState w:spelling="clean" w:grammar="clean"/>
  <w:defaultTabStop w:val="720"/>
  <w:hyphenationZone w:val="425"/>
  <w:characterSpacingControl w:val="doNotCompress"/>
  <w:compat/>
  <w:rsids>
    <w:rsidRoot w:val="002F0424"/>
    <w:rsid w:val="002F0424"/>
    <w:rsid w:val="00360E41"/>
    <w:rsid w:val="00B10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2F0424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2F0424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2F0424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2F0424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2F0424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0"/>
    <w:next w:val="normal0"/>
    <w:rsid w:val="002F0424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2F0424"/>
  </w:style>
  <w:style w:type="table" w:customStyle="1" w:styleId="TableNormal">
    <w:name w:val="Table Normal"/>
    <w:rsid w:val="002F042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2F0424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0"/>
    <w:next w:val="normal0"/>
    <w:rsid w:val="002F0424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0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0E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d156</cp:lastModifiedBy>
  <cp:revision>2</cp:revision>
  <dcterms:created xsi:type="dcterms:W3CDTF">2017-04-15T00:02:00Z</dcterms:created>
  <dcterms:modified xsi:type="dcterms:W3CDTF">2017-04-15T03:33:00Z</dcterms:modified>
</cp:coreProperties>
</file>