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Mesa Regular 18/12/2025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Se mide el tamaño en MB de la carga de archivos por usuarios.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Media: 58 Mediana: 32 Moda: 12 Rango: 308 Desvio Estandar: 42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 indican las medidas de tendencia central, con estos datos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Rango y desvio estándar.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 que sirven las medidas de variabilidad asociadas a las medidas de tendencia central.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2. Defina espacio muestral. De un ejemplo de continuo y discreto.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Defina variable aleatoria. De un ejemplo de variable aleatoria bidimensional.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Explique la relación entre binomial y poisson.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De la fórmula de intervalo de confianza, sabiendo que tiene distribución normal y varianza conocida.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Definir los pasos de test de hipótesis de acuerdo al problema y dar una conclusión. El nivel de significancia era 0.05 y p-valor 0,035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7. Dar la definición de probabilidad condicional, demostrar que P(A/B) + P(A/B) =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8. Dar la definición de eventos independientes. Demostrar que P(A) &gt; 0 P(A`) &gt; 0 NO son independientes.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