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6E98" w14:textId="77777777" w:rsidR="0041171C" w:rsidRDefault="00000000">
      <w:pPr>
        <w:pStyle w:val="Ttulo"/>
      </w:pPr>
      <w:r>
        <w:t>Apuntes</w:t>
      </w:r>
      <w:r>
        <w:rPr>
          <w:spacing w:val="9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Economía</w:t>
      </w:r>
      <w:r>
        <w:rPr>
          <w:spacing w:val="38"/>
        </w:rPr>
        <w:t xml:space="preserve"> </w:t>
      </w:r>
      <w:r>
        <w:rPr>
          <w:spacing w:val="-2"/>
        </w:rPr>
        <w:t>(Formulero)</w:t>
      </w:r>
    </w:p>
    <w:p w14:paraId="3763B63B" w14:textId="77777777" w:rsidR="0041171C" w:rsidRDefault="00000000">
      <w:pPr>
        <w:pStyle w:val="Ttulo1"/>
        <w:spacing w:before="206"/>
      </w:pPr>
      <w:r>
        <w:rPr>
          <w:spacing w:val="-2"/>
        </w:rPr>
        <w:t>Formulas</w:t>
      </w:r>
    </w:p>
    <w:p w14:paraId="0752B666" w14:textId="27FA589F" w:rsidR="0041171C" w:rsidRDefault="00000000">
      <w:pPr>
        <w:pStyle w:val="Textoindependiente"/>
        <w:spacing w:before="180"/>
      </w:pPr>
      <w:r w:rsidRPr="006155A2">
        <w:rPr>
          <w:b/>
          <w:bCs/>
          <w:color w:val="000000"/>
          <w:highlight w:val="yellow"/>
        </w:rPr>
        <w:t>Costo</w:t>
      </w:r>
      <w:r w:rsidRPr="006155A2">
        <w:rPr>
          <w:b/>
          <w:bCs/>
          <w:color w:val="000000"/>
          <w:spacing w:val="-4"/>
          <w:highlight w:val="yellow"/>
        </w:rPr>
        <w:t xml:space="preserve"> </w:t>
      </w:r>
      <w:r w:rsidRPr="006155A2">
        <w:rPr>
          <w:b/>
          <w:bCs/>
          <w:color w:val="000000"/>
          <w:highlight w:val="yellow"/>
        </w:rPr>
        <w:t>variable</w:t>
      </w:r>
      <w:r w:rsidRPr="006155A2">
        <w:rPr>
          <w:b/>
          <w:bCs/>
          <w:color w:val="000000"/>
          <w:spacing w:val="-11"/>
          <w:highlight w:val="yellow"/>
        </w:rPr>
        <w:t xml:space="preserve"> </w:t>
      </w:r>
      <w:r w:rsidRPr="006155A2">
        <w:rPr>
          <w:b/>
          <w:bCs/>
          <w:color w:val="000000"/>
          <w:highlight w:val="yellow"/>
        </w:rPr>
        <w:t>total</w:t>
      </w:r>
      <w:r w:rsidR="006155A2" w:rsidRPr="006155A2">
        <w:rPr>
          <w:b/>
          <w:bCs/>
          <w:color w:val="000000"/>
        </w:rPr>
        <w:t xml:space="preserve"> (CVT</w:t>
      </w:r>
      <w:r w:rsidR="006155A2">
        <w:rPr>
          <w:b/>
          <w:bCs/>
          <w:color w:val="000000"/>
        </w:rPr>
        <w:t xml:space="preserve"> o CV</w:t>
      </w:r>
      <w:r w:rsidR="006155A2" w:rsidRPr="006155A2">
        <w:rPr>
          <w:b/>
          <w:bCs/>
          <w:color w:val="000000"/>
        </w:rPr>
        <w:t>)</w:t>
      </w:r>
      <w:r w:rsidR="006155A2">
        <w:rPr>
          <w:color w:val="000000"/>
        </w:rPr>
        <w:t xml:space="preserve"> =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precio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del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insumo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las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unidades</w:t>
      </w:r>
      <w:r>
        <w:rPr>
          <w:color w:val="000000"/>
          <w:spacing w:val="-2"/>
        </w:rPr>
        <w:t xml:space="preserve"> producidas.</w:t>
      </w:r>
    </w:p>
    <w:p w14:paraId="0B2C2D0B" w14:textId="0E57A718" w:rsidR="0041171C" w:rsidRDefault="00000000">
      <w:pPr>
        <w:pStyle w:val="Textoindependiente"/>
        <w:spacing w:line="261" w:lineRule="auto"/>
        <w:ind w:right="143"/>
      </w:pPr>
      <w:r>
        <w:t>En</w:t>
      </w:r>
      <w:r>
        <w:rPr>
          <w:spacing w:val="-4"/>
        </w:rPr>
        <w:t xml:space="preserve"> </w:t>
      </w:r>
      <w:r>
        <w:t>el caso</w:t>
      </w:r>
      <w:r>
        <w:rPr>
          <w:spacing w:val="-3"/>
        </w:rPr>
        <w:t xml:space="preserve"> </w:t>
      </w:r>
      <w:r>
        <w:t>del practico</w:t>
      </w:r>
      <w:r>
        <w:rPr>
          <w:spacing w:val="-4"/>
        </w:rPr>
        <w:t xml:space="preserve"> </w:t>
      </w:r>
      <w:r w:rsidR="006155A2">
        <w:t>más</w:t>
      </w:r>
      <w:r>
        <w:rPr>
          <w:spacing w:val="-3"/>
        </w:rPr>
        <w:t xml:space="preserve"> </w:t>
      </w:r>
      <w:r>
        <w:t>reciente,</w:t>
      </w:r>
      <w:r>
        <w:rPr>
          <w:spacing w:val="-2"/>
        </w:rPr>
        <w:t xml:space="preserve"> </w:t>
      </w:r>
      <w:r>
        <w:t>es la</w:t>
      </w:r>
      <w:r>
        <w:rPr>
          <w:spacing w:val="-8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unidades</w:t>
      </w:r>
      <w:r>
        <w:rPr>
          <w:spacing w:val="-3"/>
        </w:rPr>
        <w:t xml:space="preserve"> </w:t>
      </w:r>
      <w:r>
        <w:t>del producto</w:t>
      </w:r>
      <w:r>
        <w:rPr>
          <w:spacing w:val="-3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 xml:space="preserve">de cada unidad, </w:t>
      </w:r>
      <w:r w:rsidR="006155A2">
        <w:t>más</w:t>
      </w:r>
      <w:r>
        <w:t xml:space="preserve"> la cantidad de trabajadores y lo que cuesta contratarlos, obviamente dependerá del enunciado.</w:t>
      </w:r>
    </w:p>
    <w:p w14:paraId="68C0C52E" w14:textId="46596A73" w:rsidR="000D7EE8" w:rsidRDefault="00000000">
      <w:pPr>
        <w:pStyle w:val="Textoindependiente"/>
        <w:spacing w:before="158"/>
        <w:rPr>
          <w:color w:val="000000"/>
          <w:spacing w:val="-3"/>
        </w:rPr>
      </w:pPr>
      <w:r w:rsidRPr="006047DE">
        <w:rPr>
          <w:b/>
          <w:bCs/>
          <w:color w:val="000000"/>
          <w:highlight w:val="yellow"/>
        </w:rPr>
        <w:t>Costo</w:t>
      </w:r>
      <w:r w:rsidRPr="006047DE">
        <w:rPr>
          <w:b/>
          <w:bCs/>
          <w:color w:val="000000"/>
          <w:spacing w:val="2"/>
          <w:highlight w:val="yellow"/>
        </w:rPr>
        <w:t xml:space="preserve"> </w:t>
      </w:r>
      <w:r w:rsidRPr="006047DE">
        <w:rPr>
          <w:b/>
          <w:bCs/>
          <w:color w:val="000000"/>
          <w:highlight w:val="yellow"/>
        </w:rPr>
        <w:t>total</w:t>
      </w:r>
      <w:r w:rsidR="000D7EE8">
        <w:rPr>
          <w:b/>
          <w:bCs/>
          <w:color w:val="000000"/>
        </w:rPr>
        <w:t>:</w:t>
      </w:r>
    </w:p>
    <w:p w14:paraId="38C8A523" w14:textId="09846B93" w:rsidR="0041171C" w:rsidRDefault="00D52ADD">
      <w:pPr>
        <w:pStyle w:val="Textoindependiente"/>
        <w:spacing w:before="158"/>
      </w:pPr>
      <m:oMathPara>
        <m:oMath>
          <m:r>
            <w:rPr>
              <w:rFonts w:ascii="Cambria Math" w:hAnsi="Cambria Math"/>
              <w:color w:val="000000"/>
            </w:rPr>
            <m:t>CT=</m:t>
          </m:r>
          <m:r>
            <w:rPr>
              <w:rFonts w:ascii="Cambria Math" w:hAnsi="Cambria Math"/>
              <w:color w:val="000000"/>
            </w:rPr>
            <m:t>CVT</m:t>
          </m:r>
          <m:r>
            <w:rPr>
              <w:rFonts w:ascii="Cambria Math" w:hAnsi="Cambria Math"/>
              <w:color w:val="000000"/>
              <w:spacing w:val="-4"/>
            </w:rPr>
            <m:t xml:space="preserve"> </m:t>
          </m:r>
          <m:r>
            <w:rPr>
              <w:rFonts w:ascii="Cambria Math" w:hAnsi="Cambria Math"/>
              <w:color w:val="000000"/>
            </w:rPr>
            <m:t>+</m:t>
          </m:r>
          <m:r>
            <w:rPr>
              <w:rFonts w:ascii="Cambria Math" w:hAnsi="Cambria Math"/>
              <w:color w:val="000000"/>
              <w:spacing w:val="-7"/>
            </w:rPr>
            <m:t xml:space="preserve"> </m:t>
          </m:r>
          <m:r>
            <w:rPr>
              <w:rFonts w:ascii="Cambria Math" w:hAnsi="Cambria Math"/>
              <w:color w:val="000000"/>
            </w:rPr>
            <m:t>CF</m:t>
          </m:r>
          <m:r>
            <w:rPr>
              <w:rFonts w:ascii="Cambria Math" w:hAnsi="Cambria Math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Costo</m:t>
          </m:r>
          <m:r>
            <m:rPr>
              <m:sty m:val="p"/>
            </m:rPr>
            <w:rPr>
              <w:rFonts w:ascii="Cambria Math" w:hAnsi="Cambria Math"/>
              <w:color w:val="000000"/>
              <w:spacing w:val="3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variable</m:t>
          </m:r>
          <m:r>
            <m:rPr>
              <m:sty m:val="p"/>
            </m:rPr>
            <w:rPr>
              <w:rFonts w:ascii="Cambria Math" w:hAnsi="Cambria Math"/>
              <w:color w:val="000000"/>
              <w:spacing w:val="-7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total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/>
              <w:spacing w:val="-7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Costo</m:t>
          </m:r>
          <m:r>
            <m:rPr>
              <m:sty m:val="p"/>
            </m:rPr>
            <w:rPr>
              <w:rFonts w:ascii="Cambria Math" w:hAnsi="Cambria Math"/>
              <w:color w:val="000000"/>
              <w:spacing w:val="3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  <w:spacing w:val="-4"/>
            </w:rPr>
            <m:t>fijo</m:t>
          </m:r>
        </m:oMath>
      </m:oMathPara>
    </w:p>
    <w:p w14:paraId="5AD32061" w14:textId="3C8D0068" w:rsidR="000D7EE8" w:rsidRDefault="00000000">
      <w:pPr>
        <w:pStyle w:val="Textoindependiente"/>
        <w:spacing w:line="259" w:lineRule="auto"/>
        <w:ind w:right="143"/>
        <w:rPr>
          <w:color w:val="000000"/>
        </w:rPr>
      </w:pPr>
      <w:r w:rsidRPr="006047DE">
        <w:rPr>
          <w:b/>
          <w:bCs/>
          <w:color w:val="000000"/>
          <w:highlight w:val="yellow"/>
        </w:rPr>
        <w:t>Costo</w:t>
      </w:r>
      <w:r w:rsidRPr="006047DE">
        <w:rPr>
          <w:b/>
          <w:bCs/>
          <w:color w:val="000000"/>
          <w:spacing w:val="-1"/>
          <w:highlight w:val="yellow"/>
        </w:rPr>
        <w:t xml:space="preserve"> </w:t>
      </w:r>
      <w:r w:rsidRPr="006047DE">
        <w:rPr>
          <w:b/>
          <w:bCs/>
          <w:color w:val="000000"/>
          <w:highlight w:val="yellow"/>
        </w:rPr>
        <w:t>Marginal</w:t>
      </w:r>
      <w:r w:rsidR="000D7EE8">
        <w:rPr>
          <w:color w:val="000000"/>
        </w:rPr>
        <w:t>:</w:t>
      </w:r>
    </w:p>
    <w:p w14:paraId="5891019B" w14:textId="426187F8" w:rsidR="006047DE" w:rsidRDefault="00D52ADD">
      <w:pPr>
        <w:pStyle w:val="Textoindependiente"/>
        <w:spacing w:line="259" w:lineRule="auto"/>
        <w:ind w:right="143"/>
        <w:rPr>
          <w:b/>
          <w:color w:val="000000"/>
          <w:spacing w:val="-6"/>
        </w:rPr>
      </w:pPr>
      <m:oMathPara>
        <m:oMath>
          <m:r>
            <w:rPr>
              <w:rFonts w:ascii="Cambria Math" w:hAnsi="Cambria Math"/>
              <w:color w:val="000000"/>
            </w:rPr>
            <m:t>CMg=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∆ CT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∆ Q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CT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r>
                    <w:rPr>
                      <w:rFonts w:ascii="Cambria Math" w:hAnsi="Cambria Math"/>
                      <w:color w:val="000000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P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P</m:t>
                  </m:r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r>
                    <w:rPr>
                      <w:rFonts w:ascii="Cambria Math" w:hAnsi="Cambria Math"/>
                      <w:color w:val="000000"/>
                    </w:rPr>
                    <m:t>-1</m:t>
                  </m:r>
                </m:sub>
              </m:sSub>
            </m:den>
          </m:f>
        </m:oMath>
      </m:oMathPara>
    </w:p>
    <w:p w14:paraId="0473F4A7" w14:textId="06AAD6FA" w:rsidR="0041171C" w:rsidRDefault="006047DE">
      <w:pPr>
        <w:pStyle w:val="Textoindependiente"/>
        <w:spacing w:line="259" w:lineRule="auto"/>
        <w:ind w:right="143"/>
      </w:pPr>
      <w:r>
        <w:rPr>
          <w:color w:val="000000"/>
        </w:rPr>
        <w:t>E</w:t>
      </w:r>
      <w:r w:rsidR="00000000">
        <w:rPr>
          <w:color w:val="000000"/>
        </w:rPr>
        <w:t>s</w:t>
      </w:r>
      <w:r w:rsidR="00000000">
        <w:rPr>
          <w:color w:val="000000"/>
          <w:spacing w:val="15"/>
        </w:rPr>
        <w:t xml:space="preserve"> </w:t>
      </w:r>
      <w:r w:rsidR="00000000">
        <w:rPr>
          <w:color w:val="000000"/>
        </w:rPr>
        <w:t>decir</w:t>
      </w:r>
      <w:r>
        <w:rPr>
          <w:color w:val="000000"/>
        </w:rPr>
        <w:t>,</w:t>
      </w:r>
      <w:r w:rsidR="00000000">
        <w:rPr>
          <w:color w:val="000000"/>
        </w:rPr>
        <w:t xml:space="preserve"> es el incremento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del costo total</w:t>
      </w:r>
      <w:r w:rsidR="00000000">
        <w:rPr>
          <w:color w:val="000000"/>
          <w:spacing w:val="-10"/>
        </w:rPr>
        <w:t xml:space="preserve"> </w:t>
      </w:r>
      <w:r w:rsidR="00000000">
        <w:rPr>
          <w:color w:val="000000"/>
        </w:rPr>
        <w:t>sobre</w:t>
      </w:r>
      <w:r w:rsidR="00000000">
        <w:rPr>
          <w:color w:val="000000"/>
          <w:spacing w:val="-10"/>
        </w:rPr>
        <w:t xml:space="preserve"> </w:t>
      </w:r>
      <w:r w:rsidR="00000000">
        <w:rPr>
          <w:color w:val="000000"/>
        </w:rPr>
        <w:t>el</w:t>
      </w:r>
      <w:r w:rsidR="00000000">
        <w:rPr>
          <w:color w:val="000000"/>
          <w:spacing w:val="-9"/>
        </w:rPr>
        <w:t xml:space="preserve"> </w:t>
      </w:r>
      <w:r w:rsidR="00000000">
        <w:rPr>
          <w:color w:val="000000"/>
        </w:rPr>
        <w:t>incremento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de</w:t>
      </w:r>
      <w:r w:rsidR="00000000">
        <w:rPr>
          <w:color w:val="000000"/>
          <w:spacing w:val="-10"/>
        </w:rPr>
        <w:t xml:space="preserve"> </w:t>
      </w:r>
      <w:r w:rsidR="00000000">
        <w:rPr>
          <w:color w:val="000000"/>
        </w:rPr>
        <w:t>la cantidad, para</w:t>
      </w:r>
      <w:r w:rsidR="00000000">
        <w:rPr>
          <w:color w:val="000000"/>
          <w:spacing w:val="-6"/>
        </w:rPr>
        <w:t xml:space="preserve"> </w:t>
      </w:r>
      <w:r w:rsidR="00000000">
        <w:rPr>
          <w:color w:val="000000"/>
        </w:rPr>
        <w:t>poder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sacar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los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incrementos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en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cuestión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simplemente</w:t>
      </w:r>
      <w:r w:rsidR="00000000">
        <w:rPr>
          <w:color w:val="000000"/>
          <w:spacing w:val="-12"/>
        </w:rPr>
        <w:t xml:space="preserve"> </w:t>
      </w:r>
      <w:r w:rsidR="00000000">
        <w:rPr>
          <w:color w:val="000000"/>
        </w:rPr>
        <w:t>tengo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que</w:t>
      </w:r>
      <w:r w:rsidR="00000000">
        <w:rPr>
          <w:color w:val="000000"/>
          <w:spacing w:val="-11"/>
        </w:rPr>
        <w:t xml:space="preserve"> </w:t>
      </w:r>
      <w:r w:rsidR="00000000">
        <w:rPr>
          <w:color w:val="000000"/>
        </w:rPr>
        <w:t>restar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en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esas columnas que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me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 xml:space="preserve">piden las </w:t>
      </w:r>
      <w:r w:rsidR="006155A2">
        <w:rPr>
          <w:color w:val="000000"/>
        </w:rPr>
        <w:t>fórmulas</w:t>
      </w:r>
      <w:r w:rsidR="00000000">
        <w:rPr>
          <w:color w:val="000000"/>
        </w:rPr>
        <w:t xml:space="preserve"> el valor que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figura en la fila donde</w:t>
      </w:r>
      <w:r w:rsidR="00000000">
        <w:rPr>
          <w:color w:val="000000"/>
          <w:spacing w:val="-2"/>
        </w:rPr>
        <w:t xml:space="preserve"> </w:t>
      </w:r>
      <w:r w:rsidR="00000000">
        <w:rPr>
          <w:color w:val="000000"/>
        </w:rPr>
        <w:t>estoy por la fila de arriba, luego opero y ya obtengo el resultado.</w:t>
      </w:r>
    </w:p>
    <w:p w14:paraId="39DD7AC6" w14:textId="77777777" w:rsidR="000D7EE8" w:rsidRDefault="00000000">
      <w:pPr>
        <w:pStyle w:val="Textoindependiente"/>
        <w:spacing w:before="161"/>
        <w:rPr>
          <w:color w:val="000000"/>
          <w:spacing w:val="-7"/>
        </w:rPr>
      </w:pPr>
      <w:r w:rsidRPr="00B36588">
        <w:rPr>
          <w:b/>
          <w:bCs/>
          <w:color w:val="000000"/>
          <w:highlight w:val="yellow"/>
        </w:rPr>
        <w:t>Costo</w:t>
      </w:r>
      <w:r w:rsidRPr="00B36588">
        <w:rPr>
          <w:b/>
          <w:bCs/>
          <w:color w:val="000000"/>
          <w:spacing w:val="2"/>
          <w:highlight w:val="yellow"/>
        </w:rPr>
        <w:t xml:space="preserve"> </w:t>
      </w:r>
      <w:r w:rsidRPr="00B36588">
        <w:rPr>
          <w:b/>
          <w:bCs/>
          <w:color w:val="000000"/>
          <w:highlight w:val="yellow"/>
        </w:rPr>
        <w:t>Fijo</w:t>
      </w:r>
      <w:r w:rsidRPr="00B36588">
        <w:rPr>
          <w:b/>
          <w:bCs/>
          <w:color w:val="000000"/>
          <w:spacing w:val="3"/>
          <w:highlight w:val="yellow"/>
        </w:rPr>
        <w:t xml:space="preserve"> </w:t>
      </w:r>
      <w:r w:rsidRPr="00B36588">
        <w:rPr>
          <w:b/>
          <w:bCs/>
          <w:color w:val="000000"/>
          <w:highlight w:val="yellow"/>
        </w:rPr>
        <w:t>Medio</w:t>
      </w:r>
      <w:r w:rsidR="000D7EE8">
        <w:rPr>
          <w:color w:val="000000"/>
        </w:rPr>
        <w:t>:</w:t>
      </w:r>
      <w:r>
        <w:rPr>
          <w:color w:val="000000"/>
          <w:spacing w:val="-7"/>
        </w:rPr>
        <w:t xml:space="preserve"> </w:t>
      </w:r>
    </w:p>
    <w:p w14:paraId="6F7D6256" w14:textId="5EC0C0AD" w:rsidR="0041171C" w:rsidRDefault="00D52ADD">
      <w:pPr>
        <w:pStyle w:val="Textoindependiente"/>
        <w:spacing w:before="161"/>
      </w:pPr>
      <m:oMathPara>
        <m:oMath>
          <m:r>
            <w:rPr>
              <w:rFonts w:ascii="Cambria Math" w:hAnsi="Cambria Math"/>
              <w:color w:val="000000"/>
            </w:rPr>
            <m:t>CFMe=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CFT</m:t>
              </m:r>
            </m:num>
            <m:den>
              <m:r>
                <w:rPr>
                  <w:rFonts w:ascii="Cambria Math" w:hAnsi="Cambria Math"/>
                  <w:color w:val="000000"/>
                </w:rPr>
                <m:t>Q</m:t>
              </m:r>
            </m:den>
          </m:f>
          <m:r>
            <w:rPr>
              <w:rFonts w:ascii="Cambria Math" w:hAnsi="Cambria Math"/>
              <w:color w:val="000000"/>
              <w:spacing w:val="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Costo</m:t>
              </m:r>
              <m:r>
                <w:rPr>
                  <w:rFonts w:ascii="Cambria Math" w:hAnsi="Cambria Math"/>
                  <w:color w:val="000000"/>
                  <w:spacing w:val="2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Fijo</m:t>
              </m:r>
              <m:r>
                <w:rPr>
                  <w:rFonts w:ascii="Cambria Math" w:hAnsi="Cambria Math"/>
                  <w:color w:val="000000"/>
                  <w:spacing w:val="3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total</m:t>
              </m:r>
            </m:num>
            <m:den>
              <m:r>
                <w:rPr>
                  <w:rFonts w:ascii="Cambria Math" w:hAnsi="Cambria Math"/>
                  <w:color w:val="000000"/>
                  <w:spacing w:val="-2"/>
                </w:rPr>
                <m:t>Cantidad</m:t>
              </m:r>
            </m:den>
          </m:f>
        </m:oMath>
      </m:oMathPara>
    </w:p>
    <w:p w14:paraId="6671471A" w14:textId="22C1A9C2" w:rsidR="000D7EE8" w:rsidRPr="00D52ADD" w:rsidRDefault="00000000">
      <w:pPr>
        <w:pStyle w:val="Textoindependiente"/>
        <w:rPr>
          <w:b/>
          <w:bCs/>
          <w:color w:val="000000"/>
          <w:spacing w:val="2"/>
        </w:rPr>
      </w:pPr>
      <w:r w:rsidRPr="00D52ADD">
        <w:rPr>
          <w:b/>
          <w:bCs/>
          <w:color w:val="000000"/>
          <w:highlight w:val="yellow"/>
        </w:rPr>
        <w:t>Costo</w:t>
      </w:r>
      <w:r w:rsidRPr="00D52ADD">
        <w:rPr>
          <w:b/>
          <w:bCs/>
          <w:color w:val="000000"/>
          <w:spacing w:val="-2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Variable</w:t>
      </w:r>
      <w:r w:rsidRPr="00D52ADD">
        <w:rPr>
          <w:b/>
          <w:bCs/>
          <w:color w:val="000000"/>
          <w:spacing w:val="-10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Medio</w:t>
      </w:r>
      <w:r w:rsidR="000D7EE8" w:rsidRPr="00D52ADD">
        <w:rPr>
          <w:b/>
          <w:bCs/>
          <w:color w:val="000000"/>
        </w:rPr>
        <w:t>:</w:t>
      </w:r>
    </w:p>
    <w:p w14:paraId="222A114C" w14:textId="670C6F26" w:rsidR="00D52ADD" w:rsidRDefault="00D52ADD" w:rsidP="00D52ADD">
      <w:pPr>
        <w:pStyle w:val="Textoindependiente"/>
        <w:spacing w:before="161"/>
      </w:pPr>
      <m:oMathPara>
        <m:oMath>
          <m:r>
            <w:rPr>
              <w:rFonts w:ascii="Cambria Math" w:hAnsi="Cambria Math"/>
              <w:color w:val="000000"/>
            </w:rPr>
            <m:t>CVMe=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C</m:t>
              </m:r>
              <m:r>
                <w:rPr>
                  <w:rFonts w:ascii="Cambria Math" w:hAnsi="Cambria Math"/>
                  <w:color w:val="000000"/>
                </w:rPr>
                <m:t>V</m:t>
              </m:r>
              <m:r>
                <w:rPr>
                  <w:rFonts w:ascii="Cambria Math" w:hAnsi="Cambria Math"/>
                  <w:color w:val="000000"/>
                </w:rPr>
                <m:t>T</m:t>
              </m:r>
            </m:num>
            <m:den>
              <m:r>
                <w:rPr>
                  <w:rFonts w:ascii="Cambria Math" w:hAnsi="Cambria Math"/>
                  <w:color w:val="000000"/>
                </w:rPr>
                <m:t>Q</m:t>
              </m:r>
            </m:den>
          </m:f>
          <m:r>
            <w:rPr>
              <w:rFonts w:ascii="Cambria Math" w:hAnsi="Cambria Math"/>
              <w:color w:val="000000"/>
              <w:spacing w:val="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Costo</m:t>
              </m:r>
              <m:r>
                <w:rPr>
                  <w:rFonts w:ascii="Cambria Math" w:hAnsi="Cambria Math"/>
                  <w:color w:val="000000"/>
                  <w:spacing w:val="2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Variable</m:t>
              </m:r>
              <m:r>
                <w:rPr>
                  <w:rFonts w:ascii="Cambria Math" w:hAnsi="Cambria Math"/>
                  <w:color w:val="000000"/>
                  <w:spacing w:val="3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total</m:t>
              </m:r>
            </m:num>
            <m:den>
              <m:r>
                <w:rPr>
                  <w:rFonts w:ascii="Cambria Math" w:hAnsi="Cambria Math"/>
                  <w:color w:val="000000"/>
                  <w:spacing w:val="-2"/>
                </w:rPr>
                <m:t>Cantidad</m:t>
              </m:r>
            </m:den>
          </m:f>
        </m:oMath>
      </m:oMathPara>
    </w:p>
    <w:p w14:paraId="6778D902" w14:textId="77777777" w:rsidR="00D52ADD" w:rsidRDefault="00D52ADD">
      <w:pPr>
        <w:pStyle w:val="Textoindependiente"/>
      </w:pPr>
    </w:p>
    <w:p w14:paraId="64419A36" w14:textId="77777777" w:rsidR="00D52ADD" w:rsidRPr="00D52ADD" w:rsidRDefault="00000000">
      <w:pPr>
        <w:pStyle w:val="Textoindependiente"/>
        <w:spacing w:before="181"/>
        <w:rPr>
          <w:b/>
          <w:bCs/>
          <w:color w:val="000000"/>
          <w:spacing w:val="-9"/>
        </w:rPr>
      </w:pPr>
      <w:r w:rsidRPr="00D52ADD">
        <w:rPr>
          <w:b/>
          <w:bCs/>
          <w:color w:val="000000"/>
          <w:highlight w:val="yellow"/>
        </w:rPr>
        <w:t>Costo</w:t>
      </w:r>
      <w:r w:rsidRPr="00D52ADD">
        <w:rPr>
          <w:b/>
          <w:bCs/>
          <w:color w:val="000000"/>
          <w:spacing w:val="-1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Medio</w:t>
      </w:r>
      <w:r w:rsidRPr="00D52ADD">
        <w:rPr>
          <w:b/>
          <w:bCs/>
          <w:color w:val="000000"/>
          <w:spacing w:val="-1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Total</w:t>
      </w:r>
      <w:r w:rsidR="00D52ADD" w:rsidRPr="00D52ADD">
        <w:rPr>
          <w:b/>
          <w:bCs/>
          <w:color w:val="000000"/>
          <w:spacing w:val="-6"/>
        </w:rPr>
        <w:t>:</w:t>
      </w:r>
    </w:p>
    <w:p w14:paraId="3525FF69" w14:textId="22C2BA7F" w:rsidR="00D52ADD" w:rsidRPr="00D52ADD" w:rsidRDefault="00D52ADD" w:rsidP="00D52ADD">
      <w:pPr>
        <w:pStyle w:val="Textoindependiente"/>
        <w:spacing w:before="161"/>
      </w:pPr>
      <m:oMathPara>
        <m:oMath>
          <m:r>
            <w:rPr>
              <w:rFonts w:ascii="Cambria Math" w:hAnsi="Cambria Math"/>
              <w:color w:val="000000"/>
            </w:rPr>
            <m:t>CMe</m:t>
          </m:r>
          <m:r>
            <w:rPr>
              <w:rFonts w:ascii="Cambria Math" w:hAnsi="Cambria Math"/>
              <w:color w:val="000000"/>
            </w:rPr>
            <m:t>T</m:t>
          </m:r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CT</m:t>
              </m:r>
            </m:num>
            <m:den>
              <m:r>
                <w:rPr>
                  <w:rFonts w:ascii="Cambria Math" w:hAnsi="Cambria Math"/>
                  <w:color w:val="000000"/>
                </w:rPr>
                <m:t>Q</m:t>
              </m:r>
            </m:den>
          </m:f>
          <m:r>
            <w:rPr>
              <w:rFonts w:ascii="Cambria Math" w:hAnsi="Cambria Math"/>
              <w:color w:val="000000"/>
              <w:spacing w:val="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Costo</m:t>
              </m:r>
              <m:r>
                <w:rPr>
                  <w:rFonts w:ascii="Cambria Math" w:hAnsi="Cambria Math"/>
                  <w:color w:val="000000"/>
                  <w:spacing w:val="2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t</m:t>
              </m:r>
              <m:r>
                <w:rPr>
                  <w:rFonts w:ascii="Cambria Math" w:hAnsi="Cambria Math"/>
                  <w:color w:val="000000"/>
                </w:rPr>
                <m:t>otal</m:t>
              </m:r>
            </m:num>
            <m:den>
              <m:r>
                <w:rPr>
                  <w:rFonts w:ascii="Cambria Math" w:hAnsi="Cambria Math"/>
                  <w:color w:val="000000"/>
                  <w:spacing w:val="-2"/>
                </w:rPr>
                <m:t>Cantidad</m:t>
              </m:r>
            </m:den>
          </m:f>
        </m:oMath>
      </m:oMathPara>
    </w:p>
    <w:p w14:paraId="0EBED1EE" w14:textId="77777777" w:rsidR="00D52ADD" w:rsidRDefault="00D52ADD" w:rsidP="00D52ADD">
      <w:pPr>
        <w:pStyle w:val="Textoindependiente"/>
        <w:spacing w:before="161"/>
      </w:pPr>
    </w:p>
    <w:p w14:paraId="0263456C" w14:textId="77777777" w:rsidR="0041171C" w:rsidRPr="009E69EC" w:rsidRDefault="00000000">
      <w:pPr>
        <w:spacing w:before="182"/>
        <w:ind w:left="137"/>
        <w:rPr>
          <w:rFonts w:asciiTheme="minorHAnsi" w:hAnsiTheme="minorHAnsi" w:cstheme="minorHAnsi"/>
          <w:b/>
          <w:sz w:val="24"/>
          <w:szCs w:val="24"/>
        </w:rPr>
      </w:pPr>
      <w:r w:rsidRPr="009E69EC">
        <w:rPr>
          <w:rFonts w:asciiTheme="minorHAnsi" w:hAnsiTheme="minorHAnsi" w:cstheme="minorHAnsi"/>
          <w:b/>
          <w:sz w:val="24"/>
          <w:szCs w:val="24"/>
        </w:rPr>
        <w:t>Hay</w:t>
      </w:r>
      <w:r w:rsidRPr="009E69EC">
        <w:rPr>
          <w:rFonts w:asciiTheme="minorHAnsi" w:hAnsiTheme="minorHAnsi" w:cstheme="minorHAnsi"/>
          <w:b/>
          <w:spacing w:val="14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2</w:t>
      </w:r>
      <w:r w:rsidRPr="009E69EC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formas de</w:t>
      </w:r>
      <w:r w:rsidRPr="009E69EC">
        <w:rPr>
          <w:rFonts w:asciiTheme="minorHAnsi" w:hAnsiTheme="minorHAnsi" w:cstheme="minorHAnsi"/>
          <w:b/>
          <w:spacing w:val="7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calcular</w:t>
      </w:r>
      <w:r w:rsidRPr="009E69EC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el</w:t>
      </w:r>
      <w:r w:rsidRPr="009E69EC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Precio</w:t>
      </w:r>
      <w:r w:rsidRPr="009E69EC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de</w:t>
      </w:r>
      <w:r w:rsidRPr="009E69EC">
        <w:rPr>
          <w:rFonts w:asciiTheme="minorHAnsi" w:hAnsiTheme="minorHAnsi" w:cstheme="minorHAnsi"/>
          <w:b/>
          <w:spacing w:val="7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venta,</w:t>
      </w:r>
      <w:r w:rsidRPr="009E69EC">
        <w:rPr>
          <w:rFonts w:asciiTheme="minorHAnsi" w:hAnsiTheme="minorHAnsi" w:cstheme="minorHAnsi"/>
          <w:b/>
          <w:spacing w:val="3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La</w:t>
      </w:r>
      <w:r w:rsidRPr="009E69EC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forma</w:t>
      </w:r>
      <w:r w:rsidRPr="009E69EC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dependerá</w:t>
      </w:r>
      <w:r w:rsidRPr="009E69EC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de</w:t>
      </w:r>
      <w:r w:rsidRPr="009E69EC">
        <w:rPr>
          <w:rFonts w:asciiTheme="minorHAnsi" w:hAnsiTheme="minorHAnsi" w:cstheme="minorHAnsi"/>
          <w:b/>
          <w:spacing w:val="7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lo</w:t>
      </w:r>
      <w:r w:rsidRPr="009E69EC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que</w:t>
      </w:r>
      <w:r w:rsidRPr="009E69EC">
        <w:rPr>
          <w:rFonts w:asciiTheme="minorHAnsi" w:hAnsiTheme="minorHAnsi" w:cstheme="minorHAnsi"/>
          <w:b/>
          <w:spacing w:val="6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pida</w:t>
      </w:r>
      <w:r w:rsidRPr="009E69EC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z w:val="24"/>
          <w:szCs w:val="24"/>
        </w:rPr>
        <w:t>el</w:t>
      </w:r>
      <w:r w:rsidRPr="009E69EC">
        <w:rPr>
          <w:rFonts w:asciiTheme="minorHAnsi" w:hAnsiTheme="minorHAnsi" w:cstheme="minorHAnsi"/>
          <w:b/>
          <w:spacing w:val="22"/>
          <w:sz w:val="24"/>
          <w:szCs w:val="24"/>
        </w:rPr>
        <w:t xml:space="preserve"> </w:t>
      </w:r>
      <w:r w:rsidRPr="009E69EC">
        <w:rPr>
          <w:rFonts w:asciiTheme="minorHAnsi" w:hAnsiTheme="minorHAnsi" w:cstheme="minorHAnsi"/>
          <w:b/>
          <w:spacing w:val="-2"/>
          <w:sz w:val="24"/>
          <w:szCs w:val="24"/>
        </w:rPr>
        <w:t>enunciado</w:t>
      </w:r>
    </w:p>
    <w:p w14:paraId="5EA27D32" w14:textId="77777777" w:rsidR="00D52ADD" w:rsidRPr="00D52ADD" w:rsidRDefault="00000000">
      <w:pPr>
        <w:pStyle w:val="Textoindependiente"/>
        <w:spacing w:line="261" w:lineRule="auto"/>
        <w:ind w:right="467"/>
        <w:jc w:val="both"/>
        <w:rPr>
          <w:b/>
          <w:bCs/>
          <w:color w:val="000000"/>
        </w:rPr>
      </w:pPr>
      <w:r w:rsidRPr="00D52ADD">
        <w:rPr>
          <w:b/>
          <w:bCs/>
          <w:color w:val="000000"/>
          <w:highlight w:val="yellow"/>
        </w:rPr>
        <w:t>Precio de venta</w:t>
      </w:r>
      <w:r w:rsidRPr="00D52ADD">
        <w:rPr>
          <w:b/>
          <w:bCs/>
          <w:color w:val="000000"/>
          <w:spacing w:val="-5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como porcentaje</w:t>
      </w:r>
      <w:r w:rsidRPr="00D52ADD">
        <w:rPr>
          <w:b/>
          <w:bCs/>
          <w:color w:val="000000"/>
          <w:spacing w:val="-9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de</w:t>
      </w:r>
      <w:r w:rsidRPr="00D52ADD">
        <w:rPr>
          <w:b/>
          <w:bCs/>
          <w:color w:val="000000"/>
          <w:spacing w:val="-9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los costos unitarios totales</w:t>
      </w:r>
    </w:p>
    <w:p w14:paraId="7904481C" w14:textId="7B9A61CD" w:rsidR="00D52ADD" w:rsidRPr="00D52ADD" w:rsidRDefault="00D52ADD">
      <w:pPr>
        <w:pStyle w:val="Textoindependiente"/>
        <w:spacing w:line="261" w:lineRule="auto"/>
        <w:ind w:right="467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Pv=</m:t>
          </m:r>
          <m:r>
            <w:rPr>
              <w:rFonts w:ascii="Cambria Math" w:hAnsi="Cambria Math"/>
              <w:color w:val="000000"/>
            </w:rPr>
            <m:t>CMeT+CMeT*h</m:t>
          </m:r>
        </m:oMath>
      </m:oMathPara>
    </w:p>
    <w:p w14:paraId="7D6F5441" w14:textId="06A2C94B" w:rsidR="00D52ADD" w:rsidRDefault="00D52ADD">
      <w:pPr>
        <w:pStyle w:val="Textoindependiente"/>
        <w:spacing w:line="261" w:lineRule="auto"/>
        <w:ind w:right="467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Costo medio total (Costo Unitario)+Costo medio total*</m:t>
          </m:r>
          <m:r>
            <w:rPr>
              <w:rFonts w:ascii="Cambria Math" w:hAnsi="Cambria Math"/>
              <w:color w:val="000000"/>
            </w:rPr>
            <m:t>M</m:t>
          </m:r>
          <m:r>
            <w:rPr>
              <w:rFonts w:ascii="Cambria Math" w:hAnsi="Cambria Math"/>
              <w:color w:val="000000"/>
            </w:rPr>
            <m:t>argen</m:t>
          </m:r>
        </m:oMath>
      </m:oMathPara>
    </w:p>
    <w:p w14:paraId="356AFE5A" w14:textId="278F1F3D" w:rsidR="0041171C" w:rsidRDefault="006155A2">
      <w:pPr>
        <w:pStyle w:val="Textoindependiente"/>
        <w:spacing w:line="261" w:lineRule="auto"/>
        <w:ind w:right="467"/>
        <w:jc w:val="both"/>
        <w:rPr>
          <w:color w:val="000000"/>
        </w:rPr>
      </w:pPr>
      <w:r>
        <w:rPr>
          <w:color w:val="000000"/>
        </w:rPr>
        <w:t>(</w:t>
      </w:r>
      <w:r w:rsidR="00000000">
        <w:rPr>
          <w:color w:val="000000"/>
        </w:rPr>
        <w:t>Por</w:t>
      </w:r>
      <w:r w:rsidR="00000000">
        <w:rPr>
          <w:color w:val="000000"/>
          <w:spacing w:val="-4"/>
        </w:rPr>
        <w:t xml:space="preserve"> </w:t>
      </w:r>
      <w:r w:rsidR="00000000">
        <w:rPr>
          <w:color w:val="000000"/>
        </w:rPr>
        <w:t>lo general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el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margen</w:t>
      </w:r>
      <w:r w:rsidR="00D52ADD">
        <w:rPr>
          <w:color w:val="000000"/>
        </w:rPr>
        <w:t xml:space="preserve"> </w:t>
      </w:r>
      <w:r w:rsidR="00000000">
        <w:rPr>
          <w:color w:val="000000"/>
        </w:rPr>
        <w:t>lo darán en forma de porcentaje y lo darán en el enunciado)</w:t>
      </w:r>
    </w:p>
    <w:p w14:paraId="50161124" w14:textId="10331F96" w:rsidR="00DD2ADD" w:rsidRDefault="00DD2ADD">
      <w:pPr>
        <w:pStyle w:val="Textoindependiente"/>
        <w:spacing w:line="261" w:lineRule="auto"/>
        <w:ind w:right="467"/>
        <w:jc w:val="both"/>
        <w:rPr>
          <w:color w:val="000000"/>
        </w:rPr>
      </w:pPr>
      <w:r w:rsidRPr="00DD2ADD">
        <w:rPr>
          <w:b/>
          <w:bCs/>
          <w:color w:val="000000"/>
        </w:rPr>
        <w:t xml:space="preserve">Ej.: </w:t>
      </w:r>
      <w:r w:rsidRPr="00DD2ADD">
        <w:rPr>
          <w:b/>
          <w:bCs/>
          <w:color w:val="000000"/>
        </w:rPr>
        <w:t>Costo unitario (Cu):</w:t>
      </w:r>
      <w:r w:rsidRPr="00DD2ADD">
        <w:rPr>
          <w:color w:val="000000"/>
        </w:rPr>
        <w:t xml:space="preserve"> $1</w:t>
      </w:r>
      <w:r>
        <w:rPr>
          <w:color w:val="000000"/>
        </w:rPr>
        <w:t xml:space="preserve">20, </w:t>
      </w:r>
      <w:r w:rsidRPr="00DD2ADD">
        <w:rPr>
          <w:b/>
          <w:bCs/>
          <w:color w:val="000000"/>
        </w:rPr>
        <w:t>Margen deseado:</w:t>
      </w:r>
      <w:r w:rsidRPr="00DD2ADD">
        <w:rPr>
          <w:color w:val="000000"/>
        </w:rPr>
        <w:t xml:space="preserve"> 30%</w:t>
      </w:r>
    </w:p>
    <w:p w14:paraId="3A99738D" w14:textId="351EA516" w:rsidR="00DD2ADD" w:rsidRDefault="00DD2ADD">
      <w:pPr>
        <w:pStyle w:val="Textoindependiente"/>
        <w:spacing w:line="261" w:lineRule="auto"/>
        <w:ind w:right="467"/>
        <w:jc w:val="both"/>
        <w:rPr>
          <w:color w:val="000000"/>
        </w:rPr>
      </w:pPr>
      <w:r w:rsidRPr="00DD2ADD">
        <w:rPr>
          <w:color w:val="000000"/>
        </w:rPr>
        <w:t>Entonces:</w:t>
      </w:r>
    </w:p>
    <w:p w14:paraId="42917BC5" w14:textId="04369078" w:rsidR="00DD2ADD" w:rsidRPr="00DD2ADD" w:rsidRDefault="00DD2ADD">
      <w:pPr>
        <w:pStyle w:val="Textoindependiente"/>
        <w:spacing w:line="261" w:lineRule="auto"/>
        <w:ind w:right="467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Precio de venta=1</m:t>
          </m:r>
          <m:r>
            <w:rPr>
              <w:rFonts w:ascii="Cambria Math" w:hAnsi="Cambria Math"/>
              <w:color w:val="000000"/>
            </w:rPr>
            <m:t>2</m:t>
          </m:r>
          <m:r>
            <w:rPr>
              <w:rFonts w:ascii="Cambria Math" w:hAnsi="Cambria Math"/>
              <w:color w:val="000000"/>
            </w:rPr>
            <m:t>0+(1</m:t>
          </m:r>
          <m:r>
            <w:rPr>
              <w:rFonts w:ascii="Cambria Math" w:hAnsi="Cambria Math"/>
              <w:color w:val="000000"/>
            </w:rPr>
            <m:t>2</m:t>
          </m:r>
          <m:r>
            <w:rPr>
              <w:rFonts w:ascii="Cambria Math" w:hAnsi="Cambria Math"/>
              <w:color w:val="000000"/>
            </w:rPr>
            <m:t>0×0.30)=1</m:t>
          </m:r>
          <m:r>
            <w:rPr>
              <w:rFonts w:ascii="Cambria Math" w:hAnsi="Cambria Math"/>
              <w:color w:val="000000"/>
            </w:rPr>
            <m:t>56</m:t>
          </m:r>
        </m:oMath>
      </m:oMathPara>
    </w:p>
    <w:p w14:paraId="296FF0CE" w14:textId="3C50F9C0" w:rsidR="00DD2ADD" w:rsidRDefault="00DD2ADD">
      <w:r>
        <w:br w:type="page"/>
      </w:r>
    </w:p>
    <w:p w14:paraId="0DB01BCA" w14:textId="77777777" w:rsidR="00D52ADD" w:rsidRPr="00D52ADD" w:rsidRDefault="00000000">
      <w:pPr>
        <w:pStyle w:val="Textoindependiente"/>
        <w:spacing w:before="158" w:line="254" w:lineRule="auto"/>
        <w:ind w:right="143"/>
        <w:rPr>
          <w:b/>
          <w:bCs/>
          <w:color w:val="000000"/>
        </w:rPr>
      </w:pPr>
      <w:r w:rsidRPr="00D52ADD">
        <w:rPr>
          <w:b/>
          <w:bCs/>
          <w:color w:val="000000"/>
          <w:highlight w:val="yellow"/>
        </w:rPr>
        <w:lastRenderedPageBreak/>
        <w:t>Precio de venta</w:t>
      </w:r>
      <w:r w:rsidRPr="00D52ADD">
        <w:rPr>
          <w:b/>
          <w:bCs/>
          <w:color w:val="000000"/>
          <w:spacing w:val="-4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como porcentaje</w:t>
      </w:r>
      <w:r w:rsidRPr="00D52ADD">
        <w:rPr>
          <w:b/>
          <w:bCs/>
          <w:color w:val="000000"/>
          <w:spacing w:val="-9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de</w:t>
      </w:r>
      <w:r w:rsidRPr="00D52ADD">
        <w:rPr>
          <w:b/>
          <w:bCs/>
          <w:color w:val="000000"/>
          <w:spacing w:val="-9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precio de</w:t>
      </w:r>
      <w:r w:rsidRPr="00D52ADD">
        <w:rPr>
          <w:b/>
          <w:bCs/>
          <w:color w:val="000000"/>
          <w:spacing w:val="-9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ventas</w:t>
      </w:r>
    </w:p>
    <w:p w14:paraId="1ABD1730" w14:textId="2F6B5482" w:rsidR="00D52ADD" w:rsidRDefault="00D52ADD">
      <w:pPr>
        <w:pStyle w:val="Textoindependiente"/>
        <w:spacing w:before="158" w:line="254" w:lineRule="auto"/>
        <w:ind w:right="143"/>
        <w:rPr>
          <w:color w:val="000000"/>
          <w:spacing w:val="-4"/>
        </w:rPr>
      </w:pPr>
      <m:oMathPara>
        <m:oMath>
          <m:r>
            <w:rPr>
              <w:rFonts w:ascii="Cambria Math" w:hAnsi="Cambria Math"/>
              <w:color w:val="000000"/>
            </w:rPr>
            <m:t>Pv=</m:t>
          </m:r>
          <m:r>
            <w:rPr>
              <w:rFonts w:ascii="Cambria Math" w:hAnsi="Cambria Math"/>
              <w:color w:val="000000"/>
            </w:rPr>
            <m:t>j*Pv+CMeT</m:t>
          </m:r>
        </m:oMath>
      </m:oMathPara>
    </w:p>
    <w:p w14:paraId="64AC8C6D" w14:textId="64D8ED00" w:rsidR="0041171C" w:rsidRPr="00D52ADD" w:rsidRDefault="00D52ADD">
      <w:pPr>
        <w:pStyle w:val="Textoindependiente"/>
        <w:spacing w:before="158" w:line="254" w:lineRule="auto"/>
        <w:ind w:right="143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j*Precio de venta+CMeT (Costo Unitario).</m:t>
          </m:r>
        </m:oMath>
      </m:oMathPara>
    </w:p>
    <w:p w14:paraId="59012410" w14:textId="3ED57BF9" w:rsidR="00D52ADD" w:rsidRPr="00D52ADD" w:rsidRDefault="00D52ADD" w:rsidP="00D52ADD">
      <w:pPr>
        <w:pStyle w:val="Textoindependiente"/>
        <w:spacing w:before="158" w:line="254" w:lineRule="auto"/>
        <w:ind w:right="143"/>
      </w:pPr>
      <w:r w:rsidRPr="00D52ADD">
        <w:rPr>
          <w:color w:val="000000"/>
        </w:rPr>
        <w:t>(</w:t>
      </w:r>
      <m:oMath>
        <m:r>
          <w:rPr>
            <w:rFonts w:ascii="Cambria Math" w:hAnsi="Cambria Math"/>
            <w:color w:val="000000"/>
          </w:rPr>
          <m:t>j</m:t>
        </m:r>
      </m:oMath>
      <w:r>
        <w:rPr>
          <w:color w:val="000000"/>
        </w:rPr>
        <w:t xml:space="preserve"> </w:t>
      </w:r>
      <w:r w:rsidR="009E69EC">
        <w:rPr>
          <w:color w:val="000000"/>
        </w:rPr>
        <w:t>suele ser</w:t>
      </w:r>
      <w:r w:rsidRPr="00D52ADD">
        <w:rPr>
          <w:color w:val="000000"/>
        </w:rPr>
        <w:t xml:space="preserve"> una</w:t>
      </w:r>
      <w:r w:rsidRPr="00D52ADD">
        <w:rPr>
          <w:color w:val="000000"/>
          <w:spacing w:val="-1"/>
        </w:rPr>
        <w:t xml:space="preserve"> </w:t>
      </w:r>
      <w:r w:rsidRPr="00D52ADD">
        <w:rPr>
          <w:color w:val="000000"/>
        </w:rPr>
        <w:t>incógnita</w:t>
      </w:r>
      <w:r w:rsidRPr="00D52ADD">
        <w:rPr>
          <w:color w:val="000000"/>
          <w:spacing w:val="-3"/>
        </w:rPr>
        <w:t xml:space="preserve"> </w:t>
      </w:r>
      <w:r w:rsidRPr="00D52ADD">
        <w:rPr>
          <w:color w:val="000000"/>
        </w:rPr>
        <w:t>que se debe despejar)</w:t>
      </w:r>
    </w:p>
    <w:p w14:paraId="3618B689" w14:textId="77777777" w:rsidR="00D52ADD" w:rsidRDefault="00D52ADD" w:rsidP="00D52ADD">
      <w:pPr>
        <w:rPr>
          <w:highlight w:val="yellow"/>
        </w:rPr>
      </w:pPr>
    </w:p>
    <w:p w14:paraId="7AA174F1" w14:textId="77777777" w:rsidR="00D52ADD" w:rsidRPr="00D52ADD" w:rsidRDefault="00D52ADD" w:rsidP="00D52ADD">
      <w:pPr>
        <w:rPr>
          <w:highlight w:val="yellow"/>
        </w:rPr>
      </w:pPr>
    </w:p>
    <w:p w14:paraId="10339C25" w14:textId="6CA6E08B" w:rsidR="00D52ADD" w:rsidRPr="00D52ADD" w:rsidRDefault="00000000">
      <w:pPr>
        <w:pStyle w:val="Textoindependiente"/>
        <w:spacing w:before="166" w:line="261" w:lineRule="auto"/>
        <w:rPr>
          <w:b/>
          <w:bCs/>
          <w:color w:val="000000"/>
        </w:rPr>
      </w:pPr>
      <w:r w:rsidRPr="00D52ADD">
        <w:rPr>
          <w:b/>
          <w:bCs/>
          <w:color w:val="000000"/>
          <w:highlight w:val="yellow"/>
        </w:rPr>
        <w:t>Elasticidad</w:t>
      </w:r>
      <w:r w:rsidRPr="00D52ADD">
        <w:rPr>
          <w:b/>
          <w:bCs/>
          <w:color w:val="000000"/>
          <w:spacing w:val="15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Precio</w:t>
      </w:r>
      <w:r w:rsidRPr="00D52ADD">
        <w:rPr>
          <w:b/>
          <w:bCs/>
          <w:color w:val="000000"/>
          <w:spacing w:val="-1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>de</w:t>
      </w:r>
      <w:r w:rsidRPr="00D52ADD">
        <w:rPr>
          <w:b/>
          <w:bCs/>
          <w:color w:val="000000"/>
          <w:spacing w:val="-10"/>
          <w:highlight w:val="yellow"/>
        </w:rPr>
        <w:t xml:space="preserve"> </w:t>
      </w:r>
      <w:r w:rsidRPr="00D52ADD">
        <w:rPr>
          <w:b/>
          <w:bCs/>
          <w:color w:val="000000"/>
          <w:highlight w:val="yellow"/>
        </w:rPr>
        <w:t xml:space="preserve">la </w:t>
      </w:r>
      <w:r w:rsidR="006155A2" w:rsidRPr="00D52ADD">
        <w:rPr>
          <w:b/>
          <w:bCs/>
          <w:color w:val="000000"/>
          <w:highlight w:val="yellow"/>
        </w:rPr>
        <w:t>demanda (</w:t>
      </w:r>
      <w:r w:rsidRPr="00D52ADD">
        <w:rPr>
          <w:b/>
          <w:bCs/>
          <w:color w:val="000000"/>
          <w:highlight w:val="yellow"/>
        </w:rPr>
        <w:t>Ep)</w:t>
      </w:r>
    </w:p>
    <w:p w14:paraId="1572D279" w14:textId="710115D7" w:rsidR="005649CA" w:rsidRPr="005649CA" w:rsidRDefault="00E72844" w:rsidP="005649CA">
      <w:pPr>
        <w:pStyle w:val="Textoindependiente"/>
        <w:spacing w:before="166" w:line="261" w:lineRule="auto"/>
        <w:rPr>
          <w:bCs/>
          <w:color w:val="000000"/>
          <w:spacing w:val="-10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pacing w:val="-1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∆Qd/Qd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∆P/P</m:t>
              </m:r>
            </m:den>
          </m:f>
          <m:r>
            <w:rPr>
              <w:rFonts w:ascii="Cambria Math" w:hAnsi="Cambria Math"/>
              <w:color w:val="000000"/>
              <w:spacing w:val="-1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pacing w:val="-1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10"/>
                </w:rPr>
                <m:t>Q1-Q2</m:t>
              </m:r>
            </m:num>
            <m:den>
              <m:r>
                <w:rPr>
                  <w:rFonts w:ascii="Cambria Math" w:hAnsi="Cambria Math"/>
                  <w:color w:val="000000"/>
                  <w:spacing w:val="-10"/>
                </w:rPr>
                <m:t>P1-P2</m:t>
              </m:r>
            </m:den>
          </m:f>
          <m:r>
            <w:rPr>
              <w:rFonts w:ascii="Cambria Math" w:hAnsi="Cambria Math"/>
              <w:color w:val="000000"/>
              <w:spacing w:val="-10"/>
            </w:rPr>
            <m:t>*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pacing w:val="-1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10"/>
                </w:rPr>
                <m:t>P1+P2</m:t>
              </m:r>
            </m:num>
            <m:den>
              <m:r>
                <w:rPr>
                  <w:rFonts w:ascii="Cambria Math" w:hAnsi="Cambria Math"/>
                  <w:color w:val="000000"/>
                  <w:spacing w:val="-10"/>
                </w:rPr>
                <m:t>Q1+Q2</m:t>
              </m:r>
            </m:den>
          </m:f>
        </m:oMath>
      </m:oMathPara>
    </w:p>
    <w:p w14:paraId="4CF6ED80" w14:textId="77777777" w:rsidR="005649CA" w:rsidRPr="005649CA" w:rsidRDefault="005649CA" w:rsidP="005649CA">
      <w:pPr>
        <w:pStyle w:val="Textoindependiente"/>
        <w:spacing w:before="166" w:line="261" w:lineRule="auto"/>
        <w:rPr>
          <w:bCs/>
          <w:iCs/>
          <w:color w:val="000000"/>
          <w:spacing w:val="-10"/>
        </w:rPr>
      </w:pPr>
    </w:p>
    <w:p w14:paraId="5F873C2B" w14:textId="4BCC45BD" w:rsidR="005649CA" w:rsidRPr="005649CA" w:rsidRDefault="005649CA" w:rsidP="005649CA">
      <w:pPr>
        <w:pStyle w:val="Textoindependiente"/>
        <w:spacing w:before="166" w:line="261" w:lineRule="auto"/>
        <w:rPr>
          <w:bCs/>
          <w:i/>
          <w:iCs/>
          <w:color w:val="000000"/>
          <w:spacing w:val="-10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iCs/>
                  <w:color w:val="000000"/>
                  <w:spacing w:val="-1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El</m:t>
              </m:r>
              <m:r>
                <w:rPr>
                  <w:rFonts w:ascii="Cambria Math" w:hAnsi="Cambria Math"/>
                  <w:color w:val="000000"/>
                  <w:spacing w:val="-10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incremento de</m:t>
              </m:r>
              <m:r>
                <w:rPr>
                  <w:rFonts w:ascii="Cambria Math" w:hAnsi="Cambria Math"/>
                  <w:color w:val="000000"/>
                  <w:spacing w:val="-10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 xml:space="preserve">la cantidad </m:t>
              </m:r>
            </m:num>
            <m:den>
              <m:r>
                <w:rPr>
                  <w:rFonts w:ascii="Cambria Math" w:hAnsi="Cambria Math"/>
                  <w:color w:val="000000"/>
                </w:rPr>
                <m:t>El</m:t>
              </m:r>
              <m:r>
                <w:rPr>
                  <w:rFonts w:ascii="Cambria Math" w:hAnsi="Cambria Math"/>
                  <w:color w:val="000000"/>
                  <w:spacing w:val="-4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incremento</m:t>
              </m:r>
              <m:r>
                <w:rPr>
                  <w:rFonts w:ascii="Cambria Math" w:hAnsi="Cambria Math"/>
                  <w:color w:val="000000"/>
                  <w:spacing w:val="26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 xml:space="preserve">del precio </m:t>
              </m:r>
            </m:den>
          </m:f>
          <m:r>
            <w:rPr>
              <w:rFonts w:ascii="Cambria Math" w:hAnsi="Cambria Math"/>
              <w:color w:val="000000"/>
              <w:spacing w:val="-10"/>
            </w:rPr>
            <m:t>*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color w:val="000000"/>
                  <w:spacing w:val="-1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La suma del</m:t>
              </m:r>
              <m:r>
                <w:rPr>
                  <w:rFonts w:ascii="Cambria Math" w:hAnsi="Cambria Math"/>
                  <w:color w:val="000000"/>
                  <w:spacing w:val="-4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primer precio y el</m:t>
              </m:r>
              <m:r>
                <w:rPr>
                  <w:rFonts w:ascii="Cambria Math" w:hAnsi="Cambria Math"/>
                  <w:color w:val="000000"/>
                  <w:spacing w:val="-4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segundo</m:t>
              </m:r>
            </m:num>
            <m:den>
              <m:r>
                <w:rPr>
                  <w:rFonts w:ascii="Cambria Math" w:hAnsi="Cambria Math"/>
                  <w:color w:val="000000"/>
                </w:rPr>
                <m:t xml:space="preserve">La suma </m:t>
              </m:r>
              <m:r>
                <w:rPr>
                  <w:rFonts w:ascii="Cambria Math" w:hAnsi="Cambria Math"/>
                  <w:color w:val="000000"/>
                  <w:spacing w:val="-1"/>
                </w:rPr>
                <m:t>de</m:t>
              </m:r>
              <m:r>
                <w:rPr>
                  <w:rFonts w:ascii="Cambria Math" w:hAnsi="Cambria Math"/>
                  <w:color w:val="000000"/>
                  <w:spacing w:val="-4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la primera cantidad y la segunda</m:t>
              </m:r>
            </m:den>
          </m:f>
        </m:oMath>
      </m:oMathPara>
    </w:p>
    <w:p w14:paraId="4A941840" w14:textId="67BDB8A2" w:rsidR="0041171C" w:rsidRDefault="00000000">
      <w:pPr>
        <w:pStyle w:val="Textoindependiente"/>
        <w:spacing w:before="166" w:line="261" w:lineRule="auto"/>
        <w:rPr>
          <w:color w:val="000000"/>
        </w:rPr>
      </w:pPr>
      <w:r>
        <w:rPr>
          <w:color w:val="000000"/>
        </w:rPr>
        <w:t>Por lo general en el enunciado 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darán los valores de p</w:t>
      </w:r>
      <w:r w:rsidR="006155A2">
        <w:rPr>
          <w:color w:val="000000"/>
        </w:rPr>
        <w:t>1, p2, q1, q</w:t>
      </w:r>
      <w:r>
        <w:rPr>
          <w:color w:val="000000"/>
        </w:rPr>
        <w:t>2.</w:t>
      </w:r>
    </w:p>
    <w:p w14:paraId="43786747" w14:textId="77777777" w:rsidR="005649CA" w:rsidRDefault="005649CA">
      <w:pPr>
        <w:pStyle w:val="Textoindependiente"/>
        <w:spacing w:before="166" w:line="261" w:lineRule="auto"/>
      </w:pPr>
    </w:p>
    <w:p w14:paraId="01C34695" w14:textId="3B77784D" w:rsidR="009058A5" w:rsidRPr="005649CA" w:rsidRDefault="00000000">
      <w:pPr>
        <w:pStyle w:val="Textoindependiente"/>
        <w:spacing w:before="158" w:line="254" w:lineRule="auto"/>
        <w:ind w:right="143"/>
        <w:rPr>
          <w:b/>
          <w:bCs/>
          <w:color w:val="000000"/>
        </w:rPr>
      </w:pPr>
      <w:r w:rsidRPr="005649CA">
        <w:rPr>
          <w:b/>
          <w:bCs/>
          <w:color w:val="000000"/>
          <w:highlight w:val="yellow"/>
        </w:rPr>
        <w:t>Coeficiente</w:t>
      </w:r>
      <w:r w:rsidRPr="005649CA">
        <w:rPr>
          <w:b/>
          <w:bCs/>
          <w:color w:val="000000"/>
          <w:spacing w:val="-13"/>
          <w:highlight w:val="yellow"/>
        </w:rPr>
        <w:t xml:space="preserve"> </w:t>
      </w:r>
      <w:r w:rsidRPr="005649CA">
        <w:rPr>
          <w:b/>
          <w:bCs/>
          <w:color w:val="000000"/>
          <w:highlight w:val="yellow"/>
        </w:rPr>
        <w:t>de elasticidad</w:t>
      </w:r>
      <w:r w:rsidRPr="005649CA">
        <w:rPr>
          <w:b/>
          <w:bCs/>
          <w:color w:val="000000"/>
          <w:spacing w:val="-5"/>
          <w:highlight w:val="yellow"/>
        </w:rPr>
        <w:t xml:space="preserve"> </w:t>
      </w:r>
      <w:r w:rsidRPr="005649CA">
        <w:rPr>
          <w:b/>
          <w:bCs/>
          <w:color w:val="000000"/>
          <w:highlight w:val="yellow"/>
        </w:rPr>
        <w:t>cruzada</w:t>
      </w:r>
    </w:p>
    <w:p w14:paraId="5C52D735" w14:textId="178ECE5F" w:rsidR="00742D60" w:rsidRPr="00742D60" w:rsidRDefault="00742D60">
      <w:pPr>
        <w:pStyle w:val="Textoindependiente"/>
        <w:spacing w:before="158" w:line="254" w:lineRule="auto"/>
        <w:ind w:right="143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 xml:space="preserve">% </m:t>
              </m:r>
              <m:r>
                <w:rPr>
                  <w:rFonts w:ascii="Cambria Math" w:hAnsi="Cambria Math"/>
                  <w:color w:val="000000"/>
                </w:rPr>
                <m:t>cambio en la cantidad demandada del bien X</m:t>
              </m:r>
            </m:num>
            <m:den>
              <m:r>
                <w:rPr>
                  <w:rFonts w:ascii="Cambria Math" w:hAnsi="Cambria Math"/>
                  <w:color w:val="000000"/>
                </w:rPr>
                <m:t>% cambio en el precio del bien y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% ∆ Qd</m:t>
              </m:r>
              <m:r>
                <w:rPr>
                  <w:rFonts w:ascii="Cambria Math" w:hAnsi="Cambria Math"/>
                  <w:color w:val="000000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/>
                </w:rPr>
                <m:t xml:space="preserve">% ∆ </m:t>
              </m:r>
              <m:r>
                <w:rPr>
                  <w:rFonts w:ascii="Cambria Math" w:hAnsi="Cambria Math"/>
                  <w:color w:val="000000"/>
                </w:rPr>
                <m:t>Py</m:t>
              </m:r>
            </m:den>
          </m:f>
        </m:oMath>
      </m:oMathPara>
    </w:p>
    <w:p w14:paraId="210A88A0" w14:textId="77777777" w:rsidR="00742D60" w:rsidRPr="00742D60" w:rsidRDefault="00742D60">
      <w:pPr>
        <w:pStyle w:val="Textoindependiente"/>
        <w:spacing w:before="158" w:line="254" w:lineRule="auto"/>
        <w:ind w:right="143"/>
        <w:rPr>
          <w:color w:val="000000"/>
        </w:rPr>
      </w:pPr>
    </w:p>
    <w:p w14:paraId="2E73233F" w14:textId="5112E61D" w:rsidR="0041171C" w:rsidRDefault="00742D60" w:rsidP="007F04DC">
      <w:pPr>
        <w:pStyle w:val="Textoindependiente"/>
        <w:spacing w:before="158" w:line="254" w:lineRule="auto"/>
        <w:ind w:right="143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Qx/Qx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Py/Py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Qx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Py</m:t>
              </m:r>
            </m:den>
          </m:f>
          <m:r>
            <w:rPr>
              <w:rFonts w:ascii="Cambria Math" w:hAnsi="Cambria Math"/>
              <w:color w:val="000000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Py</m:t>
              </m:r>
            </m:num>
            <m:den>
              <m:r>
                <w:rPr>
                  <w:rFonts w:ascii="Cambria Math" w:hAnsi="Cambria Math"/>
                  <w:color w:val="000000"/>
                </w:rPr>
                <m:t>Qx</m:t>
              </m:r>
            </m:den>
          </m:f>
          <m:r>
            <w:rPr>
              <w:color w:val="000000"/>
            </w:rPr>
            <w:br/>
          </m:r>
        </m:oMath>
      </m:oMathPara>
      <w:r w:rsidRPr="007F04DC">
        <w:rPr>
          <w:b/>
          <w:bCs/>
          <w:color w:val="000000"/>
        </w:rPr>
        <w:t>Ej</w:t>
      </w:r>
      <w:r w:rsidR="007F04DC" w:rsidRPr="007F04DC">
        <w:rPr>
          <w:b/>
          <w:bCs/>
          <w:color w:val="000000"/>
        </w:rPr>
        <w:t>.</w:t>
      </w:r>
      <w:r w:rsidRPr="007F04DC">
        <w:rPr>
          <w:b/>
          <w:bCs/>
          <w:color w:val="000000"/>
        </w:rPr>
        <w:t>:</w:t>
      </w:r>
      <w:r w:rsidR="007F04DC">
        <w:rPr>
          <w:color w:val="000000"/>
        </w:rPr>
        <w:t xml:space="preserve"> </w:t>
      </w:r>
      <w:r w:rsidR="007F04DC" w:rsidRPr="007F04DC">
        <w:rPr>
          <w:color w:val="000000"/>
        </w:rPr>
        <w:t>el precio del café (bien Y) sube de $2 a $2.20 y como resultado, la demanda de té (bien X) sube de 100 a 120 unidades</w:t>
      </w:r>
    </w:p>
    <w:p w14:paraId="384633C6" w14:textId="32E77A5F" w:rsidR="007F04DC" w:rsidRDefault="007F04DC" w:rsidP="007F04DC">
      <w:pPr>
        <w:pStyle w:val="Textoindependiente"/>
        <w:numPr>
          <w:ilvl w:val="0"/>
          <w:numId w:val="1"/>
        </w:numPr>
        <w:spacing w:before="158" w:line="254" w:lineRule="auto"/>
        <w:ind w:right="143"/>
        <w:rPr>
          <w:color w:val="000000"/>
        </w:rPr>
      </w:pPr>
      <m:oMath>
        <m:r>
          <w:rPr>
            <w:rFonts w:ascii="Cambria Math" w:hAnsi="Cambria Math"/>
            <w:color w:val="000000"/>
          </w:rPr>
          <m:t>∆</m:t>
        </m:r>
        <m:r>
          <w:rPr>
            <w:rFonts w:ascii="Cambria Math" w:hAnsi="Cambria Math"/>
            <w:color w:val="000000"/>
          </w:rPr>
          <m:t>Qx=120-100=20</m:t>
        </m:r>
      </m:oMath>
    </w:p>
    <w:p w14:paraId="09E64529" w14:textId="76D5039F" w:rsidR="007F04DC" w:rsidRDefault="007F04DC" w:rsidP="007F04DC">
      <w:pPr>
        <w:pStyle w:val="Textoindependiente"/>
        <w:numPr>
          <w:ilvl w:val="0"/>
          <w:numId w:val="1"/>
        </w:numPr>
        <w:spacing w:before="158" w:line="254" w:lineRule="auto"/>
        <w:ind w:right="143"/>
        <w:rPr>
          <w:color w:val="000000"/>
        </w:rPr>
      </w:pPr>
      <m:oMath>
        <m:r>
          <w:rPr>
            <w:rFonts w:ascii="Cambria Math" w:hAnsi="Cambria Math"/>
            <w:color w:val="000000"/>
          </w:rPr>
          <m:t>∆</m:t>
        </m:r>
        <m:r>
          <w:rPr>
            <w:rFonts w:ascii="Cambria Math" w:hAnsi="Cambria Math"/>
            <w:color w:val="000000"/>
          </w:rPr>
          <m:t>Py=2.20-2=0.20</m:t>
        </m:r>
      </m:oMath>
    </w:p>
    <w:p w14:paraId="337299DD" w14:textId="2ACD8AF9" w:rsidR="007F04DC" w:rsidRDefault="007F04DC" w:rsidP="007F04DC">
      <w:pPr>
        <w:pStyle w:val="Textoindependiente"/>
        <w:numPr>
          <w:ilvl w:val="0"/>
          <w:numId w:val="1"/>
        </w:numPr>
        <w:spacing w:before="158" w:line="254" w:lineRule="auto"/>
        <w:ind w:right="143"/>
        <w:rPr>
          <w:color w:val="000000"/>
        </w:rPr>
      </w:pPr>
      <m:oMath>
        <m:r>
          <w:rPr>
            <w:rFonts w:ascii="Cambria Math" w:hAnsi="Cambria Math"/>
            <w:color w:val="000000"/>
          </w:rPr>
          <m:t>Qx=100, Py=2</m:t>
        </m:r>
      </m:oMath>
    </w:p>
    <w:p w14:paraId="51E7EE1C" w14:textId="33F47FB6" w:rsidR="007F04DC" w:rsidRDefault="007F04DC" w:rsidP="007F04DC">
      <w:pPr>
        <w:pStyle w:val="Textoindependiente"/>
        <w:spacing w:before="158" w:line="254" w:lineRule="auto"/>
        <w:ind w:right="143"/>
        <w:rPr>
          <w:color w:val="000000"/>
        </w:rPr>
      </w:pPr>
      <w:r>
        <w:rPr>
          <w:color w:val="000000"/>
        </w:rPr>
        <w:t>Entonces</w:t>
      </w:r>
    </w:p>
    <w:p w14:paraId="79FA0F9B" w14:textId="1711DA82" w:rsidR="007F04DC" w:rsidRPr="007F04DC" w:rsidRDefault="007F04DC" w:rsidP="007F04DC">
      <w:pPr>
        <w:pStyle w:val="Textoindependiente"/>
        <w:spacing w:before="158" w:line="254" w:lineRule="auto"/>
        <w:ind w:right="143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20</m:t>
              </m:r>
            </m:num>
            <m:den>
              <m:r>
                <w:rPr>
                  <w:rFonts w:ascii="Cambria Math" w:hAnsi="Cambria Math"/>
                  <w:color w:val="000000"/>
                </w:rPr>
                <m:t>0.20</m:t>
              </m:r>
            </m:den>
          </m:f>
          <m:r>
            <w:rPr>
              <w:rFonts w:ascii="Cambria Math" w:hAnsi="Cambria Math"/>
              <w:color w:val="000000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</w:rPr>
                <m:t>100</m:t>
              </m:r>
            </m:den>
          </m:f>
          <m:r>
            <w:rPr>
              <w:rFonts w:ascii="Cambria Math" w:hAnsi="Cambria Math"/>
              <w:color w:val="000000"/>
            </w:rPr>
            <m:t>=2</m:t>
          </m:r>
        </m:oMath>
      </m:oMathPara>
    </w:p>
    <w:p w14:paraId="6BCD702F" w14:textId="334DED84" w:rsidR="00AF43D3" w:rsidRPr="00AF43D3" w:rsidRDefault="007F04DC" w:rsidP="00AF43D3">
      <w:pPr>
        <w:pStyle w:val="Textoindependiente"/>
        <w:spacing w:before="158" w:line="254" w:lineRule="auto"/>
        <w:ind w:right="143"/>
        <w:rPr>
          <w:color w:val="000000"/>
        </w:rPr>
      </w:pPr>
      <w:r w:rsidRPr="007F04DC">
        <w:rPr>
          <w:color w:val="000000"/>
        </w:rPr>
        <w:t>La elasticidad cruzada es 2 → los bienes son sustitutos</w:t>
      </w:r>
      <w:r w:rsidR="00AF43D3">
        <w:br w:type="page"/>
      </w:r>
    </w:p>
    <w:p w14:paraId="12942042" w14:textId="77777777" w:rsidR="009058A5" w:rsidRPr="007F04DC" w:rsidRDefault="00000000">
      <w:pPr>
        <w:pStyle w:val="Textoindependiente"/>
        <w:spacing w:before="167" w:line="268" w:lineRule="auto"/>
        <w:rPr>
          <w:b/>
          <w:bCs/>
          <w:color w:val="000000"/>
        </w:rPr>
      </w:pPr>
      <w:r w:rsidRPr="007F04DC">
        <w:rPr>
          <w:b/>
          <w:bCs/>
          <w:color w:val="000000"/>
          <w:highlight w:val="yellow"/>
        </w:rPr>
        <w:lastRenderedPageBreak/>
        <w:t>Elasticidad Ingreso de</w:t>
      </w:r>
      <w:r w:rsidRPr="007F04DC">
        <w:rPr>
          <w:b/>
          <w:bCs/>
          <w:color w:val="000000"/>
          <w:spacing w:val="-4"/>
          <w:highlight w:val="yellow"/>
        </w:rPr>
        <w:t xml:space="preserve"> </w:t>
      </w:r>
      <w:r w:rsidRPr="007F04DC">
        <w:rPr>
          <w:b/>
          <w:bCs/>
          <w:color w:val="000000"/>
          <w:highlight w:val="yellow"/>
        </w:rPr>
        <w:t>la demanda</w:t>
      </w:r>
    </w:p>
    <w:p w14:paraId="6C8DE2F7" w14:textId="7FB19B8C" w:rsidR="007F04DC" w:rsidRPr="007F04DC" w:rsidRDefault="007F04DC">
      <w:pPr>
        <w:pStyle w:val="Textoindependiente"/>
        <w:spacing w:before="167" w:line="268" w:lineRule="auto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% cambio en la cantidad demandada</m:t>
              </m:r>
            </m:num>
            <m:den>
              <m:r>
                <w:rPr>
                  <w:rFonts w:ascii="Cambria Math" w:hAnsi="Cambria Math"/>
                  <w:color w:val="000000"/>
                </w:rPr>
                <m:t>% cambio en el ingreso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% ∆ Qd</m:t>
              </m:r>
            </m:num>
            <m:den>
              <m:r>
                <w:rPr>
                  <w:rFonts w:ascii="Cambria Math" w:hAnsi="Cambria Math"/>
                  <w:color w:val="000000"/>
                </w:rPr>
                <m:t xml:space="preserve">% ∆ </m:t>
              </m:r>
              <m:r>
                <w:rPr>
                  <w:rFonts w:ascii="Cambria Math" w:hAnsi="Cambria Math"/>
                  <w:color w:val="000000"/>
                </w:rPr>
                <m:t>I</m:t>
              </m:r>
            </m:den>
          </m:f>
        </m:oMath>
      </m:oMathPara>
    </w:p>
    <w:p w14:paraId="1A8B7A89" w14:textId="77777777" w:rsidR="007F04DC" w:rsidRDefault="007F04DC">
      <w:pPr>
        <w:pStyle w:val="Textoindependiente"/>
        <w:spacing w:before="167" w:line="268" w:lineRule="auto"/>
        <w:rPr>
          <w:color w:val="000000"/>
        </w:rPr>
      </w:pPr>
    </w:p>
    <w:p w14:paraId="377E21E8" w14:textId="68D9C312" w:rsidR="007F04DC" w:rsidRDefault="007F04DC">
      <w:pPr>
        <w:pStyle w:val="Textoindependiente"/>
        <w:spacing w:before="167" w:line="268" w:lineRule="auto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Q/Q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I/I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Q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∆</m:t>
              </m:r>
              <m:r>
                <w:rPr>
                  <w:rFonts w:ascii="Cambria Math" w:hAnsi="Cambria Math"/>
                  <w:color w:val="000000"/>
                </w:rPr>
                <m:t>I</m:t>
              </m:r>
            </m:den>
          </m:f>
          <m:r>
            <w:rPr>
              <w:rFonts w:ascii="Cambria Math" w:hAnsi="Cambria Math"/>
              <w:color w:val="000000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I</m:t>
              </m:r>
            </m:num>
            <m:den>
              <m:r>
                <w:rPr>
                  <w:rFonts w:ascii="Cambria Math" w:hAnsi="Cambria Math"/>
                  <w:color w:val="000000"/>
                </w:rPr>
                <m:t>Q</m:t>
              </m:r>
            </m:den>
          </m:f>
        </m:oMath>
      </m:oMathPara>
    </w:p>
    <w:p w14:paraId="30045192" w14:textId="0E9CADA3" w:rsidR="007F04DC" w:rsidRDefault="007F04DC">
      <w:pPr>
        <w:pStyle w:val="Textoindependiente"/>
        <w:spacing w:before="167" w:line="268" w:lineRule="auto"/>
        <w:rPr>
          <w:color w:val="000000"/>
        </w:rPr>
      </w:pPr>
      <w:r w:rsidRPr="007F04DC">
        <w:rPr>
          <w:b/>
          <w:bCs/>
          <w:color w:val="000000"/>
        </w:rPr>
        <w:t>Ej.:</w:t>
      </w:r>
      <w:r>
        <w:rPr>
          <w:color w:val="000000"/>
        </w:rPr>
        <w:t xml:space="preserve"> </w:t>
      </w:r>
      <w:r w:rsidRPr="007F04DC">
        <w:rPr>
          <w:color w:val="000000"/>
        </w:rPr>
        <w:t>el ingreso de una persona sube de $1,000 a $1,200 y, como resultado, la demanda de restaurantes pasa de 10 a 14 visitas mensuales.</w:t>
      </w:r>
    </w:p>
    <w:p w14:paraId="0390061E" w14:textId="548D6C26" w:rsidR="007F04DC" w:rsidRPr="007F04DC" w:rsidRDefault="007F04DC" w:rsidP="007F04DC">
      <w:pPr>
        <w:pStyle w:val="Textoindependiente"/>
        <w:numPr>
          <w:ilvl w:val="0"/>
          <w:numId w:val="2"/>
        </w:numPr>
        <w:spacing w:before="167" w:line="268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∆</m:t>
        </m:r>
        <m:r>
          <w:rPr>
            <w:rFonts w:ascii="Cambria Math" w:hAnsi="Cambria Math"/>
            <w:color w:val="000000"/>
          </w:rPr>
          <m:t>Q=14-10=4</m:t>
        </m:r>
      </m:oMath>
    </w:p>
    <w:p w14:paraId="5BF07552" w14:textId="3E496F0F" w:rsidR="007F04DC" w:rsidRPr="00AF43D3" w:rsidRDefault="00AF43D3" w:rsidP="007F04DC">
      <w:pPr>
        <w:pStyle w:val="Textoindependiente"/>
        <w:numPr>
          <w:ilvl w:val="0"/>
          <w:numId w:val="2"/>
        </w:numPr>
        <w:spacing w:before="167" w:line="268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Q=10</m:t>
        </m:r>
      </m:oMath>
    </w:p>
    <w:p w14:paraId="0420A8CB" w14:textId="5EAC681C" w:rsidR="00AF43D3" w:rsidRPr="00AF43D3" w:rsidRDefault="00AF43D3" w:rsidP="007F04DC">
      <w:pPr>
        <w:pStyle w:val="Textoindependiente"/>
        <w:numPr>
          <w:ilvl w:val="0"/>
          <w:numId w:val="2"/>
        </w:numPr>
        <w:spacing w:before="167" w:line="268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∆</m:t>
        </m:r>
        <m:r>
          <w:rPr>
            <w:rFonts w:ascii="Cambria Math" w:hAnsi="Cambria Math"/>
            <w:color w:val="000000"/>
          </w:rPr>
          <m:t>I=1200-1000=200</m:t>
        </m:r>
      </m:oMath>
    </w:p>
    <w:p w14:paraId="4D3CE97B" w14:textId="13476F6F" w:rsidR="00AF43D3" w:rsidRPr="00AF43D3" w:rsidRDefault="00AF43D3" w:rsidP="007F04DC">
      <w:pPr>
        <w:pStyle w:val="Textoindependiente"/>
        <w:numPr>
          <w:ilvl w:val="0"/>
          <w:numId w:val="2"/>
        </w:numPr>
        <w:spacing w:before="167" w:line="268" w:lineRule="auto"/>
        <w:rPr>
          <w:color w:val="000000"/>
        </w:rPr>
      </w:pPr>
      <m:oMath>
        <m:r>
          <w:rPr>
            <w:rFonts w:ascii="Cambria Math" w:hAnsi="Cambria Math"/>
            <w:color w:val="000000"/>
          </w:rPr>
          <m:t>I=1000</m:t>
        </m:r>
      </m:oMath>
    </w:p>
    <w:p w14:paraId="772D41F0" w14:textId="598C49D5" w:rsidR="00AF43D3" w:rsidRDefault="00AF43D3" w:rsidP="00AF43D3">
      <w:pPr>
        <w:pStyle w:val="Textoindependiente"/>
        <w:spacing w:before="167" w:line="268" w:lineRule="auto"/>
        <w:rPr>
          <w:color w:val="000000"/>
        </w:rPr>
      </w:pPr>
      <w:r>
        <w:rPr>
          <w:color w:val="000000"/>
        </w:rPr>
        <w:t>Entonces:</w:t>
      </w:r>
    </w:p>
    <w:p w14:paraId="7919A712" w14:textId="62F7BD8F" w:rsidR="00AF43D3" w:rsidRPr="00AF43D3" w:rsidRDefault="00AF43D3" w:rsidP="00AF43D3">
      <w:pPr>
        <w:pStyle w:val="Textoindependiente"/>
        <w:spacing w:before="167" w:line="268" w:lineRule="auto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4</m:t>
              </m:r>
            </m:num>
            <m:den>
              <m:r>
                <w:rPr>
                  <w:rFonts w:ascii="Cambria Math" w:hAnsi="Cambria Math"/>
                  <w:color w:val="000000"/>
                </w:rPr>
                <m:t>200</m:t>
              </m:r>
            </m:den>
          </m:f>
          <m:r>
            <w:rPr>
              <w:rFonts w:ascii="Cambria Math" w:hAnsi="Cambria Math"/>
              <w:color w:val="000000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1000</m:t>
              </m:r>
            </m:num>
            <m:den>
              <m:r>
                <w:rPr>
                  <w:rFonts w:ascii="Cambria Math" w:hAnsi="Cambria Math"/>
                  <w:color w:val="000000"/>
                </w:rPr>
                <m:t>10</m:t>
              </m:r>
            </m:den>
          </m:f>
          <m:r>
            <w:rPr>
              <w:rFonts w:ascii="Cambria Math" w:hAnsi="Cambria Math"/>
              <w:color w:val="000000"/>
            </w:rPr>
            <m:t>=2</m:t>
          </m:r>
        </m:oMath>
      </m:oMathPara>
    </w:p>
    <w:p w14:paraId="30374D60" w14:textId="38470827" w:rsidR="00AF43D3" w:rsidRPr="00AF43D3" w:rsidRDefault="00AF43D3" w:rsidP="00AF43D3">
      <w:pPr>
        <w:pStyle w:val="Textoindependiente"/>
        <w:spacing w:before="167" w:line="268" w:lineRule="auto"/>
        <w:rPr>
          <w:color w:val="000000"/>
        </w:rPr>
      </w:pPr>
      <w:r w:rsidRPr="00AF43D3">
        <w:rPr>
          <w:color w:val="000000"/>
        </w:rPr>
        <w:t>La elasticidad ingreso es 2 → el bien es un bien normal de lujo</w:t>
      </w:r>
    </w:p>
    <w:p w14:paraId="5494053C" w14:textId="77777777" w:rsidR="007F04DC" w:rsidRDefault="007F04DC">
      <w:pPr>
        <w:pStyle w:val="Textoindependiente"/>
        <w:spacing w:before="167" w:line="268" w:lineRule="auto"/>
      </w:pPr>
    </w:p>
    <w:p w14:paraId="74A30790" w14:textId="77777777" w:rsidR="009058A5" w:rsidRPr="00AF43D3" w:rsidRDefault="00000000">
      <w:pPr>
        <w:pStyle w:val="Textoindependiente"/>
        <w:spacing w:before="149" w:line="259" w:lineRule="auto"/>
        <w:ind w:right="143"/>
        <w:rPr>
          <w:b/>
          <w:bCs/>
          <w:color w:val="000000"/>
        </w:rPr>
      </w:pPr>
      <w:r w:rsidRPr="00AF43D3">
        <w:rPr>
          <w:b/>
          <w:bCs/>
          <w:color w:val="000000"/>
          <w:highlight w:val="yellow"/>
        </w:rPr>
        <w:t>Volumen optimo de</w:t>
      </w:r>
      <w:r w:rsidRPr="00AF43D3">
        <w:rPr>
          <w:b/>
          <w:bCs/>
          <w:color w:val="000000"/>
          <w:spacing w:val="-1"/>
          <w:highlight w:val="yellow"/>
        </w:rPr>
        <w:t xml:space="preserve"> </w:t>
      </w:r>
      <w:r w:rsidRPr="00AF43D3">
        <w:rPr>
          <w:b/>
          <w:bCs/>
          <w:color w:val="000000"/>
          <w:highlight w:val="yellow"/>
        </w:rPr>
        <w:t>producción</w:t>
      </w:r>
    </w:p>
    <w:p w14:paraId="77ED25A1" w14:textId="77777777" w:rsidR="009058A5" w:rsidRDefault="00000000" w:rsidP="009058A5">
      <w:pPr>
        <w:pStyle w:val="Textoindependiente"/>
        <w:spacing w:before="149" w:line="259" w:lineRule="auto"/>
        <w:ind w:right="143"/>
        <w:rPr>
          <w:color w:val="000000"/>
        </w:rPr>
      </w:pPr>
      <w:r>
        <w:rPr>
          <w:color w:val="000000"/>
        </w:rPr>
        <w:t>Es cuando el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Ingreso Marginal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Costo Marginal, cuando se habla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competencia</w:t>
      </w:r>
      <w:r>
        <w:rPr>
          <w:color w:val="000000"/>
          <w:spacing w:val="-9"/>
        </w:rPr>
        <w:t xml:space="preserve"> </w:t>
      </w:r>
      <w:r w:rsidR="006155A2">
        <w:rPr>
          <w:color w:val="000000"/>
        </w:rPr>
        <w:t>perfecta (</w:t>
      </w:r>
      <w:r>
        <w:rPr>
          <w:color w:val="000000"/>
        </w:rPr>
        <w:t>que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es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casi todas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las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actividades) el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ingreso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marginal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es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igual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al precio, en caso de que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 xml:space="preserve">haya 2 o </w:t>
      </w:r>
      <w:r w:rsidR="006155A2">
        <w:rPr>
          <w:color w:val="000000"/>
        </w:rPr>
        <w:t>más</w:t>
      </w:r>
      <w:r>
        <w:rPr>
          <w:color w:val="000000"/>
        </w:rPr>
        <w:t xml:space="preserve"> casos donde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ingreso marginal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y el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costo marginal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sean iguales en un mismo precio, se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elige el que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este</w:t>
      </w:r>
      <w:r>
        <w:rPr>
          <w:color w:val="000000"/>
          <w:spacing w:val="-5"/>
        </w:rPr>
        <w:t xml:space="preserve"> </w:t>
      </w:r>
      <w:r w:rsidR="006155A2">
        <w:rPr>
          <w:color w:val="000000"/>
        </w:rPr>
        <w:t>más</w:t>
      </w:r>
      <w:r>
        <w:rPr>
          <w:color w:val="000000"/>
        </w:rPr>
        <w:t xml:space="preserve"> cercano o por debajo del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precio en cuestión, el otro simplemente se lo </w:t>
      </w:r>
      <w:r w:rsidR="006155A2">
        <w:rPr>
          <w:color w:val="000000"/>
        </w:rPr>
        <w:t>descarta (</w:t>
      </w:r>
      <w:r>
        <w:rPr>
          <w:color w:val="000000"/>
        </w:rPr>
        <w:t>ver ejemplos en la diapositiva</w:t>
      </w:r>
      <w:r w:rsidR="009058A5">
        <w:rPr>
          <w:color w:val="000000"/>
        </w:rPr>
        <w:t>)</w:t>
      </w:r>
    </w:p>
    <w:p w14:paraId="2220A1F7" w14:textId="77777777" w:rsidR="00AF43D3" w:rsidRDefault="00AF43D3" w:rsidP="009058A5">
      <w:pPr>
        <w:pStyle w:val="Textoindependiente"/>
        <w:spacing w:before="149" w:line="259" w:lineRule="auto"/>
        <w:ind w:right="143"/>
        <w:rPr>
          <w:color w:val="000000"/>
        </w:rPr>
      </w:pPr>
    </w:p>
    <w:p w14:paraId="2D208296" w14:textId="77777777" w:rsidR="00AF43D3" w:rsidRPr="00AF43D3" w:rsidRDefault="00000000" w:rsidP="009058A5">
      <w:pPr>
        <w:pStyle w:val="Textoindependiente"/>
        <w:spacing w:before="149" w:line="259" w:lineRule="auto"/>
        <w:ind w:right="143"/>
        <w:rPr>
          <w:b/>
          <w:bCs/>
          <w:color w:val="000000"/>
          <w:spacing w:val="-1"/>
        </w:rPr>
      </w:pPr>
      <w:r w:rsidRPr="00AF43D3">
        <w:rPr>
          <w:b/>
          <w:bCs/>
          <w:color w:val="000000"/>
          <w:highlight w:val="yellow"/>
        </w:rPr>
        <w:t>Beneficio</w:t>
      </w:r>
      <w:r w:rsidRPr="00AF43D3">
        <w:rPr>
          <w:b/>
          <w:bCs/>
          <w:color w:val="000000"/>
          <w:spacing w:val="9"/>
          <w:highlight w:val="yellow"/>
        </w:rPr>
        <w:t xml:space="preserve"> </w:t>
      </w:r>
      <w:r w:rsidRPr="00AF43D3">
        <w:rPr>
          <w:b/>
          <w:bCs/>
          <w:color w:val="000000"/>
          <w:highlight w:val="yellow"/>
        </w:rPr>
        <w:t>Unitario</w:t>
      </w:r>
    </w:p>
    <w:p w14:paraId="333F7CB2" w14:textId="042C2241" w:rsidR="0041171C" w:rsidRPr="006E26E4" w:rsidRDefault="00AF43D3" w:rsidP="009058A5">
      <w:pPr>
        <w:pStyle w:val="Textoindependiente"/>
        <w:spacing w:before="149" w:line="259" w:lineRule="auto"/>
        <w:ind w:right="143"/>
        <w:rPr>
          <w:color w:val="000000"/>
          <w:spacing w:val="-2"/>
        </w:rPr>
      </w:pPr>
      <m:oMathPara>
        <m:oMath>
          <m:r>
            <w:rPr>
              <w:rFonts w:ascii="Cambria Math" w:hAnsi="Cambria Math"/>
              <w:color w:val="000000"/>
            </w:rPr>
            <m:t>Precio</m:t>
          </m:r>
          <m:r>
            <w:rPr>
              <w:rFonts w:ascii="Cambria Math" w:hAnsi="Cambria Math"/>
              <w:color w:val="000000"/>
              <w:spacing w:val="-5"/>
            </w:rPr>
            <m:t xml:space="preserve"> </m:t>
          </m:r>
          <m:r>
            <w:rPr>
              <w:rFonts w:ascii="Cambria Math" w:hAnsi="Cambria Math"/>
              <w:color w:val="000000"/>
            </w:rPr>
            <m:t>–</m:t>
          </m:r>
          <m:r>
            <w:rPr>
              <w:rFonts w:ascii="Cambria Math" w:hAnsi="Cambria Math"/>
              <w:color w:val="000000"/>
              <w:spacing w:val="2"/>
            </w:rPr>
            <m:t xml:space="preserve"> </m:t>
          </m:r>
          <m:r>
            <w:rPr>
              <w:rFonts w:ascii="Cambria Math" w:hAnsi="Cambria Math"/>
              <w:color w:val="000000"/>
            </w:rPr>
            <m:t>Costo</m:t>
          </m:r>
          <m:r>
            <w:rPr>
              <w:rFonts w:ascii="Cambria Math" w:hAnsi="Cambria Math"/>
              <w:color w:val="000000"/>
              <w:spacing w:val="-5"/>
            </w:rPr>
            <m:t xml:space="preserve"> </m:t>
          </m:r>
          <m:r>
            <w:rPr>
              <w:rFonts w:ascii="Cambria Math" w:hAnsi="Cambria Math"/>
              <w:color w:val="000000"/>
            </w:rPr>
            <m:t>medio</m:t>
          </m:r>
          <m:r>
            <w:rPr>
              <w:rFonts w:ascii="Cambria Math" w:hAnsi="Cambria Math"/>
              <w:color w:val="000000"/>
              <w:spacing w:val="-4"/>
            </w:rPr>
            <m:t xml:space="preserve"> </m:t>
          </m:r>
          <m:r>
            <w:rPr>
              <w:rFonts w:ascii="Cambria Math" w:hAnsi="Cambria Math"/>
              <w:color w:val="000000"/>
              <w:spacing w:val="-2"/>
            </w:rPr>
            <m:t>total</m:t>
          </m:r>
        </m:oMath>
      </m:oMathPara>
    </w:p>
    <w:p w14:paraId="76F77C4A" w14:textId="77777777" w:rsidR="006E26E4" w:rsidRDefault="006E26E4" w:rsidP="009058A5">
      <w:pPr>
        <w:pStyle w:val="Textoindependiente"/>
        <w:spacing w:before="149" w:line="259" w:lineRule="auto"/>
        <w:ind w:right="143"/>
      </w:pPr>
    </w:p>
    <w:p w14:paraId="5C85DEE2" w14:textId="5A02BB2B" w:rsidR="00AF43D3" w:rsidRDefault="00000000">
      <w:pPr>
        <w:pStyle w:val="Textoindependiente"/>
        <w:rPr>
          <w:b/>
          <w:bCs/>
          <w:color w:val="000000"/>
        </w:rPr>
      </w:pPr>
      <w:r w:rsidRPr="006E26E4">
        <w:rPr>
          <w:b/>
          <w:bCs/>
          <w:color w:val="000000"/>
          <w:highlight w:val="yellow"/>
        </w:rPr>
        <w:t>V</w:t>
      </w:r>
      <w:r w:rsidR="00AF43D3" w:rsidRPr="006E26E4">
        <w:rPr>
          <w:b/>
          <w:bCs/>
          <w:color w:val="000000"/>
          <w:highlight w:val="yellow"/>
        </w:rPr>
        <w:t>AN (Valor Actual Neto)</w:t>
      </w:r>
    </w:p>
    <w:p w14:paraId="548657A5" w14:textId="288A3826" w:rsidR="00AF43D3" w:rsidRPr="006E26E4" w:rsidRDefault="006E26E4">
      <w:pPr>
        <w:pStyle w:val="Textoindependiente"/>
        <w:rPr>
          <w:color w:val="000000"/>
          <w:spacing w:val="-4"/>
        </w:rPr>
      </w:pPr>
      <m:oMathPara>
        <m:oMath>
          <m:r>
            <w:rPr>
              <w:rFonts w:ascii="Cambria Math" w:hAnsi="Cambria Math"/>
              <w:color w:val="000000"/>
              <w:spacing w:val="-4"/>
            </w:rPr>
            <m:t>-A+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4"/>
                </w:rPr>
                <m:t>FNC1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pacing w:val="-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pacing w:val="-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pacing w:val="-4"/>
                        </w:rPr>
                        <m:t>1+k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pacing w:val="-4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pacing w:val="-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4"/>
                </w:rPr>
                <m:t>FNC</m:t>
              </m:r>
              <m:r>
                <w:rPr>
                  <w:rFonts w:ascii="Cambria Math" w:hAnsi="Cambria Math"/>
                  <w:color w:val="000000"/>
                  <w:spacing w:val="-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pacing w:val="-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pacing w:val="-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pacing w:val="-4"/>
                        </w:rPr>
                        <m:t>1+k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pacing w:val="-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pacing w:val="-4"/>
            </w:rPr>
            <m:t>+…+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4"/>
                </w:rPr>
                <m:t>FNC</m:t>
              </m:r>
              <m:r>
                <w:rPr>
                  <w:rFonts w:ascii="Cambria Math" w:hAnsi="Cambria Math"/>
                  <w:color w:val="000000"/>
                  <w:spacing w:val="-4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pacing w:val="-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pacing w:val="-4"/>
                    </w:rPr>
                    <m:t>(1+k)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pacing w:val="-4"/>
                    </w:rPr>
                    <m:t>n</m:t>
                  </m:r>
                </m:sup>
              </m:sSup>
            </m:den>
          </m:f>
        </m:oMath>
      </m:oMathPara>
    </w:p>
    <w:p w14:paraId="57AA3666" w14:textId="0E68E5B3" w:rsidR="006E26E4" w:rsidRDefault="006E26E4">
      <w:pPr>
        <w:pStyle w:val="Textoindependiente"/>
        <w:rPr>
          <w:color w:val="000000"/>
          <w:spacing w:val="-4"/>
        </w:rPr>
      </w:pPr>
      <w:r>
        <w:rPr>
          <w:color w:val="000000"/>
          <w:spacing w:val="-4"/>
        </w:rPr>
        <w:t>Siendo:</w:t>
      </w:r>
    </w:p>
    <w:p w14:paraId="71A48EDA" w14:textId="35D44299" w:rsidR="006E26E4" w:rsidRPr="006E26E4" w:rsidRDefault="006E26E4">
      <w:pPr>
        <w:pStyle w:val="Textoindependiente"/>
        <w:rPr>
          <w:color w:val="000000"/>
          <w:spacing w:val="-4"/>
        </w:rPr>
      </w:pPr>
      <m:oMath>
        <m:r>
          <w:rPr>
            <w:rFonts w:ascii="Cambria Math" w:hAnsi="Cambria Math"/>
            <w:color w:val="000000"/>
            <w:spacing w:val="-4"/>
          </w:rPr>
          <m:t>A=Inversion Inicial</m:t>
        </m:r>
      </m:oMath>
      <w:r>
        <w:rPr>
          <w:color w:val="000000"/>
          <w:spacing w:val="-4"/>
        </w:rPr>
        <w:t xml:space="preserve"> </w:t>
      </w:r>
    </w:p>
    <w:p w14:paraId="28000EC6" w14:textId="2B0BA776" w:rsidR="006E26E4" w:rsidRPr="006E26E4" w:rsidRDefault="006E26E4" w:rsidP="006E26E4">
      <w:pPr>
        <w:pStyle w:val="Textoindependiente"/>
        <w:rPr>
          <w:color w:val="000000"/>
          <w:spacing w:val="-4"/>
        </w:rPr>
      </w:pPr>
      <m:oMath>
        <m:r>
          <w:rPr>
            <w:rFonts w:ascii="Cambria Math" w:hAnsi="Cambria Math"/>
            <w:color w:val="000000"/>
            <w:spacing w:val="-4"/>
          </w:rPr>
          <m:t>FNC=Flujo financiero por periodo</m:t>
        </m:r>
      </m:oMath>
      <w:r>
        <w:rPr>
          <w:color w:val="000000"/>
          <w:spacing w:val="-4"/>
        </w:rPr>
        <w:t xml:space="preserve"> </w:t>
      </w:r>
    </w:p>
    <w:p w14:paraId="43CE7348" w14:textId="7357590E" w:rsidR="006E26E4" w:rsidRDefault="006E26E4" w:rsidP="006E26E4">
      <w:pPr>
        <w:pStyle w:val="Textoindependiente"/>
        <w:rPr>
          <w:color w:val="000000"/>
          <w:spacing w:val="-4"/>
        </w:rPr>
      </w:pPr>
      <m:oMath>
        <m:r>
          <w:rPr>
            <w:rFonts w:ascii="Cambria Math" w:hAnsi="Cambria Math"/>
            <w:color w:val="000000"/>
            <w:spacing w:val="-4"/>
          </w:rPr>
          <m:t>k=Tasa de descuento</m:t>
        </m:r>
      </m:oMath>
      <w:r>
        <w:rPr>
          <w:color w:val="000000"/>
          <w:spacing w:val="-4"/>
        </w:rPr>
        <w:t xml:space="preserve"> </w:t>
      </w:r>
    </w:p>
    <w:p w14:paraId="4DF40357" w14:textId="41CAF706" w:rsidR="001F76F8" w:rsidRDefault="001F76F8">
      <w:pPr>
        <w:rPr>
          <w:color w:val="000000"/>
          <w:spacing w:val="-4"/>
        </w:rPr>
      </w:pPr>
      <w:r>
        <w:rPr>
          <w:color w:val="000000"/>
          <w:spacing w:val="-4"/>
        </w:rPr>
        <w:br w:type="page"/>
      </w:r>
    </w:p>
    <w:p w14:paraId="7142A48B" w14:textId="77777777" w:rsidR="006E26E4" w:rsidRPr="006E26E4" w:rsidRDefault="00000000">
      <w:pPr>
        <w:pStyle w:val="Textoindependiente"/>
        <w:spacing w:line="261" w:lineRule="auto"/>
        <w:rPr>
          <w:b/>
          <w:bCs/>
          <w:color w:val="000000"/>
        </w:rPr>
      </w:pPr>
      <w:r w:rsidRPr="006E26E4">
        <w:rPr>
          <w:b/>
          <w:bCs/>
          <w:color w:val="000000"/>
          <w:highlight w:val="yellow"/>
        </w:rPr>
        <w:lastRenderedPageBreak/>
        <w:t>Payback</w:t>
      </w:r>
      <w:r w:rsidRPr="006E26E4">
        <w:rPr>
          <w:b/>
          <w:bCs/>
          <w:color w:val="000000"/>
        </w:rPr>
        <w:t xml:space="preserve"> </w:t>
      </w:r>
    </w:p>
    <w:p w14:paraId="73152F71" w14:textId="1C5C3AB2" w:rsidR="0041171C" w:rsidRDefault="006155A2">
      <w:pPr>
        <w:pStyle w:val="Textoindependiente"/>
        <w:spacing w:line="261" w:lineRule="auto"/>
        <w:rPr>
          <w:color w:val="000000"/>
        </w:rPr>
      </w:pPr>
      <w:r>
        <w:rPr>
          <w:color w:val="000000"/>
        </w:rPr>
        <w:t>Último</w:t>
      </w:r>
      <w:r w:rsidR="00000000">
        <w:rPr>
          <w:color w:val="000000"/>
        </w:rPr>
        <w:t xml:space="preserve"> periodo del flujo acumulado negativo </w:t>
      </w:r>
      <w:r>
        <w:rPr>
          <w:color w:val="000000"/>
        </w:rPr>
        <w:t>+ (</w:t>
      </w:r>
      <w:r w:rsidR="00000000">
        <w:rPr>
          <w:color w:val="000000"/>
        </w:rPr>
        <w:t>El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valor</w:t>
      </w:r>
      <w:r w:rsidR="00000000">
        <w:rPr>
          <w:color w:val="000000"/>
          <w:spacing w:val="-4"/>
        </w:rPr>
        <w:t xml:space="preserve"> </w:t>
      </w:r>
      <w:r w:rsidR="00000000">
        <w:rPr>
          <w:color w:val="000000"/>
        </w:rPr>
        <w:t>absoluto del</w:t>
      </w:r>
      <w:r w:rsidR="00000000">
        <w:rPr>
          <w:color w:val="000000"/>
          <w:spacing w:val="-7"/>
        </w:rPr>
        <w:t xml:space="preserve"> </w:t>
      </w:r>
      <w:r w:rsidR="00000000">
        <w:rPr>
          <w:color w:val="000000"/>
        </w:rPr>
        <w:t>flujo acumulado negativo(ultimo)/ Valor del</w:t>
      </w:r>
      <w:r w:rsidR="00000000">
        <w:rPr>
          <w:color w:val="000000"/>
          <w:spacing w:val="-4"/>
        </w:rPr>
        <w:t xml:space="preserve"> </w:t>
      </w:r>
      <w:r w:rsidR="00000000">
        <w:rPr>
          <w:color w:val="000000"/>
        </w:rPr>
        <w:t>flujo de</w:t>
      </w:r>
      <w:r w:rsidR="00000000">
        <w:rPr>
          <w:color w:val="000000"/>
          <w:spacing w:val="-4"/>
        </w:rPr>
        <w:t xml:space="preserve"> </w:t>
      </w:r>
      <w:r w:rsidR="00000000">
        <w:rPr>
          <w:color w:val="000000"/>
        </w:rPr>
        <w:t>caja del</w:t>
      </w:r>
      <w:r w:rsidR="00000000">
        <w:rPr>
          <w:color w:val="000000"/>
          <w:spacing w:val="-4"/>
        </w:rPr>
        <w:t xml:space="preserve"> </w:t>
      </w:r>
      <w:r w:rsidR="00000000">
        <w:rPr>
          <w:color w:val="000000"/>
        </w:rPr>
        <w:t>siguiente</w:t>
      </w:r>
      <w:r w:rsidR="00000000">
        <w:rPr>
          <w:color w:val="000000"/>
          <w:spacing w:val="-5"/>
        </w:rPr>
        <w:t xml:space="preserve"> </w:t>
      </w:r>
      <w:r w:rsidR="00000000">
        <w:rPr>
          <w:color w:val="000000"/>
        </w:rPr>
        <w:t>periodo).</w:t>
      </w:r>
    </w:p>
    <w:p w14:paraId="24A65512" w14:textId="0A048D3A" w:rsidR="00DD2ADD" w:rsidRPr="00DD2ADD" w:rsidRDefault="00DD2ADD" w:rsidP="00DD2ADD">
      <w:pPr>
        <w:pStyle w:val="Textoindependiente"/>
        <w:spacing w:line="261" w:lineRule="auto"/>
        <w:rPr>
          <w:b/>
          <w:bCs/>
          <w:color w:val="000000"/>
        </w:rPr>
      </w:pPr>
      <w:r w:rsidRPr="00DD2ADD">
        <w:rPr>
          <w:b/>
          <w:bCs/>
          <w:color w:val="000000"/>
        </w:rPr>
        <w:t>Ej.:</w:t>
      </w:r>
      <w:r>
        <w:rPr>
          <w:b/>
          <w:bCs/>
          <w:color w:val="000000"/>
        </w:rPr>
        <w:t xml:space="preserve"> </w:t>
      </w:r>
      <w:r w:rsidRPr="00DD2ADD">
        <w:rPr>
          <w:color w:val="000000"/>
        </w:rPr>
        <w:t>Inversión inicial: $10,000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363"/>
        <w:gridCol w:w="1252"/>
      </w:tblGrid>
      <w:tr w:rsidR="00DD2ADD" w:rsidRPr="00DD2ADD" w14:paraId="509F6E2E" w14:textId="77777777" w:rsidTr="00DD2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65908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b/>
                <w:bCs/>
                <w:lang w:val="es-AR"/>
              </w:rPr>
            </w:pPr>
            <w:r w:rsidRPr="00DD2ADD">
              <w:rPr>
                <w:b/>
                <w:bCs/>
                <w:lang w:val="es-AR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4092797F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b/>
                <w:bCs/>
                <w:lang w:val="es-AR"/>
              </w:rPr>
            </w:pPr>
            <w:r w:rsidRPr="00DD2ADD">
              <w:rPr>
                <w:b/>
                <w:bCs/>
                <w:lang w:val="es-AR"/>
              </w:rPr>
              <w:t>Flujo de Caja</w:t>
            </w:r>
          </w:p>
        </w:tc>
        <w:tc>
          <w:tcPr>
            <w:tcW w:w="0" w:type="auto"/>
            <w:vAlign w:val="center"/>
            <w:hideMark/>
          </w:tcPr>
          <w:p w14:paraId="4E4BE510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b/>
                <w:bCs/>
                <w:lang w:val="es-AR"/>
              </w:rPr>
            </w:pPr>
            <w:r w:rsidRPr="00DD2ADD">
              <w:rPr>
                <w:b/>
                <w:bCs/>
                <w:lang w:val="es-AR"/>
              </w:rPr>
              <w:t>Acumulado</w:t>
            </w:r>
          </w:p>
        </w:tc>
      </w:tr>
      <w:tr w:rsidR="00DD2ADD" w:rsidRPr="00DD2ADD" w14:paraId="4E76B4EF" w14:textId="77777777" w:rsidTr="00DD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AC9C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B4A49A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3A1B902C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$3,000</w:t>
            </w:r>
          </w:p>
        </w:tc>
      </w:tr>
      <w:tr w:rsidR="00DD2ADD" w:rsidRPr="00DD2ADD" w14:paraId="6F13BD7D" w14:textId="77777777" w:rsidTr="00DD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2392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495D59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138EF9D9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$5,000</w:t>
            </w:r>
          </w:p>
        </w:tc>
      </w:tr>
      <w:tr w:rsidR="00DD2ADD" w:rsidRPr="00DD2ADD" w14:paraId="67C220D3" w14:textId="77777777" w:rsidTr="00DD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656F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954B6E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$4,000</w:t>
            </w:r>
          </w:p>
        </w:tc>
        <w:tc>
          <w:tcPr>
            <w:tcW w:w="0" w:type="auto"/>
            <w:vAlign w:val="center"/>
            <w:hideMark/>
          </w:tcPr>
          <w:p w14:paraId="357BC1AF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$9,000</w:t>
            </w:r>
          </w:p>
        </w:tc>
      </w:tr>
      <w:tr w:rsidR="00DD2ADD" w:rsidRPr="00DD2ADD" w14:paraId="46E97E7C" w14:textId="77777777" w:rsidTr="00DD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3F15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EAC8D8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4427D37F" w14:textId="77777777" w:rsidR="00DD2ADD" w:rsidRPr="00DD2ADD" w:rsidRDefault="00DD2ADD" w:rsidP="00DD2ADD">
            <w:pPr>
              <w:pStyle w:val="Textoindependiente"/>
              <w:spacing w:line="261" w:lineRule="auto"/>
              <w:rPr>
                <w:lang w:val="es-AR"/>
              </w:rPr>
            </w:pPr>
            <w:r w:rsidRPr="00DD2ADD">
              <w:rPr>
                <w:lang w:val="es-AR"/>
              </w:rPr>
              <w:t>$11,000</w:t>
            </w:r>
          </w:p>
        </w:tc>
      </w:tr>
    </w:tbl>
    <w:p w14:paraId="76373DD4" w14:textId="77777777" w:rsidR="00DD2ADD" w:rsidRDefault="00DD2ADD">
      <w:pPr>
        <w:pStyle w:val="Textoindependiente"/>
        <w:spacing w:before="0"/>
        <w:ind w:left="0"/>
      </w:pPr>
    </w:p>
    <w:p w14:paraId="3C6EC71F" w14:textId="5A9063C3" w:rsidR="00DD2ADD" w:rsidRDefault="00DD2ADD" w:rsidP="00DD2ADD">
      <w:pPr>
        <w:spacing w:after="240"/>
      </w:pPr>
      <w:r w:rsidRPr="00DD2ADD">
        <w:t xml:space="preserve">En el </w:t>
      </w:r>
      <w:r w:rsidRPr="00DD2ADD">
        <w:rPr>
          <w:b/>
          <w:bCs/>
        </w:rPr>
        <w:t>año 4</w:t>
      </w:r>
      <w:r w:rsidRPr="00DD2ADD">
        <w:t xml:space="preserve"> se recupera la inversión.</w:t>
      </w:r>
    </w:p>
    <w:p w14:paraId="74D3FFCE" w14:textId="56E1529E" w:rsidR="0041171C" w:rsidRPr="00DD2ADD" w:rsidRDefault="00DD2ADD" w:rsidP="00DD2ADD">
      <w:pPr>
        <w:pStyle w:val="Textoindependiente"/>
        <w:spacing w:before="73" w:after="240"/>
        <w:ind w:left="0"/>
      </w:pPr>
      <m:oMathPara>
        <m:oMath>
          <m:r>
            <w:rPr>
              <w:rFonts w:ascii="Cambria Math" w:hAnsi="Cambria Math"/>
            </w:rPr>
            <m:t>Restante por recuperar al final del año 3=10,000-9,000=1,000</m:t>
          </m:r>
        </m:oMath>
      </m:oMathPara>
    </w:p>
    <w:p w14:paraId="22AFF922" w14:textId="19BBF22C" w:rsidR="00DD2ADD" w:rsidRPr="00DD2ADD" w:rsidRDefault="00DD2ADD" w:rsidP="00DD2ADD">
      <w:pPr>
        <w:pStyle w:val="Textoindependiente"/>
        <w:spacing w:before="73" w:after="240"/>
        <w:ind w:left="0"/>
      </w:pPr>
      <m:oMathPara>
        <m:oMath>
          <m:r>
            <w:rPr>
              <w:rFonts w:ascii="Cambria Math" w:hAnsi="Cambria Math"/>
            </w:rPr>
            <m:t>Fraccion del a</m:t>
          </m:r>
          <m:r>
            <w:rPr>
              <w:rFonts w:ascii="Cambria Math" w:hAnsi="Cambria Math"/>
            </w:rPr>
            <m:t>ñ</m:t>
          </m:r>
          <m:r>
            <w:rPr>
              <w:rFonts w:ascii="Cambria Math" w:hAnsi="Cambria Math"/>
            </w:rPr>
            <m:t>o 4=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2,000</m:t>
              </m:r>
            </m:num>
            <m:den>
              <m:r>
                <w:rPr>
                  <w:rFonts w:ascii="Cambria Math" w:hAnsi="Cambria Math"/>
                </w:rPr>
                <m:t>1,000</m:t>
              </m:r>
            </m:den>
          </m:f>
          <m:r>
            <w:rPr>
              <w:rFonts w:ascii="Cambria Math" w:hAnsi="Cambria Math"/>
            </w:rPr>
            <m:t>​=0.5</m:t>
          </m:r>
        </m:oMath>
      </m:oMathPara>
    </w:p>
    <w:p w14:paraId="52D3FDA9" w14:textId="1E0BCF8A" w:rsidR="00DD2ADD" w:rsidRPr="00DD2ADD" w:rsidRDefault="00DD2ADD" w:rsidP="00DD2ADD">
      <w:pPr>
        <w:pStyle w:val="Textoindependiente"/>
        <w:spacing w:before="73" w:after="240"/>
        <w:ind w:left="0"/>
      </w:pPr>
      <m:oMathPara>
        <m:oMath>
          <m:r>
            <w:rPr>
              <w:rFonts w:ascii="Cambria Math" w:hAnsi="Cambria Math"/>
            </w:rPr>
            <m:t>Payback=3+0.5=3.5 a</m:t>
          </m:r>
          <m:r>
            <w:rPr>
              <w:rFonts w:ascii="Cambria Math" w:hAnsi="Cambria Math"/>
            </w:rPr>
            <m:t>ñ</m:t>
          </m:r>
          <m:r>
            <w:rPr>
              <w:rFonts w:ascii="Cambria Math" w:hAnsi="Cambria Math"/>
            </w:rPr>
            <m:t>os</m:t>
          </m:r>
        </m:oMath>
      </m:oMathPara>
    </w:p>
    <w:p w14:paraId="2D8336A9" w14:textId="77777777" w:rsidR="00DD2ADD" w:rsidRDefault="00DD2ADD" w:rsidP="00DD2ADD">
      <w:pPr>
        <w:pStyle w:val="Textoindependiente"/>
        <w:spacing w:before="73" w:after="240"/>
        <w:ind w:left="0"/>
      </w:pPr>
    </w:p>
    <w:p w14:paraId="04097F92" w14:textId="2B04620D" w:rsidR="0041171C" w:rsidRDefault="006155A2">
      <w:pPr>
        <w:pStyle w:val="Ttulo1"/>
      </w:pPr>
      <w:r>
        <w:rPr>
          <w:spacing w:val="-2"/>
        </w:rPr>
        <w:t>Gráficos</w:t>
      </w:r>
    </w:p>
    <w:p w14:paraId="7B6FAFB8" w14:textId="68A7B23F" w:rsidR="0041171C" w:rsidRDefault="00000000">
      <w:pPr>
        <w:pStyle w:val="Textoindependiente"/>
        <w:spacing w:before="181" w:line="268" w:lineRule="auto"/>
      </w:pPr>
      <w:r>
        <w:t>Para</w:t>
      </w:r>
      <w:r>
        <w:rPr>
          <w:spacing w:val="-7"/>
        </w:rPr>
        <w:t xml:space="preserve"> </w:t>
      </w:r>
      <w:r>
        <w:t>los</w:t>
      </w:r>
      <w:r>
        <w:rPr>
          <w:spacing w:val="13"/>
        </w:rPr>
        <w:t xml:space="preserve"> </w:t>
      </w:r>
      <w:r w:rsidR="006155A2">
        <w:t>gráficos</w:t>
      </w:r>
      <w:r>
        <w:rPr>
          <w:spacing w:val="-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costos</w:t>
      </w:r>
      <w:r>
        <w:rPr>
          <w:spacing w:val="-1"/>
        </w:rPr>
        <w:t xml:space="preserve"> </w:t>
      </w:r>
      <w:r>
        <w:t>totales</w:t>
      </w:r>
      <w:r>
        <w:rPr>
          <w:spacing w:val="-1"/>
        </w:rPr>
        <w:t xml:space="preserve"> </w:t>
      </w:r>
      <w:r>
        <w:t>simplemente</w:t>
      </w:r>
      <w:r>
        <w:rPr>
          <w:spacing w:val="-12"/>
        </w:rPr>
        <w:t xml:space="preserve"> </w:t>
      </w:r>
      <w:r w:rsidR="00DD2ADD">
        <w:t>se tiene</w:t>
      </w:r>
      <w:r>
        <w:rPr>
          <w:spacing w:val="-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representar</w:t>
      </w:r>
      <w:r>
        <w:rPr>
          <w:spacing w:val="-8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eje</w:t>
      </w:r>
      <w:r>
        <w:rPr>
          <w:spacing w:val="-11"/>
        </w:rPr>
        <w:t xml:space="preserve"> </w:t>
      </w:r>
      <w:r>
        <w:t>cartesiano, donde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 xml:space="preserve">eje </w:t>
      </w:r>
      <w:r w:rsidR="00DD2ADD">
        <w:t>Y</w:t>
      </w:r>
      <w:r>
        <w:t xml:space="preserve"> es aproximado hasta </w:t>
      </w:r>
      <w:r w:rsidR="006155A2">
        <w:t>dónde</w:t>
      </w:r>
      <w:r>
        <w:rPr>
          <w:spacing w:val="-5"/>
        </w:rPr>
        <w:t xml:space="preserve"> </w:t>
      </w:r>
      <w:r>
        <w:t>llega el</w:t>
      </w:r>
      <w:r>
        <w:rPr>
          <w:spacing w:val="-5"/>
        </w:rPr>
        <w:t xml:space="preserve"> </w:t>
      </w:r>
      <w:r>
        <w:t>costo total, y el</w:t>
      </w:r>
      <w:r>
        <w:rPr>
          <w:spacing w:val="-5"/>
        </w:rPr>
        <w:t xml:space="preserve"> </w:t>
      </w:r>
      <w:r>
        <w:t xml:space="preserve">eje </w:t>
      </w:r>
      <w:r w:rsidR="00DD2ADD">
        <w:t>X</w:t>
      </w:r>
      <w:r>
        <w:rPr>
          <w:spacing w:val="-6"/>
        </w:rPr>
        <w:t xml:space="preserve"> </w:t>
      </w:r>
      <w:r w:rsidR="006155A2">
        <w:t>serían</w:t>
      </w:r>
      <w:r>
        <w:rPr>
          <w:spacing w:val="23"/>
        </w:rPr>
        <w:t xml:space="preserve"> </w:t>
      </w:r>
      <w:r>
        <w:t>las unidades</w:t>
      </w:r>
    </w:p>
    <w:p w14:paraId="06B52214" w14:textId="26D5AE5E" w:rsidR="0041171C" w:rsidRDefault="00000000">
      <w:pPr>
        <w:pStyle w:val="Textoindependiente"/>
        <w:spacing w:before="0" w:line="252" w:lineRule="exact"/>
      </w:pPr>
      <w:r>
        <w:t>producidas,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líneas</w:t>
      </w:r>
      <w:r>
        <w:rPr>
          <w:spacing w:val="-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cada</w:t>
      </w:r>
      <w:r>
        <w:rPr>
          <w:spacing w:val="5"/>
        </w:rPr>
        <w:t xml:space="preserve"> </w:t>
      </w:r>
      <w:r w:rsidR="006155A2">
        <w:t>costo,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decir,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línea</w:t>
      </w:r>
      <w:r>
        <w:rPr>
          <w:spacing w:val="5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corresponderá</w:t>
      </w:r>
      <w:r>
        <w:rPr>
          <w:spacing w:val="-10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costo,</w:t>
      </w:r>
    </w:p>
    <w:p w14:paraId="6DE91308" w14:textId="7CA0FFCA" w:rsidR="0041171C" w:rsidRDefault="00000000">
      <w:pPr>
        <w:pStyle w:val="Textoindependiente"/>
        <w:spacing w:before="17"/>
      </w:pPr>
      <w:r>
        <w:t>costo total,</w:t>
      </w:r>
      <w:r>
        <w:rPr>
          <w:spacing w:val="2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y</w:t>
      </w:r>
      <w:r>
        <w:rPr>
          <w:spacing w:val="2"/>
        </w:rPr>
        <w:t xml:space="preserve"> </w:t>
      </w:r>
      <w:r w:rsidR="006155A2">
        <w:t>fijo (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línea</w:t>
      </w:r>
      <w:r>
        <w:rPr>
          <w:spacing w:val="11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constante</w:t>
      </w:r>
      <w:r>
        <w:rPr>
          <w:spacing w:val="-10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 xml:space="preserve">costo no </w:t>
      </w:r>
      <w:r>
        <w:rPr>
          <w:spacing w:val="-2"/>
        </w:rPr>
        <w:t>cambia).</w:t>
      </w:r>
    </w:p>
    <w:sectPr w:rsidR="0041171C">
      <w:pgSz w:w="11910" w:h="16850"/>
      <w:pgMar w:top="136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EB2"/>
    <w:multiLevelType w:val="hybridMultilevel"/>
    <w:tmpl w:val="708E620C"/>
    <w:lvl w:ilvl="0" w:tplc="ACDE5B50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17" w:hanging="360"/>
      </w:pPr>
    </w:lvl>
    <w:lvl w:ilvl="2" w:tplc="2C0A001B" w:tentative="1">
      <w:start w:val="1"/>
      <w:numFmt w:val="lowerRoman"/>
      <w:lvlText w:val="%3."/>
      <w:lvlJc w:val="right"/>
      <w:pPr>
        <w:ind w:left="1937" w:hanging="180"/>
      </w:pPr>
    </w:lvl>
    <w:lvl w:ilvl="3" w:tplc="2C0A000F" w:tentative="1">
      <w:start w:val="1"/>
      <w:numFmt w:val="decimal"/>
      <w:lvlText w:val="%4."/>
      <w:lvlJc w:val="left"/>
      <w:pPr>
        <w:ind w:left="2657" w:hanging="360"/>
      </w:pPr>
    </w:lvl>
    <w:lvl w:ilvl="4" w:tplc="2C0A0019" w:tentative="1">
      <w:start w:val="1"/>
      <w:numFmt w:val="lowerLetter"/>
      <w:lvlText w:val="%5."/>
      <w:lvlJc w:val="left"/>
      <w:pPr>
        <w:ind w:left="3377" w:hanging="360"/>
      </w:pPr>
    </w:lvl>
    <w:lvl w:ilvl="5" w:tplc="2C0A001B" w:tentative="1">
      <w:start w:val="1"/>
      <w:numFmt w:val="lowerRoman"/>
      <w:lvlText w:val="%6."/>
      <w:lvlJc w:val="right"/>
      <w:pPr>
        <w:ind w:left="4097" w:hanging="180"/>
      </w:pPr>
    </w:lvl>
    <w:lvl w:ilvl="6" w:tplc="2C0A000F" w:tentative="1">
      <w:start w:val="1"/>
      <w:numFmt w:val="decimal"/>
      <w:lvlText w:val="%7."/>
      <w:lvlJc w:val="left"/>
      <w:pPr>
        <w:ind w:left="4817" w:hanging="360"/>
      </w:pPr>
    </w:lvl>
    <w:lvl w:ilvl="7" w:tplc="2C0A0019" w:tentative="1">
      <w:start w:val="1"/>
      <w:numFmt w:val="lowerLetter"/>
      <w:lvlText w:val="%8."/>
      <w:lvlJc w:val="left"/>
      <w:pPr>
        <w:ind w:left="5537" w:hanging="360"/>
      </w:pPr>
    </w:lvl>
    <w:lvl w:ilvl="8" w:tplc="2C0A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1" w15:restartNumberingAfterBreak="0">
    <w:nsid w:val="229849B6"/>
    <w:multiLevelType w:val="hybridMultilevel"/>
    <w:tmpl w:val="5C6AD356"/>
    <w:lvl w:ilvl="0" w:tplc="41DE6238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17" w:hanging="360"/>
      </w:pPr>
    </w:lvl>
    <w:lvl w:ilvl="2" w:tplc="2C0A001B" w:tentative="1">
      <w:start w:val="1"/>
      <w:numFmt w:val="lowerRoman"/>
      <w:lvlText w:val="%3."/>
      <w:lvlJc w:val="right"/>
      <w:pPr>
        <w:ind w:left="1937" w:hanging="180"/>
      </w:pPr>
    </w:lvl>
    <w:lvl w:ilvl="3" w:tplc="2C0A000F" w:tentative="1">
      <w:start w:val="1"/>
      <w:numFmt w:val="decimal"/>
      <w:lvlText w:val="%4."/>
      <w:lvlJc w:val="left"/>
      <w:pPr>
        <w:ind w:left="2657" w:hanging="360"/>
      </w:pPr>
    </w:lvl>
    <w:lvl w:ilvl="4" w:tplc="2C0A0019" w:tentative="1">
      <w:start w:val="1"/>
      <w:numFmt w:val="lowerLetter"/>
      <w:lvlText w:val="%5."/>
      <w:lvlJc w:val="left"/>
      <w:pPr>
        <w:ind w:left="3377" w:hanging="360"/>
      </w:pPr>
    </w:lvl>
    <w:lvl w:ilvl="5" w:tplc="2C0A001B" w:tentative="1">
      <w:start w:val="1"/>
      <w:numFmt w:val="lowerRoman"/>
      <w:lvlText w:val="%6."/>
      <w:lvlJc w:val="right"/>
      <w:pPr>
        <w:ind w:left="4097" w:hanging="180"/>
      </w:pPr>
    </w:lvl>
    <w:lvl w:ilvl="6" w:tplc="2C0A000F" w:tentative="1">
      <w:start w:val="1"/>
      <w:numFmt w:val="decimal"/>
      <w:lvlText w:val="%7."/>
      <w:lvlJc w:val="left"/>
      <w:pPr>
        <w:ind w:left="4817" w:hanging="360"/>
      </w:pPr>
    </w:lvl>
    <w:lvl w:ilvl="7" w:tplc="2C0A0019" w:tentative="1">
      <w:start w:val="1"/>
      <w:numFmt w:val="lowerLetter"/>
      <w:lvlText w:val="%8."/>
      <w:lvlJc w:val="left"/>
      <w:pPr>
        <w:ind w:left="5537" w:hanging="360"/>
      </w:pPr>
    </w:lvl>
    <w:lvl w:ilvl="8" w:tplc="2C0A001B" w:tentative="1">
      <w:start w:val="1"/>
      <w:numFmt w:val="lowerRoman"/>
      <w:lvlText w:val="%9."/>
      <w:lvlJc w:val="right"/>
      <w:pPr>
        <w:ind w:left="6257" w:hanging="180"/>
      </w:pPr>
    </w:lvl>
  </w:abstractNum>
  <w:num w:numId="1" w16cid:durableId="1778210179">
    <w:abstractNumId w:val="0"/>
  </w:num>
  <w:num w:numId="2" w16cid:durableId="1434475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1C"/>
    <w:rsid w:val="000D7EE8"/>
    <w:rsid w:val="0010576E"/>
    <w:rsid w:val="001F76F8"/>
    <w:rsid w:val="00327E1A"/>
    <w:rsid w:val="0041171C"/>
    <w:rsid w:val="005649CA"/>
    <w:rsid w:val="006047DE"/>
    <w:rsid w:val="006155A2"/>
    <w:rsid w:val="006E26E4"/>
    <w:rsid w:val="00742D60"/>
    <w:rsid w:val="007F04DC"/>
    <w:rsid w:val="0085234A"/>
    <w:rsid w:val="009058A5"/>
    <w:rsid w:val="009E69EC"/>
    <w:rsid w:val="00AF43D3"/>
    <w:rsid w:val="00B36588"/>
    <w:rsid w:val="00D52ADD"/>
    <w:rsid w:val="00DD2ADD"/>
    <w:rsid w:val="00E7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8FC17"/>
  <w15:docId w15:val="{5574243A-781D-4319-AE32-12F02AEF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37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82"/>
      <w:ind w:left="137"/>
    </w:pPr>
  </w:style>
  <w:style w:type="paragraph" w:styleId="Ttulo">
    <w:name w:val="Title"/>
    <w:basedOn w:val="Normal"/>
    <w:uiPriority w:val="10"/>
    <w:qFormat/>
    <w:pPr>
      <w:spacing w:before="31"/>
      <w:ind w:right="26"/>
      <w:jc w:val="center"/>
    </w:pPr>
    <w:rPr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52ADD"/>
    <w:rPr>
      <w:rFonts w:ascii="Calibri" w:eastAsia="Calibri" w:hAnsi="Calibri" w:cs="Calibri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E728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0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737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Nahuel Romero</dc:creator>
  <cp:lastModifiedBy>Giovanni Piazza</cp:lastModifiedBy>
  <cp:revision>4</cp:revision>
  <dcterms:created xsi:type="dcterms:W3CDTF">2025-05-28T05:19:00Z</dcterms:created>
  <dcterms:modified xsi:type="dcterms:W3CDTF">2025-05-28T05:20:00Z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2025-05-28T00:00:00Z</vt:filetime>
  </property>
  <property fmtid="{D5CDD505-2E9C-101B-9397-08002B2CF9AE}" pid="5" name="Producer">
    <vt:lpwstr>Microsoft® Word 2019</vt:lpwstr>
  </property>
</Properties>
</file>