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87D8" w14:textId="499273C9" w:rsidR="00DA13E3" w:rsidRPr="00850552" w:rsidRDefault="00850552" w:rsidP="00DA13E3">
      <w:pPr>
        <w:numPr>
          <w:ilvl w:val="0"/>
          <w:numId w:val="2"/>
        </w:numPr>
        <w:rPr>
          <w:b/>
          <w:bCs/>
          <w:lang w:val="en-US"/>
        </w:rPr>
      </w:pPr>
      <w:r w:rsidRPr="00850552">
        <w:rPr>
          <w:b/>
          <w:bCs/>
          <w:noProof/>
          <w:lang w:val="en-US"/>
        </w:rPr>
        <w:drawing>
          <wp:anchor distT="0" distB="0" distL="114300" distR="114300" simplePos="0" relativeHeight="251680256" behindDoc="0" locked="0" layoutInCell="1" allowOverlap="1" wp14:anchorId="5A68B1B1" wp14:editId="0779D73F">
            <wp:simplePos x="0" y="0"/>
            <wp:positionH relativeFrom="column">
              <wp:posOffset>3320415</wp:posOffset>
            </wp:positionH>
            <wp:positionV relativeFrom="paragraph">
              <wp:posOffset>0</wp:posOffset>
            </wp:positionV>
            <wp:extent cx="1369060" cy="2971800"/>
            <wp:effectExtent l="0" t="0" r="2540" b="0"/>
            <wp:wrapThrough wrapText="bothSides">
              <wp:wrapPolygon edited="0">
                <wp:start x="0" y="0"/>
                <wp:lineTo x="0" y="21462"/>
                <wp:lineTo x="21340" y="21462"/>
                <wp:lineTo x="21340" y="0"/>
                <wp:lineTo x="0" y="0"/>
              </wp:wrapPolygon>
            </wp:wrapThrough>
            <wp:docPr id="1197512946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12946" name="Afbeelding 11975129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395A" w:rsidRPr="00850552">
        <w:rPr>
          <w:b/>
          <w:bCs/>
          <w:noProof/>
          <w:lang w:val="en-US"/>
        </w:rPr>
        <w:drawing>
          <wp:anchor distT="0" distB="0" distL="114300" distR="114300" simplePos="0" relativeHeight="251650560" behindDoc="0" locked="0" layoutInCell="1" allowOverlap="1" wp14:anchorId="3C49DA0C" wp14:editId="20EB0900">
            <wp:simplePos x="0" y="0"/>
            <wp:positionH relativeFrom="margin">
              <wp:posOffset>4876800</wp:posOffset>
            </wp:positionH>
            <wp:positionV relativeFrom="paragraph">
              <wp:posOffset>0</wp:posOffset>
            </wp:positionV>
            <wp:extent cx="1371600" cy="2975610"/>
            <wp:effectExtent l="0" t="0" r="0" b="0"/>
            <wp:wrapThrough wrapText="bothSides">
              <wp:wrapPolygon edited="0">
                <wp:start x="0" y="0"/>
                <wp:lineTo x="0" y="21434"/>
                <wp:lineTo x="21300" y="21434"/>
                <wp:lineTo x="21300" y="0"/>
                <wp:lineTo x="0" y="0"/>
              </wp:wrapPolygon>
            </wp:wrapThrough>
            <wp:docPr id="1836344956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44956" name="Afbeelding 18363449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3E3" w:rsidRPr="00DA13E3">
        <w:rPr>
          <w:b/>
          <w:bCs/>
          <w:lang w:val="en-US"/>
        </w:rPr>
        <w:t>What is visible before you start placing an order?</w:t>
      </w:r>
    </w:p>
    <w:p w14:paraId="26F699BD" w14:textId="0DC12557" w:rsidR="00DA13E3" w:rsidRPr="00DA13E3" w:rsidRDefault="00DA13E3" w:rsidP="00DA13E3">
      <w:r w:rsidRPr="006A6D1F">
        <w:t xml:space="preserve">Je kan </w:t>
      </w:r>
      <w:r w:rsidR="006A6D1F" w:rsidRPr="006A6D1F">
        <w:t xml:space="preserve">een </w:t>
      </w:r>
      <w:r w:rsidR="00017C1B">
        <w:t xml:space="preserve">nieuw menu zien met een paar knoppen waaronder: </w:t>
      </w:r>
      <w:r w:rsidR="0000686D">
        <w:t>Scan je app, Start je bestelling en verschillende talen.</w:t>
      </w:r>
    </w:p>
    <w:p w14:paraId="55D16AB8" w14:textId="7B4833A7" w:rsidR="00DA13E3" w:rsidRPr="00850552" w:rsidRDefault="00DA13E3" w:rsidP="00DA13E3">
      <w:pPr>
        <w:numPr>
          <w:ilvl w:val="0"/>
          <w:numId w:val="2"/>
        </w:numPr>
        <w:rPr>
          <w:b/>
          <w:bCs/>
          <w:lang w:val="en-US"/>
        </w:rPr>
      </w:pPr>
      <w:r w:rsidRPr="00DA13E3">
        <w:rPr>
          <w:b/>
          <w:bCs/>
          <w:lang w:val="en-US"/>
        </w:rPr>
        <w:t>How do you start an order, and are there different options at the start?</w:t>
      </w:r>
    </w:p>
    <w:p w14:paraId="066F8939" w14:textId="5C5B96D2" w:rsidR="0000686D" w:rsidRPr="00DA13E3" w:rsidRDefault="00B16FF8" w:rsidP="0000686D">
      <w:r w:rsidRPr="00B16FF8">
        <w:t>Je kan een keuze m</w:t>
      </w:r>
      <w:r>
        <w:t>aken of je hier wilt eten of wilt meenemen. Ook hier kan je nog je talen aanpassen</w:t>
      </w:r>
    </w:p>
    <w:p w14:paraId="5DF7FB58" w14:textId="4F4C29FE" w:rsidR="00DA13E3" w:rsidRPr="00850552" w:rsidRDefault="00DA13E3" w:rsidP="00DA13E3">
      <w:pPr>
        <w:numPr>
          <w:ilvl w:val="0"/>
          <w:numId w:val="2"/>
        </w:numPr>
        <w:rPr>
          <w:b/>
          <w:bCs/>
          <w:lang w:val="en-US"/>
        </w:rPr>
      </w:pPr>
      <w:r w:rsidRPr="00DA13E3">
        <w:rPr>
          <w:b/>
          <w:bCs/>
          <w:lang w:val="en-US"/>
        </w:rPr>
        <w:t>How do you add an item to your order?</w:t>
      </w:r>
    </w:p>
    <w:p w14:paraId="51B2FAF4" w14:textId="32179B39" w:rsidR="00B16FF8" w:rsidRPr="00DA13E3" w:rsidRDefault="00850552" w:rsidP="00B16FF8">
      <w:r>
        <w:rPr>
          <w:noProof/>
          <w:lang w:val="en-US"/>
        </w:rPr>
        <w:drawing>
          <wp:anchor distT="0" distB="0" distL="114300" distR="114300" simplePos="0" relativeHeight="251691520" behindDoc="0" locked="0" layoutInCell="1" allowOverlap="1" wp14:anchorId="7C87E981" wp14:editId="4D7B95D8">
            <wp:simplePos x="0" y="0"/>
            <wp:positionH relativeFrom="column">
              <wp:posOffset>3283585</wp:posOffset>
            </wp:positionH>
            <wp:positionV relativeFrom="paragraph">
              <wp:posOffset>352425</wp:posOffset>
            </wp:positionV>
            <wp:extent cx="1303020" cy="2826385"/>
            <wp:effectExtent l="0" t="0" r="0" b="0"/>
            <wp:wrapThrough wrapText="bothSides">
              <wp:wrapPolygon edited="0">
                <wp:start x="0" y="0"/>
                <wp:lineTo x="0" y="21401"/>
                <wp:lineTo x="21158" y="21401"/>
                <wp:lineTo x="21158" y="0"/>
                <wp:lineTo x="0" y="0"/>
              </wp:wrapPolygon>
            </wp:wrapThrough>
            <wp:docPr id="571775639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75639" name="Afbeelding 5717756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4515">
        <w:rPr>
          <w:noProof/>
          <w:lang w:val="en-US"/>
        </w:rPr>
        <w:drawing>
          <wp:anchor distT="0" distB="0" distL="114300" distR="114300" simplePos="0" relativeHeight="251666944" behindDoc="0" locked="0" layoutInCell="1" allowOverlap="1" wp14:anchorId="398490EC" wp14:editId="539B5070">
            <wp:simplePos x="0" y="0"/>
            <wp:positionH relativeFrom="column">
              <wp:posOffset>4899025</wp:posOffset>
            </wp:positionH>
            <wp:positionV relativeFrom="paragraph">
              <wp:posOffset>175260</wp:posOffset>
            </wp:positionV>
            <wp:extent cx="1426845" cy="3096260"/>
            <wp:effectExtent l="0" t="0" r="1905" b="8890"/>
            <wp:wrapThrough wrapText="bothSides">
              <wp:wrapPolygon edited="0">
                <wp:start x="0" y="0"/>
                <wp:lineTo x="0" y="21529"/>
                <wp:lineTo x="21340" y="21529"/>
                <wp:lineTo x="21340" y="0"/>
                <wp:lineTo x="0" y="0"/>
              </wp:wrapPolygon>
            </wp:wrapThrough>
            <wp:docPr id="146050881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08813" name="Afbeelding 14605088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1C88" w:rsidRPr="00EB1C88">
        <w:t>Je klikt op het pr</w:t>
      </w:r>
      <w:r w:rsidR="00EB1C88">
        <w:t xml:space="preserve">oduct en er word gevraagd of je saus, drankjes </w:t>
      </w:r>
      <w:r w:rsidR="00B74BB8">
        <w:t>en een side er bij</w:t>
      </w:r>
      <w:r w:rsidR="00F07A84">
        <w:t xml:space="preserve"> </w:t>
      </w:r>
      <w:r w:rsidR="00B74BB8">
        <w:t>wilt.</w:t>
      </w:r>
      <w:r w:rsidR="00F07A84" w:rsidRPr="00F07A84">
        <w:t xml:space="preserve"> </w:t>
      </w:r>
      <w:r w:rsidR="00F07A84">
        <w:t>. Bij sommige producten kan je ook customizen als je bepaalde dingen niet erbij wilt.</w:t>
      </w:r>
    </w:p>
    <w:p w14:paraId="0D724B65" w14:textId="0F1EF7DD" w:rsidR="00DA13E3" w:rsidRPr="00850552" w:rsidRDefault="00DA13E3" w:rsidP="00DA13E3">
      <w:pPr>
        <w:numPr>
          <w:ilvl w:val="0"/>
          <w:numId w:val="2"/>
        </w:numPr>
        <w:rPr>
          <w:b/>
          <w:bCs/>
          <w:lang w:val="en-US"/>
        </w:rPr>
      </w:pPr>
      <w:r w:rsidRPr="00DA13E3">
        <w:rPr>
          <w:b/>
          <w:bCs/>
          <w:lang w:val="en-US"/>
        </w:rPr>
        <w:t>How do you remove an item from your order?</w:t>
      </w:r>
    </w:p>
    <w:p w14:paraId="7851C0DA" w14:textId="5D50FD9A" w:rsidR="00F07A84" w:rsidRPr="00DA13E3" w:rsidRDefault="004167E2" w:rsidP="004167E2">
      <w:r w:rsidRPr="00F41117">
        <w:t xml:space="preserve">Bij de tab ”Jouw bestellingen” kan je al je producten zien </w:t>
      </w:r>
      <w:r w:rsidR="00F41117">
        <w:t>en het aantal aanpassen en dus ook verwijderen.</w:t>
      </w:r>
    </w:p>
    <w:p w14:paraId="74C30ECC" w14:textId="338C3F92" w:rsidR="00DA13E3" w:rsidRPr="00850552" w:rsidRDefault="00DA13E3" w:rsidP="00DA13E3">
      <w:pPr>
        <w:numPr>
          <w:ilvl w:val="0"/>
          <w:numId w:val="2"/>
        </w:numPr>
        <w:rPr>
          <w:b/>
          <w:bCs/>
          <w:lang w:val="en-US"/>
        </w:rPr>
      </w:pPr>
      <w:r w:rsidRPr="00DA13E3">
        <w:rPr>
          <w:b/>
          <w:bCs/>
          <w:lang w:val="en-US"/>
        </w:rPr>
        <w:t>How are the items displayed or located at the screen.</w:t>
      </w:r>
    </w:p>
    <w:p w14:paraId="65AEE926" w14:textId="0E561422" w:rsidR="00F41117" w:rsidRPr="00DA13E3" w:rsidRDefault="00850552" w:rsidP="00F41117">
      <w:r>
        <w:rPr>
          <w:noProof/>
          <w:lang w:val="en-US"/>
        </w:rPr>
        <w:drawing>
          <wp:anchor distT="0" distB="0" distL="114300" distR="114300" simplePos="0" relativeHeight="251638272" behindDoc="1" locked="0" layoutInCell="1" allowOverlap="1" wp14:anchorId="7BF8B30A" wp14:editId="75FD5ABC">
            <wp:simplePos x="0" y="0"/>
            <wp:positionH relativeFrom="column">
              <wp:posOffset>4030345</wp:posOffset>
            </wp:positionH>
            <wp:positionV relativeFrom="paragraph">
              <wp:posOffset>167005</wp:posOffset>
            </wp:positionV>
            <wp:extent cx="1409700" cy="3059430"/>
            <wp:effectExtent l="0" t="0" r="0" b="7620"/>
            <wp:wrapThrough wrapText="bothSides">
              <wp:wrapPolygon edited="0">
                <wp:start x="0" y="0"/>
                <wp:lineTo x="0" y="21519"/>
                <wp:lineTo x="21308" y="21519"/>
                <wp:lineTo x="21308" y="0"/>
                <wp:lineTo x="0" y="0"/>
              </wp:wrapPolygon>
            </wp:wrapThrough>
            <wp:docPr id="1814236349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36349" name="Afbeelding 18142363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03F8" w:rsidRPr="00FD773C">
        <w:t xml:space="preserve">Ze staan geordend </w:t>
      </w:r>
      <w:r w:rsidR="00FD773C" w:rsidRPr="00FD773C">
        <w:t>aan d</w:t>
      </w:r>
      <w:r w:rsidR="00FD773C">
        <w:t>e linkerzij met de categorieën aan de rechterkant in een aparte plek</w:t>
      </w:r>
    </w:p>
    <w:p w14:paraId="7A1B8F48" w14:textId="6A4F5044" w:rsidR="00DA13E3" w:rsidRPr="00850552" w:rsidRDefault="00DA13E3" w:rsidP="00DA13E3">
      <w:pPr>
        <w:numPr>
          <w:ilvl w:val="0"/>
          <w:numId w:val="2"/>
        </w:numPr>
        <w:rPr>
          <w:b/>
          <w:bCs/>
          <w:lang w:val="en-US"/>
        </w:rPr>
      </w:pPr>
      <w:r w:rsidRPr="00DA13E3">
        <w:rPr>
          <w:b/>
          <w:bCs/>
          <w:lang w:val="en-US"/>
        </w:rPr>
        <w:t>How does the interaction take place? Do you only have to click or is scrolling also possible?</w:t>
      </w:r>
    </w:p>
    <w:p w14:paraId="661627AE" w14:textId="687589A5" w:rsidR="00FD773C" w:rsidRPr="00DA13E3" w:rsidRDefault="00152D44" w:rsidP="00FD773C">
      <w:r w:rsidRPr="00152D44">
        <w:t>Beide. Je kan scrollen a</w:t>
      </w:r>
      <w:r>
        <w:t>ls er meerdere producten zijn en kan klikken op de producten om de details te zien.</w:t>
      </w:r>
    </w:p>
    <w:p w14:paraId="0E54C202" w14:textId="4B56D46F" w:rsidR="00DA13E3" w:rsidRPr="00850552" w:rsidRDefault="00DA13E3" w:rsidP="00DA13E3">
      <w:pPr>
        <w:numPr>
          <w:ilvl w:val="0"/>
          <w:numId w:val="2"/>
        </w:numPr>
        <w:rPr>
          <w:b/>
          <w:bCs/>
          <w:lang w:val="en-US"/>
        </w:rPr>
      </w:pPr>
      <w:r w:rsidRPr="00DA13E3">
        <w:rPr>
          <w:b/>
          <w:bCs/>
          <w:lang w:val="en-US"/>
        </w:rPr>
        <w:t>How does the checkout process take place?</w:t>
      </w:r>
    </w:p>
    <w:p w14:paraId="741E81B3" w14:textId="0E7A8BE9" w:rsidR="00152D44" w:rsidRPr="00DA13E3" w:rsidRDefault="0049534C" w:rsidP="00152D44">
      <w:r w:rsidRPr="0049534C">
        <w:t xml:space="preserve">Ze vragen of je </w:t>
      </w:r>
      <w:r>
        <w:t>nog een extra product wilt met een pop up</w:t>
      </w:r>
      <w:r w:rsidR="00F75874">
        <w:t xml:space="preserve"> en laten uiteindelijk al je producten zien  met prijzen. Ook vragen ze of je nog wilt doneren aan een goed doel.</w:t>
      </w:r>
    </w:p>
    <w:p w14:paraId="64A37C26" w14:textId="16734F26" w:rsidR="00DA13E3" w:rsidRPr="00850552" w:rsidRDefault="00DA13E3" w:rsidP="00DA13E3">
      <w:pPr>
        <w:numPr>
          <w:ilvl w:val="0"/>
          <w:numId w:val="2"/>
        </w:numPr>
        <w:rPr>
          <w:b/>
          <w:bCs/>
          <w:lang w:val="en-US"/>
        </w:rPr>
      </w:pPr>
      <w:r w:rsidRPr="00DA13E3">
        <w:rPr>
          <w:b/>
          <w:bCs/>
          <w:lang w:val="en-US"/>
        </w:rPr>
        <w:t>What does the design look like?</w:t>
      </w:r>
    </w:p>
    <w:p w14:paraId="03E25127" w14:textId="249D4A24" w:rsidR="00F75874" w:rsidRPr="00DA13E3" w:rsidRDefault="00F75874" w:rsidP="00F75874">
      <w:r w:rsidRPr="00F75874">
        <w:lastRenderedPageBreak/>
        <w:t>Het he</w:t>
      </w:r>
      <w:r w:rsidR="008B14BB">
        <w:t>e</w:t>
      </w:r>
      <w:r w:rsidRPr="00F75874">
        <w:t xml:space="preserve">ft een eigen </w:t>
      </w:r>
      <w:r w:rsidR="008B14BB" w:rsidRPr="00F75874">
        <w:t>h</w:t>
      </w:r>
      <w:r w:rsidR="008B14BB">
        <w:t>uisstijl</w:t>
      </w:r>
      <w:r>
        <w:t xml:space="preserve"> </w:t>
      </w:r>
      <w:r w:rsidR="00E902D9">
        <w:t xml:space="preserve">met de kleuren van de </w:t>
      </w:r>
      <w:proofErr w:type="spellStart"/>
      <w:r w:rsidR="00E902D9">
        <w:t>macdonalds</w:t>
      </w:r>
      <w:proofErr w:type="spellEnd"/>
    </w:p>
    <w:p w14:paraId="06ECBCDF" w14:textId="24B4EBF8" w:rsidR="00E902D9" w:rsidRPr="00850552" w:rsidRDefault="00850552" w:rsidP="00E902D9">
      <w:pPr>
        <w:numPr>
          <w:ilvl w:val="0"/>
          <w:numId w:val="2"/>
        </w:numPr>
        <w:rPr>
          <w:b/>
          <w:bCs/>
          <w:lang w:val="en-US"/>
        </w:rPr>
      </w:pPr>
      <w:r w:rsidRPr="00850552">
        <w:rPr>
          <w:b/>
          <w:bCs/>
          <w:noProof/>
          <w:lang w:val="en-US"/>
        </w:rPr>
        <w:drawing>
          <wp:anchor distT="0" distB="0" distL="114300" distR="114300" simplePos="0" relativeHeight="251700736" behindDoc="0" locked="0" layoutInCell="1" allowOverlap="1" wp14:anchorId="3A43C87D" wp14:editId="12330D23">
            <wp:simplePos x="0" y="0"/>
            <wp:positionH relativeFrom="column">
              <wp:posOffset>4083685</wp:posOffset>
            </wp:positionH>
            <wp:positionV relativeFrom="paragraph">
              <wp:posOffset>11430</wp:posOffset>
            </wp:positionV>
            <wp:extent cx="1888490" cy="4097020"/>
            <wp:effectExtent l="0" t="0" r="0" b="0"/>
            <wp:wrapThrough wrapText="bothSides">
              <wp:wrapPolygon edited="0">
                <wp:start x="0" y="0"/>
                <wp:lineTo x="0" y="21493"/>
                <wp:lineTo x="21353" y="21493"/>
                <wp:lineTo x="21353" y="0"/>
                <wp:lineTo x="0" y="0"/>
              </wp:wrapPolygon>
            </wp:wrapThrough>
            <wp:docPr id="964246162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46162" name="Afbeelding 9642461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49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3E3" w:rsidRPr="00DA13E3">
        <w:rPr>
          <w:b/>
          <w:bCs/>
          <w:lang w:val="en-US"/>
        </w:rPr>
        <w:t>What do the images and lettering look like?</w:t>
      </w:r>
    </w:p>
    <w:p w14:paraId="72C34FDE" w14:textId="5DE5A4C7" w:rsidR="00E902D9" w:rsidRPr="00DA13E3" w:rsidRDefault="00E20206" w:rsidP="00E902D9">
      <w:r w:rsidRPr="00E20206">
        <w:t>(?) Ook dit heeft een e</w:t>
      </w:r>
      <w:r>
        <w:t>ig</w:t>
      </w:r>
      <w:r w:rsidR="00192B15">
        <w:t xml:space="preserve">en lettertype en de producten zijn allemaal door de </w:t>
      </w:r>
      <w:proofErr w:type="spellStart"/>
      <w:r w:rsidR="00192B15">
        <w:t>mac</w:t>
      </w:r>
      <w:proofErr w:type="spellEnd"/>
      <w:r w:rsidR="00192B15">
        <w:t xml:space="preserve"> zelf afgebeeld. Je ziet ook de </w:t>
      </w:r>
      <w:r w:rsidR="009168E6">
        <w:t>bijbehorende</w:t>
      </w:r>
      <w:r w:rsidR="00192B15">
        <w:t xml:space="preserve"> producten </w:t>
      </w:r>
      <w:r w:rsidR="009168E6">
        <w:t>als iets een menu is.</w:t>
      </w:r>
    </w:p>
    <w:p w14:paraId="6F5AA4DB" w14:textId="04860686" w:rsidR="00DA13E3" w:rsidRPr="00850552" w:rsidRDefault="00DA13E3" w:rsidP="00DA13E3">
      <w:pPr>
        <w:numPr>
          <w:ilvl w:val="0"/>
          <w:numId w:val="2"/>
        </w:numPr>
        <w:rPr>
          <w:b/>
          <w:bCs/>
          <w:lang w:val="en-US"/>
        </w:rPr>
      </w:pPr>
      <w:r w:rsidRPr="00DA13E3">
        <w:rPr>
          <w:b/>
          <w:bCs/>
          <w:lang w:val="en-US"/>
        </w:rPr>
        <w:t>How is the image quality?</w:t>
      </w:r>
    </w:p>
    <w:p w14:paraId="3EAFF974" w14:textId="7FC7AF7F" w:rsidR="009168E6" w:rsidRPr="00DA13E3" w:rsidRDefault="00402994" w:rsidP="009168E6">
      <w:r w:rsidRPr="00402994">
        <w:t xml:space="preserve">De kwaliteit van een kioskscherm is </w:t>
      </w:r>
      <w:r w:rsidR="00F31BE3">
        <w:t>een stuk</w:t>
      </w:r>
      <w:r w:rsidRPr="00402994">
        <w:t xml:space="preserve"> hoger dan die van een standaard consumenten-TV, omdat ze ontworpen zijn voor intensief, commercieel gebruik</w:t>
      </w:r>
      <w:r w:rsidR="009168E6" w:rsidRPr="00402994">
        <w:t xml:space="preserve"> </w:t>
      </w:r>
    </w:p>
    <w:p w14:paraId="037363F7" w14:textId="7562796D" w:rsidR="00DA13E3" w:rsidRPr="00850552" w:rsidRDefault="00DA13E3" w:rsidP="00DA13E3">
      <w:pPr>
        <w:numPr>
          <w:ilvl w:val="0"/>
          <w:numId w:val="2"/>
        </w:numPr>
        <w:rPr>
          <w:b/>
          <w:bCs/>
          <w:lang w:val="en-US"/>
        </w:rPr>
      </w:pPr>
      <w:r w:rsidRPr="00DA13E3">
        <w:rPr>
          <w:b/>
          <w:bCs/>
          <w:lang w:val="en-US"/>
        </w:rPr>
        <w:t>How big is the screen?</w:t>
      </w:r>
    </w:p>
    <w:p w14:paraId="2BE52E91" w14:textId="0325723F" w:rsidR="009168E6" w:rsidRPr="00DA13E3" w:rsidRDefault="009168E6" w:rsidP="009168E6">
      <w:r w:rsidRPr="00F2199D">
        <w:t xml:space="preserve">Het scherm </w:t>
      </w:r>
      <w:r w:rsidR="00F2199D" w:rsidRPr="00F2199D">
        <w:t xml:space="preserve">is zo </w:t>
      </w:r>
      <w:r w:rsidR="00F31BE3">
        <w:t>groot</w:t>
      </w:r>
      <w:r w:rsidR="00F2199D">
        <w:t xml:space="preserve"> als die van een normaal kiosk zuil.</w:t>
      </w:r>
    </w:p>
    <w:p w14:paraId="7CCEBEB0" w14:textId="2A787E00" w:rsidR="00DA13E3" w:rsidRPr="00850552" w:rsidRDefault="00DA13E3" w:rsidP="00DA13E3">
      <w:pPr>
        <w:numPr>
          <w:ilvl w:val="0"/>
          <w:numId w:val="2"/>
        </w:numPr>
        <w:rPr>
          <w:b/>
          <w:bCs/>
          <w:lang w:val="en-US"/>
        </w:rPr>
      </w:pPr>
      <w:r w:rsidRPr="00DA13E3">
        <w:rPr>
          <w:b/>
          <w:bCs/>
          <w:lang w:val="en-US"/>
        </w:rPr>
        <w:t>What is the screen ratio and position?</w:t>
      </w:r>
    </w:p>
    <w:p w14:paraId="2F8C6AA6" w14:textId="40985150" w:rsidR="00A52E6B" w:rsidRPr="00DA13E3" w:rsidRDefault="0097245D" w:rsidP="00A52E6B">
      <w:pPr>
        <w:rPr>
          <w:lang w:val="en-US"/>
        </w:rPr>
      </w:pPr>
      <w:r w:rsidRPr="00850552">
        <w:t>22 tot 24 inch</w:t>
      </w:r>
      <w:r w:rsidRPr="00850552">
        <w:t>.</w:t>
      </w:r>
    </w:p>
    <w:p w14:paraId="22765C7A" w14:textId="7A30C021" w:rsidR="00DA13E3" w:rsidRPr="00850552" w:rsidRDefault="00DA13E3" w:rsidP="00DA13E3">
      <w:pPr>
        <w:numPr>
          <w:ilvl w:val="0"/>
          <w:numId w:val="2"/>
        </w:numPr>
        <w:rPr>
          <w:b/>
          <w:bCs/>
          <w:lang w:val="en-US"/>
        </w:rPr>
      </w:pPr>
      <w:r w:rsidRPr="00DA13E3">
        <w:rPr>
          <w:b/>
          <w:bCs/>
          <w:lang w:val="en-US"/>
        </w:rPr>
        <w:t>Where and how is the kiosk positioned in relation to its surroundings?</w:t>
      </w:r>
    </w:p>
    <w:p w14:paraId="135AAE81" w14:textId="28366DDD" w:rsidR="00A52E6B" w:rsidRPr="00DA13E3" w:rsidRDefault="0097245D" w:rsidP="00A52E6B">
      <w:r w:rsidRPr="0097245D">
        <w:t>De kiosk stond in h</w:t>
      </w:r>
      <w:r>
        <w:t>et begin van de winkel zodat je gelijk weet waar je naartoe moet.</w:t>
      </w:r>
    </w:p>
    <w:p w14:paraId="31C67596" w14:textId="2C0494AC" w:rsidR="00DA13E3" w:rsidRPr="00850552" w:rsidRDefault="00DA13E3" w:rsidP="00DA13E3">
      <w:pPr>
        <w:numPr>
          <w:ilvl w:val="0"/>
          <w:numId w:val="2"/>
        </w:numPr>
        <w:rPr>
          <w:b/>
          <w:bCs/>
          <w:lang w:val="en-US"/>
        </w:rPr>
      </w:pPr>
      <w:r w:rsidRPr="00DA13E3">
        <w:rPr>
          <w:b/>
          <w:bCs/>
          <w:lang w:val="en-US"/>
        </w:rPr>
        <w:t>How many kiosks are present?</w:t>
      </w:r>
    </w:p>
    <w:p w14:paraId="4EB3B093" w14:textId="705D22F6" w:rsidR="00F2199D" w:rsidRPr="00DA13E3" w:rsidRDefault="00F2199D" w:rsidP="00F2199D">
      <w:pPr>
        <w:rPr>
          <w:lang w:val="en-US"/>
        </w:rPr>
      </w:pPr>
      <w:r>
        <w:rPr>
          <w:lang w:val="en-US"/>
        </w:rPr>
        <w:t xml:space="preserve">10 kiosk </w:t>
      </w:r>
      <w:proofErr w:type="spellStart"/>
      <w:r>
        <w:rPr>
          <w:lang w:val="en-US"/>
        </w:rPr>
        <w:t>zijn</w:t>
      </w:r>
      <w:proofErr w:type="spellEnd"/>
      <w:r>
        <w:rPr>
          <w:lang w:val="en-US"/>
        </w:rPr>
        <w:t xml:space="preserve"> er</w:t>
      </w:r>
      <w:r w:rsidR="00A52E6B">
        <w:rPr>
          <w:lang w:val="en-US"/>
        </w:rPr>
        <w:t>.</w:t>
      </w:r>
    </w:p>
    <w:p w14:paraId="7F037554" w14:textId="039EAA9B" w:rsidR="00DA13E3" w:rsidRPr="00DA13E3" w:rsidRDefault="00DA13E3">
      <w:pPr>
        <w:rPr>
          <w:lang w:val="en-US"/>
        </w:rPr>
      </w:pPr>
    </w:p>
    <w:sectPr w:rsidR="00DA13E3" w:rsidRPr="00DA13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2C4E"/>
    <w:multiLevelType w:val="multilevel"/>
    <w:tmpl w:val="2A3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01A26"/>
    <w:multiLevelType w:val="multilevel"/>
    <w:tmpl w:val="D796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69186">
    <w:abstractNumId w:val="0"/>
  </w:num>
  <w:num w:numId="2" w16cid:durableId="1877541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E3"/>
    <w:rsid w:val="0000686D"/>
    <w:rsid w:val="00017C1B"/>
    <w:rsid w:val="000B4829"/>
    <w:rsid w:val="00152D44"/>
    <w:rsid w:val="00192B15"/>
    <w:rsid w:val="00402994"/>
    <w:rsid w:val="004167E2"/>
    <w:rsid w:val="0049534C"/>
    <w:rsid w:val="0058395A"/>
    <w:rsid w:val="006A6D1F"/>
    <w:rsid w:val="00850552"/>
    <w:rsid w:val="008B14BB"/>
    <w:rsid w:val="009168E6"/>
    <w:rsid w:val="0097245D"/>
    <w:rsid w:val="00A52E6B"/>
    <w:rsid w:val="00A603F8"/>
    <w:rsid w:val="00B16FF8"/>
    <w:rsid w:val="00B74BB8"/>
    <w:rsid w:val="00C64515"/>
    <w:rsid w:val="00DA13E3"/>
    <w:rsid w:val="00E20206"/>
    <w:rsid w:val="00E902D9"/>
    <w:rsid w:val="00EB1C88"/>
    <w:rsid w:val="00F07A84"/>
    <w:rsid w:val="00F2199D"/>
    <w:rsid w:val="00F31BE3"/>
    <w:rsid w:val="00F41117"/>
    <w:rsid w:val="00F75874"/>
    <w:rsid w:val="00FD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453F9"/>
  <w15:chartTrackingRefBased/>
  <w15:docId w15:val="{1637A409-6ECA-4CE8-9E1B-A32CAA7C3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A1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A1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A1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A1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A1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A1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A1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A1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A1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A1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A1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A1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A13E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A13E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A13E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A13E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A13E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A13E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A1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A1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A1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A1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A1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A13E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A13E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A13E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A1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A13E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A1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0BDB203906BC468044671E60D14AD1" ma:contentTypeVersion="11" ma:contentTypeDescription="Een nieuw document maken." ma:contentTypeScope="" ma:versionID="b74d64bfc023c47fc032be0848391d95">
  <xsd:schema xmlns:xsd="http://www.w3.org/2001/XMLSchema" xmlns:xs="http://www.w3.org/2001/XMLSchema" xmlns:p="http://schemas.microsoft.com/office/2006/metadata/properties" xmlns:ns3="f602d954-e7ac-40ae-a70e-094441c74ef6" targetNamespace="http://schemas.microsoft.com/office/2006/metadata/properties" ma:root="true" ma:fieldsID="52ed73028a672f138a32a491e8ef2075" ns3:_="">
    <xsd:import namespace="f602d954-e7ac-40ae-a70e-094441c74ef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2d954-e7ac-40ae-a70e-094441c74ef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02d954-e7ac-40ae-a70e-094441c74ef6" xsi:nil="true"/>
  </documentManagement>
</p:properties>
</file>

<file path=customXml/itemProps1.xml><?xml version="1.0" encoding="utf-8"?>
<ds:datastoreItem xmlns:ds="http://schemas.openxmlformats.org/officeDocument/2006/customXml" ds:itemID="{F4EED27F-BA93-4A37-A365-E9183B15A9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02d954-e7ac-40ae-a70e-094441c74e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D0BA6A-7D6B-467A-9B7A-455F4B7FF9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F2F100-F8BC-4D8A-85B7-0C635FFD9670}">
  <ds:schemaRefs>
    <ds:schemaRef ds:uri="http://schemas.microsoft.com/office/2006/metadata/properties"/>
    <ds:schemaRef ds:uri="http://schemas.microsoft.com/office/infopath/2007/PartnerControls"/>
    <ds:schemaRef ds:uri="f602d954-e7ac-40ae-a70e-094441c74ef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Schuttevaer</dc:creator>
  <cp:keywords/>
  <dc:description/>
  <cp:lastModifiedBy>Tobias Schuttevaer</cp:lastModifiedBy>
  <cp:revision>2</cp:revision>
  <dcterms:created xsi:type="dcterms:W3CDTF">2026-03-11T11:39:00Z</dcterms:created>
  <dcterms:modified xsi:type="dcterms:W3CDTF">2026-03-11T11:39:00Z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0x010100040BDB203906BC468044671E60D14AD1</vt:lpwstr>
  </property>
</Properties>
</file>