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FD1E4" w14:textId="6C70D796" w:rsidR="007B5453" w:rsidRDefault="006E7801" w:rsidP="00702CF9">
      <w:pPr>
        <w:jc w:val="center"/>
        <w:rPr>
          <w:b/>
          <w:bCs/>
          <w:lang w:val="en-AU"/>
        </w:rPr>
      </w:pPr>
      <w:r>
        <w:rPr>
          <w:b/>
          <w:bCs/>
          <w:lang w:val="en-AU"/>
        </w:rPr>
        <w:t>DESIGN MATRICES</w:t>
      </w:r>
      <w:r w:rsidR="00435CF7">
        <w:rPr>
          <w:b/>
          <w:bCs/>
          <w:lang w:val="en-AU"/>
        </w:rPr>
        <w:t xml:space="preserve"> FOR GLM</w:t>
      </w:r>
    </w:p>
    <w:p w14:paraId="50E31104" w14:textId="6C4DBBD9" w:rsidR="00702CF9" w:rsidRDefault="00404DC9" w:rsidP="00702CF9">
      <w:pPr>
        <w:rPr>
          <w:b/>
          <w:bCs/>
          <w:lang w:val="en-AU"/>
        </w:rPr>
      </w:pPr>
      <w:r>
        <w:rPr>
          <w:b/>
          <w:bCs/>
          <w:lang w:val="en-AU"/>
        </w:rPr>
        <w:t>STANDARD DESIGN MATRICES</w:t>
      </w:r>
    </w:p>
    <w:p w14:paraId="0C1A84AB" w14:textId="72D22318" w:rsidR="00BE0FAE" w:rsidRDefault="00404DC9" w:rsidP="00DB52D1">
      <w:pPr>
        <w:jc w:val="both"/>
        <w:rPr>
          <w:lang w:val="en-AU"/>
        </w:rPr>
      </w:pPr>
      <w:r>
        <w:rPr>
          <w:lang w:val="en-AU"/>
        </w:rPr>
        <w:t>The design matrices that we used in the last StatQuest [5] are not the standard design matrices used for doing t-tests and ANOVA</w:t>
      </w:r>
      <w:r w:rsidR="00DB52D1">
        <w:rPr>
          <w:lang w:val="en-AU"/>
        </w:rPr>
        <w:t>.</w:t>
      </w:r>
    </w:p>
    <w:p w14:paraId="4C573C9B" w14:textId="51AD76C6" w:rsidR="00DB52D1" w:rsidRDefault="00DB52D1" w:rsidP="00DB52D1">
      <w:pPr>
        <w:jc w:val="both"/>
        <w:rPr>
          <w:lang w:val="en-AU"/>
        </w:rPr>
      </w:pPr>
      <w:r>
        <w:rPr>
          <w:lang w:val="en-AU"/>
        </w:rPr>
        <w:t>This is what we used in the last StatQuest [5]</w:t>
      </w:r>
      <w:r w:rsidR="007B3D22">
        <w:rPr>
          <w:lang w:val="en-AU"/>
        </w:rPr>
        <w:t>:</w:t>
      </w:r>
    </w:p>
    <w:p w14:paraId="60C29A10" w14:textId="1AF2BAC4" w:rsidR="000056F6" w:rsidRDefault="00930B1E" w:rsidP="000056F6">
      <w:pPr>
        <w:rPr>
          <w:rFonts w:eastAsiaTheme="minorEastAsia"/>
          <w:iCs/>
          <w:lang w:val="en-AU"/>
        </w:rPr>
      </w:pPr>
      <m:oMathPara>
        <m:oMath>
          <m:r>
            <m:rPr>
              <m:sty m:val="p"/>
            </m:rPr>
            <w:rPr>
              <w:rFonts w:ascii="Cambria Math" w:hAnsi="Cambria Math"/>
              <w:lang w:val="en-AU"/>
            </w:rPr>
            <m:t>X=</m:t>
          </m:r>
          <m:sSub>
            <m:sSubPr>
              <m:ctrlPr>
                <w:rPr>
                  <w:rFonts w:ascii="Cambria Math" w:eastAsiaTheme="minorEastAsia" w:hAnsi="Cambria Math"/>
                  <w:i/>
                  <w:lang w:val="en-AU"/>
                </w:rPr>
              </m:ctrlPr>
            </m:sSubPr>
            <m:e>
              <m:d>
                <m:dPr>
                  <m:begChr m:val="["/>
                  <m:endChr m:val="]"/>
                  <m:ctrlPr>
                    <w:rPr>
                      <w:rFonts w:ascii="Cambria Math" w:hAnsi="Cambria Math"/>
                      <w:lang w:val="en-AU"/>
                    </w:rPr>
                  </m:ctrlPr>
                </m:dPr>
                <m:e>
                  <m:eqArr>
                    <m:eqArrPr>
                      <m:ctrlPr>
                        <w:rPr>
                          <w:rFonts w:ascii="Cambria Math" w:hAnsi="Cambria Math"/>
                          <w:lang w:val="en-AU"/>
                        </w:rPr>
                      </m:ctrlPr>
                    </m:eqArrPr>
                    <m:e>
                      <m:r>
                        <m:rPr>
                          <m:sty m:val="p"/>
                        </m:rPr>
                        <w:rPr>
                          <w:rFonts w:ascii="Cambria Math" w:hAnsi="Cambria Math"/>
                          <w:lang w:val="en-AU"/>
                        </w:rPr>
                        <m:t>1</m:t>
                      </m:r>
                    </m:e>
                    <m:e>
                      <m:r>
                        <m:rPr>
                          <m:sty m:val="p"/>
                        </m:rPr>
                        <w:rPr>
                          <w:rFonts w:ascii="Cambria Math" w:hAnsi="Cambria Math"/>
                          <w:lang w:val="en-AU"/>
                        </w:rPr>
                        <m:t>1</m:t>
                      </m:r>
                      <m:ctrlPr>
                        <w:rPr>
                          <w:rFonts w:ascii="Cambria Math" w:eastAsia="Cambria Math" w:hAnsi="Cambria Math" w:cs="Cambria Math"/>
                          <w:lang w:val="en-AU"/>
                        </w:rPr>
                      </m:ctrlPr>
                    </m:e>
                    <m:e>
                      <m:r>
                        <m:rPr>
                          <m:sty m:val="p"/>
                        </m:rPr>
                        <w:rPr>
                          <w:rFonts w:ascii="Cambria Math" w:eastAsia="Cambria Math" w:hAnsi="Cambria Math" w:cs="Cambria Math"/>
                          <w:lang w:val="en-AU"/>
                        </w:rPr>
                        <m:t>1</m:t>
                      </m:r>
                      <m:ctrlPr>
                        <w:rPr>
                          <w:rFonts w:ascii="Cambria Math" w:eastAsia="Cambria Math" w:hAnsi="Cambria Math" w:cs="Cambria Math"/>
                          <w:lang w:val="en-AU"/>
                        </w:rPr>
                      </m:ctrlPr>
                    </m:e>
                    <m:e>
                      <m:r>
                        <w:rPr>
                          <w:rFonts w:ascii="Cambria Math" w:eastAsia="Cambria Math" w:hAnsi="Cambria Math" w:cs="Cambria Math"/>
                          <w:lang w:val="en-AU"/>
                        </w:rPr>
                        <m:t>1</m:t>
                      </m:r>
                      <m:ctrlPr>
                        <w:rPr>
                          <w:rFonts w:ascii="Cambria Math" w:eastAsia="Cambria Math" w:hAnsi="Cambria Math" w:cs="Cambria Math"/>
                          <w:i/>
                          <w:lang w:val="en-AU"/>
                        </w:rPr>
                      </m:ctrlPr>
                    </m:e>
                    <m:e>
                      <m:r>
                        <w:rPr>
                          <w:rFonts w:ascii="Cambria Math" w:eastAsia="Cambria Math" w:hAnsi="Cambria Math" w:cs="Cambria Math"/>
                          <w:lang w:val="en-AU"/>
                        </w:rPr>
                        <m:t>0</m:t>
                      </m:r>
                      <m:ctrlPr>
                        <w:rPr>
                          <w:rFonts w:ascii="Cambria Math" w:eastAsia="Cambria Math" w:hAnsi="Cambria Math" w:cs="Cambria Math"/>
                          <w:lang w:val="en-AU"/>
                        </w:rPr>
                      </m:ctrlPr>
                    </m:e>
                    <m:e>
                      <m:r>
                        <w:rPr>
                          <w:rFonts w:ascii="Cambria Math" w:eastAsia="Cambria Math" w:hAnsi="Cambria Math" w:cs="Cambria Math"/>
                          <w:lang w:val="en-AU"/>
                        </w:rPr>
                        <m:t>0</m:t>
                      </m:r>
                      <m:ctrlPr>
                        <w:rPr>
                          <w:rFonts w:ascii="Cambria Math" w:eastAsia="Cambria Math" w:hAnsi="Cambria Math" w:cs="Cambria Math"/>
                          <w:lang w:val="en-AU"/>
                        </w:rPr>
                      </m:ctrlPr>
                    </m:e>
                    <m:e>
                      <m:r>
                        <m:rPr>
                          <m:sty m:val="p"/>
                        </m:rPr>
                        <w:rPr>
                          <w:rFonts w:ascii="Cambria Math" w:eastAsia="Cambria Math" w:hAnsi="Cambria Math" w:cs="Cambria Math"/>
                          <w:lang w:val="en-AU"/>
                        </w:rPr>
                        <m:t>0</m:t>
                      </m:r>
                      <m:ctrlPr>
                        <w:rPr>
                          <w:rFonts w:ascii="Cambria Math" w:eastAsia="Cambria Math" w:hAnsi="Cambria Math" w:cs="Cambria Math"/>
                          <w:lang w:val="en-AU"/>
                        </w:rPr>
                      </m:ctrlPr>
                    </m:e>
                    <m:e>
                      <m:r>
                        <m:rPr>
                          <m:sty m:val="p"/>
                        </m:rPr>
                        <w:rPr>
                          <w:rFonts w:ascii="Cambria Math" w:eastAsia="Cambria Math" w:hAnsi="Cambria Math" w:cs="Cambria Math"/>
                          <w:lang w:val="en-AU"/>
                        </w:rPr>
                        <m:t>0</m:t>
                      </m:r>
                    </m:e>
                  </m:eqArr>
                  <m:eqArr>
                    <m:eqArrPr>
                      <m:ctrlPr>
                        <w:rPr>
                          <w:rFonts w:ascii="Cambria Math" w:hAnsi="Cambria Math"/>
                          <w:lang w:val="en-AU"/>
                        </w:rPr>
                      </m:ctrlPr>
                    </m:eqArrPr>
                    <m:e>
                      <m:r>
                        <m:rPr>
                          <m:sty m:val="p"/>
                        </m:rPr>
                        <w:rPr>
                          <w:rFonts w:ascii="Cambria Math" w:hAnsi="Cambria Math"/>
                          <w:lang w:val="en-AU"/>
                        </w:rPr>
                        <m:t xml:space="preserve">  </m:t>
                      </m:r>
                    </m:e>
                    <m:e>
                      <m:r>
                        <m:rPr>
                          <m:sty m:val="p"/>
                        </m:rPr>
                        <w:rPr>
                          <w:rFonts w:ascii="Cambria Math" w:hAnsi="Cambria Math"/>
                          <w:lang w:val="en-AU"/>
                        </w:rPr>
                        <m:t xml:space="preserve">  </m:t>
                      </m:r>
                      <m:ctrlPr>
                        <w:rPr>
                          <w:rFonts w:ascii="Cambria Math" w:eastAsia="Cambria Math" w:hAnsi="Cambria Math" w:cs="Cambria Math"/>
                          <w:lang w:val="en-AU"/>
                        </w:rPr>
                      </m:ctrlPr>
                    </m:e>
                    <m:e>
                      <m:r>
                        <m:rPr>
                          <m:sty m:val="p"/>
                        </m:rPr>
                        <w:rPr>
                          <w:rFonts w:ascii="Cambria Math" w:eastAsia="Cambria Math" w:hAnsi="Cambria Math" w:cs="Cambria Math"/>
                          <w:lang w:val="en-AU"/>
                        </w:rPr>
                        <m:t xml:space="preserve">  </m:t>
                      </m:r>
                      <m:ctrlPr>
                        <w:rPr>
                          <w:rFonts w:ascii="Cambria Math" w:eastAsia="Cambria Math" w:hAnsi="Cambria Math" w:cs="Cambria Math"/>
                          <w:lang w:val="en-AU"/>
                        </w:rPr>
                      </m:ctrlPr>
                    </m:e>
                    <m:e>
                      <m:r>
                        <m:rPr>
                          <m:sty m:val="p"/>
                        </m:rPr>
                        <w:rPr>
                          <w:rFonts w:ascii="Cambria Math" w:eastAsia="Cambria Math" w:hAnsi="Cambria Math" w:cs="Cambria Math"/>
                          <w:lang w:val="en-AU"/>
                        </w:rPr>
                        <m:t xml:space="preserve">  </m:t>
                      </m:r>
                      <m:ctrlPr>
                        <w:rPr>
                          <w:rFonts w:ascii="Cambria Math" w:eastAsia="Cambria Math" w:hAnsi="Cambria Math" w:cs="Cambria Math"/>
                          <w:lang w:val="en-AU"/>
                        </w:rPr>
                      </m:ctrlPr>
                    </m:e>
                    <m:e>
                      <m:r>
                        <m:rPr>
                          <m:sty m:val="p"/>
                        </m:rPr>
                        <w:rPr>
                          <w:rFonts w:ascii="Cambria Math" w:eastAsia="Cambria Math" w:hAnsi="Cambria Math" w:cs="Cambria Math"/>
                          <w:lang w:val="en-AU"/>
                        </w:rPr>
                        <m:t xml:space="preserve">  </m:t>
                      </m:r>
                    </m:e>
                  </m:eqArr>
                  <m:eqArr>
                    <m:eqArrPr>
                      <m:ctrlPr>
                        <w:rPr>
                          <w:rFonts w:ascii="Cambria Math" w:hAnsi="Cambria Math"/>
                          <w:lang w:val="en-AU"/>
                        </w:rPr>
                      </m:ctrlPr>
                    </m:eqArrPr>
                    <m:e>
                      <m:r>
                        <m:rPr>
                          <m:sty m:val="p"/>
                        </m:rPr>
                        <w:rPr>
                          <w:rFonts w:ascii="Cambria Math" w:hAnsi="Cambria Math"/>
                          <w:lang w:val="en-AU"/>
                        </w:rPr>
                        <m:t>0</m:t>
                      </m:r>
                    </m:e>
                    <m:e>
                      <m:r>
                        <m:rPr>
                          <m:sty m:val="p"/>
                        </m:rPr>
                        <w:rPr>
                          <w:rFonts w:ascii="Cambria Math" w:hAnsi="Cambria Math"/>
                          <w:lang w:val="en-AU"/>
                        </w:rPr>
                        <m:t>0</m:t>
                      </m:r>
                      <m:ctrlPr>
                        <w:rPr>
                          <w:rFonts w:ascii="Cambria Math" w:eastAsia="Cambria Math" w:hAnsi="Cambria Math" w:cs="Cambria Math"/>
                          <w:lang w:val="en-AU"/>
                        </w:rPr>
                      </m:ctrlPr>
                    </m:e>
                    <m:e>
                      <m:r>
                        <m:rPr>
                          <m:sty m:val="p"/>
                        </m:rPr>
                        <w:rPr>
                          <w:rFonts w:ascii="Cambria Math" w:eastAsia="Cambria Math" w:hAnsi="Cambria Math" w:cs="Cambria Math"/>
                          <w:lang w:val="en-AU"/>
                        </w:rPr>
                        <m:t>0</m:t>
                      </m:r>
                      <m:ctrlPr>
                        <w:rPr>
                          <w:rFonts w:ascii="Cambria Math" w:eastAsia="Cambria Math" w:hAnsi="Cambria Math" w:cs="Cambria Math"/>
                          <w:lang w:val="en-AU"/>
                        </w:rPr>
                      </m:ctrlPr>
                    </m:e>
                    <m:e>
                      <m:r>
                        <w:rPr>
                          <w:rFonts w:ascii="Cambria Math" w:eastAsia="Cambria Math" w:hAnsi="Cambria Math" w:cs="Cambria Math"/>
                          <w:lang w:val="en-AU"/>
                        </w:rPr>
                        <m:t>0</m:t>
                      </m:r>
                      <m:ctrlPr>
                        <w:rPr>
                          <w:rFonts w:ascii="Cambria Math" w:eastAsia="Cambria Math" w:hAnsi="Cambria Math" w:cs="Cambria Math"/>
                          <w:lang w:val="en-AU"/>
                        </w:rPr>
                      </m:ctrlPr>
                    </m:e>
                    <m:e>
                      <m:r>
                        <w:rPr>
                          <w:rFonts w:ascii="Cambria Math" w:eastAsia="Cambria Math" w:hAnsi="Cambria Math" w:cs="Cambria Math"/>
                          <w:lang w:val="en-AU"/>
                        </w:rPr>
                        <m:t>1</m:t>
                      </m:r>
                      <m:ctrlPr>
                        <w:rPr>
                          <w:rFonts w:ascii="Cambria Math" w:eastAsia="Cambria Math" w:hAnsi="Cambria Math" w:cs="Cambria Math"/>
                          <w:lang w:val="en-AU"/>
                        </w:rPr>
                      </m:ctrlPr>
                    </m:e>
                    <m:e>
                      <m:r>
                        <w:rPr>
                          <w:rFonts w:ascii="Cambria Math" w:eastAsia="Cambria Math" w:hAnsi="Cambria Math" w:cs="Cambria Math"/>
                          <w:lang w:val="en-AU"/>
                        </w:rPr>
                        <m:t>1</m:t>
                      </m:r>
                      <m:ctrlPr>
                        <w:rPr>
                          <w:rFonts w:ascii="Cambria Math" w:eastAsia="Cambria Math" w:hAnsi="Cambria Math" w:cs="Cambria Math"/>
                          <w:lang w:val="en-AU"/>
                        </w:rPr>
                      </m:ctrlPr>
                    </m:e>
                    <m:e>
                      <m:r>
                        <m:rPr>
                          <m:sty m:val="p"/>
                        </m:rPr>
                        <w:rPr>
                          <w:rFonts w:ascii="Cambria Math" w:eastAsia="Cambria Math" w:hAnsi="Cambria Math" w:cs="Cambria Math"/>
                          <w:lang w:val="en-AU"/>
                        </w:rPr>
                        <m:t>1</m:t>
                      </m:r>
                      <m:ctrlPr>
                        <w:rPr>
                          <w:rFonts w:ascii="Cambria Math" w:eastAsia="Cambria Math" w:hAnsi="Cambria Math" w:cs="Cambria Math"/>
                          <w:lang w:val="en-AU"/>
                        </w:rPr>
                      </m:ctrlPr>
                    </m:e>
                    <m:e>
                      <m:r>
                        <m:rPr>
                          <m:sty m:val="p"/>
                        </m:rPr>
                        <w:rPr>
                          <w:rFonts w:ascii="Cambria Math" w:eastAsia="Cambria Math" w:hAnsi="Cambria Math" w:cs="Cambria Math"/>
                          <w:lang w:val="en-AU"/>
                        </w:rPr>
                        <m:t>1</m:t>
                      </m:r>
                    </m:e>
                  </m:eqArr>
                </m:e>
              </m:d>
              <m:ctrlPr>
                <w:rPr>
                  <w:rFonts w:ascii="Cambria Math" w:eastAsiaTheme="minorEastAsia" w:hAnsi="Cambria Math"/>
                  <w:i/>
                  <w:iCs/>
                  <w:lang w:val="en-AU"/>
                </w:rPr>
              </m:ctrlPr>
            </m:e>
            <m:sub>
              <m:r>
                <w:rPr>
                  <w:rFonts w:ascii="Cambria Math" w:hAnsi="Cambria Math"/>
                  <w:lang w:val="en-AU"/>
                </w:rPr>
                <m:t>8×2</m:t>
              </m:r>
            </m:sub>
          </m:sSub>
        </m:oMath>
      </m:oMathPara>
    </w:p>
    <w:p w14:paraId="249D3999" w14:textId="44034632" w:rsidR="000056F6" w:rsidRPr="000D39BD" w:rsidRDefault="000056F6" w:rsidP="000056F6">
      <w:pPr>
        <w:rPr>
          <w:rFonts w:eastAsiaTheme="minorEastAsia"/>
          <w:lang w:val="en-AU"/>
        </w:rPr>
      </w:pPr>
      <m:oMathPara>
        <m:oMathParaPr>
          <m:jc m:val="center"/>
        </m:oMathParaPr>
        <m:oMath>
          <m:r>
            <m:rPr>
              <m:sty m:val="p"/>
            </m:rPr>
            <w:rPr>
              <w:rFonts w:ascii="Cambria Math" w:hAnsi="Cambria Math"/>
              <w:lang w:val="en-AU"/>
            </w:rPr>
            <m:t>y=column1×</m:t>
          </m:r>
          <m:sSub>
            <m:sSubPr>
              <m:ctrlPr>
                <w:rPr>
                  <w:rFonts w:ascii="Cambria Math" w:hAnsi="Cambria Math"/>
                  <w:lang w:val="en-AU"/>
                </w:rPr>
              </m:ctrlPr>
            </m:sSubPr>
            <m:e>
              <m:r>
                <m:rPr>
                  <m:sty m:val="p"/>
                </m:rPr>
                <w:rPr>
                  <w:rFonts w:ascii="Cambria Math" w:hAnsi="Cambria Math"/>
                  <w:lang w:val="en-AU"/>
                </w:rPr>
                <m:t>mean</m:t>
              </m:r>
            </m:e>
            <m:sub>
              <m:r>
                <m:rPr>
                  <m:sty m:val="p"/>
                </m:rPr>
                <w:rPr>
                  <w:rFonts w:ascii="Cambria Math" w:hAnsi="Cambria Math"/>
                  <w:lang w:val="en-AU"/>
                </w:rPr>
                <m:t>control</m:t>
              </m:r>
            </m:sub>
          </m:sSub>
          <m:r>
            <m:rPr>
              <m:sty m:val="p"/>
            </m:rPr>
            <w:rPr>
              <w:rFonts w:ascii="Cambria Math" w:hAnsi="Cambria Math"/>
              <w:lang w:val="en-AU"/>
            </w:rPr>
            <m:t>+column2×</m:t>
          </m:r>
          <m:sSub>
            <m:sSubPr>
              <m:ctrlPr>
                <w:rPr>
                  <w:rFonts w:ascii="Cambria Math" w:hAnsi="Cambria Math"/>
                  <w:lang w:val="en-AU"/>
                </w:rPr>
              </m:ctrlPr>
            </m:sSubPr>
            <m:e>
              <m:r>
                <m:rPr>
                  <m:sty m:val="p"/>
                </m:rPr>
                <w:rPr>
                  <w:rFonts w:ascii="Cambria Math" w:hAnsi="Cambria Math"/>
                  <w:lang w:val="en-AU"/>
                </w:rPr>
                <m:t>mean</m:t>
              </m:r>
            </m:e>
            <m:sub>
              <m:r>
                <m:rPr>
                  <m:sty m:val="p"/>
                </m:rPr>
                <w:rPr>
                  <w:rFonts w:ascii="Cambria Math" w:hAnsi="Cambria Math"/>
                  <w:lang w:val="en-AU"/>
                </w:rPr>
                <m:t>mutant</m:t>
              </m:r>
            </m:sub>
          </m:sSub>
        </m:oMath>
      </m:oMathPara>
    </w:p>
    <w:p w14:paraId="1AA9AC68" w14:textId="66184ABF" w:rsidR="000056F6" w:rsidRPr="000D39BD" w:rsidRDefault="000D39BD" w:rsidP="000056F6">
      <w:pPr>
        <w:rPr>
          <w:rFonts w:eastAsiaTheme="minorEastAsia"/>
          <w:lang w:val="en-AU"/>
        </w:rPr>
      </w:pPr>
      <m:oMathPara>
        <m:oMathParaPr>
          <m:jc m:val="center"/>
        </m:oMathParaPr>
        <m:oMath>
          <m:r>
            <m:rPr>
              <m:sty m:val="p"/>
            </m:rPr>
            <w:rPr>
              <w:rFonts w:ascii="Cambria Math" w:hAnsi="Cambria Math"/>
              <w:lang w:val="en-AU"/>
            </w:rPr>
            <m:t>y=</m:t>
          </m:r>
          <m:sSub>
            <m:sSubPr>
              <m:ctrlPr>
                <w:rPr>
                  <w:rFonts w:ascii="Cambria Math" w:hAnsi="Cambria Math"/>
                  <w:lang w:val="en-AU"/>
                </w:rPr>
              </m:ctrlPr>
            </m:sSubPr>
            <m:e>
              <m:r>
                <m:rPr>
                  <m:sty m:val="p"/>
                </m:rPr>
                <w:rPr>
                  <w:rFonts w:ascii="Cambria Math" w:hAnsi="Cambria Math"/>
                  <w:lang w:val="en-AU"/>
                </w:rPr>
                <m:t>mean</m:t>
              </m:r>
            </m:e>
            <m:sub>
              <m:r>
                <m:rPr>
                  <m:sty m:val="p"/>
                </m:rPr>
                <w:rPr>
                  <w:rFonts w:ascii="Cambria Math" w:hAnsi="Cambria Math"/>
                  <w:lang w:val="en-AU"/>
                </w:rPr>
                <m:t>control</m:t>
              </m:r>
            </m:sub>
          </m:sSub>
          <m:r>
            <m:rPr>
              <m:sty m:val="p"/>
            </m:rPr>
            <w:rPr>
              <w:rFonts w:ascii="Cambria Math" w:hAnsi="Cambria Math"/>
              <w:lang w:val="en-AU"/>
            </w:rPr>
            <m:t>+</m:t>
          </m:r>
          <m:sSub>
            <m:sSubPr>
              <m:ctrlPr>
                <w:rPr>
                  <w:rFonts w:ascii="Cambria Math" w:hAnsi="Cambria Math"/>
                  <w:lang w:val="en-AU"/>
                </w:rPr>
              </m:ctrlPr>
            </m:sSubPr>
            <m:e>
              <m:r>
                <m:rPr>
                  <m:sty m:val="p"/>
                </m:rPr>
                <w:rPr>
                  <w:rFonts w:ascii="Cambria Math" w:hAnsi="Cambria Math"/>
                  <w:lang w:val="en-AU"/>
                </w:rPr>
                <m:t>mean</m:t>
              </m:r>
            </m:e>
            <m:sub>
              <m:r>
                <m:rPr>
                  <m:sty m:val="p"/>
                </m:rPr>
                <w:rPr>
                  <w:rFonts w:ascii="Cambria Math" w:hAnsi="Cambria Math"/>
                  <w:lang w:val="en-AU"/>
                </w:rPr>
                <m:t>mutant</m:t>
              </m:r>
            </m:sub>
          </m:sSub>
        </m:oMath>
      </m:oMathPara>
    </w:p>
    <w:p w14:paraId="085923D3" w14:textId="28E59879" w:rsidR="007B3D22" w:rsidRPr="00A46BA8" w:rsidRDefault="007B3D22" w:rsidP="00DB52D1">
      <w:pPr>
        <w:jc w:val="both"/>
        <w:rPr>
          <w:iCs/>
          <w:lang w:val="en-AU"/>
        </w:rPr>
      </w:pPr>
      <w:r w:rsidRPr="000D39BD">
        <w:rPr>
          <w:iCs/>
          <w:lang w:val="en-AU"/>
        </w:rPr>
        <w:t>This is the standard design ma</w:t>
      </w:r>
      <w:r w:rsidRPr="00A46BA8">
        <w:rPr>
          <w:iCs/>
          <w:lang w:val="en-AU"/>
        </w:rPr>
        <w:t xml:space="preserve">trix </w:t>
      </w:r>
      <w:r w:rsidR="00AC09C7" w:rsidRPr="00A46BA8">
        <w:rPr>
          <w:iCs/>
          <w:lang w:val="en-AU"/>
        </w:rPr>
        <w:t xml:space="preserve">for </w:t>
      </w:r>
      <w:r w:rsidR="006B310A">
        <w:rPr>
          <w:iCs/>
          <w:lang w:val="en-AU"/>
        </w:rPr>
        <w:t>t</w:t>
      </w:r>
      <w:r w:rsidR="00AC09C7" w:rsidRPr="00A46BA8">
        <w:rPr>
          <w:iCs/>
          <w:lang w:val="en-AU"/>
        </w:rPr>
        <w:t xml:space="preserve">-tests and ANOVA </w:t>
      </w:r>
      <w:r w:rsidRPr="00A46BA8">
        <w:rPr>
          <w:iCs/>
          <w:lang w:val="en-AU"/>
        </w:rPr>
        <w:t>(which corresponds to a slightly different equation):</w:t>
      </w:r>
    </w:p>
    <w:p w14:paraId="02EDCF98" w14:textId="19DF5132" w:rsidR="00DB52D1" w:rsidRPr="00A46BA8" w:rsidRDefault="00930B1E" w:rsidP="00DB52D1">
      <w:pPr>
        <w:rPr>
          <w:rFonts w:eastAsiaTheme="minorEastAsia"/>
          <w:iCs/>
          <w:lang w:val="en-AU"/>
        </w:rPr>
      </w:pPr>
      <m:oMathPara>
        <m:oMath>
          <m:r>
            <m:rPr>
              <m:sty m:val="p"/>
            </m:rPr>
            <w:rPr>
              <w:rFonts w:ascii="Cambria Math" w:hAnsi="Cambria Math"/>
              <w:lang w:val="en-AU"/>
            </w:rPr>
            <m:t>X=</m:t>
          </m:r>
          <m:sSub>
            <m:sSubPr>
              <m:ctrlPr>
                <w:rPr>
                  <w:rFonts w:ascii="Cambria Math" w:eastAsiaTheme="minorEastAsia" w:hAnsi="Cambria Math"/>
                  <w:i/>
                  <w:lang w:val="en-AU"/>
                </w:rPr>
              </m:ctrlPr>
            </m:sSubPr>
            <m:e>
              <m:d>
                <m:dPr>
                  <m:begChr m:val="["/>
                  <m:endChr m:val="]"/>
                  <m:ctrlPr>
                    <w:rPr>
                      <w:rFonts w:ascii="Cambria Math" w:hAnsi="Cambria Math"/>
                      <w:lang w:val="en-AU"/>
                    </w:rPr>
                  </m:ctrlPr>
                </m:dPr>
                <m:e>
                  <m:eqArr>
                    <m:eqArrPr>
                      <m:ctrlPr>
                        <w:rPr>
                          <w:rFonts w:ascii="Cambria Math" w:hAnsi="Cambria Math"/>
                          <w:lang w:val="en-AU"/>
                        </w:rPr>
                      </m:ctrlPr>
                    </m:eqArrPr>
                    <m:e>
                      <m:r>
                        <m:rPr>
                          <m:sty m:val="p"/>
                        </m:rPr>
                        <w:rPr>
                          <w:rFonts w:ascii="Cambria Math" w:hAnsi="Cambria Math"/>
                          <w:lang w:val="en-AU"/>
                        </w:rPr>
                        <m:t>1</m:t>
                      </m:r>
                    </m:e>
                    <m:e>
                      <m:r>
                        <m:rPr>
                          <m:sty m:val="p"/>
                        </m:rPr>
                        <w:rPr>
                          <w:rFonts w:ascii="Cambria Math" w:hAnsi="Cambria Math"/>
                          <w:lang w:val="en-AU"/>
                        </w:rPr>
                        <m:t>1</m:t>
                      </m:r>
                      <m:ctrlPr>
                        <w:rPr>
                          <w:rFonts w:ascii="Cambria Math" w:eastAsia="Cambria Math" w:hAnsi="Cambria Math" w:cs="Cambria Math"/>
                          <w:lang w:val="en-AU"/>
                        </w:rPr>
                      </m:ctrlPr>
                    </m:e>
                    <m:e>
                      <m:r>
                        <m:rPr>
                          <m:sty m:val="p"/>
                        </m:rPr>
                        <w:rPr>
                          <w:rFonts w:ascii="Cambria Math" w:eastAsia="Cambria Math" w:hAnsi="Cambria Math" w:cs="Cambria Math"/>
                          <w:lang w:val="en-AU"/>
                        </w:rPr>
                        <m:t>1</m:t>
                      </m:r>
                      <m:ctrlPr>
                        <w:rPr>
                          <w:rFonts w:ascii="Cambria Math" w:eastAsia="Cambria Math" w:hAnsi="Cambria Math" w:cs="Cambria Math"/>
                          <w:lang w:val="en-AU"/>
                        </w:rPr>
                      </m:ctrlPr>
                    </m:e>
                    <m:e>
                      <m:r>
                        <w:rPr>
                          <w:rFonts w:ascii="Cambria Math" w:eastAsia="Cambria Math" w:hAnsi="Cambria Math" w:cs="Cambria Math"/>
                          <w:lang w:val="en-AU"/>
                        </w:rPr>
                        <m:t>1</m:t>
                      </m:r>
                      <m:ctrlPr>
                        <w:rPr>
                          <w:rFonts w:ascii="Cambria Math" w:eastAsia="Cambria Math" w:hAnsi="Cambria Math" w:cs="Cambria Math"/>
                          <w:i/>
                          <w:lang w:val="en-AU"/>
                        </w:rPr>
                      </m:ctrlPr>
                    </m:e>
                    <m:e>
                      <m:r>
                        <w:rPr>
                          <w:rFonts w:ascii="Cambria Math" w:eastAsia="Cambria Math" w:hAnsi="Cambria Math" w:cs="Cambria Math"/>
                          <w:lang w:val="en-AU"/>
                        </w:rPr>
                        <m:t>1</m:t>
                      </m:r>
                      <m:ctrlPr>
                        <w:rPr>
                          <w:rFonts w:ascii="Cambria Math" w:eastAsia="Cambria Math" w:hAnsi="Cambria Math" w:cs="Cambria Math"/>
                          <w:lang w:val="en-AU"/>
                        </w:rPr>
                      </m:ctrlPr>
                    </m:e>
                    <m:e>
                      <m:r>
                        <w:rPr>
                          <w:rFonts w:ascii="Cambria Math" w:eastAsia="Cambria Math" w:hAnsi="Cambria Math" w:cs="Cambria Math"/>
                          <w:lang w:val="en-AU"/>
                        </w:rPr>
                        <m:t>1</m:t>
                      </m:r>
                      <m:ctrlPr>
                        <w:rPr>
                          <w:rFonts w:ascii="Cambria Math" w:eastAsia="Cambria Math" w:hAnsi="Cambria Math" w:cs="Cambria Math"/>
                          <w:lang w:val="en-AU"/>
                        </w:rPr>
                      </m:ctrlPr>
                    </m:e>
                    <m:e>
                      <m:r>
                        <m:rPr>
                          <m:sty m:val="p"/>
                        </m:rPr>
                        <w:rPr>
                          <w:rFonts w:ascii="Cambria Math" w:eastAsia="Cambria Math" w:hAnsi="Cambria Math" w:cs="Cambria Math"/>
                          <w:lang w:val="en-AU"/>
                        </w:rPr>
                        <m:t>1</m:t>
                      </m:r>
                      <m:ctrlPr>
                        <w:rPr>
                          <w:rFonts w:ascii="Cambria Math" w:eastAsia="Cambria Math" w:hAnsi="Cambria Math" w:cs="Cambria Math"/>
                          <w:lang w:val="en-AU"/>
                        </w:rPr>
                      </m:ctrlPr>
                    </m:e>
                    <m:e>
                      <m:r>
                        <m:rPr>
                          <m:sty m:val="p"/>
                        </m:rPr>
                        <w:rPr>
                          <w:rFonts w:ascii="Cambria Math" w:eastAsia="Cambria Math" w:hAnsi="Cambria Math" w:cs="Cambria Math"/>
                          <w:lang w:val="en-AU"/>
                        </w:rPr>
                        <m:t>1</m:t>
                      </m:r>
                    </m:e>
                  </m:eqArr>
                  <m:eqArr>
                    <m:eqArrPr>
                      <m:ctrlPr>
                        <w:rPr>
                          <w:rFonts w:ascii="Cambria Math" w:hAnsi="Cambria Math"/>
                          <w:lang w:val="en-AU"/>
                        </w:rPr>
                      </m:ctrlPr>
                    </m:eqArrPr>
                    <m:e>
                      <m:r>
                        <m:rPr>
                          <m:sty m:val="p"/>
                        </m:rPr>
                        <w:rPr>
                          <w:rFonts w:ascii="Cambria Math" w:hAnsi="Cambria Math"/>
                          <w:lang w:val="en-AU"/>
                        </w:rPr>
                        <m:t xml:space="preserve">  </m:t>
                      </m:r>
                    </m:e>
                    <m:e>
                      <m:r>
                        <m:rPr>
                          <m:sty m:val="p"/>
                        </m:rPr>
                        <w:rPr>
                          <w:rFonts w:ascii="Cambria Math" w:hAnsi="Cambria Math"/>
                          <w:lang w:val="en-AU"/>
                        </w:rPr>
                        <m:t xml:space="preserve">  </m:t>
                      </m:r>
                      <m:ctrlPr>
                        <w:rPr>
                          <w:rFonts w:ascii="Cambria Math" w:eastAsia="Cambria Math" w:hAnsi="Cambria Math" w:cs="Cambria Math"/>
                          <w:lang w:val="en-AU"/>
                        </w:rPr>
                      </m:ctrlPr>
                    </m:e>
                    <m:e>
                      <m:r>
                        <m:rPr>
                          <m:sty m:val="p"/>
                        </m:rPr>
                        <w:rPr>
                          <w:rFonts w:ascii="Cambria Math" w:eastAsia="Cambria Math" w:hAnsi="Cambria Math" w:cs="Cambria Math"/>
                          <w:lang w:val="en-AU"/>
                        </w:rPr>
                        <m:t xml:space="preserve">  </m:t>
                      </m:r>
                      <m:ctrlPr>
                        <w:rPr>
                          <w:rFonts w:ascii="Cambria Math" w:eastAsia="Cambria Math" w:hAnsi="Cambria Math" w:cs="Cambria Math"/>
                          <w:lang w:val="en-AU"/>
                        </w:rPr>
                      </m:ctrlPr>
                    </m:e>
                    <m:e>
                      <m:r>
                        <m:rPr>
                          <m:sty m:val="p"/>
                        </m:rPr>
                        <w:rPr>
                          <w:rFonts w:ascii="Cambria Math" w:eastAsia="Cambria Math" w:hAnsi="Cambria Math" w:cs="Cambria Math"/>
                          <w:lang w:val="en-AU"/>
                        </w:rPr>
                        <m:t xml:space="preserve">  </m:t>
                      </m:r>
                      <m:ctrlPr>
                        <w:rPr>
                          <w:rFonts w:ascii="Cambria Math" w:eastAsia="Cambria Math" w:hAnsi="Cambria Math" w:cs="Cambria Math"/>
                          <w:lang w:val="en-AU"/>
                        </w:rPr>
                      </m:ctrlPr>
                    </m:e>
                    <m:e>
                      <m:r>
                        <m:rPr>
                          <m:sty m:val="p"/>
                        </m:rPr>
                        <w:rPr>
                          <w:rFonts w:ascii="Cambria Math" w:eastAsia="Cambria Math" w:hAnsi="Cambria Math" w:cs="Cambria Math"/>
                          <w:lang w:val="en-AU"/>
                        </w:rPr>
                        <m:t xml:space="preserve">  </m:t>
                      </m:r>
                    </m:e>
                  </m:eqArr>
                  <m:eqArr>
                    <m:eqArrPr>
                      <m:ctrlPr>
                        <w:rPr>
                          <w:rFonts w:ascii="Cambria Math" w:hAnsi="Cambria Math"/>
                          <w:lang w:val="en-AU"/>
                        </w:rPr>
                      </m:ctrlPr>
                    </m:eqArrPr>
                    <m:e>
                      <m:r>
                        <m:rPr>
                          <m:sty m:val="p"/>
                        </m:rPr>
                        <w:rPr>
                          <w:rFonts w:ascii="Cambria Math" w:hAnsi="Cambria Math"/>
                          <w:lang w:val="en-AU"/>
                        </w:rPr>
                        <m:t>0</m:t>
                      </m:r>
                    </m:e>
                    <m:e>
                      <m:r>
                        <m:rPr>
                          <m:sty m:val="p"/>
                        </m:rPr>
                        <w:rPr>
                          <w:rFonts w:ascii="Cambria Math" w:hAnsi="Cambria Math"/>
                          <w:lang w:val="en-AU"/>
                        </w:rPr>
                        <m:t>0</m:t>
                      </m:r>
                      <m:ctrlPr>
                        <w:rPr>
                          <w:rFonts w:ascii="Cambria Math" w:eastAsia="Cambria Math" w:hAnsi="Cambria Math" w:cs="Cambria Math"/>
                          <w:lang w:val="en-AU"/>
                        </w:rPr>
                      </m:ctrlPr>
                    </m:e>
                    <m:e>
                      <m:r>
                        <m:rPr>
                          <m:sty m:val="p"/>
                        </m:rPr>
                        <w:rPr>
                          <w:rFonts w:ascii="Cambria Math" w:eastAsia="Cambria Math" w:hAnsi="Cambria Math" w:cs="Cambria Math"/>
                          <w:lang w:val="en-AU"/>
                        </w:rPr>
                        <m:t>0</m:t>
                      </m:r>
                      <m:ctrlPr>
                        <w:rPr>
                          <w:rFonts w:ascii="Cambria Math" w:eastAsia="Cambria Math" w:hAnsi="Cambria Math" w:cs="Cambria Math"/>
                          <w:lang w:val="en-AU"/>
                        </w:rPr>
                      </m:ctrlPr>
                    </m:e>
                    <m:e>
                      <m:r>
                        <w:rPr>
                          <w:rFonts w:ascii="Cambria Math" w:eastAsia="Cambria Math" w:hAnsi="Cambria Math" w:cs="Cambria Math"/>
                          <w:lang w:val="en-AU"/>
                        </w:rPr>
                        <m:t>0</m:t>
                      </m:r>
                      <m:ctrlPr>
                        <w:rPr>
                          <w:rFonts w:ascii="Cambria Math" w:eastAsia="Cambria Math" w:hAnsi="Cambria Math" w:cs="Cambria Math"/>
                          <w:lang w:val="en-AU"/>
                        </w:rPr>
                      </m:ctrlPr>
                    </m:e>
                    <m:e>
                      <m:r>
                        <w:rPr>
                          <w:rFonts w:ascii="Cambria Math" w:eastAsia="Cambria Math" w:hAnsi="Cambria Math" w:cs="Cambria Math"/>
                          <w:lang w:val="en-AU"/>
                        </w:rPr>
                        <m:t>1</m:t>
                      </m:r>
                      <m:ctrlPr>
                        <w:rPr>
                          <w:rFonts w:ascii="Cambria Math" w:eastAsia="Cambria Math" w:hAnsi="Cambria Math" w:cs="Cambria Math"/>
                          <w:lang w:val="en-AU"/>
                        </w:rPr>
                      </m:ctrlPr>
                    </m:e>
                    <m:e>
                      <m:r>
                        <w:rPr>
                          <w:rFonts w:ascii="Cambria Math" w:eastAsia="Cambria Math" w:hAnsi="Cambria Math" w:cs="Cambria Math"/>
                          <w:lang w:val="en-AU"/>
                        </w:rPr>
                        <m:t>1</m:t>
                      </m:r>
                      <m:ctrlPr>
                        <w:rPr>
                          <w:rFonts w:ascii="Cambria Math" w:eastAsia="Cambria Math" w:hAnsi="Cambria Math" w:cs="Cambria Math"/>
                          <w:lang w:val="en-AU"/>
                        </w:rPr>
                      </m:ctrlPr>
                    </m:e>
                    <m:e>
                      <m:r>
                        <m:rPr>
                          <m:sty m:val="p"/>
                        </m:rPr>
                        <w:rPr>
                          <w:rFonts w:ascii="Cambria Math" w:eastAsia="Cambria Math" w:hAnsi="Cambria Math" w:cs="Cambria Math"/>
                          <w:lang w:val="en-AU"/>
                        </w:rPr>
                        <m:t>1</m:t>
                      </m:r>
                      <m:ctrlPr>
                        <w:rPr>
                          <w:rFonts w:ascii="Cambria Math" w:eastAsia="Cambria Math" w:hAnsi="Cambria Math" w:cs="Cambria Math"/>
                          <w:lang w:val="en-AU"/>
                        </w:rPr>
                      </m:ctrlPr>
                    </m:e>
                    <m:e>
                      <m:r>
                        <m:rPr>
                          <m:sty m:val="p"/>
                        </m:rPr>
                        <w:rPr>
                          <w:rFonts w:ascii="Cambria Math" w:eastAsia="Cambria Math" w:hAnsi="Cambria Math" w:cs="Cambria Math"/>
                          <w:lang w:val="en-AU"/>
                        </w:rPr>
                        <m:t>1</m:t>
                      </m:r>
                    </m:e>
                  </m:eqArr>
                </m:e>
              </m:d>
              <m:ctrlPr>
                <w:rPr>
                  <w:rFonts w:ascii="Cambria Math" w:eastAsiaTheme="minorEastAsia" w:hAnsi="Cambria Math"/>
                  <w:i/>
                  <w:iCs/>
                  <w:lang w:val="en-AU"/>
                </w:rPr>
              </m:ctrlPr>
            </m:e>
            <m:sub>
              <m:r>
                <w:rPr>
                  <w:rFonts w:ascii="Cambria Math" w:hAnsi="Cambria Math"/>
                  <w:lang w:val="en-AU"/>
                </w:rPr>
                <m:t>8×2</m:t>
              </m:r>
            </m:sub>
          </m:sSub>
        </m:oMath>
      </m:oMathPara>
    </w:p>
    <w:p w14:paraId="7841B3D6" w14:textId="62E5B312" w:rsidR="00DB52D1" w:rsidRPr="000D39BD" w:rsidRDefault="00DB52D1" w:rsidP="00DB52D1">
      <w:pPr>
        <w:rPr>
          <w:rFonts w:eastAsiaTheme="minorEastAsia"/>
          <w:lang w:val="en-AU"/>
        </w:rPr>
      </w:pPr>
      <m:oMathPara>
        <m:oMathParaPr>
          <m:jc m:val="center"/>
        </m:oMathParaPr>
        <m:oMath>
          <m:r>
            <m:rPr>
              <m:sty m:val="p"/>
            </m:rPr>
            <w:rPr>
              <w:rFonts w:ascii="Cambria Math" w:hAnsi="Cambria Math"/>
              <w:lang w:val="en-AU"/>
            </w:rPr>
            <m:t>y=column1×</m:t>
          </m:r>
          <m:sSub>
            <m:sSubPr>
              <m:ctrlPr>
                <w:rPr>
                  <w:rFonts w:ascii="Cambria Math" w:hAnsi="Cambria Math"/>
                  <w:lang w:val="en-AU"/>
                </w:rPr>
              </m:ctrlPr>
            </m:sSubPr>
            <m:e>
              <m:r>
                <m:rPr>
                  <m:sty m:val="p"/>
                </m:rPr>
                <w:rPr>
                  <w:rFonts w:ascii="Cambria Math" w:hAnsi="Cambria Math"/>
                  <w:lang w:val="en-AU"/>
                </w:rPr>
                <m:t>mean</m:t>
              </m:r>
            </m:e>
            <m:sub>
              <m:r>
                <m:rPr>
                  <m:sty m:val="p"/>
                </m:rPr>
                <w:rPr>
                  <w:rFonts w:ascii="Cambria Math" w:hAnsi="Cambria Math"/>
                  <w:lang w:val="en-AU"/>
                </w:rPr>
                <m:t>control</m:t>
              </m:r>
            </m:sub>
          </m:sSub>
          <m:r>
            <m:rPr>
              <m:sty m:val="p"/>
            </m:rPr>
            <w:rPr>
              <w:rFonts w:ascii="Cambria Math" w:hAnsi="Cambria Math"/>
              <w:lang w:val="en-AU"/>
            </w:rPr>
            <m:t>+column2×</m:t>
          </m:r>
          <m:d>
            <m:dPr>
              <m:ctrlPr>
                <w:rPr>
                  <w:rFonts w:ascii="Cambria Math" w:hAnsi="Cambria Math"/>
                  <w:lang w:val="en-AU"/>
                </w:rPr>
              </m:ctrlPr>
            </m:dPr>
            <m:e>
              <m:sSub>
                <m:sSubPr>
                  <m:ctrlPr>
                    <w:rPr>
                      <w:rFonts w:ascii="Cambria Math" w:hAnsi="Cambria Math"/>
                      <w:lang w:val="en-AU"/>
                    </w:rPr>
                  </m:ctrlPr>
                </m:sSubPr>
                <m:e>
                  <m:r>
                    <m:rPr>
                      <m:sty m:val="p"/>
                    </m:rPr>
                    <w:rPr>
                      <w:rFonts w:ascii="Cambria Math" w:hAnsi="Cambria Math"/>
                      <w:lang w:val="en-AU"/>
                    </w:rPr>
                    <m:t>mean</m:t>
                  </m:r>
                </m:e>
                <m:sub>
                  <m:r>
                    <m:rPr>
                      <m:sty m:val="p"/>
                    </m:rPr>
                    <w:rPr>
                      <w:rFonts w:ascii="Cambria Math" w:hAnsi="Cambria Math"/>
                      <w:lang w:val="en-AU"/>
                    </w:rPr>
                    <m:t>mutant</m:t>
                  </m:r>
                </m:sub>
              </m:sSub>
              <m:r>
                <w:rPr>
                  <w:rFonts w:ascii="Cambria Math" w:hAnsi="Cambria Math"/>
                  <w:lang w:val="en-AU"/>
                </w:rPr>
                <m:t>-</m:t>
              </m:r>
              <m:sSub>
                <m:sSubPr>
                  <m:ctrlPr>
                    <w:rPr>
                      <w:rFonts w:ascii="Cambria Math" w:hAnsi="Cambria Math"/>
                      <w:lang w:val="en-AU"/>
                    </w:rPr>
                  </m:ctrlPr>
                </m:sSubPr>
                <m:e>
                  <m:r>
                    <m:rPr>
                      <m:sty m:val="p"/>
                    </m:rPr>
                    <w:rPr>
                      <w:rFonts w:ascii="Cambria Math" w:hAnsi="Cambria Math"/>
                      <w:lang w:val="en-AU"/>
                    </w:rPr>
                    <m:t>mean</m:t>
                  </m:r>
                </m:e>
                <m:sub>
                  <m:r>
                    <m:rPr>
                      <m:sty m:val="p"/>
                    </m:rPr>
                    <w:rPr>
                      <w:rFonts w:ascii="Cambria Math" w:hAnsi="Cambria Math"/>
                      <w:lang w:val="en-AU"/>
                    </w:rPr>
                    <m:t>control</m:t>
                  </m:r>
                </m:sub>
              </m:sSub>
            </m:e>
          </m:d>
        </m:oMath>
      </m:oMathPara>
    </w:p>
    <w:p w14:paraId="28425FA8" w14:textId="3A6BFC2B" w:rsidR="00DB52D1" w:rsidRPr="000D39BD" w:rsidRDefault="000D39BD" w:rsidP="00DB52D1">
      <w:pPr>
        <w:jc w:val="both"/>
        <w:rPr>
          <w:rFonts w:eastAsiaTheme="minorEastAsia"/>
          <w:iCs/>
          <w:lang w:val="en-AU"/>
        </w:rPr>
      </w:pPr>
      <m:oMathPara>
        <m:oMath>
          <m:r>
            <m:rPr>
              <m:sty m:val="p"/>
            </m:rPr>
            <w:rPr>
              <w:rFonts w:ascii="Cambria Math" w:hAnsi="Cambria Math"/>
              <w:lang w:val="en-AU"/>
            </w:rPr>
            <m:t>y=</m:t>
          </m:r>
          <m:sSub>
            <m:sSubPr>
              <m:ctrlPr>
                <w:rPr>
                  <w:rFonts w:ascii="Cambria Math" w:hAnsi="Cambria Math"/>
                  <w:lang w:val="en-AU"/>
                </w:rPr>
              </m:ctrlPr>
            </m:sSubPr>
            <m:e>
              <m:r>
                <m:rPr>
                  <m:sty m:val="p"/>
                </m:rPr>
                <w:rPr>
                  <w:rFonts w:ascii="Cambria Math" w:hAnsi="Cambria Math"/>
                  <w:lang w:val="en-AU"/>
                </w:rPr>
                <m:t>mean</m:t>
              </m:r>
            </m:e>
            <m:sub>
              <m:r>
                <m:rPr>
                  <m:sty m:val="p"/>
                </m:rPr>
                <w:rPr>
                  <w:rFonts w:ascii="Cambria Math" w:hAnsi="Cambria Math"/>
                  <w:lang w:val="en-AU"/>
                </w:rPr>
                <m:t>control</m:t>
              </m:r>
            </m:sub>
          </m:sSub>
          <m:r>
            <m:rPr>
              <m:sty m:val="p"/>
            </m:rPr>
            <w:rPr>
              <w:rFonts w:ascii="Cambria Math" w:hAnsi="Cambria Math"/>
              <w:lang w:val="en-AU"/>
            </w:rPr>
            <m:t>+</m:t>
          </m:r>
          <m:sSub>
            <m:sSubPr>
              <m:ctrlPr>
                <w:rPr>
                  <w:rFonts w:ascii="Cambria Math" w:hAnsi="Cambria Math"/>
                  <w:lang w:val="en-AU"/>
                </w:rPr>
              </m:ctrlPr>
            </m:sSubPr>
            <m:e>
              <m:r>
                <m:rPr>
                  <m:sty m:val="p"/>
                </m:rPr>
                <w:rPr>
                  <w:rFonts w:ascii="Cambria Math" w:hAnsi="Cambria Math"/>
                  <w:lang w:val="en-AU"/>
                </w:rPr>
                <m:t>difference</m:t>
              </m:r>
            </m:e>
            <m:sub>
              <m:sSub>
                <m:sSubPr>
                  <m:ctrlPr>
                    <w:rPr>
                      <w:rFonts w:ascii="Cambria Math" w:hAnsi="Cambria Math"/>
                      <w:lang w:val="en-AU"/>
                    </w:rPr>
                  </m:ctrlPr>
                </m:sSubPr>
                <m:e>
                  <m:r>
                    <m:rPr>
                      <m:sty m:val="p"/>
                    </m:rPr>
                    <w:rPr>
                      <w:rFonts w:ascii="Cambria Math" w:hAnsi="Cambria Math"/>
                      <w:lang w:val="en-AU"/>
                    </w:rPr>
                    <m:t>mean</m:t>
                  </m:r>
                </m:e>
                <m:sub>
                  <m:r>
                    <m:rPr>
                      <m:sty m:val="p"/>
                    </m:rPr>
                    <w:rPr>
                      <w:rFonts w:ascii="Cambria Math" w:hAnsi="Cambria Math"/>
                      <w:lang w:val="en-AU"/>
                    </w:rPr>
                    <m:t>mutant</m:t>
                  </m:r>
                </m:sub>
              </m:sSub>
              <m:r>
                <w:rPr>
                  <w:rFonts w:ascii="Cambria Math" w:hAnsi="Cambria Math"/>
                  <w:lang w:val="en-AU"/>
                </w:rPr>
                <m:t>;</m:t>
              </m:r>
              <m:sSub>
                <m:sSubPr>
                  <m:ctrlPr>
                    <w:rPr>
                      <w:rFonts w:ascii="Cambria Math" w:hAnsi="Cambria Math"/>
                      <w:lang w:val="en-AU"/>
                    </w:rPr>
                  </m:ctrlPr>
                </m:sSubPr>
                <m:e>
                  <m:r>
                    <m:rPr>
                      <m:sty m:val="p"/>
                    </m:rPr>
                    <w:rPr>
                      <w:rFonts w:ascii="Cambria Math" w:hAnsi="Cambria Math"/>
                      <w:lang w:val="en-AU"/>
                    </w:rPr>
                    <m:t>mean</m:t>
                  </m:r>
                </m:e>
                <m:sub>
                  <m:r>
                    <m:rPr>
                      <m:sty m:val="p"/>
                    </m:rPr>
                    <w:rPr>
                      <w:rFonts w:ascii="Cambria Math" w:hAnsi="Cambria Math"/>
                      <w:lang w:val="en-AU"/>
                    </w:rPr>
                    <m:t>control</m:t>
                  </m:r>
                </m:sub>
              </m:sSub>
            </m:sub>
          </m:sSub>
        </m:oMath>
      </m:oMathPara>
    </w:p>
    <w:p w14:paraId="03ECCD35" w14:textId="315B87BD" w:rsidR="007B3D22" w:rsidRPr="00A46BA8" w:rsidRDefault="007B3D22" w:rsidP="007B3D22">
      <w:pPr>
        <w:jc w:val="both"/>
        <w:rPr>
          <w:iCs/>
          <w:lang w:val="en-AU"/>
        </w:rPr>
      </w:pPr>
      <w:r w:rsidRPr="00A46BA8">
        <w:rPr>
          <w:iCs/>
          <w:lang w:val="en-AU"/>
        </w:rPr>
        <w:t xml:space="preserve">Both will get the job done, but the second </w:t>
      </w:r>
      <w:r w:rsidR="006E0B43" w:rsidRPr="00A46BA8">
        <w:rPr>
          <w:iCs/>
          <w:lang w:val="en-AU"/>
        </w:rPr>
        <w:t xml:space="preserve">one </w:t>
      </w:r>
      <w:r w:rsidRPr="00A46BA8">
        <w:rPr>
          <w:iCs/>
          <w:lang w:val="en-AU"/>
        </w:rPr>
        <w:t>is much more common in practice</w:t>
      </w:r>
      <w:r w:rsidR="0011156A" w:rsidRPr="00A46BA8">
        <w:rPr>
          <w:iCs/>
          <w:lang w:val="en-AU"/>
        </w:rPr>
        <w:t>.</w:t>
      </w:r>
    </w:p>
    <w:p w14:paraId="1851E6C3" w14:textId="61C63CFB" w:rsidR="00325FF1" w:rsidRDefault="0011156A" w:rsidP="00DB52D1">
      <w:pPr>
        <w:jc w:val="both"/>
        <w:rPr>
          <w:rFonts w:eastAsiaTheme="minorEastAsia"/>
          <w:iCs/>
          <w:lang w:val="en-AU"/>
        </w:rPr>
      </w:pPr>
      <w:r w:rsidRPr="00A46BA8">
        <w:rPr>
          <w:rFonts w:eastAsiaTheme="minorEastAsia"/>
          <w:lang w:val="en-AU"/>
        </w:rPr>
        <w:t>The residuals are the same for both equations (and design matrices); the equations have the same number of parameters (</w:t>
      </w:r>
      <m:oMath>
        <m:sSub>
          <m:sSubPr>
            <m:ctrlPr>
              <w:rPr>
                <w:rFonts w:ascii="Cambria Math" w:eastAsiaTheme="minorEastAsia" w:hAnsi="Cambria Math"/>
                <w:iCs/>
                <w:lang w:val="en-AU"/>
              </w:rPr>
            </m:ctrlPr>
          </m:sSubPr>
          <m:e>
            <m:r>
              <m:rPr>
                <m:sty m:val="p"/>
              </m:rPr>
              <w:rPr>
                <w:rFonts w:ascii="Cambria Math" w:eastAsiaTheme="minorEastAsia" w:hAnsi="Cambria Math"/>
                <w:lang w:val="en-AU"/>
              </w:rPr>
              <m:t>p</m:t>
            </m:r>
          </m:e>
          <m:sub>
            <m:r>
              <m:rPr>
                <m:sty m:val="p"/>
              </m:rPr>
              <w:rPr>
                <w:rFonts w:ascii="Cambria Math" w:eastAsiaTheme="minorEastAsia" w:hAnsi="Cambria Math"/>
                <w:lang w:val="en-AU"/>
              </w:rPr>
              <m:t>fit</m:t>
            </m:r>
          </m:sub>
        </m:sSub>
        <m:r>
          <m:rPr>
            <m:sty m:val="p"/>
          </m:rPr>
          <w:rPr>
            <w:rFonts w:ascii="Cambria Math" w:eastAsiaTheme="minorEastAsia" w:hAnsi="Cambria Math"/>
            <w:lang w:val="en-AU"/>
          </w:rPr>
          <m:t>=2</m:t>
        </m:r>
      </m:oMath>
      <w:r>
        <w:rPr>
          <w:rFonts w:eastAsiaTheme="minorEastAsia"/>
          <w:lang w:val="en-AU"/>
        </w:rPr>
        <w:t xml:space="preserve">), therefore we will get the same value for </w:t>
      </w:r>
      <m:oMath>
        <m:r>
          <m:rPr>
            <m:sty m:val="p"/>
          </m:rPr>
          <w:rPr>
            <w:rFonts w:ascii="Cambria Math" w:eastAsiaTheme="minorEastAsia" w:hAnsi="Cambria Math"/>
            <w:lang w:val="en-AU"/>
          </w:rPr>
          <m:t>F</m:t>
        </m:r>
      </m:oMath>
      <w:r>
        <w:rPr>
          <w:rFonts w:eastAsiaTheme="minorEastAsia"/>
          <w:iCs/>
          <w:lang w:val="en-AU"/>
        </w:rPr>
        <w:t xml:space="preserve"> and that will result in the same p-value.</w:t>
      </w:r>
    </w:p>
    <w:p w14:paraId="60F1E154" w14:textId="5195976D" w:rsidR="0011156A" w:rsidRDefault="000D39BD" w:rsidP="007C7E9D">
      <w:pPr>
        <w:jc w:val="center"/>
        <w:rPr>
          <w:iCs/>
          <w:lang w:val="en-AU"/>
        </w:rPr>
      </w:pPr>
      <w:r>
        <w:rPr>
          <w:iCs/>
          <w:noProof/>
          <w:lang w:val="en-AU"/>
        </w:rPr>
        <w:drawing>
          <wp:inline distT="0" distB="0" distL="0" distR="0" wp14:anchorId="725630B2" wp14:editId="3A7C6759">
            <wp:extent cx="5029200" cy="1876425"/>
            <wp:effectExtent l="0" t="0" r="0" b="9525"/>
            <wp:docPr id="764060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9200" cy="1876425"/>
                    </a:xfrm>
                    <a:prstGeom prst="rect">
                      <a:avLst/>
                    </a:prstGeom>
                    <a:noFill/>
                    <a:ln>
                      <a:noFill/>
                    </a:ln>
                  </pic:spPr>
                </pic:pic>
              </a:graphicData>
            </a:graphic>
          </wp:inline>
        </w:drawing>
      </w:r>
    </w:p>
    <w:p w14:paraId="7360A82F" w14:textId="77777777" w:rsidR="000D39BD" w:rsidRDefault="000D39BD" w:rsidP="00A00898">
      <w:pPr>
        <w:rPr>
          <w:b/>
          <w:bCs/>
          <w:lang w:val="en-AU"/>
        </w:rPr>
      </w:pPr>
    </w:p>
    <w:p w14:paraId="7C391BC1" w14:textId="72DF161F" w:rsidR="00A00898" w:rsidRDefault="00A00898" w:rsidP="00A00898">
      <w:pPr>
        <w:rPr>
          <w:b/>
          <w:bCs/>
          <w:lang w:val="en-AU"/>
        </w:rPr>
      </w:pPr>
      <w:r>
        <w:rPr>
          <w:b/>
          <w:bCs/>
          <w:lang w:val="en-AU"/>
        </w:rPr>
        <w:lastRenderedPageBreak/>
        <w:t>DESIGN MATRICES FOR LINEAR REGRESSION</w:t>
      </w:r>
    </w:p>
    <w:p w14:paraId="146172FD" w14:textId="141C8B6E" w:rsidR="00F82415" w:rsidRDefault="008C5FE9" w:rsidP="008C5FE9">
      <w:pPr>
        <w:jc w:val="both"/>
        <w:rPr>
          <w:lang w:val="en-AU"/>
        </w:rPr>
      </w:pPr>
      <w:r>
        <w:rPr>
          <w:lang w:val="en-AU"/>
        </w:rPr>
        <w:t xml:space="preserve">A design matrix full of 1´s and 0´s is perfect for doing </w:t>
      </w:r>
      <w:r w:rsidR="006B310A">
        <w:rPr>
          <w:lang w:val="en-AU"/>
        </w:rPr>
        <w:t>t</w:t>
      </w:r>
      <w:r>
        <w:rPr>
          <w:lang w:val="en-AU"/>
        </w:rPr>
        <w:t xml:space="preserve">-tests and ANOVAs - any time we have different categories of data - but we can use other numbers. </w:t>
      </w:r>
    </w:p>
    <w:p w14:paraId="0E49E280" w14:textId="3C312197" w:rsidR="008C5FE9" w:rsidRDefault="008C5FE9" w:rsidP="008C5FE9">
      <w:pPr>
        <w:jc w:val="both"/>
        <w:rPr>
          <w:lang w:val="en-AU"/>
        </w:rPr>
      </w:pPr>
      <w:r>
        <w:rPr>
          <w:lang w:val="en-AU"/>
        </w:rPr>
        <w:t>For example, here is a design matrix for linear regression</w:t>
      </w:r>
      <w:r w:rsidR="00C54F72">
        <w:rPr>
          <w:lang w:val="en-AU"/>
        </w:rPr>
        <w:t xml:space="preserve"> (+ abstract equation)</w:t>
      </w:r>
      <w:r>
        <w:rPr>
          <w:lang w:val="en-AU"/>
        </w:rPr>
        <w:t xml:space="preserve"> …</w:t>
      </w:r>
    </w:p>
    <w:p w14:paraId="5BB103EB" w14:textId="10157D8B" w:rsidR="008C5FE9" w:rsidRDefault="00930B1E" w:rsidP="008C5FE9">
      <w:pPr>
        <w:rPr>
          <w:rFonts w:eastAsiaTheme="minorEastAsia"/>
          <w:iCs/>
          <w:lang w:val="en-AU"/>
        </w:rPr>
      </w:pPr>
      <m:oMathPara>
        <m:oMath>
          <m:r>
            <m:rPr>
              <m:sty m:val="p"/>
            </m:rPr>
            <w:rPr>
              <w:rFonts w:ascii="Cambria Math" w:hAnsi="Cambria Math"/>
              <w:lang w:val="en-AU"/>
            </w:rPr>
            <m:t>X=</m:t>
          </m:r>
          <m:sSub>
            <m:sSubPr>
              <m:ctrlPr>
                <w:rPr>
                  <w:rFonts w:ascii="Cambria Math" w:eastAsiaTheme="minorEastAsia" w:hAnsi="Cambria Math"/>
                  <w:i/>
                  <w:lang w:val="en-AU"/>
                </w:rPr>
              </m:ctrlPr>
            </m:sSubPr>
            <m:e>
              <m:d>
                <m:dPr>
                  <m:begChr m:val="["/>
                  <m:endChr m:val="]"/>
                  <m:ctrlPr>
                    <w:rPr>
                      <w:rFonts w:ascii="Cambria Math" w:hAnsi="Cambria Math"/>
                      <w:lang w:val="en-AU"/>
                    </w:rPr>
                  </m:ctrlPr>
                </m:dPr>
                <m:e>
                  <m:eqArr>
                    <m:eqArrPr>
                      <m:ctrlPr>
                        <w:rPr>
                          <w:rFonts w:ascii="Cambria Math" w:hAnsi="Cambria Math"/>
                          <w:lang w:val="en-AU"/>
                        </w:rPr>
                      </m:ctrlPr>
                    </m:eqArrPr>
                    <m:e>
                      <m:r>
                        <m:rPr>
                          <m:sty m:val="p"/>
                        </m:rPr>
                        <w:rPr>
                          <w:rFonts w:ascii="Cambria Math" w:hAnsi="Cambria Math"/>
                          <w:lang w:val="en-AU"/>
                        </w:rPr>
                        <m:t>1</m:t>
                      </m:r>
                    </m:e>
                    <m:e>
                      <m:r>
                        <m:rPr>
                          <m:sty m:val="p"/>
                        </m:rPr>
                        <w:rPr>
                          <w:rFonts w:ascii="Cambria Math" w:hAnsi="Cambria Math"/>
                          <w:lang w:val="en-AU"/>
                        </w:rPr>
                        <m:t>1</m:t>
                      </m:r>
                      <m:ctrlPr>
                        <w:rPr>
                          <w:rFonts w:ascii="Cambria Math" w:eastAsia="Cambria Math" w:hAnsi="Cambria Math" w:cs="Cambria Math"/>
                          <w:lang w:val="en-AU"/>
                        </w:rPr>
                      </m:ctrlPr>
                    </m:e>
                    <m:e>
                      <m:r>
                        <m:rPr>
                          <m:sty m:val="p"/>
                        </m:rPr>
                        <w:rPr>
                          <w:rFonts w:ascii="Cambria Math" w:eastAsia="Cambria Math" w:hAnsi="Cambria Math" w:cs="Cambria Math"/>
                          <w:lang w:val="en-AU"/>
                        </w:rPr>
                        <m:t>1</m:t>
                      </m:r>
                      <m:ctrlPr>
                        <w:rPr>
                          <w:rFonts w:ascii="Cambria Math" w:eastAsia="Cambria Math" w:hAnsi="Cambria Math" w:cs="Cambria Math"/>
                          <w:lang w:val="en-AU"/>
                        </w:rPr>
                      </m:ctrlPr>
                    </m:e>
                    <m:e>
                      <m:r>
                        <w:rPr>
                          <w:rFonts w:ascii="Cambria Math" w:eastAsia="Cambria Math" w:hAnsi="Cambria Math" w:cs="Cambria Math"/>
                          <w:lang w:val="en-AU"/>
                        </w:rPr>
                        <m:t>1</m:t>
                      </m:r>
                      <m:ctrlPr>
                        <w:rPr>
                          <w:rFonts w:ascii="Cambria Math" w:eastAsia="Cambria Math" w:hAnsi="Cambria Math" w:cs="Cambria Math"/>
                          <w:i/>
                          <w:lang w:val="en-AU"/>
                        </w:rPr>
                      </m:ctrlPr>
                    </m:e>
                    <m:e>
                      <m:r>
                        <w:rPr>
                          <w:rFonts w:ascii="Cambria Math" w:eastAsia="Cambria Math" w:hAnsi="Cambria Math" w:cs="Cambria Math"/>
                          <w:lang w:val="en-AU"/>
                        </w:rPr>
                        <m:t>1</m:t>
                      </m:r>
                      <m:ctrlPr>
                        <w:rPr>
                          <w:rFonts w:ascii="Cambria Math" w:eastAsia="Cambria Math" w:hAnsi="Cambria Math" w:cs="Cambria Math"/>
                          <w:lang w:val="en-AU"/>
                        </w:rPr>
                      </m:ctrlPr>
                    </m:e>
                    <m:e>
                      <m:r>
                        <w:rPr>
                          <w:rFonts w:ascii="Cambria Math" w:eastAsia="Cambria Math" w:hAnsi="Cambria Math" w:cs="Cambria Math"/>
                          <w:lang w:val="en-AU"/>
                        </w:rPr>
                        <m:t>1</m:t>
                      </m:r>
                      <m:ctrlPr>
                        <w:rPr>
                          <w:rFonts w:ascii="Cambria Math" w:eastAsia="Cambria Math" w:hAnsi="Cambria Math" w:cs="Cambria Math"/>
                          <w:lang w:val="en-AU"/>
                        </w:rPr>
                      </m:ctrlPr>
                    </m:e>
                    <m:e>
                      <m:r>
                        <m:rPr>
                          <m:sty m:val="p"/>
                        </m:rPr>
                        <w:rPr>
                          <w:rFonts w:ascii="Cambria Math" w:eastAsia="Cambria Math" w:hAnsi="Cambria Math" w:cs="Cambria Math"/>
                          <w:lang w:val="en-AU"/>
                        </w:rPr>
                        <m:t>1</m:t>
                      </m:r>
                      <m:ctrlPr>
                        <w:rPr>
                          <w:rFonts w:ascii="Cambria Math" w:eastAsia="Cambria Math" w:hAnsi="Cambria Math" w:cs="Cambria Math"/>
                          <w:lang w:val="en-AU"/>
                        </w:rPr>
                      </m:ctrlPr>
                    </m:e>
                    <m:e>
                      <m:r>
                        <m:rPr>
                          <m:sty m:val="p"/>
                        </m:rPr>
                        <w:rPr>
                          <w:rFonts w:ascii="Cambria Math" w:eastAsia="Cambria Math" w:hAnsi="Cambria Math" w:cs="Cambria Math"/>
                          <w:lang w:val="en-AU"/>
                        </w:rPr>
                        <m:t>1</m:t>
                      </m:r>
                    </m:e>
                  </m:eqArr>
                  <m:eqArr>
                    <m:eqArrPr>
                      <m:ctrlPr>
                        <w:rPr>
                          <w:rFonts w:ascii="Cambria Math" w:hAnsi="Cambria Math"/>
                          <w:lang w:val="en-AU"/>
                        </w:rPr>
                      </m:ctrlPr>
                    </m:eqArrPr>
                    <m:e>
                      <m:r>
                        <m:rPr>
                          <m:sty m:val="p"/>
                        </m:rPr>
                        <w:rPr>
                          <w:rFonts w:ascii="Cambria Math" w:hAnsi="Cambria Math"/>
                          <w:lang w:val="en-AU"/>
                        </w:rPr>
                        <m:t xml:space="preserve">  </m:t>
                      </m:r>
                    </m:e>
                    <m:e>
                      <m:r>
                        <m:rPr>
                          <m:sty m:val="p"/>
                        </m:rPr>
                        <w:rPr>
                          <w:rFonts w:ascii="Cambria Math" w:hAnsi="Cambria Math"/>
                          <w:lang w:val="en-AU"/>
                        </w:rPr>
                        <m:t xml:space="preserve">  </m:t>
                      </m:r>
                      <m:ctrlPr>
                        <w:rPr>
                          <w:rFonts w:ascii="Cambria Math" w:eastAsia="Cambria Math" w:hAnsi="Cambria Math" w:cs="Cambria Math"/>
                          <w:lang w:val="en-AU"/>
                        </w:rPr>
                      </m:ctrlPr>
                    </m:e>
                    <m:e>
                      <m:r>
                        <m:rPr>
                          <m:sty m:val="p"/>
                        </m:rPr>
                        <w:rPr>
                          <w:rFonts w:ascii="Cambria Math" w:eastAsia="Cambria Math" w:hAnsi="Cambria Math" w:cs="Cambria Math"/>
                          <w:lang w:val="en-AU"/>
                        </w:rPr>
                        <m:t xml:space="preserve">  </m:t>
                      </m:r>
                      <m:ctrlPr>
                        <w:rPr>
                          <w:rFonts w:ascii="Cambria Math" w:eastAsia="Cambria Math" w:hAnsi="Cambria Math" w:cs="Cambria Math"/>
                          <w:lang w:val="en-AU"/>
                        </w:rPr>
                      </m:ctrlPr>
                    </m:e>
                    <m:e>
                      <m:r>
                        <m:rPr>
                          <m:sty m:val="p"/>
                        </m:rPr>
                        <w:rPr>
                          <w:rFonts w:ascii="Cambria Math" w:eastAsia="Cambria Math" w:hAnsi="Cambria Math" w:cs="Cambria Math"/>
                          <w:lang w:val="en-AU"/>
                        </w:rPr>
                        <m:t xml:space="preserve">  </m:t>
                      </m:r>
                      <m:ctrlPr>
                        <w:rPr>
                          <w:rFonts w:ascii="Cambria Math" w:eastAsia="Cambria Math" w:hAnsi="Cambria Math" w:cs="Cambria Math"/>
                          <w:lang w:val="en-AU"/>
                        </w:rPr>
                      </m:ctrlPr>
                    </m:e>
                    <m:e>
                      <m:r>
                        <m:rPr>
                          <m:sty m:val="p"/>
                        </m:rPr>
                        <w:rPr>
                          <w:rFonts w:ascii="Cambria Math" w:eastAsia="Cambria Math" w:hAnsi="Cambria Math" w:cs="Cambria Math"/>
                          <w:lang w:val="en-AU"/>
                        </w:rPr>
                        <m:t xml:space="preserve">  </m:t>
                      </m:r>
                    </m:e>
                  </m:eqArr>
                  <m:eqArr>
                    <m:eqArrPr>
                      <m:ctrlPr>
                        <w:rPr>
                          <w:rFonts w:ascii="Cambria Math" w:hAnsi="Cambria Math"/>
                          <w:lang w:val="en-AU"/>
                        </w:rPr>
                      </m:ctrlPr>
                    </m:eqArrPr>
                    <m:e>
                      <m:r>
                        <m:rPr>
                          <m:sty m:val="p"/>
                        </m:rPr>
                        <w:rPr>
                          <w:rFonts w:ascii="Cambria Math" w:hAnsi="Cambria Math"/>
                          <w:lang w:val="en-AU"/>
                        </w:rPr>
                        <m:t>0,9</m:t>
                      </m:r>
                    </m:e>
                    <m:e>
                      <m:r>
                        <m:rPr>
                          <m:sty m:val="p"/>
                        </m:rPr>
                        <w:rPr>
                          <w:rFonts w:ascii="Cambria Math" w:hAnsi="Cambria Math"/>
                          <w:lang w:val="en-AU"/>
                        </w:rPr>
                        <m:t>1,6</m:t>
                      </m:r>
                      <m:ctrlPr>
                        <w:rPr>
                          <w:rFonts w:ascii="Cambria Math" w:eastAsia="Cambria Math" w:hAnsi="Cambria Math" w:cs="Cambria Math"/>
                          <w:lang w:val="en-AU"/>
                        </w:rPr>
                      </m:ctrlPr>
                    </m:e>
                    <m:e>
                      <m:r>
                        <m:rPr>
                          <m:sty m:val="p"/>
                        </m:rPr>
                        <w:rPr>
                          <w:rFonts w:ascii="Cambria Math" w:eastAsia="Cambria Math" w:hAnsi="Cambria Math" w:cs="Cambria Math"/>
                          <w:lang w:val="en-AU"/>
                        </w:rPr>
                        <m:t>2,3</m:t>
                      </m:r>
                      <m:ctrlPr>
                        <w:rPr>
                          <w:rFonts w:ascii="Cambria Math" w:eastAsia="Cambria Math" w:hAnsi="Cambria Math" w:cs="Cambria Math"/>
                          <w:lang w:val="en-AU"/>
                        </w:rPr>
                      </m:ctrlPr>
                    </m:e>
                    <m:e>
                      <m:r>
                        <w:rPr>
                          <w:rFonts w:ascii="Cambria Math" w:eastAsia="Cambria Math" w:hAnsi="Cambria Math" w:cs="Cambria Math"/>
                          <w:lang w:val="en-AU"/>
                        </w:rPr>
                        <m:t>3,5</m:t>
                      </m:r>
                      <m:ctrlPr>
                        <w:rPr>
                          <w:rFonts w:ascii="Cambria Math" w:eastAsia="Cambria Math" w:hAnsi="Cambria Math" w:cs="Cambria Math"/>
                          <w:lang w:val="en-AU"/>
                        </w:rPr>
                      </m:ctrlPr>
                    </m:e>
                    <m:e>
                      <m:r>
                        <w:rPr>
                          <w:rFonts w:ascii="Cambria Math" w:eastAsia="Cambria Math" w:hAnsi="Cambria Math" w:cs="Cambria Math"/>
                          <w:lang w:val="en-AU"/>
                        </w:rPr>
                        <m:t>4,2</m:t>
                      </m:r>
                      <m:ctrlPr>
                        <w:rPr>
                          <w:rFonts w:ascii="Cambria Math" w:eastAsia="Cambria Math" w:hAnsi="Cambria Math" w:cs="Cambria Math"/>
                          <w:lang w:val="en-AU"/>
                        </w:rPr>
                      </m:ctrlPr>
                    </m:e>
                    <m:e>
                      <m:r>
                        <w:rPr>
                          <w:rFonts w:ascii="Cambria Math" w:eastAsia="Cambria Math" w:hAnsi="Cambria Math" w:cs="Cambria Math"/>
                          <w:lang w:val="en-AU"/>
                        </w:rPr>
                        <m:t>5,1</m:t>
                      </m:r>
                      <m:ctrlPr>
                        <w:rPr>
                          <w:rFonts w:ascii="Cambria Math" w:eastAsia="Cambria Math" w:hAnsi="Cambria Math" w:cs="Cambria Math"/>
                          <w:lang w:val="en-AU"/>
                        </w:rPr>
                      </m:ctrlPr>
                    </m:e>
                    <m:e>
                      <m:r>
                        <m:rPr>
                          <m:sty m:val="p"/>
                        </m:rPr>
                        <w:rPr>
                          <w:rFonts w:ascii="Cambria Math" w:eastAsia="Cambria Math" w:hAnsi="Cambria Math" w:cs="Cambria Math"/>
                          <w:lang w:val="en-AU"/>
                        </w:rPr>
                        <m:t>5,5</m:t>
                      </m:r>
                      <m:ctrlPr>
                        <w:rPr>
                          <w:rFonts w:ascii="Cambria Math" w:eastAsia="Cambria Math" w:hAnsi="Cambria Math" w:cs="Cambria Math"/>
                          <w:lang w:val="en-AU"/>
                        </w:rPr>
                      </m:ctrlPr>
                    </m:e>
                    <m:e>
                      <m:r>
                        <m:rPr>
                          <m:sty m:val="p"/>
                        </m:rPr>
                        <w:rPr>
                          <w:rFonts w:ascii="Cambria Math" w:eastAsia="Cambria Math" w:hAnsi="Cambria Math" w:cs="Cambria Math"/>
                          <w:lang w:val="en-AU"/>
                        </w:rPr>
                        <m:t>5,6</m:t>
                      </m:r>
                    </m:e>
                  </m:eqArr>
                </m:e>
              </m:d>
              <m:ctrlPr>
                <w:rPr>
                  <w:rFonts w:ascii="Cambria Math" w:eastAsiaTheme="minorEastAsia" w:hAnsi="Cambria Math"/>
                  <w:i/>
                  <w:iCs/>
                  <w:lang w:val="en-AU"/>
                </w:rPr>
              </m:ctrlPr>
            </m:e>
            <m:sub>
              <m:r>
                <w:rPr>
                  <w:rFonts w:ascii="Cambria Math" w:hAnsi="Cambria Math"/>
                  <w:lang w:val="en-AU"/>
                </w:rPr>
                <m:t>8×2</m:t>
              </m:r>
            </m:sub>
          </m:sSub>
        </m:oMath>
      </m:oMathPara>
    </w:p>
    <w:p w14:paraId="4460D32E" w14:textId="67916776" w:rsidR="00F82415" w:rsidRPr="008C5FE9" w:rsidRDefault="00F82415" w:rsidP="00F82415">
      <w:pPr>
        <w:rPr>
          <w:rFonts w:eastAsiaTheme="minorEastAsia"/>
          <w:lang w:val="en-AU"/>
        </w:rPr>
      </w:pPr>
      <m:oMathPara>
        <m:oMath>
          <m:r>
            <m:rPr>
              <m:sty m:val="p"/>
            </m:rPr>
            <w:rPr>
              <w:rFonts w:ascii="Cambria Math" w:hAnsi="Cambria Math"/>
              <w:lang w:val="en-AU"/>
            </w:rPr>
            <m:t>y=column1×b+column2×a</m:t>
          </m:r>
        </m:oMath>
      </m:oMathPara>
    </w:p>
    <w:p w14:paraId="47C2B77A" w14:textId="260F2F7C" w:rsidR="007C7E9D" w:rsidRPr="00F82415" w:rsidRDefault="008C5FE9" w:rsidP="00A00898">
      <w:pPr>
        <w:rPr>
          <w:rFonts w:eastAsiaTheme="minorEastAsia"/>
          <w:lang w:val="en-AU"/>
        </w:rPr>
      </w:pPr>
      <m:oMathPara>
        <m:oMath>
          <m:r>
            <m:rPr>
              <m:sty m:val="p"/>
            </m:rPr>
            <w:rPr>
              <w:rFonts w:ascii="Cambria Math" w:hAnsi="Cambria Math"/>
              <w:lang w:val="en-AU"/>
            </w:rPr>
            <m:t>y=intercept+slope</m:t>
          </m:r>
        </m:oMath>
      </m:oMathPara>
    </w:p>
    <w:p w14:paraId="3AF8A0EE" w14:textId="1376B9DB" w:rsidR="008C5FE9" w:rsidRDefault="008C5FE9" w:rsidP="008C5FE9">
      <w:pPr>
        <w:jc w:val="both"/>
        <w:rPr>
          <w:lang w:val="en-AU"/>
        </w:rPr>
      </w:pPr>
      <w:r>
        <w:rPr>
          <w:lang w:val="en-AU"/>
        </w:rPr>
        <w:t>We´ve got a bunch of 1´s in the first column, and in the second column, we´ve got the x-axis position for each point</w:t>
      </w:r>
      <w:r w:rsidR="00C54F72">
        <w:rPr>
          <w:lang w:val="en-AU"/>
        </w:rPr>
        <w:t>.</w:t>
      </w:r>
    </w:p>
    <w:p w14:paraId="33134915" w14:textId="7C67C1DE" w:rsidR="00C54F72" w:rsidRDefault="00C54F72" w:rsidP="008C5FE9">
      <w:pPr>
        <w:jc w:val="both"/>
        <w:rPr>
          <w:lang w:val="en-AU"/>
        </w:rPr>
      </w:pPr>
      <w:r>
        <w:rPr>
          <w:lang w:val="en-AU"/>
        </w:rPr>
        <w:t>Plugging each row into the equation gives us a bunch of points on the least-squares fit line.</w:t>
      </w:r>
    </w:p>
    <w:p w14:paraId="1E4442BD" w14:textId="175C31E8" w:rsidR="00C54F72" w:rsidRPr="00385D4A" w:rsidRDefault="00385D4A" w:rsidP="00385D4A">
      <w:pPr>
        <w:rPr>
          <w:lang w:val="en-AU"/>
        </w:rPr>
      </w:pPr>
      <w:r w:rsidRPr="00385D4A">
        <w:rPr>
          <w:noProof/>
          <w:lang w:val="en-AU"/>
        </w:rPr>
        <w:t>Once we have all t</w:t>
      </w:r>
      <w:r>
        <w:rPr>
          <w:noProof/>
          <w:lang w:val="en-AU"/>
        </w:rPr>
        <w:t>he points in the line … we can calculate the residuals … and that means we can calculate R-squared the a p-value.</w:t>
      </w:r>
    </w:p>
    <w:p w14:paraId="44669D12" w14:textId="1C32E43A" w:rsidR="00F82415" w:rsidRDefault="00224B6A" w:rsidP="008C5FE9">
      <w:pPr>
        <w:jc w:val="both"/>
        <w:rPr>
          <w:lang w:val="en-AU"/>
        </w:rPr>
      </w:pPr>
      <w:r>
        <w:rPr>
          <w:lang w:val="en-AU"/>
        </w:rPr>
        <w:t>This example shows that a design matrix isn´t always a bunch of 0´s and 1´s,</w:t>
      </w:r>
      <w:r w:rsidR="00EE3AD0">
        <w:rPr>
          <w:lang w:val="en-AU"/>
        </w:rPr>
        <w:t xml:space="preserve"> </w:t>
      </w:r>
      <w:r>
        <w:rPr>
          <w:lang w:val="en-AU"/>
        </w:rPr>
        <w:t>but can be any set of numbers that we want to plug into an equation, one row at a time.</w:t>
      </w:r>
    </w:p>
    <w:p w14:paraId="72EED4C1" w14:textId="19CBCABE" w:rsidR="00224B6A" w:rsidRDefault="00EE3AD0" w:rsidP="008C5FE9">
      <w:pPr>
        <w:jc w:val="both"/>
        <w:rPr>
          <w:b/>
          <w:bCs/>
          <w:lang w:val="en-AU"/>
        </w:rPr>
      </w:pPr>
      <w:r>
        <w:rPr>
          <w:b/>
          <w:bCs/>
          <w:lang w:val="en-AU"/>
        </w:rPr>
        <w:t>T-TEST IN REGRESSION</w:t>
      </w:r>
    </w:p>
    <w:p w14:paraId="671C8CC5" w14:textId="5EBF0D92" w:rsidR="000E024C" w:rsidRDefault="000E024C" w:rsidP="00263970">
      <w:pPr>
        <w:jc w:val="both"/>
        <w:rPr>
          <w:lang w:val="en-AU"/>
        </w:rPr>
      </w:pPr>
      <w:r>
        <w:rPr>
          <w:lang w:val="en-AU"/>
        </w:rPr>
        <w:t>Now that we know we can put any number into the design matrix, let´s do something fancy …</w:t>
      </w:r>
      <w:r w:rsidR="0014535B">
        <w:rPr>
          <w:lang w:val="en-AU"/>
        </w:rPr>
        <w:t xml:space="preserve"> Let´s combine a </w:t>
      </w:r>
      <w:r w:rsidR="006B310A">
        <w:rPr>
          <w:lang w:val="en-AU"/>
        </w:rPr>
        <w:t>t</w:t>
      </w:r>
      <w:r w:rsidR="0014535B">
        <w:rPr>
          <w:lang w:val="en-AU"/>
        </w:rPr>
        <w:t>-test and a regression!!!</w:t>
      </w:r>
    </w:p>
    <w:p w14:paraId="5D71E529" w14:textId="3A5AACA2" w:rsidR="0014535B" w:rsidRDefault="00263970" w:rsidP="00263970">
      <w:pPr>
        <w:jc w:val="both"/>
        <w:rPr>
          <w:lang w:val="en-AU"/>
        </w:rPr>
      </w:pPr>
      <w:r>
        <w:rPr>
          <w:lang w:val="en-AU"/>
        </w:rPr>
        <w:t>We´re back to the relationship between mouse weight and mouse size. However, now we have two types of mice</w:t>
      </w:r>
      <w:r w:rsidR="00036718">
        <w:rPr>
          <w:lang w:val="en-AU"/>
        </w:rPr>
        <w:t xml:space="preserve"> …</w:t>
      </w:r>
    </w:p>
    <w:p w14:paraId="3C8E930F" w14:textId="05CD2ABF" w:rsidR="00036718" w:rsidRDefault="00ED1177" w:rsidP="00036718">
      <w:pPr>
        <w:jc w:val="center"/>
        <w:rPr>
          <w:lang w:val="en-AU"/>
        </w:rPr>
      </w:pPr>
      <w:r>
        <w:rPr>
          <w:noProof/>
          <w:lang w:val="en-AU"/>
        </w:rPr>
        <w:drawing>
          <wp:inline distT="0" distB="0" distL="0" distR="0" wp14:anchorId="11F5CD7E" wp14:editId="639FD577">
            <wp:extent cx="3800475" cy="2695575"/>
            <wp:effectExtent l="0" t="0" r="9525" b="9525"/>
            <wp:docPr id="3481787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0475" cy="2695575"/>
                    </a:xfrm>
                    <a:prstGeom prst="rect">
                      <a:avLst/>
                    </a:prstGeom>
                    <a:noFill/>
                    <a:ln>
                      <a:noFill/>
                    </a:ln>
                  </pic:spPr>
                </pic:pic>
              </a:graphicData>
            </a:graphic>
          </wp:inline>
        </w:drawing>
      </w:r>
    </w:p>
    <w:p w14:paraId="31C7F22A" w14:textId="21E638DD" w:rsidR="00D867AD" w:rsidRPr="00670B74" w:rsidRDefault="005569AD" w:rsidP="005569AD">
      <w:pPr>
        <w:rPr>
          <w:b/>
          <w:bCs/>
          <w:color w:val="FF0000"/>
          <w:lang w:val="en-AU"/>
        </w:rPr>
      </w:pPr>
      <w:r>
        <w:rPr>
          <w:lang w:val="en-AU"/>
        </w:rPr>
        <w:lastRenderedPageBreak/>
        <w:t>By eye, we can see that mutant mice tend to be larger, even if they weight the same.</w:t>
      </w:r>
      <w:r w:rsidR="00670B74">
        <w:rPr>
          <w:lang w:val="en-AU"/>
        </w:rPr>
        <w:t xml:space="preserve"> In other words, the mutant mice seem to follow the </w:t>
      </w:r>
      <w:r w:rsidR="00670B74" w:rsidRPr="002C3A25">
        <w:rPr>
          <w:b/>
          <w:bCs/>
          <w:color w:val="538135" w:themeColor="accent6" w:themeShade="BF"/>
          <w:lang w:val="en-AU"/>
        </w:rPr>
        <w:t>green trend</w:t>
      </w:r>
      <w:r w:rsidR="00670B74">
        <w:rPr>
          <w:lang w:val="en-AU"/>
        </w:rPr>
        <w:t xml:space="preserve">, and the control mice seem to follow the </w:t>
      </w:r>
      <w:r w:rsidR="00670B74" w:rsidRPr="002C3A25">
        <w:rPr>
          <w:b/>
          <w:bCs/>
          <w:color w:val="FF0000"/>
          <w:lang w:val="en-AU"/>
        </w:rPr>
        <w:t>red trend</w:t>
      </w:r>
      <w:r w:rsidR="00670B74">
        <w:rPr>
          <w:b/>
          <w:bCs/>
          <w:color w:val="FF0000"/>
          <w:lang w:val="en-AU"/>
        </w:rPr>
        <w:t>.</w:t>
      </w:r>
    </w:p>
    <w:p w14:paraId="458FEE1B" w14:textId="3B2AE5F8" w:rsidR="005569AD" w:rsidRDefault="00ED1177" w:rsidP="002F2244">
      <w:pPr>
        <w:jc w:val="center"/>
        <w:rPr>
          <w:lang w:val="en-AU"/>
        </w:rPr>
      </w:pPr>
      <w:r>
        <w:rPr>
          <w:noProof/>
          <w:lang w:val="en-AU"/>
        </w:rPr>
        <w:drawing>
          <wp:inline distT="0" distB="0" distL="0" distR="0" wp14:anchorId="585F686E" wp14:editId="42FE91C4">
            <wp:extent cx="3305175" cy="2743200"/>
            <wp:effectExtent l="0" t="0" r="9525" b="0"/>
            <wp:docPr id="5037636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5175" cy="2743200"/>
                    </a:xfrm>
                    <a:prstGeom prst="rect">
                      <a:avLst/>
                    </a:prstGeom>
                    <a:noFill/>
                    <a:ln>
                      <a:noFill/>
                    </a:ln>
                  </pic:spPr>
                </pic:pic>
              </a:graphicData>
            </a:graphic>
          </wp:inline>
        </w:drawing>
      </w:r>
    </w:p>
    <w:p w14:paraId="3FEA7F3D" w14:textId="22F5BA11" w:rsidR="002C3A25" w:rsidRDefault="00670B74" w:rsidP="00642DFC">
      <w:pPr>
        <w:jc w:val="both"/>
        <w:rPr>
          <w:lang w:val="en-AU"/>
        </w:rPr>
      </w:pPr>
      <w:r>
        <w:rPr>
          <w:lang w:val="en-AU"/>
        </w:rPr>
        <w:t>Can we use statistics to test if there is a significant difference between the two types of mice ?</w:t>
      </w:r>
    </w:p>
    <w:p w14:paraId="5A611644" w14:textId="04A26640" w:rsidR="00670B74" w:rsidRDefault="00837AE7" w:rsidP="00642DFC">
      <w:pPr>
        <w:jc w:val="both"/>
        <w:rPr>
          <w:lang w:val="en-AU"/>
        </w:rPr>
      </w:pPr>
      <w:r>
        <w:rPr>
          <w:lang w:val="en-AU"/>
        </w:rPr>
        <w:t>If we just did a regression, we would get a nice looking line, but it wouldn´t tell us if the mutant mice were significantly larger than the normal mice.</w:t>
      </w:r>
    </w:p>
    <w:p w14:paraId="6DDD4DC9" w14:textId="42896A55" w:rsidR="00837AE7" w:rsidRDefault="00837AE7" w:rsidP="00642DFC">
      <w:pPr>
        <w:jc w:val="both"/>
        <w:rPr>
          <w:lang w:val="en-AU"/>
        </w:rPr>
      </w:pPr>
      <w:r>
        <w:rPr>
          <w:lang w:val="en-AU"/>
        </w:rPr>
        <w:t xml:space="preserve">On the other hand, a normal </w:t>
      </w:r>
      <w:r w:rsidR="006B310A">
        <w:rPr>
          <w:lang w:val="en-AU"/>
        </w:rPr>
        <w:t>t</w:t>
      </w:r>
      <w:r>
        <w:rPr>
          <w:lang w:val="en-AU"/>
        </w:rPr>
        <w:t>-test would ignore the relationship between weight and size</w:t>
      </w:r>
      <w:r w:rsidR="003B6161">
        <w:rPr>
          <w:lang w:val="en-AU"/>
        </w:rPr>
        <w:t xml:space="preserve"> (and in this case the p-value is &gt; 0,05)</w:t>
      </w:r>
      <w:r>
        <w:rPr>
          <w:lang w:val="en-AU"/>
        </w:rPr>
        <w:t>.</w:t>
      </w:r>
    </w:p>
    <w:p w14:paraId="30C0E070" w14:textId="4FFFE21F" w:rsidR="002D7186" w:rsidRDefault="00ED1177" w:rsidP="0007401D">
      <w:pPr>
        <w:jc w:val="center"/>
        <w:rPr>
          <w:lang w:val="en-AU"/>
        </w:rPr>
      </w:pPr>
      <w:r>
        <w:rPr>
          <w:noProof/>
          <w:lang w:val="en-AU"/>
        </w:rPr>
        <w:drawing>
          <wp:inline distT="0" distB="0" distL="0" distR="0" wp14:anchorId="3A5BC27E" wp14:editId="429B0447">
            <wp:extent cx="5105400" cy="2695575"/>
            <wp:effectExtent l="0" t="0" r="0" b="9525"/>
            <wp:docPr id="72753708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5400" cy="2695575"/>
                    </a:xfrm>
                    <a:prstGeom prst="rect">
                      <a:avLst/>
                    </a:prstGeom>
                    <a:noFill/>
                    <a:ln>
                      <a:noFill/>
                    </a:ln>
                  </pic:spPr>
                </pic:pic>
              </a:graphicData>
            </a:graphic>
          </wp:inline>
        </w:drawing>
      </w:r>
    </w:p>
    <w:p w14:paraId="3CBEB525" w14:textId="06850087" w:rsidR="00A82529" w:rsidRDefault="00787089" w:rsidP="00642DFC">
      <w:pPr>
        <w:jc w:val="both"/>
        <w:rPr>
          <w:lang w:val="en-AU"/>
        </w:rPr>
      </w:pPr>
      <w:r>
        <w:rPr>
          <w:lang w:val="en-AU"/>
        </w:rPr>
        <w:t>Since mouse type and the relationship between weight and size are both important, we need to combine them into a single test.</w:t>
      </w:r>
      <w:r w:rsidR="00785473">
        <w:rPr>
          <w:lang w:val="en-AU"/>
        </w:rPr>
        <w:t xml:space="preserve"> In other words, instead of comparing the means (which is what a </w:t>
      </w:r>
      <w:r w:rsidR="006B310A">
        <w:rPr>
          <w:lang w:val="en-AU"/>
        </w:rPr>
        <w:t>t</w:t>
      </w:r>
      <w:r w:rsidR="00785473">
        <w:rPr>
          <w:lang w:val="en-AU"/>
        </w:rPr>
        <w:t>-test would do), we want to compare trends !</w:t>
      </w:r>
    </w:p>
    <w:p w14:paraId="7114AD21" w14:textId="6DA5C573" w:rsidR="00841800" w:rsidRDefault="006B310A" w:rsidP="00841800">
      <w:pPr>
        <w:jc w:val="center"/>
        <w:rPr>
          <w:lang w:val="en-AU"/>
        </w:rPr>
      </w:pPr>
      <w:r>
        <w:rPr>
          <w:noProof/>
          <w:lang w:val="en-AU"/>
        </w:rPr>
        <w:lastRenderedPageBreak/>
        <w:drawing>
          <wp:inline distT="0" distB="0" distL="0" distR="0" wp14:anchorId="10127108" wp14:editId="390771CE">
            <wp:extent cx="3181350" cy="2695575"/>
            <wp:effectExtent l="0" t="0" r="0" b="9525"/>
            <wp:docPr id="22472955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81350" cy="2695575"/>
                    </a:xfrm>
                    <a:prstGeom prst="rect">
                      <a:avLst/>
                    </a:prstGeom>
                    <a:noFill/>
                    <a:ln>
                      <a:noFill/>
                    </a:ln>
                  </pic:spPr>
                </pic:pic>
              </a:graphicData>
            </a:graphic>
          </wp:inline>
        </w:drawing>
      </w:r>
    </w:p>
    <w:p w14:paraId="35981BFC" w14:textId="2B302553" w:rsidR="00785473" w:rsidRDefault="00C0286F" w:rsidP="00841800">
      <w:pPr>
        <w:rPr>
          <w:lang w:val="en-AU"/>
        </w:rPr>
      </w:pPr>
      <w:r>
        <w:rPr>
          <w:lang w:val="en-AU"/>
        </w:rPr>
        <w:t>T</w:t>
      </w:r>
      <w:r w:rsidR="002A02ED">
        <w:rPr>
          <w:lang w:val="en-AU"/>
        </w:rPr>
        <w:t xml:space="preserve">o do </w:t>
      </w:r>
      <w:r>
        <w:rPr>
          <w:lang w:val="en-AU"/>
        </w:rPr>
        <w:t>this,</w:t>
      </w:r>
      <w:r w:rsidR="002A02ED">
        <w:rPr>
          <w:lang w:val="en-AU"/>
        </w:rPr>
        <w:t xml:space="preserve"> we need an equation that has a term for the y-intercept for the control mice, a term fir the mutant mouse offset and lastly a term for the slope (which, in this case, is the same for both types of mice).</w:t>
      </w:r>
    </w:p>
    <w:p w14:paraId="16E0B7EC" w14:textId="77777777" w:rsidR="00C35224" w:rsidRPr="00C0286F" w:rsidRDefault="00C35224" w:rsidP="00C35224">
      <w:pPr>
        <w:jc w:val="both"/>
        <w:rPr>
          <w:iCs/>
          <w:lang w:val="en-AU"/>
        </w:rPr>
      </w:pPr>
      <m:oMathPara>
        <m:oMath>
          <m:r>
            <m:rPr>
              <m:sty m:val="p"/>
            </m:rPr>
            <w:rPr>
              <w:rFonts w:ascii="Cambria Math" w:hAnsi="Cambria Math"/>
              <w:lang w:val="en-AU"/>
            </w:rPr>
            <m:t>y=</m:t>
          </m:r>
          <m:r>
            <m:rPr>
              <m:sty m:val="b"/>
            </m:rPr>
            <w:rPr>
              <w:rFonts w:ascii="Cambria Math" w:hAnsi="Cambria Math"/>
              <w:color w:val="FF0000"/>
              <w:lang w:val="en-AU"/>
            </w:rPr>
            <m:t>control intercept</m:t>
          </m:r>
          <m:r>
            <m:rPr>
              <m:sty m:val="p"/>
            </m:rPr>
            <w:rPr>
              <w:rFonts w:ascii="Cambria Math" w:hAnsi="Cambria Math"/>
              <w:lang w:val="en-AU"/>
            </w:rPr>
            <m:t>+</m:t>
          </m:r>
          <m:r>
            <m:rPr>
              <m:sty m:val="b"/>
            </m:rPr>
            <w:rPr>
              <w:rFonts w:ascii="Cambria Math" w:hAnsi="Cambria Math"/>
              <w:color w:val="538135" w:themeColor="accent6" w:themeShade="BF"/>
              <w:lang w:val="en-AU"/>
            </w:rPr>
            <m:t>mutant offset</m:t>
          </m:r>
          <m:r>
            <m:rPr>
              <m:sty m:val="p"/>
            </m:rPr>
            <w:rPr>
              <w:rFonts w:ascii="Cambria Math" w:hAnsi="Cambria Math"/>
              <w:lang w:val="en-AU"/>
            </w:rPr>
            <m:t>+slope</m:t>
          </m:r>
        </m:oMath>
      </m:oMathPara>
    </w:p>
    <w:p w14:paraId="5F0D9213" w14:textId="644C17B9" w:rsidR="002A02ED" w:rsidRDefault="00C0286F" w:rsidP="00C0286F">
      <w:pPr>
        <w:jc w:val="both"/>
        <w:rPr>
          <w:lang w:val="en-AU"/>
        </w:rPr>
      </w:pPr>
      <w:r>
        <w:rPr>
          <w:lang w:val="en-AU"/>
        </w:rPr>
        <w:t>This means we need a design matrix where the first column is 1´s, the second column indicates whether the mutant offset is ´on´ or ´off´, and the last column has the weight data</w:t>
      </w:r>
      <w:r w:rsidR="00A478F8">
        <w:rPr>
          <w:lang w:val="en-AU"/>
        </w:rPr>
        <w:t xml:space="preserve"> (first 4 values are the x-coordinates for the control mice and the last 4 values are the x-coordinates for the mutant mice)</w:t>
      </w:r>
      <w:r>
        <w:rPr>
          <w:lang w:val="en-AU"/>
        </w:rPr>
        <w:t>.</w:t>
      </w:r>
    </w:p>
    <w:p w14:paraId="74D5F19A" w14:textId="3507AA4C" w:rsidR="00000F01" w:rsidRDefault="00930B1E" w:rsidP="00000F01">
      <w:pPr>
        <w:rPr>
          <w:rFonts w:eastAsiaTheme="minorEastAsia"/>
          <w:iCs/>
          <w:lang w:val="en-AU"/>
        </w:rPr>
      </w:pPr>
      <m:oMathPara>
        <m:oMath>
          <m:r>
            <m:rPr>
              <m:sty m:val="p"/>
            </m:rPr>
            <w:rPr>
              <w:rFonts w:ascii="Cambria Math" w:hAnsi="Cambria Math"/>
              <w:lang w:val="en-AU"/>
            </w:rPr>
            <m:t>X=</m:t>
          </m:r>
          <m:sSub>
            <m:sSubPr>
              <m:ctrlPr>
                <w:rPr>
                  <w:rFonts w:ascii="Cambria Math" w:eastAsiaTheme="minorEastAsia" w:hAnsi="Cambria Math"/>
                  <w:i/>
                  <w:lang w:val="en-AU"/>
                </w:rPr>
              </m:ctrlPr>
            </m:sSubPr>
            <m:e>
              <m:d>
                <m:dPr>
                  <m:begChr m:val="["/>
                  <m:endChr m:val="]"/>
                  <m:ctrlPr>
                    <w:rPr>
                      <w:rFonts w:ascii="Cambria Math" w:hAnsi="Cambria Math"/>
                      <w:lang w:val="en-AU"/>
                    </w:rPr>
                  </m:ctrlPr>
                </m:dPr>
                <m:e>
                  <m:eqArr>
                    <m:eqArrPr>
                      <m:ctrlPr>
                        <w:rPr>
                          <w:rFonts w:ascii="Cambria Math" w:hAnsi="Cambria Math"/>
                          <w:lang w:val="en-AU"/>
                        </w:rPr>
                      </m:ctrlPr>
                    </m:eqArrPr>
                    <m:e>
                      <m:r>
                        <m:rPr>
                          <m:sty m:val="p"/>
                        </m:rPr>
                        <w:rPr>
                          <w:rFonts w:ascii="Cambria Math" w:hAnsi="Cambria Math"/>
                          <w:lang w:val="en-AU"/>
                        </w:rPr>
                        <m:t>1</m:t>
                      </m:r>
                    </m:e>
                    <m:e>
                      <m:r>
                        <m:rPr>
                          <m:sty m:val="p"/>
                        </m:rPr>
                        <w:rPr>
                          <w:rFonts w:ascii="Cambria Math" w:hAnsi="Cambria Math"/>
                          <w:lang w:val="en-AU"/>
                        </w:rPr>
                        <m:t>1</m:t>
                      </m:r>
                      <m:ctrlPr>
                        <w:rPr>
                          <w:rFonts w:ascii="Cambria Math" w:eastAsia="Cambria Math" w:hAnsi="Cambria Math" w:cs="Cambria Math"/>
                          <w:lang w:val="en-AU"/>
                        </w:rPr>
                      </m:ctrlPr>
                    </m:e>
                    <m:e>
                      <m:r>
                        <m:rPr>
                          <m:sty m:val="p"/>
                        </m:rPr>
                        <w:rPr>
                          <w:rFonts w:ascii="Cambria Math" w:eastAsia="Cambria Math" w:hAnsi="Cambria Math" w:cs="Cambria Math"/>
                          <w:lang w:val="en-AU"/>
                        </w:rPr>
                        <m:t>1</m:t>
                      </m:r>
                      <m:ctrlPr>
                        <w:rPr>
                          <w:rFonts w:ascii="Cambria Math" w:eastAsia="Cambria Math" w:hAnsi="Cambria Math" w:cs="Cambria Math"/>
                          <w:lang w:val="en-AU"/>
                        </w:rPr>
                      </m:ctrlPr>
                    </m:e>
                    <m:e>
                      <m:r>
                        <w:rPr>
                          <w:rFonts w:ascii="Cambria Math" w:eastAsia="Cambria Math" w:hAnsi="Cambria Math" w:cs="Cambria Math"/>
                          <w:lang w:val="en-AU"/>
                        </w:rPr>
                        <m:t>1</m:t>
                      </m:r>
                      <m:ctrlPr>
                        <w:rPr>
                          <w:rFonts w:ascii="Cambria Math" w:eastAsia="Cambria Math" w:hAnsi="Cambria Math" w:cs="Cambria Math"/>
                          <w:i/>
                          <w:lang w:val="en-AU"/>
                        </w:rPr>
                      </m:ctrlPr>
                    </m:e>
                    <m:e>
                      <m:r>
                        <w:rPr>
                          <w:rFonts w:ascii="Cambria Math" w:eastAsia="Cambria Math" w:hAnsi="Cambria Math" w:cs="Cambria Math"/>
                          <w:lang w:val="en-AU"/>
                        </w:rPr>
                        <m:t>1</m:t>
                      </m:r>
                      <m:ctrlPr>
                        <w:rPr>
                          <w:rFonts w:ascii="Cambria Math" w:eastAsia="Cambria Math" w:hAnsi="Cambria Math" w:cs="Cambria Math"/>
                          <w:lang w:val="en-AU"/>
                        </w:rPr>
                      </m:ctrlPr>
                    </m:e>
                    <m:e>
                      <m:r>
                        <w:rPr>
                          <w:rFonts w:ascii="Cambria Math" w:eastAsia="Cambria Math" w:hAnsi="Cambria Math" w:cs="Cambria Math"/>
                          <w:lang w:val="en-AU"/>
                        </w:rPr>
                        <m:t>1</m:t>
                      </m:r>
                      <m:ctrlPr>
                        <w:rPr>
                          <w:rFonts w:ascii="Cambria Math" w:eastAsia="Cambria Math" w:hAnsi="Cambria Math" w:cs="Cambria Math"/>
                          <w:lang w:val="en-AU"/>
                        </w:rPr>
                      </m:ctrlPr>
                    </m:e>
                    <m:e>
                      <m:r>
                        <m:rPr>
                          <m:sty m:val="p"/>
                        </m:rPr>
                        <w:rPr>
                          <w:rFonts w:ascii="Cambria Math" w:eastAsia="Cambria Math" w:hAnsi="Cambria Math" w:cs="Cambria Math"/>
                          <w:lang w:val="en-AU"/>
                        </w:rPr>
                        <m:t>1</m:t>
                      </m:r>
                      <m:ctrlPr>
                        <w:rPr>
                          <w:rFonts w:ascii="Cambria Math" w:eastAsia="Cambria Math" w:hAnsi="Cambria Math" w:cs="Cambria Math"/>
                          <w:lang w:val="en-AU"/>
                        </w:rPr>
                      </m:ctrlPr>
                    </m:e>
                    <m:e>
                      <m:r>
                        <m:rPr>
                          <m:sty m:val="p"/>
                        </m:rPr>
                        <w:rPr>
                          <w:rFonts w:ascii="Cambria Math" w:eastAsia="Cambria Math" w:hAnsi="Cambria Math" w:cs="Cambria Math"/>
                          <w:lang w:val="en-AU"/>
                        </w:rPr>
                        <m:t>1</m:t>
                      </m:r>
                    </m:e>
                  </m:eqArr>
                  <m:eqArr>
                    <m:eqArrPr>
                      <m:ctrlPr>
                        <w:rPr>
                          <w:rFonts w:ascii="Cambria Math" w:hAnsi="Cambria Math"/>
                          <w:lang w:val="en-AU"/>
                        </w:rPr>
                      </m:ctrlPr>
                    </m:eqArrPr>
                    <m:e>
                      <m:r>
                        <m:rPr>
                          <m:sty m:val="p"/>
                        </m:rPr>
                        <w:rPr>
                          <w:rFonts w:ascii="Cambria Math" w:hAnsi="Cambria Math"/>
                          <w:lang w:val="en-AU"/>
                        </w:rPr>
                        <m:t xml:space="preserve">  </m:t>
                      </m:r>
                    </m:e>
                    <m:e>
                      <m:r>
                        <m:rPr>
                          <m:sty m:val="p"/>
                        </m:rPr>
                        <w:rPr>
                          <w:rFonts w:ascii="Cambria Math" w:hAnsi="Cambria Math"/>
                          <w:lang w:val="en-AU"/>
                        </w:rPr>
                        <m:t xml:space="preserve">  </m:t>
                      </m:r>
                      <m:ctrlPr>
                        <w:rPr>
                          <w:rFonts w:ascii="Cambria Math" w:eastAsia="Cambria Math" w:hAnsi="Cambria Math" w:cs="Cambria Math"/>
                          <w:lang w:val="en-AU"/>
                        </w:rPr>
                      </m:ctrlPr>
                    </m:e>
                    <m:e>
                      <m:r>
                        <m:rPr>
                          <m:sty m:val="p"/>
                        </m:rPr>
                        <w:rPr>
                          <w:rFonts w:ascii="Cambria Math" w:eastAsia="Cambria Math" w:hAnsi="Cambria Math" w:cs="Cambria Math"/>
                          <w:lang w:val="en-AU"/>
                        </w:rPr>
                        <m:t xml:space="preserve">  </m:t>
                      </m:r>
                      <m:ctrlPr>
                        <w:rPr>
                          <w:rFonts w:ascii="Cambria Math" w:eastAsia="Cambria Math" w:hAnsi="Cambria Math" w:cs="Cambria Math"/>
                          <w:lang w:val="en-AU"/>
                        </w:rPr>
                      </m:ctrlPr>
                    </m:e>
                    <m:e>
                      <m:r>
                        <m:rPr>
                          <m:sty m:val="p"/>
                        </m:rPr>
                        <w:rPr>
                          <w:rFonts w:ascii="Cambria Math" w:eastAsia="Cambria Math" w:hAnsi="Cambria Math" w:cs="Cambria Math"/>
                          <w:lang w:val="en-AU"/>
                        </w:rPr>
                        <m:t xml:space="preserve">  </m:t>
                      </m:r>
                      <m:ctrlPr>
                        <w:rPr>
                          <w:rFonts w:ascii="Cambria Math" w:eastAsia="Cambria Math" w:hAnsi="Cambria Math" w:cs="Cambria Math"/>
                          <w:lang w:val="en-AU"/>
                        </w:rPr>
                      </m:ctrlPr>
                    </m:e>
                    <m:e>
                      <m:r>
                        <m:rPr>
                          <m:sty m:val="p"/>
                        </m:rPr>
                        <w:rPr>
                          <w:rFonts w:ascii="Cambria Math" w:eastAsia="Cambria Math" w:hAnsi="Cambria Math" w:cs="Cambria Math"/>
                          <w:lang w:val="en-AU"/>
                        </w:rPr>
                        <m:t xml:space="preserve">  </m:t>
                      </m:r>
                    </m:e>
                  </m:eqArr>
                  <m:eqArr>
                    <m:eqArrPr>
                      <m:ctrlPr>
                        <w:rPr>
                          <w:rFonts w:ascii="Cambria Math" w:hAnsi="Cambria Math"/>
                          <w:lang w:val="en-AU"/>
                        </w:rPr>
                      </m:ctrlPr>
                    </m:eqArrPr>
                    <m:e>
                      <m:r>
                        <m:rPr>
                          <m:sty m:val="p"/>
                        </m:rPr>
                        <w:rPr>
                          <w:rFonts w:ascii="Cambria Math" w:hAnsi="Cambria Math"/>
                          <w:lang w:val="en-AU"/>
                        </w:rPr>
                        <m:t>0</m:t>
                      </m:r>
                    </m:e>
                    <m:e>
                      <m:r>
                        <m:rPr>
                          <m:sty m:val="p"/>
                        </m:rPr>
                        <w:rPr>
                          <w:rFonts w:ascii="Cambria Math" w:hAnsi="Cambria Math"/>
                          <w:lang w:val="en-AU"/>
                        </w:rPr>
                        <m:t>0</m:t>
                      </m:r>
                      <m:ctrlPr>
                        <w:rPr>
                          <w:rFonts w:ascii="Cambria Math" w:eastAsia="Cambria Math" w:hAnsi="Cambria Math" w:cs="Cambria Math"/>
                          <w:lang w:val="en-AU"/>
                        </w:rPr>
                      </m:ctrlPr>
                    </m:e>
                    <m:e>
                      <m:r>
                        <m:rPr>
                          <m:sty m:val="p"/>
                        </m:rPr>
                        <w:rPr>
                          <w:rFonts w:ascii="Cambria Math" w:eastAsia="Cambria Math" w:hAnsi="Cambria Math" w:cs="Cambria Math"/>
                          <w:lang w:val="en-AU"/>
                        </w:rPr>
                        <m:t>0</m:t>
                      </m:r>
                      <m:ctrlPr>
                        <w:rPr>
                          <w:rFonts w:ascii="Cambria Math" w:eastAsia="Cambria Math" w:hAnsi="Cambria Math" w:cs="Cambria Math"/>
                          <w:lang w:val="en-AU"/>
                        </w:rPr>
                      </m:ctrlPr>
                    </m:e>
                    <m:e>
                      <m:r>
                        <w:rPr>
                          <w:rFonts w:ascii="Cambria Math" w:eastAsia="Cambria Math" w:hAnsi="Cambria Math" w:cs="Cambria Math"/>
                          <w:lang w:val="en-AU"/>
                        </w:rPr>
                        <m:t>0</m:t>
                      </m:r>
                      <m:ctrlPr>
                        <w:rPr>
                          <w:rFonts w:ascii="Cambria Math" w:eastAsia="Cambria Math" w:hAnsi="Cambria Math" w:cs="Cambria Math"/>
                          <w:lang w:val="en-AU"/>
                        </w:rPr>
                      </m:ctrlPr>
                    </m:e>
                    <m:e>
                      <m:r>
                        <w:rPr>
                          <w:rFonts w:ascii="Cambria Math" w:eastAsia="Cambria Math" w:hAnsi="Cambria Math" w:cs="Cambria Math"/>
                          <w:lang w:val="en-AU"/>
                        </w:rPr>
                        <m:t>1</m:t>
                      </m:r>
                      <m:ctrlPr>
                        <w:rPr>
                          <w:rFonts w:ascii="Cambria Math" w:eastAsia="Cambria Math" w:hAnsi="Cambria Math" w:cs="Cambria Math"/>
                          <w:lang w:val="en-AU"/>
                        </w:rPr>
                      </m:ctrlPr>
                    </m:e>
                    <m:e>
                      <m:r>
                        <w:rPr>
                          <w:rFonts w:ascii="Cambria Math" w:eastAsia="Cambria Math" w:hAnsi="Cambria Math" w:cs="Cambria Math"/>
                          <w:lang w:val="en-AU"/>
                        </w:rPr>
                        <m:t>1</m:t>
                      </m:r>
                      <m:ctrlPr>
                        <w:rPr>
                          <w:rFonts w:ascii="Cambria Math" w:eastAsia="Cambria Math" w:hAnsi="Cambria Math" w:cs="Cambria Math"/>
                          <w:lang w:val="en-AU"/>
                        </w:rPr>
                      </m:ctrlPr>
                    </m:e>
                    <m:e>
                      <m:r>
                        <m:rPr>
                          <m:sty m:val="p"/>
                        </m:rPr>
                        <w:rPr>
                          <w:rFonts w:ascii="Cambria Math" w:eastAsia="Cambria Math" w:hAnsi="Cambria Math" w:cs="Cambria Math"/>
                          <w:lang w:val="en-AU"/>
                        </w:rPr>
                        <m:t>1</m:t>
                      </m:r>
                      <m:ctrlPr>
                        <w:rPr>
                          <w:rFonts w:ascii="Cambria Math" w:eastAsia="Cambria Math" w:hAnsi="Cambria Math" w:cs="Cambria Math"/>
                          <w:lang w:val="en-AU"/>
                        </w:rPr>
                      </m:ctrlPr>
                    </m:e>
                    <m:e>
                      <m:r>
                        <m:rPr>
                          <m:sty m:val="p"/>
                        </m:rPr>
                        <w:rPr>
                          <w:rFonts w:ascii="Cambria Math" w:eastAsia="Cambria Math" w:hAnsi="Cambria Math" w:cs="Cambria Math"/>
                          <w:lang w:val="en-AU"/>
                        </w:rPr>
                        <m:t>1</m:t>
                      </m:r>
                    </m:e>
                  </m:eqArr>
                  <m:eqArr>
                    <m:eqArrPr>
                      <m:ctrlPr>
                        <w:rPr>
                          <w:rFonts w:ascii="Cambria Math" w:hAnsi="Cambria Math"/>
                          <w:lang w:val="en-AU"/>
                        </w:rPr>
                      </m:ctrlPr>
                    </m:eqArrPr>
                    <m:e>
                      <m:r>
                        <m:rPr>
                          <m:sty m:val="p"/>
                        </m:rPr>
                        <w:rPr>
                          <w:rFonts w:ascii="Cambria Math" w:hAnsi="Cambria Math"/>
                          <w:lang w:val="en-AU"/>
                        </w:rPr>
                        <m:t xml:space="preserve">  </m:t>
                      </m:r>
                    </m:e>
                    <m:e>
                      <m:r>
                        <m:rPr>
                          <m:sty m:val="p"/>
                        </m:rPr>
                        <w:rPr>
                          <w:rFonts w:ascii="Cambria Math" w:hAnsi="Cambria Math"/>
                          <w:lang w:val="en-AU"/>
                        </w:rPr>
                        <m:t xml:space="preserve">  </m:t>
                      </m:r>
                      <m:ctrlPr>
                        <w:rPr>
                          <w:rFonts w:ascii="Cambria Math" w:eastAsia="Cambria Math" w:hAnsi="Cambria Math" w:cs="Cambria Math"/>
                          <w:lang w:val="en-AU"/>
                        </w:rPr>
                      </m:ctrlPr>
                    </m:e>
                    <m:e>
                      <m:r>
                        <m:rPr>
                          <m:sty m:val="p"/>
                        </m:rPr>
                        <w:rPr>
                          <w:rFonts w:ascii="Cambria Math" w:eastAsia="Cambria Math" w:hAnsi="Cambria Math" w:cs="Cambria Math"/>
                          <w:lang w:val="en-AU"/>
                        </w:rPr>
                        <m:t xml:space="preserve">  </m:t>
                      </m:r>
                      <m:ctrlPr>
                        <w:rPr>
                          <w:rFonts w:ascii="Cambria Math" w:eastAsia="Cambria Math" w:hAnsi="Cambria Math" w:cs="Cambria Math"/>
                          <w:lang w:val="en-AU"/>
                        </w:rPr>
                      </m:ctrlPr>
                    </m:e>
                    <m:e>
                      <m:r>
                        <m:rPr>
                          <m:sty m:val="p"/>
                        </m:rPr>
                        <w:rPr>
                          <w:rFonts w:ascii="Cambria Math" w:eastAsia="Cambria Math" w:hAnsi="Cambria Math" w:cs="Cambria Math"/>
                          <w:lang w:val="en-AU"/>
                        </w:rPr>
                        <m:t xml:space="preserve">  </m:t>
                      </m:r>
                      <m:ctrlPr>
                        <w:rPr>
                          <w:rFonts w:ascii="Cambria Math" w:eastAsia="Cambria Math" w:hAnsi="Cambria Math" w:cs="Cambria Math"/>
                          <w:lang w:val="en-AU"/>
                        </w:rPr>
                      </m:ctrlPr>
                    </m:e>
                    <m:e>
                      <m:r>
                        <m:rPr>
                          <m:sty m:val="p"/>
                        </m:rPr>
                        <w:rPr>
                          <w:rFonts w:ascii="Cambria Math" w:eastAsia="Cambria Math" w:hAnsi="Cambria Math" w:cs="Cambria Math"/>
                          <w:lang w:val="en-AU"/>
                        </w:rPr>
                        <m:t xml:space="preserve">  </m:t>
                      </m:r>
                    </m:e>
                  </m:eqArr>
                  <m:eqArr>
                    <m:eqArrPr>
                      <m:ctrlPr>
                        <w:rPr>
                          <w:rFonts w:ascii="Cambria Math" w:hAnsi="Cambria Math"/>
                          <w:lang w:val="en-AU"/>
                        </w:rPr>
                      </m:ctrlPr>
                    </m:eqArrPr>
                    <m:e>
                      <m:r>
                        <m:rPr>
                          <m:sty m:val="p"/>
                        </m:rPr>
                        <w:rPr>
                          <w:rFonts w:ascii="Cambria Math" w:hAnsi="Cambria Math"/>
                          <w:lang w:val="en-AU"/>
                        </w:rPr>
                        <m:t>2,4</m:t>
                      </m:r>
                    </m:e>
                    <m:e>
                      <m:r>
                        <m:rPr>
                          <m:sty m:val="p"/>
                        </m:rPr>
                        <w:rPr>
                          <w:rFonts w:ascii="Cambria Math" w:hAnsi="Cambria Math"/>
                          <w:lang w:val="en-AU"/>
                        </w:rPr>
                        <m:t>3,5</m:t>
                      </m:r>
                      <m:ctrlPr>
                        <w:rPr>
                          <w:rFonts w:ascii="Cambria Math" w:eastAsia="Cambria Math" w:hAnsi="Cambria Math" w:cs="Cambria Math"/>
                          <w:lang w:val="en-AU"/>
                        </w:rPr>
                      </m:ctrlPr>
                    </m:e>
                    <m:e>
                      <m:r>
                        <m:rPr>
                          <m:sty m:val="p"/>
                        </m:rPr>
                        <w:rPr>
                          <w:rFonts w:ascii="Cambria Math" w:eastAsia="Cambria Math" w:hAnsi="Cambria Math" w:cs="Cambria Math"/>
                          <w:lang w:val="en-AU"/>
                        </w:rPr>
                        <m:t>4,4</m:t>
                      </m:r>
                      <m:ctrlPr>
                        <w:rPr>
                          <w:rFonts w:ascii="Cambria Math" w:eastAsia="Cambria Math" w:hAnsi="Cambria Math" w:cs="Cambria Math"/>
                          <w:lang w:val="en-AU"/>
                        </w:rPr>
                      </m:ctrlPr>
                    </m:e>
                    <m:e>
                      <m:r>
                        <w:rPr>
                          <w:rFonts w:ascii="Cambria Math" w:eastAsia="Cambria Math" w:hAnsi="Cambria Math" w:cs="Cambria Math"/>
                          <w:lang w:val="en-AU"/>
                        </w:rPr>
                        <m:t>4,9</m:t>
                      </m:r>
                      <m:ctrlPr>
                        <w:rPr>
                          <w:rFonts w:ascii="Cambria Math" w:eastAsia="Cambria Math" w:hAnsi="Cambria Math" w:cs="Cambria Math"/>
                          <w:lang w:val="en-AU"/>
                        </w:rPr>
                      </m:ctrlPr>
                    </m:e>
                    <m:e>
                      <m:r>
                        <w:rPr>
                          <w:rFonts w:ascii="Cambria Math" w:eastAsia="Cambria Math" w:hAnsi="Cambria Math" w:cs="Cambria Math"/>
                          <w:lang w:val="en-AU"/>
                        </w:rPr>
                        <m:t>1,7</m:t>
                      </m:r>
                      <m:ctrlPr>
                        <w:rPr>
                          <w:rFonts w:ascii="Cambria Math" w:eastAsia="Cambria Math" w:hAnsi="Cambria Math" w:cs="Cambria Math"/>
                          <w:lang w:val="en-AU"/>
                        </w:rPr>
                      </m:ctrlPr>
                    </m:e>
                    <m:e>
                      <m:r>
                        <w:rPr>
                          <w:rFonts w:ascii="Cambria Math" w:eastAsia="Cambria Math" w:hAnsi="Cambria Math" w:cs="Cambria Math"/>
                          <w:lang w:val="en-AU"/>
                        </w:rPr>
                        <m:t>2,8</m:t>
                      </m:r>
                      <m:ctrlPr>
                        <w:rPr>
                          <w:rFonts w:ascii="Cambria Math" w:eastAsia="Cambria Math" w:hAnsi="Cambria Math" w:cs="Cambria Math"/>
                          <w:lang w:val="en-AU"/>
                        </w:rPr>
                      </m:ctrlPr>
                    </m:e>
                    <m:e>
                      <m:r>
                        <m:rPr>
                          <m:sty m:val="p"/>
                        </m:rPr>
                        <w:rPr>
                          <w:rFonts w:ascii="Cambria Math" w:eastAsia="Cambria Math" w:hAnsi="Cambria Math" w:cs="Cambria Math"/>
                          <w:lang w:val="en-AU"/>
                        </w:rPr>
                        <m:t>3,2</m:t>
                      </m:r>
                      <m:ctrlPr>
                        <w:rPr>
                          <w:rFonts w:ascii="Cambria Math" w:eastAsia="Cambria Math" w:hAnsi="Cambria Math" w:cs="Cambria Math"/>
                          <w:lang w:val="en-AU"/>
                        </w:rPr>
                      </m:ctrlPr>
                    </m:e>
                    <m:e>
                      <m:r>
                        <m:rPr>
                          <m:sty m:val="p"/>
                        </m:rPr>
                        <w:rPr>
                          <w:rFonts w:ascii="Cambria Math" w:eastAsia="Cambria Math" w:hAnsi="Cambria Math" w:cs="Cambria Math"/>
                          <w:lang w:val="en-AU"/>
                        </w:rPr>
                        <m:t>3,9</m:t>
                      </m:r>
                    </m:e>
                  </m:eqArr>
                </m:e>
              </m:d>
              <m:ctrlPr>
                <w:rPr>
                  <w:rFonts w:ascii="Cambria Math" w:eastAsiaTheme="minorEastAsia" w:hAnsi="Cambria Math"/>
                  <w:i/>
                  <w:iCs/>
                  <w:lang w:val="en-AU"/>
                </w:rPr>
              </m:ctrlPr>
            </m:e>
            <m:sub>
              <m:r>
                <w:rPr>
                  <w:rFonts w:ascii="Cambria Math" w:hAnsi="Cambria Math"/>
                  <w:lang w:val="en-AU"/>
                </w:rPr>
                <m:t>8×2</m:t>
              </m:r>
            </m:sub>
          </m:sSub>
        </m:oMath>
      </m:oMathPara>
    </w:p>
    <w:p w14:paraId="65E2AFAF" w14:textId="7F7B7C26" w:rsidR="00787089" w:rsidRDefault="006832C0" w:rsidP="006832C0">
      <w:pPr>
        <w:jc w:val="both"/>
        <w:rPr>
          <w:lang w:val="en-AU"/>
        </w:rPr>
      </w:pPr>
      <w:r>
        <w:rPr>
          <w:lang w:val="en-AU"/>
        </w:rPr>
        <w:t>From here, we just plug in the values of the design matrix (by row) into our equation, and we get coordinates either on the red or the green line.</w:t>
      </w:r>
    </w:p>
    <w:p w14:paraId="7FC6AD65" w14:textId="2B4CC75B" w:rsidR="006832C0" w:rsidRDefault="006B310A" w:rsidP="006B310A">
      <w:pPr>
        <w:jc w:val="both"/>
        <w:rPr>
          <w:lang w:val="en-AU"/>
        </w:rPr>
      </w:pPr>
      <w:r>
        <w:rPr>
          <w:lang w:val="en-AU"/>
        </w:rPr>
        <w:t>Once we have the locations on the lines, we can calculate the residuals.</w:t>
      </w:r>
    </w:p>
    <w:p w14:paraId="71215D16" w14:textId="266E0B34" w:rsidR="00CE0421" w:rsidRDefault="008B00BE" w:rsidP="00CE0421">
      <w:pPr>
        <w:rPr>
          <w:lang w:val="en-AU"/>
        </w:rPr>
      </w:pPr>
      <w:r>
        <w:rPr>
          <w:lang w:val="en-AU"/>
        </w:rPr>
        <w:t>Now we can compare the fancy model to a simpler model …</w:t>
      </w:r>
    </w:p>
    <w:p w14:paraId="2FAFCE16" w14:textId="22D5C257" w:rsidR="00DE517A" w:rsidRDefault="00DE517A" w:rsidP="004775C0">
      <w:pPr>
        <w:jc w:val="both"/>
        <w:rPr>
          <w:lang w:val="en-AU"/>
        </w:rPr>
      </w:pPr>
      <w:r>
        <w:rPr>
          <w:lang w:val="en-AU"/>
        </w:rPr>
        <w:t>EXAMPLE 1</w:t>
      </w:r>
    </w:p>
    <w:p w14:paraId="5B09C08C" w14:textId="09D3EF72" w:rsidR="00CE0421" w:rsidRDefault="004775C0" w:rsidP="004775C0">
      <w:pPr>
        <w:jc w:val="both"/>
        <w:rPr>
          <w:lang w:val="en-AU"/>
        </w:rPr>
      </w:pPr>
      <w:r>
        <w:rPr>
          <w:lang w:val="en-AU"/>
        </w:rPr>
        <w:t xml:space="preserve">In the simple model we model mouse size by using just the average size of the mouse, so we ignore mouse weight and mouse type (this is the default model that we use when we do a </w:t>
      </w:r>
      <w:r w:rsidR="006B310A">
        <w:rPr>
          <w:lang w:val="en-AU"/>
        </w:rPr>
        <w:t>t</w:t>
      </w:r>
      <w:r>
        <w:rPr>
          <w:lang w:val="en-AU"/>
        </w:rPr>
        <w:t>-test).</w:t>
      </w:r>
    </w:p>
    <w:p w14:paraId="628AB58E" w14:textId="49F55664" w:rsidR="004775C0" w:rsidRDefault="00295062" w:rsidP="00E26EA7">
      <w:pPr>
        <w:jc w:val="center"/>
        <w:rPr>
          <w:lang w:val="en-AU"/>
        </w:rPr>
      </w:pPr>
      <w:r>
        <w:rPr>
          <w:noProof/>
          <w:lang w:val="en-AU"/>
        </w:rPr>
        <w:lastRenderedPageBreak/>
        <w:drawing>
          <wp:inline distT="0" distB="0" distL="0" distR="0" wp14:anchorId="1F4CDF45" wp14:editId="01B2F889">
            <wp:extent cx="4686300" cy="1866900"/>
            <wp:effectExtent l="0" t="0" r="0" b="0"/>
            <wp:docPr id="949212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6300" cy="1866900"/>
                    </a:xfrm>
                    <a:prstGeom prst="rect">
                      <a:avLst/>
                    </a:prstGeom>
                    <a:noFill/>
                    <a:ln>
                      <a:noFill/>
                    </a:ln>
                  </pic:spPr>
                </pic:pic>
              </a:graphicData>
            </a:graphic>
          </wp:inline>
        </w:drawing>
      </w:r>
    </w:p>
    <w:p w14:paraId="244EAFB7" w14:textId="268D3E8B" w:rsidR="00E26EA7" w:rsidRPr="0023229E" w:rsidRDefault="0023229E" w:rsidP="00E26EA7">
      <w:pPr>
        <w:rPr>
          <w:rFonts w:eastAsiaTheme="minorEastAsia"/>
          <w:iCs/>
          <w:lang w:val="en-AU"/>
        </w:rPr>
      </w:pPr>
      <w:r>
        <w:rPr>
          <w:lang w:val="en-AU"/>
        </w:rPr>
        <w:t xml:space="preserve">Now, we calculate </w:t>
      </w:r>
      <m:oMath>
        <m:r>
          <m:rPr>
            <m:sty m:val="p"/>
          </m:rPr>
          <w:rPr>
            <w:rFonts w:ascii="Cambria Math" w:hAnsi="Cambria Math"/>
            <w:lang w:val="en-AU"/>
          </w:rPr>
          <m:t>F</m:t>
        </m:r>
      </m:oMath>
      <w:r w:rsidR="00E47C86">
        <w:rPr>
          <w:rFonts w:eastAsiaTheme="minorEastAsia"/>
          <w:iCs/>
          <w:lang w:val="en-AU"/>
        </w:rPr>
        <w:t xml:space="preserve"> and the p-value</w:t>
      </w:r>
      <w:r>
        <w:rPr>
          <w:rFonts w:eastAsiaTheme="minorEastAsia"/>
          <w:iCs/>
          <w:lang w:val="en-AU"/>
        </w:rPr>
        <w:t xml:space="preserve"> …</w:t>
      </w:r>
    </w:p>
    <w:p w14:paraId="6E5B6706" w14:textId="5EA75BAE" w:rsidR="0023229E" w:rsidRPr="0023229E" w:rsidRDefault="0023229E" w:rsidP="00E26EA7">
      <w:pPr>
        <w:rPr>
          <w:iCs/>
          <w:lang w:val="en-AU"/>
        </w:rPr>
      </w:pPr>
      <m:oMathPara>
        <m:oMath>
          <m:r>
            <m:rPr>
              <m:sty m:val="p"/>
            </m:rPr>
            <w:rPr>
              <w:rFonts w:ascii="Cambria Math" w:hAnsi="Cambria Math"/>
              <w:lang w:val="en-AU"/>
            </w:rPr>
            <m:t>F=</m:t>
          </m:r>
          <m:f>
            <m:fPr>
              <m:ctrlPr>
                <w:rPr>
                  <w:rFonts w:ascii="Cambria Math" w:hAnsi="Cambria Math"/>
                  <w:iCs/>
                  <w:lang w:val="en-AU"/>
                </w:rPr>
              </m:ctrlPr>
            </m:fPr>
            <m:num>
              <m:f>
                <m:fPr>
                  <m:ctrlPr>
                    <w:rPr>
                      <w:rFonts w:ascii="Cambria Math" w:hAnsi="Cambria Math"/>
                      <w:iCs/>
                      <w:lang w:val="en-AU"/>
                    </w:rPr>
                  </m:ctrlPr>
                </m:fPr>
                <m:num>
                  <m:r>
                    <m:rPr>
                      <m:sty m:val="p"/>
                    </m:rPr>
                    <w:rPr>
                      <w:rFonts w:ascii="Cambria Math" w:hAnsi="Cambria Math"/>
                      <w:lang w:val="en-AU"/>
                    </w:rPr>
                    <m:t>SS</m:t>
                  </m:r>
                  <m:d>
                    <m:dPr>
                      <m:ctrlPr>
                        <w:rPr>
                          <w:rFonts w:ascii="Cambria Math" w:hAnsi="Cambria Math"/>
                          <w:iCs/>
                          <w:lang w:val="en-AU"/>
                        </w:rPr>
                      </m:ctrlPr>
                    </m:dPr>
                    <m:e>
                      <m:r>
                        <m:rPr>
                          <m:sty m:val="p"/>
                        </m:rPr>
                        <w:rPr>
                          <w:rFonts w:ascii="Cambria Math" w:hAnsi="Cambria Math"/>
                          <w:lang w:val="en-AU"/>
                        </w:rPr>
                        <m:t>simple</m:t>
                      </m:r>
                    </m:e>
                  </m:d>
                  <m:r>
                    <m:rPr>
                      <m:sty m:val="p"/>
                    </m:rPr>
                    <w:rPr>
                      <w:rFonts w:ascii="Cambria Math" w:hAnsi="Cambria Math"/>
                      <w:lang w:val="en-AU"/>
                    </w:rPr>
                    <m:t>-SS</m:t>
                  </m:r>
                  <m:d>
                    <m:dPr>
                      <m:ctrlPr>
                        <w:rPr>
                          <w:rFonts w:ascii="Cambria Math" w:hAnsi="Cambria Math"/>
                          <w:iCs/>
                          <w:lang w:val="en-AU"/>
                        </w:rPr>
                      </m:ctrlPr>
                    </m:dPr>
                    <m:e>
                      <m:r>
                        <m:rPr>
                          <m:sty m:val="p"/>
                        </m:rPr>
                        <w:rPr>
                          <w:rFonts w:ascii="Cambria Math" w:hAnsi="Cambria Math"/>
                          <w:lang w:val="en-AU"/>
                        </w:rPr>
                        <m:t>fancy</m:t>
                      </m:r>
                    </m:e>
                  </m:d>
                </m:num>
                <m:den>
                  <m:sSub>
                    <m:sSubPr>
                      <m:ctrlPr>
                        <w:rPr>
                          <w:rFonts w:ascii="Cambria Math" w:hAnsi="Cambria Math"/>
                          <w:iCs/>
                          <w:lang w:val="en-AU"/>
                        </w:rPr>
                      </m:ctrlPr>
                    </m:sSubPr>
                    <m:e>
                      <m:r>
                        <m:rPr>
                          <m:sty m:val="p"/>
                        </m:rPr>
                        <w:rPr>
                          <w:rFonts w:ascii="Cambria Math" w:hAnsi="Cambria Math"/>
                          <w:lang w:val="en-AU"/>
                        </w:rPr>
                        <m:t>p</m:t>
                      </m:r>
                    </m:e>
                    <m:sub>
                      <m:r>
                        <m:rPr>
                          <m:sty m:val="p"/>
                        </m:rPr>
                        <w:rPr>
                          <w:rFonts w:ascii="Cambria Math" w:hAnsi="Cambria Math"/>
                          <w:lang w:val="en-AU"/>
                        </w:rPr>
                        <m:t>fancy</m:t>
                      </m:r>
                    </m:sub>
                  </m:sSub>
                  <m:r>
                    <m:rPr>
                      <m:sty m:val="p"/>
                    </m:rPr>
                    <w:rPr>
                      <w:rFonts w:ascii="Cambria Math" w:hAnsi="Cambria Math"/>
                      <w:lang w:val="en-AU"/>
                    </w:rPr>
                    <m:t>-</m:t>
                  </m:r>
                  <m:sSub>
                    <m:sSubPr>
                      <m:ctrlPr>
                        <w:rPr>
                          <w:rFonts w:ascii="Cambria Math" w:hAnsi="Cambria Math"/>
                          <w:iCs/>
                          <w:lang w:val="en-AU"/>
                        </w:rPr>
                      </m:ctrlPr>
                    </m:sSubPr>
                    <m:e>
                      <m:r>
                        <m:rPr>
                          <m:sty m:val="p"/>
                        </m:rPr>
                        <w:rPr>
                          <w:rFonts w:ascii="Cambria Math" w:hAnsi="Cambria Math"/>
                          <w:lang w:val="en-AU"/>
                        </w:rPr>
                        <m:t>p</m:t>
                      </m:r>
                    </m:e>
                    <m:sub>
                      <m:r>
                        <m:rPr>
                          <m:sty m:val="p"/>
                        </m:rPr>
                        <w:rPr>
                          <w:rFonts w:ascii="Cambria Math" w:hAnsi="Cambria Math"/>
                          <w:lang w:val="en-AU"/>
                        </w:rPr>
                        <m:t>simple</m:t>
                      </m:r>
                    </m:sub>
                  </m:sSub>
                </m:den>
              </m:f>
            </m:num>
            <m:den>
              <m:f>
                <m:fPr>
                  <m:ctrlPr>
                    <w:rPr>
                      <w:rFonts w:ascii="Cambria Math" w:hAnsi="Cambria Math"/>
                      <w:iCs/>
                      <w:lang w:val="en-AU"/>
                    </w:rPr>
                  </m:ctrlPr>
                </m:fPr>
                <m:num>
                  <m:r>
                    <m:rPr>
                      <m:sty m:val="p"/>
                    </m:rPr>
                    <w:rPr>
                      <w:rFonts w:ascii="Cambria Math" w:hAnsi="Cambria Math"/>
                      <w:lang w:val="en-AU"/>
                    </w:rPr>
                    <m:t>SS</m:t>
                  </m:r>
                  <m:d>
                    <m:dPr>
                      <m:ctrlPr>
                        <w:rPr>
                          <w:rFonts w:ascii="Cambria Math" w:hAnsi="Cambria Math"/>
                          <w:iCs/>
                          <w:lang w:val="en-AU"/>
                        </w:rPr>
                      </m:ctrlPr>
                    </m:dPr>
                    <m:e>
                      <m:r>
                        <m:rPr>
                          <m:sty m:val="p"/>
                        </m:rPr>
                        <w:rPr>
                          <w:rFonts w:ascii="Cambria Math" w:hAnsi="Cambria Math"/>
                          <w:lang w:val="en-AU"/>
                        </w:rPr>
                        <m:t>fancy</m:t>
                      </m:r>
                    </m:e>
                  </m:d>
                </m:num>
                <m:den>
                  <m:r>
                    <m:rPr>
                      <m:sty m:val="p"/>
                    </m:rPr>
                    <w:rPr>
                      <w:rFonts w:ascii="Cambria Math" w:hAnsi="Cambria Math"/>
                      <w:lang w:val="en-AU"/>
                    </w:rPr>
                    <m:t>n-</m:t>
                  </m:r>
                  <m:sSub>
                    <m:sSubPr>
                      <m:ctrlPr>
                        <w:rPr>
                          <w:rFonts w:ascii="Cambria Math" w:hAnsi="Cambria Math"/>
                          <w:iCs/>
                          <w:lang w:val="en-AU"/>
                        </w:rPr>
                      </m:ctrlPr>
                    </m:sSubPr>
                    <m:e>
                      <m:r>
                        <m:rPr>
                          <m:sty m:val="p"/>
                        </m:rPr>
                        <w:rPr>
                          <w:rFonts w:ascii="Cambria Math" w:hAnsi="Cambria Math"/>
                          <w:lang w:val="en-AU"/>
                        </w:rPr>
                        <m:t>p</m:t>
                      </m:r>
                    </m:e>
                    <m:sub>
                      <m:r>
                        <m:rPr>
                          <m:sty m:val="p"/>
                        </m:rPr>
                        <w:rPr>
                          <w:rFonts w:ascii="Cambria Math" w:hAnsi="Cambria Math"/>
                          <w:lang w:val="en-AU"/>
                        </w:rPr>
                        <m:t>fancy</m:t>
                      </m:r>
                    </m:sub>
                  </m:sSub>
                </m:den>
              </m:f>
            </m:den>
          </m:f>
          <m:r>
            <w:rPr>
              <w:rFonts w:ascii="Cambria Math" w:eastAsiaTheme="minorEastAsia" w:hAnsi="Cambria Math"/>
              <w:lang w:val="en-AU"/>
            </w:rPr>
            <m:t>=21,88→</m:t>
          </m:r>
          <m:r>
            <m:rPr>
              <m:sty m:val="p"/>
            </m:rPr>
            <w:rPr>
              <w:rFonts w:ascii="Cambria Math" w:eastAsiaTheme="minorEastAsia" w:hAnsi="Cambria Math"/>
              <w:lang w:val="en-AU"/>
            </w:rPr>
            <m:t>p-value=0,003</m:t>
          </m:r>
        </m:oMath>
      </m:oMathPara>
    </w:p>
    <w:p w14:paraId="6F87B124" w14:textId="456C8A66" w:rsidR="005B237D" w:rsidRPr="0023229E" w:rsidRDefault="00000000" w:rsidP="0023229E">
      <w:pPr>
        <w:jc w:val="right"/>
        <w:rPr>
          <w:rFonts w:eastAsiaTheme="minorEastAsia"/>
          <w:iCs/>
          <w:lang w:val="en-AU"/>
        </w:rPr>
      </w:pPr>
      <m:oMathPara>
        <m:oMathParaPr>
          <m:jc m:val="right"/>
        </m:oMathParaPr>
        <m:oMath>
          <m:sSub>
            <m:sSubPr>
              <m:ctrlPr>
                <w:rPr>
                  <w:rFonts w:ascii="Cambria Math" w:hAnsi="Cambria Math"/>
                  <w:iCs/>
                  <w:lang w:val="en-AU"/>
                </w:rPr>
              </m:ctrlPr>
            </m:sSubPr>
            <m:e>
              <m:r>
                <m:rPr>
                  <m:sty m:val="p"/>
                </m:rPr>
                <w:rPr>
                  <w:rFonts w:ascii="Cambria Math" w:hAnsi="Cambria Math"/>
                  <w:lang w:val="en-AU"/>
                </w:rPr>
                <m:t>p</m:t>
              </m:r>
            </m:e>
            <m:sub>
              <m:r>
                <m:rPr>
                  <m:sty m:val="p"/>
                </m:rPr>
                <w:rPr>
                  <w:rFonts w:ascii="Cambria Math" w:hAnsi="Cambria Math"/>
                  <w:lang w:val="en-AU"/>
                </w:rPr>
                <m:t>fancy</m:t>
              </m:r>
            </m:sub>
          </m:sSub>
          <m:r>
            <w:rPr>
              <w:rFonts w:ascii="Cambria Math" w:hAnsi="Cambria Math"/>
              <w:lang w:val="en-AU"/>
            </w:rPr>
            <m:t>=3</m:t>
          </m:r>
        </m:oMath>
      </m:oMathPara>
    </w:p>
    <w:p w14:paraId="2964CEC4" w14:textId="0A334D02" w:rsidR="0023229E" w:rsidRPr="0023229E" w:rsidRDefault="00000000" w:rsidP="0023229E">
      <w:pPr>
        <w:jc w:val="right"/>
        <w:rPr>
          <w:lang w:val="en-AU"/>
        </w:rPr>
      </w:pPr>
      <m:oMathPara>
        <m:oMathParaPr>
          <m:jc m:val="right"/>
        </m:oMathParaPr>
        <m:oMath>
          <m:sSub>
            <m:sSubPr>
              <m:ctrlPr>
                <w:rPr>
                  <w:rFonts w:ascii="Cambria Math" w:hAnsi="Cambria Math"/>
                  <w:iCs/>
                  <w:lang w:val="en-AU"/>
                </w:rPr>
              </m:ctrlPr>
            </m:sSubPr>
            <m:e>
              <m:r>
                <m:rPr>
                  <m:sty m:val="p"/>
                </m:rPr>
                <w:rPr>
                  <w:rFonts w:ascii="Cambria Math" w:hAnsi="Cambria Math"/>
                  <w:lang w:val="en-AU"/>
                </w:rPr>
                <m:t>p</m:t>
              </m:r>
            </m:e>
            <m:sub>
              <m:r>
                <m:rPr>
                  <m:sty m:val="p"/>
                </m:rPr>
                <w:rPr>
                  <w:rFonts w:ascii="Cambria Math" w:hAnsi="Cambria Math"/>
                  <w:lang w:val="en-AU"/>
                </w:rPr>
                <m:t>simple</m:t>
              </m:r>
            </m:sub>
          </m:sSub>
          <m:r>
            <w:rPr>
              <w:rFonts w:ascii="Cambria Math" w:hAnsi="Cambria Math"/>
              <w:lang w:val="en-AU"/>
            </w:rPr>
            <m:t>=1</m:t>
          </m:r>
        </m:oMath>
      </m:oMathPara>
    </w:p>
    <w:p w14:paraId="054E8326" w14:textId="5E1538D9" w:rsidR="005569AD" w:rsidRDefault="00E47C86" w:rsidP="00E47C86">
      <w:pPr>
        <w:jc w:val="both"/>
        <w:rPr>
          <w:lang w:val="en-AU"/>
        </w:rPr>
      </w:pPr>
      <w:r>
        <w:rPr>
          <w:lang w:val="en-AU"/>
        </w:rPr>
        <w:t>The small p-value says that taking weight and mouse type into account is significantly better at predicting size than just using average size.</w:t>
      </w:r>
    </w:p>
    <w:p w14:paraId="01BD56D4" w14:textId="63EA7532" w:rsidR="00DE517A" w:rsidRDefault="00DE517A" w:rsidP="00DE517A">
      <w:pPr>
        <w:jc w:val="both"/>
        <w:rPr>
          <w:lang w:val="en-AU"/>
        </w:rPr>
      </w:pPr>
      <w:r>
        <w:rPr>
          <w:lang w:val="en-AU"/>
        </w:rPr>
        <w:t>EXAMPLE 2</w:t>
      </w:r>
    </w:p>
    <w:p w14:paraId="070CBC5E" w14:textId="596C38D1" w:rsidR="00E47C86" w:rsidRDefault="0067451F" w:rsidP="00E47C86">
      <w:pPr>
        <w:jc w:val="both"/>
        <w:rPr>
          <w:lang w:val="en-AU"/>
        </w:rPr>
      </w:pPr>
      <w:r>
        <w:rPr>
          <w:lang w:val="en-AU"/>
        </w:rPr>
        <w:t>If we do a super simple linear regression, we would have a model that takes weight into account but ignores the fact that some mice are normal and others are mutants.</w:t>
      </w:r>
    </w:p>
    <w:p w14:paraId="6FCC0219" w14:textId="1593E860" w:rsidR="0067451F" w:rsidRDefault="00CE6A8B" w:rsidP="0067451F">
      <w:pPr>
        <w:jc w:val="center"/>
        <w:rPr>
          <w:lang w:val="en-AU"/>
        </w:rPr>
      </w:pPr>
      <w:r>
        <w:rPr>
          <w:noProof/>
          <w:lang w:val="en-AU"/>
        </w:rPr>
        <w:drawing>
          <wp:inline distT="0" distB="0" distL="0" distR="0" wp14:anchorId="4DB812F9" wp14:editId="501A21EA">
            <wp:extent cx="4867275" cy="1847850"/>
            <wp:effectExtent l="0" t="0" r="9525" b="0"/>
            <wp:docPr id="18250750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7275" cy="1847850"/>
                    </a:xfrm>
                    <a:prstGeom prst="rect">
                      <a:avLst/>
                    </a:prstGeom>
                    <a:noFill/>
                    <a:ln>
                      <a:noFill/>
                    </a:ln>
                  </pic:spPr>
                </pic:pic>
              </a:graphicData>
            </a:graphic>
          </wp:inline>
        </w:drawing>
      </w:r>
    </w:p>
    <w:p w14:paraId="09F40486" w14:textId="5FA8F501" w:rsidR="0067451F" w:rsidRPr="0023229E" w:rsidRDefault="0067451F" w:rsidP="0067451F">
      <w:pPr>
        <w:rPr>
          <w:rFonts w:eastAsiaTheme="minorEastAsia"/>
          <w:iCs/>
          <w:lang w:val="en-AU"/>
        </w:rPr>
      </w:pPr>
      <w:r>
        <w:rPr>
          <w:lang w:val="en-AU"/>
        </w:rPr>
        <w:t xml:space="preserve">Now, we calculate </w:t>
      </w:r>
      <m:oMath>
        <m:r>
          <m:rPr>
            <m:sty m:val="p"/>
          </m:rPr>
          <w:rPr>
            <w:rFonts w:ascii="Cambria Math" w:hAnsi="Cambria Math"/>
            <w:lang w:val="en-AU"/>
          </w:rPr>
          <m:t>F</m:t>
        </m:r>
      </m:oMath>
      <w:r>
        <w:rPr>
          <w:rFonts w:eastAsiaTheme="minorEastAsia"/>
          <w:iCs/>
          <w:lang w:val="en-AU"/>
        </w:rPr>
        <w:t xml:space="preserve"> and the p-value …</w:t>
      </w:r>
    </w:p>
    <w:p w14:paraId="715E3329" w14:textId="09962227" w:rsidR="0067451F" w:rsidRPr="0023229E" w:rsidRDefault="0067451F" w:rsidP="0067451F">
      <w:pPr>
        <w:rPr>
          <w:iCs/>
          <w:lang w:val="en-AU"/>
        </w:rPr>
      </w:pPr>
      <m:oMathPara>
        <m:oMath>
          <m:r>
            <m:rPr>
              <m:sty m:val="p"/>
            </m:rPr>
            <w:rPr>
              <w:rFonts w:ascii="Cambria Math" w:hAnsi="Cambria Math"/>
              <w:lang w:val="en-AU"/>
            </w:rPr>
            <m:t>F=</m:t>
          </m:r>
          <m:f>
            <m:fPr>
              <m:ctrlPr>
                <w:rPr>
                  <w:rFonts w:ascii="Cambria Math" w:hAnsi="Cambria Math"/>
                  <w:iCs/>
                  <w:lang w:val="en-AU"/>
                </w:rPr>
              </m:ctrlPr>
            </m:fPr>
            <m:num>
              <m:f>
                <m:fPr>
                  <m:ctrlPr>
                    <w:rPr>
                      <w:rFonts w:ascii="Cambria Math" w:hAnsi="Cambria Math"/>
                      <w:iCs/>
                      <w:lang w:val="en-AU"/>
                    </w:rPr>
                  </m:ctrlPr>
                </m:fPr>
                <m:num>
                  <m:r>
                    <m:rPr>
                      <m:sty m:val="p"/>
                    </m:rPr>
                    <w:rPr>
                      <w:rFonts w:ascii="Cambria Math" w:hAnsi="Cambria Math"/>
                      <w:lang w:val="en-AU"/>
                    </w:rPr>
                    <m:t>SS</m:t>
                  </m:r>
                  <m:d>
                    <m:dPr>
                      <m:ctrlPr>
                        <w:rPr>
                          <w:rFonts w:ascii="Cambria Math" w:hAnsi="Cambria Math"/>
                          <w:iCs/>
                          <w:lang w:val="en-AU"/>
                        </w:rPr>
                      </m:ctrlPr>
                    </m:dPr>
                    <m:e>
                      <m:r>
                        <m:rPr>
                          <m:sty m:val="p"/>
                        </m:rPr>
                        <w:rPr>
                          <w:rFonts w:ascii="Cambria Math" w:hAnsi="Cambria Math"/>
                          <w:lang w:val="en-AU"/>
                        </w:rPr>
                        <m:t>simple</m:t>
                      </m:r>
                    </m:e>
                  </m:d>
                  <m:r>
                    <m:rPr>
                      <m:sty m:val="p"/>
                    </m:rPr>
                    <w:rPr>
                      <w:rFonts w:ascii="Cambria Math" w:hAnsi="Cambria Math"/>
                      <w:lang w:val="en-AU"/>
                    </w:rPr>
                    <m:t>-SS</m:t>
                  </m:r>
                  <m:d>
                    <m:dPr>
                      <m:ctrlPr>
                        <w:rPr>
                          <w:rFonts w:ascii="Cambria Math" w:hAnsi="Cambria Math"/>
                          <w:iCs/>
                          <w:lang w:val="en-AU"/>
                        </w:rPr>
                      </m:ctrlPr>
                    </m:dPr>
                    <m:e>
                      <m:r>
                        <m:rPr>
                          <m:sty m:val="p"/>
                        </m:rPr>
                        <w:rPr>
                          <w:rFonts w:ascii="Cambria Math" w:hAnsi="Cambria Math"/>
                          <w:lang w:val="en-AU"/>
                        </w:rPr>
                        <m:t>fancy</m:t>
                      </m:r>
                    </m:e>
                  </m:d>
                </m:num>
                <m:den>
                  <m:sSub>
                    <m:sSubPr>
                      <m:ctrlPr>
                        <w:rPr>
                          <w:rFonts w:ascii="Cambria Math" w:hAnsi="Cambria Math"/>
                          <w:iCs/>
                          <w:lang w:val="en-AU"/>
                        </w:rPr>
                      </m:ctrlPr>
                    </m:sSubPr>
                    <m:e>
                      <m:r>
                        <m:rPr>
                          <m:sty m:val="p"/>
                        </m:rPr>
                        <w:rPr>
                          <w:rFonts w:ascii="Cambria Math" w:hAnsi="Cambria Math"/>
                          <w:lang w:val="en-AU"/>
                        </w:rPr>
                        <m:t>p</m:t>
                      </m:r>
                    </m:e>
                    <m:sub>
                      <m:r>
                        <m:rPr>
                          <m:sty m:val="p"/>
                        </m:rPr>
                        <w:rPr>
                          <w:rFonts w:ascii="Cambria Math" w:hAnsi="Cambria Math"/>
                          <w:lang w:val="en-AU"/>
                        </w:rPr>
                        <m:t>fancy</m:t>
                      </m:r>
                    </m:sub>
                  </m:sSub>
                  <m:r>
                    <m:rPr>
                      <m:sty m:val="p"/>
                    </m:rPr>
                    <w:rPr>
                      <w:rFonts w:ascii="Cambria Math" w:hAnsi="Cambria Math"/>
                      <w:lang w:val="en-AU"/>
                    </w:rPr>
                    <m:t>-</m:t>
                  </m:r>
                  <m:sSub>
                    <m:sSubPr>
                      <m:ctrlPr>
                        <w:rPr>
                          <w:rFonts w:ascii="Cambria Math" w:hAnsi="Cambria Math"/>
                          <w:iCs/>
                          <w:lang w:val="en-AU"/>
                        </w:rPr>
                      </m:ctrlPr>
                    </m:sSubPr>
                    <m:e>
                      <m:r>
                        <m:rPr>
                          <m:sty m:val="p"/>
                        </m:rPr>
                        <w:rPr>
                          <w:rFonts w:ascii="Cambria Math" w:hAnsi="Cambria Math"/>
                          <w:lang w:val="en-AU"/>
                        </w:rPr>
                        <m:t>p</m:t>
                      </m:r>
                    </m:e>
                    <m:sub>
                      <m:r>
                        <m:rPr>
                          <m:sty m:val="p"/>
                        </m:rPr>
                        <w:rPr>
                          <w:rFonts w:ascii="Cambria Math" w:hAnsi="Cambria Math"/>
                          <w:lang w:val="en-AU"/>
                        </w:rPr>
                        <m:t>simple</m:t>
                      </m:r>
                    </m:sub>
                  </m:sSub>
                </m:den>
              </m:f>
            </m:num>
            <m:den>
              <m:f>
                <m:fPr>
                  <m:ctrlPr>
                    <w:rPr>
                      <w:rFonts w:ascii="Cambria Math" w:hAnsi="Cambria Math"/>
                      <w:iCs/>
                      <w:lang w:val="en-AU"/>
                    </w:rPr>
                  </m:ctrlPr>
                </m:fPr>
                <m:num>
                  <m:r>
                    <m:rPr>
                      <m:sty m:val="p"/>
                    </m:rPr>
                    <w:rPr>
                      <w:rFonts w:ascii="Cambria Math" w:hAnsi="Cambria Math"/>
                      <w:lang w:val="en-AU"/>
                    </w:rPr>
                    <m:t>SS</m:t>
                  </m:r>
                  <m:d>
                    <m:dPr>
                      <m:ctrlPr>
                        <w:rPr>
                          <w:rFonts w:ascii="Cambria Math" w:hAnsi="Cambria Math"/>
                          <w:iCs/>
                          <w:lang w:val="en-AU"/>
                        </w:rPr>
                      </m:ctrlPr>
                    </m:dPr>
                    <m:e>
                      <m:r>
                        <m:rPr>
                          <m:sty m:val="p"/>
                        </m:rPr>
                        <w:rPr>
                          <w:rFonts w:ascii="Cambria Math" w:hAnsi="Cambria Math"/>
                          <w:lang w:val="en-AU"/>
                        </w:rPr>
                        <m:t>fancy</m:t>
                      </m:r>
                    </m:e>
                  </m:d>
                </m:num>
                <m:den>
                  <m:r>
                    <m:rPr>
                      <m:sty m:val="p"/>
                    </m:rPr>
                    <w:rPr>
                      <w:rFonts w:ascii="Cambria Math" w:hAnsi="Cambria Math"/>
                      <w:lang w:val="en-AU"/>
                    </w:rPr>
                    <m:t>n-</m:t>
                  </m:r>
                  <m:sSub>
                    <m:sSubPr>
                      <m:ctrlPr>
                        <w:rPr>
                          <w:rFonts w:ascii="Cambria Math" w:hAnsi="Cambria Math"/>
                          <w:iCs/>
                          <w:lang w:val="en-AU"/>
                        </w:rPr>
                      </m:ctrlPr>
                    </m:sSubPr>
                    <m:e>
                      <m:r>
                        <m:rPr>
                          <m:sty m:val="p"/>
                        </m:rPr>
                        <w:rPr>
                          <w:rFonts w:ascii="Cambria Math" w:hAnsi="Cambria Math"/>
                          <w:lang w:val="en-AU"/>
                        </w:rPr>
                        <m:t>p</m:t>
                      </m:r>
                    </m:e>
                    <m:sub>
                      <m:r>
                        <m:rPr>
                          <m:sty m:val="p"/>
                        </m:rPr>
                        <w:rPr>
                          <w:rFonts w:ascii="Cambria Math" w:hAnsi="Cambria Math"/>
                          <w:lang w:val="en-AU"/>
                        </w:rPr>
                        <m:t>fancy</m:t>
                      </m:r>
                    </m:sub>
                  </m:sSub>
                </m:den>
              </m:f>
            </m:den>
          </m:f>
          <m:r>
            <w:rPr>
              <w:rFonts w:ascii="Cambria Math" w:eastAsiaTheme="minorEastAsia" w:hAnsi="Cambria Math"/>
              <w:lang w:val="en-AU"/>
            </w:rPr>
            <m:t>=32,6→</m:t>
          </m:r>
          <m:r>
            <m:rPr>
              <m:sty m:val="p"/>
            </m:rPr>
            <w:rPr>
              <w:rFonts w:ascii="Cambria Math" w:eastAsiaTheme="minorEastAsia" w:hAnsi="Cambria Math"/>
              <w:lang w:val="en-AU"/>
            </w:rPr>
            <m:t>p-value=0,0023</m:t>
          </m:r>
        </m:oMath>
      </m:oMathPara>
    </w:p>
    <w:p w14:paraId="45DDABB9" w14:textId="77777777" w:rsidR="0067451F" w:rsidRPr="0023229E" w:rsidRDefault="00000000" w:rsidP="0067451F">
      <w:pPr>
        <w:jc w:val="right"/>
        <w:rPr>
          <w:rFonts w:eastAsiaTheme="minorEastAsia"/>
          <w:iCs/>
          <w:lang w:val="en-AU"/>
        </w:rPr>
      </w:pPr>
      <m:oMathPara>
        <m:oMathParaPr>
          <m:jc m:val="right"/>
        </m:oMathParaPr>
        <m:oMath>
          <m:sSub>
            <m:sSubPr>
              <m:ctrlPr>
                <w:rPr>
                  <w:rFonts w:ascii="Cambria Math" w:hAnsi="Cambria Math"/>
                  <w:iCs/>
                  <w:lang w:val="en-AU"/>
                </w:rPr>
              </m:ctrlPr>
            </m:sSubPr>
            <m:e>
              <m:r>
                <m:rPr>
                  <m:sty m:val="p"/>
                </m:rPr>
                <w:rPr>
                  <w:rFonts w:ascii="Cambria Math" w:hAnsi="Cambria Math"/>
                  <w:lang w:val="en-AU"/>
                </w:rPr>
                <m:t>p</m:t>
              </m:r>
            </m:e>
            <m:sub>
              <m:r>
                <m:rPr>
                  <m:sty m:val="p"/>
                </m:rPr>
                <w:rPr>
                  <w:rFonts w:ascii="Cambria Math" w:hAnsi="Cambria Math"/>
                  <w:lang w:val="en-AU"/>
                </w:rPr>
                <m:t>fancy</m:t>
              </m:r>
            </m:sub>
          </m:sSub>
          <m:r>
            <w:rPr>
              <w:rFonts w:ascii="Cambria Math" w:hAnsi="Cambria Math"/>
              <w:lang w:val="en-AU"/>
            </w:rPr>
            <m:t>=3</m:t>
          </m:r>
        </m:oMath>
      </m:oMathPara>
    </w:p>
    <w:p w14:paraId="6411AD8C" w14:textId="37CF0092" w:rsidR="0067451F" w:rsidRPr="0023229E" w:rsidRDefault="00000000" w:rsidP="0067451F">
      <w:pPr>
        <w:jc w:val="right"/>
        <w:rPr>
          <w:lang w:val="en-AU"/>
        </w:rPr>
      </w:pPr>
      <m:oMathPara>
        <m:oMathParaPr>
          <m:jc m:val="right"/>
        </m:oMathParaPr>
        <m:oMath>
          <m:sSub>
            <m:sSubPr>
              <m:ctrlPr>
                <w:rPr>
                  <w:rFonts w:ascii="Cambria Math" w:hAnsi="Cambria Math"/>
                  <w:iCs/>
                  <w:lang w:val="en-AU"/>
                </w:rPr>
              </m:ctrlPr>
            </m:sSubPr>
            <m:e>
              <m:r>
                <m:rPr>
                  <m:sty m:val="p"/>
                </m:rPr>
                <w:rPr>
                  <w:rFonts w:ascii="Cambria Math" w:hAnsi="Cambria Math"/>
                  <w:lang w:val="en-AU"/>
                </w:rPr>
                <m:t>p</m:t>
              </m:r>
            </m:e>
            <m:sub>
              <m:r>
                <m:rPr>
                  <m:sty m:val="p"/>
                </m:rPr>
                <w:rPr>
                  <w:rFonts w:ascii="Cambria Math" w:hAnsi="Cambria Math"/>
                  <w:lang w:val="en-AU"/>
                </w:rPr>
                <m:t>simple</m:t>
              </m:r>
            </m:sub>
          </m:sSub>
          <m:r>
            <w:rPr>
              <w:rFonts w:ascii="Cambria Math" w:hAnsi="Cambria Math"/>
              <w:lang w:val="en-AU"/>
            </w:rPr>
            <m:t>=2</m:t>
          </m:r>
        </m:oMath>
      </m:oMathPara>
    </w:p>
    <w:p w14:paraId="47350E23" w14:textId="1E6C1DA3" w:rsidR="0067451F" w:rsidRDefault="00D13C1A" w:rsidP="00E47C86">
      <w:pPr>
        <w:jc w:val="both"/>
        <w:rPr>
          <w:lang w:val="en-AU"/>
        </w:rPr>
      </w:pPr>
      <w:r>
        <w:rPr>
          <w:lang w:val="en-AU"/>
        </w:rPr>
        <w:t>This small p-value suggests that using both weight and mouse type is better at predicting mouse size than weight alone.</w:t>
      </w:r>
    </w:p>
    <w:p w14:paraId="0079DCA7" w14:textId="0A494477" w:rsidR="006D4F44" w:rsidRDefault="006D4F44" w:rsidP="006D4F44">
      <w:pPr>
        <w:jc w:val="both"/>
        <w:rPr>
          <w:lang w:val="en-AU"/>
        </w:rPr>
      </w:pPr>
      <w:r>
        <w:rPr>
          <w:lang w:val="en-AU"/>
        </w:rPr>
        <w:lastRenderedPageBreak/>
        <w:t>EXAMPLE 3</w:t>
      </w:r>
    </w:p>
    <w:p w14:paraId="56054B0D" w14:textId="609E6A98" w:rsidR="00D13C1A" w:rsidRDefault="00AD603E" w:rsidP="00E47C86">
      <w:pPr>
        <w:jc w:val="both"/>
        <w:rPr>
          <w:lang w:val="en-AU"/>
        </w:rPr>
      </w:pPr>
      <w:r>
        <w:rPr>
          <w:lang w:val="en-AU"/>
        </w:rPr>
        <w:t xml:space="preserve">Here is another simple model: it is just a normal </w:t>
      </w:r>
      <w:r w:rsidR="006B310A">
        <w:rPr>
          <w:lang w:val="en-AU"/>
        </w:rPr>
        <w:t>t</w:t>
      </w:r>
      <w:r>
        <w:rPr>
          <w:lang w:val="en-AU"/>
        </w:rPr>
        <w:t>-test. This model ignores mouse weight.</w:t>
      </w:r>
    </w:p>
    <w:p w14:paraId="3B7179A3" w14:textId="49E41A7A" w:rsidR="005569AD" w:rsidRDefault="00AB50A6" w:rsidP="00AD603E">
      <w:pPr>
        <w:jc w:val="center"/>
        <w:rPr>
          <w:lang w:val="en-AU"/>
        </w:rPr>
      </w:pPr>
      <w:r>
        <w:rPr>
          <w:noProof/>
          <w:lang w:val="en-AU"/>
        </w:rPr>
        <w:drawing>
          <wp:inline distT="0" distB="0" distL="0" distR="0" wp14:anchorId="586BE520" wp14:editId="66D664C0">
            <wp:extent cx="5267325" cy="1876425"/>
            <wp:effectExtent l="0" t="0" r="9525" b="9525"/>
            <wp:docPr id="4037575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7325" cy="1876425"/>
                    </a:xfrm>
                    <a:prstGeom prst="rect">
                      <a:avLst/>
                    </a:prstGeom>
                    <a:noFill/>
                    <a:ln>
                      <a:noFill/>
                    </a:ln>
                  </pic:spPr>
                </pic:pic>
              </a:graphicData>
            </a:graphic>
          </wp:inline>
        </w:drawing>
      </w:r>
    </w:p>
    <w:p w14:paraId="26DDE0C8" w14:textId="77777777" w:rsidR="00B13DC6" w:rsidRPr="0023229E" w:rsidRDefault="00B13DC6" w:rsidP="00B13DC6">
      <w:pPr>
        <w:rPr>
          <w:rFonts w:eastAsiaTheme="minorEastAsia"/>
          <w:iCs/>
          <w:lang w:val="en-AU"/>
        </w:rPr>
      </w:pPr>
      <w:r>
        <w:rPr>
          <w:lang w:val="en-AU"/>
        </w:rPr>
        <w:t xml:space="preserve">Now, we calculate </w:t>
      </w:r>
      <m:oMath>
        <m:r>
          <m:rPr>
            <m:sty m:val="p"/>
          </m:rPr>
          <w:rPr>
            <w:rFonts w:ascii="Cambria Math" w:hAnsi="Cambria Math"/>
            <w:lang w:val="en-AU"/>
          </w:rPr>
          <m:t>F</m:t>
        </m:r>
      </m:oMath>
      <w:r>
        <w:rPr>
          <w:rFonts w:eastAsiaTheme="minorEastAsia"/>
          <w:iCs/>
          <w:lang w:val="en-AU"/>
        </w:rPr>
        <w:t xml:space="preserve"> and the p-value …</w:t>
      </w:r>
    </w:p>
    <w:p w14:paraId="290517D3" w14:textId="076EF20E" w:rsidR="00B13DC6" w:rsidRPr="0023229E" w:rsidRDefault="00B13DC6" w:rsidP="00B13DC6">
      <w:pPr>
        <w:rPr>
          <w:iCs/>
          <w:lang w:val="en-AU"/>
        </w:rPr>
      </w:pPr>
      <m:oMathPara>
        <m:oMath>
          <m:r>
            <m:rPr>
              <m:sty m:val="p"/>
            </m:rPr>
            <w:rPr>
              <w:rFonts w:ascii="Cambria Math" w:hAnsi="Cambria Math"/>
              <w:lang w:val="en-AU"/>
            </w:rPr>
            <m:t>F=</m:t>
          </m:r>
          <m:f>
            <m:fPr>
              <m:ctrlPr>
                <w:rPr>
                  <w:rFonts w:ascii="Cambria Math" w:hAnsi="Cambria Math"/>
                  <w:iCs/>
                  <w:lang w:val="en-AU"/>
                </w:rPr>
              </m:ctrlPr>
            </m:fPr>
            <m:num>
              <m:f>
                <m:fPr>
                  <m:ctrlPr>
                    <w:rPr>
                      <w:rFonts w:ascii="Cambria Math" w:hAnsi="Cambria Math"/>
                      <w:iCs/>
                      <w:lang w:val="en-AU"/>
                    </w:rPr>
                  </m:ctrlPr>
                </m:fPr>
                <m:num>
                  <m:r>
                    <m:rPr>
                      <m:sty m:val="p"/>
                    </m:rPr>
                    <w:rPr>
                      <w:rFonts w:ascii="Cambria Math" w:hAnsi="Cambria Math"/>
                      <w:lang w:val="en-AU"/>
                    </w:rPr>
                    <m:t>SS</m:t>
                  </m:r>
                  <m:d>
                    <m:dPr>
                      <m:ctrlPr>
                        <w:rPr>
                          <w:rFonts w:ascii="Cambria Math" w:hAnsi="Cambria Math"/>
                          <w:iCs/>
                          <w:lang w:val="en-AU"/>
                        </w:rPr>
                      </m:ctrlPr>
                    </m:dPr>
                    <m:e>
                      <m:r>
                        <m:rPr>
                          <m:sty m:val="p"/>
                        </m:rPr>
                        <w:rPr>
                          <w:rFonts w:ascii="Cambria Math" w:hAnsi="Cambria Math"/>
                          <w:lang w:val="en-AU"/>
                        </w:rPr>
                        <m:t>simple</m:t>
                      </m:r>
                    </m:e>
                  </m:d>
                  <m:r>
                    <m:rPr>
                      <m:sty m:val="p"/>
                    </m:rPr>
                    <w:rPr>
                      <w:rFonts w:ascii="Cambria Math" w:hAnsi="Cambria Math"/>
                      <w:lang w:val="en-AU"/>
                    </w:rPr>
                    <m:t>-SS</m:t>
                  </m:r>
                  <m:d>
                    <m:dPr>
                      <m:ctrlPr>
                        <w:rPr>
                          <w:rFonts w:ascii="Cambria Math" w:hAnsi="Cambria Math"/>
                          <w:iCs/>
                          <w:lang w:val="en-AU"/>
                        </w:rPr>
                      </m:ctrlPr>
                    </m:dPr>
                    <m:e>
                      <m:r>
                        <m:rPr>
                          <m:sty m:val="p"/>
                        </m:rPr>
                        <w:rPr>
                          <w:rFonts w:ascii="Cambria Math" w:hAnsi="Cambria Math"/>
                          <w:lang w:val="en-AU"/>
                        </w:rPr>
                        <m:t>fancy</m:t>
                      </m:r>
                    </m:e>
                  </m:d>
                </m:num>
                <m:den>
                  <m:sSub>
                    <m:sSubPr>
                      <m:ctrlPr>
                        <w:rPr>
                          <w:rFonts w:ascii="Cambria Math" w:hAnsi="Cambria Math"/>
                          <w:iCs/>
                          <w:lang w:val="en-AU"/>
                        </w:rPr>
                      </m:ctrlPr>
                    </m:sSubPr>
                    <m:e>
                      <m:r>
                        <m:rPr>
                          <m:sty m:val="p"/>
                        </m:rPr>
                        <w:rPr>
                          <w:rFonts w:ascii="Cambria Math" w:hAnsi="Cambria Math"/>
                          <w:lang w:val="en-AU"/>
                        </w:rPr>
                        <m:t>p</m:t>
                      </m:r>
                    </m:e>
                    <m:sub>
                      <m:r>
                        <m:rPr>
                          <m:sty m:val="p"/>
                        </m:rPr>
                        <w:rPr>
                          <w:rFonts w:ascii="Cambria Math" w:hAnsi="Cambria Math"/>
                          <w:lang w:val="en-AU"/>
                        </w:rPr>
                        <m:t>fancy</m:t>
                      </m:r>
                    </m:sub>
                  </m:sSub>
                  <m:r>
                    <m:rPr>
                      <m:sty m:val="p"/>
                    </m:rPr>
                    <w:rPr>
                      <w:rFonts w:ascii="Cambria Math" w:hAnsi="Cambria Math"/>
                      <w:lang w:val="en-AU"/>
                    </w:rPr>
                    <m:t>-</m:t>
                  </m:r>
                  <m:sSub>
                    <m:sSubPr>
                      <m:ctrlPr>
                        <w:rPr>
                          <w:rFonts w:ascii="Cambria Math" w:hAnsi="Cambria Math"/>
                          <w:iCs/>
                          <w:lang w:val="en-AU"/>
                        </w:rPr>
                      </m:ctrlPr>
                    </m:sSubPr>
                    <m:e>
                      <m:r>
                        <m:rPr>
                          <m:sty m:val="p"/>
                        </m:rPr>
                        <w:rPr>
                          <w:rFonts w:ascii="Cambria Math" w:hAnsi="Cambria Math"/>
                          <w:lang w:val="en-AU"/>
                        </w:rPr>
                        <m:t>p</m:t>
                      </m:r>
                    </m:e>
                    <m:sub>
                      <m:r>
                        <m:rPr>
                          <m:sty m:val="p"/>
                        </m:rPr>
                        <w:rPr>
                          <w:rFonts w:ascii="Cambria Math" w:hAnsi="Cambria Math"/>
                          <w:lang w:val="en-AU"/>
                        </w:rPr>
                        <m:t>simple</m:t>
                      </m:r>
                    </m:sub>
                  </m:sSub>
                </m:den>
              </m:f>
            </m:num>
            <m:den>
              <m:f>
                <m:fPr>
                  <m:ctrlPr>
                    <w:rPr>
                      <w:rFonts w:ascii="Cambria Math" w:hAnsi="Cambria Math"/>
                      <w:iCs/>
                      <w:lang w:val="en-AU"/>
                    </w:rPr>
                  </m:ctrlPr>
                </m:fPr>
                <m:num>
                  <m:r>
                    <m:rPr>
                      <m:sty m:val="p"/>
                    </m:rPr>
                    <w:rPr>
                      <w:rFonts w:ascii="Cambria Math" w:hAnsi="Cambria Math"/>
                      <w:lang w:val="en-AU"/>
                    </w:rPr>
                    <m:t>SS</m:t>
                  </m:r>
                  <m:d>
                    <m:dPr>
                      <m:ctrlPr>
                        <w:rPr>
                          <w:rFonts w:ascii="Cambria Math" w:hAnsi="Cambria Math"/>
                          <w:iCs/>
                          <w:lang w:val="en-AU"/>
                        </w:rPr>
                      </m:ctrlPr>
                    </m:dPr>
                    <m:e>
                      <m:r>
                        <m:rPr>
                          <m:sty m:val="p"/>
                        </m:rPr>
                        <w:rPr>
                          <w:rFonts w:ascii="Cambria Math" w:hAnsi="Cambria Math"/>
                          <w:lang w:val="en-AU"/>
                        </w:rPr>
                        <m:t>fancy</m:t>
                      </m:r>
                    </m:e>
                  </m:d>
                </m:num>
                <m:den>
                  <m:r>
                    <m:rPr>
                      <m:sty m:val="p"/>
                    </m:rPr>
                    <w:rPr>
                      <w:rFonts w:ascii="Cambria Math" w:hAnsi="Cambria Math"/>
                      <w:lang w:val="en-AU"/>
                    </w:rPr>
                    <m:t>n-</m:t>
                  </m:r>
                  <m:sSub>
                    <m:sSubPr>
                      <m:ctrlPr>
                        <w:rPr>
                          <w:rFonts w:ascii="Cambria Math" w:hAnsi="Cambria Math"/>
                          <w:iCs/>
                          <w:lang w:val="en-AU"/>
                        </w:rPr>
                      </m:ctrlPr>
                    </m:sSubPr>
                    <m:e>
                      <m:r>
                        <m:rPr>
                          <m:sty m:val="p"/>
                        </m:rPr>
                        <w:rPr>
                          <w:rFonts w:ascii="Cambria Math" w:hAnsi="Cambria Math"/>
                          <w:lang w:val="en-AU"/>
                        </w:rPr>
                        <m:t>p</m:t>
                      </m:r>
                    </m:e>
                    <m:sub>
                      <m:r>
                        <m:rPr>
                          <m:sty m:val="p"/>
                        </m:rPr>
                        <w:rPr>
                          <w:rFonts w:ascii="Cambria Math" w:hAnsi="Cambria Math"/>
                          <w:lang w:val="en-AU"/>
                        </w:rPr>
                        <m:t>fancy</m:t>
                      </m:r>
                    </m:sub>
                  </m:sSub>
                </m:den>
              </m:f>
            </m:den>
          </m:f>
          <m:r>
            <w:rPr>
              <w:rFonts w:ascii="Cambria Math" w:eastAsiaTheme="minorEastAsia" w:hAnsi="Cambria Math"/>
              <w:lang w:val="en-AU"/>
            </w:rPr>
            <m:t>=31,06→</m:t>
          </m:r>
          <m:r>
            <m:rPr>
              <m:sty m:val="p"/>
            </m:rPr>
            <w:rPr>
              <w:rFonts w:ascii="Cambria Math" w:eastAsiaTheme="minorEastAsia" w:hAnsi="Cambria Math"/>
              <w:lang w:val="en-AU"/>
            </w:rPr>
            <m:t>p-value=0,0025</m:t>
          </m:r>
        </m:oMath>
      </m:oMathPara>
    </w:p>
    <w:p w14:paraId="436FB1D9" w14:textId="77777777" w:rsidR="00B13DC6" w:rsidRPr="0023229E" w:rsidRDefault="00000000" w:rsidP="00B13DC6">
      <w:pPr>
        <w:jc w:val="right"/>
        <w:rPr>
          <w:rFonts w:eastAsiaTheme="minorEastAsia"/>
          <w:iCs/>
          <w:lang w:val="en-AU"/>
        </w:rPr>
      </w:pPr>
      <m:oMathPara>
        <m:oMathParaPr>
          <m:jc m:val="right"/>
        </m:oMathParaPr>
        <m:oMath>
          <m:sSub>
            <m:sSubPr>
              <m:ctrlPr>
                <w:rPr>
                  <w:rFonts w:ascii="Cambria Math" w:hAnsi="Cambria Math"/>
                  <w:iCs/>
                  <w:lang w:val="en-AU"/>
                </w:rPr>
              </m:ctrlPr>
            </m:sSubPr>
            <m:e>
              <m:r>
                <m:rPr>
                  <m:sty m:val="p"/>
                </m:rPr>
                <w:rPr>
                  <w:rFonts w:ascii="Cambria Math" w:hAnsi="Cambria Math"/>
                  <w:lang w:val="en-AU"/>
                </w:rPr>
                <m:t>p</m:t>
              </m:r>
            </m:e>
            <m:sub>
              <m:r>
                <m:rPr>
                  <m:sty m:val="p"/>
                </m:rPr>
                <w:rPr>
                  <w:rFonts w:ascii="Cambria Math" w:hAnsi="Cambria Math"/>
                  <w:lang w:val="en-AU"/>
                </w:rPr>
                <m:t>fancy</m:t>
              </m:r>
            </m:sub>
          </m:sSub>
          <m:r>
            <w:rPr>
              <w:rFonts w:ascii="Cambria Math" w:hAnsi="Cambria Math"/>
              <w:lang w:val="en-AU"/>
            </w:rPr>
            <m:t>=3</m:t>
          </m:r>
        </m:oMath>
      </m:oMathPara>
    </w:p>
    <w:p w14:paraId="2F06B484" w14:textId="77777777" w:rsidR="00B13DC6" w:rsidRPr="00BD4F59" w:rsidRDefault="00000000" w:rsidP="00B13DC6">
      <w:pPr>
        <w:jc w:val="right"/>
        <w:rPr>
          <w:rFonts w:eastAsiaTheme="minorEastAsia"/>
          <w:iCs/>
          <w:lang w:val="en-AU"/>
        </w:rPr>
      </w:pPr>
      <m:oMathPara>
        <m:oMathParaPr>
          <m:jc m:val="right"/>
        </m:oMathParaPr>
        <m:oMath>
          <m:sSub>
            <m:sSubPr>
              <m:ctrlPr>
                <w:rPr>
                  <w:rFonts w:ascii="Cambria Math" w:hAnsi="Cambria Math"/>
                  <w:iCs/>
                  <w:lang w:val="en-AU"/>
                </w:rPr>
              </m:ctrlPr>
            </m:sSubPr>
            <m:e>
              <m:r>
                <m:rPr>
                  <m:sty m:val="p"/>
                </m:rPr>
                <w:rPr>
                  <w:rFonts w:ascii="Cambria Math" w:hAnsi="Cambria Math"/>
                  <w:lang w:val="en-AU"/>
                </w:rPr>
                <m:t>p</m:t>
              </m:r>
            </m:e>
            <m:sub>
              <m:r>
                <m:rPr>
                  <m:sty m:val="p"/>
                </m:rPr>
                <w:rPr>
                  <w:rFonts w:ascii="Cambria Math" w:hAnsi="Cambria Math"/>
                  <w:lang w:val="en-AU"/>
                </w:rPr>
                <m:t>simple</m:t>
              </m:r>
            </m:sub>
          </m:sSub>
          <m:r>
            <w:rPr>
              <w:rFonts w:ascii="Cambria Math" w:hAnsi="Cambria Math"/>
              <w:lang w:val="en-AU"/>
            </w:rPr>
            <m:t>=2</m:t>
          </m:r>
        </m:oMath>
      </m:oMathPara>
    </w:p>
    <w:p w14:paraId="2F47E7E6" w14:textId="3B1F2EFA" w:rsidR="00B13DC6" w:rsidRDefault="00B13DC6" w:rsidP="00B13DC6">
      <w:pPr>
        <w:jc w:val="both"/>
        <w:rPr>
          <w:lang w:val="en-AU"/>
        </w:rPr>
      </w:pPr>
      <w:r>
        <w:rPr>
          <w:lang w:val="en-AU"/>
        </w:rPr>
        <w:t xml:space="preserve">This small p-value suggests that using both weight and mouse type is better at predicting mouse size than </w:t>
      </w:r>
      <w:r w:rsidR="00BD4F59">
        <w:rPr>
          <w:lang w:val="en-AU"/>
        </w:rPr>
        <w:t xml:space="preserve">mouse type </w:t>
      </w:r>
      <w:r>
        <w:rPr>
          <w:lang w:val="en-AU"/>
        </w:rPr>
        <w:t>alone.</w:t>
      </w:r>
    </w:p>
    <w:p w14:paraId="7C738D0F" w14:textId="7244F432" w:rsidR="00AD603E" w:rsidRDefault="007E10A1" w:rsidP="007E10A1">
      <w:pPr>
        <w:jc w:val="both"/>
        <w:rPr>
          <w:lang w:val="en-AU"/>
        </w:rPr>
      </w:pPr>
      <w:r>
        <w:rPr>
          <w:lang w:val="en-AU"/>
        </w:rPr>
        <w:t>So, you can see that the question you want to ask determines what type of simple model you want to use to compare your fancy model to.</w:t>
      </w:r>
    </w:p>
    <w:p w14:paraId="109103FA" w14:textId="7434AC47" w:rsidR="00036718" w:rsidRPr="007E10A1" w:rsidRDefault="007E10A1" w:rsidP="00263970">
      <w:pPr>
        <w:jc w:val="both"/>
        <w:rPr>
          <w:b/>
          <w:bCs/>
          <w:lang w:val="en-AU"/>
        </w:rPr>
      </w:pPr>
      <w:r w:rsidRPr="007E10A1">
        <w:rPr>
          <w:b/>
          <w:bCs/>
          <w:lang w:val="en-AU"/>
        </w:rPr>
        <w:t>BATCH EFFECT</w:t>
      </w:r>
    </w:p>
    <w:p w14:paraId="5DFBA4D1" w14:textId="41CF91FE" w:rsidR="00263970" w:rsidRDefault="00C65AE5" w:rsidP="00263970">
      <w:pPr>
        <w:jc w:val="both"/>
        <w:rPr>
          <w:lang w:val="en-AU"/>
        </w:rPr>
      </w:pPr>
      <w:r>
        <w:rPr>
          <w:lang w:val="en-AU"/>
        </w:rPr>
        <w:t>Okey, one las example of a design matrix …</w:t>
      </w:r>
    </w:p>
    <w:p w14:paraId="39AC3249" w14:textId="7570E036" w:rsidR="00CD2809" w:rsidRDefault="00CD2809" w:rsidP="00263970">
      <w:pPr>
        <w:jc w:val="both"/>
        <w:rPr>
          <w:lang w:val="en-AU"/>
        </w:rPr>
      </w:pPr>
      <w:r>
        <w:rPr>
          <w:lang w:val="en-AU"/>
        </w:rPr>
        <w:t>Lab A does an experiment … then lab B replicates it</w:t>
      </w:r>
      <w:r w:rsidR="00CE57B7">
        <w:rPr>
          <w:lang w:val="en-AU"/>
        </w:rPr>
        <w:t xml:space="preserve"> …</w:t>
      </w:r>
      <w:r>
        <w:rPr>
          <w:lang w:val="en-AU"/>
        </w:rPr>
        <w:t xml:space="preserve"> </w:t>
      </w:r>
      <w:r w:rsidR="00CE57B7">
        <w:rPr>
          <w:lang w:val="en-AU"/>
        </w:rPr>
        <w:t>h</w:t>
      </w:r>
      <w:r>
        <w:rPr>
          <w:lang w:val="en-AU"/>
        </w:rPr>
        <w:t>owever, their measurements tended to be smaller over all</w:t>
      </w:r>
      <w:r w:rsidR="00CE57B7">
        <w:rPr>
          <w:lang w:val="en-AU"/>
        </w:rPr>
        <w:t xml:space="preserve"> …</w:t>
      </w:r>
      <w:r w:rsidR="0069312C">
        <w:rPr>
          <w:lang w:val="en-AU"/>
        </w:rPr>
        <w:t xml:space="preserve"> this is a ´batch effect´.</w:t>
      </w:r>
    </w:p>
    <w:p w14:paraId="3D8A6D1C" w14:textId="6772004A" w:rsidR="0069312C" w:rsidRDefault="00DB78EE" w:rsidP="000F00F5">
      <w:pPr>
        <w:jc w:val="center"/>
        <w:rPr>
          <w:lang w:val="en-AU"/>
        </w:rPr>
      </w:pPr>
      <w:r>
        <w:rPr>
          <w:noProof/>
          <w:lang w:val="en-AU"/>
        </w:rPr>
        <w:drawing>
          <wp:inline distT="0" distB="0" distL="0" distR="0" wp14:anchorId="2FEB7BAC" wp14:editId="367FFF4D">
            <wp:extent cx="3943350" cy="2295525"/>
            <wp:effectExtent l="0" t="0" r="0" b="9525"/>
            <wp:docPr id="59716754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3350" cy="2295525"/>
                    </a:xfrm>
                    <a:prstGeom prst="rect">
                      <a:avLst/>
                    </a:prstGeom>
                    <a:noFill/>
                    <a:ln>
                      <a:noFill/>
                    </a:ln>
                  </pic:spPr>
                </pic:pic>
              </a:graphicData>
            </a:graphic>
          </wp:inline>
        </w:drawing>
      </w:r>
    </w:p>
    <w:p w14:paraId="512946BD" w14:textId="3BB27849" w:rsidR="00E76970" w:rsidRDefault="00E76970" w:rsidP="00263970">
      <w:pPr>
        <w:jc w:val="both"/>
        <w:rPr>
          <w:lang w:val="en-AU"/>
        </w:rPr>
      </w:pPr>
      <w:r>
        <w:rPr>
          <w:lang w:val="en-AU"/>
        </w:rPr>
        <w:lastRenderedPageBreak/>
        <w:t>We would like to combine these two datasets to see if mutants are different from controls, but we need to compensate for the batch effect. Here is how to do it …</w:t>
      </w:r>
    </w:p>
    <w:p w14:paraId="20FDDCEE" w14:textId="2B140EA1" w:rsidR="00E76970" w:rsidRPr="00BB7D74" w:rsidRDefault="005F4536" w:rsidP="00BB7D74">
      <w:pPr>
        <w:pStyle w:val="Prrafodelista"/>
        <w:numPr>
          <w:ilvl w:val="0"/>
          <w:numId w:val="8"/>
        </w:numPr>
        <w:rPr>
          <w:lang w:val="en-AU"/>
        </w:rPr>
      </w:pPr>
      <w:r w:rsidRPr="00BB7D74">
        <w:rPr>
          <w:lang w:val="en-AU"/>
        </w:rPr>
        <w:t>First, add a term for the mean control value from lab A</w:t>
      </w:r>
    </w:p>
    <w:p w14:paraId="211A09D5" w14:textId="3B81F667" w:rsidR="005F4536" w:rsidRPr="00BB7D74" w:rsidRDefault="005F4536" w:rsidP="00BB7D74">
      <w:pPr>
        <w:pStyle w:val="Prrafodelista"/>
        <w:numPr>
          <w:ilvl w:val="0"/>
          <w:numId w:val="8"/>
        </w:numPr>
        <w:rPr>
          <w:lang w:val="en-AU"/>
        </w:rPr>
      </w:pPr>
      <w:r w:rsidRPr="00BB7D74">
        <w:rPr>
          <w:lang w:val="en-AU"/>
        </w:rPr>
        <w:t>Second, add a term for the las B offset. This takes care of the batch effect</w:t>
      </w:r>
    </w:p>
    <w:p w14:paraId="4956058D" w14:textId="03D6A4F0" w:rsidR="005F4536" w:rsidRPr="00BB7D74" w:rsidRDefault="005F4536" w:rsidP="00BB7D74">
      <w:pPr>
        <w:pStyle w:val="Prrafodelista"/>
        <w:numPr>
          <w:ilvl w:val="0"/>
          <w:numId w:val="8"/>
        </w:numPr>
        <w:rPr>
          <w:lang w:val="en-AU"/>
        </w:rPr>
      </w:pPr>
      <w:r w:rsidRPr="00BB7D74">
        <w:rPr>
          <w:lang w:val="en-AU"/>
        </w:rPr>
        <w:t>Third, add a term for the differences between the mutant and control measurements</w:t>
      </w:r>
    </w:p>
    <w:p w14:paraId="32B7ED47" w14:textId="59A561A6" w:rsidR="005F4536" w:rsidRDefault="00CE6A8B" w:rsidP="003D0D71">
      <w:pPr>
        <w:rPr>
          <w:lang w:val="en-AU"/>
        </w:rPr>
      </w:pPr>
      <w:r>
        <w:rPr>
          <w:noProof/>
          <w:lang w:val="en-AU"/>
        </w:rPr>
        <w:drawing>
          <wp:inline distT="0" distB="0" distL="0" distR="0" wp14:anchorId="34F89372" wp14:editId="5AFDE775">
            <wp:extent cx="4362450" cy="2495550"/>
            <wp:effectExtent l="0" t="0" r="0" b="0"/>
            <wp:docPr id="15737175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62450" cy="2495550"/>
                    </a:xfrm>
                    <a:prstGeom prst="rect">
                      <a:avLst/>
                    </a:prstGeom>
                    <a:noFill/>
                    <a:ln>
                      <a:noFill/>
                    </a:ln>
                  </pic:spPr>
                </pic:pic>
              </a:graphicData>
            </a:graphic>
          </wp:inline>
        </w:drawing>
      </w:r>
    </w:p>
    <w:p w14:paraId="28ECF59E" w14:textId="12DB1453" w:rsidR="005F4536" w:rsidRDefault="005F4536" w:rsidP="00FF3792">
      <w:pPr>
        <w:jc w:val="both"/>
        <w:rPr>
          <w:lang w:val="en-AU"/>
        </w:rPr>
      </w:pPr>
      <w:r>
        <w:rPr>
          <w:lang w:val="en-AU"/>
        </w:rPr>
        <w:t>Essentially, we want to know if the last term in the equation is important or not. Alternatively, is the last column of the design matrix important ?</w:t>
      </w:r>
    </w:p>
    <w:p w14:paraId="045DA0E9" w14:textId="7988C442" w:rsidR="005F4536" w:rsidRDefault="00FE534F" w:rsidP="00FF3792">
      <w:pPr>
        <w:jc w:val="both"/>
        <w:rPr>
          <w:lang w:val="en-AU"/>
        </w:rPr>
      </w:pPr>
      <w:r>
        <w:rPr>
          <w:lang w:val="en-AU"/>
        </w:rPr>
        <w:t>So</w:t>
      </w:r>
      <w:r w:rsidR="009F3BEB">
        <w:rPr>
          <w:lang w:val="en-AU"/>
        </w:rPr>
        <w:t>,</w:t>
      </w:r>
      <w:r>
        <w:rPr>
          <w:lang w:val="en-AU"/>
        </w:rPr>
        <w:t xml:space="preserve"> we compare the fit of this fancy equation to a simple one (that ignores the control/mutant difference) …</w:t>
      </w:r>
    </w:p>
    <w:p w14:paraId="61BFCBC8" w14:textId="1680023F" w:rsidR="008D655B" w:rsidRDefault="00DA0CF8" w:rsidP="003D0D71">
      <w:pPr>
        <w:rPr>
          <w:lang w:val="en-AU"/>
        </w:rPr>
      </w:pPr>
      <w:r>
        <w:rPr>
          <w:noProof/>
          <w:lang w:val="en-AU"/>
        </w:rPr>
        <w:drawing>
          <wp:inline distT="0" distB="0" distL="0" distR="0" wp14:anchorId="3D3E8E98" wp14:editId="53163870">
            <wp:extent cx="5400040" cy="2164080"/>
            <wp:effectExtent l="0" t="0" r="0" b="7620"/>
            <wp:docPr id="11684244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2164080"/>
                    </a:xfrm>
                    <a:prstGeom prst="rect">
                      <a:avLst/>
                    </a:prstGeom>
                    <a:noFill/>
                    <a:ln>
                      <a:noFill/>
                    </a:ln>
                  </pic:spPr>
                </pic:pic>
              </a:graphicData>
            </a:graphic>
          </wp:inline>
        </w:drawing>
      </w:r>
    </w:p>
    <w:p w14:paraId="69B3C109" w14:textId="3E2C3554" w:rsidR="00FE534F" w:rsidRDefault="008D655B" w:rsidP="00FF3792">
      <w:pPr>
        <w:jc w:val="both"/>
        <w:rPr>
          <w:lang w:val="en-AU"/>
        </w:rPr>
      </w:pPr>
      <w:r>
        <w:rPr>
          <w:lang w:val="en-AU"/>
        </w:rPr>
        <w:t>A small p-value will tell us that the equation that keeps track of the mutant/control difference predicts the gene expression better than one that does not. This will mean that the difference between controls and mutants is significant.</w:t>
      </w:r>
    </w:p>
    <w:p w14:paraId="22E276A2" w14:textId="77777777" w:rsidR="005F4536" w:rsidRDefault="005F4536" w:rsidP="001D4A03">
      <w:pPr>
        <w:rPr>
          <w:lang w:val="en-AU"/>
        </w:rPr>
      </w:pPr>
    </w:p>
    <w:p w14:paraId="1C919196" w14:textId="77777777" w:rsidR="001D4A03" w:rsidRDefault="001D4A03" w:rsidP="001D4A03">
      <w:pPr>
        <w:rPr>
          <w:lang w:val="en-AU"/>
        </w:rPr>
      </w:pPr>
    </w:p>
    <w:p w14:paraId="73EAFB56" w14:textId="77777777" w:rsidR="00E76970" w:rsidRDefault="00E76970" w:rsidP="00263970">
      <w:pPr>
        <w:jc w:val="both"/>
        <w:rPr>
          <w:lang w:val="en-AU"/>
        </w:rPr>
      </w:pPr>
    </w:p>
    <w:p w14:paraId="0D1FBE06" w14:textId="77777777" w:rsidR="00E76970" w:rsidRDefault="00E76970" w:rsidP="00263970">
      <w:pPr>
        <w:jc w:val="both"/>
        <w:rPr>
          <w:lang w:val="en-AU"/>
        </w:rPr>
      </w:pPr>
    </w:p>
    <w:p w14:paraId="73801BE1" w14:textId="77777777" w:rsidR="00E76970" w:rsidRDefault="00E76970" w:rsidP="00263970">
      <w:pPr>
        <w:jc w:val="both"/>
        <w:rPr>
          <w:lang w:val="en-AU"/>
        </w:rPr>
      </w:pPr>
    </w:p>
    <w:p w14:paraId="5967338E" w14:textId="77777777" w:rsidR="00CE57B7" w:rsidRDefault="00CE57B7" w:rsidP="00263970">
      <w:pPr>
        <w:jc w:val="both"/>
        <w:rPr>
          <w:lang w:val="en-AU"/>
        </w:rPr>
      </w:pPr>
    </w:p>
    <w:p w14:paraId="49A7C6D4" w14:textId="77777777" w:rsidR="00CD2809" w:rsidRDefault="00CD2809" w:rsidP="00263970">
      <w:pPr>
        <w:jc w:val="both"/>
        <w:rPr>
          <w:lang w:val="en-AU"/>
        </w:rPr>
      </w:pPr>
    </w:p>
    <w:p w14:paraId="55622B4E" w14:textId="77777777" w:rsidR="00CD2809" w:rsidRDefault="00CD2809" w:rsidP="00263970">
      <w:pPr>
        <w:jc w:val="both"/>
        <w:rPr>
          <w:lang w:val="en-AU"/>
        </w:rPr>
      </w:pPr>
    </w:p>
    <w:p w14:paraId="33E72B82" w14:textId="77777777" w:rsidR="00CD2809" w:rsidRPr="008C5FE9" w:rsidRDefault="00CD2809" w:rsidP="00263970">
      <w:pPr>
        <w:jc w:val="both"/>
        <w:rPr>
          <w:lang w:val="en-AU"/>
        </w:rPr>
      </w:pPr>
    </w:p>
    <w:sectPr w:rsidR="00CD2809" w:rsidRPr="008C5FE9">
      <w:head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DEF6D" w14:textId="77777777" w:rsidR="00986735" w:rsidRDefault="00986735" w:rsidP="007B285C">
      <w:pPr>
        <w:spacing w:after="0" w:line="240" w:lineRule="auto"/>
      </w:pPr>
      <w:r>
        <w:separator/>
      </w:r>
    </w:p>
  </w:endnote>
  <w:endnote w:type="continuationSeparator" w:id="0">
    <w:p w14:paraId="76AB5650" w14:textId="77777777" w:rsidR="00986735" w:rsidRDefault="00986735" w:rsidP="007B2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8751A" w14:textId="77777777" w:rsidR="00986735" w:rsidRDefault="00986735" w:rsidP="007B285C">
      <w:pPr>
        <w:spacing w:after="0" w:line="240" w:lineRule="auto"/>
      </w:pPr>
      <w:r>
        <w:separator/>
      </w:r>
    </w:p>
  </w:footnote>
  <w:footnote w:type="continuationSeparator" w:id="0">
    <w:p w14:paraId="038E65B0" w14:textId="77777777" w:rsidR="00986735" w:rsidRDefault="00986735" w:rsidP="007B28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83858" w14:textId="18EEB9C8" w:rsidR="007B285C" w:rsidRPr="006E7801" w:rsidRDefault="006E7801" w:rsidP="006E7801">
    <w:pPr>
      <w:pStyle w:val="Encabezado"/>
      <w:jc w:val="right"/>
    </w:pPr>
    <w:r w:rsidRPr="006E7801">
      <w:rPr>
        <w:lang w:val="en-AU"/>
      </w:rPr>
      <w:t>[6] design matrices for linear models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E0A8A"/>
    <w:multiLevelType w:val="hybridMultilevel"/>
    <w:tmpl w:val="1548AC7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36B2ACB"/>
    <w:multiLevelType w:val="multilevel"/>
    <w:tmpl w:val="D3E23F9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C66204B"/>
    <w:multiLevelType w:val="hybridMultilevel"/>
    <w:tmpl w:val="435224BA"/>
    <w:lvl w:ilvl="0" w:tplc="DAE2C9E0">
      <w:start w:val="3"/>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A841C86"/>
    <w:multiLevelType w:val="hybridMultilevel"/>
    <w:tmpl w:val="AEF6828C"/>
    <w:lvl w:ilvl="0" w:tplc="C15EB086">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550E31D9"/>
    <w:multiLevelType w:val="multilevel"/>
    <w:tmpl w:val="FEDABDE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56013DB7"/>
    <w:multiLevelType w:val="multilevel"/>
    <w:tmpl w:val="CB284FD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61583F35"/>
    <w:multiLevelType w:val="hybridMultilevel"/>
    <w:tmpl w:val="BD223C9E"/>
    <w:lvl w:ilvl="0" w:tplc="52F4EC82">
      <w:start w:val="20"/>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6A60406C"/>
    <w:multiLevelType w:val="multilevel"/>
    <w:tmpl w:val="4F12E95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38038069">
    <w:abstractNumId w:val="0"/>
  </w:num>
  <w:num w:numId="2" w16cid:durableId="2077167290">
    <w:abstractNumId w:val="6"/>
  </w:num>
  <w:num w:numId="3" w16cid:durableId="292902377">
    <w:abstractNumId w:val="5"/>
  </w:num>
  <w:num w:numId="4" w16cid:durableId="2102293636">
    <w:abstractNumId w:val="4"/>
  </w:num>
  <w:num w:numId="5" w16cid:durableId="108860726">
    <w:abstractNumId w:val="7"/>
  </w:num>
  <w:num w:numId="6" w16cid:durableId="775440034">
    <w:abstractNumId w:val="2"/>
  </w:num>
  <w:num w:numId="7" w16cid:durableId="499659642">
    <w:abstractNumId w:val="1"/>
  </w:num>
  <w:num w:numId="8" w16cid:durableId="8301754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CA1"/>
    <w:rsid w:val="00000F01"/>
    <w:rsid w:val="000056F6"/>
    <w:rsid w:val="00031DC5"/>
    <w:rsid w:val="00036718"/>
    <w:rsid w:val="0007401D"/>
    <w:rsid w:val="000742C5"/>
    <w:rsid w:val="000940F0"/>
    <w:rsid w:val="000D39BD"/>
    <w:rsid w:val="000E024C"/>
    <w:rsid w:val="000F00F5"/>
    <w:rsid w:val="001034D9"/>
    <w:rsid w:val="0011156A"/>
    <w:rsid w:val="0014535B"/>
    <w:rsid w:val="00145F0F"/>
    <w:rsid w:val="00155F9D"/>
    <w:rsid w:val="00160CAD"/>
    <w:rsid w:val="00166722"/>
    <w:rsid w:val="001953E4"/>
    <w:rsid w:val="001B6BB6"/>
    <w:rsid w:val="001D4A03"/>
    <w:rsid w:val="00207ED4"/>
    <w:rsid w:val="00216568"/>
    <w:rsid w:val="00223FAB"/>
    <w:rsid w:val="00224B6A"/>
    <w:rsid w:val="0023229E"/>
    <w:rsid w:val="00263970"/>
    <w:rsid w:val="00265E3B"/>
    <w:rsid w:val="00295062"/>
    <w:rsid w:val="002A02ED"/>
    <w:rsid w:val="002B0B3B"/>
    <w:rsid w:val="002C3A25"/>
    <w:rsid w:val="002D266E"/>
    <w:rsid w:val="002D7186"/>
    <w:rsid w:val="002F2244"/>
    <w:rsid w:val="0031073A"/>
    <w:rsid w:val="00325FF1"/>
    <w:rsid w:val="00385D4A"/>
    <w:rsid w:val="003A18C8"/>
    <w:rsid w:val="003B6161"/>
    <w:rsid w:val="003C67F3"/>
    <w:rsid w:val="003D0D71"/>
    <w:rsid w:val="003D342F"/>
    <w:rsid w:val="00404DC9"/>
    <w:rsid w:val="00435CF7"/>
    <w:rsid w:val="004775C0"/>
    <w:rsid w:val="00495008"/>
    <w:rsid w:val="00520102"/>
    <w:rsid w:val="005569AD"/>
    <w:rsid w:val="0056311C"/>
    <w:rsid w:val="00583E8C"/>
    <w:rsid w:val="005B237D"/>
    <w:rsid w:val="005F4536"/>
    <w:rsid w:val="005F78F7"/>
    <w:rsid w:val="0061580C"/>
    <w:rsid w:val="00630E97"/>
    <w:rsid w:val="00642DFC"/>
    <w:rsid w:val="00660050"/>
    <w:rsid w:val="00670B74"/>
    <w:rsid w:val="0067451F"/>
    <w:rsid w:val="006832C0"/>
    <w:rsid w:val="0069312C"/>
    <w:rsid w:val="006B310A"/>
    <w:rsid w:val="006D4F44"/>
    <w:rsid w:val="006E0B43"/>
    <w:rsid w:val="006E7801"/>
    <w:rsid w:val="00702CF9"/>
    <w:rsid w:val="00755622"/>
    <w:rsid w:val="00777A38"/>
    <w:rsid w:val="00785473"/>
    <w:rsid w:val="00786186"/>
    <w:rsid w:val="00787089"/>
    <w:rsid w:val="007910E8"/>
    <w:rsid w:val="007B285C"/>
    <w:rsid w:val="007B3D22"/>
    <w:rsid w:val="007B5453"/>
    <w:rsid w:val="007C4579"/>
    <w:rsid w:val="007C7E9D"/>
    <w:rsid w:val="007D2676"/>
    <w:rsid w:val="007E10A1"/>
    <w:rsid w:val="00813CF5"/>
    <w:rsid w:val="008306C6"/>
    <w:rsid w:val="00837AE7"/>
    <w:rsid w:val="00841800"/>
    <w:rsid w:val="0087745D"/>
    <w:rsid w:val="00886F03"/>
    <w:rsid w:val="00894DBB"/>
    <w:rsid w:val="008A14E8"/>
    <w:rsid w:val="008B00BE"/>
    <w:rsid w:val="008C3304"/>
    <w:rsid w:val="008C5FE9"/>
    <w:rsid w:val="008D015C"/>
    <w:rsid w:val="008D655B"/>
    <w:rsid w:val="008F1407"/>
    <w:rsid w:val="00930B1E"/>
    <w:rsid w:val="00954302"/>
    <w:rsid w:val="00970E58"/>
    <w:rsid w:val="00986735"/>
    <w:rsid w:val="00987C18"/>
    <w:rsid w:val="009B2D57"/>
    <w:rsid w:val="009B76E2"/>
    <w:rsid w:val="009E6221"/>
    <w:rsid w:val="009F3BEB"/>
    <w:rsid w:val="00A00898"/>
    <w:rsid w:val="00A200FA"/>
    <w:rsid w:val="00A21944"/>
    <w:rsid w:val="00A33397"/>
    <w:rsid w:val="00A46BA8"/>
    <w:rsid w:val="00A478F8"/>
    <w:rsid w:val="00A82529"/>
    <w:rsid w:val="00A87CA8"/>
    <w:rsid w:val="00A9772C"/>
    <w:rsid w:val="00AB4B2C"/>
    <w:rsid w:val="00AB50A6"/>
    <w:rsid w:val="00AC09C7"/>
    <w:rsid w:val="00AD5455"/>
    <w:rsid w:val="00AD603E"/>
    <w:rsid w:val="00AF3C4C"/>
    <w:rsid w:val="00AF5E7C"/>
    <w:rsid w:val="00B003E0"/>
    <w:rsid w:val="00B13DC6"/>
    <w:rsid w:val="00B35CA1"/>
    <w:rsid w:val="00B67CA1"/>
    <w:rsid w:val="00B83977"/>
    <w:rsid w:val="00BB7D74"/>
    <w:rsid w:val="00BD4F59"/>
    <w:rsid w:val="00BE0FAE"/>
    <w:rsid w:val="00C0286F"/>
    <w:rsid w:val="00C056A8"/>
    <w:rsid w:val="00C1653F"/>
    <w:rsid w:val="00C23960"/>
    <w:rsid w:val="00C35224"/>
    <w:rsid w:val="00C54F72"/>
    <w:rsid w:val="00C65AE5"/>
    <w:rsid w:val="00C85395"/>
    <w:rsid w:val="00C87D78"/>
    <w:rsid w:val="00CA738B"/>
    <w:rsid w:val="00CB21F8"/>
    <w:rsid w:val="00CD2809"/>
    <w:rsid w:val="00CE0421"/>
    <w:rsid w:val="00CE57B7"/>
    <w:rsid w:val="00CE6A8B"/>
    <w:rsid w:val="00CF7C0D"/>
    <w:rsid w:val="00D13C1A"/>
    <w:rsid w:val="00D732EF"/>
    <w:rsid w:val="00D83C45"/>
    <w:rsid w:val="00D867AD"/>
    <w:rsid w:val="00DA0CF8"/>
    <w:rsid w:val="00DB52D1"/>
    <w:rsid w:val="00DB78EE"/>
    <w:rsid w:val="00DE517A"/>
    <w:rsid w:val="00DF3AE8"/>
    <w:rsid w:val="00E06CFA"/>
    <w:rsid w:val="00E2201C"/>
    <w:rsid w:val="00E26EA7"/>
    <w:rsid w:val="00E47C86"/>
    <w:rsid w:val="00E76970"/>
    <w:rsid w:val="00E83954"/>
    <w:rsid w:val="00ED1177"/>
    <w:rsid w:val="00EE3AD0"/>
    <w:rsid w:val="00F13295"/>
    <w:rsid w:val="00F5652D"/>
    <w:rsid w:val="00F639AA"/>
    <w:rsid w:val="00F82415"/>
    <w:rsid w:val="00F91AE8"/>
    <w:rsid w:val="00FD283E"/>
    <w:rsid w:val="00FE534F"/>
    <w:rsid w:val="00FF3792"/>
    <w:rsid w:val="00FF600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EA530"/>
  <w15:chartTrackingRefBased/>
  <w15:docId w15:val="{2A014FB8-B365-40B3-9FA6-A26D0D264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55F9D"/>
    <w:pPr>
      <w:ind w:left="720"/>
      <w:contextualSpacing/>
    </w:pPr>
  </w:style>
  <w:style w:type="paragraph" w:styleId="Encabezado">
    <w:name w:val="header"/>
    <w:basedOn w:val="Normal"/>
    <w:link w:val="EncabezadoCar"/>
    <w:uiPriority w:val="99"/>
    <w:unhideWhenUsed/>
    <w:rsid w:val="007B28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B285C"/>
  </w:style>
  <w:style w:type="paragraph" w:styleId="Piedepgina">
    <w:name w:val="footer"/>
    <w:basedOn w:val="Normal"/>
    <w:link w:val="PiedepginaCar"/>
    <w:uiPriority w:val="99"/>
    <w:unhideWhenUsed/>
    <w:rsid w:val="007B28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B285C"/>
  </w:style>
  <w:style w:type="character" w:styleId="Textodelmarcadordeposicin">
    <w:name w:val="Placeholder Text"/>
    <w:basedOn w:val="Fuentedeprrafopredeter"/>
    <w:uiPriority w:val="99"/>
    <w:semiHidden/>
    <w:rsid w:val="0087745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635</TotalTime>
  <Pages>8</Pages>
  <Words>997</Words>
  <Characters>5484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Nimo</dc:creator>
  <cp:keywords/>
  <dc:description/>
  <cp:lastModifiedBy>Tobias Nimo</cp:lastModifiedBy>
  <cp:revision>149</cp:revision>
  <dcterms:created xsi:type="dcterms:W3CDTF">2023-07-08T16:44:00Z</dcterms:created>
  <dcterms:modified xsi:type="dcterms:W3CDTF">2023-07-13T02:30:00Z</dcterms:modified>
</cp:coreProperties>
</file>