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DE764" w14:textId="21CE06B4" w:rsidR="0089364B" w:rsidRPr="003763A7" w:rsidRDefault="00E16B0B" w:rsidP="00B044C2">
      <w:pPr>
        <w:pStyle w:val="Title"/>
        <w:rPr>
          <w:sz w:val="28"/>
          <w:szCs w:val="28"/>
        </w:rPr>
      </w:pPr>
      <w:r w:rsidRPr="00E16B0B">
        <w:rPr>
          <w:sz w:val="28"/>
          <w:szCs w:val="28"/>
        </w:rPr>
        <w:t>ANALISIS SINYAL EEG TERHADAP PEMILIHAN KATA</w:t>
      </w:r>
      <w:r w:rsidR="00B044C2">
        <w:rPr>
          <w:sz w:val="28"/>
          <w:szCs w:val="28"/>
        </w:rPr>
        <w:t xml:space="preserve"> </w:t>
      </w:r>
      <w:r w:rsidRPr="00E16B0B">
        <w:rPr>
          <w:sz w:val="28"/>
          <w:szCs w:val="28"/>
        </w:rPr>
        <w:t xml:space="preserve">ADIKSI PADA REMAJA MENGGUNAKAN METODE </w:t>
      </w:r>
      <w:r w:rsidRPr="002B38A8">
        <w:rPr>
          <w:i/>
          <w:iCs/>
          <w:sz w:val="28"/>
          <w:szCs w:val="28"/>
        </w:rPr>
        <w:t>EVENT RELATED POTENTIAL</w:t>
      </w:r>
    </w:p>
    <w:p w14:paraId="0A6D83A5" w14:textId="77777777" w:rsidR="0089364B" w:rsidRDefault="0089364B" w:rsidP="0089364B">
      <w:pPr>
        <w:pStyle w:val="BodyText"/>
        <w:rPr>
          <w:b/>
          <w:sz w:val="34"/>
        </w:rPr>
      </w:pPr>
    </w:p>
    <w:p w14:paraId="2A286533" w14:textId="77777777" w:rsidR="00E16B0B" w:rsidRDefault="00E16B0B" w:rsidP="00E16B0B">
      <w:pPr>
        <w:ind w:left="144"/>
        <w:jc w:val="center"/>
        <w:rPr>
          <w:b/>
          <w:sz w:val="28"/>
          <w:szCs w:val="28"/>
        </w:rPr>
      </w:pPr>
      <w:r w:rsidRPr="00EB7BF7">
        <w:rPr>
          <w:b/>
          <w:sz w:val="28"/>
          <w:szCs w:val="28"/>
        </w:rPr>
        <w:t>TESIS</w:t>
      </w:r>
    </w:p>
    <w:p w14:paraId="71F8A852" w14:textId="77777777" w:rsidR="00E16B0B" w:rsidRDefault="00E16B0B" w:rsidP="00E16B0B">
      <w:pPr>
        <w:ind w:left="144"/>
        <w:jc w:val="center"/>
        <w:rPr>
          <w:b/>
          <w:sz w:val="28"/>
          <w:szCs w:val="28"/>
        </w:rPr>
      </w:pPr>
    </w:p>
    <w:p w14:paraId="1BCCF6FD" w14:textId="77777777" w:rsidR="00E16B0B" w:rsidRPr="00EB7BF7" w:rsidRDefault="00E16B0B" w:rsidP="00E16B0B">
      <w:pPr>
        <w:ind w:left="144"/>
        <w:jc w:val="center"/>
        <w:rPr>
          <w:b/>
          <w:sz w:val="28"/>
          <w:szCs w:val="28"/>
        </w:rPr>
      </w:pPr>
    </w:p>
    <w:p w14:paraId="3D5B8DC4" w14:textId="77777777" w:rsidR="00E16B0B" w:rsidRDefault="00E16B0B" w:rsidP="00E16B0B">
      <w:pPr>
        <w:ind w:left="144"/>
        <w:jc w:val="center"/>
        <w:rPr>
          <w:b/>
          <w:sz w:val="24"/>
          <w:szCs w:val="24"/>
        </w:rPr>
      </w:pPr>
      <w:r w:rsidRPr="00EB7BF7">
        <w:rPr>
          <w:b/>
          <w:sz w:val="24"/>
          <w:szCs w:val="24"/>
        </w:rPr>
        <w:t>Diajukan untuk memenuhi syarat mendapatkan gelar Magister Teknik</w:t>
      </w:r>
    </w:p>
    <w:p w14:paraId="2AC6F0F0" w14:textId="7C5A799B" w:rsidR="0089364B" w:rsidRPr="003763A7" w:rsidRDefault="00E16B0B" w:rsidP="00E16B0B">
      <w:pPr>
        <w:pStyle w:val="BodyText"/>
        <w:spacing w:before="1"/>
        <w:ind w:left="685" w:right="499"/>
        <w:jc w:val="center"/>
        <w:rPr>
          <w:lang w:val="en-US"/>
        </w:rPr>
      </w:pPr>
      <w:r>
        <w:rPr>
          <w:b/>
        </w:rPr>
        <w:t>dari Universitas Katolik Indonesia Atma Jaya Jakarta</w:t>
      </w:r>
    </w:p>
    <w:p w14:paraId="2D15DDE3" w14:textId="77777777" w:rsidR="0089364B" w:rsidRDefault="0089364B" w:rsidP="0089364B">
      <w:pPr>
        <w:pStyle w:val="BodyText"/>
        <w:rPr>
          <w:sz w:val="20"/>
        </w:rPr>
      </w:pPr>
    </w:p>
    <w:p w14:paraId="3AEE17DF" w14:textId="77777777" w:rsidR="0089364B" w:rsidRDefault="0089364B" w:rsidP="0089364B">
      <w:pPr>
        <w:pStyle w:val="BodyText"/>
        <w:rPr>
          <w:sz w:val="20"/>
        </w:rPr>
      </w:pPr>
    </w:p>
    <w:p w14:paraId="5B1687A6" w14:textId="4C4377B2" w:rsidR="0089364B" w:rsidRDefault="00E16B0B" w:rsidP="00E16B0B">
      <w:pPr>
        <w:pStyle w:val="BodyText"/>
        <w:spacing w:before="4"/>
        <w:jc w:val="center"/>
        <w:rPr>
          <w:sz w:val="19"/>
        </w:rPr>
      </w:pPr>
      <w:r w:rsidRPr="00806C0A">
        <w:rPr>
          <w:noProof/>
        </w:rPr>
        <w:drawing>
          <wp:inline distT="0" distB="0" distL="0" distR="0" wp14:anchorId="31848992" wp14:editId="5353CD7E">
            <wp:extent cx="1188720" cy="2057400"/>
            <wp:effectExtent l="0" t="0" r="0" b="0"/>
            <wp:docPr id="1108897949" name="Picture 5"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97949" name="Picture 5" descr="A logo of a compan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2057400"/>
                    </a:xfrm>
                    <a:prstGeom prst="rect">
                      <a:avLst/>
                    </a:prstGeom>
                    <a:noFill/>
                    <a:ln>
                      <a:noFill/>
                    </a:ln>
                  </pic:spPr>
                </pic:pic>
              </a:graphicData>
            </a:graphic>
          </wp:inline>
        </w:drawing>
      </w:r>
    </w:p>
    <w:p w14:paraId="716A665A" w14:textId="77777777" w:rsidR="0089364B" w:rsidRDefault="0089364B" w:rsidP="0089364B">
      <w:pPr>
        <w:pStyle w:val="BodyText"/>
        <w:rPr>
          <w:sz w:val="26"/>
        </w:rPr>
      </w:pPr>
    </w:p>
    <w:p w14:paraId="19E5795E" w14:textId="77777777" w:rsidR="0089364B" w:rsidRDefault="0089364B" w:rsidP="0089364B">
      <w:pPr>
        <w:pStyle w:val="BodyText"/>
        <w:spacing w:before="1"/>
        <w:rPr>
          <w:sz w:val="38"/>
        </w:rPr>
      </w:pPr>
    </w:p>
    <w:p w14:paraId="75DA7EEA" w14:textId="24EAFD16" w:rsidR="0089364B" w:rsidRPr="00DE3F43" w:rsidRDefault="00E16B0B" w:rsidP="00DE3F43">
      <w:pPr>
        <w:ind w:left="180"/>
        <w:jc w:val="center"/>
        <w:rPr>
          <w:b/>
          <w:bCs/>
          <w:sz w:val="24"/>
          <w:szCs w:val="24"/>
        </w:rPr>
      </w:pPr>
      <w:r>
        <w:rPr>
          <w:b/>
          <w:bCs/>
          <w:sz w:val="24"/>
          <w:szCs w:val="24"/>
        </w:rPr>
        <w:t xml:space="preserve">Disusun </w:t>
      </w:r>
      <w:r w:rsidR="0089364B" w:rsidRPr="00E136A2">
        <w:rPr>
          <w:b/>
          <w:bCs/>
          <w:sz w:val="24"/>
          <w:szCs w:val="24"/>
        </w:rPr>
        <w:t>Oleh:</w:t>
      </w:r>
    </w:p>
    <w:p w14:paraId="5A43BC89" w14:textId="77777777" w:rsidR="0089364B" w:rsidRDefault="0089364B" w:rsidP="0089364B">
      <w:pPr>
        <w:pStyle w:val="BodyText"/>
        <w:spacing w:before="10"/>
        <w:rPr>
          <w:b/>
          <w:sz w:val="25"/>
        </w:rPr>
      </w:pPr>
    </w:p>
    <w:p w14:paraId="10B872CE" w14:textId="77777777" w:rsidR="00E16B0B" w:rsidRPr="00EB7BF7" w:rsidRDefault="00E16B0B" w:rsidP="00E16B0B">
      <w:pPr>
        <w:ind w:left="144"/>
        <w:jc w:val="center"/>
        <w:rPr>
          <w:b/>
          <w:sz w:val="24"/>
          <w:szCs w:val="24"/>
        </w:rPr>
      </w:pPr>
      <w:r>
        <w:rPr>
          <w:b/>
          <w:sz w:val="24"/>
          <w:szCs w:val="24"/>
        </w:rPr>
        <w:t>TOBIAS MIKHA SULISTIYO</w:t>
      </w:r>
    </w:p>
    <w:p w14:paraId="71E27A74" w14:textId="0C1AB4E2" w:rsidR="0089364B" w:rsidRPr="00DE3F43" w:rsidRDefault="00E16B0B" w:rsidP="00DE3F43">
      <w:pPr>
        <w:ind w:left="144"/>
        <w:jc w:val="center"/>
        <w:rPr>
          <w:b/>
          <w:sz w:val="24"/>
          <w:szCs w:val="24"/>
        </w:rPr>
      </w:pPr>
      <w:r>
        <w:rPr>
          <w:b/>
          <w:sz w:val="24"/>
          <w:szCs w:val="24"/>
        </w:rPr>
        <w:t>202400090001</w:t>
      </w:r>
    </w:p>
    <w:p w14:paraId="7484C562" w14:textId="77777777" w:rsidR="00C94594" w:rsidRDefault="00C94594" w:rsidP="0089364B">
      <w:pPr>
        <w:pStyle w:val="BodyText"/>
        <w:spacing w:before="9"/>
        <w:rPr>
          <w:b/>
          <w:sz w:val="33"/>
        </w:rPr>
      </w:pPr>
    </w:p>
    <w:p w14:paraId="292C4A85" w14:textId="77777777" w:rsidR="0089364B" w:rsidRPr="00E136A2" w:rsidRDefault="0089364B" w:rsidP="00E16B0B">
      <w:pPr>
        <w:rPr>
          <w:b/>
          <w:bCs/>
          <w:sz w:val="24"/>
          <w:szCs w:val="24"/>
        </w:rPr>
      </w:pPr>
    </w:p>
    <w:p w14:paraId="3E58F041" w14:textId="77777777" w:rsidR="00E16B0B" w:rsidRPr="00E16B0B" w:rsidRDefault="00E16B0B" w:rsidP="00E16B0B">
      <w:pPr>
        <w:jc w:val="center"/>
        <w:rPr>
          <w:b/>
          <w:bCs/>
          <w:sz w:val="28"/>
          <w:szCs w:val="28"/>
        </w:rPr>
      </w:pPr>
      <w:r w:rsidRPr="00E16B0B">
        <w:rPr>
          <w:b/>
          <w:bCs/>
          <w:sz w:val="28"/>
          <w:szCs w:val="28"/>
        </w:rPr>
        <w:t>PROGRAM STUDI MAGISTER TEKNIK ELEKTRO</w:t>
      </w:r>
    </w:p>
    <w:p w14:paraId="7505B0BF" w14:textId="77777777" w:rsidR="00E16B0B" w:rsidRPr="00E16B0B" w:rsidRDefault="00E16B0B" w:rsidP="00E16B0B">
      <w:pPr>
        <w:jc w:val="center"/>
        <w:rPr>
          <w:b/>
          <w:bCs/>
          <w:sz w:val="28"/>
          <w:szCs w:val="28"/>
        </w:rPr>
      </w:pPr>
      <w:r w:rsidRPr="00E16B0B">
        <w:rPr>
          <w:b/>
          <w:bCs/>
          <w:sz w:val="28"/>
          <w:szCs w:val="28"/>
        </w:rPr>
        <w:t>FAKULTAS BIOSAINS, TEKNOLOGI DAN INOVASI</w:t>
      </w:r>
    </w:p>
    <w:p w14:paraId="765A85FF" w14:textId="77777777" w:rsidR="00E16B0B" w:rsidRPr="00E16B0B" w:rsidRDefault="00E16B0B" w:rsidP="00E16B0B">
      <w:pPr>
        <w:jc w:val="center"/>
        <w:rPr>
          <w:b/>
          <w:bCs/>
          <w:sz w:val="28"/>
          <w:szCs w:val="28"/>
        </w:rPr>
      </w:pPr>
      <w:r w:rsidRPr="00E16B0B">
        <w:rPr>
          <w:b/>
          <w:bCs/>
          <w:sz w:val="28"/>
          <w:szCs w:val="28"/>
        </w:rPr>
        <w:t>UNIVERSITAS KATOLIK INDONESIA ATMA JAYA</w:t>
      </w:r>
    </w:p>
    <w:p w14:paraId="09D37629" w14:textId="77777777" w:rsidR="00E16B0B" w:rsidRPr="00E16B0B" w:rsidRDefault="00E16B0B" w:rsidP="00E16B0B">
      <w:pPr>
        <w:jc w:val="center"/>
        <w:rPr>
          <w:b/>
          <w:bCs/>
          <w:sz w:val="28"/>
          <w:szCs w:val="28"/>
        </w:rPr>
      </w:pPr>
      <w:r w:rsidRPr="00E16B0B">
        <w:rPr>
          <w:b/>
          <w:bCs/>
          <w:sz w:val="28"/>
          <w:szCs w:val="28"/>
        </w:rPr>
        <w:t>JAKARTA</w:t>
      </w:r>
    </w:p>
    <w:p w14:paraId="54C979D8" w14:textId="1068B360" w:rsidR="005735B7" w:rsidRPr="00E16B0B" w:rsidRDefault="00E16B0B" w:rsidP="00E16B0B">
      <w:pPr>
        <w:jc w:val="center"/>
        <w:rPr>
          <w:sz w:val="28"/>
          <w:szCs w:val="28"/>
        </w:rPr>
        <w:sectPr w:rsidR="005735B7" w:rsidRPr="00E16B0B" w:rsidSect="00C94594">
          <w:footerReference w:type="default" r:id="rId9"/>
          <w:footerReference w:type="first" r:id="rId10"/>
          <w:type w:val="continuous"/>
          <w:pgSz w:w="11910" w:h="16840"/>
          <w:pgMar w:top="1701" w:right="1701" w:bottom="1701" w:left="2268" w:header="720" w:footer="910" w:gutter="0"/>
          <w:pgNumType w:fmt="lowerRoman" w:start="1"/>
          <w:cols w:space="720"/>
          <w:titlePg/>
          <w:docGrid w:linePitch="299"/>
        </w:sectPr>
      </w:pPr>
      <w:r w:rsidRPr="00E16B0B">
        <w:rPr>
          <w:b/>
          <w:bCs/>
          <w:sz w:val="28"/>
          <w:szCs w:val="28"/>
        </w:rPr>
        <w:t>2026</w:t>
      </w:r>
    </w:p>
    <w:p w14:paraId="7859756B" w14:textId="4BD999DE" w:rsidR="00BF3BB4" w:rsidRPr="00E16B0B" w:rsidRDefault="00E16B0B" w:rsidP="00BF3BB4">
      <w:pPr>
        <w:pStyle w:val="Heading1"/>
        <w:ind w:left="712" w:right="529" w:firstLine="0"/>
        <w:jc w:val="center"/>
        <w:rPr>
          <w:sz w:val="28"/>
          <w:szCs w:val="28"/>
        </w:rPr>
      </w:pPr>
      <w:bookmarkStart w:id="0" w:name="_bookmark0"/>
      <w:bookmarkStart w:id="1" w:name="_Toc218405275"/>
      <w:bookmarkStart w:id="2" w:name="_Toc218420718"/>
      <w:bookmarkStart w:id="3" w:name="_Toc218963140"/>
      <w:bookmarkStart w:id="4" w:name="_Toc218970473"/>
      <w:bookmarkStart w:id="5" w:name="_Toc218971430"/>
      <w:bookmarkStart w:id="6" w:name="_Toc218981395"/>
      <w:bookmarkEnd w:id="0"/>
      <w:r w:rsidRPr="00E16B0B">
        <w:rPr>
          <w:sz w:val="28"/>
          <w:szCs w:val="28"/>
        </w:rPr>
        <w:lastRenderedPageBreak/>
        <w:t>LEMBAR PERNYATAAN PEMBIMBING</w:t>
      </w:r>
      <w:bookmarkEnd w:id="1"/>
      <w:bookmarkEnd w:id="2"/>
      <w:bookmarkEnd w:id="3"/>
      <w:bookmarkEnd w:id="4"/>
      <w:bookmarkEnd w:id="5"/>
      <w:bookmarkEnd w:id="6"/>
    </w:p>
    <w:p w14:paraId="1AFA6FC7" w14:textId="77777777" w:rsidR="00BF3BB4" w:rsidRDefault="00BF3BB4" w:rsidP="00BF3BB4">
      <w:pPr>
        <w:pStyle w:val="BodyText"/>
        <w:spacing w:before="8"/>
        <w:rPr>
          <w:b/>
          <w:sz w:val="32"/>
        </w:rPr>
      </w:pPr>
    </w:p>
    <w:p w14:paraId="149ED9F8" w14:textId="77777777" w:rsidR="00BF3BB4" w:rsidRPr="00E6002E" w:rsidRDefault="00BF3BB4" w:rsidP="00BF3BB4">
      <w:pPr>
        <w:spacing w:line="360" w:lineRule="auto"/>
        <w:jc w:val="both"/>
        <w:rPr>
          <w:sz w:val="24"/>
          <w:szCs w:val="24"/>
        </w:rPr>
      </w:pPr>
      <w:r w:rsidRPr="00E6002E">
        <w:rPr>
          <w:sz w:val="24"/>
          <w:szCs w:val="24"/>
        </w:rPr>
        <w:t>Yang bertanda tangan di bawah ini menyatakan bahwa:</w:t>
      </w:r>
    </w:p>
    <w:tbl>
      <w:tblPr>
        <w:tblW w:w="8453" w:type="dxa"/>
        <w:tblLook w:val="04A0" w:firstRow="1" w:lastRow="0" w:firstColumn="1" w:lastColumn="0" w:noHBand="0" w:noVBand="1"/>
      </w:tblPr>
      <w:tblGrid>
        <w:gridCol w:w="2122"/>
        <w:gridCol w:w="236"/>
        <w:gridCol w:w="6095"/>
      </w:tblGrid>
      <w:tr w:rsidR="00BF3BB4" w:rsidRPr="00A363C7" w14:paraId="3C68006F" w14:textId="77777777" w:rsidTr="00A6343A">
        <w:trPr>
          <w:trHeight w:val="399"/>
        </w:trPr>
        <w:tc>
          <w:tcPr>
            <w:tcW w:w="2122" w:type="dxa"/>
          </w:tcPr>
          <w:p w14:paraId="2D1CCD2C" w14:textId="77777777" w:rsidR="00BF3BB4" w:rsidRPr="00A363C7" w:rsidRDefault="00BF3BB4" w:rsidP="00A6343A">
            <w:pPr>
              <w:spacing w:line="360" w:lineRule="auto"/>
              <w:ind w:left="-108"/>
              <w:rPr>
                <w:sz w:val="24"/>
                <w:szCs w:val="24"/>
              </w:rPr>
            </w:pPr>
            <w:r w:rsidRPr="00A363C7">
              <w:rPr>
                <w:sz w:val="24"/>
                <w:szCs w:val="24"/>
              </w:rPr>
              <w:t>Nama</w:t>
            </w:r>
          </w:p>
        </w:tc>
        <w:tc>
          <w:tcPr>
            <w:tcW w:w="236" w:type="dxa"/>
            <w:vAlign w:val="center"/>
          </w:tcPr>
          <w:p w14:paraId="44F7CECD"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tcPr>
          <w:p w14:paraId="71C562B0" w14:textId="77777777" w:rsidR="00BF3BB4" w:rsidRPr="00A363C7" w:rsidRDefault="00BF3BB4" w:rsidP="00A6343A">
            <w:pPr>
              <w:spacing w:line="360" w:lineRule="auto"/>
              <w:rPr>
                <w:sz w:val="24"/>
                <w:szCs w:val="24"/>
              </w:rPr>
            </w:pPr>
            <w:r>
              <w:rPr>
                <w:sz w:val="24"/>
                <w:szCs w:val="24"/>
              </w:rPr>
              <w:t>Tobias Mikha Sulistiyo</w:t>
            </w:r>
          </w:p>
        </w:tc>
      </w:tr>
      <w:tr w:rsidR="00BF3BB4" w:rsidRPr="00A363C7" w14:paraId="2D74BD08" w14:textId="77777777" w:rsidTr="00A6343A">
        <w:tc>
          <w:tcPr>
            <w:tcW w:w="2122" w:type="dxa"/>
          </w:tcPr>
          <w:p w14:paraId="7CE57DF5" w14:textId="77777777" w:rsidR="00BF3BB4" w:rsidRPr="00A363C7" w:rsidRDefault="00BF3BB4" w:rsidP="00A6343A">
            <w:pPr>
              <w:spacing w:line="360" w:lineRule="auto"/>
              <w:ind w:left="-108"/>
              <w:rPr>
                <w:sz w:val="24"/>
                <w:szCs w:val="24"/>
              </w:rPr>
            </w:pPr>
            <w:r w:rsidRPr="00A363C7">
              <w:rPr>
                <w:sz w:val="24"/>
                <w:szCs w:val="24"/>
              </w:rPr>
              <w:t>NIM</w:t>
            </w:r>
          </w:p>
        </w:tc>
        <w:tc>
          <w:tcPr>
            <w:tcW w:w="236" w:type="dxa"/>
            <w:vAlign w:val="center"/>
          </w:tcPr>
          <w:p w14:paraId="0B1E25D4"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tcPr>
          <w:p w14:paraId="1E9DF961" w14:textId="77777777" w:rsidR="00BF3BB4" w:rsidRPr="00A363C7" w:rsidRDefault="00BF3BB4" w:rsidP="00A6343A">
            <w:pPr>
              <w:spacing w:line="360" w:lineRule="auto"/>
              <w:rPr>
                <w:sz w:val="24"/>
                <w:szCs w:val="24"/>
              </w:rPr>
            </w:pPr>
            <w:r>
              <w:rPr>
                <w:sz w:val="24"/>
                <w:szCs w:val="24"/>
              </w:rPr>
              <w:t>202400090001</w:t>
            </w:r>
          </w:p>
        </w:tc>
      </w:tr>
      <w:tr w:rsidR="00BF3BB4" w:rsidRPr="00A363C7" w14:paraId="53590ED1" w14:textId="77777777" w:rsidTr="00A6343A">
        <w:tc>
          <w:tcPr>
            <w:tcW w:w="2122" w:type="dxa"/>
          </w:tcPr>
          <w:p w14:paraId="7284979F" w14:textId="77777777" w:rsidR="00BF3BB4" w:rsidRPr="00A363C7" w:rsidRDefault="00BF3BB4" w:rsidP="00A6343A">
            <w:pPr>
              <w:spacing w:line="360" w:lineRule="auto"/>
              <w:ind w:left="-108"/>
              <w:rPr>
                <w:sz w:val="24"/>
                <w:szCs w:val="24"/>
              </w:rPr>
            </w:pPr>
            <w:r w:rsidRPr="00A363C7">
              <w:rPr>
                <w:sz w:val="24"/>
                <w:szCs w:val="24"/>
              </w:rPr>
              <w:t>Program studi</w:t>
            </w:r>
          </w:p>
        </w:tc>
        <w:tc>
          <w:tcPr>
            <w:tcW w:w="236" w:type="dxa"/>
            <w:vAlign w:val="center"/>
          </w:tcPr>
          <w:p w14:paraId="63B9A60C"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tcPr>
          <w:p w14:paraId="6423FACA" w14:textId="77777777" w:rsidR="00BF3BB4" w:rsidRPr="00A363C7" w:rsidRDefault="00BF3BB4" w:rsidP="00A6343A">
            <w:pPr>
              <w:spacing w:line="360" w:lineRule="auto"/>
              <w:rPr>
                <w:sz w:val="24"/>
                <w:szCs w:val="24"/>
              </w:rPr>
            </w:pPr>
            <w:r w:rsidRPr="00A363C7">
              <w:rPr>
                <w:sz w:val="24"/>
                <w:szCs w:val="24"/>
              </w:rPr>
              <w:t>Magister Teknik Elektro</w:t>
            </w:r>
          </w:p>
        </w:tc>
      </w:tr>
      <w:tr w:rsidR="00BF3BB4" w:rsidRPr="00A363C7" w14:paraId="4ACB7BFC" w14:textId="77777777" w:rsidTr="00A6343A">
        <w:tc>
          <w:tcPr>
            <w:tcW w:w="2122" w:type="dxa"/>
          </w:tcPr>
          <w:p w14:paraId="1A9A564C" w14:textId="77777777" w:rsidR="00BF3BB4" w:rsidRPr="00A363C7" w:rsidRDefault="00BF3BB4" w:rsidP="00A6343A">
            <w:pPr>
              <w:ind w:left="-108"/>
              <w:rPr>
                <w:sz w:val="24"/>
                <w:szCs w:val="24"/>
              </w:rPr>
            </w:pPr>
            <w:r w:rsidRPr="00A363C7">
              <w:rPr>
                <w:sz w:val="24"/>
                <w:szCs w:val="24"/>
              </w:rPr>
              <w:t>Fakultas</w:t>
            </w:r>
          </w:p>
        </w:tc>
        <w:tc>
          <w:tcPr>
            <w:tcW w:w="236" w:type="dxa"/>
          </w:tcPr>
          <w:p w14:paraId="2DED6A71" w14:textId="77777777" w:rsidR="00BF3BB4" w:rsidRPr="00A363C7" w:rsidRDefault="00BF3BB4" w:rsidP="00A6343A">
            <w:pPr>
              <w:ind w:left="-108"/>
              <w:jc w:val="center"/>
              <w:rPr>
                <w:sz w:val="24"/>
                <w:szCs w:val="24"/>
              </w:rPr>
            </w:pPr>
            <w:r w:rsidRPr="00A363C7">
              <w:rPr>
                <w:sz w:val="24"/>
                <w:szCs w:val="24"/>
              </w:rPr>
              <w:t>:</w:t>
            </w:r>
          </w:p>
        </w:tc>
        <w:tc>
          <w:tcPr>
            <w:tcW w:w="6095" w:type="dxa"/>
          </w:tcPr>
          <w:p w14:paraId="081939CF" w14:textId="77777777" w:rsidR="00BF3BB4" w:rsidRPr="00A363C7" w:rsidRDefault="00BF3BB4" w:rsidP="00A6343A">
            <w:pPr>
              <w:spacing w:line="360" w:lineRule="auto"/>
              <w:rPr>
                <w:sz w:val="24"/>
                <w:szCs w:val="24"/>
              </w:rPr>
            </w:pPr>
            <w:proofErr w:type="spellStart"/>
            <w:r w:rsidRPr="00A363C7">
              <w:rPr>
                <w:sz w:val="24"/>
                <w:szCs w:val="24"/>
              </w:rPr>
              <w:t>Biosains</w:t>
            </w:r>
            <w:proofErr w:type="spellEnd"/>
            <w:r w:rsidRPr="00A363C7">
              <w:rPr>
                <w:sz w:val="24"/>
                <w:szCs w:val="24"/>
              </w:rPr>
              <w:t>, Teknologi dan Inovasi</w:t>
            </w:r>
          </w:p>
        </w:tc>
      </w:tr>
      <w:tr w:rsidR="00BF3BB4" w:rsidRPr="00A363C7" w14:paraId="7D1D754B" w14:textId="77777777" w:rsidTr="00A6343A">
        <w:trPr>
          <w:trHeight w:val="1032"/>
        </w:trPr>
        <w:tc>
          <w:tcPr>
            <w:tcW w:w="2122" w:type="dxa"/>
          </w:tcPr>
          <w:p w14:paraId="7B605ED1" w14:textId="77777777" w:rsidR="00BF3BB4" w:rsidRPr="00A363C7" w:rsidRDefault="00BF3BB4" w:rsidP="00A6343A">
            <w:pPr>
              <w:spacing w:line="360" w:lineRule="auto"/>
              <w:ind w:left="-108"/>
              <w:rPr>
                <w:sz w:val="24"/>
                <w:szCs w:val="24"/>
              </w:rPr>
            </w:pPr>
            <w:r w:rsidRPr="00A363C7">
              <w:rPr>
                <w:sz w:val="24"/>
                <w:szCs w:val="24"/>
              </w:rPr>
              <w:t>Judul tesis</w:t>
            </w:r>
          </w:p>
        </w:tc>
        <w:tc>
          <w:tcPr>
            <w:tcW w:w="236" w:type="dxa"/>
          </w:tcPr>
          <w:p w14:paraId="3B2263D3" w14:textId="77777777" w:rsidR="00BF3BB4" w:rsidRPr="00A363C7" w:rsidRDefault="00BF3BB4" w:rsidP="00A6343A">
            <w:pPr>
              <w:spacing w:line="360" w:lineRule="auto"/>
              <w:ind w:left="-108"/>
              <w:jc w:val="center"/>
              <w:rPr>
                <w:sz w:val="24"/>
                <w:szCs w:val="24"/>
              </w:rPr>
            </w:pPr>
            <w:r w:rsidRPr="00A363C7">
              <w:rPr>
                <w:sz w:val="24"/>
                <w:szCs w:val="24"/>
              </w:rPr>
              <w:t>:</w:t>
            </w:r>
          </w:p>
        </w:tc>
        <w:tc>
          <w:tcPr>
            <w:tcW w:w="6095" w:type="dxa"/>
            <w:vAlign w:val="bottom"/>
          </w:tcPr>
          <w:p w14:paraId="315C5EB5" w14:textId="77777777" w:rsidR="00BF3BB4" w:rsidRPr="00B63201" w:rsidRDefault="00BF3BB4" w:rsidP="00A6343A">
            <w:pPr>
              <w:spacing w:line="360" w:lineRule="auto"/>
              <w:rPr>
                <w:sz w:val="24"/>
                <w:szCs w:val="24"/>
                <w:lang w:val="en-ID"/>
              </w:rPr>
            </w:pPr>
            <w:proofErr w:type="spellStart"/>
            <w:r w:rsidRPr="00B63201">
              <w:rPr>
                <w:sz w:val="24"/>
                <w:szCs w:val="24"/>
                <w:lang w:val="en-ID"/>
              </w:rPr>
              <w:t>Analisis</w:t>
            </w:r>
            <w:proofErr w:type="spellEnd"/>
            <w:r w:rsidRPr="00B63201">
              <w:rPr>
                <w:sz w:val="24"/>
                <w:szCs w:val="24"/>
                <w:lang w:val="en-ID"/>
              </w:rPr>
              <w:t xml:space="preserve"> </w:t>
            </w:r>
            <w:proofErr w:type="spellStart"/>
            <w:r w:rsidRPr="00B63201">
              <w:rPr>
                <w:sz w:val="24"/>
                <w:szCs w:val="24"/>
                <w:lang w:val="en-ID"/>
              </w:rPr>
              <w:t>Sinyal</w:t>
            </w:r>
            <w:proofErr w:type="spellEnd"/>
            <w:r w:rsidRPr="00B63201">
              <w:rPr>
                <w:sz w:val="24"/>
                <w:szCs w:val="24"/>
                <w:lang w:val="en-ID"/>
              </w:rPr>
              <w:t xml:space="preserve"> EEG </w:t>
            </w:r>
            <w:proofErr w:type="spellStart"/>
            <w:r w:rsidRPr="00B63201">
              <w:rPr>
                <w:sz w:val="24"/>
                <w:szCs w:val="24"/>
                <w:lang w:val="en-ID"/>
              </w:rPr>
              <w:t>Terhadap</w:t>
            </w:r>
            <w:proofErr w:type="spellEnd"/>
            <w:r w:rsidRPr="00B63201">
              <w:rPr>
                <w:sz w:val="24"/>
                <w:szCs w:val="24"/>
                <w:lang w:val="en-ID"/>
              </w:rPr>
              <w:t xml:space="preserve"> </w:t>
            </w:r>
            <w:proofErr w:type="spellStart"/>
            <w:r w:rsidRPr="00B63201">
              <w:rPr>
                <w:sz w:val="24"/>
                <w:szCs w:val="24"/>
                <w:lang w:val="en-ID"/>
              </w:rPr>
              <w:t>Pemilihan</w:t>
            </w:r>
            <w:proofErr w:type="spellEnd"/>
            <w:r w:rsidRPr="00B63201">
              <w:rPr>
                <w:sz w:val="24"/>
                <w:szCs w:val="24"/>
                <w:lang w:val="en-ID"/>
              </w:rPr>
              <w:t xml:space="preserve"> Kata </w:t>
            </w:r>
            <w:proofErr w:type="spellStart"/>
            <w:r w:rsidRPr="00B63201">
              <w:rPr>
                <w:sz w:val="24"/>
                <w:szCs w:val="24"/>
                <w:lang w:val="en-ID"/>
              </w:rPr>
              <w:t>Adiksi</w:t>
            </w:r>
            <w:proofErr w:type="spellEnd"/>
            <w:r w:rsidRPr="00B63201">
              <w:rPr>
                <w:sz w:val="24"/>
                <w:szCs w:val="24"/>
                <w:lang w:val="en-ID"/>
              </w:rPr>
              <w:t xml:space="preserve"> Pada </w:t>
            </w:r>
            <w:proofErr w:type="spellStart"/>
            <w:r w:rsidRPr="00B63201">
              <w:rPr>
                <w:sz w:val="24"/>
                <w:szCs w:val="24"/>
                <w:lang w:val="en-ID"/>
              </w:rPr>
              <w:t>Remaja</w:t>
            </w:r>
            <w:proofErr w:type="spellEnd"/>
            <w:r w:rsidRPr="00B63201">
              <w:rPr>
                <w:sz w:val="24"/>
                <w:szCs w:val="24"/>
                <w:lang w:val="en-ID"/>
              </w:rPr>
              <w:t xml:space="preserve"> </w:t>
            </w:r>
            <w:proofErr w:type="spellStart"/>
            <w:r w:rsidRPr="00B63201">
              <w:rPr>
                <w:sz w:val="24"/>
                <w:szCs w:val="24"/>
                <w:lang w:val="en-ID"/>
              </w:rPr>
              <w:t>Menggunakan</w:t>
            </w:r>
            <w:proofErr w:type="spellEnd"/>
            <w:r w:rsidRPr="00B63201">
              <w:rPr>
                <w:sz w:val="24"/>
                <w:szCs w:val="24"/>
                <w:lang w:val="en-ID"/>
              </w:rPr>
              <w:t xml:space="preserve"> Metode </w:t>
            </w:r>
            <w:r w:rsidRPr="0082386B">
              <w:rPr>
                <w:i/>
                <w:iCs/>
                <w:sz w:val="24"/>
                <w:szCs w:val="24"/>
                <w:lang w:val="en-ID"/>
              </w:rPr>
              <w:t>Event Related Potential</w:t>
            </w:r>
          </w:p>
          <w:p w14:paraId="3FAA236A" w14:textId="77777777" w:rsidR="00BF3BB4" w:rsidRPr="00A363C7" w:rsidRDefault="00BF3BB4" w:rsidP="00A6343A">
            <w:pPr>
              <w:spacing w:line="360" w:lineRule="auto"/>
              <w:rPr>
                <w:sz w:val="24"/>
                <w:szCs w:val="24"/>
              </w:rPr>
            </w:pPr>
          </w:p>
        </w:tc>
      </w:tr>
    </w:tbl>
    <w:p w14:paraId="6E29ABA4" w14:textId="77777777" w:rsidR="00BF3BB4" w:rsidRPr="00E6002E" w:rsidRDefault="00BF3BB4" w:rsidP="00BF3BB4">
      <w:pPr>
        <w:spacing w:line="360" w:lineRule="auto"/>
        <w:jc w:val="center"/>
        <w:rPr>
          <w:sz w:val="24"/>
          <w:szCs w:val="24"/>
        </w:rPr>
      </w:pPr>
    </w:p>
    <w:p w14:paraId="3BEFC4B0" w14:textId="75F0B489" w:rsidR="00BF3BB4" w:rsidRDefault="00BF3BB4" w:rsidP="00BF3BB4">
      <w:pPr>
        <w:spacing w:line="360" w:lineRule="auto"/>
        <w:jc w:val="both"/>
        <w:rPr>
          <w:sz w:val="24"/>
          <w:szCs w:val="24"/>
        </w:rPr>
      </w:pPr>
      <w:r w:rsidRPr="00E6002E">
        <w:rPr>
          <w:sz w:val="24"/>
          <w:szCs w:val="24"/>
        </w:rPr>
        <w:t>Telah dievaluasi dan disetujui untuk diajukan sebagai Tesis Magister pada Program Studi Magister Teknik Elektro</w:t>
      </w:r>
      <w:r>
        <w:rPr>
          <w:sz w:val="24"/>
          <w:szCs w:val="24"/>
        </w:rPr>
        <w:t xml:space="preserve">, </w:t>
      </w:r>
      <w:r w:rsidRPr="00E6002E">
        <w:rPr>
          <w:sz w:val="24"/>
          <w:szCs w:val="24"/>
        </w:rPr>
        <w:t xml:space="preserve">Fakultas </w:t>
      </w:r>
      <w:proofErr w:type="spellStart"/>
      <w:r>
        <w:rPr>
          <w:sz w:val="24"/>
          <w:szCs w:val="24"/>
        </w:rPr>
        <w:t>Biosains</w:t>
      </w:r>
      <w:proofErr w:type="spellEnd"/>
      <w:r>
        <w:rPr>
          <w:sz w:val="24"/>
          <w:szCs w:val="24"/>
        </w:rPr>
        <w:t xml:space="preserve">, Teknologi dan Inovasi, </w:t>
      </w:r>
      <w:r w:rsidRPr="00E6002E">
        <w:rPr>
          <w:sz w:val="24"/>
          <w:szCs w:val="24"/>
        </w:rPr>
        <w:t>Universitas Katolik Indonesia Atma Jaya.</w:t>
      </w:r>
    </w:p>
    <w:p w14:paraId="07718D7E" w14:textId="77777777" w:rsidR="00BF3BB4" w:rsidRDefault="00BF3BB4" w:rsidP="00BF3BB4">
      <w:pPr>
        <w:spacing w:line="360" w:lineRule="auto"/>
        <w:jc w:val="both"/>
        <w:rPr>
          <w:sz w:val="24"/>
          <w:szCs w:val="24"/>
        </w:rPr>
      </w:pPr>
    </w:p>
    <w:p w14:paraId="04F9E9EB" w14:textId="77777777" w:rsidR="00BF3BB4" w:rsidRDefault="00BF3BB4" w:rsidP="00BF3BB4">
      <w:pPr>
        <w:spacing w:line="360" w:lineRule="auto"/>
        <w:jc w:val="both"/>
        <w:rPr>
          <w:sz w:val="24"/>
          <w:szCs w:val="24"/>
        </w:rPr>
      </w:pPr>
    </w:p>
    <w:p w14:paraId="593DA19D" w14:textId="77777777" w:rsidR="00BF3BB4" w:rsidRPr="00BF3BB4" w:rsidRDefault="00BF3BB4" w:rsidP="00BF3BB4">
      <w:pPr>
        <w:spacing w:line="360" w:lineRule="auto"/>
        <w:jc w:val="both"/>
        <w:rPr>
          <w:sz w:val="24"/>
          <w:szCs w:val="24"/>
        </w:rPr>
      </w:pPr>
    </w:p>
    <w:p w14:paraId="5A0270C2" w14:textId="3ECE8CEB" w:rsidR="00E16B0B" w:rsidRPr="00E6002E" w:rsidRDefault="00B4480E" w:rsidP="00BF3BB4">
      <w:pPr>
        <w:spacing w:line="360" w:lineRule="auto"/>
        <w:rPr>
          <w:sz w:val="24"/>
          <w:szCs w:val="24"/>
        </w:rPr>
      </w:pPr>
      <w:r>
        <w:rPr>
          <w:noProof/>
          <w:sz w:val="24"/>
          <w:szCs w:val="24"/>
        </w:rPr>
        <w:drawing>
          <wp:inline distT="0" distB="0" distL="0" distR="0" wp14:anchorId="1500DD54" wp14:editId="02059634">
            <wp:extent cx="5255794" cy="2297723"/>
            <wp:effectExtent l="0" t="0" r="2540" b="7620"/>
            <wp:docPr id="500624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24876" name="Picture 500624876"/>
                    <pic:cNvPicPr/>
                  </pic:nvPicPr>
                  <pic:blipFill rotWithShape="1">
                    <a:blip r:embed="rId11" cstate="print">
                      <a:extLst>
                        <a:ext uri="{28A0092B-C50C-407E-A947-70E740481C1C}">
                          <a14:useLocalDpi xmlns:a14="http://schemas.microsoft.com/office/drawing/2010/main" val="0"/>
                        </a:ext>
                      </a:extLst>
                    </a:blip>
                    <a:srcRect l="14566" t="55335" r="9158" b="21044"/>
                    <a:stretch>
                      <a:fillRect/>
                    </a:stretch>
                  </pic:blipFill>
                  <pic:spPr bwMode="auto">
                    <a:xfrm>
                      <a:off x="0" y="0"/>
                      <a:ext cx="5268015" cy="2303066"/>
                    </a:xfrm>
                    <a:prstGeom prst="rect">
                      <a:avLst/>
                    </a:prstGeom>
                    <a:ln>
                      <a:noFill/>
                    </a:ln>
                    <a:extLst>
                      <a:ext uri="{53640926-AAD7-44D8-BBD7-CCE9431645EC}">
                        <a14:shadowObscured xmlns:a14="http://schemas.microsoft.com/office/drawing/2010/main"/>
                      </a:ext>
                    </a:extLst>
                  </pic:spPr>
                </pic:pic>
              </a:graphicData>
            </a:graphic>
          </wp:inline>
        </w:drawing>
      </w:r>
    </w:p>
    <w:p w14:paraId="50C81D2C" w14:textId="2EE7360D" w:rsidR="005735B7" w:rsidRDefault="005735B7">
      <w:pPr>
        <w:spacing w:line="261" w:lineRule="auto"/>
        <w:ind w:left="712" w:right="531"/>
        <w:jc w:val="center"/>
        <w:rPr>
          <w:b/>
          <w:sz w:val="24"/>
        </w:rPr>
      </w:pPr>
    </w:p>
    <w:p w14:paraId="6FFB7503" w14:textId="1CC4E310" w:rsidR="00E16B0B" w:rsidRDefault="00E16B0B">
      <w:pPr>
        <w:rPr>
          <w:b/>
          <w:sz w:val="24"/>
        </w:rPr>
      </w:pPr>
      <w:r>
        <w:rPr>
          <w:b/>
          <w:sz w:val="24"/>
        </w:rPr>
        <w:br w:type="page"/>
      </w:r>
    </w:p>
    <w:p w14:paraId="296156F0" w14:textId="1FE4341D" w:rsidR="00E16B0B" w:rsidRDefault="00E16B0B" w:rsidP="00810FD7">
      <w:pPr>
        <w:pStyle w:val="Heading1"/>
        <w:jc w:val="center"/>
        <w:rPr>
          <w:sz w:val="28"/>
          <w:szCs w:val="28"/>
        </w:rPr>
      </w:pPr>
      <w:bookmarkStart w:id="7" w:name="_Toc218405276"/>
      <w:bookmarkStart w:id="8" w:name="_Toc218420719"/>
      <w:bookmarkStart w:id="9" w:name="_Toc218963141"/>
      <w:bookmarkStart w:id="10" w:name="_Toc218970474"/>
      <w:bookmarkStart w:id="11" w:name="_Toc218971431"/>
      <w:bookmarkStart w:id="12" w:name="_Toc218981396"/>
      <w:r w:rsidRPr="00E16B0B">
        <w:rPr>
          <w:sz w:val="28"/>
          <w:szCs w:val="28"/>
        </w:rPr>
        <w:lastRenderedPageBreak/>
        <w:t>LEMBAR PENGESAHAN</w:t>
      </w:r>
      <w:bookmarkEnd w:id="7"/>
      <w:bookmarkEnd w:id="8"/>
      <w:bookmarkEnd w:id="9"/>
      <w:bookmarkEnd w:id="10"/>
      <w:bookmarkEnd w:id="11"/>
      <w:bookmarkEnd w:id="12"/>
    </w:p>
    <w:p w14:paraId="24178832" w14:textId="77777777" w:rsidR="00810FD7" w:rsidRDefault="00810FD7" w:rsidP="00E16B0B">
      <w:pPr>
        <w:spacing w:line="360" w:lineRule="auto"/>
        <w:jc w:val="both"/>
        <w:rPr>
          <w:sz w:val="24"/>
          <w:szCs w:val="24"/>
        </w:rPr>
      </w:pPr>
    </w:p>
    <w:p w14:paraId="22901CD3" w14:textId="2FB73FCE" w:rsidR="00E16B0B" w:rsidRDefault="00E16B0B" w:rsidP="000A18E9">
      <w:pPr>
        <w:spacing w:line="360" w:lineRule="auto"/>
        <w:jc w:val="both"/>
        <w:rPr>
          <w:sz w:val="24"/>
          <w:szCs w:val="24"/>
        </w:rPr>
      </w:pPr>
      <w:r>
        <w:rPr>
          <w:sz w:val="24"/>
          <w:szCs w:val="24"/>
        </w:rPr>
        <w:t>Yang bertanda tangan di bawah ini menyatakan bahwa,</w:t>
      </w:r>
    </w:p>
    <w:p w14:paraId="0DAE82C7" w14:textId="0259615C" w:rsidR="00E16B0B" w:rsidRDefault="00E16B0B" w:rsidP="000A18E9">
      <w:pPr>
        <w:spacing w:line="360" w:lineRule="auto"/>
        <w:jc w:val="both"/>
        <w:rPr>
          <w:sz w:val="24"/>
          <w:szCs w:val="24"/>
        </w:rPr>
      </w:pPr>
      <w:r>
        <w:rPr>
          <w:sz w:val="24"/>
          <w:szCs w:val="24"/>
        </w:rPr>
        <w:t>Nama</w:t>
      </w:r>
      <w:r>
        <w:rPr>
          <w:sz w:val="24"/>
          <w:szCs w:val="24"/>
        </w:rPr>
        <w:tab/>
        <w:t>: Tobias Mikha Sulistiyo</w:t>
      </w:r>
      <w:r>
        <w:rPr>
          <w:sz w:val="24"/>
          <w:szCs w:val="24"/>
        </w:rPr>
        <w:tab/>
      </w:r>
    </w:p>
    <w:p w14:paraId="7ADBC1A3" w14:textId="77777777" w:rsidR="00E16B0B" w:rsidRDefault="00E16B0B" w:rsidP="000A18E9">
      <w:pPr>
        <w:spacing w:line="360" w:lineRule="auto"/>
        <w:jc w:val="both"/>
        <w:rPr>
          <w:sz w:val="24"/>
          <w:szCs w:val="24"/>
        </w:rPr>
      </w:pPr>
      <w:r>
        <w:rPr>
          <w:sz w:val="24"/>
          <w:szCs w:val="24"/>
        </w:rPr>
        <w:t>NIM</w:t>
      </w:r>
      <w:r>
        <w:rPr>
          <w:sz w:val="24"/>
          <w:szCs w:val="24"/>
        </w:rPr>
        <w:tab/>
        <w:t>: 202400090001</w:t>
      </w:r>
    </w:p>
    <w:p w14:paraId="5BA09701" w14:textId="06F0045F" w:rsidR="00E16B0B" w:rsidRDefault="00E16B0B" w:rsidP="000A18E9">
      <w:pPr>
        <w:spacing w:line="360" w:lineRule="auto"/>
        <w:jc w:val="both"/>
        <w:rPr>
          <w:sz w:val="24"/>
          <w:szCs w:val="24"/>
        </w:rPr>
      </w:pPr>
      <w:r>
        <w:rPr>
          <w:sz w:val="24"/>
          <w:szCs w:val="24"/>
        </w:rPr>
        <w:t xml:space="preserve">Judul Tesis: </w:t>
      </w:r>
      <w:r w:rsidRPr="00160B73">
        <w:rPr>
          <w:sz w:val="24"/>
          <w:szCs w:val="24"/>
        </w:rPr>
        <w:t>A</w:t>
      </w:r>
      <w:r w:rsidR="00B63201">
        <w:rPr>
          <w:sz w:val="24"/>
          <w:szCs w:val="24"/>
        </w:rPr>
        <w:t>na</w:t>
      </w:r>
      <w:r>
        <w:rPr>
          <w:sz w:val="24"/>
          <w:szCs w:val="24"/>
        </w:rPr>
        <w:t>lisis</w:t>
      </w:r>
      <w:r w:rsidRPr="00160B73">
        <w:rPr>
          <w:sz w:val="24"/>
          <w:szCs w:val="24"/>
        </w:rPr>
        <w:t xml:space="preserve"> S</w:t>
      </w:r>
      <w:r w:rsidR="00810FD7">
        <w:rPr>
          <w:sz w:val="24"/>
          <w:szCs w:val="24"/>
        </w:rPr>
        <w:t>inyal</w:t>
      </w:r>
      <w:r w:rsidRPr="00160B73">
        <w:rPr>
          <w:sz w:val="24"/>
          <w:szCs w:val="24"/>
        </w:rPr>
        <w:t xml:space="preserve"> EEG T</w:t>
      </w:r>
      <w:r w:rsidR="00810FD7">
        <w:rPr>
          <w:sz w:val="24"/>
          <w:szCs w:val="24"/>
        </w:rPr>
        <w:t>erhadap</w:t>
      </w:r>
      <w:r w:rsidRPr="00160B73">
        <w:rPr>
          <w:sz w:val="24"/>
          <w:szCs w:val="24"/>
        </w:rPr>
        <w:t xml:space="preserve"> P</w:t>
      </w:r>
      <w:r w:rsidR="00810FD7">
        <w:rPr>
          <w:sz w:val="24"/>
          <w:szCs w:val="24"/>
        </w:rPr>
        <w:t>emilihan</w:t>
      </w:r>
      <w:r w:rsidRPr="00160B73">
        <w:rPr>
          <w:sz w:val="24"/>
          <w:szCs w:val="24"/>
        </w:rPr>
        <w:t xml:space="preserve"> K</w:t>
      </w:r>
      <w:r w:rsidR="00810FD7">
        <w:rPr>
          <w:sz w:val="24"/>
          <w:szCs w:val="24"/>
        </w:rPr>
        <w:t>ata</w:t>
      </w:r>
      <w:r>
        <w:rPr>
          <w:sz w:val="24"/>
          <w:szCs w:val="24"/>
        </w:rPr>
        <w:t xml:space="preserve"> </w:t>
      </w:r>
      <w:r w:rsidRPr="00160B73">
        <w:rPr>
          <w:sz w:val="24"/>
          <w:szCs w:val="24"/>
        </w:rPr>
        <w:t>A</w:t>
      </w:r>
      <w:r w:rsidR="00810FD7">
        <w:rPr>
          <w:sz w:val="24"/>
          <w:szCs w:val="24"/>
        </w:rPr>
        <w:t>diksi</w:t>
      </w:r>
      <w:r>
        <w:rPr>
          <w:sz w:val="24"/>
          <w:szCs w:val="24"/>
        </w:rPr>
        <w:t xml:space="preserve"> </w:t>
      </w:r>
      <w:r w:rsidRPr="00160B73">
        <w:rPr>
          <w:sz w:val="24"/>
          <w:szCs w:val="24"/>
        </w:rPr>
        <w:t>P</w:t>
      </w:r>
      <w:r w:rsidR="00810FD7">
        <w:rPr>
          <w:sz w:val="24"/>
          <w:szCs w:val="24"/>
        </w:rPr>
        <w:t>ada</w:t>
      </w:r>
      <w:r w:rsidRPr="00160B73">
        <w:rPr>
          <w:sz w:val="24"/>
          <w:szCs w:val="24"/>
        </w:rPr>
        <w:t xml:space="preserve"> R</w:t>
      </w:r>
      <w:r w:rsidR="00810FD7">
        <w:rPr>
          <w:sz w:val="24"/>
          <w:szCs w:val="24"/>
        </w:rPr>
        <w:t>emaja</w:t>
      </w:r>
      <w:r w:rsidRPr="00160B73">
        <w:rPr>
          <w:sz w:val="24"/>
          <w:szCs w:val="24"/>
        </w:rPr>
        <w:t xml:space="preserve"> M</w:t>
      </w:r>
      <w:r w:rsidR="00810FD7">
        <w:rPr>
          <w:sz w:val="24"/>
          <w:szCs w:val="24"/>
        </w:rPr>
        <w:t>enggunakan</w:t>
      </w:r>
      <w:r w:rsidRPr="00160B73">
        <w:rPr>
          <w:sz w:val="24"/>
          <w:szCs w:val="24"/>
        </w:rPr>
        <w:t xml:space="preserve"> </w:t>
      </w:r>
      <w:r w:rsidRPr="00F662E8">
        <w:rPr>
          <w:sz w:val="24"/>
          <w:szCs w:val="24"/>
        </w:rPr>
        <w:t>M</w:t>
      </w:r>
      <w:r w:rsidR="00810FD7" w:rsidRPr="00F662E8">
        <w:rPr>
          <w:sz w:val="24"/>
          <w:szCs w:val="24"/>
        </w:rPr>
        <w:t>etode</w:t>
      </w:r>
      <w:r w:rsidRPr="00BD7898">
        <w:rPr>
          <w:i/>
          <w:iCs/>
          <w:sz w:val="24"/>
          <w:szCs w:val="24"/>
        </w:rPr>
        <w:t xml:space="preserve"> E</w:t>
      </w:r>
      <w:r w:rsidR="00810FD7" w:rsidRPr="00BD7898">
        <w:rPr>
          <w:i/>
          <w:iCs/>
          <w:sz w:val="24"/>
          <w:szCs w:val="24"/>
        </w:rPr>
        <w:t>vent</w:t>
      </w:r>
      <w:r w:rsidRPr="00BD7898">
        <w:rPr>
          <w:i/>
          <w:iCs/>
          <w:sz w:val="24"/>
          <w:szCs w:val="24"/>
        </w:rPr>
        <w:t xml:space="preserve"> </w:t>
      </w:r>
      <w:proofErr w:type="spellStart"/>
      <w:r w:rsidRPr="00BD7898">
        <w:rPr>
          <w:i/>
          <w:iCs/>
          <w:sz w:val="24"/>
          <w:szCs w:val="24"/>
        </w:rPr>
        <w:t>R</w:t>
      </w:r>
      <w:r w:rsidR="00810FD7" w:rsidRPr="00BD7898">
        <w:rPr>
          <w:i/>
          <w:iCs/>
          <w:sz w:val="24"/>
          <w:szCs w:val="24"/>
        </w:rPr>
        <w:t>elated</w:t>
      </w:r>
      <w:proofErr w:type="spellEnd"/>
      <w:r w:rsidRPr="00BD7898">
        <w:rPr>
          <w:i/>
          <w:iCs/>
          <w:sz w:val="24"/>
          <w:szCs w:val="24"/>
        </w:rPr>
        <w:t xml:space="preserve"> </w:t>
      </w:r>
      <w:proofErr w:type="spellStart"/>
      <w:r w:rsidRPr="00BD7898">
        <w:rPr>
          <w:i/>
          <w:iCs/>
          <w:sz w:val="24"/>
          <w:szCs w:val="24"/>
        </w:rPr>
        <w:t>P</w:t>
      </w:r>
      <w:r w:rsidR="00810FD7" w:rsidRPr="00BD7898">
        <w:rPr>
          <w:i/>
          <w:iCs/>
          <w:sz w:val="24"/>
          <w:szCs w:val="24"/>
        </w:rPr>
        <w:t>otential</w:t>
      </w:r>
      <w:proofErr w:type="spellEnd"/>
      <w:r w:rsidR="00810FD7">
        <w:rPr>
          <w:sz w:val="24"/>
          <w:szCs w:val="24"/>
        </w:rPr>
        <w:t xml:space="preserve"> </w:t>
      </w:r>
    </w:p>
    <w:p w14:paraId="3ACDE6E4" w14:textId="77777777" w:rsidR="00E16B0B" w:rsidRDefault="00E16B0B" w:rsidP="000A18E9">
      <w:pPr>
        <w:spacing w:line="360" w:lineRule="auto"/>
        <w:jc w:val="both"/>
        <w:rPr>
          <w:sz w:val="24"/>
          <w:szCs w:val="24"/>
        </w:rPr>
      </w:pPr>
      <w:r>
        <w:rPr>
          <w:sz w:val="24"/>
          <w:szCs w:val="24"/>
        </w:rPr>
        <w:t xml:space="preserve">Tanggal Ujian Tesis: </w:t>
      </w:r>
    </w:p>
    <w:p w14:paraId="3EFF93A5" w14:textId="6BB239B1" w:rsidR="00E16B0B" w:rsidRDefault="00E16B0B" w:rsidP="000A18E9">
      <w:pPr>
        <w:spacing w:line="360" w:lineRule="auto"/>
        <w:jc w:val="both"/>
        <w:rPr>
          <w:sz w:val="24"/>
          <w:szCs w:val="24"/>
        </w:rPr>
      </w:pPr>
      <w:r>
        <w:rPr>
          <w:sz w:val="24"/>
          <w:szCs w:val="24"/>
        </w:rPr>
        <w:t>telah dinyatakan lulus. Tesis tersebut sudah diperbaiki sesuai rekomendasi Ujian Tesis.</w:t>
      </w:r>
    </w:p>
    <w:p w14:paraId="6DD0033F" w14:textId="77777777" w:rsidR="00E16B0B" w:rsidRDefault="00E16B0B" w:rsidP="000A18E9">
      <w:pPr>
        <w:jc w:val="center"/>
        <w:rPr>
          <w:sz w:val="24"/>
          <w:szCs w:val="24"/>
        </w:rPr>
      </w:pPr>
    </w:p>
    <w:p w14:paraId="60196DB6" w14:textId="77777777" w:rsidR="00E16B0B" w:rsidRDefault="00E16B0B" w:rsidP="000A18E9">
      <w:pPr>
        <w:jc w:val="center"/>
        <w:rPr>
          <w:sz w:val="24"/>
          <w:szCs w:val="24"/>
        </w:rPr>
      </w:pPr>
    </w:p>
    <w:p w14:paraId="4A92D9A0" w14:textId="38FB1ABF" w:rsidR="00E16B0B" w:rsidRDefault="00E16B0B" w:rsidP="000A18E9">
      <w:pPr>
        <w:jc w:val="center"/>
        <w:rPr>
          <w:sz w:val="24"/>
          <w:szCs w:val="24"/>
        </w:rPr>
      </w:pPr>
      <w:r>
        <w:rPr>
          <w:sz w:val="24"/>
          <w:szCs w:val="24"/>
        </w:rPr>
        <w:t xml:space="preserve">Jakarta, </w:t>
      </w:r>
      <w:r w:rsidRPr="003E75CE">
        <w:rPr>
          <w:color w:val="FFFFFF" w:themeColor="background1"/>
          <w:sz w:val="24"/>
          <w:szCs w:val="24"/>
        </w:rPr>
        <w:t>…</w:t>
      </w:r>
      <w:r w:rsidR="003E75CE">
        <w:rPr>
          <w:sz w:val="24"/>
          <w:szCs w:val="24"/>
        </w:rPr>
        <w:t xml:space="preserve"> Januari 2026</w:t>
      </w:r>
    </w:p>
    <w:p w14:paraId="7EB3A849" w14:textId="77777777" w:rsidR="00E16B0B" w:rsidRDefault="00E16B0B" w:rsidP="000A18E9">
      <w:pPr>
        <w:jc w:val="center"/>
        <w:rPr>
          <w:sz w:val="24"/>
          <w:szCs w:val="24"/>
        </w:rPr>
      </w:pPr>
    </w:p>
    <w:p w14:paraId="4D4BFE91" w14:textId="77777777" w:rsidR="00E16B0B" w:rsidRDefault="00E16B0B" w:rsidP="000A18E9">
      <w:pPr>
        <w:jc w:val="center"/>
        <w:rPr>
          <w:sz w:val="24"/>
          <w:szCs w:val="24"/>
        </w:rPr>
      </w:pPr>
      <w:r>
        <w:rPr>
          <w:sz w:val="24"/>
          <w:szCs w:val="24"/>
        </w:rPr>
        <w:t>Diperiksa dan disetujui oleh:</w:t>
      </w:r>
    </w:p>
    <w:p w14:paraId="7771D8DD" w14:textId="77777777" w:rsidR="00E16B0B" w:rsidRDefault="00E16B0B" w:rsidP="000A18E9">
      <w:pPr>
        <w:jc w:val="center"/>
        <w:rPr>
          <w:sz w:val="24"/>
          <w:szCs w:val="24"/>
        </w:rPr>
      </w:pPr>
      <w:r>
        <w:rPr>
          <w:sz w:val="24"/>
          <w:szCs w:val="24"/>
        </w:rPr>
        <w:t>Ketua Penguji Ujian Tesis,</w:t>
      </w:r>
    </w:p>
    <w:p w14:paraId="205ABBB8" w14:textId="77777777" w:rsidR="00E16B0B" w:rsidRDefault="00E16B0B" w:rsidP="000A18E9">
      <w:pPr>
        <w:rPr>
          <w:sz w:val="24"/>
          <w:szCs w:val="24"/>
        </w:rPr>
      </w:pPr>
    </w:p>
    <w:p w14:paraId="6280365B" w14:textId="77777777" w:rsidR="00810FD7" w:rsidRDefault="00810FD7" w:rsidP="000A18E9">
      <w:pPr>
        <w:rPr>
          <w:sz w:val="24"/>
          <w:szCs w:val="24"/>
        </w:rPr>
      </w:pPr>
    </w:p>
    <w:p w14:paraId="53E04E58" w14:textId="77777777" w:rsidR="00E16B0B" w:rsidRDefault="00E16B0B" w:rsidP="000A18E9">
      <w:pPr>
        <w:jc w:val="center"/>
        <w:rPr>
          <w:sz w:val="24"/>
          <w:szCs w:val="24"/>
        </w:rPr>
      </w:pPr>
    </w:p>
    <w:p w14:paraId="7F790B56" w14:textId="77777777" w:rsidR="00810FD7" w:rsidRDefault="00810FD7" w:rsidP="000A18E9">
      <w:pPr>
        <w:jc w:val="center"/>
        <w:rPr>
          <w:sz w:val="24"/>
          <w:szCs w:val="24"/>
        </w:rPr>
      </w:pPr>
    </w:p>
    <w:p w14:paraId="3E10B8D8" w14:textId="35D0AF25" w:rsidR="00E16B0B" w:rsidRDefault="00E16B0B" w:rsidP="000A18E9">
      <w:pPr>
        <w:jc w:val="center"/>
        <w:rPr>
          <w:sz w:val="24"/>
          <w:szCs w:val="24"/>
        </w:rPr>
      </w:pPr>
      <w:r>
        <w:rPr>
          <w:sz w:val="24"/>
          <w:szCs w:val="24"/>
        </w:rPr>
        <w:t>(………………………………)</w:t>
      </w:r>
    </w:p>
    <w:p w14:paraId="0E57F943" w14:textId="77777777" w:rsidR="00810FD7" w:rsidRDefault="00810FD7" w:rsidP="000A18E9">
      <w:pPr>
        <w:jc w:val="center"/>
        <w:rPr>
          <w:sz w:val="24"/>
          <w:szCs w:val="24"/>
        </w:rPr>
      </w:pPr>
    </w:p>
    <w:p w14:paraId="7237EE67" w14:textId="77777777" w:rsidR="00810FD7" w:rsidRDefault="00810FD7" w:rsidP="000A18E9">
      <w:pPr>
        <w:jc w:val="center"/>
        <w:rPr>
          <w:sz w:val="24"/>
          <w:szCs w:val="24"/>
        </w:rPr>
      </w:pPr>
    </w:p>
    <w:p w14:paraId="1A378723" w14:textId="77777777" w:rsidR="00810FD7" w:rsidRDefault="00810FD7" w:rsidP="000A18E9">
      <w:pPr>
        <w:jc w:val="center"/>
        <w:rPr>
          <w:sz w:val="24"/>
          <w:szCs w:val="24"/>
        </w:rPr>
      </w:pPr>
      <w:r>
        <w:rPr>
          <w:sz w:val="24"/>
          <w:szCs w:val="24"/>
        </w:rPr>
        <w:t>Anggota Penguji Ujian Tesis,</w:t>
      </w:r>
    </w:p>
    <w:p w14:paraId="5F47FB47" w14:textId="77777777" w:rsidR="00810FD7" w:rsidRDefault="00810FD7" w:rsidP="000A18E9">
      <w:pPr>
        <w:jc w:val="center"/>
        <w:rPr>
          <w:sz w:val="24"/>
          <w:szCs w:val="24"/>
        </w:rPr>
      </w:pPr>
    </w:p>
    <w:p w14:paraId="677FC5C5" w14:textId="77777777" w:rsidR="00810FD7" w:rsidRDefault="00810FD7" w:rsidP="000A18E9">
      <w:pPr>
        <w:jc w:val="center"/>
        <w:rPr>
          <w:sz w:val="24"/>
          <w:szCs w:val="24"/>
        </w:rPr>
      </w:pPr>
    </w:p>
    <w:p w14:paraId="57ADE852" w14:textId="77777777" w:rsidR="00810FD7" w:rsidRDefault="00810FD7" w:rsidP="000A18E9">
      <w:pPr>
        <w:rPr>
          <w:sz w:val="24"/>
          <w:szCs w:val="24"/>
        </w:rPr>
      </w:pPr>
    </w:p>
    <w:p w14:paraId="45B67BBD" w14:textId="77777777" w:rsidR="00810FD7" w:rsidRDefault="00810FD7" w:rsidP="000A18E9">
      <w:pPr>
        <w:jc w:val="center"/>
        <w:rPr>
          <w:sz w:val="24"/>
          <w:szCs w:val="24"/>
        </w:rPr>
      </w:pPr>
    </w:p>
    <w:p w14:paraId="70CD8764" w14:textId="77777777" w:rsidR="00810FD7" w:rsidRDefault="00810FD7" w:rsidP="000A18E9">
      <w:pPr>
        <w:jc w:val="center"/>
        <w:rPr>
          <w:sz w:val="24"/>
          <w:szCs w:val="24"/>
        </w:rPr>
      </w:pPr>
    </w:p>
    <w:p w14:paraId="20A43644" w14:textId="77777777" w:rsidR="00810FD7" w:rsidRDefault="00810FD7" w:rsidP="000A18E9">
      <w:pPr>
        <w:jc w:val="center"/>
        <w:rPr>
          <w:sz w:val="24"/>
          <w:szCs w:val="24"/>
        </w:rPr>
      </w:pPr>
    </w:p>
    <w:p w14:paraId="04B5D55C" w14:textId="77777777" w:rsidR="00810FD7" w:rsidRDefault="00810FD7" w:rsidP="000A18E9">
      <w:pPr>
        <w:jc w:val="center"/>
        <w:rPr>
          <w:sz w:val="24"/>
          <w:szCs w:val="24"/>
        </w:rPr>
      </w:pPr>
      <w:r>
        <w:rPr>
          <w:sz w:val="24"/>
          <w:szCs w:val="24"/>
        </w:rPr>
        <w:t>(……………..……..)</w:t>
      </w:r>
      <w:r>
        <w:rPr>
          <w:sz w:val="24"/>
          <w:szCs w:val="24"/>
        </w:rPr>
        <w:tab/>
      </w:r>
      <w:r>
        <w:rPr>
          <w:sz w:val="24"/>
          <w:szCs w:val="24"/>
        </w:rPr>
        <w:tab/>
        <w:t>(…………………….)</w:t>
      </w:r>
      <w:r>
        <w:rPr>
          <w:sz w:val="24"/>
          <w:szCs w:val="24"/>
        </w:rPr>
        <w:tab/>
      </w:r>
      <w:r>
        <w:rPr>
          <w:sz w:val="24"/>
          <w:szCs w:val="24"/>
        </w:rPr>
        <w:tab/>
        <w:t>(………..………….)</w:t>
      </w:r>
    </w:p>
    <w:p w14:paraId="4EC6D9C7" w14:textId="77777777" w:rsidR="00810FD7" w:rsidRDefault="00810FD7" w:rsidP="000A18E9">
      <w:pPr>
        <w:jc w:val="center"/>
        <w:rPr>
          <w:sz w:val="24"/>
          <w:szCs w:val="24"/>
        </w:rPr>
      </w:pPr>
    </w:p>
    <w:p w14:paraId="6F0CA46F" w14:textId="77777777" w:rsidR="00810FD7" w:rsidRDefault="00810FD7" w:rsidP="000A18E9">
      <w:pPr>
        <w:jc w:val="center"/>
        <w:rPr>
          <w:sz w:val="24"/>
          <w:szCs w:val="24"/>
        </w:rPr>
      </w:pPr>
    </w:p>
    <w:p w14:paraId="530D2358" w14:textId="77777777" w:rsidR="00810FD7" w:rsidRDefault="00810FD7" w:rsidP="000A18E9">
      <w:pPr>
        <w:jc w:val="center"/>
        <w:rPr>
          <w:sz w:val="24"/>
          <w:szCs w:val="24"/>
        </w:rPr>
      </w:pPr>
      <w:r>
        <w:rPr>
          <w:sz w:val="24"/>
          <w:szCs w:val="24"/>
        </w:rPr>
        <w:t>Mengetahui,</w:t>
      </w:r>
    </w:p>
    <w:p w14:paraId="3A11CBE6" w14:textId="77777777" w:rsidR="00810FD7" w:rsidRDefault="00810FD7" w:rsidP="000A18E9">
      <w:pPr>
        <w:jc w:val="center"/>
        <w:rPr>
          <w:sz w:val="24"/>
          <w:szCs w:val="24"/>
        </w:rPr>
      </w:pPr>
      <w:r>
        <w:rPr>
          <w:sz w:val="24"/>
          <w:szCs w:val="24"/>
        </w:rPr>
        <w:t>Ketua Program Studi Teknik Magister Teknik Elektro</w:t>
      </w:r>
    </w:p>
    <w:p w14:paraId="2F43FA38" w14:textId="77777777" w:rsidR="00810FD7" w:rsidRDefault="00810FD7" w:rsidP="000A18E9">
      <w:pPr>
        <w:rPr>
          <w:sz w:val="24"/>
          <w:szCs w:val="24"/>
        </w:rPr>
      </w:pPr>
    </w:p>
    <w:p w14:paraId="5DE315A7" w14:textId="77777777" w:rsidR="00810FD7" w:rsidRDefault="00810FD7" w:rsidP="000A18E9">
      <w:pPr>
        <w:jc w:val="center"/>
        <w:rPr>
          <w:sz w:val="24"/>
          <w:szCs w:val="24"/>
        </w:rPr>
      </w:pPr>
    </w:p>
    <w:p w14:paraId="6BC2834E" w14:textId="77777777" w:rsidR="00810FD7" w:rsidRDefault="00810FD7" w:rsidP="000A18E9">
      <w:pPr>
        <w:jc w:val="center"/>
        <w:rPr>
          <w:sz w:val="24"/>
          <w:szCs w:val="24"/>
        </w:rPr>
      </w:pPr>
    </w:p>
    <w:p w14:paraId="203426CC" w14:textId="77777777" w:rsidR="00810FD7" w:rsidRDefault="00810FD7" w:rsidP="000A18E9">
      <w:pPr>
        <w:jc w:val="center"/>
        <w:rPr>
          <w:sz w:val="24"/>
          <w:szCs w:val="24"/>
        </w:rPr>
      </w:pPr>
    </w:p>
    <w:p w14:paraId="7EE546E2" w14:textId="77777777" w:rsidR="00810FD7" w:rsidRDefault="00810FD7" w:rsidP="000A18E9">
      <w:pPr>
        <w:jc w:val="center"/>
        <w:rPr>
          <w:sz w:val="24"/>
          <w:szCs w:val="24"/>
        </w:rPr>
      </w:pPr>
    </w:p>
    <w:p w14:paraId="0EB15616" w14:textId="77777777" w:rsidR="00810FD7" w:rsidRDefault="00810FD7" w:rsidP="000A18E9">
      <w:pPr>
        <w:jc w:val="center"/>
        <w:rPr>
          <w:sz w:val="24"/>
          <w:szCs w:val="24"/>
        </w:rPr>
      </w:pPr>
    </w:p>
    <w:p w14:paraId="0BC12379" w14:textId="77777777" w:rsidR="00810FD7" w:rsidRDefault="00810FD7" w:rsidP="000A18E9">
      <w:pPr>
        <w:jc w:val="center"/>
        <w:rPr>
          <w:sz w:val="24"/>
          <w:szCs w:val="24"/>
        </w:rPr>
      </w:pPr>
      <w:r>
        <w:rPr>
          <w:sz w:val="24"/>
          <w:szCs w:val="24"/>
        </w:rPr>
        <w:t>(………………………………)</w:t>
      </w:r>
    </w:p>
    <w:p w14:paraId="52442C7D" w14:textId="77777777" w:rsidR="00810FD7" w:rsidRDefault="00810FD7" w:rsidP="00810FD7">
      <w:pPr>
        <w:jc w:val="center"/>
        <w:rPr>
          <w:sz w:val="24"/>
          <w:szCs w:val="24"/>
        </w:rPr>
      </w:pPr>
    </w:p>
    <w:p w14:paraId="38AC2481" w14:textId="77777777" w:rsidR="00810FD7" w:rsidRDefault="00810FD7" w:rsidP="00810FD7">
      <w:pPr>
        <w:jc w:val="center"/>
        <w:rPr>
          <w:sz w:val="24"/>
          <w:szCs w:val="24"/>
        </w:rPr>
      </w:pPr>
    </w:p>
    <w:p w14:paraId="2CF315E0" w14:textId="049B0A6B" w:rsidR="00810FD7" w:rsidRPr="00810FD7" w:rsidRDefault="00810FD7" w:rsidP="00810FD7">
      <w:pPr>
        <w:pStyle w:val="Heading1"/>
        <w:jc w:val="center"/>
        <w:rPr>
          <w:sz w:val="28"/>
          <w:szCs w:val="28"/>
        </w:rPr>
      </w:pPr>
      <w:bookmarkStart w:id="13" w:name="_Toc218405277"/>
      <w:bookmarkStart w:id="14" w:name="_Toc218420720"/>
      <w:bookmarkStart w:id="15" w:name="_Toc218963142"/>
      <w:bookmarkStart w:id="16" w:name="_Toc218970475"/>
      <w:bookmarkStart w:id="17" w:name="_Toc218971432"/>
      <w:bookmarkStart w:id="18" w:name="_Toc218981397"/>
      <w:r w:rsidRPr="00810FD7">
        <w:rPr>
          <w:sz w:val="28"/>
          <w:szCs w:val="28"/>
        </w:rPr>
        <w:lastRenderedPageBreak/>
        <w:t>PERNYATAAN KEASLIAN TESIS</w:t>
      </w:r>
      <w:bookmarkEnd w:id="13"/>
      <w:bookmarkEnd w:id="14"/>
      <w:bookmarkEnd w:id="15"/>
      <w:bookmarkEnd w:id="16"/>
      <w:bookmarkEnd w:id="17"/>
      <w:bookmarkEnd w:id="18"/>
    </w:p>
    <w:p w14:paraId="749C9E84" w14:textId="77777777" w:rsidR="005735B7" w:rsidRDefault="005735B7">
      <w:pPr>
        <w:spacing w:line="261" w:lineRule="auto"/>
        <w:jc w:val="center"/>
        <w:rPr>
          <w:sz w:val="24"/>
        </w:rPr>
      </w:pPr>
    </w:p>
    <w:p w14:paraId="03646766" w14:textId="77777777" w:rsidR="00810FD7" w:rsidRDefault="00810FD7" w:rsidP="00810FD7">
      <w:pPr>
        <w:tabs>
          <w:tab w:val="left" w:pos="1440"/>
          <w:tab w:val="left" w:pos="1530"/>
        </w:tabs>
        <w:spacing w:line="360" w:lineRule="auto"/>
        <w:jc w:val="both"/>
        <w:rPr>
          <w:sz w:val="24"/>
          <w:szCs w:val="24"/>
        </w:rPr>
      </w:pPr>
    </w:p>
    <w:p w14:paraId="377A186D" w14:textId="7DD58536" w:rsidR="00810FD7" w:rsidRPr="00783533" w:rsidRDefault="00810FD7" w:rsidP="00810FD7">
      <w:pPr>
        <w:tabs>
          <w:tab w:val="left" w:pos="1440"/>
          <w:tab w:val="left" w:pos="1530"/>
        </w:tabs>
        <w:spacing w:line="360" w:lineRule="auto"/>
        <w:jc w:val="both"/>
        <w:rPr>
          <w:sz w:val="24"/>
          <w:szCs w:val="24"/>
        </w:rPr>
      </w:pPr>
      <w:r w:rsidRPr="00783533">
        <w:rPr>
          <w:sz w:val="24"/>
          <w:szCs w:val="24"/>
        </w:rPr>
        <w:t xml:space="preserve">Yang </w:t>
      </w:r>
      <w:proofErr w:type="spellStart"/>
      <w:r w:rsidRPr="00783533">
        <w:rPr>
          <w:sz w:val="24"/>
          <w:szCs w:val="24"/>
        </w:rPr>
        <w:t>bertandatangan</w:t>
      </w:r>
      <w:proofErr w:type="spellEnd"/>
      <w:r w:rsidRPr="00783533">
        <w:rPr>
          <w:sz w:val="24"/>
          <w:szCs w:val="24"/>
        </w:rPr>
        <w:t xml:space="preserve"> di bawah ini:</w:t>
      </w:r>
    </w:p>
    <w:p w14:paraId="6207EBC8"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Nama</w:t>
      </w:r>
      <w:r w:rsidRPr="00783533">
        <w:rPr>
          <w:sz w:val="24"/>
          <w:szCs w:val="24"/>
        </w:rPr>
        <w:tab/>
        <w:t>:</w:t>
      </w:r>
      <w:r>
        <w:rPr>
          <w:sz w:val="24"/>
          <w:szCs w:val="24"/>
        </w:rPr>
        <w:t xml:space="preserve"> Tobias Mikha Sulistiyo</w:t>
      </w:r>
      <w:r>
        <w:rPr>
          <w:sz w:val="24"/>
          <w:szCs w:val="24"/>
        </w:rPr>
        <w:tab/>
      </w:r>
    </w:p>
    <w:p w14:paraId="64ED3DDB"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NIM</w:t>
      </w:r>
      <w:r w:rsidRPr="00783533">
        <w:rPr>
          <w:sz w:val="24"/>
          <w:szCs w:val="24"/>
        </w:rPr>
        <w:tab/>
        <w:t>:</w:t>
      </w:r>
      <w:r>
        <w:rPr>
          <w:sz w:val="24"/>
          <w:szCs w:val="24"/>
        </w:rPr>
        <w:t xml:space="preserve"> 202400090001</w:t>
      </w:r>
    </w:p>
    <w:p w14:paraId="7C6AF177" w14:textId="6AFD8D11" w:rsidR="00810FD7" w:rsidRPr="0046324C" w:rsidRDefault="00810FD7" w:rsidP="000B2D86">
      <w:pPr>
        <w:tabs>
          <w:tab w:val="left" w:pos="1440"/>
          <w:tab w:val="left" w:pos="1530"/>
        </w:tabs>
        <w:spacing w:line="360" w:lineRule="auto"/>
        <w:ind w:left="1530" w:hanging="1440"/>
        <w:jc w:val="both"/>
        <w:rPr>
          <w:i/>
          <w:iCs/>
          <w:sz w:val="24"/>
          <w:szCs w:val="24"/>
          <w:lang w:val="en-ID"/>
        </w:rPr>
      </w:pPr>
      <w:r w:rsidRPr="00783533">
        <w:rPr>
          <w:sz w:val="24"/>
          <w:szCs w:val="24"/>
        </w:rPr>
        <w:t>Judul Tesis</w:t>
      </w:r>
      <w:r w:rsidRPr="00783533">
        <w:rPr>
          <w:sz w:val="24"/>
          <w:szCs w:val="24"/>
        </w:rPr>
        <w:tab/>
        <w:t>:</w:t>
      </w:r>
      <w:r>
        <w:rPr>
          <w:sz w:val="24"/>
          <w:szCs w:val="24"/>
        </w:rPr>
        <w:t xml:space="preserve"> </w:t>
      </w:r>
      <w:proofErr w:type="spellStart"/>
      <w:r w:rsidR="000B2D86" w:rsidRPr="00B63201">
        <w:rPr>
          <w:sz w:val="24"/>
          <w:szCs w:val="24"/>
          <w:lang w:val="en-ID"/>
        </w:rPr>
        <w:t>Analisis</w:t>
      </w:r>
      <w:proofErr w:type="spellEnd"/>
      <w:r w:rsidR="000B2D86" w:rsidRPr="00B63201">
        <w:rPr>
          <w:sz w:val="24"/>
          <w:szCs w:val="24"/>
          <w:lang w:val="en-ID"/>
        </w:rPr>
        <w:t xml:space="preserve"> </w:t>
      </w:r>
      <w:proofErr w:type="spellStart"/>
      <w:r w:rsidR="000B2D86" w:rsidRPr="00B63201">
        <w:rPr>
          <w:sz w:val="24"/>
          <w:szCs w:val="24"/>
          <w:lang w:val="en-ID"/>
        </w:rPr>
        <w:t>Sinyal</w:t>
      </w:r>
      <w:proofErr w:type="spellEnd"/>
      <w:r w:rsidR="000B2D86" w:rsidRPr="00B63201">
        <w:rPr>
          <w:sz w:val="24"/>
          <w:szCs w:val="24"/>
          <w:lang w:val="en-ID"/>
        </w:rPr>
        <w:t xml:space="preserve"> EEG </w:t>
      </w:r>
      <w:proofErr w:type="spellStart"/>
      <w:r w:rsidR="000B2D86" w:rsidRPr="00B63201">
        <w:rPr>
          <w:sz w:val="24"/>
          <w:szCs w:val="24"/>
          <w:lang w:val="en-ID"/>
        </w:rPr>
        <w:t>Terhadap</w:t>
      </w:r>
      <w:proofErr w:type="spellEnd"/>
      <w:r w:rsidR="000B2D86" w:rsidRPr="00B63201">
        <w:rPr>
          <w:sz w:val="24"/>
          <w:szCs w:val="24"/>
          <w:lang w:val="en-ID"/>
        </w:rPr>
        <w:t xml:space="preserve"> </w:t>
      </w:r>
      <w:proofErr w:type="spellStart"/>
      <w:r w:rsidR="000B2D86" w:rsidRPr="00B63201">
        <w:rPr>
          <w:sz w:val="24"/>
          <w:szCs w:val="24"/>
          <w:lang w:val="en-ID"/>
        </w:rPr>
        <w:t>Pemilihan</w:t>
      </w:r>
      <w:proofErr w:type="spellEnd"/>
      <w:r w:rsidR="000B2D86" w:rsidRPr="00B63201">
        <w:rPr>
          <w:sz w:val="24"/>
          <w:szCs w:val="24"/>
          <w:lang w:val="en-ID"/>
        </w:rPr>
        <w:t xml:space="preserve"> Kata </w:t>
      </w:r>
      <w:proofErr w:type="spellStart"/>
      <w:r w:rsidR="000B2D86" w:rsidRPr="00B63201">
        <w:rPr>
          <w:sz w:val="24"/>
          <w:szCs w:val="24"/>
          <w:lang w:val="en-ID"/>
        </w:rPr>
        <w:t>Adiksi</w:t>
      </w:r>
      <w:proofErr w:type="spellEnd"/>
      <w:r w:rsidR="000B2D86" w:rsidRPr="00B63201">
        <w:rPr>
          <w:sz w:val="24"/>
          <w:szCs w:val="24"/>
          <w:lang w:val="en-ID"/>
        </w:rPr>
        <w:t xml:space="preserve"> Pada </w:t>
      </w:r>
      <w:proofErr w:type="spellStart"/>
      <w:r w:rsidR="000B2D86" w:rsidRPr="00B63201">
        <w:rPr>
          <w:sz w:val="24"/>
          <w:szCs w:val="24"/>
          <w:lang w:val="en-ID"/>
        </w:rPr>
        <w:t>Remaja</w:t>
      </w:r>
      <w:proofErr w:type="spellEnd"/>
      <w:r w:rsidR="000B2D86" w:rsidRPr="00B63201">
        <w:rPr>
          <w:sz w:val="24"/>
          <w:szCs w:val="24"/>
          <w:lang w:val="en-ID"/>
        </w:rPr>
        <w:t xml:space="preserve"> </w:t>
      </w:r>
      <w:proofErr w:type="spellStart"/>
      <w:r w:rsidR="000B2D86" w:rsidRPr="00B63201">
        <w:rPr>
          <w:sz w:val="24"/>
          <w:szCs w:val="24"/>
          <w:lang w:val="en-ID"/>
        </w:rPr>
        <w:t>Menggunakan</w:t>
      </w:r>
      <w:proofErr w:type="spellEnd"/>
      <w:r w:rsidR="000B2D86" w:rsidRPr="00B63201">
        <w:rPr>
          <w:sz w:val="24"/>
          <w:szCs w:val="24"/>
          <w:lang w:val="en-ID"/>
        </w:rPr>
        <w:t xml:space="preserve"> Metode </w:t>
      </w:r>
      <w:r w:rsidR="000B2D86" w:rsidRPr="0046324C">
        <w:rPr>
          <w:i/>
          <w:iCs/>
          <w:sz w:val="24"/>
          <w:szCs w:val="24"/>
          <w:lang w:val="en-ID"/>
        </w:rPr>
        <w:t>Event Related Potential</w:t>
      </w:r>
    </w:p>
    <w:p w14:paraId="6E5EC8F6" w14:textId="77777777" w:rsidR="0043002C" w:rsidRDefault="0043002C" w:rsidP="000B2D86">
      <w:pPr>
        <w:tabs>
          <w:tab w:val="left" w:pos="1440"/>
          <w:tab w:val="left" w:pos="1530"/>
        </w:tabs>
        <w:spacing w:line="360" w:lineRule="auto"/>
        <w:ind w:left="1530" w:hanging="1440"/>
        <w:jc w:val="both"/>
        <w:rPr>
          <w:sz w:val="24"/>
          <w:szCs w:val="24"/>
          <w:lang w:val="en-ID"/>
        </w:rPr>
      </w:pPr>
    </w:p>
    <w:p w14:paraId="265AB1A1" w14:textId="77777777" w:rsidR="0043002C" w:rsidRPr="00783533" w:rsidRDefault="0043002C" w:rsidP="000B2D86">
      <w:pPr>
        <w:tabs>
          <w:tab w:val="left" w:pos="1440"/>
          <w:tab w:val="left" w:pos="1530"/>
        </w:tabs>
        <w:spacing w:line="360" w:lineRule="auto"/>
        <w:ind w:left="1530" w:hanging="1440"/>
        <w:jc w:val="both"/>
        <w:rPr>
          <w:sz w:val="24"/>
          <w:szCs w:val="24"/>
        </w:rPr>
      </w:pPr>
    </w:p>
    <w:p w14:paraId="2DBE6C8D"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Menyatakan bahwa tesis ini adalah hasil karya sendiri. Tesis ini bukan merupakan duplikasi sebagian atau seluruh karya dari orang lain yang sudah pernah dipublikasikan atau yang sudah pernah dipakai untuk memperoleh gelar di salah satu Perguruan Tinggi. Bagian yang bersumber dari karya orang lain dicantumkan dengan cara referensi sebagaimana mestinya.</w:t>
      </w:r>
    </w:p>
    <w:p w14:paraId="7D571CAF" w14:textId="77777777" w:rsidR="00810FD7" w:rsidRPr="00783533" w:rsidRDefault="00810FD7" w:rsidP="00810FD7">
      <w:pPr>
        <w:tabs>
          <w:tab w:val="left" w:pos="1440"/>
          <w:tab w:val="left" w:pos="1530"/>
        </w:tabs>
        <w:spacing w:line="360" w:lineRule="auto"/>
        <w:jc w:val="both"/>
        <w:rPr>
          <w:sz w:val="24"/>
          <w:szCs w:val="24"/>
        </w:rPr>
      </w:pPr>
      <w:r w:rsidRPr="00783533">
        <w:rPr>
          <w:sz w:val="24"/>
          <w:szCs w:val="24"/>
        </w:rPr>
        <w:t>Pernyataan ini dibuat dengan sebenarnya dan bertanggungjawab dan saya bersedia menerima sanksi berupa pembatalan tesis apabila terbukti melakukan duplikasi dari tesis yang sudah ada.</w:t>
      </w:r>
    </w:p>
    <w:p w14:paraId="11F46003" w14:textId="77777777" w:rsidR="00810FD7" w:rsidRDefault="00810FD7" w:rsidP="00810FD7">
      <w:pPr>
        <w:tabs>
          <w:tab w:val="left" w:pos="1440"/>
          <w:tab w:val="left" w:pos="1530"/>
        </w:tabs>
        <w:spacing w:line="360" w:lineRule="auto"/>
        <w:jc w:val="both"/>
        <w:rPr>
          <w:sz w:val="24"/>
          <w:szCs w:val="24"/>
        </w:rPr>
      </w:pPr>
    </w:p>
    <w:p w14:paraId="40CC4EB8" w14:textId="77777777" w:rsidR="00810FD7" w:rsidRDefault="00810FD7" w:rsidP="00810FD7">
      <w:pPr>
        <w:tabs>
          <w:tab w:val="left" w:pos="1440"/>
          <w:tab w:val="left" w:pos="1530"/>
        </w:tabs>
        <w:spacing w:line="360" w:lineRule="auto"/>
        <w:jc w:val="both"/>
        <w:rPr>
          <w:sz w:val="24"/>
          <w:szCs w:val="24"/>
        </w:rPr>
      </w:pPr>
    </w:p>
    <w:p w14:paraId="621C96E4" w14:textId="732546EB" w:rsidR="00810FD7" w:rsidRPr="00783533" w:rsidRDefault="00810FD7" w:rsidP="00810FD7">
      <w:pPr>
        <w:tabs>
          <w:tab w:val="left" w:pos="1440"/>
          <w:tab w:val="left" w:pos="1530"/>
        </w:tabs>
        <w:spacing w:line="360" w:lineRule="auto"/>
        <w:jc w:val="both"/>
        <w:rPr>
          <w:sz w:val="24"/>
          <w:szCs w:val="24"/>
        </w:rPr>
      </w:pPr>
    </w:p>
    <w:p w14:paraId="6713FF12" w14:textId="3ECBCE58" w:rsidR="00810FD7" w:rsidRDefault="0043002C" w:rsidP="003E75CE">
      <w:pPr>
        <w:tabs>
          <w:tab w:val="left" w:pos="1134"/>
          <w:tab w:val="left" w:pos="1276"/>
        </w:tabs>
        <w:spacing w:line="360" w:lineRule="auto"/>
        <w:jc w:val="right"/>
        <w:rPr>
          <w:sz w:val="24"/>
          <w:szCs w:val="24"/>
        </w:rPr>
      </w:pPr>
      <w:r w:rsidRPr="0043002C">
        <w:rPr>
          <w:noProof/>
          <w:sz w:val="24"/>
          <w:szCs w:val="24"/>
          <w:lang w:val="en-ID"/>
        </w:rPr>
        <w:drawing>
          <wp:anchor distT="0" distB="0" distL="114300" distR="114300" simplePos="0" relativeHeight="251658240" behindDoc="0" locked="0" layoutInCell="1" allowOverlap="1" wp14:anchorId="3578547D" wp14:editId="435A80A2">
            <wp:simplePos x="0" y="0"/>
            <wp:positionH relativeFrom="column">
              <wp:posOffset>3794027</wp:posOffset>
            </wp:positionH>
            <wp:positionV relativeFrom="paragraph">
              <wp:posOffset>133643</wp:posOffset>
            </wp:positionV>
            <wp:extent cx="756958" cy="1002323"/>
            <wp:effectExtent l="0" t="0" r="0" b="7620"/>
            <wp:wrapNone/>
            <wp:docPr id="239096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ackgroundRemoval t="23787" b="49667" l="23432" r="59779">
                                  <a14:foregroundMark x1="30627" y1="49001" x2="30627" y2="49001"/>
                                  <a14:foregroundMark x1="33026" y1="49191" x2="33026" y2="49191"/>
                                  <a14:foregroundMark x1="29889" y1="49477" x2="29889" y2="49477"/>
                                  <a14:foregroundMark x1="32288" y1="49667" x2="32288" y2="49667"/>
                                  <a14:foregroundMark x1="31550" y1="49667" x2="31550" y2="49667"/>
                                  <a14:foregroundMark x1="30812" y1="49477" x2="30812" y2="49477"/>
                                </a14:backgroundRemoval>
                              </a14:imgEffect>
                            </a14:imgLayer>
                          </a14:imgProps>
                        </a:ext>
                        <a:ext uri="{28A0092B-C50C-407E-A947-70E740481C1C}">
                          <a14:useLocalDpi xmlns:a14="http://schemas.microsoft.com/office/drawing/2010/main" val="0"/>
                        </a:ext>
                      </a:extLst>
                    </a:blip>
                    <a:srcRect l="19178" t="20817" r="35550" b="48251"/>
                    <a:stretch>
                      <a:fillRect/>
                    </a:stretch>
                  </pic:blipFill>
                  <pic:spPr bwMode="auto">
                    <a:xfrm>
                      <a:off x="0" y="0"/>
                      <a:ext cx="756958" cy="100232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r>
      <w:r w:rsidR="00810FD7">
        <w:rPr>
          <w:sz w:val="24"/>
          <w:szCs w:val="24"/>
        </w:rPr>
        <w:tab/>
        <w:t xml:space="preserve">Jakarta, </w:t>
      </w:r>
      <w:r w:rsidR="00270C86">
        <w:rPr>
          <w:sz w:val="24"/>
          <w:szCs w:val="24"/>
        </w:rPr>
        <w:t>09</w:t>
      </w:r>
      <w:r w:rsidR="00810FD7">
        <w:rPr>
          <w:sz w:val="24"/>
          <w:szCs w:val="24"/>
        </w:rPr>
        <w:t xml:space="preserve"> </w:t>
      </w:r>
      <w:r w:rsidR="003E75CE">
        <w:rPr>
          <w:sz w:val="24"/>
          <w:szCs w:val="24"/>
        </w:rPr>
        <w:t>Januari</w:t>
      </w:r>
      <w:r w:rsidR="00810FD7">
        <w:rPr>
          <w:sz w:val="24"/>
          <w:szCs w:val="24"/>
        </w:rPr>
        <w:t xml:space="preserve"> 20</w:t>
      </w:r>
      <w:r w:rsidR="003E75CE">
        <w:rPr>
          <w:sz w:val="24"/>
          <w:szCs w:val="24"/>
        </w:rPr>
        <w:t>26</w:t>
      </w:r>
    </w:p>
    <w:p w14:paraId="052D4749" w14:textId="46A65ED3" w:rsidR="00810FD7" w:rsidRDefault="00810FD7" w:rsidP="00810FD7">
      <w:pPr>
        <w:tabs>
          <w:tab w:val="left" w:pos="1440"/>
          <w:tab w:val="left" w:pos="1530"/>
        </w:tabs>
        <w:spacing w:line="360" w:lineRule="auto"/>
        <w:jc w:val="both"/>
        <w:rPr>
          <w:sz w:val="24"/>
          <w:szCs w:val="24"/>
        </w:rPr>
      </w:pPr>
    </w:p>
    <w:p w14:paraId="652EBBF2" w14:textId="2E20AE4A" w:rsidR="00810FD7" w:rsidRDefault="00810FD7" w:rsidP="00810FD7">
      <w:pPr>
        <w:tabs>
          <w:tab w:val="left" w:pos="1440"/>
          <w:tab w:val="left" w:pos="1530"/>
        </w:tabs>
        <w:spacing w:line="360" w:lineRule="auto"/>
        <w:jc w:val="both"/>
        <w:rPr>
          <w:sz w:val="24"/>
          <w:szCs w:val="24"/>
        </w:rPr>
      </w:pPr>
    </w:p>
    <w:p w14:paraId="351464A8" w14:textId="77777777" w:rsidR="00810FD7" w:rsidRDefault="00810FD7" w:rsidP="00810FD7">
      <w:pPr>
        <w:tabs>
          <w:tab w:val="left" w:pos="1440"/>
          <w:tab w:val="left" w:pos="1530"/>
        </w:tabs>
        <w:spacing w:line="360" w:lineRule="auto"/>
        <w:jc w:val="both"/>
        <w:rPr>
          <w:sz w:val="24"/>
          <w:szCs w:val="24"/>
        </w:rPr>
      </w:pPr>
    </w:p>
    <w:p w14:paraId="0D280808" w14:textId="58794E09" w:rsidR="00C94594" w:rsidRDefault="00810FD7" w:rsidP="002A143D">
      <w:pPr>
        <w:tabs>
          <w:tab w:val="left" w:pos="1440"/>
          <w:tab w:val="left" w:pos="1530"/>
        </w:tabs>
        <w:spacing w:line="360" w:lineRule="auto"/>
        <w:jc w:val="right"/>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w:t>
      </w:r>
      <w:r w:rsidR="002A143D">
        <w:rPr>
          <w:sz w:val="24"/>
          <w:szCs w:val="24"/>
        </w:rPr>
        <w:t>Tobias Mikha Sulistiyo</w:t>
      </w:r>
      <w:r>
        <w:rPr>
          <w:sz w:val="24"/>
          <w:szCs w:val="24"/>
        </w:rPr>
        <w:t>)</w:t>
      </w:r>
    </w:p>
    <w:p w14:paraId="596BB9BB" w14:textId="77777777" w:rsidR="0043002C" w:rsidRDefault="0043002C" w:rsidP="002A143D">
      <w:pPr>
        <w:tabs>
          <w:tab w:val="left" w:pos="1440"/>
          <w:tab w:val="left" w:pos="1530"/>
        </w:tabs>
        <w:spacing w:line="360" w:lineRule="auto"/>
        <w:jc w:val="right"/>
        <w:rPr>
          <w:sz w:val="24"/>
          <w:szCs w:val="24"/>
        </w:rPr>
      </w:pPr>
    </w:p>
    <w:p w14:paraId="4E71DFA9" w14:textId="77777777" w:rsidR="0043002C" w:rsidRDefault="0043002C" w:rsidP="002A143D">
      <w:pPr>
        <w:tabs>
          <w:tab w:val="left" w:pos="1440"/>
          <w:tab w:val="left" w:pos="1530"/>
        </w:tabs>
        <w:spacing w:line="360" w:lineRule="auto"/>
        <w:jc w:val="right"/>
        <w:rPr>
          <w:sz w:val="24"/>
          <w:szCs w:val="24"/>
        </w:rPr>
      </w:pPr>
    </w:p>
    <w:p w14:paraId="2ED80683" w14:textId="0382BC2D" w:rsidR="0043002C" w:rsidRDefault="0043002C" w:rsidP="002A143D">
      <w:pPr>
        <w:tabs>
          <w:tab w:val="left" w:pos="1440"/>
          <w:tab w:val="left" w:pos="1530"/>
        </w:tabs>
        <w:spacing w:line="360" w:lineRule="auto"/>
        <w:jc w:val="right"/>
        <w:rPr>
          <w:sz w:val="24"/>
          <w:szCs w:val="24"/>
        </w:rPr>
      </w:pPr>
    </w:p>
    <w:p w14:paraId="644E1D98" w14:textId="76D75B05" w:rsidR="0043002C" w:rsidRPr="0043002C" w:rsidRDefault="0043002C" w:rsidP="0043002C">
      <w:pPr>
        <w:tabs>
          <w:tab w:val="left" w:pos="1440"/>
          <w:tab w:val="left" w:pos="1530"/>
        </w:tabs>
        <w:spacing w:line="360" w:lineRule="auto"/>
        <w:jc w:val="right"/>
        <w:rPr>
          <w:sz w:val="24"/>
          <w:szCs w:val="24"/>
          <w:lang w:val="en-ID"/>
        </w:rPr>
      </w:pPr>
    </w:p>
    <w:p w14:paraId="479F43FB" w14:textId="77777777" w:rsidR="0043002C" w:rsidRDefault="0043002C" w:rsidP="002A143D">
      <w:pPr>
        <w:tabs>
          <w:tab w:val="left" w:pos="1440"/>
          <w:tab w:val="left" w:pos="1530"/>
        </w:tabs>
        <w:spacing w:line="360" w:lineRule="auto"/>
        <w:jc w:val="right"/>
        <w:rPr>
          <w:sz w:val="24"/>
          <w:szCs w:val="24"/>
        </w:rPr>
        <w:sectPr w:rsidR="0043002C" w:rsidSect="00C94594">
          <w:pgSz w:w="11910" w:h="16840"/>
          <w:pgMar w:top="1701" w:right="1701" w:bottom="1701" w:left="2268" w:header="0" w:footer="907" w:gutter="0"/>
          <w:pgNumType w:fmt="lowerRoman"/>
          <w:cols w:space="720"/>
        </w:sectPr>
      </w:pPr>
    </w:p>
    <w:p w14:paraId="581030D6" w14:textId="002E69AC" w:rsidR="00F4526F" w:rsidRPr="00F4526F" w:rsidRDefault="00D21D36" w:rsidP="00F4526F">
      <w:pPr>
        <w:pStyle w:val="Heading1"/>
        <w:ind w:left="2835" w:right="3260" w:firstLine="0"/>
        <w:jc w:val="center"/>
        <w:rPr>
          <w:sz w:val="28"/>
          <w:szCs w:val="28"/>
        </w:rPr>
      </w:pPr>
      <w:bookmarkStart w:id="19" w:name="_bookmark1"/>
      <w:bookmarkStart w:id="20" w:name="_Toc218981398"/>
      <w:bookmarkEnd w:id="19"/>
      <w:r w:rsidRPr="00810FD7">
        <w:rPr>
          <w:sz w:val="28"/>
          <w:szCs w:val="28"/>
        </w:rPr>
        <w:lastRenderedPageBreak/>
        <w:t>ABSTRAK</w:t>
      </w:r>
      <w:bookmarkEnd w:id="20"/>
    </w:p>
    <w:p w14:paraId="5702C0CA" w14:textId="62E1E68F" w:rsidR="005735B7" w:rsidRDefault="00D84E66" w:rsidP="006F60E1">
      <w:pPr>
        <w:pStyle w:val="BodyText"/>
        <w:spacing w:line="240" w:lineRule="auto"/>
        <w:ind w:right="-1" w:firstLine="709"/>
      </w:pPr>
      <w:r w:rsidRPr="00D84E66">
        <w:t xml:space="preserve">Penelitian ini mengusulkan penggunaan </w:t>
      </w:r>
      <w:proofErr w:type="spellStart"/>
      <w:r w:rsidRPr="00D84E66">
        <w:rPr>
          <w:i/>
          <w:iCs/>
        </w:rPr>
        <w:t>Electroencephalography</w:t>
      </w:r>
      <w:proofErr w:type="spellEnd"/>
      <w:r w:rsidRPr="00D84E66">
        <w:t xml:space="preserve"> (EEG) dengan analisis komponen </w:t>
      </w:r>
      <w:r w:rsidRPr="00D84E66">
        <w:rPr>
          <w:i/>
          <w:iCs/>
        </w:rPr>
        <w:t>Event-</w:t>
      </w:r>
      <w:proofErr w:type="spellStart"/>
      <w:r w:rsidRPr="00D84E66">
        <w:rPr>
          <w:i/>
          <w:iCs/>
        </w:rPr>
        <w:t>Related</w:t>
      </w:r>
      <w:proofErr w:type="spellEnd"/>
      <w:r w:rsidRPr="00D84E66">
        <w:rPr>
          <w:i/>
          <w:iCs/>
        </w:rPr>
        <w:t xml:space="preserve"> </w:t>
      </w:r>
      <w:proofErr w:type="spellStart"/>
      <w:r w:rsidRPr="00D84E66">
        <w:rPr>
          <w:i/>
          <w:iCs/>
        </w:rPr>
        <w:t>Potential</w:t>
      </w:r>
      <w:proofErr w:type="spellEnd"/>
      <w:r w:rsidRPr="00D84E66">
        <w:t xml:space="preserve"> (ERP) N400 untuk mengidentifikasi perbedaan pola </w:t>
      </w:r>
      <w:proofErr w:type="spellStart"/>
      <w:r w:rsidRPr="00D84E66">
        <w:t>neurokognitif</w:t>
      </w:r>
      <w:proofErr w:type="spellEnd"/>
      <w:r w:rsidRPr="00D84E66">
        <w:t xml:space="preserve"> antara individu berisiko adiksi dan kelompok normal. Melalui pengolahan sinyal menggunakan MATLAB terhadap data remaja usia 17</w:t>
      </w:r>
      <w:r w:rsidR="004C27B7">
        <w:t xml:space="preserve"> – </w:t>
      </w:r>
      <w:r w:rsidRPr="00D84E66">
        <w:t xml:space="preserve">19 tahun, penelitian ini membandingkan respons otak saat menerima stimulus kata terkait adiksi. Hasil penelitian mengungkapkan bahwa kelompok normal memiliki amplitudo N400 yang tinggi dan terfokus di area </w:t>
      </w:r>
      <w:r w:rsidRPr="00555492">
        <w:rPr>
          <w:i/>
          <w:iCs/>
        </w:rPr>
        <w:t>frontal</w:t>
      </w:r>
      <w:r w:rsidRPr="00D84E66">
        <w:t xml:space="preserve">. Sebaliknya, kelompok berisiko menunjukkan </w:t>
      </w:r>
      <w:r w:rsidR="00555492">
        <w:t>aktivitas</w:t>
      </w:r>
      <w:r w:rsidRPr="00D84E66">
        <w:t xml:space="preserve"> amplitudo N400 </w:t>
      </w:r>
      <w:r w:rsidR="00555492">
        <w:t>yang cenderung merata dan memiliki</w:t>
      </w:r>
      <w:r w:rsidRPr="00D84E66">
        <w:t xml:space="preserve"> </w:t>
      </w:r>
      <w:r w:rsidR="00555492">
        <w:t xml:space="preserve">aktivitas tertinggi di </w:t>
      </w:r>
      <w:r w:rsidRPr="00D84E66">
        <w:t xml:space="preserve">area </w:t>
      </w:r>
      <w:r w:rsidRPr="00555492">
        <w:rPr>
          <w:i/>
          <w:iCs/>
        </w:rPr>
        <w:t>temporal</w:t>
      </w:r>
      <w:r w:rsidRPr="00D84E66">
        <w:t xml:space="preserve"> dan </w:t>
      </w:r>
      <w:proofErr w:type="spellStart"/>
      <w:r w:rsidRPr="00555492">
        <w:rPr>
          <w:i/>
          <w:iCs/>
        </w:rPr>
        <w:t>occipital</w:t>
      </w:r>
      <w:proofErr w:type="spellEnd"/>
      <w:r w:rsidRPr="00D84E66">
        <w:t>. Temuan ini menunjukkan bahwa ERP N400 memiliki sensitivitas yang lebih tinggi dibandingkan pendekatan non-ERP dalam mengidentifikasi gangguan pemrosesan semantik, sehingga sangat berpotensi dikembangkan sebagai instrumen deteksi dini risiko adiksi pada remaja yang lebih valid dan objektif.</w:t>
      </w:r>
    </w:p>
    <w:p w14:paraId="4BAB91C5" w14:textId="77777777" w:rsidR="00DA2CF3" w:rsidRPr="003E75CE" w:rsidRDefault="00DA2CF3" w:rsidP="006F60E1">
      <w:pPr>
        <w:pStyle w:val="BodyText"/>
        <w:spacing w:line="240" w:lineRule="auto"/>
        <w:ind w:right="-1" w:firstLine="709"/>
      </w:pPr>
    </w:p>
    <w:p w14:paraId="7E1A4313" w14:textId="6D0EF4F0" w:rsidR="00810FD7" w:rsidRDefault="00810FD7" w:rsidP="00F4526F">
      <w:pPr>
        <w:pStyle w:val="BodyText"/>
        <w:spacing w:before="1"/>
        <w:ind w:firstLine="709"/>
      </w:pPr>
      <w:r w:rsidRPr="003B1170">
        <w:t xml:space="preserve">Kata kunci: </w:t>
      </w:r>
      <w:r w:rsidR="00093AA1" w:rsidRPr="00093AA1">
        <w:t xml:space="preserve">Adiksi Remaja, EEG, ERP N400, TUNDA </w:t>
      </w:r>
      <w:proofErr w:type="spellStart"/>
      <w:r w:rsidR="00093AA1" w:rsidRPr="00093AA1">
        <w:t>Dataset</w:t>
      </w:r>
      <w:proofErr w:type="spellEnd"/>
      <w:r w:rsidR="00093AA1" w:rsidRPr="00093AA1">
        <w:t>.</w:t>
      </w:r>
    </w:p>
    <w:p w14:paraId="2DED5B2C" w14:textId="77777777" w:rsidR="00810FD7" w:rsidRDefault="00810FD7"/>
    <w:p w14:paraId="3CE6D7BE" w14:textId="4424D50C" w:rsidR="00334150" w:rsidRPr="00334150" w:rsidRDefault="00810FD7" w:rsidP="00F4526F">
      <w:pPr>
        <w:ind w:left="2835" w:right="3260"/>
        <w:jc w:val="center"/>
        <w:rPr>
          <w:b/>
          <w:sz w:val="28"/>
          <w:szCs w:val="28"/>
        </w:rPr>
      </w:pPr>
      <w:r w:rsidRPr="00E62B57">
        <w:rPr>
          <w:b/>
          <w:sz w:val="28"/>
          <w:szCs w:val="28"/>
        </w:rPr>
        <w:t>ABSTRACT</w:t>
      </w:r>
    </w:p>
    <w:p w14:paraId="485B480E" w14:textId="6A542F61" w:rsidR="00810FD7" w:rsidRDefault="00B647F1" w:rsidP="00F4526F">
      <w:pPr>
        <w:ind w:firstLine="709"/>
        <w:jc w:val="both"/>
        <w:rPr>
          <w:sz w:val="24"/>
          <w:szCs w:val="24"/>
        </w:rPr>
      </w:pPr>
      <w:proofErr w:type="spellStart"/>
      <w:r w:rsidRPr="00B647F1">
        <w:rPr>
          <w:sz w:val="24"/>
          <w:szCs w:val="24"/>
        </w:rPr>
        <w:t>This</w:t>
      </w:r>
      <w:proofErr w:type="spellEnd"/>
      <w:r w:rsidRPr="00B647F1">
        <w:rPr>
          <w:sz w:val="24"/>
          <w:szCs w:val="24"/>
        </w:rPr>
        <w:t xml:space="preserve"> study </w:t>
      </w:r>
      <w:proofErr w:type="spellStart"/>
      <w:r w:rsidRPr="00B647F1">
        <w:rPr>
          <w:sz w:val="24"/>
          <w:szCs w:val="24"/>
        </w:rPr>
        <w:t>suggests</w:t>
      </w:r>
      <w:proofErr w:type="spellEnd"/>
      <w:r w:rsidRPr="00B647F1">
        <w:rPr>
          <w:sz w:val="24"/>
          <w:szCs w:val="24"/>
        </w:rPr>
        <w:t xml:space="preserve"> </w:t>
      </w:r>
      <w:proofErr w:type="spellStart"/>
      <w:r w:rsidRPr="00B647F1">
        <w:rPr>
          <w:sz w:val="24"/>
          <w:szCs w:val="24"/>
        </w:rPr>
        <w:t>using</w:t>
      </w:r>
      <w:proofErr w:type="spellEnd"/>
      <w:r w:rsidRPr="00B647F1">
        <w:rPr>
          <w:sz w:val="24"/>
          <w:szCs w:val="24"/>
        </w:rPr>
        <w:t xml:space="preserve"> </w:t>
      </w:r>
      <w:proofErr w:type="spellStart"/>
      <w:r w:rsidRPr="00B647F1">
        <w:rPr>
          <w:sz w:val="24"/>
          <w:szCs w:val="24"/>
        </w:rPr>
        <w:t>Electroencephalography</w:t>
      </w:r>
      <w:proofErr w:type="spellEnd"/>
      <w:r w:rsidRPr="00B647F1">
        <w:rPr>
          <w:sz w:val="24"/>
          <w:szCs w:val="24"/>
        </w:rPr>
        <w:t xml:space="preserve"> (EEG) </w:t>
      </w:r>
      <w:proofErr w:type="spellStart"/>
      <w:r w:rsidRPr="00B647F1">
        <w:rPr>
          <w:sz w:val="24"/>
          <w:szCs w:val="24"/>
        </w:rPr>
        <w:t>and</w:t>
      </w:r>
      <w:proofErr w:type="spellEnd"/>
      <w:r w:rsidRPr="00B647F1">
        <w:rPr>
          <w:sz w:val="24"/>
          <w:szCs w:val="24"/>
        </w:rPr>
        <w:t xml:space="preserve"> Event-</w:t>
      </w:r>
      <w:proofErr w:type="spellStart"/>
      <w:r w:rsidRPr="00B647F1">
        <w:rPr>
          <w:sz w:val="24"/>
          <w:szCs w:val="24"/>
        </w:rPr>
        <w:t>Related</w:t>
      </w:r>
      <w:proofErr w:type="spellEnd"/>
      <w:r w:rsidRPr="00B647F1">
        <w:rPr>
          <w:sz w:val="24"/>
          <w:szCs w:val="24"/>
        </w:rPr>
        <w:t xml:space="preserve"> </w:t>
      </w:r>
      <w:proofErr w:type="spellStart"/>
      <w:r w:rsidRPr="00B647F1">
        <w:rPr>
          <w:sz w:val="24"/>
          <w:szCs w:val="24"/>
        </w:rPr>
        <w:t>Potential</w:t>
      </w:r>
      <w:proofErr w:type="spellEnd"/>
      <w:r w:rsidRPr="00B647F1">
        <w:rPr>
          <w:sz w:val="24"/>
          <w:szCs w:val="24"/>
        </w:rPr>
        <w:t xml:space="preserve"> (ERP) N400 </w:t>
      </w:r>
      <w:proofErr w:type="spellStart"/>
      <w:r w:rsidRPr="00B647F1">
        <w:rPr>
          <w:sz w:val="24"/>
          <w:szCs w:val="24"/>
        </w:rPr>
        <w:t>component</w:t>
      </w:r>
      <w:proofErr w:type="spellEnd"/>
      <w:r w:rsidRPr="00B647F1">
        <w:rPr>
          <w:sz w:val="24"/>
          <w:szCs w:val="24"/>
        </w:rPr>
        <w:t xml:space="preserve"> </w:t>
      </w:r>
      <w:proofErr w:type="spellStart"/>
      <w:r w:rsidRPr="00B647F1">
        <w:rPr>
          <w:sz w:val="24"/>
          <w:szCs w:val="24"/>
        </w:rPr>
        <w:t>analysis</w:t>
      </w:r>
      <w:proofErr w:type="spellEnd"/>
      <w:r w:rsidRPr="00B647F1">
        <w:rPr>
          <w:sz w:val="24"/>
          <w:szCs w:val="24"/>
        </w:rPr>
        <w:t xml:space="preserve"> </w:t>
      </w:r>
      <w:proofErr w:type="spellStart"/>
      <w:r w:rsidRPr="00B647F1">
        <w:rPr>
          <w:sz w:val="24"/>
          <w:szCs w:val="24"/>
        </w:rPr>
        <w:t>to</w:t>
      </w:r>
      <w:proofErr w:type="spellEnd"/>
      <w:r w:rsidRPr="00B647F1">
        <w:rPr>
          <w:sz w:val="24"/>
          <w:szCs w:val="24"/>
        </w:rPr>
        <w:t xml:space="preserve"> </w:t>
      </w:r>
      <w:proofErr w:type="spellStart"/>
      <w:r w:rsidRPr="00B647F1">
        <w:rPr>
          <w:sz w:val="24"/>
          <w:szCs w:val="24"/>
        </w:rPr>
        <w:t>find</w:t>
      </w:r>
      <w:proofErr w:type="spellEnd"/>
      <w:r w:rsidRPr="00B647F1">
        <w:rPr>
          <w:sz w:val="24"/>
          <w:szCs w:val="24"/>
        </w:rPr>
        <w:t xml:space="preserve"> </w:t>
      </w:r>
      <w:proofErr w:type="spellStart"/>
      <w:r w:rsidRPr="00B647F1">
        <w:rPr>
          <w:sz w:val="24"/>
          <w:szCs w:val="24"/>
        </w:rPr>
        <w:t>differences</w:t>
      </w:r>
      <w:proofErr w:type="spellEnd"/>
      <w:r w:rsidRPr="00B647F1">
        <w:rPr>
          <w:sz w:val="24"/>
          <w:szCs w:val="24"/>
        </w:rPr>
        <w:t xml:space="preserve"> in </w:t>
      </w:r>
      <w:proofErr w:type="spellStart"/>
      <w:r w:rsidRPr="00B647F1">
        <w:rPr>
          <w:sz w:val="24"/>
          <w:szCs w:val="24"/>
        </w:rPr>
        <w:t>neurocognitive</w:t>
      </w:r>
      <w:proofErr w:type="spellEnd"/>
      <w:r w:rsidRPr="00B647F1">
        <w:rPr>
          <w:sz w:val="24"/>
          <w:szCs w:val="24"/>
        </w:rPr>
        <w:t xml:space="preserve"> </w:t>
      </w:r>
      <w:proofErr w:type="spellStart"/>
      <w:r w:rsidRPr="00B647F1">
        <w:rPr>
          <w:sz w:val="24"/>
          <w:szCs w:val="24"/>
        </w:rPr>
        <w:t>patterns</w:t>
      </w:r>
      <w:proofErr w:type="spellEnd"/>
      <w:r w:rsidRPr="00B647F1">
        <w:rPr>
          <w:sz w:val="24"/>
          <w:szCs w:val="24"/>
        </w:rPr>
        <w:t xml:space="preserve"> </w:t>
      </w:r>
      <w:proofErr w:type="spellStart"/>
      <w:r w:rsidRPr="00B647F1">
        <w:rPr>
          <w:sz w:val="24"/>
          <w:szCs w:val="24"/>
        </w:rPr>
        <w:t>between</w:t>
      </w:r>
      <w:proofErr w:type="spellEnd"/>
      <w:r w:rsidRPr="00B647F1">
        <w:rPr>
          <w:sz w:val="24"/>
          <w:szCs w:val="24"/>
        </w:rPr>
        <w:t xml:space="preserve"> normal </w:t>
      </w:r>
      <w:proofErr w:type="spellStart"/>
      <w:r w:rsidRPr="00B647F1">
        <w:rPr>
          <w:sz w:val="24"/>
          <w:szCs w:val="24"/>
        </w:rPr>
        <w:t>and</w:t>
      </w:r>
      <w:proofErr w:type="spellEnd"/>
      <w:r w:rsidRPr="00B647F1">
        <w:rPr>
          <w:sz w:val="24"/>
          <w:szCs w:val="24"/>
        </w:rPr>
        <w:t xml:space="preserve"> </w:t>
      </w:r>
      <w:proofErr w:type="spellStart"/>
      <w:r w:rsidRPr="00B647F1">
        <w:rPr>
          <w:sz w:val="24"/>
          <w:szCs w:val="24"/>
        </w:rPr>
        <w:t>at-risk</w:t>
      </w:r>
      <w:proofErr w:type="spellEnd"/>
      <w:r w:rsidRPr="00B647F1">
        <w:rPr>
          <w:sz w:val="24"/>
          <w:szCs w:val="24"/>
        </w:rPr>
        <w:t xml:space="preserve"> </w:t>
      </w:r>
      <w:proofErr w:type="spellStart"/>
      <w:r w:rsidRPr="00B647F1">
        <w:rPr>
          <w:sz w:val="24"/>
          <w:szCs w:val="24"/>
        </w:rPr>
        <w:t>groups</w:t>
      </w:r>
      <w:proofErr w:type="spellEnd"/>
      <w:r w:rsidRPr="00B647F1">
        <w:rPr>
          <w:sz w:val="24"/>
          <w:szCs w:val="24"/>
        </w:rPr>
        <w:t xml:space="preserve">. </w:t>
      </w:r>
      <w:proofErr w:type="spellStart"/>
      <w:r w:rsidRPr="00B647F1">
        <w:rPr>
          <w:sz w:val="24"/>
          <w:szCs w:val="24"/>
        </w:rPr>
        <w:t>This</w:t>
      </w:r>
      <w:proofErr w:type="spellEnd"/>
      <w:r w:rsidRPr="00B647F1">
        <w:rPr>
          <w:sz w:val="24"/>
          <w:szCs w:val="24"/>
        </w:rPr>
        <w:t xml:space="preserve"> study </w:t>
      </w:r>
      <w:proofErr w:type="spellStart"/>
      <w:r w:rsidRPr="00B647F1">
        <w:rPr>
          <w:sz w:val="24"/>
          <w:szCs w:val="24"/>
        </w:rPr>
        <w:t>compares</w:t>
      </w:r>
      <w:proofErr w:type="spellEnd"/>
      <w:r w:rsidRPr="00B647F1">
        <w:rPr>
          <w:sz w:val="24"/>
          <w:szCs w:val="24"/>
        </w:rPr>
        <w:t xml:space="preserve"> </w:t>
      </w:r>
      <w:proofErr w:type="spellStart"/>
      <w:r w:rsidRPr="00B647F1">
        <w:rPr>
          <w:sz w:val="24"/>
          <w:szCs w:val="24"/>
        </w:rPr>
        <w:t>brain</w:t>
      </w:r>
      <w:proofErr w:type="spellEnd"/>
      <w:r w:rsidRPr="00B647F1">
        <w:rPr>
          <w:sz w:val="24"/>
          <w:szCs w:val="24"/>
        </w:rPr>
        <w:t xml:space="preserve"> </w:t>
      </w:r>
      <w:proofErr w:type="spellStart"/>
      <w:r w:rsidRPr="00B647F1">
        <w:rPr>
          <w:sz w:val="24"/>
          <w:szCs w:val="24"/>
        </w:rPr>
        <w:t>responses</w:t>
      </w:r>
      <w:proofErr w:type="spellEnd"/>
      <w:r w:rsidRPr="00B647F1">
        <w:rPr>
          <w:sz w:val="24"/>
          <w:szCs w:val="24"/>
        </w:rPr>
        <w:t xml:space="preserve"> </w:t>
      </w:r>
      <w:proofErr w:type="spellStart"/>
      <w:r w:rsidRPr="00B647F1">
        <w:rPr>
          <w:sz w:val="24"/>
          <w:szCs w:val="24"/>
        </w:rPr>
        <w:t>to</w:t>
      </w:r>
      <w:proofErr w:type="spellEnd"/>
      <w:r w:rsidRPr="00B647F1">
        <w:rPr>
          <w:sz w:val="24"/>
          <w:szCs w:val="24"/>
        </w:rPr>
        <w:t xml:space="preserve"> </w:t>
      </w:r>
      <w:proofErr w:type="spellStart"/>
      <w:r w:rsidRPr="00B647F1">
        <w:rPr>
          <w:sz w:val="24"/>
          <w:szCs w:val="24"/>
        </w:rPr>
        <w:t>word</w:t>
      </w:r>
      <w:proofErr w:type="spellEnd"/>
      <w:r w:rsidRPr="00B647F1">
        <w:rPr>
          <w:sz w:val="24"/>
          <w:szCs w:val="24"/>
        </w:rPr>
        <w:t xml:space="preserve"> </w:t>
      </w:r>
      <w:proofErr w:type="spellStart"/>
      <w:r w:rsidRPr="00B647F1">
        <w:rPr>
          <w:sz w:val="24"/>
          <w:szCs w:val="24"/>
        </w:rPr>
        <w:t>stimuli</w:t>
      </w:r>
      <w:proofErr w:type="spellEnd"/>
      <w:r w:rsidRPr="00B647F1">
        <w:rPr>
          <w:sz w:val="24"/>
          <w:szCs w:val="24"/>
        </w:rPr>
        <w:t xml:space="preserve"> </w:t>
      </w:r>
      <w:proofErr w:type="spellStart"/>
      <w:r w:rsidRPr="00B647F1">
        <w:rPr>
          <w:sz w:val="24"/>
          <w:szCs w:val="24"/>
        </w:rPr>
        <w:t>related</w:t>
      </w:r>
      <w:proofErr w:type="spellEnd"/>
      <w:r w:rsidRPr="00B647F1">
        <w:rPr>
          <w:sz w:val="24"/>
          <w:szCs w:val="24"/>
        </w:rPr>
        <w:t xml:space="preserve"> </w:t>
      </w:r>
      <w:proofErr w:type="spellStart"/>
      <w:r w:rsidRPr="00B647F1">
        <w:rPr>
          <w:sz w:val="24"/>
          <w:szCs w:val="24"/>
        </w:rPr>
        <w:t>to</w:t>
      </w:r>
      <w:proofErr w:type="spellEnd"/>
      <w:r w:rsidRPr="00B647F1">
        <w:rPr>
          <w:sz w:val="24"/>
          <w:szCs w:val="24"/>
        </w:rPr>
        <w:t xml:space="preserve"> </w:t>
      </w:r>
      <w:proofErr w:type="spellStart"/>
      <w:r w:rsidRPr="00B647F1">
        <w:rPr>
          <w:sz w:val="24"/>
          <w:szCs w:val="24"/>
        </w:rPr>
        <w:t>addiction</w:t>
      </w:r>
      <w:proofErr w:type="spellEnd"/>
      <w:r w:rsidRPr="00B647F1">
        <w:rPr>
          <w:sz w:val="24"/>
          <w:szCs w:val="24"/>
        </w:rPr>
        <w:t xml:space="preserve"> </w:t>
      </w:r>
      <w:proofErr w:type="spellStart"/>
      <w:r w:rsidRPr="00B647F1">
        <w:rPr>
          <w:sz w:val="24"/>
          <w:szCs w:val="24"/>
        </w:rPr>
        <w:t>using</w:t>
      </w:r>
      <w:proofErr w:type="spellEnd"/>
      <w:r w:rsidRPr="00B647F1">
        <w:rPr>
          <w:sz w:val="24"/>
          <w:szCs w:val="24"/>
        </w:rPr>
        <w:t xml:space="preserve"> MATLAB-</w:t>
      </w:r>
      <w:proofErr w:type="spellStart"/>
      <w:r w:rsidRPr="00B647F1">
        <w:rPr>
          <w:sz w:val="24"/>
          <w:szCs w:val="24"/>
        </w:rPr>
        <w:t>based</w:t>
      </w:r>
      <w:proofErr w:type="spellEnd"/>
      <w:r w:rsidRPr="00B647F1">
        <w:rPr>
          <w:sz w:val="24"/>
          <w:szCs w:val="24"/>
        </w:rPr>
        <w:t xml:space="preserve"> </w:t>
      </w:r>
      <w:proofErr w:type="spellStart"/>
      <w:r w:rsidRPr="00B647F1">
        <w:rPr>
          <w:sz w:val="24"/>
          <w:szCs w:val="24"/>
        </w:rPr>
        <w:t>signal</w:t>
      </w:r>
      <w:proofErr w:type="spellEnd"/>
      <w:r w:rsidRPr="00B647F1">
        <w:rPr>
          <w:sz w:val="24"/>
          <w:szCs w:val="24"/>
        </w:rPr>
        <w:t xml:space="preserve"> </w:t>
      </w:r>
      <w:proofErr w:type="spellStart"/>
      <w:r w:rsidRPr="00B647F1">
        <w:rPr>
          <w:sz w:val="24"/>
          <w:szCs w:val="24"/>
        </w:rPr>
        <w:t>processing</w:t>
      </w:r>
      <w:proofErr w:type="spellEnd"/>
      <w:r w:rsidRPr="00B647F1">
        <w:rPr>
          <w:sz w:val="24"/>
          <w:szCs w:val="24"/>
        </w:rPr>
        <w:t xml:space="preserve"> </w:t>
      </w:r>
      <w:proofErr w:type="spellStart"/>
      <w:r w:rsidRPr="00B647F1">
        <w:rPr>
          <w:sz w:val="24"/>
          <w:szCs w:val="24"/>
        </w:rPr>
        <w:t>on</w:t>
      </w:r>
      <w:proofErr w:type="spellEnd"/>
      <w:r w:rsidRPr="00B647F1">
        <w:rPr>
          <w:sz w:val="24"/>
          <w:szCs w:val="24"/>
        </w:rPr>
        <w:t xml:space="preserve"> data </w:t>
      </w:r>
      <w:proofErr w:type="spellStart"/>
      <w:r w:rsidRPr="00B647F1">
        <w:rPr>
          <w:sz w:val="24"/>
          <w:szCs w:val="24"/>
        </w:rPr>
        <w:t>from</w:t>
      </w:r>
      <w:proofErr w:type="spellEnd"/>
      <w:r w:rsidRPr="00B647F1">
        <w:rPr>
          <w:sz w:val="24"/>
          <w:szCs w:val="24"/>
        </w:rPr>
        <w:t xml:space="preserve"> </w:t>
      </w:r>
      <w:proofErr w:type="spellStart"/>
      <w:r w:rsidRPr="00B647F1">
        <w:rPr>
          <w:sz w:val="24"/>
          <w:szCs w:val="24"/>
        </w:rPr>
        <w:t>teenagers</w:t>
      </w:r>
      <w:proofErr w:type="spellEnd"/>
      <w:r w:rsidRPr="00B647F1">
        <w:rPr>
          <w:sz w:val="24"/>
          <w:szCs w:val="24"/>
        </w:rPr>
        <w:t xml:space="preserve"> </w:t>
      </w:r>
      <w:proofErr w:type="spellStart"/>
      <w:r w:rsidRPr="00B647F1">
        <w:rPr>
          <w:sz w:val="24"/>
          <w:szCs w:val="24"/>
        </w:rPr>
        <w:t>aged</w:t>
      </w:r>
      <w:proofErr w:type="spellEnd"/>
      <w:r w:rsidRPr="00B647F1">
        <w:rPr>
          <w:sz w:val="24"/>
          <w:szCs w:val="24"/>
        </w:rPr>
        <w:t xml:space="preserve"> 17 </w:t>
      </w:r>
      <w:proofErr w:type="spellStart"/>
      <w:r w:rsidRPr="00B647F1">
        <w:rPr>
          <w:sz w:val="24"/>
          <w:szCs w:val="24"/>
        </w:rPr>
        <w:t>to</w:t>
      </w:r>
      <w:proofErr w:type="spellEnd"/>
      <w:r w:rsidRPr="00B647F1">
        <w:rPr>
          <w:sz w:val="24"/>
          <w:szCs w:val="24"/>
        </w:rPr>
        <w:t xml:space="preserve"> 19</w:t>
      </w:r>
      <w:r w:rsidR="00F4526F" w:rsidRPr="00F4526F">
        <w:rPr>
          <w:sz w:val="24"/>
          <w:szCs w:val="24"/>
        </w:rPr>
        <w:t>.</w:t>
      </w:r>
      <w:r w:rsidRPr="00B647F1">
        <w:t xml:space="preserve"> </w:t>
      </w:r>
      <w:r w:rsidRPr="00B647F1">
        <w:rPr>
          <w:sz w:val="24"/>
          <w:szCs w:val="24"/>
        </w:rPr>
        <w:t xml:space="preserve">The </w:t>
      </w:r>
      <w:proofErr w:type="spellStart"/>
      <w:r w:rsidRPr="00B647F1">
        <w:rPr>
          <w:sz w:val="24"/>
          <w:szCs w:val="24"/>
        </w:rPr>
        <w:t>findings</w:t>
      </w:r>
      <w:proofErr w:type="spellEnd"/>
      <w:r w:rsidRPr="00B647F1">
        <w:rPr>
          <w:sz w:val="24"/>
          <w:szCs w:val="24"/>
        </w:rPr>
        <w:t xml:space="preserve"> </w:t>
      </w:r>
      <w:proofErr w:type="spellStart"/>
      <w:r w:rsidRPr="00B647F1">
        <w:rPr>
          <w:sz w:val="24"/>
          <w:szCs w:val="24"/>
        </w:rPr>
        <w:t>show</w:t>
      </w:r>
      <w:proofErr w:type="spellEnd"/>
      <w:r w:rsidRPr="00B647F1">
        <w:rPr>
          <w:sz w:val="24"/>
          <w:szCs w:val="24"/>
        </w:rPr>
        <w:t xml:space="preserve"> </w:t>
      </w:r>
      <w:proofErr w:type="spellStart"/>
      <w:r w:rsidRPr="00B647F1">
        <w:rPr>
          <w:sz w:val="24"/>
          <w:szCs w:val="24"/>
        </w:rPr>
        <w:t>that</w:t>
      </w:r>
      <w:proofErr w:type="spellEnd"/>
      <w:r w:rsidRPr="00B647F1">
        <w:rPr>
          <w:sz w:val="24"/>
          <w:szCs w:val="24"/>
        </w:rPr>
        <w:t xml:space="preserve"> </w:t>
      </w:r>
      <w:proofErr w:type="spellStart"/>
      <w:r w:rsidRPr="00B647F1">
        <w:rPr>
          <w:sz w:val="24"/>
          <w:szCs w:val="24"/>
        </w:rPr>
        <w:t>high</w:t>
      </w:r>
      <w:proofErr w:type="spellEnd"/>
      <w:r w:rsidRPr="00B647F1">
        <w:rPr>
          <w:sz w:val="24"/>
          <w:szCs w:val="24"/>
        </w:rPr>
        <w:t xml:space="preserve"> N400 </w:t>
      </w:r>
      <w:proofErr w:type="spellStart"/>
      <w:r w:rsidRPr="00B647F1">
        <w:rPr>
          <w:sz w:val="24"/>
          <w:szCs w:val="24"/>
        </w:rPr>
        <w:t>amplitudes</w:t>
      </w:r>
      <w:proofErr w:type="spellEnd"/>
      <w:r w:rsidRPr="00B647F1">
        <w:rPr>
          <w:sz w:val="24"/>
          <w:szCs w:val="24"/>
        </w:rPr>
        <w:t xml:space="preserve"> </w:t>
      </w:r>
      <w:proofErr w:type="spellStart"/>
      <w:r w:rsidRPr="00B647F1">
        <w:rPr>
          <w:sz w:val="24"/>
          <w:szCs w:val="24"/>
        </w:rPr>
        <w:t>concentrated</w:t>
      </w:r>
      <w:proofErr w:type="spellEnd"/>
      <w:r w:rsidRPr="00B647F1">
        <w:rPr>
          <w:sz w:val="24"/>
          <w:szCs w:val="24"/>
        </w:rPr>
        <w:t xml:space="preserve"> in </w:t>
      </w:r>
      <w:proofErr w:type="spellStart"/>
      <w:r w:rsidRPr="00B647F1">
        <w:rPr>
          <w:sz w:val="24"/>
          <w:szCs w:val="24"/>
        </w:rPr>
        <w:t>the</w:t>
      </w:r>
      <w:proofErr w:type="spellEnd"/>
      <w:r w:rsidRPr="00B647F1">
        <w:rPr>
          <w:sz w:val="24"/>
          <w:szCs w:val="24"/>
        </w:rPr>
        <w:t xml:space="preserve"> frontal region are </w:t>
      </w:r>
      <w:proofErr w:type="spellStart"/>
      <w:r w:rsidRPr="00B647F1">
        <w:rPr>
          <w:sz w:val="24"/>
          <w:szCs w:val="24"/>
        </w:rPr>
        <w:t>present</w:t>
      </w:r>
      <w:proofErr w:type="spellEnd"/>
      <w:r w:rsidRPr="00B647F1">
        <w:rPr>
          <w:sz w:val="24"/>
          <w:szCs w:val="24"/>
        </w:rPr>
        <w:t xml:space="preserve"> in </w:t>
      </w:r>
      <w:proofErr w:type="spellStart"/>
      <w:r w:rsidRPr="00B647F1">
        <w:rPr>
          <w:sz w:val="24"/>
          <w:szCs w:val="24"/>
        </w:rPr>
        <w:t>the</w:t>
      </w:r>
      <w:proofErr w:type="spellEnd"/>
      <w:r w:rsidRPr="00B647F1">
        <w:rPr>
          <w:sz w:val="24"/>
          <w:szCs w:val="24"/>
        </w:rPr>
        <w:t xml:space="preserve"> normal </w:t>
      </w:r>
      <w:proofErr w:type="spellStart"/>
      <w:r w:rsidRPr="00B647F1">
        <w:rPr>
          <w:sz w:val="24"/>
          <w:szCs w:val="24"/>
        </w:rPr>
        <w:t>group</w:t>
      </w:r>
      <w:proofErr w:type="spellEnd"/>
      <w:r w:rsidRPr="00B647F1">
        <w:rPr>
          <w:sz w:val="24"/>
          <w:szCs w:val="24"/>
        </w:rPr>
        <w:t xml:space="preserve">. On </w:t>
      </w:r>
      <w:proofErr w:type="spellStart"/>
      <w:r w:rsidRPr="00B647F1">
        <w:rPr>
          <w:sz w:val="24"/>
          <w:szCs w:val="24"/>
        </w:rPr>
        <w:t>the</w:t>
      </w:r>
      <w:proofErr w:type="spellEnd"/>
      <w:r w:rsidRPr="00B647F1">
        <w:rPr>
          <w:sz w:val="24"/>
          <w:szCs w:val="24"/>
        </w:rPr>
        <w:t xml:space="preserve"> </w:t>
      </w:r>
      <w:proofErr w:type="spellStart"/>
      <w:r w:rsidRPr="00B647F1">
        <w:rPr>
          <w:sz w:val="24"/>
          <w:szCs w:val="24"/>
        </w:rPr>
        <w:t>other</w:t>
      </w:r>
      <w:proofErr w:type="spellEnd"/>
      <w:r w:rsidRPr="00B647F1">
        <w:rPr>
          <w:sz w:val="24"/>
          <w:szCs w:val="24"/>
        </w:rPr>
        <w:t xml:space="preserve"> </w:t>
      </w:r>
      <w:proofErr w:type="spellStart"/>
      <w:r w:rsidRPr="00B647F1">
        <w:rPr>
          <w:sz w:val="24"/>
          <w:szCs w:val="24"/>
        </w:rPr>
        <w:t>hand</w:t>
      </w:r>
      <w:proofErr w:type="spellEnd"/>
      <w:r w:rsidRPr="00B647F1">
        <w:rPr>
          <w:sz w:val="24"/>
          <w:szCs w:val="24"/>
        </w:rPr>
        <w:t xml:space="preserve">, </w:t>
      </w:r>
      <w:proofErr w:type="spellStart"/>
      <w:r w:rsidRPr="00B647F1">
        <w:rPr>
          <w:sz w:val="24"/>
          <w:szCs w:val="24"/>
        </w:rPr>
        <w:t>the</w:t>
      </w:r>
      <w:proofErr w:type="spellEnd"/>
      <w:r w:rsidRPr="00B647F1">
        <w:rPr>
          <w:sz w:val="24"/>
          <w:szCs w:val="24"/>
        </w:rPr>
        <w:t xml:space="preserve"> N400 </w:t>
      </w:r>
      <w:proofErr w:type="spellStart"/>
      <w:r w:rsidRPr="00B647F1">
        <w:rPr>
          <w:sz w:val="24"/>
          <w:szCs w:val="24"/>
        </w:rPr>
        <w:t>amplitude</w:t>
      </w:r>
      <w:proofErr w:type="spellEnd"/>
      <w:r w:rsidRPr="00B647F1">
        <w:rPr>
          <w:sz w:val="24"/>
          <w:szCs w:val="24"/>
        </w:rPr>
        <w:t xml:space="preserve"> </w:t>
      </w:r>
      <w:proofErr w:type="spellStart"/>
      <w:r w:rsidRPr="00B647F1">
        <w:rPr>
          <w:sz w:val="24"/>
          <w:szCs w:val="24"/>
        </w:rPr>
        <w:t>activity</w:t>
      </w:r>
      <w:proofErr w:type="spellEnd"/>
      <w:r w:rsidRPr="00B647F1">
        <w:rPr>
          <w:sz w:val="24"/>
          <w:szCs w:val="24"/>
        </w:rPr>
        <w:t xml:space="preserve"> in </w:t>
      </w:r>
      <w:proofErr w:type="spellStart"/>
      <w:r w:rsidRPr="00B647F1">
        <w:rPr>
          <w:sz w:val="24"/>
          <w:szCs w:val="24"/>
        </w:rPr>
        <w:t>the</w:t>
      </w:r>
      <w:proofErr w:type="spellEnd"/>
      <w:r w:rsidRPr="00B647F1">
        <w:rPr>
          <w:sz w:val="24"/>
          <w:szCs w:val="24"/>
        </w:rPr>
        <w:t xml:space="preserve"> </w:t>
      </w:r>
      <w:proofErr w:type="spellStart"/>
      <w:r w:rsidRPr="00B647F1">
        <w:rPr>
          <w:sz w:val="24"/>
          <w:szCs w:val="24"/>
        </w:rPr>
        <w:t>at-risk</w:t>
      </w:r>
      <w:proofErr w:type="spellEnd"/>
      <w:r w:rsidRPr="00B647F1">
        <w:rPr>
          <w:sz w:val="24"/>
          <w:szCs w:val="24"/>
        </w:rPr>
        <w:t xml:space="preserve"> </w:t>
      </w:r>
      <w:proofErr w:type="spellStart"/>
      <w:r w:rsidRPr="00B647F1">
        <w:rPr>
          <w:sz w:val="24"/>
          <w:szCs w:val="24"/>
        </w:rPr>
        <w:t>group</w:t>
      </w:r>
      <w:proofErr w:type="spellEnd"/>
      <w:r w:rsidRPr="00B647F1">
        <w:rPr>
          <w:sz w:val="24"/>
          <w:szCs w:val="24"/>
        </w:rPr>
        <w:t xml:space="preserve"> </w:t>
      </w:r>
      <w:proofErr w:type="spellStart"/>
      <w:r w:rsidRPr="00B647F1">
        <w:rPr>
          <w:sz w:val="24"/>
          <w:szCs w:val="24"/>
        </w:rPr>
        <w:t>is</w:t>
      </w:r>
      <w:proofErr w:type="spellEnd"/>
      <w:r w:rsidRPr="00B647F1">
        <w:rPr>
          <w:sz w:val="24"/>
          <w:szCs w:val="24"/>
        </w:rPr>
        <w:t xml:space="preserve"> </w:t>
      </w:r>
      <w:proofErr w:type="spellStart"/>
      <w:r w:rsidRPr="00B647F1">
        <w:rPr>
          <w:sz w:val="24"/>
          <w:szCs w:val="24"/>
        </w:rPr>
        <w:t>more</w:t>
      </w:r>
      <w:proofErr w:type="spellEnd"/>
      <w:r w:rsidRPr="00B647F1">
        <w:rPr>
          <w:sz w:val="24"/>
          <w:szCs w:val="24"/>
        </w:rPr>
        <w:t xml:space="preserve"> </w:t>
      </w:r>
      <w:proofErr w:type="spellStart"/>
      <w:r w:rsidRPr="00B647F1">
        <w:rPr>
          <w:sz w:val="24"/>
          <w:szCs w:val="24"/>
        </w:rPr>
        <w:t>dispersed</w:t>
      </w:r>
      <w:proofErr w:type="spellEnd"/>
      <w:r w:rsidRPr="00B647F1">
        <w:rPr>
          <w:sz w:val="24"/>
          <w:szCs w:val="24"/>
        </w:rPr>
        <w:t xml:space="preserve">, </w:t>
      </w:r>
      <w:proofErr w:type="spellStart"/>
      <w:r w:rsidRPr="00B647F1">
        <w:rPr>
          <w:sz w:val="24"/>
          <w:szCs w:val="24"/>
        </w:rPr>
        <w:t>with</w:t>
      </w:r>
      <w:proofErr w:type="spellEnd"/>
      <w:r w:rsidRPr="00B647F1">
        <w:rPr>
          <w:sz w:val="24"/>
          <w:szCs w:val="24"/>
        </w:rPr>
        <w:t xml:space="preserve"> </w:t>
      </w:r>
      <w:proofErr w:type="spellStart"/>
      <w:r w:rsidRPr="00B647F1">
        <w:rPr>
          <w:sz w:val="24"/>
          <w:szCs w:val="24"/>
        </w:rPr>
        <w:t>peak</w:t>
      </w:r>
      <w:proofErr w:type="spellEnd"/>
      <w:r w:rsidRPr="00B647F1">
        <w:rPr>
          <w:sz w:val="24"/>
          <w:szCs w:val="24"/>
        </w:rPr>
        <w:t xml:space="preserve"> </w:t>
      </w:r>
      <w:proofErr w:type="spellStart"/>
      <w:r w:rsidRPr="00B647F1">
        <w:rPr>
          <w:sz w:val="24"/>
          <w:szCs w:val="24"/>
        </w:rPr>
        <w:t>activity</w:t>
      </w:r>
      <w:proofErr w:type="spellEnd"/>
      <w:r w:rsidRPr="00B647F1">
        <w:rPr>
          <w:sz w:val="24"/>
          <w:szCs w:val="24"/>
        </w:rPr>
        <w:t xml:space="preserve"> </w:t>
      </w:r>
      <w:proofErr w:type="spellStart"/>
      <w:r w:rsidRPr="00B647F1">
        <w:rPr>
          <w:sz w:val="24"/>
          <w:szCs w:val="24"/>
        </w:rPr>
        <w:t>seen</w:t>
      </w:r>
      <w:proofErr w:type="spellEnd"/>
      <w:r w:rsidRPr="00B647F1">
        <w:rPr>
          <w:sz w:val="24"/>
          <w:szCs w:val="24"/>
        </w:rPr>
        <w:t xml:space="preserve"> in </w:t>
      </w:r>
      <w:proofErr w:type="spellStart"/>
      <w:r w:rsidRPr="00B647F1">
        <w:rPr>
          <w:sz w:val="24"/>
          <w:szCs w:val="24"/>
        </w:rPr>
        <w:t>the</w:t>
      </w:r>
      <w:proofErr w:type="spellEnd"/>
      <w:r w:rsidRPr="00B647F1">
        <w:rPr>
          <w:sz w:val="24"/>
          <w:szCs w:val="24"/>
        </w:rPr>
        <w:t xml:space="preserve"> </w:t>
      </w:r>
      <w:proofErr w:type="spellStart"/>
      <w:r w:rsidRPr="00B647F1">
        <w:rPr>
          <w:sz w:val="24"/>
          <w:szCs w:val="24"/>
        </w:rPr>
        <w:t>occipital</w:t>
      </w:r>
      <w:proofErr w:type="spellEnd"/>
      <w:r w:rsidRPr="00B647F1">
        <w:rPr>
          <w:sz w:val="24"/>
          <w:szCs w:val="24"/>
        </w:rPr>
        <w:t xml:space="preserve"> </w:t>
      </w:r>
      <w:proofErr w:type="spellStart"/>
      <w:r w:rsidRPr="00B647F1">
        <w:rPr>
          <w:sz w:val="24"/>
          <w:szCs w:val="24"/>
        </w:rPr>
        <w:t>and</w:t>
      </w:r>
      <w:proofErr w:type="spellEnd"/>
      <w:r w:rsidRPr="00B647F1">
        <w:rPr>
          <w:sz w:val="24"/>
          <w:szCs w:val="24"/>
        </w:rPr>
        <w:t xml:space="preserve"> temporal </w:t>
      </w:r>
      <w:proofErr w:type="spellStart"/>
      <w:r w:rsidRPr="00B647F1">
        <w:rPr>
          <w:sz w:val="24"/>
          <w:szCs w:val="24"/>
        </w:rPr>
        <w:t>regions</w:t>
      </w:r>
      <w:proofErr w:type="spellEnd"/>
      <w:r w:rsidRPr="00B647F1">
        <w:rPr>
          <w:sz w:val="24"/>
          <w:szCs w:val="24"/>
        </w:rPr>
        <w:t xml:space="preserve">. </w:t>
      </w:r>
      <w:proofErr w:type="spellStart"/>
      <w:r w:rsidRPr="00B647F1">
        <w:rPr>
          <w:sz w:val="24"/>
          <w:szCs w:val="24"/>
        </w:rPr>
        <w:t>These</w:t>
      </w:r>
      <w:proofErr w:type="spellEnd"/>
      <w:r w:rsidRPr="00B647F1">
        <w:rPr>
          <w:sz w:val="24"/>
          <w:szCs w:val="24"/>
        </w:rPr>
        <w:t xml:space="preserve"> </w:t>
      </w:r>
      <w:proofErr w:type="spellStart"/>
      <w:r w:rsidRPr="00B647F1">
        <w:rPr>
          <w:sz w:val="24"/>
          <w:szCs w:val="24"/>
        </w:rPr>
        <w:t>results</w:t>
      </w:r>
      <w:proofErr w:type="spellEnd"/>
      <w:r w:rsidRPr="00B647F1">
        <w:rPr>
          <w:sz w:val="24"/>
          <w:szCs w:val="24"/>
        </w:rPr>
        <w:t xml:space="preserve"> </w:t>
      </w:r>
      <w:proofErr w:type="spellStart"/>
      <w:r w:rsidRPr="00B647F1">
        <w:rPr>
          <w:sz w:val="24"/>
          <w:szCs w:val="24"/>
        </w:rPr>
        <w:t>show</w:t>
      </w:r>
      <w:proofErr w:type="spellEnd"/>
      <w:r w:rsidRPr="00B647F1">
        <w:rPr>
          <w:sz w:val="24"/>
          <w:szCs w:val="24"/>
        </w:rPr>
        <w:t xml:space="preserve"> </w:t>
      </w:r>
      <w:proofErr w:type="spellStart"/>
      <w:r w:rsidRPr="00B647F1">
        <w:rPr>
          <w:sz w:val="24"/>
          <w:szCs w:val="24"/>
        </w:rPr>
        <w:t>that</w:t>
      </w:r>
      <w:proofErr w:type="spellEnd"/>
      <w:r w:rsidRPr="00B647F1">
        <w:rPr>
          <w:sz w:val="24"/>
          <w:szCs w:val="24"/>
        </w:rPr>
        <w:t xml:space="preserve"> </w:t>
      </w:r>
      <w:proofErr w:type="spellStart"/>
      <w:r w:rsidRPr="00B647F1">
        <w:rPr>
          <w:sz w:val="24"/>
          <w:szCs w:val="24"/>
        </w:rPr>
        <w:t>the</w:t>
      </w:r>
      <w:proofErr w:type="spellEnd"/>
      <w:r w:rsidRPr="00B647F1">
        <w:rPr>
          <w:sz w:val="24"/>
          <w:szCs w:val="24"/>
        </w:rPr>
        <w:t xml:space="preserve"> ERP N400 </w:t>
      </w:r>
      <w:proofErr w:type="spellStart"/>
      <w:r w:rsidRPr="00B647F1">
        <w:rPr>
          <w:sz w:val="24"/>
          <w:szCs w:val="24"/>
        </w:rPr>
        <w:t>component</w:t>
      </w:r>
      <w:proofErr w:type="spellEnd"/>
      <w:r w:rsidRPr="00B647F1">
        <w:rPr>
          <w:sz w:val="24"/>
          <w:szCs w:val="24"/>
        </w:rPr>
        <w:t xml:space="preserve"> </w:t>
      </w:r>
      <w:proofErr w:type="spellStart"/>
      <w:r w:rsidRPr="00B647F1">
        <w:rPr>
          <w:sz w:val="24"/>
          <w:szCs w:val="24"/>
        </w:rPr>
        <w:t>is</w:t>
      </w:r>
      <w:proofErr w:type="spellEnd"/>
      <w:r w:rsidRPr="00B647F1">
        <w:rPr>
          <w:sz w:val="24"/>
          <w:szCs w:val="24"/>
        </w:rPr>
        <w:t xml:space="preserve"> </w:t>
      </w:r>
      <w:proofErr w:type="spellStart"/>
      <w:r w:rsidRPr="00B647F1">
        <w:rPr>
          <w:sz w:val="24"/>
          <w:szCs w:val="24"/>
        </w:rPr>
        <w:t>more</w:t>
      </w:r>
      <w:proofErr w:type="spellEnd"/>
      <w:r w:rsidRPr="00B647F1">
        <w:rPr>
          <w:sz w:val="24"/>
          <w:szCs w:val="24"/>
        </w:rPr>
        <w:t xml:space="preserve"> </w:t>
      </w:r>
      <w:proofErr w:type="spellStart"/>
      <w:r w:rsidRPr="00B647F1">
        <w:rPr>
          <w:sz w:val="24"/>
          <w:szCs w:val="24"/>
        </w:rPr>
        <w:t>sensitive</w:t>
      </w:r>
      <w:proofErr w:type="spellEnd"/>
      <w:r w:rsidRPr="00B647F1">
        <w:rPr>
          <w:sz w:val="24"/>
          <w:szCs w:val="24"/>
        </w:rPr>
        <w:t xml:space="preserve"> </w:t>
      </w:r>
      <w:proofErr w:type="spellStart"/>
      <w:r w:rsidRPr="00B647F1">
        <w:rPr>
          <w:sz w:val="24"/>
          <w:szCs w:val="24"/>
        </w:rPr>
        <w:t>than</w:t>
      </w:r>
      <w:proofErr w:type="spellEnd"/>
      <w:r w:rsidRPr="00B647F1">
        <w:rPr>
          <w:sz w:val="24"/>
          <w:szCs w:val="24"/>
        </w:rPr>
        <w:t xml:space="preserve"> non-ERP </w:t>
      </w:r>
      <w:proofErr w:type="spellStart"/>
      <w:r w:rsidRPr="00B647F1">
        <w:rPr>
          <w:sz w:val="24"/>
          <w:szCs w:val="24"/>
        </w:rPr>
        <w:t>methods</w:t>
      </w:r>
      <w:proofErr w:type="spellEnd"/>
      <w:r w:rsidRPr="00B647F1">
        <w:rPr>
          <w:sz w:val="24"/>
          <w:szCs w:val="24"/>
        </w:rPr>
        <w:t xml:space="preserve"> </w:t>
      </w:r>
      <w:proofErr w:type="spellStart"/>
      <w:r w:rsidRPr="00B647F1">
        <w:rPr>
          <w:sz w:val="24"/>
          <w:szCs w:val="24"/>
        </w:rPr>
        <w:t>at</w:t>
      </w:r>
      <w:proofErr w:type="spellEnd"/>
      <w:r w:rsidRPr="00B647F1">
        <w:rPr>
          <w:sz w:val="24"/>
          <w:szCs w:val="24"/>
        </w:rPr>
        <w:t xml:space="preserve"> </w:t>
      </w:r>
      <w:proofErr w:type="spellStart"/>
      <w:r w:rsidRPr="00B647F1">
        <w:rPr>
          <w:sz w:val="24"/>
          <w:szCs w:val="24"/>
        </w:rPr>
        <w:t>detecting</w:t>
      </w:r>
      <w:proofErr w:type="spellEnd"/>
      <w:r w:rsidRPr="00B647F1">
        <w:rPr>
          <w:sz w:val="24"/>
          <w:szCs w:val="24"/>
        </w:rPr>
        <w:t xml:space="preserve"> </w:t>
      </w:r>
      <w:proofErr w:type="spellStart"/>
      <w:r w:rsidRPr="00B647F1">
        <w:rPr>
          <w:sz w:val="24"/>
          <w:szCs w:val="24"/>
        </w:rPr>
        <w:t>semantic</w:t>
      </w:r>
      <w:proofErr w:type="spellEnd"/>
      <w:r w:rsidRPr="00B647F1">
        <w:rPr>
          <w:sz w:val="24"/>
          <w:szCs w:val="24"/>
        </w:rPr>
        <w:t xml:space="preserve"> </w:t>
      </w:r>
      <w:proofErr w:type="spellStart"/>
      <w:r w:rsidRPr="00B647F1">
        <w:rPr>
          <w:sz w:val="24"/>
          <w:szCs w:val="24"/>
        </w:rPr>
        <w:t>processing</w:t>
      </w:r>
      <w:proofErr w:type="spellEnd"/>
      <w:r w:rsidRPr="00B647F1">
        <w:rPr>
          <w:sz w:val="24"/>
          <w:szCs w:val="24"/>
        </w:rPr>
        <w:t xml:space="preserve"> </w:t>
      </w:r>
      <w:proofErr w:type="spellStart"/>
      <w:r w:rsidRPr="00B647F1">
        <w:rPr>
          <w:sz w:val="24"/>
          <w:szCs w:val="24"/>
        </w:rPr>
        <w:t>impairments</w:t>
      </w:r>
      <w:proofErr w:type="spellEnd"/>
      <w:r w:rsidRPr="00B647F1">
        <w:rPr>
          <w:sz w:val="24"/>
          <w:szCs w:val="24"/>
        </w:rPr>
        <w:t xml:space="preserve">, </w:t>
      </w:r>
      <w:proofErr w:type="spellStart"/>
      <w:r w:rsidRPr="00B647F1">
        <w:rPr>
          <w:sz w:val="24"/>
          <w:szCs w:val="24"/>
        </w:rPr>
        <w:t>indicating</w:t>
      </w:r>
      <w:proofErr w:type="spellEnd"/>
      <w:r w:rsidRPr="00B647F1">
        <w:rPr>
          <w:sz w:val="24"/>
          <w:szCs w:val="24"/>
        </w:rPr>
        <w:t xml:space="preserve"> </w:t>
      </w:r>
      <w:proofErr w:type="spellStart"/>
      <w:r w:rsidRPr="00B647F1">
        <w:rPr>
          <w:sz w:val="24"/>
          <w:szCs w:val="24"/>
        </w:rPr>
        <w:t>that</w:t>
      </w:r>
      <w:proofErr w:type="spellEnd"/>
      <w:r w:rsidRPr="00B647F1">
        <w:rPr>
          <w:sz w:val="24"/>
          <w:szCs w:val="24"/>
        </w:rPr>
        <w:t xml:space="preserve"> </w:t>
      </w:r>
      <w:proofErr w:type="spellStart"/>
      <w:r w:rsidRPr="00B647F1">
        <w:rPr>
          <w:sz w:val="24"/>
          <w:szCs w:val="24"/>
        </w:rPr>
        <w:t>it</w:t>
      </w:r>
      <w:proofErr w:type="spellEnd"/>
      <w:r w:rsidRPr="00B647F1">
        <w:rPr>
          <w:sz w:val="24"/>
          <w:szCs w:val="24"/>
        </w:rPr>
        <w:t xml:space="preserve"> </w:t>
      </w:r>
      <w:proofErr w:type="spellStart"/>
      <w:r w:rsidRPr="00B647F1">
        <w:rPr>
          <w:sz w:val="24"/>
          <w:szCs w:val="24"/>
        </w:rPr>
        <w:t>may</w:t>
      </w:r>
      <w:proofErr w:type="spellEnd"/>
      <w:r w:rsidRPr="00B647F1">
        <w:rPr>
          <w:sz w:val="24"/>
          <w:szCs w:val="24"/>
        </w:rPr>
        <w:t xml:space="preserve"> </w:t>
      </w:r>
      <w:proofErr w:type="spellStart"/>
      <w:r w:rsidRPr="00B647F1">
        <w:rPr>
          <w:sz w:val="24"/>
          <w:szCs w:val="24"/>
        </w:rPr>
        <w:t>be</w:t>
      </w:r>
      <w:proofErr w:type="spellEnd"/>
      <w:r w:rsidRPr="00B647F1">
        <w:rPr>
          <w:sz w:val="24"/>
          <w:szCs w:val="24"/>
        </w:rPr>
        <w:t xml:space="preserve"> </w:t>
      </w:r>
      <w:proofErr w:type="spellStart"/>
      <w:r w:rsidRPr="00B647F1">
        <w:rPr>
          <w:sz w:val="24"/>
          <w:szCs w:val="24"/>
        </w:rPr>
        <w:t>developed</w:t>
      </w:r>
      <w:proofErr w:type="spellEnd"/>
      <w:r w:rsidRPr="00B647F1">
        <w:rPr>
          <w:sz w:val="24"/>
          <w:szCs w:val="24"/>
        </w:rPr>
        <w:t xml:space="preserve"> as a </w:t>
      </w:r>
      <w:proofErr w:type="spellStart"/>
      <w:r w:rsidRPr="00B647F1">
        <w:rPr>
          <w:sz w:val="24"/>
          <w:szCs w:val="24"/>
        </w:rPr>
        <w:t>more</w:t>
      </w:r>
      <w:proofErr w:type="spellEnd"/>
      <w:r w:rsidRPr="00B647F1">
        <w:rPr>
          <w:sz w:val="24"/>
          <w:szCs w:val="24"/>
        </w:rPr>
        <w:t xml:space="preserve"> </w:t>
      </w:r>
      <w:proofErr w:type="spellStart"/>
      <w:r w:rsidRPr="00B647F1">
        <w:rPr>
          <w:sz w:val="24"/>
          <w:szCs w:val="24"/>
        </w:rPr>
        <w:t>reliable</w:t>
      </w:r>
      <w:proofErr w:type="spellEnd"/>
      <w:r w:rsidRPr="00B647F1">
        <w:rPr>
          <w:sz w:val="24"/>
          <w:szCs w:val="24"/>
        </w:rPr>
        <w:t xml:space="preserve"> </w:t>
      </w:r>
      <w:proofErr w:type="spellStart"/>
      <w:r w:rsidRPr="00B647F1">
        <w:rPr>
          <w:sz w:val="24"/>
          <w:szCs w:val="24"/>
        </w:rPr>
        <w:t>and</w:t>
      </w:r>
      <w:proofErr w:type="spellEnd"/>
      <w:r w:rsidRPr="00B647F1">
        <w:rPr>
          <w:sz w:val="24"/>
          <w:szCs w:val="24"/>
        </w:rPr>
        <w:t xml:space="preserve"> </w:t>
      </w:r>
      <w:proofErr w:type="spellStart"/>
      <w:r w:rsidRPr="00B647F1">
        <w:rPr>
          <w:sz w:val="24"/>
          <w:szCs w:val="24"/>
        </w:rPr>
        <w:t>objective</w:t>
      </w:r>
      <w:proofErr w:type="spellEnd"/>
      <w:r w:rsidRPr="00B647F1">
        <w:rPr>
          <w:sz w:val="24"/>
          <w:szCs w:val="24"/>
        </w:rPr>
        <w:t xml:space="preserve"> </w:t>
      </w:r>
      <w:proofErr w:type="spellStart"/>
      <w:r w:rsidRPr="00B647F1">
        <w:rPr>
          <w:sz w:val="24"/>
          <w:szCs w:val="24"/>
        </w:rPr>
        <w:t>tool</w:t>
      </w:r>
      <w:proofErr w:type="spellEnd"/>
      <w:r w:rsidRPr="00B647F1">
        <w:rPr>
          <w:sz w:val="24"/>
          <w:szCs w:val="24"/>
        </w:rPr>
        <w:t xml:space="preserve"> </w:t>
      </w:r>
      <w:proofErr w:type="spellStart"/>
      <w:r w:rsidRPr="00B647F1">
        <w:rPr>
          <w:sz w:val="24"/>
          <w:szCs w:val="24"/>
        </w:rPr>
        <w:t>for</w:t>
      </w:r>
      <w:proofErr w:type="spellEnd"/>
      <w:r w:rsidRPr="00B647F1">
        <w:rPr>
          <w:sz w:val="24"/>
          <w:szCs w:val="24"/>
        </w:rPr>
        <w:t xml:space="preserve"> </w:t>
      </w:r>
      <w:proofErr w:type="spellStart"/>
      <w:r w:rsidRPr="00B647F1">
        <w:rPr>
          <w:sz w:val="24"/>
          <w:szCs w:val="24"/>
        </w:rPr>
        <w:t>the</w:t>
      </w:r>
      <w:proofErr w:type="spellEnd"/>
      <w:r w:rsidRPr="00B647F1">
        <w:rPr>
          <w:sz w:val="24"/>
          <w:szCs w:val="24"/>
        </w:rPr>
        <w:t xml:space="preserve"> </w:t>
      </w:r>
      <w:proofErr w:type="spellStart"/>
      <w:r w:rsidRPr="00B647F1">
        <w:rPr>
          <w:sz w:val="24"/>
          <w:szCs w:val="24"/>
        </w:rPr>
        <w:t>early</w:t>
      </w:r>
      <w:proofErr w:type="spellEnd"/>
      <w:r w:rsidRPr="00B647F1">
        <w:rPr>
          <w:sz w:val="24"/>
          <w:szCs w:val="24"/>
        </w:rPr>
        <w:t xml:space="preserve"> </w:t>
      </w:r>
      <w:proofErr w:type="spellStart"/>
      <w:r w:rsidRPr="00B647F1">
        <w:rPr>
          <w:sz w:val="24"/>
          <w:szCs w:val="24"/>
        </w:rPr>
        <w:t>identification</w:t>
      </w:r>
      <w:proofErr w:type="spellEnd"/>
      <w:r w:rsidRPr="00B647F1">
        <w:rPr>
          <w:sz w:val="24"/>
          <w:szCs w:val="24"/>
        </w:rPr>
        <w:t xml:space="preserve"> </w:t>
      </w:r>
      <w:proofErr w:type="spellStart"/>
      <w:r w:rsidRPr="00B647F1">
        <w:rPr>
          <w:sz w:val="24"/>
          <w:szCs w:val="24"/>
        </w:rPr>
        <w:t>of</w:t>
      </w:r>
      <w:proofErr w:type="spellEnd"/>
      <w:r w:rsidRPr="00B647F1">
        <w:rPr>
          <w:sz w:val="24"/>
          <w:szCs w:val="24"/>
        </w:rPr>
        <w:t xml:space="preserve"> </w:t>
      </w:r>
      <w:proofErr w:type="spellStart"/>
      <w:r w:rsidRPr="00B647F1">
        <w:rPr>
          <w:sz w:val="24"/>
          <w:szCs w:val="24"/>
        </w:rPr>
        <w:t>adolescent</w:t>
      </w:r>
      <w:proofErr w:type="spellEnd"/>
      <w:r w:rsidRPr="00B647F1">
        <w:rPr>
          <w:sz w:val="24"/>
          <w:szCs w:val="24"/>
        </w:rPr>
        <w:t xml:space="preserve"> </w:t>
      </w:r>
      <w:proofErr w:type="spellStart"/>
      <w:r w:rsidRPr="00B647F1">
        <w:rPr>
          <w:sz w:val="24"/>
          <w:szCs w:val="24"/>
        </w:rPr>
        <w:t>addiction</w:t>
      </w:r>
      <w:proofErr w:type="spellEnd"/>
      <w:r w:rsidRPr="00B647F1">
        <w:rPr>
          <w:sz w:val="24"/>
          <w:szCs w:val="24"/>
        </w:rPr>
        <w:t xml:space="preserve"> </w:t>
      </w:r>
      <w:proofErr w:type="spellStart"/>
      <w:r w:rsidRPr="00B647F1">
        <w:rPr>
          <w:sz w:val="24"/>
          <w:szCs w:val="24"/>
        </w:rPr>
        <w:t>risk</w:t>
      </w:r>
      <w:proofErr w:type="spellEnd"/>
      <w:r w:rsidRPr="00B647F1">
        <w:rPr>
          <w:sz w:val="24"/>
          <w:szCs w:val="24"/>
        </w:rPr>
        <w:t>.</w:t>
      </w:r>
    </w:p>
    <w:p w14:paraId="3AF48D28" w14:textId="77777777" w:rsidR="00F4526F" w:rsidRDefault="00F4526F" w:rsidP="00F4526F">
      <w:pPr>
        <w:ind w:firstLine="709"/>
        <w:jc w:val="both"/>
        <w:rPr>
          <w:sz w:val="24"/>
          <w:szCs w:val="24"/>
        </w:rPr>
      </w:pPr>
    </w:p>
    <w:p w14:paraId="4F138680" w14:textId="4B7AAAEA" w:rsidR="00810FD7" w:rsidRDefault="00810FD7" w:rsidP="00810FD7">
      <w:pPr>
        <w:ind w:left="567" w:firstLine="567"/>
        <w:jc w:val="both"/>
        <w:rPr>
          <w:sz w:val="24"/>
          <w:szCs w:val="24"/>
        </w:rPr>
      </w:pPr>
      <w:proofErr w:type="spellStart"/>
      <w:r>
        <w:rPr>
          <w:sz w:val="24"/>
          <w:szCs w:val="24"/>
        </w:rPr>
        <w:t>Keywords</w:t>
      </w:r>
      <w:proofErr w:type="spellEnd"/>
      <w:r>
        <w:rPr>
          <w:sz w:val="24"/>
          <w:szCs w:val="24"/>
        </w:rPr>
        <w:t xml:space="preserve"> : </w:t>
      </w:r>
      <w:proofErr w:type="spellStart"/>
      <w:r w:rsidR="00F4526F" w:rsidRPr="00F4526F">
        <w:rPr>
          <w:sz w:val="24"/>
          <w:szCs w:val="24"/>
        </w:rPr>
        <w:t>Adolescent</w:t>
      </w:r>
      <w:proofErr w:type="spellEnd"/>
      <w:r w:rsidR="00F4526F" w:rsidRPr="00F4526F">
        <w:rPr>
          <w:sz w:val="24"/>
          <w:szCs w:val="24"/>
        </w:rPr>
        <w:t xml:space="preserve"> </w:t>
      </w:r>
      <w:proofErr w:type="spellStart"/>
      <w:r w:rsidR="00F4526F" w:rsidRPr="00F4526F">
        <w:rPr>
          <w:sz w:val="24"/>
          <w:szCs w:val="24"/>
        </w:rPr>
        <w:t>Addiction</w:t>
      </w:r>
      <w:proofErr w:type="spellEnd"/>
      <w:r w:rsidR="00F4526F" w:rsidRPr="00F4526F">
        <w:rPr>
          <w:sz w:val="24"/>
          <w:szCs w:val="24"/>
        </w:rPr>
        <w:t xml:space="preserve">, EEG, ERP N400, TUNDA </w:t>
      </w:r>
      <w:proofErr w:type="spellStart"/>
      <w:r w:rsidR="00F4526F" w:rsidRPr="00F4526F">
        <w:rPr>
          <w:sz w:val="24"/>
          <w:szCs w:val="24"/>
        </w:rPr>
        <w:t>Dataset</w:t>
      </w:r>
      <w:proofErr w:type="spellEnd"/>
      <w:r w:rsidR="00F4526F" w:rsidRPr="00F4526F">
        <w:rPr>
          <w:sz w:val="24"/>
          <w:szCs w:val="24"/>
        </w:rPr>
        <w:t>.</w:t>
      </w:r>
    </w:p>
    <w:p w14:paraId="3EFFB860" w14:textId="77777777" w:rsidR="00374E4B" w:rsidRDefault="00374E4B"/>
    <w:p w14:paraId="17881D64" w14:textId="77777777" w:rsidR="00B81D8E" w:rsidRDefault="00B81D8E"/>
    <w:p w14:paraId="2EA398A9" w14:textId="77777777" w:rsidR="00B81D8E" w:rsidRDefault="00B81D8E"/>
    <w:p w14:paraId="6BF132A5" w14:textId="77777777" w:rsidR="00B81D8E" w:rsidRDefault="00B81D8E"/>
    <w:p w14:paraId="2FC4872D" w14:textId="77777777" w:rsidR="00B81D8E" w:rsidRDefault="00B81D8E"/>
    <w:p w14:paraId="2876BFBF" w14:textId="77777777" w:rsidR="00B81D8E" w:rsidRDefault="00B81D8E"/>
    <w:p w14:paraId="0E08C089" w14:textId="77777777" w:rsidR="00B81D8E" w:rsidRDefault="00B81D8E"/>
    <w:p w14:paraId="073B91AD" w14:textId="77777777" w:rsidR="00374E4B" w:rsidRDefault="00374E4B"/>
    <w:p w14:paraId="686C1055" w14:textId="77777777" w:rsidR="00810FD7" w:rsidRDefault="00810FD7"/>
    <w:p w14:paraId="3A46C7CB" w14:textId="77777777" w:rsidR="00810FD7" w:rsidRDefault="00810FD7"/>
    <w:p w14:paraId="2EFA489C" w14:textId="77777777" w:rsidR="002B0E00" w:rsidRDefault="002B0E00" w:rsidP="000A18E9">
      <w:pPr>
        <w:pStyle w:val="halperuntukan"/>
      </w:pPr>
    </w:p>
    <w:p w14:paraId="4556E463" w14:textId="77777777" w:rsidR="00A865CD" w:rsidRDefault="00A865CD" w:rsidP="00A43B34">
      <w:pPr>
        <w:pStyle w:val="halperuntukan"/>
      </w:pPr>
    </w:p>
    <w:p w14:paraId="43682B84" w14:textId="77777777" w:rsidR="00A865CD" w:rsidRDefault="00A865CD" w:rsidP="00A43B34">
      <w:pPr>
        <w:pStyle w:val="halperuntukan"/>
      </w:pPr>
    </w:p>
    <w:p w14:paraId="39490857" w14:textId="77777777" w:rsidR="00A865CD" w:rsidRDefault="00A865CD" w:rsidP="00A43B34">
      <w:pPr>
        <w:pStyle w:val="halperuntukan"/>
      </w:pPr>
    </w:p>
    <w:p w14:paraId="2577289E" w14:textId="77777777" w:rsidR="00A865CD" w:rsidRDefault="00A865CD" w:rsidP="00A43B34">
      <w:pPr>
        <w:pStyle w:val="halperuntukan"/>
      </w:pPr>
    </w:p>
    <w:p w14:paraId="1C959EB1" w14:textId="77777777" w:rsidR="00A865CD" w:rsidRDefault="00A865CD" w:rsidP="00A43B34">
      <w:pPr>
        <w:pStyle w:val="halperuntukan"/>
      </w:pPr>
    </w:p>
    <w:p w14:paraId="14D13D87" w14:textId="77777777" w:rsidR="00A865CD" w:rsidRDefault="00A865CD" w:rsidP="00A43B34">
      <w:pPr>
        <w:pStyle w:val="halperuntukan"/>
      </w:pPr>
    </w:p>
    <w:p w14:paraId="2F94B14A" w14:textId="77777777" w:rsidR="00A865CD" w:rsidRDefault="00A865CD" w:rsidP="00A43B34">
      <w:pPr>
        <w:pStyle w:val="halperuntukan"/>
      </w:pPr>
    </w:p>
    <w:p w14:paraId="2FE7A6B1" w14:textId="3A321D24" w:rsidR="00810FD7" w:rsidRPr="005C77E7" w:rsidRDefault="002B0E00" w:rsidP="00A43B34">
      <w:pPr>
        <w:pStyle w:val="halperuntukan"/>
      </w:pPr>
      <w:proofErr w:type="spellStart"/>
      <w:r>
        <w:t>Dipersembahkan</w:t>
      </w:r>
      <w:proofErr w:type="spellEnd"/>
      <w:r>
        <w:t xml:space="preserve"> </w:t>
      </w:r>
      <w:proofErr w:type="spellStart"/>
      <w:r>
        <w:t>untuk</w:t>
      </w:r>
      <w:proofErr w:type="spellEnd"/>
      <w:r>
        <w:t xml:space="preserve"> orang </w:t>
      </w:r>
      <w:proofErr w:type="spellStart"/>
      <w:r>
        <w:t>tua</w:t>
      </w:r>
      <w:proofErr w:type="spellEnd"/>
      <w:r w:rsidR="00A43B34">
        <w:t xml:space="preserve">, </w:t>
      </w:r>
      <w:proofErr w:type="spellStart"/>
      <w:r w:rsidR="00A43B34">
        <w:t>adik</w:t>
      </w:r>
      <w:proofErr w:type="spellEnd"/>
      <w:r w:rsidR="00A43B34">
        <w:t xml:space="preserve">, </w:t>
      </w:r>
      <w:proofErr w:type="spellStart"/>
      <w:r w:rsidR="00A43B34">
        <w:t>kakak</w:t>
      </w:r>
      <w:proofErr w:type="spellEnd"/>
      <w:r w:rsidR="00A43B34">
        <w:t xml:space="preserve">, dan </w:t>
      </w:r>
      <w:proofErr w:type="spellStart"/>
      <w:r w:rsidR="00A43B34">
        <w:t>pasangan</w:t>
      </w:r>
      <w:proofErr w:type="spellEnd"/>
      <w:r>
        <w:t xml:space="preserve"> </w:t>
      </w:r>
      <w:proofErr w:type="spellStart"/>
      <w:r>
        <w:t>serta</w:t>
      </w:r>
      <w:proofErr w:type="spellEnd"/>
      <w:r>
        <w:t xml:space="preserve"> </w:t>
      </w:r>
      <w:proofErr w:type="spellStart"/>
      <w:r>
        <w:t>keluarga</w:t>
      </w:r>
      <w:proofErr w:type="spellEnd"/>
      <w:r>
        <w:t xml:space="preserve"> </w:t>
      </w:r>
      <w:proofErr w:type="spellStart"/>
      <w:r>
        <w:t>besar</w:t>
      </w:r>
      <w:r w:rsidR="00A43B34">
        <w:t>ku</w:t>
      </w:r>
      <w:proofErr w:type="spellEnd"/>
      <w:r w:rsidR="00A43B34">
        <w:t xml:space="preserve"> yang </w:t>
      </w:r>
      <w:proofErr w:type="spellStart"/>
      <w:r w:rsidR="00A43B34">
        <w:t>selalu</w:t>
      </w:r>
      <w:proofErr w:type="spellEnd"/>
      <w:r w:rsidR="00A43B34">
        <w:t xml:space="preserve"> </w:t>
      </w:r>
      <w:proofErr w:type="spellStart"/>
      <w:r w:rsidR="00A43B34">
        <w:t>mendukung</w:t>
      </w:r>
      <w:proofErr w:type="spellEnd"/>
      <w:r w:rsidR="00A43B34">
        <w:t xml:space="preserve"> </w:t>
      </w:r>
      <w:proofErr w:type="spellStart"/>
      <w:r w:rsidR="00A43B34">
        <w:t>hingga</w:t>
      </w:r>
      <w:proofErr w:type="spellEnd"/>
      <w:r w:rsidR="00A43B34">
        <w:t xml:space="preserve"> Tesis </w:t>
      </w:r>
      <w:proofErr w:type="spellStart"/>
      <w:r w:rsidR="00A43B34">
        <w:t>ini</w:t>
      </w:r>
      <w:proofErr w:type="spellEnd"/>
      <w:r w:rsidR="00A43B34">
        <w:t xml:space="preserve"> </w:t>
      </w:r>
      <w:proofErr w:type="spellStart"/>
      <w:r w:rsidR="00A43B34">
        <w:t>dapat</w:t>
      </w:r>
      <w:proofErr w:type="spellEnd"/>
      <w:r w:rsidR="00A43B34">
        <w:t xml:space="preserve"> </w:t>
      </w:r>
      <w:proofErr w:type="spellStart"/>
      <w:r w:rsidR="00A43B34">
        <w:t>diselesaikan</w:t>
      </w:r>
      <w:proofErr w:type="spellEnd"/>
      <w:r w:rsidR="00810FD7">
        <w:t xml:space="preserve"> </w:t>
      </w:r>
      <w:proofErr w:type="spellStart"/>
      <w:r w:rsidR="00A43B34">
        <w:t>s</w:t>
      </w:r>
      <w:r w:rsidR="00810FD7">
        <w:t>ebagai</w:t>
      </w:r>
      <w:proofErr w:type="spellEnd"/>
      <w:r w:rsidR="00810FD7">
        <w:t xml:space="preserve"> </w:t>
      </w:r>
      <w:proofErr w:type="spellStart"/>
      <w:r w:rsidR="00810FD7">
        <w:t>bukti</w:t>
      </w:r>
      <w:proofErr w:type="spellEnd"/>
      <w:r w:rsidR="00810FD7">
        <w:t xml:space="preserve"> </w:t>
      </w:r>
      <w:proofErr w:type="spellStart"/>
      <w:r w:rsidR="00810FD7">
        <w:t>dedikasi</w:t>
      </w:r>
      <w:proofErr w:type="spellEnd"/>
      <w:r w:rsidR="00810FD7">
        <w:t xml:space="preserve"> dan </w:t>
      </w:r>
      <w:proofErr w:type="spellStart"/>
      <w:r w:rsidR="00810FD7">
        <w:t>tanggung</w:t>
      </w:r>
      <w:proofErr w:type="spellEnd"/>
      <w:r w:rsidR="00810FD7">
        <w:t xml:space="preserve"> </w:t>
      </w:r>
      <w:proofErr w:type="spellStart"/>
      <w:r w:rsidR="00810FD7">
        <w:t>jawab</w:t>
      </w:r>
      <w:proofErr w:type="spellEnd"/>
      <w:r w:rsidR="00810FD7">
        <w:t xml:space="preserve"> </w:t>
      </w:r>
      <w:proofErr w:type="spellStart"/>
      <w:r w:rsidR="00810FD7">
        <w:t>dalam</w:t>
      </w:r>
      <w:proofErr w:type="spellEnd"/>
      <w:r w:rsidR="00810FD7">
        <w:t xml:space="preserve"> </w:t>
      </w:r>
      <w:proofErr w:type="spellStart"/>
      <w:r w:rsidR="00810FD7">
        <w:t>menyelesaikan</w:t>
      </w:r>
      <w:proofErr w:type="spellEnd"/>
      <w:r w:rsidR="00A43B34">
        <w:t xml:space="preserve"> </w:t>
      </w:r>
      <w:proofErr w:type="spellStart"/>
      <w:r w:rsidR="00A43B34">
        <w:t>pendidikan</w:t>
      </w:r>
      <w:proofErr w:type="spellEnd"/>
      <w:r w:rsidR="00A43B34">
        <w:t xml:space="preserve"> </w:t>
      </w:r>
      <w:proofErr w:type="spellStart"/>
      <w:r w:rsidR="00A43B34">
        <w:t>ini</w:t>
      </w:r>
      <w:proofErr w:type="spellEnd"/>
      <w:r w:rsidR="00A43B34">
        <w:t>.</w:t>
      </w:r>
    </w:p>
    <w:p w14:paraId="49A66B6D" w14:textId="77777777" w:rsidR="00810FD7" w:rsidRDefault="00810FD7"/>
    <w:p w14:paraId="50EFFE20" w14:textId="77777777" w:rsidR="00810FD7" w:rsidRDefault="00810FD7"/>
    <w:p w14:paraId="4B113061" w14:textId="77777777" w:rsidR="00810FD7" w:rsidRDefault="00810FD7"/>
    <w:p w14:paraId="73DA6C7F" w14:textId="77777777" w:rsidR="00810FD7" w:rsidRDefault="00810FD7"/>
    <w:p w14:paraId="038F0AB3" w14:textId="77777777" w:rsidR="00810FD7" w:rsidRDefault="00810FD7"/>
    <w:p w14:paraId="33CE3A7E" w14:textId="77777777" w:rsidR="00810FD7" w:rsidRDefault="00810FD7"/>
    <w:p w14:paraId="5B5C5D8C" w14:textId="77777777" w:rsidR="00810FD7" w:rsidRDefault="00810FD7"/>
    <w:p w14:paraId="4D6AB2EE" w14:textId="77777777" w:rsidR="00810FD7" w:rsidRDefault="00810FD7"/>
    <w:p w14:paraId="0A130D89" w14:textId="77777777" w:rsidR="00810FD7" w:rsidRDefault="00810FD7"/>
    <w:p w14:paraId="13E5CAA1" w14:textId="77777777" w:rsidR="00810FD7" w:rsidRDefault="00810FD7"/>
    <w:p w14:paraId="6935E4A0" w14:textId="77777777" w:rsidR="00810FD7" w:rsidRDefault="00810FD7"/>
    <w:p w14:paraId="7428CB1E" w14:textId="77777777" w:rsidR="00810FD7" w:rsidRDefault="00810FD7"/>
    <w:p w14:paraId="4E9F8F0A" w14:textId="77777777" w:rsidR="00810FD7" w:rsidRDefault="00810FD7"/>
    <w:p w14:paraId="495CF004" w14:textId="77777777" w:rsidR="00810FD7" w:rsidRDefault="00810FD7"/>
    <w:p w14:paraId="36FE515B" w14:textId="77777777" w:rsidR="00810FD7" w:rsidRDefault="00810FD7"/>
    <w:p w14:paraId="4029D44E" w14:textId="77777777" w:rsidR="00810FD7" w:rsidRDefault="00810FD7"/>
    <w:p w14:paraId="060BC391" w14:textId="77777777" w:rsidR="00810FD7" w:rsidRDefault="00810FD7"/>
    <w:p w14:paraId="7DCE1E54" w14:textId="77777777" w:rsidR="00810FD7" w:rsidRDefault="00810FD7"/>
    <w:p w14:paraId="140F980A" w14:textId="77777777" w:rsidR="00810FD7" w:rsidRDefault="00810FD7"/>
    <w:p w14:paraId="38FC636B" w14:textId="77777777" w:rsidR="00810FD7" w:rsidRDefault="00810FD7"/>
    <w:p w14:paraId="2DC9546C" w14:textId="77777777" w:rsidR="00810FD7" w:rsidRDefault="00810FD7"/>
    <w:p w14:paraId="2152A726" w14:textId="77777777" w:rsidR="00A76D22" w:rsidRDefault="00A76D22"/>
    <w:p w14:paraId="791BD077" w14:textId="77777777" w:rsidR="00A76D22" w:rsidRDefault="00A76D22"/>
    <w:p w14:paraId="56837A05" w14:textId="77777777" w:rsidR="00A76D22" w:rsidRDefault="00A76D22"/>
    <w:p w14:paraId="7B6397CF" w14:textId="77777777" w:rsidR="00A76D22" w:rsidRDefault="00A76D22"/>
    <w:p w14:paraId="10B8E172" w14:textId="77777777" w:rsidR="00A76D22" w:rsidRDefault="00A76D22"/>
    <w:p w14:paraId="5F88E6E7" w14:textId="77777777" w:rsidR="00A76D22" w:rsidRDefault="00A76D22"/>
    <w:p w14:paraId="384AF365" w14:textId="77777777" w:rsidR="00A76D22" w:rsidRDefault="00A76D22"/>
    <w:p w14:paraId="70ABAD4F" w14:textId="77777777" w:rsidR="00A76D22" w:rsidRDefault="00A76D22"/>
    <w:p w14:paraId="02293032" w14:textId="77777777" w:rsidR="00810FD7" w:rsidRDefault="00810FD7"/>
    <w:p w14:paraId="5BCFBF05" w14:textId="77777777" w:rsidR="00810FD7" w:rsidRDefault="00810FD7"/>
    <w:p w14:paraId="6A5C97B2" w14:textId="77777777" w:rsidR="00810FD7" w:rsidRDefault="00810FD7"/>
    <w:p w14:paraId="63897E9A" w14:textId="77777777" w:rsidR="00810FD7" w:rsidRDefault="00810FD7"/>
    <w:p w14:paraId="7B98C710" w14:textId="77777777" w:rsidR="00810FD7" w:rsidRDefault="00810FD7"/>
    <w:p w14:paraId="055892D8" w14:textId="77777777" w:rsidR="00810FD7" w:rsidRDefault="00810FD7"/>
    <w:p w14:paraId="15F3331A" w14:textId="77777777" w:rsidR="001306F3" w:rsidRDefault="001306F3"/>
    <w:p w14:paraId="3F722F1A" w14:textId="77777777" w:rsidR="001306F3" w:rsidRDefault="001306F3"/>
    <w:p w14:paraId="18EFC291" w14:textId="77777777" w:rsidR="001306F3" w:rsidRDefault="001306F3"/>
    <w:p w14:paraId="6AAC2BF2" w14:textId="77777777" w:rsidR="001306F3" w:rsidRDefault="001306F3"/>
    <w:p w14:paraId="3B3007C6" w14:textId="77777777" w:rsidR="001306F3" w:rsidRDefault="001306F3"/>
    <w:p w14:paraId="6EB718B2" w14:textId="77777777" w:rsidR="001306F3" w:rsidRDefault="001306F3"/>
    <w:p w14:paraId="3122B0CD" w14:textId="77777777" w:rsidR="00810FD7" w:rsidRDefault="00810FD7"/>
    <w:p w14:paraId="4D6C7E4F" w14:textId="77777777" w:rsidR="00810FD7" w:rsidRDefault="00810FD7"/>
    <w:p w14:paraId="56367B8F" w14:textId="77777777" w:rsidR="00810FD7" w:rsidRPr="003542C1" w:rsidRDefault="00810FD7" w:rsidP="00B72538">
      <w:pPr>
        <w:pStyle w:val="Heading1"/>
        <w:jc w:val="center"/>
        <w:rPr>
          <w:sz w:val="28"/>
          <w:szCs w:val="28"/>
        </w:rPr>
      </w:pPr>
      <w:bookmarkStart w:id="21" w:name="_Toc218981399"/>
      <w:r w:rsidRPr="003542C1">
        <w:rPr>
          <w:sz w:val="28"/>
          <w:szCs w:val="28"/>
        </w:rPr>
        <w:lastRenderedPageBreak/>
        <w:t>KATA PENGANTAR</w:t>
      </w:r>
      <w:bookmarkEnd w:id="21"/>
    </w:p>
    <w:p w14:paraId="3B7F37E7" w14:textId="77777777" w:rsidR="00810FD7" w:rsidRPr="009A093B" w:rsidRDefault="00810FD7" w:rsidP="00517DA6">
      <w:pPr>
        <w:jc w:val="both"/>
        <w:rPr>
          <w:sz w:val="24"/>
          <w:szCs w:val="24"/>
        </w:rPr>
      </w:pPr>
    </w:p>
    <w:p w14:paraId="3F33B9F8" w14:textId="25F0CD2C" w:rsidR="00980A7F" w:rsidRPr="00980A7F" w:rsidRDefault="00980A7F" w:rsidP="00980A7F">
      <w:pPr>
        <w:spacing w:line="360" w:lineRule="auto"/>
        <w:ind w:firstLine="709"/>
        <w:jc w:val="both"/>
        <w:rPr>
          <w:sz w:val="24"/>
          <w:szCs w:val="24"/>
          <w:lang w:val="en-ID"/>
        </w:rPr>
      </w:pPr>
      <w:r w:rsidRPr="00980A7F">
        <w:rPr>
          <w:sz w:val="24"/>
          <w:szCs w:val="24"/>
        </w:rPr>
        <w:t>Puji dan syukur penulis panjatkan ke hadirat Tuhan Yang Maha Esa, karena atas berkat, rahmat, dan karunia-Nya, penulis dapat menyelesaikan Tesis ini dengan judul</w:t>
      </w:r>
      <w:r>
        <w:rPr>
          <w:sz w:val="24"/>
          <w:szCs w:val="24"/>
        </w:rPr>
        <w:t xml:space="preserve"> </w:t>
      </w:r>
      <w:r w:rsidRPr="00980A7F">
        <w:rPr>
          <w:sz w:val="24"/>
          <w:szCs w:val="24"/>
        </w:rPr>
        <w:t>Analisis Sinyal EEG Terhadap Pemilihan Kata Adiksi Pada Remaja Menggunakan Metode Event-</w:t>
      </w:r>
      <w:proofErr w:type="spellStart"/>
      <w:r w:rsidRPr="00980A7F">
        <w:rPr>
          <w:sz w:val="24"/>
          <w:szCs w:val="24"/>
        </w:rPr>
        <w:t>Related</w:t>
      </w:r>
      <w:proofErr w:type="spellEnd"/>
      <w:r w:rsidRPr="00980A7F">
        <w:rPr>
          <w:sz w:val="24"/>
          <w:szCs w:val="24"/>
        </w:rPr>
        <w:t xml:space="preserve"> </w:t>
      </w:r>
      <w:proofErr w:type="spellStart"/>
      <w:r w:rsidRPr="00980A7F">
        <w:rPr>
          <w:sz w:val="24"/>
          <w:szCs w:val="24"/>
        </w:rPr>
        <w:t>Potential</w:t>
      </w:r>
      <w:proofErr w:type="spellEnd"/>
      <w:r w:rsidRPr="00980A7F">
        <w:rPr>
          <w:sz w:val="24"/>
          <w:szCs w:val="24"/>
        </w:rPr>
        <w:t>.</w:t>
      </w:r>
      <w:r w:rsidR="00A76D22">
        <w:rPr>
          <w:sz w:val="24"/>
          <w:szCs w:val="24"/>
        </w:rPr>
        <w:t xml:space="preserve"> </w:t>
      </w:r>
      <w:r w:rsidRPr="00980A7F">
        <w:rPr>
          <w:sz w:val="24"/>
          <w:szCs w:val="24"/>
          <w:lang w:val="en-ID"/>
        </w:rPr>
        <w:t xml:space="preserve">Tesis </w:t>
      </w:r>
      <w:proofErr w:type="spellStart"/>
      <w:r w:rsidRPr="00980A7F">
        <w:rPr>
          <w:sz w:val="24"/>
          <w:szCs w:val="24"/>
          <w:lang w:val="en-ID"/>
        </w:rPr>
        <w:t>ini</w:t>
      </w:r>
      <w:proofErr w:type="spellEnd"/>
      <w:r w:rsidRPr="00980A7F">
        <w:rPr>
          <w:sz w:val="24"/>
          <w:szCs w:val="24"/>
          <w:lang w:val="en-ID"/>
        </w:rPr>
        <w:t xml:space="preserve"> </w:t>
      </w:r>
      <w:proofErr w:type="spellStart"/>
      <w:r w:rsidRPr="00980A7F">
        <w:rPr>
          <w:sz w:val="24"/>
          <w:szCs w:val="24"/>
          <w:lang w:val="en-ID"/>
        </w:rPr>
        <w:t>membahas</w:t>
      </w:r>
      <w:proofErr w:type="spellEnd"/>
      <w:r w:rsidRPr="00980A7F">
        <w:rPr>
          <w:sz w:val="24"/>
          <w:szCs w:val="24"/>
          <w:lang w:val="en-ID"/>
        </w:rPr>
        <w:t xml:space="preserve"> </w:t>
      </w:r>
      <w:proofErr w:type="spellStart"/>
      <w:r w:rsidRPr="00980A7F">
        <w:rPr>
          <w:sz w:val="24"/>
          <w:szCs w:val="24"/>
          <w:lang w:val="en-ID"/>
        </w:rPr>
        <w:t>tentang</w:t>
      </w:r>
      <w:proofErr w:type="spellEnd"/>
      <w:r w:rsidRPr="00980A7F">
        <w:rPr>
          <w:sz w:val="24"/>
          <w:szCs w:val="24"/>
          <w:lang w:val="en-ID"/>
        </w:rPr>
        <w:t xml:space="preserve"> </w:t>
      </w:r>
      <w:proofErr w:type="spellStart"/>
      <w:r w:rsidRPr="00980A7F">
        <w:rPr>
          <w:sz w:val="24"/>
          <w:szCs w:val="24"/>
          <w:lang w:val="en-ID"/>
        </w:rPr>
        <w:t>karakteristik</w:t>
      </w:r>
      <w:proofErr w:type="spellEnd"/>
      <w:r w:rsidRPr="00980A7F">
        <w:rPr>
          <w:sz w:val="24"/>
          <w:szCs w:val="24"/>
          <w:lang w:val="en-ID"/>
        </w:rPr>
        <w:t xml:space="preserve"> </w:t>
      </w:r>
      <w:proofErr w:type="spellStart"/>
      <w:r w:rsidRPr="00980A7F">
        <w:rPr>
          <w:sz w:val="24"/>
          <w:szCs w:val="24"/>
          <w:lang w:val="en-ID"/>
        </w:rPr>
        <w:t>aktivitas</w:t>
      </w:r>
      <w:proofErr w:type="spellEnd"/>
      <w:r w:rsidRPr="00980A7F">
        <w:rPr>
          <w:sz w:val="24"/>
          <w:szCs w:val="24"/>
          <w:lang w:val="en-ID"/>
        </w:rPr>
        <w:t xml:space="preserve"> </w:t>
      </w:r>
      <w:proofErr w:type="spellStart"/>
      <w:r w:rsidRPr="00980A7F">
        <w:rPr>
          <w:sz w:val="24"/>
          <w:szCs w:val="24"/>
          <w:lang w:val="en-ID"/>
        </w:rPr>
        <w:t>otak</w:t>
      </w:r>
      <w:proofErr w:type="spellEnd"/>
      <w:r w:rsidRPr="00980A7F">
        <w:rPr>
          <w:sz w:val="24"/>
          <w:szCs w:val="24"/>
          <w:lang w:val="en-ID"/>
        </w:rPr>
        <w:t xml:space="preserve"> </w:t>
      </w:r>
      <w:proofErr w:type="spellStart"/>
      <w:r w:rsidRPr="00980A7F">
        <w:rPr>
          <w:sz w:val="24"/>
          <w:szCs w:val="24"/>
          <w:lang w:val="en-ID"/>
        </w:rPr>
        <w:t>remaja</w:t>
      </w:r>
      <w:proofErr w:type="spellEnd"/>
      <w:r w:rsidRPr="00980A7F">
        <w:rPr>
          <w:sz w:val="24"/>
          <w:szCs w:val="24"/>
          <w:lang w:val="en-ID"/>
        </w:rPr>
        <w:t xml:space="preserve">, </w:t>
      </w:r>
      <w:proofErr w:type="spellStart"/>
      <w:r w:rsidRPr="00980A7F">
        <w:rPr>
          <w:sz w:val="24"/>
          <w:szCs w:val="24"/>
          <w:lang w:val="en-ID"/>
        </w:rPr>
        <w:t>baik</w:t>
      </w:r>
      <w:proofErr w:type="spellEnd"/>
      <w:r w:rsidRPr="00980A7F">
        <w:rPr>
          <w:sz w:val="24"/>
          <w:szCs w:val="24"/>
          <w:lang w:val="en-ID"/>
        </w:rPr>
        <w:t xml:space="preserve"> </w:t>
      </w:r>
      <w:proofErr w:type="spellStart"/>
      <w:r w:rsidRPr="00980A7F">
        <w:rPr>
          <w:sz w:val="24"/>
          <w:szCs w:val="24"/>
          <w:lang w:val="en-ID"/>
        </w:rPr>
        <w:t>kategori</w:t>
      </w:r>
      <w:proofErr w:type="spellEnd"/>
      <w:r w:rsidRPr="00980A7F">
        <w:rPr>
          <w:sz w:val="24"/>
          <w:szCs w:val="24"/>
          <w:lang w:val="en-ID"/>
        </w:rPr>
        <w:t xml:space="preserve"> normal </w:t>
      </w:r>
      <w:proofErr w:type="spellStart"/>
      <w:r w:rsidRPr="00980A7F">
        <w:rPr>
          <w:sz w:val="24"/>
          <w:szCs w:val="24"/>
          <w:lang w:val="en-ID"/>
        </w:rPr>
        <w:t>maupun</w:t>
      </w:r>
      <w:proofErr w:type="spellEnd"/>
      <w:r w:rsidRPr="00980A7F">
        <w:rPr>
          <w:sz w:val="24"/>
          <w:szCs w:val="24"/>
          <w:lang w:val="en-ID"/>
        </w:rPr>
        <w:t xml:space="preserve"> </w:t>
      </w:r>
      <w:proofErr w:type="spellStart"/>
      <w:r w:rsidRPr="00980A7F">
        <w:rPr>
          <w:sz w:val="24"/>
          <w:szCs w:val="24"/>
          <w:lang w:val="en-ID"/>
        </w:rPr>
        <w:t>berisiko</w:t>
      </w:r>
      <w:proofErr w:type="spellEnd"/>
      <w:r w:rsidRPr="00980A7F">
        <w:rPr>
          <w:sz w:val="24"/>
          <w:szCs w:val="24"/>
          <w:lang w:val="en-ID"/>
        </w:rPr>
        <w:t xml:space="preserve">, </w:t>
      </w:r>
      <w:proofErr w:type="spellStart"/>
      <w:r w:rsidRPr="00980A7F">
        <w:rPr>
          <w:sz w:val="24"/>
          <w:szCs w:val="24"/>
          <w:lang w:val="en-ID"/>
        </w:rPr>
        <w:t>saat</w:t>
      </w:r>
      <w:proofErr w:type="spellEnd"/>
      <w:r w:rsidRPr="00980A7F">
        <w:rPr>
          <w:sz w:val="24"/>
          <w:szCs w:val="24"/>
          <w:lang w:val="en-ID"/>
        </w:rPr>
        <w:t xml:space="preserve"> </w:t>
      </w:r>
      <w:proofErr w:type="spellStart"/>
      <w:r w:rsidRPr="00980A7F">
        <w:rPr>
          <w:sz w:val="24"/>
          <w:szCs w:val="24"/>
          <w:lang w:val="en-ID"/>
        </w:rPr>
        <w:t>merespons</w:t>
      </w:r>
      <w:proofErr w:type="spellEnd"/>
      <w:r w:rsidRPr="00980A7F">
        <w:rPr>
          <w:sz w:val="24"/>
          <w:szCs w:val="24"/>
          <w:lang w:val="en-ID"/>
        </w:rPr>
        <w:t xml:space="preserve"> stimulus kata-kata yang </w:t>
      </w:r>
      <w:proofErr w:type="spellStart"/>
      <w:r w:rsidRPr="00980A7F">
        <w:rPr>
          <w:sz w:val="24"/>
          <w:szCs w:val="24"/>
          <w:lang w:val="en-ID"/>
        </w:rPr>
        <w:t>berkaitan</w:t>
      </w:r>
      <w:proofErr w:type="spellEnd"/>
      <w:r w:rsidRPr="00980A7F">
        <w:rPr>
          <w:sz w:val="24"/>
          <w:szCs w:val="24"/>
          <w:lang w:val="en-ID"/>
        </w:rPr>
        <w:t xml:space="preserve"> </w:t>
      </w:r>
      <w:proofErr w:type="spellStart"/>
      <w:r w:rsidRPr="00980A7F">
        <w:rPr>
          <w:sz w:val="24"/>
          <w:szCs w:val="24"/>
          <w:lang w:val="en-ID"/>
        </w:rPr>
        <w:t>dengan</w:t>
      </w:r>
      <w:proofErr w:type="spellEnd"/>
      <w:r w:rsidRPr="00980A7F">
        <w:rPr>
          <w:sz w:val="24"/>
          <w:szCs w:val="24"/>
          <w:lang w:val="en-ID"/>
        </w:rPr>
        <w:t xml:space="preserve"> </w:t>
      </w:r>
      <w:proofErr w:type="spellStart"/>
      <w:r w:rsidRPr="00980A7F">
        <w:rPr>
          <w:sz w:val="24"/>
          <w:szCs w:val="24"/>
          <w:lang w:val="en-ID"/>
        </w:rPr>
        <w:t>adiksi</w:t>
      </w:r>
      <w:proofErr w:type="spellEnd"/>
      <w:r w:rsidRPr="00980A7F">
        <w:rPr>
          <w:sz w:val="24"/>
          <w:szCs w:val="24"/>
          <w:lang w:val="en-ID"/>
        </w:rPr>
        <w:t xml:space="preserve">. </w:t>
      </w:r>
      <w:proofErr w:type="spellStart"/>
      <w:r w:rsidRPr="00980A7F">
        <w:rPr>
          <w:sz w:val="24"/>
          <w:szCs w:val="24"/>
          <w:lang w:val="en-ID"/>
        </w:rPr>
        <w:t>Penulis</w:t>
      </w:r>
      <w:proofErr w:type="spellEnd"/>
      <w:r w:rsidRPr="00980A7F">
        <w:rPr>
          <w:sz w:val="24"/>
          <w:szCs w:val="24"/>
          <w:lang w:val="en-ID"/>
        </w:rPr>
        <w:t xml:space="preserve"> </w:t>
      </w:r>
      <w:proofErr w:type="spellStart"/>
      <w:r w:rsidRPr="00980A7F">
        <w:rPr>
          <w:sz w:val="24"/>
          <w:szCs w:val="24"/>
          <w:lang w:val="en-ID"/>
        </w:rPr>
        <w:t>berharap</w:t>
      </w:r>
      <w:proofErr w:type="spellEnd"/>
      <w:r w:rsidRPr="00980A7F">
        <w:rPr>
          <w:sz w:val="24"/>
          <w:szCs w:val="24"/>
          <w:lang w:val="en-ID"/>
        </w:rPr>
        <w:t xml:space="preserve"> </w:t>
      </w:r>
      <w:proofErr w:type="spellStart"/>
      <w:r w:rsidRPr="00980A7F">
        <w:rPr>
          <w:sz w:val="24"/>
          <w:szCs w:val="24"/>
          <w:lang w:val="en-ID"/>
        </w:rPr>
        <w:t>hasil</w:t>
      </w:r>
      <w:proofErr w:type="spellEnd"/>
      <w:r w:rsidRPr="00980A7F">
        <w:rPr>
          <w:sz w:val="24"/>
          <w:szCs w:val="24"/>
          <w:lang w:val="en-ID"/>
        </w:rPr>
        <w:t xml:space="preserve"> </w:t>
      </w:r>
      <w:proofErr w:type="spellStart"/>
      <w:r w:rsidRPr="00980A7F">
        <w:rPr>
          <w:sz w:val="24"/>
          <w:szCs w:val="24"/>
          <w:lang w:val="en-ID"/>
        </w:rPr>
        <w:t>penelitian</w:t>
      </w:r>
      <w:proofErr w:type="spellEnd"/>
      <w:r w:rsidRPr="00980A7F">
        <w:rPr>
          <w:sz w:val="24"/>
          <w:szCs w:val="24"/>
          <w:lang w:val="en-ID"/>
        </w:rPr>
        <w:t xml:space="preserve"> </w:t>
      </w:r>
      <w:proofErr w:type="spellStart"/>
      <w:r w:rsidRPr="00980A7F">
        <w:rPr>
          <w:sz w:val="24"/>
          <w:szCs w:val="24"/>
          <w:lang w:val="en-ID"/>
        </w:rPr>
        <w:t>ini</w:t>
      </w:r>
      <w:proofErr w:type="spellEnd"/>
      <w:r w:rsidRPr="00980A7F">
        <w:rPr>
          <w:sz w:val="24"/>
          <w:szCs w:val="24"/>
          <w:lang w:val="en-ID"/>
        </w:rPr>
        <w:t xml:space="preserve"> </w:t>
      </w:r>
      <w:proofErr w:type="spellStart"/>
      <w:r w:rsidRPr="00980A7F">
        <w:rPr>
          <w:sz w:val="24"/>
          <w:szCs w:val="24"/>
          <w:lang w:val="en-ID"/>
        </w:rPr>
        <w:t>dapat</w:t>
      </w:r>
      <w:proofErr w:type="spellEnd"/>
      <w:r w:rsidRPr="00980A7F">
        <w:rPr>
          <w:sz w:val="24"/>
          <w:szCs w:val="24"/>
          <w:lang w:val="en-ID"/>
        </w:rPr>
        <w:t xml:space="preserve"> </w:t>
      </w:r>
      <w:proofErr w:type="spellStart"/>
      <w:r w:rsidRPr="00980A7F">
        <w:rPr>
          <w:sz w:val="24"/>
          <w:szCs w:val="24"/>
          <w:lang w:val="en-ID"/>
        </w:rPr>
        <w:t>memberikan</w:t>
      </w:r>
      <w:proofErr w:type="spellEnd"/>
      <w:r w:rsidRPr="00980A7F">
        <w:rPr>
          <w:sz w:val="24"/>
          <w:szCs w:val="24"/>
          <w:lang w:val="en-ID"/>
        </w:rPr>
        <w:t xml:space="preserve"> </w:t>
      </w:r>
      <w:proofErr w:type="spellStart"/>
      <w:r w:rsidRPr="00980A7F">
        <w:rPr>
          <w:sz w:val="24"/>
          <w:szCs w:val="24"/>
          <w:lang w:val="en-ID"/>
        </w:rPr>
        <w:t>kontribusi</w:t>
      </w:r>
      <w:proofErr w:type="spellEnd"/>
      <w:r w:rsidRPr="00980A7F">
        <w:rPr>
          <w:sz w:val="24"/>
          <w:szCs w:val="24"/>
          <w:lang w:val="en-ID"/>
        </w:rPr>
        <w:t xml:space="preserve"> </w:t>
      </w:r>
      <w:proofErr w:type="spellStart"/>
      <w:r w:rsidRPr="00980A7F">
        <w:rPr>
          <w:sz w:val="24"/>
          <w:szCs w:val="24"/>
          <w:lang w:val="en-ID"/>
        </w:rPr>
        <w:t>teoritis</w:t>
      </w:r>
      <w:proofErr w:type="spellEnd"/>
      <w:r w:rsidRPr="00980A7F">
        <w:rPr>
          <w:sz w:val="24"/>
          <w:szCs w:val="24"/>
          <w:lang w:val="en-ID"/>
        </w:rPr>
        <w:t xml:space="preserve"> </w:t>
      </w:r>
      <w:proofErr w:type="spellStart"/>
      <w:r w:rsidRPr="00980A7F">
        <w:rPr>
          <w:sz w:val="24"/>
          <w:szCs w:val="24"/>
          <w:lang w:val="en-ID"/>
        </w:rPr>
        <w:t>bagi</w:t>
      </w:r>
      <w:proofErr w:type="spellEnd"/>
      <w:r w:rsidRPr="00980A7F">
        <w:rPr>
          <w:sz w:val="24"/>
          <w:szCs w:val="24"/>
          <w:lang w:val="en-ID"/>
        </w:rPr>
        <w:t xml:space="preserve"> </w:t>
      </w:r>
      <w:proofErr w:type="spellStart"/>
      <w:r w:rsidRPr="00980A7F">
        <w:rPr>
          <w:sz w:val="24"/>
          <w:szCs w:val="24"/>
          <w:lang w:val="en-ID"/>
        </w:rPr>
        <w:t>perkembangan</w:t>
      </w:r>
      <w:proofErr w:type="spellEnd"/>
      <w:r w:rsidRPr="00980A7F">
        <w:rPr>
          <w:sz w:val="24"/>
          <w:szCs w:val="24"/>
          <w:lang w:val="en-ID"/>
        </w:rPr>
        <w:t xml:space="preserve"> </w:t>
      </w:r>
      <w:proofErr w:type="spellStart"/>
      <w:r w:rsidRPr="00980A7F">
        <w:rPr>
          <w:sz w:val="24"/>
          <w:szCs w:val="24"/>
          <w:lang w:val="en-ID"/>
        </w:rPr>
        <w:t>ilmu</w:t>
      </w:r>
      <w:proofErr w:type="spellEnd"/>
      <w:r w:rsidRPr="00980A7F">
        <w:rPr>
          <w:sz w:val="24"/>
          <w:szCs w:val="24"/>
          <w:lang w:val="en-ID"/>
        </w:rPr>
        <w:t xml:space="preserve"> </w:t>
      </w:r>
      <w:proofErr w:type="spellStart"/>
      <w:r w:rsidRPr="00980A7F">
        <w:rPr>
          <w:sz w:val="24"/>
          <w:szCs w:val="24"/>
          <w:lang w:val="en-ID"/>
        </w:rPr>
        <w:t>biomedis</w:t>
      </w:r>
      <w:proofErr w:type="spellEnd"/>
      <w:r w:rsidRPr="00980A7F">
        <w:rPr>
          <w:sz w:val="24"/>
          <w:szCs w:val="24"/>
          <w:lang w:val="en-ID"/>
        </w:rPr>
        <w:t xml:space="preserve">, </w:t>
      </w:r>
      <w:proofErr w:type="spellStart"/>
      <w:r w:rsidRPr="00980A7F">
        <w:rPr>
          <w:sz w:val="24"/>
          <w:szCs w:val="24"/>
          <w:lang w:val="en-ID"/>
        </w:rPr>
        <w:t>serta</w:t>
      </w:r>
      <w:proofErr w:type="spellEnd"/>
      <w:r w:rsidRPr="00980A7F">
        <w:rPr>
          <w:sz w:val="24"/>
          <w:szCs w:val="24"/>
          <w:lang w:val="en-ID"/>
        </w:rPr>
        <w:t xml:space="preserve"> </w:t>
      </w:r>
      <w:proofErr w:type="spellStart"/>
      <w:r w:rsidRPr="00980A7F">
        <w:rPr>
          <w:sz w:val="24"/>
          <w:szCs w:val="24"/>
          <w:lang w:val="en-ID"/>
        </w:rPr>
        <w:t>memberikan</w:t>
      </w:r>
      <w:proofErr w:type="spellEnd"/>
      <w:r w:rsidRPr="00980A7F">
        <w:rPr>
          <w:sz w:val="24"/>
          <w:szCs w:val="24"/>
          <w:lang w:val="en-ID"/>
        </w:rPr>
        <w:t xml:space="preserve"> </w:t>
      </w:r>
      <w:proofErr w:type="spellStart"/>
      <w:r w:rsidRPr="00980A7F">
        <w:rPr>
          <w:sz w:val="24"/>
          <w:szCs w:val="24"/>
          <w:lang w:val="en-ID"/>
        </w:rPr>
        <w:t>manfaat</w:t>
      </w:r>
      <w:proofErr w:type="spellEnd"/>
      <w:r w:rsidRPr="00980A7F">
        <w:rPr>
          <w:sz w:val="24"/>
          <w:szCs w:val="24"/>
          <w:lang w:val="en-ID"/>
        </w:rPr>
        <w:t xml:space="preserve"> </w:t>
      </w:r>
      <w:proofErr w:type="spellStart"/>
      <w:r w:rsidRPr="00980A7F">
        <w:rPr>
          <w:sz w:val="24"/>
          <w:szCs w:val="24"/>
          <w:lang w:val="en-ID"/>
        </w:rPr>
        <w:t>praktis</w:t>
      </w:r>
      <w:proofErr w:type="spellEnd"/>
      <w:r w:rsidRPr="00980A7F">
        <w:rPr>
          <w:sz w:val="24"/>
          <w:szCs w:val="24"/>
          <w:lang w:val="en-ID"/>
        </w:rPr>
        <w:t xml:space="preserve"> </w:t>
      </w:r>
      <w:proofErr w:type="spellStart"/>
      <w:r w:rsidRPr="00980A7F">
        <w:rPr>
          <w:sz w:val="24"/>
          <w:szCs w:val="24"/>
          <w:lang w:val="en-ID"/>
        </w:rPr>
        <w:t>sebagai</w:t>
      </w:r>
      <w:proofErr w:type="spellEnd"/>
      <w:r w:rsidRPr="00980A7F">
        <w:rPr>
          <w:sz w:val="24"/>
          <w:szCs w:val="24"/>
          <w:lang w:val="en-ID"/>
        </w:rPr>
        <w:t xml:space="preserve"> </w:t>
      </w:r>
      <w:proofErr w:type="spellStart"/>
      <w:r w:rsidRPr="00980A7F">
        <w:rPr>
          <w:sz w:val="24"/>
          <w:szCs w:val="24"/>
          <w:lang w:val="en-ID"/>
        </w:rPr>
        <w:t>landasan</w:t>
      </w:r>
      <w:proofErr w:type="spellEnd"/>
      <w:r w:rsidRPr="00980A7F">
        <w:rPr>
          <w:sz w:val="24"/>
          <w:szCs w:val="24"/>
          <w:lang w:val="en-ID"/>
        </w:rPr>
        <w:t xml:space="preserve"> </w:t>
      </w:r>
      <w:proofErr w:type="spellStart"/>
      <w:r w:rsidRPr="00980A7F">
        <w:rPr>
          <w:sz w:val="24"/>
          <w:szCs w:val="24"/>
          <w:lang w:val="en-ID"/>
        </w:rPr>
        <w:t>pengembangan</w:t>
      </w:r>
      <w:proofErr w:type="spellEnd"/>
      <w:r w:rsidRPr="00980A7F">
        <w:rPr>
          <w:sz w:val="24"/>
          <w:szCs w:val="24"/>
          <w:lang w:val="en-ID"/>
        </w:rPr>
        <w:t xml:space="preserve"> </w:t>
      </w:r>
      <w:proofErr w:type="spellStart"/>
      <w:r w:rsidRPr="00980A7F">
        <w:rPr>
          <w:sz w:val="24"/>
          <w:szCs w:val="24"/>
          <w:lang w:val="en-ID"/>
        </w:rPr>
        <w:t>teknologi</w:t>
      </w:r>
      <w:proofErr w:type="spellEnd"/>
      <w:r w:rsidRPr="00980A7F">
        <w:rPr>
          <w:sz w:val="24"/>
          <w:szCs w:val="24"/>
          <w:lang w:val="en-ID"/>
        </w:rPr>
        <w:t xml:space="preserve"> </w:t>
      </w:r>
      <w:proofErr w:type="spellStart"/>
      <w:r w:rsidRPr="00980A7F">
        <w:rPr>
          <w:sz w:val="24"/>
          <w:szCs w:val="24"/>
          <w:lang w:val="en-ID"/>
        </w:rPr>
        <w:t>deteksi</w:t>
      </w:r>
      <w:proofErr w:type="spellEnd"/>
      <w:r w:rsidRPr="00980A7F">
        <w:rPr>
          <w:sz w:val="24"/>
          <w:szCs w:val="24"/>
          <w:lang w:val="en-ID"/>
        </w:rPr>
        <w:t xml:space="preserve"> </w:t>
      </w:r>
      <w:proofErr w:type="spellStart"/>
      <w:r w:rsidRPr="00980A7F">
        <w:rPr>
          <w:sz w:val="24"/>
          <w:szCs w:val="24"/>
          <w:lang w:val="en-ID"/>
        </w:rPr>
        <w:t>dini</w:t>
      </w:r>
      <w:proofErr w:type="spellEnd"/>
      <w:r w:rsidRPr="00980A7F">
        <w:rPr>
          <w:sz w:val="24"/>
          <w:szCs w:val="24"/>
          <w:lang w:val="en-ID"/>
        </w:rPr>
        <w:t xml:space="preserve"> </w:t>
      </w:r>
      <w:proofErr w:type="spellStart"/>
      <w:r w:rsidRPr="00980A7F">
        <w:rPr>
          <w:sz w:val="24"/>
          <w:szCs w:val="24"/>
          <w:lang w:val="en-ID"/>
        </w:rPr>
        <w:t>risiko</w:t>
      </w:r>
      <w:proofErr w:type="spellEnd"/>
      <w:r w:rsidRPr="00980A7F">
        <w:rPr>
          <w:sz w:val="24"/>
          <w:szCs w:val="24"/>
          <w:lang w:val="en-ID"/>
        </w:rPr>
        <w:t xml:space="preserve"> </w:t>
      </w:r>
      <w:proofErr w:type="spellStart"/>
      <w:r w:rsidRPr="00980A7F">
        <w:rPr>
          <w:sz w:val="24"/>
          <w:szCs w:val="24"/>
          <w:lang w:val="en-ID"/>
        </w:rPr>
        <w:t>adiksi</w:t>
      </w:r>
      <w:proofErr w:type="spellEnd"/>
      <w:r w:rsidRPr="00980A7F">
        <w:rPr>
          <w:sz w:val="24"/>
          <w:szCs w:val="24"/>
          <w:lang w:val="en-ID"/>
        </w:rPr>
        <w:t xml:space="preserve"> yang </w:t>
      </w:r>
      <w:proofErr w:type="spellStart"/>
      <w:r w:rsidRPr="00980A7F">
        <w:rPr>
          <w:sz w:val="24"/>
          <w:szCs w:val="24"/>
          <w:lang w:val="en-ID"/>
        </w:rPr>
        <w:t>lebih</w:t>
      </w:r>
      <w:proofErr w:type="spellEnd"/>
      <w:r w:rsidRPr="00980A7F">
        <w:rPr>
          <w:sz w:val="24"/>
          <w:szCs w:val="24"/>
          <w:lang w:val="en-ID"/>
        </w:rPr>
        <w:t xml:space="preserve"> </w:t>
      </w:r>
      <w:proofErr w:type="spellStart"/>
      <w:r w:rsidRPr="00980A7F">
        <w:rPr>
          <w:sz w:val="24"/>
          <w:szCs w:val="24"/>
          <w:lang w:val="en-ID"/>
        </w:rPr>
        <w:t>objektif</w:t>
      </w:r>
      <w:proofErr w:type="spellEnd"/>
      <w:r w:rsidRPr="00980A7F">
        <w:rPr>
          <w:sz w:val="24"/>
          <w:szCs w:val="24"/>
          <w:lang w:val="en-ID"/>
        </w:rPr>
        <w:t xml:space="preserve"> di masa </w:t>
      </w:r>
      <w:proofErr w:type="spellStart"/>
      <w:r w:rsidRPr="00980A7F">
        <w:rPr>
          <w:sz w:val="24"/>
          <w:szCs w:val="24"/>
          <w:lang w:val="en-ID"/>
        </w:rPr>
        <w:t>depan</w:t>
      </w:r>
      <w:proofErr w:type="spellEnd"/>
      <w:r w:rsidRPr="00980A7F">
        <w:rPr>
          <w:sz w:val="24"/>
          <w:szCs w:val="24"/>
          <w:lang w:val="en-ID"/>
        </w:rPr>
        <w:t>.</w:t>
      </w:r>
    </w:p>
    <w:p w14:paraId="3E7227C6" w14:textId="77777777" w:rsidR="00980A7F" w:rsidRPr="00980A7F" w:rsidRDefault="00980A7F" w:rsidP="00980A7F">
      <w:pPr>
        <w:spacing w:line="360" w:lineRule="auto"/>
        <w:ind w:firstLine="709"/>
        <w:jc w:val="both"/>
        <w:rPr>
          <w:sz w:val="24"/>
          <w:szCs w:val="24"/>
          <w:lang w:val="en-ID"/>
        </w:rPr>
      </w:pPr>
      <w:proofErr w:type="spellStart"/>
      <w:r w:rsidRPr="00980A7F">
        <w:rPr>
          <w:sz w:val="24"/>
          <w:szCs w:val="24"/>
          <w:lang w:val="en-ID"/>
        </w:rPr>
        <w:t>Penyusunan</w:t>
      </w:r>
      <w:proofErr w:type="spellEnd"/>
      <w:r w:rsidRPr="00980A7F">
        <w:rPr>
          <w:sz w:val="24"/>
          <w:szCs w:val="24"/>
          <w:lang w:val="en-ID"/>
        </w:rPr>
        <w:t xml:space="preserve"> Tesis </w:t>
      </w:r>
      <w:proofErr w:type="spellStart"/>
      <w:r w:rsidRPr="00980A7F">
        <w:rPr>
          <w:sz w:val="24"/>
          <w:szCs w:val="24"/>
          <w:lang w:val="en-ID"/>
        </w:rPr>
        <w:t>ini</w:t>
      </w:r>
      <w:proofErr w:type="spellEnd"/>
      <w:r w:rsidRPr="00980A7F">
        <w:rPr>
          <w:sz w:val="24"/>
          <w:szCs w:val="24"/>
          <w:lang w:val="en-ID"/>
        </w:rPr>
        <w:t xml:space="preserve"> </w:t>
      </w:r>
      <w:proofErr w:type="spellStart"/>
      <w:r w:rsidRPr="00980A7F">
        <w:rPr>
          <w:sz w:val="24"/>
          <w:szCs w:val="24"/>
          <w:lang w:val="en-ID"/>
        </w:rPr>
        <w:t>tidak</w:t>
      </w:r>
      <w:proofErr w:type="spellEnd"/>
      <w:r w:rsidRPr="00980A7F">
        <w:rPr>
          <w:sz w:val="24"/>
          <w:szCs w:val="24"/>
          <w:lang w:val="en-ID"/>
        </w:rPr>
        <w:t xml:space="preserve"> </w:t>
      </w:r>
      <w:proofErr w:type="spellStart"/>
      <w:r w:rsidRPr="00980A7F">
        <w:rPr>
          <w:sz w:val="24"/>
          <w:szCs w:val="24"/>
          <w:lang w:val="en-ID"/>
        </w:rPr>
        <w:t>lepas</w:t>
      </w:r>
      <w:proofErr w:type="spellEnd"/>
      <w:r w:rsidRPr="00980A7F">
        <w:rPr>
          <w:sz w:val="24"/>
          <w:szCs w:val="24"/>
          <w:lang w:val="en-ID"/>
        </w:rPr>
        <w:t xml:space="preserve"> </w:t>
      </w:r>
      <w:proofErr w:type="spellStart"/>
      <w:r w:rsidRPr="00980A7F">
        <w:rPr>
          <w:sz w:val="24"/>
          <w:szCs w:val="24"/>
          <w:lang w:val="en-ID"/>
        </w:rPr>
        <w:t>dari</w:t>
      </w:r>
      <w:proofErr w:type="spellEnd"/>
      <w:r w:rsidRPr="00980A7F">
        <w:rPr>
          <w:sz w:val="24"/>
          <w:szCs w:val="24"/>
          <w:lang w:val="en-ID"/>
        </w:rPr>
        <w:t xml:space="preserve"> </w:t>
      </w:r>
      <w:proofErr w:type="spellStart"/>
      <w:r w:rsidRPr="00980A7F">
        <w:rPr>
          <w:sz w:val="24"/>
          <w:szCs w:val="24"/>
          <w:lang w:val="en-ID"/>
        </w:rPr>
        <w:t>bantuan</w:t>
      </w:r>
      <w:proofErr w:type="spellEnd"/>
      <w:r w:rsidRPr="00980A7F">
        <w:rPr>
          <w:sz w:val="24"/>
          <w:szCs w:val="24"/>
          <w:lang w:val="en-ID"/>
        </w:rPr>
        <w:t xml:space="preserve">, </w:t>
      </w:r>
      <w:proofErr w:type="spellStart"/>
      <w:r w:rsidRPr="00980A7F">
        <w:rPr>
          <w:sz w:val="24"/>
          <w:szCs w:val="24"/>
          <w:lang w:val="en-ID"/>
        </w:rPr>
        <w:t>bimbingan</w:t>
      </w:r>
      <w:proofErr w:type="spellEnd"/>
      <w:r w:rsidRPr="00980A7F">
        <w:rPr>
          <w:sz w:val="24"/>
          <w:szCs w:val="24"/>
          <w:lang w:val="en-ID"/>
        </w:rPr>
        <w:t xml:space="preserve">, dan </w:t>
      </w:r>
      <w:proofErr w:type="spellStart"/>
      <w:r w:rsidRPr="00980A7F">
        <w:rPr>
          <w:sz w:val="24"/>
          <w:szCs w:val="24"/>
          <w:lang w:val="en-ID"/>
        </w:rPr>
        <w:t>dukungan</w:t>
      </w:r>
      <w:proofErr w:type="spellEnd"/>
      <w:r w:rsidRPr="00980A7F">
        <w:rPr>
          <w:sz w:val="24"/>
          <w:szCs w:val="24"/>
          <w:lang w:val="en-ID"/>
        </w:rPr>
        <w:t xml:space="preserve"> </w:t>
      </w:r>
      <w:proofErr w:type="spellStart"/>
      <w:r w:rsidRPr="00980A7F">
        <w:rPr>
          <w:sz w:val="24"/>
          <w:szCs w:val="24"/>
          <w:lang w:val="en-ID"/>
        </w:rPr>
        <w:t>dari</w:t>
      </w:r>
      <w:proofErr w:type="spellEnd"/>
      <w:r w:rsidRPr="00980A7F">
        <w:rPr>
          <w:sz w:val="24"/>
          <w:szCs w:val="24"/>
          <w:lang w:val="en-ID"/>
        </w:rPr>
        <w:t xml:space="preserve"> </w:t>
      </w:r>
      <w:proofErr w:type="spellStart"/>
      <w:r w:rsidRPr="00980A7F">
        <w:rPr>
          <w:sz w:val="24"/>
          <w:szCs w:val="24"/>
          <w:lang w:val="en-ID"/>
        </w:rPr>
        <w:t>berbagai</w:t>
      </w:r>
      <w:proofErr w:type="spellEnd"/>
      <w:r w:rsidRPr="00980A7F">
        <w:rPr>
          <w:sz w:val="24"/>
          <w:szCs w:val="24"/>
          <w:lang w:val="en-ID"/>
        </w:rPr>
        <w:t xml:space="preserve"> </w:t>
      </w:r>
      <w:proofErr w:type="spellStart"/>
      <w:r w:rsidRPr="00980A7F">
        <w:rPr>
          <w:sz w:val="24"/>
          <w:szCs w:val="24"/>
          <w:lang w:val="en-ID"/>
        </w:rPr>
        <w:t>pihak</w:t>
      </w:r>
      <w:proofErr w:type="spellEnd"/>
      <w:r w:rsidRPr="00980A7F">
        <w:rPr>
          <w:sz w:val="24"/>
          <w:szCs w:val="24"/>
          <w:lang w:val="en-ID"/>
        </w:rPr>
        <w:t xml:space="preserve">. Oleh </w:t>
      </w:r>
      <w:proofErr w:type="spellStart"/>
      <w:r w:rsidRPr="00980A7F">
        <w:rPr>
          <w:sz w:val="24"/>
          <w:szCs w:val="24"/>
          <w:lang w:val="en-ID"/>
        </w:rPr>
        <w:t>karena</w:t>
      </w:r>
      <w:proofErr w:type="spellEnd"/>
      <w:r w:rsidRPr="00980A7F">
        <w:rPr>
          <w:sz w:val="24"/>
          <w:szCs w:val="24"/>
          <w:lang w:val="en-ID"/>
        </w:rPr>
        <w:t xml:space="preserve"> </w:t>
      </w:r>
      <w:proofErr w:type="spellStart"/>
      <w:r w:rsidRPr="00980A7F">
        <w:rPr>
          <w:sz w:val="24"/>
          <w:szCs w:val="24"/>
          <w:lang w:val="en-ID"/>
        </w:rPr>
        <w:t>itu</w:t>
      </w:r>
      <w:proofErr w:type="spellEnd"/>
      <w:r w:rsidRPr="00980A7F">
        <w:rPr>
          <w:sz w:val="24"/>
          <w:szCs w:val="24"/>
          <w:lang w:val="en-ID"/>
        </w:rPr>
        <w:t xml:space="preserve">, </w:t>
      </w:r>
      <w:proofErr w:type="spellStart"/>
      <w:r w:rsidRPr="00980A7F">
        <w:rPr>
          <w:sz w:val="24"/>
          <w:szCs w:val="24"/>
          <w:lang w:val="en-ID"/>
        </w:rPr>
        <w:t>dengan</w:t>
      </w:r>
      <w:proofErr w:type="spellEnd"/>
      <w:r w:rsidRPr="00980A7F">
        <w:rPr>
          <w:sz w:val="24"/>
          <w:szCs w:val="24"/>
          <w:lang w:val="en-ID"/>
        </w:rPr>
        <w:t xml:space="preserve"> </w:t>
      </w:r>
      <w:proofErr w:type="spellStart"/>
      <w:r w:rsidRPr="00980A7F">
        <w:rPr>
          <w:sz w:val="24"/>
          <w:szCs w:val="24"/>
          <w:lang w:val="en-ID"/>
        </w:rPr>
        <w:t>segala</w:t>
      </w:r>
      <w:proofErr w:type="spellEnd"/>
      <w:r w:rsidRPr="00980A7F">
        <w:rPr>
          <w:sz w:val="24"/>
          <w:szCs w:val="24"/>
          <w:lang w:val="en-ID"/>
        </w:rPr>
        <w:t xml:space="preserve"> </w:t>
      </w:r>
      <w:proofErr w:type="spellStart"/>
      <w:r w:rsidRPr="00980A7F">
        <w:rPr>
          <w:sz w:val="24"/>
          <w:szCs w:val="24"/>
          <w:lang w:val="en-ID"/>
        </w:rPr>
        <w:t>kerendahan</w:t>
      </w:r>
      <w:proofErr w:type="spellEnd"/>
      <w:r w:rsidRPr="00980A7F">
        <w:rPr>
          <w:sz w:val="24"/>
          <w:szCs w:val="24"/>
          <w:lang w:val="en-ID"/>
        </w:rPr>
        <w:t xml:space="preserve"> </w:t>
      </w:r>
      <w:proofErr w:type="spellStart"/>
      <w:r w:rsidRPr="00980A7F">
        <w:rPr>
          <w:sz w:val="24"/>
          <w:szCs w:val="24"/>
          <w:lang w:val="en-ID"/>
        </w:rPr>
        <w:t>hati</w:t>
      </w:r>
      <w:proofErr w:type="spellEnd"/>
      <w:r w:rsidRPr="00980A7F">
        <w:rPr>
          <w:sz w:val="24"/>
          <w:szCs w:val="24"/>
          <w:lang w:val="en-ID"/>
        </w:rPr>
        <w:t xml:space="preserve">, </w:t>
      </w:r>
      <w:proofErr w:type="spellStart"/>
      <w:r w:rsidRPr="00980A7F">
        <w:rPr>
          <w:sz w:val="24"/>
          <w:szCs w:val="24"/>
          <w:lang w:val="en-ID"/>
        </w:rPr>
        <w:t>penulis</w:t>
      </w:r>
      <w:proofErr w:type="spellEnd"/>
      <w:r w:rsidRPr="00980A7F">
        <w:rPr>
          <w:sz w:val="24"/>
          <w:szCs w:val="24"/>
          <w:lang w:val="en-ID"/>
        </w:rPr>
        <w:t xml:space="preserve"> </w:t>
      </w:r>
      <w:proofErr w:type="spellStart"/>
      <w:r w:rsidRPr="00980A7F">
        <w:rPr>
          <w:sz w:val="24"/>
          <w:szCs w:val="24"/>
          <w:lang w:val="en-ID"/>
        </w:rPr>
        <w:t>menyampaikan</w:t>
      </w:r>
      <w:proofErr w:type="spellEnd"/>
      <w:r w:rsidRPr="00980A7F">
        <w:rPr>
          <w:sz w:val="24"/>
          <w:szCs w:val="24"/>
          <w:lang w:val="en-ID"/>
        </w:rPr>
        <w:t xml:space="preserve"> </w:t>
      </w:r>
      <w:proofErr w:type="spellStart"/>
      <w:r w:rsidRPr="00980A7F">
        <w:rPr>
          <w:sz w:val="24"/>
          <w:szCs w:val="24"/>
          <w:lang w:val="en-ID"/>
        </w:rPr>
        <w:t>ucapan</w:t>
      </w:r>
      <w:proofErr w:type="spellEnd"/>
      <w:r w:rsidRPr="00980A7F">
        <w:rPr>
          <w:sz w:val="24"/>
          <w:szCs w:val="24"/>
          <w:lang w:val="en-ID"/>
        </w:rPr>
        <w:t xml:space="preserve"> </w:t>
      </w:r>
      <w:proofErr w:type="spellStart"/>
      <w:r w:rsidRPr="00980A7F">
        <w:rPr>
          <w:sz w:val="24"/>
          <w:szCs w:val="24"/>
          <w:lang w:val="en-ID"/>
        </w:rPr>
        <w:t>terima</w:t>
      </w:r>
      <w:proofErr w:type="spellEnd"/>
      <w:r w:rsidRPr="00980A7F">
        <w:rPr>
          <w:sz w:val="24"/>
          <w:szCs w:val="24"/>
          <w:lang w:val="en-ID"/>
        </w:rPr>
        <w:t xml:space="preserve"> </w:t>
      </w:r>
      <w:proofErr w:type="spellStart"/>
      <w:r w:rsidRPr="00980A7F">
        <w:rPr>
          <w:sz w:val="24"/>
          <w:szCs w:val="24"/>
          <w:lang w:val="en-ID"/>
        </w:rPr>
        <w:t>kasih</w:t>
      </w:r>
      <w:proofErr w:type="spellEnd"/>
      <w:r w:rsidRPr="00980A7F">
        <w:rPr>
          <w:sz w:val="24"/>
          <w:szCs w:val="24"/>
          <w:lang w:val="en-ID"/>
        </w:rPr>
        <w:t xml:space="preserve"> yang </w:t>
      </w:r>
      <w:proofErr w:type="spellStart"/>
      <w:r w:rsidRPr="00980A7F">
        <w:rPr>
          <w:sz w:val="24"/>
          <w:szCs w:val="24"/>
          <w:lang w:val="en-ID"/>
        </w:rPr>
        <w:t>setulus-tulusnya</w:t>
      </w:r>
      <w:proofErr w:type="spellEnd"/>
      <w:r w:rsidRPr="00980A7F">
        <w:rPr>
          <w:sz w:val="24"/>
          <w:szCs w:val="24"/>
          <w:lang w:val="en-ID"/>
        </w:rPr>
        <w:t xml:space="preserve"> </w:t>
      </w:r>
      <w:proofErr w:type="spellStart"/>
      <w:r w:rsidRPr="00980A7F">
        <w:rPr>
          <w:sz w:val="24"/>
          <w:szCs w:val="24"/>
          <w:lang w:val="en-ID"/>
        </w:rPr>
        <w:t>kepada</w:t>
      </w:r>
      <w:proofErr w:type="spellEnd"/>
      <w:r w:rsidRPr="00980A7F">
        <w:rPr>
          <w:sz w:val="24"/>
          <w:szCs w:val="24"/>
          <w:lang w:val="en-ID"/>
        </w:rPr>
        <w:t>:</w:t>
      </w:r>
    </w:p>
    <w:p w14:paraId="789C51D5" w14:textId="03A4746E"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Bapak Dr. Ir. Karel Octavianus Bachri, </w:t>
      </w:r>
      <w:r w:rsidR="00A81093">
        <w:rPr>
          <w:sz w:val="24"/>
          <w:szCs w:val="24"/>
          <w:lang w:val="en-ID"/>
        </w:rPr>
        <w:t>IPM</w:t>
      </w:r>
      <w:r w:rsidRPr="00980A7F">
        <w:rPr>
          <w:sz w:val="24"/>
          <w:szCs w:val="24"/>
          <w:lang w:val="en-ID"/>
        </w:rPr>
        <w:t xml:space="preserve">., </w:t>
      </w:r>
      <w:proofErr w:type="spellStart"/>
      <w:r w:rsidRPr="00980A7F">
        <w:rPr>
          <w:sz w:val="24"/>
          <w:szCs w:val="24"/>
          <w:lang w:val="en-ID"/>
        </w:rPr>
        <w:t>selaku</w:t>
      </w:r>
      <w:proofErr w:type="spellEnd"/>
      <w:r w:rsidRPr="00980A7F">
        <w:rPr>
          <w:sz w:val="24"/>
          <w:szCs w:val="24"/>
          <w:lang w:val="en-ID"/>
        </w:rPr>
        <w:t xml:space="preserve"> </w:t>
      </w:r>
      <w:proofErr w:type="spellStart"/>
      <w:r w:rsidRPr="00980A7F">
        <w:rPr>
          <w:sz w:val="24"/>
          <w:szCs w:val="24"/>
          <w:lang w:val="en-ID"/>
        </w:rPr>
        <w:t>Pembimbing</w:t>
      </w:r>
      <w:proofErr w:type="spellEnd"/>
      <w:r w:rsidRPr="00980A7F">
        <w:rPr>
          <w:sz w:val="24"/>
          <w:szCs w:val="24"/>
          <w:lang w:val="en-ID"/>
        </w:rPr>
        <w:t xml:space="preserve"> I, yang </w:t>
      </w:r>
      <w:proofErr w:type="spellStart"/>
      <w:r w:rsidRPr="00980A7F">
        <w:rPr>
          <w:sz w:val="24"/>
          <w:szCs w:val="24"/>
          <w:lang w:val="en-ID"/>
        </w:rPr>
        <w:t>telah</w:t>
      </w:r>
      <w:proofErr w:type="spellEnd"/>
      <w:r w:rsidRPr="00980A7F">
        <w:rPr>
          <w:sz w:val="24"/>
          <w:szCs w:val="24"/>
          <w:lang w:val="en-ID"/>
        </w:rPr>
        <w:t xml:space="preserve"> </w:t>
      </w:r>
      <w:proofErr w:type="spellStart"/>
      <w:r w:rsidRPr="00980A7F">
        <w:rPr>
          <w:sz w:val="24"/>
          <w:szCs w:val="24"/>
          <w:lang w:val="en-ID"/>
        </w:rPr>
        <w:t>meluangkan</w:t>
      </w:r>
      <w:proofErr w:type="spellEnd"/>
      <w:r w:rsidRPr="00980A7F">
        <w:rPr>
          <w:sz w:val="24"/>
          <w:szCs w:val="24"/>
          <w:lang w:val="en-ID"/>
        </w:rPr>
        <w:t xml:space="preserve"> </w:t>
      </w:r>
      <w:proofErr w:type="spellStart"/>
      <w:r w:rsidRPr="00980A7F">
        <w:rPr>
          <w:sz w:val="24"/>
          <w:szCs w:val="24"/>
          <w:lang w:val="en-ID"/>
        </w:rPr>
        <w:t>waktu</w:t>
      </w:r>
      <w:proofErr w:type="spellEnd"/>
      <w:r w:rsidRPr="00980A7F">
        <w:rPr>
          <w:sz w:val="24"/>
          <w:szCs w:val="24"/>
          <w:lang w:val="en-ID"/>
        </w:rPr>
        <w:t xml:space="preserve"> dan </w:t>
      </w:r>
      <w:proofErr w:type="spellStart"/>
      <w:r w:rsidRPr="00980A7F">
        <w:rPr>
          <w:sz w:val="24"/>
          <w:szCs w:val="24"/>
          <w:lang w:val="en-ID"/>
        </w:rPr>
        <w:t>pikiran</w:t>
      </w:r>
      <w:proofErr w:type="spellEnd"/>
      <w:r w:rsidRPr="00980A7F">
        <w:rPr>
          <w:sz w:val="24"/>
          <w:szCs w:val="24"/>
          <w:lang w:val="en-ID"/>
        </w:rPr>
        <w:t xml:space="preserve"> </w:t>
      </w:r>
      <w:proofErr w:type="spellStart"/>
      <w:r w:rsidRPr="00980A7F">
        <w:rPr>
          <w:sz w:val="24"/>
          <w:szCs w:val="24"/>
          <w:lang w:val="en-ID"/>
        </w:rPr>
        <w:t>untuk</w:t>
      </w:r>
      <w:proofErr w:type="spellEnd"/>
      <w:r w:rsidRPr="00980A7F">
        <w:rPr>
          <w:sz w:val="24"/>
          <w:szCs w:val="24"/>
          <w:lang w:val="en-ID"/>
        </w:rPr>
        <w:t xml:space="preserve"> </w:t>
      </w:r>
      <w:proofErr w:type="spellStart"/>
      <w:r w:rsidRPr="00980A7F">
        <w:rPr>
          <w:sz w:val="24"/>
          <w:szCs w:val="24"/>
          <w:lang w:val="en-ID"/>
        </w:rPr>
        <w:t>memberikan</w:t>
      </w:r>
      <w:proofErr w:type="spellEnd"/>
      <w:r w:rsidRPr="00980A7F">
        <w:rPr>
          <w:sz w:val="24"/>
          <w:szCs w:val="24"/>
          <w:lang w:val="en-ID"/>
        </w:rPr>
        <w:t xml:space="preserve"> </w:t>
      </w:r>
      <w:proofErr w:type="spellStart"/>
      <w:r w:rsidRPr="00980A7F">
        <w:rPr>
          <w:sz w:val="24"/>
          <w:szCs w:val="24"/>
          <w:lang w:val="en-ID"/>
        </w:rPr>
        <w:t>arahan</w:t>
      </w:r>
      <w:proofErr w:type="spellEnd"/>
      <w:r w:rsidRPr="00980A7F">
        <w:rPr>
          <w:sz w:val="24"/>
          <w:szCs w:val="24"/>
          <w:lang w:val="en-ID"/>
        </w:rPr>
        <w:t xml:space="preserve"> </w:t>
      </w:r>
      <w:proofErr w:type="spellStart"/>
      <w:r w:rsidRPr="00980A7F">
        <w:rPr>
          <w:sz w:val="24"/>
          <w:szCs w:val="24"/>
          <w:lang w:val="en-ID"/>
        </w:rPr>
        <w:t>serta</w:t>
      </w:r>
      <w:proofErr w:type="spellEnd"/>
      <w:r w:rsidRPr="00980A7F">
        <w:rPr>
          <w:sz w:val="24"/>
          <w:szCs w:val="24"/>
          <w:lang w:val="en-ID"/>
        </w:rPr>
        <w:t xml:space="preserve"> </w:t>
      </w:r>
      <w:proofErr w:type="spellStart"/>
      <w:r w:rsidRPr="00980A7F">
        <w:rPr>
          <w:sz w:val="24"/>
          <w:szCs w:val="24"/>
          <w:lang w:val="en-ID"/>
        </w:rPr>
        <w:t>motivasi</w:t>
      </w:r>
      <w:proofErr w:type="spellEnd"/>
      <w:r w:rsidRPr="00980A7F">
        <w:rPr>
          <w:sz w:val="24"/>
          <w:szCs w:val="24"/>
          <w:lang w:val="en-ID"/>
        </w:rPr>
        <w:t xml:space="preserve"> </w:t>
      </w:r>
      <w:proofErr w:type="spellStart"/>
      <w:r w:rsidRPr="00980A7F">
        <w:rPr>
          <w:sz w:val="24"/>
          <w:szCs w:val="24"/>
          <w:lang w:val="en-ID"/>
        </w:rPr>
        <w:t>sejak</w:t>
      </w:r>
      <w:proofErr w:type="spellEnd"/>
      <w:r w:rsidRPr="00980A7F">
        <w:rPr>
          <w:sz w:val="24"/>
          <w:szCs w:val="24"/>
          <w:lang w:val="en-ID"/>
        </w:rPr>
        <w:t xml:space="preserve"> </w:t>
      </w:r>
      <w:proofErr w:type="spellStart"/>
      <w:r w:rsidRPr="00980A7F">
        <w:rPr>
          <w:sz w:val="24"/>
          <w:szCs w:val="24"/>
          <w:lang w:val="en-ID"/>
        </w:rPr>
        <w:t>awal</w:t>
      </w:r>
      <w:proofErr w:type="spellEnd"/>
      <w:r w:rsidRPr="00980A7F">
        <w:rPr>
          <w:sz w:val="24"/>
          <w:szCs w:val="24"/>
          <w:lang w:val="en-ID"/>
        </w:rPr>
        <w:t xml:space="preserve"> </w:t>
      </w:r>
      <w:proofErr w:type="spellStart"/>
      <w:r w:rsidRPr="00980A7F">
        <w:rPr>
          <w:sz w:val="24"/>
          <w:szCs w:val="24"/>
          <w:lang w:val="en-ID"/>
        </w:rPr>
        <w:t>perencanaan</w:t>
      </w:r>
      <w:proofErr w:type="spellEnd"/>
      <w:r w:rsidRPr="00980A7F">
        <w:rPr>
          <w:sz w:val="24"/>
          <w:szCs w:val="24"/>
          <w:lang w:val="en-ID"/>
        </w:rPr>
        <w:t xml:space="preserve"> </w:t>
      </w:r>
      <w:proofErr w:type="spellStart"/>
      <w:r w:rsidRPr="00980A7F">
        <w:rPr>
          <w:sz w:val="24"/>
          <w:szCs w:val="24"/>
          <w:lang w:val="en-ID"/>
        </w:rPr>
        <w:t>hingga</w:t>
      </w:r>
      <w:proofErr w:type="spellEnd"/>
      <w:r w:rsidRPr="00980A7F">
        <w:rPr>
          <w:sz w:val="24"/>
          <w:szCs w:val="24"/>
          <w:lang w:val="en-ID"/>
        </w:rPr>
        <w:t xml:space="preserve"> </w:t>
      </w:r>
      <w:proofErr w:type="spellStart"/>
      <w:r w:rsidRPr="00980A7F">
        <w:rPr>
          <w:sz w:val="24"/>
          <w:szCs w:val="24"/>
          <w:lang w:val="en-ID"/>
        </w:rPr>
        <w:t>penyelesaian</w:t>
      </w:r>
      <w:proofErr w:type="spellEnd"/>
      <w:r w:rsidRPr="00980A7F">
        <w:rPr>
          <w:sz w:val="24"/>
          <w:szCs w:val="24"/>
          <w:lang w:val="en-ID"/>
        </w:rPr>
        <w:t xml:space="preserve"> Tesis </w:t>
      </w:r>
      <w:proofErr w:type="spellStart"/>
      <w:r w:rsidRPr="00980A7F">
        <w:rPr>
          <w:sz w:val="24"/>
          <w:szCs w:val="24"/>
          <w:lang w:val="en-ID"/>
        </w:rPr>
        <w:t>ini</w:t>
      </w:r>
      <w:proofErr w:type="spellEnd"/>
      <w:r w:rsidRPr="00980A7F">
        <w:rPr>
          <w:sz w:val="24"/>
          <w:szCs w:val="24"/>
          <w:lang w:val="en-ID"/>
        </w:rPr>
        <w:t>.</w:t>
      </w:r>
    </w:p>
    <w:p w14:paraId="1FFC4B52" w14:textId="2CCF6F64"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Ibu </w:t>
      </w:r>
      <w:r w:rsidR="006110E5" w:rsidRPr="006110E5">
        <w:rPr>
          <w:sz w:val="24"/>
          <w:szCs w:val="24"/>
          <w:lang w:val="en-ID"/>
        </w:rPr>
        <w:t xml:space="preserve">Dr. Ir. Catherine Olivia Sereati, </w:t>
      </w:r>
      <w:proofErr w:type="spellStart"/>
      <w:r w:rsidRPr="00980A7F">
        <w:rPr>
          <w:sz w:val="24"/>
          <w:szCs w:val="24"/>
          <w:lang w:val="en-ID"/>
        </w:rPr>
        <w:t>selaku</w:t>
      </w:r>
      <w:proofErr w:type="spellEnd"/>
      <w:r w:rsidRPr="00980A7F">
        <w:rPr>
          <w:sz w:val="24"/>
          <w:szCs w:val="24"/>
          <w:lang w:val="en-ID"/>
        </w:rPr>
        <w:t xml:space="preserve"> </w:t>
      </w:r>
      <w:proofErr w:type="spellStart"/>
      <w:r w:rsidRPr="00980A7F">
        <w:rPr>
          <w:sz w:val="24"/>
          <w:szCs w:val="24"/>
          <w:lang w:val="en-ID"/>
        </w:rPr>
        <w:t>Pembimbing</w:t>
      </w:r>
      <w:proofErr w:type="spellEnd"/>
      <w:r w:rsidRPr="00980A7F">
        <w:rPr>
          <w:sz w:val="24"/>
          <w:szCs w:val="24"/>
          <w:lang w:val="en-ID"/>
        </w:rPr>
        <w:t xml:space="preserve"> II, </w:t>
      </w:r>
      <w:proofErr w:type="spellStart"/>
      <w:r w:rsidRPr="00980A7F">
        <w:rPr>
          <w:sz w:val="24"/>
          <w:szCs w:val="24"/>
          <w:lang w:val="en-ID"/>
        </w:rPr>
        <w:t>atas</w:t>
      </w:r>
      <w:proofErr w:type="spellEnd"/>
      <w:r w:rsidRPr="00980A7F">
        <w:rPr>
          <w:sz w:val="24"/>
          <w:szCs w:val="24"/>
          <w:lang w:val="en-ID"/>
        </w:rPr>
        <w:t xml:space="preserve"> </w:t>
      </w:r>
      <w:proofErr w:type="spellStart"/>
      <w:r w:rsidRPr="00980A7F">
        <w:rPr>
          <w:sz w:val="24"/>
          <w:szCs w:val="24"/>
          <w:lang w:val="en-ID"/>
        </w:rPr>
        <w:t>masukan</w:t>
      </w:r>
      <w:proofErr w:type="spellEnd"/>
      <w:r w:rsidRPr="00980A7F">
        <w:rPr>
          <w:sz w:val="24"/>
          <w:szCs w:val="24"/>
          <w:lang w:val="en-ID"/>
        </w:rPr>
        <w:t xml:space="preserve"> dan </w:t>
      </w:r>
      <w:proofErr w:type="spellStart"/>
      <w:r w:rsidRPr="00980A7F">
        <w:rPr>
          <w:sz w:val="24"/>
          <w:szCs w:val="24"/>
          <w:lang w:val="en-ID"/>
        </w:rPr>
        <w:t>koreksi</w:t>
      </w:r>
      <w:proofErr w:type="spellEnd"/>
      <w:r w:rsidRPr="00980A7F">
        <w:rPr>
          <w:sz w:val="24"/>
          <w:szCs w:val="24"/>
          <w:lang w:val="en-ID"/>
        </w:rPr>
        <w:t xml:space="preserve"> </w:t>
      </w:r>
      <w:proofErr w:type="spellStart"/>
      <w:r w:rsidR="006110E5">
        <w:rPr>
          <w:sz w:val="24"/>
          <w:szCs w:val="24"/>
          <w:lang w:val="en-ID"/>
        </w:rPr>
        <w:t>dalam</w:t>
      </w:r>
      <w:proofErr w:type="spellEnd"/>
      <w:r w:rsidR="006110E5">
        <w:rPr>
          <w:sz w:val="24"/>
          <w:szCs w:val="24"/>
          <w:lang w:val="en-ID"/>
        </w:rPr>
        <w:t xml:space="preserve"> proposal </w:t>
      </w:r>
      <w:proofErr w:type="spellStart"/>
      <w:r w:rsidR="006110E5">
        <w:rPr>
          <w:sz w:val="24"/>
          <w:szCs w:val="24"/>
          <w:lang w:val="en-ID"/>
        </w:rPr>
        <w:t>hingga</w:t>
      </w:r>
      <w:proofErr w:type="spellEnd"/>
      <w:r w:rsidRPr="00980A7F">
        <w:rPr>
          <w:sz w:val="24"/>
          <w:szCs w:val="24"/>
          <w:lang w:val="en-ID"/>
        </w:rPr>
        <w:t xml:space="preserve"> Tesis </w:t>
      </w:r>
      <w:proofErr w:type="spellStart"/>
      <w:r w:rsidRPr="00980A7F">
        <w:rPr>
          <w:sz w:val="24"/>
          <w:szCs w:val="24"/>
          <w:lang w:val="en-ID"/>
        </w:rPr>
        <w:t>ini</w:t>
      </w:r>
      <w:proofErr w:type="spellEnd"/>
      <w:r w:rsidRPr="00980A7F">
        <w:rPr>
          <w:sz w:val="24"/>
          <w:szCs w:val="24"/>
          <w:lang w:val="en-ID"/>
        </w:rPr>
        <w:t>.</w:t>
      </w:r>
    </w:p>
    <w:p w14:paraId="2CE254D8" w14:textId="063D106E"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Bapak </w:t>
      </w:r>
      <w:r w:rsidR="00517DA6" w:rsidRPr="00517DA6">
        <w:rPr>
          <w:sz w:val="24"/>
          <w:szCs w:val="24"/>
          <w:lang w:val="en-ID"/>
        </w:rPr>
        <w:t xml:space="preserve">Dr. </w:t>
      </w:r>
      <w:proofErr w:type="spellStart"/>
      <w:r w:rsidR="00517DA6" w:rsidRPr="00517DA6">
        <w:rPr>
          <w:sz w:val="24"/>
          <w:szCs w:val="24"/>
          <w:lang w:val="en-ID"/>
        </w:rPr>
        <w:t>I</w:t>
      </w:r>
      <w:r w:rsidR="00517DA6">
        <w:rPr>
          <w:sz w:val="24"/>
          <w:szCs w:val="24"/>
          <w:lang w:val="en-ID"/>
        </w:rPr>
        <w:t>nung</w:t>
      </w:r>
      <w:proofErr w:type="spellEnd"/>
      <w:r w:rsidR="00517DA6" w:rsidRPr="00517DA6">
        <w:rPr>
          <w:sz w:val="24"/>
          <w:szCs w:val="24"/>
          <w:lang w:val="en-ID"/>
        </w:rPr>
        <w:t xml:space="preserve"> W</w:t>
      </w:r>
      <w:r w:rsidR="00517DA6">
        <w:rPr>
          <w:sz w:val="24"/>
          <w:szCs w:val="24"/>
          <w:lang w:val="en-ID"/>
        </w:rPr>
        <w:t>ijayanto,</w:t>
      </w:r>
      <w:r w:rsidR="00517DA6" w:rsidRPr="00517DA6">
        <w:rPr>
          <w:sz w:val="24"/>
          <w:szCs w:val="24"/>
          <w:lang w:val="en-ID"/>
        </w:rPr>
        <w:t xml:space="preserve"> S.T., M.T.</w:t>
      </w:r>
      <w:r w:rsidRPr="00980A7F">
        <w:rPr>
          <w:sz w:val="24"/>
          <w:szCs w:val="24"/>
          <w:lang w:val="en-ID"/>
        </w:rPr>
        <w:t xml:space="preserve">, yang </w:t>
      </w:r>
      <w:proofErr w:type="spellStart"/>
      <w:r w:rsidRPr="00980A7F">
        <w:rPr>
          <w:sz w:val="24"/>
          <w:szCs w:val="24"/>
          <w:lang w:val="en-ID"/>
        </w:rPr>
        <w:t>telah</w:t>
      </w:r>
      <w:proofErr w:type="spellEnd"/>
      <w:r w:rsidRPr="00980A7F">
        <w:rPr>
          <w:sz w:val="24"/>
          <w:szCs w:val="24"/>
          <w:lang w:val="en-ID"/>
        </w:rPr>
        <w:t xml:space="preserve"> </w:t>
      </w:r>
      <w:proofErr w:type="spellStart"/>
      <w:r w:rsidRPr="00980A7F">
        <w:rPr>
          <w:sz w:val="24"/>
          <w:szCs w:val="24"/>
          <w:lang w:val="en-ID"/>
        </w:rPr>
        <w:t>me</w:t>
      </w:r>
      <w:r w:rsidR="00517DA6">
        <w:rPr>
          <w:sz w:val="24"/>
          <w:szCs w:val="24"/>
          <w:lang w:val="en-ID"/>
        </w:rPr>
        <w:t>mberikan</w:t>
      </w:r>
      <w:proofErr w:type="spellEnd"/>
      <w:r w:rsidR="00517DA6">
        <w:rPr>
          <w:sz w:val="24"/>
          <w:szCs w:val="24"/>
          <w:lang w:val="en-ID"/>
        </w:rPr>
        <w:t xml:space="preserve"> </w:t>
      </w:r>
      <w:proofErr w:type="spellStart"/>
      <w:r w:rsidR="00517DA6">
        <w:rPr>
          <w:sz w:val="24"/>
          <w:szCs w:val="24"/>
          <w:lang w:val="en-ID"/>
        </w:rPr>
        <w:t>motivasi</w:t>
      </w:r>
      <w:proofErr w:type="spellEnd"/>
      <w:r w:rsidR="00517DA6">
        <w:rPr>
          <w:sz w:val="24"/>
          <w:szCs w:val="24"/>
          <w:lang w:val="en-ID"/>
        </w:rPr>
        <w:t xml:space="preserve"> </w:t>
      </w:r>
      <w:proofErr w:type="spellStart"/>
      <w:r w:rsidR="00517DA6">
        <w:rPr>
          <w:sz w:val="24"/>
          <w:szCs w:val="24"/>
          <w:lang w:val="en-ID"/>
        </w:rPr>
        <w:t>untuk</w:t>
      </w:r>
      <w:proofErr w:type="spellEnd"/>
      <w:r w:rsidR="00517DA6">
        <w:rPr>
          <w:sz w:val="24"/>
          <w:szCs w:val="24"/>
          <w:lang w:val="en-ID"/>
        </w:rPr>
        <w:t xml:space="preserve"> </w:t>
      </w:r>
      <w:proofErr w:type="spellStart"/>
      <w:r w:rsidR="00517DA6">
        <w:rPr>
          <w:sz w:val="24"/>
          <w:szCs w:val="24"/>
          <w:lang w:val="en-ID"/>
        </w:rPr>
        <w:t>menempuh</w:t>
      </w:r>
      <w:proofErr w:type="spellEnd"/>
      <w:r w:rsidR="00517DA6">
        <w:rPr>
          <w:sz w:val="24"/>
          <w:szCs w:val="24"/>
          <w:lang w:val="en-ID"/>
        </w:rPr>
        <w:t xml:space="preserve"> </w:t>
      </w:r>
      <w:proofErr w:type="spellStart"/>
      <w:r w:rsidR="00517DA6">
        <w:rPr>
          <w:sz w:val="24"/>
          <w:szCs w:val="24"/>
          <w:lang w:val="en-ID"/>
        </w:rPr>
        <w:t>jenjang</w:t>
      </w:r>
      <w:proofErr w:type="spellEnd"/>
      <w:r w:rsidR="00517DA6">
        <w:rPr>
          <w:sz w:val="24"/>
          <w:szCs w:val="24"/>
          <w:lang w:val="en-ID"/>
        </w:rPr>
        <w:t xml:space="preserve"> Master</w:t>
      </w:r>
      <w:r w:rsidRPr="00980A7F">
        <w:rPr>
          <w:sz w:val="24"/>
          <w:szCs w:val="24"/>
          <w:lang w:val="en-ID"/>
        </w:rPr>
        <w:t>.</w:t>
      </w:r>
    </w:p>
    <w:p w14:paraId="01DDA3F6" w14:textId="76F31558" w:rsidR="00980A7F" w:rsidRPr="00980A7F" w:rsidRDefault="00980A7F" w:rsidP="00980A7F">
      <w:pPr>
        <w:numPr>
          <w:ilvl w:val="0"/>
          <w:numId w:val="36"/>
        </w:numPr>
        <w:spacing w:line="360" w:lineRule="auto"/>
        <w:jc w:val="both"/>
        <w:rPr>
          <w:sz w:val="24"/>
          <w:szCs w:val="24"/>
          <w:lang w:val="en-ID"/>
        </w:rPr>
      </w:pPr>
      <w:r w:rsidRPr="00980A7F">
        <w:rPr>
          <w:sz w:val="24"/>
          <w:szCs w:val="24"/>
          <w:lang w:val="en-ID"/>
        </w:rPr>
        <w:t xml:space="preserve">Orang </w:t>
      </w:r>
      <w:proofErr w:type="spellStart"/>
      <w:r w:rsidRPr="00980A7F">
        <w:rPr>
          <w:sz w:val="24"/>
          <w:szCs w:val="24"/>
          <w:lang w:val="en-ID"/>
        </w:rPr>
        <w:t>tua</w:t>
      </w:r>
      <w:proofErr w:type="spellEnd"/>
      <w:r w:rsidRPr="00980A7F">
        <w:rPr>
          <w:sz w:val="24"/>
          <w:szCs w:val="24"/>
          <w:lang w:val="en-ID"/>
        </w:rPr>
        <w:t xml:space="preserve"> </w:t>
      </w:r>
      <w:proofErr w:type="spellStart"/>
      <w:r w:rsidRPr="00980A7F">
        <w:rPr>
          <w:sz w:val="24"/>
          <w:szCs w:val="24"/>
          <w:lang w:val="en-ID"/>
        </w:rPr>
        <w:t>penulis</w:t>
      </w:r>
      <w:proofErr w:type="spellEnd"/>
      <w:r w:rsidRPr="00980A7F">
        <w:rPr>
          <w:sz w:val="24"/>
          <w:szCs w:val="24"/>
          <w:lang w:val="en-ID"/>
        </w:rPr>
        <w:t xml:space="preserve">, yang </w:t>
      </w:r>
      <w:proofErr w:type="spellStart"/>
      <w:r w:rsidRPr="00980A7F">
        <w:rPr>
          <w:sz w:val="24"/>
          <w:szCs w:val="24"/>
          <w:lang w:val="en-ID"/>
        </w:rPr>
        <w:t>senantiasa</w:t>
      </w:r>
      <w:proofErr w:type="spellEnd"/>
      <w:r w:rsidRPr="00980A7F">
        <w:rPr>
          <w:sz w:val="24"/>
          <w:szCs w:val="24"/>
          <w:lang w:val="en-ID"/>
        </w:rPr>
        <w:t xml:space="preserve"> </w:t>
      </w:r>
      <w:proofErr w:type="spellStart"/>
      <w:r w:rsidRPr="00980A7F">
        <w:rPr>
          <w:sz w:val="24"/>
          <w:szCs w:val="24"/>
          <w:lang w:val="en-ID"/>
        </w:rPr>
        <w:t>memberikan</w:t>
      </w:r>
      <w:proofErr w:type="spellEnd"/>
      <w:r w:rsidRPr="00980A7F">
        <w:rPr>
          <w:sz w:val="24"/>
          <w:szCs w:val="24"/>
          <w:lang w:val="en-ID"/>
        </w:rPr>
        <w:t xml:space="preserve"> </w:t>
      </w:r>
      <w:proofErr w:type="spellStart"/>
      <w:r w:rsidRPr="00980A7F">
        <w:rPr>
          <w:sz w:val="24"/>
          <w:szCs w:val="24"/>
          <w:lang w:val="en-ID"/>
        </w:rPr>
        <w:t>doa</w:t>
      </w:r>
      <w:proofErr w:type="spellEnd"/>
      <w:r w:rsidRPr="00980A7F">
        <w:rPr>
          <w:sz w:val="24"/>
          <w:szCs w:val="24"/>
          <w:lang w:val="en-ID"/>
        </w:rPr>
        <w:t xml:space="preserve">, </w:t>
      </w:r>
      <w:proofErr w:type="spellStart"/>
      <w:r w:rsidRPr="00980A7F">
        <w:rPr>
          <w:sz w:val="24"/>
          <w:szCs w:val="24"/>
          <w:lang w:val="en-ID"/>
        </w:rPr>
        <w:t>kasih</w:t>
      </w:r>
      <w:proofErr w:type="spellEnd"/>
      <w:r w:rsidRPr="00980A7F">
        <w:rPr>
          <w:sz w:val="24"/>
          <w:szCs w:val="24"/>
          <w:lang w:val="en-ID"/>
        </w:rPr>
        <w:t xml:space="preserve"> </w:t>
      </w:r>
      <w:proofErr w:type="spellStart"/>
      <w:r w:rsidRPr="00980A7F">
        <w:rPr>
          <w:sz w:val="24"/>
          <w:szCs w:val="24"/>
          <w:lang w:val="en-ID"/>
        </w:rPr>
        <w:t>sayang</w:t>
      </w:r>
      <w:proofErr w:type="spellEnd"/>
      <w:r w:rsidRPr="00980A7F">
        <w:rPr>
          <w:sz w:val="24"/>
          <w:szCs w:val="24"/>
          <w:lang w:val="en-ID"/>
        </w:rPr>
        <w:t xml:space="preserve">, </w:t>
      </w:r>
      <w:proofErr w:type="spellStart"/>
      <w:r w:rsidRPr="00980A7F">
        <w:rPr>
          <w:sz w:val="24"/>
          <w:szCs w:val="24"/>
          <w:lang w:val="en-ID"/>
        </w:rPr>
        <w:t>serta</w:t>
      </w:r>
      <w:proofErr w:type="spellEnd"/>
      <w:r w:rsidRPr="00980A7F">
        <w:rPr>
          <w:sz w:val="24"/>
          <w:szCs w:val="24"/>
          <w:lang w:val="en-ID"/>
        </w:rPr>
        <w:t xml:space="preserve"> </w:t>
      </w:r>
      <w:proofErr w:type="spellStart"/>
      <w:r w:rsidRPr="00980A7F">
        <w:rPr>
          <w:sz w:val="24"/>
          <w:szCs w:val="24"/>
          <w:lang w:val="en-ID"/>
        </w:rPr>
        <w:t>dukungan</w:t>
      </w:r>
      <w:proofErr w:type="spellEnd"/>
      <w:r w:rsidRPr="00980A7F">
        <w:rPr>
          <w:sz w:val="24"/>
          <w:szCs w:val="24"/>
          <w:lang w:val="en-ID"/>
        </w:rPr>
        <w:t xml:space="preserve"> moral dan material yang </w:t>
      </w:r>
      <w:proofErr w:type="spellStart"/>
      <w:r w:rsidRPr="00980A7F">
        <w:rPr>
          <w:sz w:val="24"/>
          <w:szCs w:val="24"/>
          <w:lang w:val="en-ID"/>
        </w:rPr>
        <w:t>luar</w:t>
      </w:r>
      <w:proofErr w:type="spellEnd"/>
      <w:r w:rsidRPr="00980A7F">
        <w:rPr>
          <w:sz w:val="24"/>
          <w:szCs w:val="24"/>
          <w:lang w:val="en-ID"/>
        </w:rPr>
        <w:t xml:space="preserve"> </w:t>
      </w:r>
      <w:proofErr w:type="spellStart"/>
      <w:r w:rsidRPr="00980A7F">
        <w:rPr>
          <w:sz w:val="24"/>
          <w:szCs w:val="24"/>
          <w:lang w:val="en-ID"/>
        </w:rPr>
        <w:t>biasa</w:t>
      </w:r>
      <w:proofErr w:type="spellEnd"/>
      <w:r w:rsidRPr="00980A7F">
        <w:rPr>
          <w:sz w:val="24"/>
          <w:szCs w:val="24"/>
          <w:lang w:val="en-ID"/>
        </w:rPr>
        <w:t xml:space="preserve">. </w:t>
      </w:r>
    </w:p>
    <w:p w14:paraId="478A9492" w14:textId="00D6E33B" w:rsidR="00980A7F" w:rsidRPr="00517DA6" w:rsidRDefault="00980A7F" w:rsidP="00517DA6">
      <w:pPr>
        <w:spacing w:line="360" w:lineRule="auto"/>
        <w:ind w:firstLine="709"/>
        <w:jc w:val="both"/>
        <w:rPr>
          <w:sz w:val="24"/>
          <w:szCs w:val="24"/>
          <w:lang w:val="en-ID"/>
        </w:rPr>
      </w:pPr>
      <w:r w:rsidRPr="00980A7F">
        <w:rPr>
          <w:sz w:val="24"/>
          <w:szCs w:val="24"/>
          <w:lang w:val="en-ID"/>
        </w:rPr>
        <w:t xml:space="preserve">Akhir kata, </w:t>
      </w:r>
      <w:proofErr w:type="spellStart"/>
      <w:r w:rsidRPr="00980A7F">
        <w:rPr>
          <w:sz w:val="24"/>
          <w:szCs w:val="24"/>
          <w:lang w:val="en-ID"/>
        </w:rPr>
        <w:t>semoga</w:t>
      </w:r>
      <w:proofErr w:type="spellEnd"/>
      <w:r w:rsidRPr="00980A7F">
        <w:rPr>
          <w:sz w:val="24"/>
          <w:szCs w:val="24"/>
          <w:lang w:val="en-ID"/>
        </w:rPr>
        <w:t xml:space="preserve"> Tesis </w:t>
      </w:r>
      <w:proofErr w:type="spellStart"/>
      <w:r w:rsidRPr="00980A7F">
        <w:rPr>
          <w:sz w:val="24"/>
          <w:szCs w:val="24"/>
          <w:lang w:val="en-ID"/>
        </w:rPr>
        <w:t>ini</w:t>
      </w:r>
      <w:proofErr w:type="spellEnd"/>
      <w:r w:rsidRPr="00980A7F">
        <w:rPr>
          <w:sz w:val="24"/>
          <w:szCs w:val="24"/>
          <w:lang w:val="en-ID"/>
        </w:rPr>
        <w:t xml:space="preserve"> </w:t>
      </w:r>
      <w:proofErr w:type="spellStart"/>
      <w:r w:rsidRPr="00980A7F">
        <w:rPr>
          <w:sz w:val="24"/>
          <w:szCs w:val="24"/>
          <w:lang w:val="en-ID"/>
        </w:rPr>
        <w:t>dapat</w:t>
      </w:r>
      <w:proofErr w:type="spellEnd"/>
      <w:r w:rsidRPr="00980A7F">
        <w:rPr>
          <w:sz w:val="24"/>
          <w:szCs w:val="24"/>
          <w:lang w:val="en-ID"/>
        </w:rPr>
        <w:t xml:space="preserve"> </w:t>
      </w:r>
      <w:proofErr w:type="spellStart"/>
      <w:r w:rsidRPr="00980A7F">
        <w:rPr>
          <w:sz w:val="24"/>
          <w:szCs w:val="24"/>
          <w:lang w:val="en-ID"/>
        </w:rPr>
        <w:t>bermanfaat</w:t>
      </w:r>
      <w:proofErr w:type="spellEnd"/>
      <w:r w:rsidRPr="00980A7F">
        <w:rPr>
          <w:sz w:val="24"/>
          <w:szCs w:val="24"/>
          <w:lang w:val="en-ID"/>
        </w:rPr>
        <w:t xml:space="preserve"> </w:t>
      </w:r>
      <w:proofErr w:type="spellStart"/>
      <w:r w:rsidRPr="00980A7F">
        <w:rPr>
          <w:sz w:val="24"/>
          <w:szCs w:val="24"/>
          <w:lang w:val="en-ID"/>
        </w:rPr>
        <w:t>bagi</w:t>
      </w:r>
      <w:proofErr w:type="spellEnd"/>
      <w:r w:rsidRPr="00980A7F">
        <w:rPr>
          <w:sz w:val="24"/>
          <w:szCs w:val="24"/>
          <w:lang w:val="en-ID"/>
        </w:rPr>
        <w:t xml:space="preserve"> para </w:t>
      </w:r>
      <w:proofErr w:type="spellStart"/>
      <w:r w:rsidRPr="00980A7F">
        <w:rPr>
          <w:sz w:val="24"/>
          <w:szCs w:val="24"/>
          <w:lang w:val="en-ID"/>
        </w:rPr>
        <w:t>pembaca</w:t>
      </w:r>
      <w:proofErr w:type="spellEnd"/>
      <w:r w:rsidRPr="00980A7F">
        <w:rPr>
          <w:sz w:val="24"/>
          <w:szCs w:val="24"/>
          <w:lang w:val="en-ID"/>
        </w:rPr>
        <w:t xml:space="preserve"> dan </w:t>
      </w:r>
      <w:proofErr w:type="spellStart"/>
      <w:r w:rsidRPr="00980A7F">
        <w:rPr>
          <w:sz w:val="24"/>
          <w:szCs w:val="24"/>
          <w:lang w:val="en-ID"/>
        </w:rPr>
        <w:t>perkembangan</w:t>
      </w:r>
      <w:proofErr w:type="spellEnd"/>
      <w:r w:rsidRPr="00980A7F">
        <w:rPr>
          <w:sz w:val="24"/>
          <w:szCs w:val="24"/>
          <w:lang w:val="en-ID"/>
        </w:rPr>
        <w:t xml:space="preserve"> </w:t>
      </w:r>
      <w:proofErr w:type="spellStart"/>
      <w:r w:rsidRPr="00980A7F">
        <w:rPr>
          <w:sz w:val="24"/>
          <w:szCs w:val="24"/>
          <w:lang w:val="en-ID"/>
        </w:rPr>
        <w:t>ilmu</w:t>
      </w:r>
      <w:proofErr w:type="spellEnd"/>
      <w:r w:rsidRPr="00980A7F">
        <w:rPr>
          <w:sz w:val="24"/>
          <w:szCs w:val="24"/>
          <w:lang w:val="en-ID"/>
        </w:rPr>
        <w:t xml:space="preserve"> </w:t>
      </w:r>
      <w:proofErr w:type="spellStart"/>
      <w:r w:rsidRPr="00980A7F">
        <w:rPr>
          <w:sz w:val="24"/>
          <w:szCs w:val="24"/>
          <w:lang w:val="en-ID"/>
        </w:rPr>
        <w:t>pengetahuan</w:t>
      </w:r>
      <w:proofErr w:type="spellEnd"/>
      <w:r w:rsidRPr="00980A7F">
        <w:rPr>
          <w:sz w:val="24"/>
          <w:szCs w:val="24"/>
          <w:lang w:val="en-ID"/>
        </w:rPr>
        <w:t>.</w:t>
      </w:r>
    </w:p>
    <w:p w14:paraId="7C0043F1" w14:textId="77777777" w:rsidR="00810FD7" w:rsidRDefault="00810FD7" w:rsidP="00810FD7">
      <w:pPr>
        <w:ind w:left="144"/>
        <w:jc w:val="both"/>
        <w:rPr>
          <w:sz w:val="24"/>
          <w:szCs w:val="24"/>
        </w:rPr>
      </w:pPr>
    </w:p>
    <w:p w14:paraId="313B6ACA" w14:textId="7F5F5B04" w:rsidR="00810FD7" w:rsidRDefault="00810FD7" w:rsidP="00810FD7">
      <w:pPr>
        <w:ind w:left="144"/>
        <w:jc w:val="right"/>
        <w:rPr>
          <w:sz w:val="24"/>
          <w:szCs w:val="24"/>
        </w:rPr>
      </w:pPr>
      <w:r>
        <w:rPr>
          <w:sz w:val="24"/>
          <w:szCs w:val="24"/>
        </w:rPr>
        <w:t xml:space="preserve">Jakarta, </w:t>
      </w:r>
      <w:r w:rsidR="008D2185">
        <w:rPr>
          <w:sz w:val="24"/>
          <w:szCs w:val="24"/>
        </w:rPr>
        <w:t>0</w:t>
      </w:r>
      <w:r w:rsidR="00D72D4A">
        <w:rPr>
          <w:sz w:val="24"/>
          <w:szCs w:val="24"/>
        </w:rPr>
        <w:t>9</w:t>
      </w:r>
      <w:r w:rsidR="00517DA6">
        <w:rPr>
          <w:sz w:val="24"/>
          <w:szCs w:val="24"/>
        </w:rPr>
        <w:t xml:space="preserve"> Januari 2026</w:t>
      </w:r>
    </w:p>
    <w:p w14:paraId="792571B0" w14:textId="77777777" w:rsidR="00810FD7" w:rsidRDefault="00810FD7" w:rsidP="00810FD7">
      <w:pPr>
        <w:ind w:left="144"/>
        <w:jc w:val="right"/>
        <w:rPr>
          <w:sz w:val="24"/>
          <w:szCs w:val="24"/>
        </w:rPr>
      </w:pPr>
      <w:r>
        <w:rPr>
          <w:sz w:val="24"/>
          <w:szCs w:val="24"/>
        </w:rPr>
        <w:t>Penulis</w:t>
      </w:r>
    </w:p>
    <w:p w14:paraId="7D950D96" w14:textId="77777777" w:rsidR="00810FD7" w:rsidRDefault="00810FD7" w:rsidP="00810FD7">
      <w:pPr>
        <w:ind w:left="567"/>
        <w:sectPr w:rsidR="00810FD7" w:rsidSect="00132491">
          <w:footerReference w:type="default" r:id="rId14"/>
          <w:pgSz w:w="11910" w:h="16840"/>
          <w:pgMar w:top="1701" w:right="1701" w:bottom="1701" w:left="2268" w:header="0" w:footer="910" w:gutter="0"/>
          <w:pgNumType w:fmt="lowerRoman" w:start="5"/>
          <w:cols w:space="720"/>
        </w:sectPr>
      </w:pPr>
    </w:p>
    <w:p w14:paraId="4B8385A2" w14:textId="77777777" w:rsidR="00E23DD4" w:rsidRDefault="00D21D36" w:rsidP="00E23DD4">
      <w:pPr>
        <w:pStyle w:val="Heading1"/>
        <w:ind w:left="712" w:right="531" w:firstLine="0"/>
        <w:jc w:val="center"/>
        <w:rPr>
          <w:b w:val="0"/>
          <w:bCs w:val="0"/>
          <w:sz w:val="28"/>
          <w:szCs w:val="28"/>
        </w:rPr>
      </w:pPr>
      <w:bookmarkStart w:id="22" w:name="_bookmark2"/>
      <w:bookmarkStart w:id="23" w:name="_Toc218981400"/>
      <w:bookmarkEnd w:id="22"/>
      <w:r w:rsidRPr="003542C1">
        <w:rPr>
          <w:sz w:val="28"/>
          <w:szCs w:val="28"/>
        </w:rPr>
        <w:lastRenderedPageBreak/>
        <w:t>DAFTAR</w:t>
      </w:r>
      <w:r w:rsidRPr="003542C1">
        <w:rPr>
          <w:spacing w:val="-8"/>
          <w:sz w:val="28"/>
          <w:szCs w:val="28"/>
        </w:rPr>
        <w:t xml:space="preserve"> </w:t>
      </w:r>
      <w:r w:rsidRPr="003542C1">
        <w:rPr>
          <w:sz w:val="28"/>
          <w:szCs w:val="28"/>
        </w:rPr>
        <w:t>ISI</w:t>
      </w:r>
      <w:bookmarkEnd w:id="23"/>
      <w:r w:rsidR="00E23DD4">
        <w:rPr>
          <w:b w:val="0"/>
          <w:bCs w:val="0"/>
          <w:sz w:val="28"/>
          <w:szCs w:val="28"/>
        </w:rPr>
        <w:fldChar w:fldCharType="begin"/>
      </w:r>
      <w:r w:rsidR="00E23DD4" w:rsidRPr="003542C1">
        <w:rPr>
          <w:b w:val="0"/>
          <w:bCs w:val="0"/>
          <w:sz w:val="28"/>
          <w:szCs w:val="28"/>
        </w:rPr>
        <w:instrText xml:space="preserve"> TOC \o "1-3" \h \z \u </w:instrText>
      </w:r>
      <w:r w:rsidR="00E23DD4">
        <w:rPr>
          <w:b w:val="0"/>
          <w:bCs w:val="0"/>
          <w:sz w:val="28"/>
          <w:szCs w:val="28"/>
        </w:rPr>
        <w:fldChar w:fldCharType="separate"/>
      </w:r>
    </w:p>
    <w:p w14:paraId="309F7A1D" w14:textId="77777777" w:rsidR="003542C1" w:rsidRPr="003542C1" w:rsidRDefault="003542C1" w:rsidP="003542C1">
      <w:pPr>
        <w:rPr>
          <w:noProof/>
        </w:rPr>
      </w:pPr>
    </w:p>
    <w:p w14:paraId="1F6A2150" w14:textId="6B75B000"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398" w:history="1">
        <w:r w:rsidRPr="00305E03">
          <w:rPr>
            <w:rStyle w:val="Hyperlink"/>
            <w:noProof/>
          </w:rPr>
          <w:t>ABSTRAK</w:t>
        </w:r>
        <w:r>
          <w:rPr>
            <w:noProof/>
            <w:webHidden/>
          </w:rPr>
          <w:tab/>
        </w:r>
        <w:r>
          <w:rPr>
            <w:noProof/>
            <w:webHidden/>
          </w:rPr>
          <w:fldChar w:fldCharType="begin"/>
        </w:r>
        <w:r>
          <w:rPr>
            <w:noProof/>
            <w:webHidden/>
          </w:rPr>
          <w:instrText xml:space="preserve"> PAGEREF _Toc218981398 \h </w:instrText>
        </w:r>
        <w:r>
          <w:rPr>
            <w:noProof/>
            <w:webHidden/>
          </w:rPr>
        </w:r>
        <w:r>
          <w:rPr>
            <w:noProof/>
            <w:webHidden/>
          </w:rPr>
          <w:fldChar w:fldCharType="separate"/>
        </w:r>
        <w:r>
          <w:rPr>
            <w:noProof/>
            <w:webHidden/>
          </w:rPr>
          <w:t>v</w:t>
        </w:r>
        <w:r>
          <w:rPr>
            <w:noProof/>
            <w:webHidden/>
          </w:rPr>
          <w:fldChar w:fldCharType="end"/>
        </w:r>
      </w:hyperlink>
    </w:p>
    <w:p w14:paraId="458CC0B8" w14:textId="6CBAC85D"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399" w:history="1">
        <w:r w:rsidRPr="00305E03">
          <w:rPr>
            <w:rStyle w:val="Hyperlink"/>
            <w:noProof/>
          </w:rPr>
          <w:t>KATA PENGANTAR</w:t>
        </w:r>
        <w:r>
          <w:rPr>
            <w:noProof/>
            <w:webHidden/>
          </w:rPr>
          <w:tab/>
        </w:r>
        <w:r>
          <w:rPr>
            <w:noProof/>
            <w:webHidden/>
          </w:rPr>
          <w:fldChar w:fldCharType="begin"/>
        </w:r>
        <w:r>
          <w:rPr>
            <w:noProof/>
            <w:webHidden/>
          </w:rPr>
          <w:instrText xml:space="preserve"> PAGEREF _Toc218981399 \h </w:instrText>
        </w:r>
        <w:r>
          <w:rPr>
            <w:noProof/>
            <w:webHidden/>
          </w:rPr>
        </w:r>
        <w:r>
          <w:rPr>
            <w:noProof/>
            <w:webHidden/>
          </w:rPr>
          <w:fldChar w:fldCharType="separate"/>
        </w:r>
        <w:r>
          <w:rPr>
            <w:noProof/>
            <w:webHidden/>
          </w:rPr>
          <w:t>vii</w:t>
        </w:r>
        <w:r>
          <w:rPr>
            <w:noProof/>
            <w:webHidden/>
          </w:rPr>
          <w:fldChar w:fldCharType="end"/>
        </w:r>
      </w:hyperlink>
    </w:p>
    <w:p w14:paraId="43CA37B3" w14:textId="7040312B"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00" w:history="1">
        <w:r w:rsidRPr="00305E03">
          <w:rPr>
            <w:rStyle w:val="Hyperlink"/>
            <w:noProof/>
          </w:rPr>
          <w:t>DAFTAR</w:t>
        </w:r>
        <w:r w:rsidRPr="00305E03">
          <w:rPr>
            <w:rStyle w:val="Hyperlink"/>
            <w:noProof/>
            <w:spacing w:val="-8"/>
          </w:rPr>
          <w:t xml:space="preserve"> </w:t>
        </w:r>
        <w:r w:rsidRPr="00305E03">
          <w:rPr>
            <w:rStyle w:val="Hyperlink"/>
            <w:noProof/>
          </w:rPr>
          <w:t>ISI</w:t>
        </w:r>
        <w:r>
          <w:rPr>
            <w:noProof/>
            <w:webHidden/>
          </w:rPr>
          <w:tab/>
        </w:r>
        <w:r>
          <w:rPr>
            <w:noProof/>
            <w:webHidden/>
          </w:rPr>
          <w:fldChar w:fldCharType="begin"/>
        </w:r>
        <w:r>
          <w:rPr>
            <w:noProof/>
            <w:webHidden/>
          </w:rPr>
          <w:instrText xml:space="preserve"> PAGEREF _Toc218981400 \h </w:instrText>
        </w:r>
        <w:r>
          <w:rPr>
            <w:noProof/>
            <w:webHidden/>
          </w:rPr>
        </w:r>
        <w:r>
          <w:rPr>
            <w:noProof/>
            <w:webHidden/>
          </w:rPr>
          <w:fldChar w:fldCharType="separate"/>
        </w:r>
        <w:r>
          <w:rPr>
            <w:noProof/>
            <w:webHidden/>
          </w:rPr>
          <w:t>viii</w:t>
        </w:r>
        <w:r>
          <w:rPr>
            <w:noProof/>
            <w:webHidden/>
          </w:rPr>
          <w:fldChar w:fldCharType="end"/>
        </w:r>
      </w:hyperlink>
    </w:p>
    <w:p w14:paraId="3FC7943C" w14:textId="680C2831"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01" w:history="1">
        <w:r w:rsidRPr="00305E03">
          <w:rPr>
            <w:rStyle w:val="Hyperlink"/>
            <w:noProof/>
          </w:rPr>
          <w:t>DAFTAR</w:t>
        </w:r>
        <w:r w:rsidRPr="00305E03">
          <w:rPr>
            <w:rStyle w:val="Hyperlink"/>
            <w:noProof/>
            <w:spacing w:val="-11"/>
          </w:rPr>
          <w:t xml:space="preserve"> </w:t>
        </w:r>
        <w:r w:rsidRPr="00305E03">
          <w:rPr>
            <w:rStyle w:val="Hyperlink"/>
            <w:noProof/>
          </w:rPr>
          <w:t>GAMBAR</w:t>
        </w:r>
        <w:r>
          <w:rPr>
            <w:noProof/>
            <w:webHidden/>
          </w:rPr>
          <w:tab/>
        </w:r>
        <w:r>
          <w:rPr>
            <w:noProof/>
            <w:webHidden/>
          </w:rPr>
          <w:fldChar w:fldCharType="begin"/>
        </w:r>
        <w:r>
          <w:rPr>
            <w:noProof/>
            <w:webHidden/>
          </w:rPr>
          <w:instrText xml:space="preserve"> PAGEREF _Toc218981401 \h </w:instrText>
        </w:r>
        <w:r>
          <w:rPr>
            <w:noProof/>
            <w:webHidden/>
          </w:rPr>
        </w:r>
        <w:r>
          <w:rPr>
            <w:noProof/>
            <w:webHidden/>
          </w:rPr>
          <w:fldChar w:fldCharType="separate"/>
        </w:r>
        <w:r>
          <w:rPr>
            <w:noProof/>
            <w:webHidden/>
          </w:rPr>
          <w:t>ix</w:t>
        </w:r>
        <w:r>
          <w:rPr>
            <w:noProof/>
            <w:webHidden/>
          </w:rPr>
          <w:fldChar w:fldCharType="end"/>
        </w:r>
      </w:hyperlink>
    </w:p>
    <w:p w14:paraId="668EA334" w14:textId="743935B8"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02" w:history="1">
        <w:r w:rsidRPr="00305E03">
          <w:rPr>
            <w:rStyle w:val="Hyperlink"/>
            <w:noProof/>
          </w:rPr>
          <w:t>DAFTAR</w:t>
        </w:r>
        <w:r w:rsidRPr="00305E03">
          <w:rPr>
            <w:rStyle w:val="Hyperlink"/>
            <w:noProof/>
            <w:spacing w:val="-10"/>
          </w:rPr>
          <w:t xml:space="preserve"> </w:t>
        </w:r>
        <w:r w:rsidRPr="00305E03">
          <w:rPr>
            <w:rStyle w:val="Hyperlink"/>
            <w:noProof/>
          </w:rPr>
          <w:t>TABEL</w:t>
        </w:r>
        <w:r>
          <w:rPr>
            <w:noProof/>
            <w:webHidden/>
          </w:rPr>
          <w:tab/>
        </w:r>
        <w:r>
          <w:rPr>
            <w:noProof/>
            <w:webHidden/>
          </w:rPr>
          <w:fldChar w:fldCharType="begin"/>
        </w:r>
        <w:r>
          <w:rPr>
            <w:noProof/>
            <w:webHidden/>
          </w:rPr>
          <w:instrText xml:space="preserve"> PAGEREF _Toc218981402 \h </w:instrText>
        </w:r>
        <w:r>
          <w:rPr>
            <w:noProof/>
            <w:webHidden/>
          </w:rPr>
        </w:r>
        <w:r>
          <w:rPr>
            <w:noProof/>
            <w:webHidden/>
          </w:rPr>
          <w:fldChar w:fldCharType="separate"/>
        </w:r>
        <w:r>
          <w:rPr>
            <w:noProof/>
            <w:webHidden/>
          </w:rPr>
          <w:t>x</w:t>
        </w:r>
        <w:r>
          <w:rPr>
            <w:noProof/>
            <w:webHidden/>
          </w:rPr>
          <w:fldChar w:fldCharType="end"/>
        </w:r>
      </w:hyperlink>
    </w:p>
    <w:p w14:paraId="0917E0D4" w14:textId="0FD039D2"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03" w:history="1">
        <w:r w:rsidRPr="00305E03">
          <w:rPr>
            <w:rStyle w:val="Hyperlink"/>
            <w:noProof/>
          </w:rPr>
          <w:t>BAB 1</w:t>
        </w:r>
        <w:r w:rsidRPr="00305E03">
          <w:rPr>
            <w:rStyle w:val="Hyperlink"/>
            <w:noProof/>
            <w:spacing w:val="1"/>
          </w:rPr>
          <w:t xml:space="preserve"> </w:t>
        </w:r>
        <w:r w:rsidR="002B38A8">
          <w:rPr>
            <w:rStyle w:val="Hyperlink"/>
            <w:noProof/>
            <w:spacing w:val="1"/>
          </w:rPr>
          <w:tab/>
        </w:r>
        <w:r w:rsidRPr="00305E03">
          <w:rPr>
            <w:rStyle w:val="Hyperlink"/>
            <w:noProof/>
            <w:spacing w:val="-1"/>
          </w:rPr>
          <w:t>PENDAHULUAN</w:t>
        </w:r>
        <w:r>
          <w:rPr>
            <w:noProof/>
            <w:webHidden/>
          </w:rPr>
          <w:tab/>
        </w:r>
        <w:r>
          <w:rPr>
            <w:noProof/>
            <w:webHidden/>
          </w:rPr>
          <w:fldChar w:fldCharType="begin"/>
        </w:r>
        <w:r>
          <w:rPr>
            <w:noProof/>
            <w:webHidden/>
          </w:rPr>
          <w:instrText xml:space="preserve"> PAGEREF _Toc218981403 \h </w:instrText>
        </w:r>
        <w:r>
          <w:rPr>
            <w:noProof/>
            <w:webHidden/>
          </w:rPr>
        </w:r>
        <w:r>
          <w:rPr>
            <w:noProof/>
            <w:webHidden/>
          </w:rPr>
          <w:fldChar w:fldCharType="separate"/>
        </w:r>
        <w:r>
          <w:rPr>
            <w:noProof/>
            <w:webHidden/>
          </w:rPr>
          <w:t>1</w:t>
        </w:r>
        <w:r>
          <w:rPr>
            <w:noProof/>
            <w:webHidden/>
          </w:rPr>
          <w:fldChar w:fldCharType="end"/>
        </w:r>
      </w:hyperlink>
    </w:p>
    <w:p w14:paraId="7418DDCF" w14:textId="5CA5678F"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4" w:history="1">
        <w:r w:rsidRPr="00305E03">
          <w:rPr>
            <w:rStyle w:val="Hyperlink"/>
            <w:noProof/>
          </w:rPr>
          <w:t>1.1.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Latar</w:t>
        </w:r>
        <w:r w:rsidRPr="00305E03">
          <w:rPr>
            <w:rStyle w:val="Hyperlink"/>
            <w:bCs/>
            <w:noProof/>
            <w:spacing w:val="-4"/>
          </w:rPr>
          <w:t xml:space="preserve"> </w:t>
        </w:r>
        <w:r w:rsidRPr="00305E03">
          <w:rPr>
            <w:rStyle w:val="Hyperlink"/>
            <w:bCs/>
            <w:noProof/>
          </w:rPr>
          <w:t>Belakang</w:t>
        </w:r>
        <w:r>
          <w:rPr>
            <w:noProof/>
            <w:webHidden/>
          </w:rPr>
          <w:tab/>
        </w:r>
        <w:r>
          <w:rPr>
            <w:noProof/>
            <w:webHidden/>
          </w:rPr>
          <w:fldChar w:fldCharType="begin"/>
        </w:r>
        <w:r>
          <w:rPr>
            <w:noProof/>
            <w:webHidden/>
          </w:rPr>
          <w:instrText xml:space="preserve"> PAGEREF _Toc218981404 \h </w:instrText>
        </w:r>
        <w:r>
          <w:rPr>
            <w:noProof/>
            <w:webHidden/>
          </w:rPr>
        </w:r>
        <w:r>
          <w:rPr>
            <w:noProof/>
            <w:webHidden/>
          </w:rPr>
          <w:fldChar w:fldCharType="separate"/>
        </w:r>
        <w:r>
          <w:rPr>
            <w:noProof/>
            <w:webHidden/>
          </w:rPr>
          <w:t>1</w:t>
        </w:r>
        <w:r>
          <w:rPr>
            <w:noProof/>
            <w:webHidden/>
          </w:rPr>
          <w:fldChar w:fldCharType="end"/>
        </w:r>
      </w:hyperlink>
    </w:p>
    <w:p w14:paraId="79024243" w14:textId="4073A82B"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5" w:history="1">
        <w:r w:rsidRPr="00305E03">
          <w:rPr>
            <w:rStyle w:val="Hyperlink"/>
            <w:noProof/>
            <w:lang w:val="en-US"/>
          </w:rPr>
          <w:t>1.2.</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Rumusan Masalah</w:t>
        </w:r>
        <w:r>
          <w:rPr>
            <w:noProof/>
            <w:webHidden/>
          </w:rPr>
          <w:tab/>
        </w:r>
        <w:r>
          <w:rPr>
            <w:noProof/>
            <w:webHidden/>
          </w:rPr>
          <w:fldChar w:fldCharType="begin"/>
        </w:r>
        <w:r>
          <w:rPr>
            <w:noProof/>
            <w:webHidden/>
          </w:rPr>
          <w:instrText xml:space="preserve"> PAGEREF _Toc218981405 \h </w:instrText>
        </w:r>
        <w:r>
          <w:rPr>
            <w:noProof/>
            <w:webHidden/>
          </w:rPr>
        </w:r>
        <w:r>
          <w:rPr>
            <w:noProof/>
            <w:webHidden/>
          </w:rPr>
          <w:fldChar w:fldCharType="separate"/>
        </w:r>
        <w:r>
          <w:rPr>
            <w:noProof/>
            <w:webHidden/>
          </w:rPr>
          <w:t>3</w:t>
        </w:r>
        <w:r>
          <w:rPr>
            <w:noProof/>
            <w:webHidden/>
          </w:rPr>
          <w:fldChar w:fldCharType="end"/>
        </w:r>
      </w:hyperlink>
    </w:p>
    <w:p w14:paraId="66B4EC1D" w14:textId="23814E65"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6" w:history="1">
        <w:r w:rsidRPr="00305E03">
          <w:rPr>
            <w:rStyle w:val="Hyperlink"/>
            <w:noProof/>
            <w:lang w:val="en-US"/>
          </w:rPr>
          <w:t>1.3.</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Batasan Masalah</w:t>
        </w:r>
        <w:r>
          <w:rPr>
            <w:noProof/>
            <w:webHidden/>
          </w:rPr>
          <w:tab/>
        </w:r>
        <w:r>
          <w:rPr>
            <w:noProof/>
            <w:webHidden/>
          </w:rPr>
          <w:fldChar w:fldCharType="begin"/>
        </w:r>
        <w:r>
          <w:rPr>
            <w:noProof/>
            <w:webHidden/>
          </w:rPr>
          <w:instrText xml:space="preserve"> PAGEREF _Toc218981406 \h </w:instrText>
        </w:r>
        <w:r>
          <w:rPr>
            <w:noProof/>
            <w:webHidden/>
          </w:rPr>
        </w:r>
        <w:r>
          <w:rPr>
            <w:noProof/>
            <w:webHidden/>
          </w:rPr>
          <w:fldChar w:fldCharType="separate"/>
        </w:r>
        <w:r>
          <w:rPr>
            <w:noProof/>
            <w:webHidden/>
          </w:rPr>
          <w:t>3</w:t>
        </w:r>
        <w:r>
          <w:rPr>
            <w:noProof/>
            <w:webHidden/>
          </w:rPr>
          <w:fldChar w:fldCharType="end"/>
        </w:r>
      </w:hyperlink>
    </w:p>
    <w:p w14:paraId="45D30467" w14:textId="22FB7229"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7" w:history="1">
        <w:r w:rsidRPr="00305E03">
          <w:rPr>
            <w:rStyle w:val="Hyperlink"/>
            <w:noProof/>
            <w:lang w:val="en-US"/>
          </w:rPr>
          <w:t>1.4.</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Tujuan</w:t>
        </w:r>
        <w:r>
          <w:rPr>
            <w:noProof/>
            <w:webHidden/>
          </w:rPr>
          <w:tab/>
        </w:r>
        <w:r>
          <w:rPr>
            <w:noProof/>
            <w:webHidden/>
          </w:rPr>
          <w:fldChar w:fldCharType="begin"/>
        </w:r>
        <w:r>
          <w:rPr>
            <w:noProof/>
            <w:webHidden/>
          </w:rPr>
          <w:instrText xml:space="preserve"> PAGEREF _Toc218981407 \h </w:instrText>
        </w:r>
        <w:r>
          <w:rPr>
            <w:noProof/>
            <w:webHidden/>
          </w:rPr>
        </w:r>
        <w:r>
          <w:rPr>
            <w:noProof/>
            <w:webHidden/>
          </w:rPr>
          <w:fldChar w:fldCharType="separate"/>
        </w:r>
        <w:r>
          <w:rPr>
            <w:noProof/>
            <w:webHidden/>
          </w:rPr>
          <w:t>4</w:t>
        </w:r>
        <w:r>
          <w:rPr>
            <w:noProof/>
            <w:webHidden/>
          </w:rPr>
          <w:fldChar w:fldCharType="end"/>
        </w:r>
      </w:hyperlink>
    </w:p>
    <w:p w14:paraId="4B5CC486" w14:textId="68770734"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8" w:history="1">
        <w:r w:rsidRPr="00305E03">
          <w:rPr>
            <w:rStyle w:val="Hyperlink"/>
            <w:noProof/>
            <w:lang w:val="en-US"/>
          </w:rPr>
          <w:t>1.5.</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Manfaat Penelitian</w:t>
        </w:r>
        <w:r>
          <w:rPr>
            <w:noProof/>
            <w:webHidden/>
          </w:rPr>
          <w:tab/>
        </w:r>
        <w:r>
          <w:rPr>
            <w:noProof/>
            <w:webHidden/>
          </w:rPr>
          <w:fldChar w:fldCharType="begin"/>
        </w:r>
        <w:r>
          <w:rPr>
            <w:noProof/>
            <w:webHidden/>
          </w:rPr>
          <w:instrText xml:space="preserve"> PAGEREF _Toc218981408 \h </w:instrText>
        </w:r>
        <w:r>
          <w:rPr>
            <w:noProof/>
            <w:webHidden/>
          </w:rPr>
        </w:r>
        <w:r>
          <w:rPr>
            <w:noProof/>
            <w:webHidden/>
          </w:rPr>
          <w:fldChar w:fldCharType="separate"/>
        </w:r>
        <w:r>
          <w:rPr>
            <w:noProof/>
            <w:webHidden/>
          </w:rPr>
          <w:t>4</w:t>
        </w:r>
        <w:r>
          <w:rPr>
            <w:noProof/>
            <w:webHidden/>
          </w:rPr>
          <w:fldChar w:fldCharType="end"/>
        </w:r>
      </w:hyperlink>
    </w:p>
    <w:p w14:paraId="40EC321B" w14:textId="240CA32A"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09" w:history="1">
        <w:r w:rsidRPr="00305E03">
          <w:rPr>
            <w:rStyle w:val="Hyperlink"/>
            <w:noProof/>
            <w:lang w:val="en-US"/>
          </w:rPr>
          <w:t>1.6.</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Kebaharuan</w:t>
        </w:r>
        <w:r>
          <w:rPr>
            <w:noProof/>
            <w:webHidden/>
          </w:rPr>
          <w:tab/>
        </w:r>
        <w:r>
          <w:rPr>
            <w:noProof/>
            <w:webHidden/>
          </w:rPr>
          <w:fldChar w:fldCharType="begin"/>
        </w:r>
        <w:r>
          <w:rPr>
            <w:noProof/>
            <w:webHidden/>
          </w:rPr>
          <w:instrText xml:space="preserve"> PAGEREF _Toc218981409 \h </w:instrText>
        </w:r>
        <w:r>
          <w:rPr>
            <w:noProof/>
            <w:webHidden/>
          </w:rPr>
        </w:r>
        <w:r>
          <w:rPr>
            <w:noProof/>
            <w:webHidden/>
          </w:rPr>
          <w:fldChar w:fldCharType="separate"/>
        </w:r>
        <w:r>
          <w:rPr>
            <w:noProof/>
            <w:webHidden/>
          </w:rPr>
          <w:t>5</w:t>
        </w:r>
        <w:r>
          <w:rPr>
            <w:noProof/>
            <w:webHidden/>
          </w:rPr>
          <w:fldChar w:fldCharType="end"/>
        </w:r>
      </w:hyperlink>
    </w:p>
    <w:p w14:paraId="404AFF17" w14:textId="0350D01A" w:rsidR="00E23DD4" w:rsidRDefault="00E23DD4" w:rsidP="002B38A8">
      <w:pPr>
        <w:pStyle w:val="TOC2"/>
        <w:tabs>
          <w:tab w:val="left" w:pos="1134"/>
          <w:tab w:val="right" w:pos="7931"/>
        </w:tabs>
        <w:ind w:left="567" w:firstLine="0"/>
        <w:rPr>
          <w:rFonts w:asciiTheme="minorHAnsi" w:eastAsiaTheme="minorEastAsia" w:hAnsiTheme="minorHAnsi" w:cstheme="minorBidi"/>
          <w:noProof/>
          <w:kern w:val="2"/>
          <w:lang w:val="en-ID" w:eastAsia="en-ID"/>
          <w14:ligatures w14:val="standardContextual"/>
        </w:rPr>
      </w:pPr>
      <w:hyperlink w:anchor="_Toc218981410" w:history="1">
        <w:r w:rsidRPr="00305E03">
          <w:rPr>
            <w:rStyle w:val="Hyperlink"/>
            <w:noProof/>
            <w:lang w:val="en-US"/>
          </w:rPr>
          <w:t>1.7.</w:t>
        </w:r>
        <w:r>
          <w:rPr>
            <w:rFonts w:asciiTheme="minorHAnsi" w:eastAsiaTheme="minorEastAsia" w:hAnsiTheme="minorHAnsi" w:cstheme="minorBidi"/>
            <w:noProof/>
            <w:kern w:val="2"/>
            <w:lang w:val="en-ID" w:eastAsia="en-ID"/>
            <w14:ligatures w14:val="standardContextual"/>
          </w:rPr>
          <w:tab/>
        </w:r>
        <w:r w:rsidRPr="00305E03">
          <w:rPr>
            <w:rStyle w:val="Hyperlink"/>
            <w:bCs/>
            <w:noProof/>
            <w:lang w:val="en-US"/>
          </w:rPr>
          <w:t>Sistematika Penulisan</w:t>
        </w:r>
        <w:r>
          <w:rPr>
            <w:noProof/>
            <w:webHidden/>
          </w:rPr>
          <w:tab/>
        </w:r>
        <w:r>
          <w:rPr>
            <w:noProof/>
            <w:webHidden/>
          </w:rPr>
          <w:fldChar w:fldCharType="begin"/>
        </w:r>
        <w:r>
          <w:rPr>
            <w:noProof/>
            <w:webHidden/>
          </w:rPr>
          <w:instrText xml:space="preserve"> PAGEREF _Toc218981410 \h </w:instrText>
        </w:r>
        <w:r>
          <w:rPr>
            <w:noProof/>
            <w:webHidden/>
          </w:rPr>
        </w:r>
        <w:r>
          <w:rPr>
            <w:noProof/>
            <w:webHidden/>
          </w:rPr>
          <w:fldChar w:fldCharType="separate"/>
        </w:r>
        <w:r>
          <w:rPr>
            <w:noProof/>
            <w:webHidden/>
          </w:rPr>
          <w:t>5</w:t>
        </w:r>
        <w:r>
          <w:rPr>
            <w:noProof/>
            <w:webHidden/>
          </w:rPr>
          <w:fldChar w:fldCharType="end"/>
        </w:r>
      </w:hyperlink>
    </w:p>
    <w:p w14:paraId="1828E18F" w14:textId="58B12F97"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11" w:history="1">
        <w:r w:rsidRPr="00305E03">
          <w:rPr>
            <w:rStyle w:val="Hyperlink"/>
            <w:noProof/>
          </w:rPr>
          <w:t>BAB 2</w:t>
        </w:r>
        <w:r w:rsidRPr="00305E03">
          <w:rPr>
            <w:rStyle w:val="Hyperlink"/>
            <w:noProof/>
            <w:spacing w:val="1"/>
          </w:rPr>
          <w:t xml:space="preserve"> </w:t>
        </w:r>
        <w:r>
          <w:rPr>
            <w:rFonts w:asciiTheme="minorHAnsi" w:eastAsiaTheme="minorEastAsia" w:hAnsiTheme="minorHAnsi" w:cstheme="minorBidi"/>
            <w:noProof/>
            <w:kern w:val="2"/>
            <w:lang w:val="en-ID" w:eastAsia="en-ID"/>
            <w14:ligatures w14:val="standardContextual"/>
          </w:rPr>
          <w:tab/>
        </w:r>
        <w:r w:rsidRPr="00305E03">
          <w:rPr>
            <w:rStyle w:val="Hyperlink"/>
            <w:noProof/>
            <w:spacing w:val="1"/>
          </w:rPr>
          <w:t xml:space="preserve">LANDASAN TEORI DAN </w:t>
        </w:r>
        <w:r w:rsidRPr="00305E03">
          <w:rPr>
            <w:rStyle w:val="Hyperlink"/>
            <w:noProof/>
          </w:rPr>
          <w:t>TINJAUAN</w:t>
        </w:r>
        <w:r w:rsidRPr="00305E03">
          <w:rPr>
            <w:rStyle w:val="Hyperlink"/>
            <w:noProof/>
            <w:spacing w:val="-9"/>
          </w:rPr>
          <w:t xml:space="preserve"> </w:t>
        </w:r>
        <w:r w:rsidRPr="00305E03">
          <w:rPr>
            <w:rStyle w:val="Hyperlink"/>
            <w:noProof/>
          </w:rPr>
          <w:t>PUSTAKA</w:t>
        </w:r>
        <w:r>
          <w:rPr>
            <w:noProof/>
            <w:webHidden/>
          </w:rPr>
          <w:tab/>
        </w:r>
        <w:r>
          <w:rPr>
            <w:noProof/>
            <w:webHidden/>
          </w:rPr>
          <w:fldChar w:fldCharType="begin"/>
        </w:r>
        <w:r>
          <w:rPr>
            <w:noProof/>
            <w:webHidden/>
          </w:rPr>
          <w:instrText xml:space="preserve"> PAGEREF _Toc218981411 \h </w:instrText>
        </w:r>
        <w:r>
          <w:rPr>
            <w:noProof/>
            <w:webHidden/>
          </w:rPr>
        </w:r>
        <w:r>
          <w:rPr>
            <w:noProof/>
            <w:webHidden/>
          </w:rPr>
          <w:fldChar w:fldCharType="separate"/>
        </w:r>
        <w:r>
          <w:rPr>
            <w:noProof/>
            <w:webHidden/>
          </w:rPr>
          <w:t>7</w:t>
        </w:r>
        <w:r>
          <w:rPr>
            <w:noProof/>
            <w:webHidden/>
          </w:rPr>
          <w:fldChar w:fldCharType="end"/>
        </w:r>
      </w:hyperlink>
    </w:p>
    <w:p w14:paraId="7361FA5F" w14:textId="42DA4A97"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12" w:history="1">
        <w:r w:rsidRPr="00305E03">
          <w:rPr>
            <w:rStyle w:val="Hyperlink"/>
            <w:noProof/>
          </w:rPr>
          <w:t>2.1.</w:t>
        </w:r>
        <w:r>
          <w:rPr>
            <w:rFonts w:asciiTheme="minorHAnsi" w:eastAsiaTheme="minorEastAsia" w:hAnsiTheme="minorHAnsi" w:cstheme="minorBidi"/>
            <w:noProof/>
            <w:kern w:val="2"/>
            <w:lang w:val="en-ID" w:eastAsia="en-ID"/>
            <w14:ligatures w14:val="standardContextual"/>
          </w:rPr>
          <w:tab/>
        </w:r>
        <w:r w:rsidRPr="00305E03">
          <w:rPr>
            <w:rStyle w:val="Hyperlink"/>
            <w:noProof/>
          </w:rPr>
          <w:t>Landasan Teori</w:t>
        </w:r>
        <w:r>
          <w:rPr>
            <w:noProof/>
            <w:webHidden/>
          </w:rPr>
          <w:tab/>
        </w:r>
        <w:r>
          <w:rPr>
            <w:noProof/>
            <w:webHidden/>
          </w:rPr>
          <w:fldChar w:fldCharType="begin"/>
        </w:r>
        <w:r>
          <w:rPr>
            <w:noProof/>
            <w:webHidden/>
          </w:rPr>
          <w:instrText xml:space="preserve"> PAGEREF _Toc218981412 \h </w:instrText>
        </w:r>
        <w:r>
          <w:rPr>
            <w:noProof/>
            <w:webHidden/>
          </w:rPr>
        </w:r>
        <w:r>
          <w:rPr>
            <w:noProof/>
            <w:webHidden/>
          </w:rPr>
          <w:fldChar w:fldCharType="separate"/>
        </w:r>
        <w:r>
          <w:rPr>
            <w:noProof/>
            <w:webHidden/>
          </w:rPr>
          <w:t>7</w:t>
        </w:r>
        <w:r>
          <w:rPr>
            <w:noProof/>
            <w:webHidden/>
          </w:rPr>
          <w:fldChar w:fldCharType="end"/>
        </w:r>
      </w:hyperlink>
    </w:p>
    <w:p w14:paraId="10CEFD09" w14:textId="1624763D"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3" w:history="1">
        <w:r w:rsidRPr="00E638BB">
          <w:rPr>
            <w:rStyle w:val="Hyperlink"/>
            <w:b w:val="0"/>
            <w:bCs w:val="0"/>
            <w:i w:val="0"/>
            <w:iCs w:val="0"/>
            <w:noProof/>
          </w:rPr>
          <w:t>2.1.1.</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Penelitian Tentang EEG Secara Umum</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_Toc218981413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7</w:t>
        </w:r>
        <w:r w:rsidRPr="00E638BB">
          <w:rPr>
            <w:b w:val="0"/>
            <w:bCs w:val="0"/>
            <w:i w:val="0"/>
            <w:iCs w:val="0"/>
            <w:noProof/>
            <w:webHidden/>
          </w:rPr>
          <w:fldChar w:fldCharType="end"/>
        </w:r>
      </w:hyperlink>
    </w:p>
    <w:p w14:paraId="6FCDF2BF" w14:textId="06FF486D"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4" w:history="1">
        <w:r w:rsidRPr="00E638BB">
          <w:rPr>
            <w:rStyle w:val="Hyperlink"/>
            <w:b w:val="0"/>
            <w:bCs w:val="0"/>
            <w:i w:val="0"/>
            <w:iCs w:val="0"/>
            <w:noProof/>
          </w:rPr>
          <w:t>2.1.2.</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Penelitian Terkait Adiksi</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_Toc218981414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8</w:t>
        </w:r>
        <w:r w:rsidRPr="00E638BB">
          <w:rPr>
            <w:b w:val="0"/>
            <w:bCs w:val="0"/>
            <w:i w:val="0"/>
            <w:iCs w:val="0"/>
            <w:noProof/>
            <w:webHidden/>
          </w:rPr>
          <w:fldChar w:fldCharType="end"/>
        </w:r>
      </w:hyperlink>
    </w:p>
    <w:p w14:paraId="4AE6773B" w14:textId="72FC7266"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15" w:history="1">
        <w:r w:rsidRPr="00305E03">
          <w:rPr>
            <w:rStyle w:val="Hyperlink"/>
            <w:noProof/>
          </w:rPr>
          <w:t>2.2.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Tinjauan Pustaka</w:t>
        </w:r>
        <w:r>
          <w:rPr>
            <w:noProof/>
            <w:webHidden/>
          </w:rPr>
          <w:tab/>
        </w:r>
        <w:r>
          <w:rPr>
            <w:noProof/>
            <w:webHidden/>
          </w:rPr>
          <w:fldChar w:fldCharType="begin"/>
        </w:r>
        <w:r>
          <w:rPr>
            <w:noProof/>
            <w:webHidden/>
          </w:rPr>
          <w:instrText xml:space="preserve"> PAGEREF _Toc218981415 \h </w:instrText>
        </w:r>
        <w:r>
          <w:rPr>
            <w:noProof/>
            <w:webHidden/>
          </w:rPr>
        </w:r>
        <w:r>
          <w:rPr>
            <w:noProof/>
            <w:webHidden/>
          </w:rPr>
          <w:fldChar w:fldCharType="separate"/>
        </w:r>
        <w:r>
          <w:rPr>
            <w:noProof/>
            <w:webHidden/>
          </w:rPr>
          <w:t>9</w:t>
        </w:r>
        <w:r>
          <w:rPr>
            <w:noProof/>
            <w:webHidden/>
          </w:rPr>
          <w:fldChar w:fldCharType="end"/>
        </w:r>
      </w:hyperlink>
    </w:p>
    <w:p w14:paraId="0678F75E" w14:textId="5BCC9128"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6" w:history="1">
        <w:r w:rsidRPr="00E638BB">
          <w:rPr>
            <w:rStyle w:val="Hyperlink"/>
            <w:b w:val="0"/>
            <w:bCs w:val="0"/>
            <w:i w:val="0"/>
            <w:iCs w:val="0"/>
            <w:noProof/>
          </w:rPr>
          <w:t>2.2.1.</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Analisis Sinyal EEG pada Deteksi Adiksi</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_Toc218981416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9</w:t>
        </w:r>
        <w:r w:rsidRPr="00E638BB">
          <w:rPr>
            <w:b w:val="0"/>
            <w:bCs w:val="0"/>
            <w:i w:val="0"/>
            <w:iCs w:val="0"/>
            <w:noProof/>
            <w:webHidden/>
          </w:rPr>
          <w:fldChar w:fldCharType="end"/>
        </w:r>
      </w:hyperlink>
    </w:p>
    <w:p w14:paraId="69B677F6" w14:textId="078035BF"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7" w:history="1">
        <w:r w:rsidRPr="00E638BB">
          <w:rPr>
            <w:rStyle w:val="Hyperlink"/>
            <w:b w:val="0"/>
            <w:bCs w:val="0"/>
            <w:i w:val="0"/>
            <w:iCs w:val="0"/>
            <w:noProof/>
          </w:rPr>
          <w:t>2.2.2.</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Komponen ERP</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_Toc218981417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10</w:t>
        </w:r>
        <w:r w:rsidRPr="00E638BB">
          <w:rPr>
            <w:b w:val="0"/>
            <w:bCs w:val="0"/>
            <w:i w:val="0"/>
            <w:iCs w:val="0"/>
            <w:noProof/>
            <w:webHidden/>
          </w:rPr>
          <w:fldChar w:fldCharType="end"/>
        </w:r>
      </w:hyperlink>
    </w:p>
    <w:p w14:paraId="1824F5A8" w14:textId="31FEED42"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18" w:history="1">
        <w:r w:rsidRPr="00E638BB">
          <w:rPr>
            <w:rStyle w:val="Hyperlink"/>
            <w:b w:val="0"/>
            <w:bCs w:val="0"/>
            <w:i w:val="0"/>
            <w:iCs w:val="0"/>
            <w:noProof/>
          </w:rPr>
          <w:t>2.2.3.</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Penelitian Terdahulu</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_Toc218981418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11</w:t>
        </w:r>
        <w:r w:rsidRPr="00E638BB">
          <w:rPr>
            <w:b w:val="0"/>
            <w:bCs w:val="0"/>
            <w:i w:val="0"/>
            <w:iCs w:val="0"/>
            <w:noProof/>
            <w:webHidden/>
          </w:rPr>
          <w:fldChar w:fldCharType="end"/>
        </w:r>
      </w:hyperlink>
    </w:p>
    <w:p w14:paraId="5CF0E6FA" w14:textId="1B394620"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19" w:history="1">
        <w:r w:rsidRPr="00305E03">
          <w:rPr>
            <w:rStyle w:val="Hyperlink"/>
            <w:noProof/>
          </w:rPr>
          <w:t>BAB 3</w:t>
        </w:r>
        <w:r w:rsidRPr="00305E03">
          <w:rPr>
            <w:rStyle w:val="Hyperlink"/>
            <w:noProof/>
            <w:spacing w:val="1"/>
          </w:rPr>
          <w:t xml:space="preserve"> </w:t>
        </w:r>
        <w:r>
          <w:rPr>
            <w:rFonts w:asciiTheme="minorHAnsi" w:eastAsiaTheme="minorEastAsia" w:hAnsiTheme="minorHAnsi" w:cstheme="minorBidi"/>
            <w:noProof/>
            <w:kern w:val="2"/>
            <w:lang w:val="en-ID" w:eastAsia="en-ID"/>
            <w14:ligatures w14:val="standardContextual"/>
          </w:rPr>
          <w:tab/>
        </w:r>
        <w:r w:rsidRPr="00305E03">
          <w:rPr>
            <w:rStyle w:val="Hyperlink"/>
            <w:noProof/>
          </w:rPr>
          <w:t>METODOLOGI</w:t>
        </w:r>
        <w:r w:rsidRPr="00305E03">
          <w:rPr>
            <w:rStyle w:val="Hyperlink"/>
            <w:noProof/>
            <w:spacing w:val="-9"/>
          </w:rPr>
          <w:t xml:space="preserve"> </w:t>
        </w:r>
        <w:r w:rsidRPr="00305E03">
          <w:rPr>
            <w:rStyle w:val="Hyperlink"/>
            <w:noProof/>
          </w:rPr>
          <w:t>PENELITIAN</w:t>
        </w:r>
        <w:r>
          <w:rPr>
            <w:noProof/>
            <w:webHidden/>
          </w:rPr>
          <w:tab/>
        </w:r>
        <w:r>
          <w:rPr>
            <w:noProof/>
            <w:webHidden/>
          </w:rPr>
          <w:fldChar w:fldCharType="begin"/>
        </w:r>
        <w:r>
          <w:rPr>
            <w:noProof/>
            <w:webHidden/>
          </w:rPr>
          <w:instrText xml:space="preserve"> PAGEREF _Toc218981419 \h </w:instrText>
        </w:r>
        <w:r>
          <w:rPr>
            <w:noProof/>
            <w:webHidden/>
          </w:rPr>
        </w:r>
        <w:r>
          <w:rPr>
            <w:noProof/>
            <w:webHidden/>
          </w:rPr>
          <w:fldChar w:fldCharType="separate"/>
        </w:r>
        <w:r>
          <w:rPr>
            <w:noProof/>
            <w:webHidden/>
          </w:rPr>
          <w:t>12</w:t>
        </w:r>
        <w:r>
          <w:rPr>
            <w:noProof/>
            <w:webHidden/>
          </w:rPr>
          <w:fldChar w:fldCharType="end"/>
        </w:r>
      </w:hyperlink>
    </w:p>
    <w:p w14:paraId="20D9E076" w14:textId="7038BE95"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0" w:history="1">
        <w:r w:rsidRPr="00305E03">
          <w:rPr>
            <w:rStyle w:val="Hyperlink"/>
            <w:bCs/>
            <w:noProof/>
          </w:rPr>
          <w:t>3.1.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Alur Penelitian</w:t>
        </w:r>
        <w:r>
          <w:rPr>
            <w:noProof/>
            <w:webHidden/>
          </w:rPr>
          <w:tab/>
        </w:r>
        <w:r>
          <w:rPr>
            <w:noProof/>
            <w:webHidden/>
          </w:rPr>
          <w:fldChar w:fldCharType="begin"/>
        </w:r>
        <w:r>
          <w:rPr>
            <w:noProof/>
            <w:webHidden/>
          </w:rPr>
          <w:instrText xml:space="preserve"> PAGEREF _Toc218981420 \h </w:instrText>
        </w:r>
        <w:r>
          <w:rPr>
            <w:noProof/>
            <w:webHidden/>
          </w:rPr>
        </w:r>
        <w:r>
          <w:rPr>
            <w:noProof/>
            <w:webHidden/>
          </w:rPr>
          <w:fldChar w:fldCharType="separate"/>
        </w:r>
        <w:r>
          <w:rPr>
            <w:noProof/>
            <w:webHidden/>
          </w:rPr>
          <w:t>12</w:t>
        </w:r>
        <w:r>
          <w:rPr>
            <w:noProof/>
            <w:webHidden/>
          </w:rPr>
          <w:fldChar w:fldCharType="end"/>
        </w:r>
      </w:hyperlink>
    </w:p>
    <w:p w14:paraId="6184C7F6" w14:textId="775A0AB6"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1" w:history="1">
        <w:r w:rsidRPr="00305E03">
          <w:rPr>
            <w:rStyle w:val="Hyperlink"/>
            <w:bCs/>
            <w:noProof/>
          </w:rPr>
          <w:t>3.2.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Deskripsi Dataset TUNDA</w:t>
        </w:r>
        <w:r>
          <w:rPr>
            <w:noProof/>
            <w:webHidden/>
          </w:rPr>
          <w:tab/>
        </w:r>
        <w:r>
          <w:rPr>
            <w:noProof/>
            <w:webHidden/>
          </w:rPr>
          <w:fldChar w:fldCharType="begin"/>
        </w:r>
        <w:r>
          <w:rPr>
            <w:noProof/>
            <w:webHidden/>
          </w:rPr>
          <w:instrText xml:space="preserve"> PAGEREF _Toc218981421 \h </w:instrText>
        </w:r>
        <w:r>
          <w:rPr>
            <w:noProof/>
            <w:webHidden/>
          </w:rPr>
        </w:r>
        <w:r>
          <w:rPr>
            <w:noProof/>
            <w:webHidden/>
          </w:rPr>
          <w:fldChar w:fldCharType="separate"/>
        </w:r>
        <w:r>
          <w:rPr>
            <w:noProof/>
            <w:webHidden/>
          </w:rPr>
          <w:t>13</w:t>
        </w:r>
        <w:r>
          <w:rPr>
            <w:noProof/>
            <w:webHidden/>
          </w:rPr>
          <w:fldChar w:fldCharType="end"/>
        </w:r>
      </w:hyperlink>
    </w:p>
    <w:p w14:paraId="3DF811F1" w14:textId="159A6157"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2" w:history="1">
        <w:r w:rsidRPr="00305E03">
          <w:rPr>
            <w:rStyle w:val="Hyperlink"/>
            <w:bCs/>
            <w:i/>
            <w:iCs/>
            <w:noProof/>
          </w:rPr>
          <w:t>3.3.</w:t>
        </w:r>
        <w:r>
          <w:rPr>
            <w:rFonts w:asciiTheme="minorHAnsi" w:eastAsiaTheme="minorEastAsia" w:hAnsiTheme="minorHAnsi" w:cstheme="minorBidi"/>
            <w:noProof/>
            <w:kern w:val="2"/>
            <w:lang w:val="en-ID" w:eastAsia="en-ID"/>
            <w14:ligatures w14:val="standardContextual"/>
          </w:rPr>
          <w:tab/>
        </w:r>
        <w:r w:rsidRPr="00305E03">
          <w:rPr>
            <w:rStyle w:val="Hyperlink"/>
            <w:bCs/>
            <w:i/>
            <w:iCs/>
            <w:noProof/>
          </w:rPr>
          <w:t>Preprocessing Signal</w:t>
        </w:r>
        <w:r>
          <w:rPr>
            <w:noProof/>
            <w:webHidden/>
          </w:rPr>
          <w:tab/>
        </w:r>
        <w:r>
          <w:rPr>
            <w:noProof/>
            <w:webHidden/>
          </w:rPr>
          <w:fldChar w:fldCharType="begin"/>
        </w:r>
        <w:r>
          <w:rPr>
            <w:noProof/>
            <w:webHidden/>
          </w:rPr>
          <w:instrText xml:space="preserve"> PAGEREF _Toc218981422 \h </w:instrText>
        </w:r>
        <w:r>
          <w:rPr>
            <w:noProof/>
            <w:webHidden/>
          </w:rPr>
        </w:r>
        <w:r>
          <w:rPr>
            <w:noProof/>
            <w:webHidden/>
          </w:rPr>
          <w:fldChar w:fldCharType="separate"/>
        </w:r>
        <w:r>
          <w:rPr>
            <w:noProof/>
            <w:webHidden/>
          </w:rPr>
          <w:t>14</w:t>
        </w:r>
        <w:r>
          <w:rPr>
            <w:noProof/>
            <w:webHidden/>
          </w:rPr>
          <w:fldChar w:fldCharType="end"/>
        </w:r>
      </w:hyperlink>
    </w:p>
    <w:p w14:paraId="70D521C4" w14:textId="1328765E"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3" w:history="1">
        <w:r w:rsidRPr="00305E03">
          <w:rPr>
            <w:rStyle w:val="Hyperlink"/>
            <w:bCs/>
            <w:noProof/>
          </w:rPr>
          <w:t>3.4.</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Pendekatan Non-ERP</w:t>
        </w:r>
        <w:r>
          <w:rPr>
            <w:noProof/>
            <w:webHidden/>
          </w:rPr>
          <w:tab/>
        </w:r>
        <w:r>
          <w:rPr>
            <w:noProof/>
            <w:webHidden/>
          </w:rPr>
          <w:fldChar w:fldCharType="begin"/>
        </w:r>
        <w:r>
          <w:rPr>
            <w:noProof/>
            <w:webHidden/>
          </w:rPr>
          <w:instrText xml:space="preserve"> PAGEREF _Toc218981423 \h </w:instrText>
        </w:r>
        <w:r>
          <w:rPr>
            <w:noProof/>
            <w:webHidden/>
          </w:rPr>
        </w:r>
        <w:r>
          <w:rPr>
            <w:noProof/>
            <w:webHidden/>
          </w:rPr>
          <w:fldChar w:fldCharType="separate"/>
        </w:r>
        <w:r>
          <w:rPr>
            <w:noProof/>
            <w:webHidden/>
          </w:rPr>
          <w:t>15</w:t>
        </w:r>
        <w:r>
          <w:rPr>
            <w:noProof/>
            <w:webHidden/>
          </w:rPr>
          <w:fldChar w:fldCharType="end"/>
        </w:r>
      </w:hyperlink>
    </w:p>
    <w:p w14:paraId="3B7D4687" w14:textId="60A9E187"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4" w:history="1">
        <w:r w:rsidRPr="00305E03">
          <w:rPr>
            <w:rStyle w:val="Hyperlink"/>
            <w:bCs/>
            <w:noProof/>
          </w:rPr>
          <w:t>3.5.</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 xml:space="preserve">Pendekatan </w:t>
        </w:r>
        <w:r w:rsidRPr="00305E03">
          <w:rPr>
            <w:rStyle w:val="Hyperlink"/>
            <w:bCs/>
            <w:i/>
            <w:iCs/>
            <w:noProof/>
          </w:rPr>
          <w:t>Event-Related Potential</w:t>
        </w:r>
        <w:r>
          <w:rPr>
            <w:noProof/>
            <w:webHidden/>
          </w:rPr>
          <w:tab/>
        </w:r>
        <w:r>
          <w:rPr>
            <w:noProof/>
            <w:webHidden/>
          </w:rPr>
          <w:fldChar w:fldCharType="begin"/>
        </w:r>
        <w:r>
          <w:rPr>
            <w:noProof/>
            <w:webHidden/>
          </w:rPr>
          <w:instrText xml:space="preserve"> PAGEREF _Toc218981424 \h </w:instrText>
        </w:r>
        <w:r>
          <w:rPr>
            <w:noProof/>
            <w:webHidden/>
          </w:rPr>
        </w:r>
        <w:r>
          <w:rPr>
            <w:noProof/>
            <w:webHidden/>
          </w:rPr>
          <w:fldChar w:fldCharType="separate"/>
        </w:r>
        <w:r>
          <w:rPr>
            <w:noProof/>
            <w:webHidden/>
          </w:rPr>
          <w:t>16</w:t>
        </w:r>
        <w:r>
          <w:rPr>
            <w:noProof/>
            <w:webHidden/>
          </w:rPr>
          <w:fldChar w:fldCharType="end"/>
        </w:r>
      </w:hyperlink>
    </w:p>
    <w:p w14:paraId="5007794A" w14:textId="43E3BF46" w:rsidR="00E23DD4" w:rsidRDefault="00E23DD4" w:rsidP="002B38A8">
      <w:pPr>
        <w:pStyle w:val="TOC1"/>
        <w:tabs>
          <w:tab w:val="left" w:pos="851"/>
          <w:tab w:val="right" w:pos="7931"/>
        </w:tabs>
        <w:ind w:left="0"/>
        <w:rPr>
          <w:rFonts w:asciiTheme="minorHAnsi" w:eastAsiaTheme="minorEastAsia" w:hAnsiTheme="minorHAnsi" w:cstheme="minorBidi"/>
          <w:noProof/>
          <w:kern w:val="2"/>
          <w:lang w:val="en-ID" w:eastAsia="en-ID"/>
          <w14:ligatures w14:val="standardContextual"/>
        </w:rPr>
      </w:pPr>
      <w:hyperlink w:anchor="_Toc218981425" w:history="1">
        <w:r w:rsidRPr="00305E03">
          <w:rPr>
            <w:rStyle w:val="Hyperlink"/>
            <w:noProof/>
          </w:rPr>
          <w:t>BAB</w:t>
        </w:r>
        <w:r w:rsidRPr="00305E03">
          <w:rPr>
            <w:rStyle w:val="Hyperlink"/>
            <w:noProof/>
            <w:spacing w:val="-5"/>
          </w:rPr>
          <w:t xml:space="preserve"> </w:t>
        </w:r>
        <w:r w:rsidRPr="00305E03">
          <w:rPr>
            <w:rStyle w:val="Hyperlink"/>
            <w:noProof/>
          </w:rPr>
          <w:t xml:space="preserve">4 </w:t>
        </w:r>
        <w:r>
          <w:rPr>
            <w:rFonts w:asciiTheme="minorHAnsi" w:eastAsiaTheme="minorEastAsia" w:hAnsiTheme="minorHAnsi" w:cstheme="minorBidi"/>
            <w:noProof/>
            <w:kern w:val="2"/>
            <w:lang w:val="en-ID" w:eastAsia="en-ID"/>
            <w14:ligatures w14:val="standardContextual"/>
          </w:rPr>
          <w:tab/>
        </w:r>
        <w:r w:rsidRPr="00305E03">
          <w:rPr>
            <w:rStyle w:val="Hyperlink"/>
            <w:noProof/>
          </w:rPr>
          <w:t>ANALISA HASIL</w:t>
        </w:r>
        <w:r w:rsidRPr="00305E03">
          <w:rPr>
            <w:rStyle w:val="Hyperlink"/>
            <w:noProof/>
            <w:spacing w:val="-4"/>
          </w:rPr>
          <w:t xml:space="preserve"> </w:t>
        </w:r>
        <w:r w:rsidRPr="00305E03">
          <w:rPr>
            <w:rStyle w:val="Hyperlink"/>
            <w:noProof/>
          </w:rPr>
          <w:t>PENELITIAN</w:t>
        </w:r>
        <w:r>
          <w:rPr>
            <w:noProof/>
            <w:webHidden/>
          </w:rPr>
          <w:tab/>
        </w:r>
        <w:r>
          <w:rPr>
            <w:noProof/>
            <w:webHidden/>
          </w:rPr>
          <w:fldChar w:fldCharType="begin"/>
        </w:r>
        <w:r>
          <w:rPr>
            <w:noProof/>
            <w:webHidden/>
          </w:rPr>
          <w:instrText xml:space="preserve"> PAGEREF _Toc218981425 \h </w:instrText>
        </w:r>
        <w:r>
          <w:rPr>
            <w:noProof/>
            <w:webHidden/>
          </w:rPr>
        </w:r>
        <w:r>
          <w:rPr>
            <w:noProof/>
            <w:webHidden/>
          </w:rPr>
          <w:fldChar w:fldCharType="separate"/>
        </w:r>
        <w:r>
          <w:rPr>
            <w:noProof/>
            <w:webHidden/>
          </w:rPr>
          <w:t>17</w:t>
        </w:r>
        <w:r>
          <w:rPr>
            <w:noProof/>
            <w:webHidden/>
          </w:rPr>
          <w:fldChar w:fldCharType="end"/>
        </w:r>
      </w:hyperlink>
    </w:p>
    <w:p w14:paraId="49C4FA54" w14:textId="5FA8D2C4" w:rsidR="00E23DD4" w:rsidRDefault="00E23DD4" w:rsidP="002B38A8">
      <w:pPr>
        <w:pStyle w:val="TOC2"/>
        <w:tabs>
          <w:tab w:val="left" w:pos="2485"/>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26" w:history="1">
        <w:r w:rsidRPr="00305E03">
          <w:rPr>
            <w:rStyle w:val="Hyperlink"/>
            <w:bCs/>
            <w:noProof/>
          </w:rPr>
          <w:t>4.1.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Metode Non ERP</w:t>
        </w:r>
        <w:r>
          <w:rPr>
            <w:noProof/>
            <w:webHidden/>
          </w:rPr>
          <w:tab/>
        </w:r>
        <w:r>
          <w:rPr>
            <w:noProof/>
            <w:webHidden/>
          </w:rPr>
          <w:fldChar w:fldCharType="begin"/>
        </w:r>
        <w:r>
          <w:rPr>
            <w:noProof/>
            <w:webHidden/>
          </w:rPr>
          <w:instrText xml:space="preserve"> PAGEREF _Toc218981426 \h </w:instrText>
        </w:r>
        <w:r>
          <w:rPr>
            <w:noProof/>
            <w:webHidden/>
          </w:rPr>
        </w:r>
        <w:r>
          <w:rPr>
            <w:noProof/>
            <w:webHidden/>
          </w:rPr>
          <w:fldChar w:fldCharType="separate"/>
        </w:r>
        <w:r>
          <w:rPr>
            <w:noProof/>
            <w:webHidden/>
          </w:rPr>
          <w:t>17</w:t>
        </w:r>
        <w:r>
          <w:rPr>
            <w:noProof/>
            <w:webHidden/>
          </w:rPr>
          <w:fldChar w:fldCharType="end"/>
        </w:r>
      </w:hyperlink>
    </w:p>
    <w:p w14:paraId="24C43851" w14:textId="2A948D1E"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27" w:history="1">
        <w:r w:rsidRPr="00E638BB">
          <w:rPr>
            <w:rStyle w:val="Hyperlink"/>
            <w:b w:val="0"/>
            <w:bCs w:val="0"/>
            <w:i w:val="0"/>
            <w:iCs w:val="0"/>
            <w:noProof/>
          </w:rPr>
          <w:t xml:space="preserve">4.1.1.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Responden Normal</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_Toc218981427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17</w:t>
        </w:r>
        <w:r w:rsidRPr="00E638BB">
          <w:rPr>
            <w:b w:val="0"/>
            <w:bCs w:val="0"/>
            <w:i w:val="0"/>
            <w:iCs w:val="0"/>
            <w:noProof/>
            <w:webHidden/>
          </w:rPr>
          <w:fldChar w:fldCharType="end"/>
        </w:r>
      </w:hyperlink>
    </w:p>
    <w:p w14:paraId="16B14010" w14:textId="4F87253F"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28" w:history="1">
        <w:r w:rsidRPr="00E638BB">
          <w:rPr>
            <w:rStyle w:val="Hyperlink"/>
            <w:b w:val="0"/>
            <w:bCs w:val="0"/>
            <w:i w:val="0"/>
            <w:iCs w:val="0"/>
            <w:noProof/>
          </w:rPr>
          <w:t xml:space="preserve">4.1.2.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Responden Berisiko</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_Toc218981428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19</w:t>
        </w:r>
        <w:r w:rsidRPr="00E638BB">
          <w:rPr>
            <w:b w:val="0"/>
            <w:bCs w:val="0"/>
            <w:i w:val="0"/>
            <w:iCs w:val="0"/>
            <w:noProof/>
            <w:webHidden/>
          </w:rPr>
          <w:fldChar w:fldCharType="end"/>
        </w:r>
      </w:hyperlink>
    </w:p>
    <w:p w14:paraId="28F367FA" w14:textId="16B87D12" w:rsidR="00E23DD4" w:rsidRDefault="00E23DD4" w:rsidP="002B38A8">
      <w:pPr>
        <w:pStyle w:val="TOC2"/>
        <w:tabs>
          <w:tab w:val="left" w:pos="2485"/>
          <w:tab w:val="right" w:pos="7931"/>
        </w:tabs>
        <w:ind w:left="1134"/>
        <w:rPr>
          <w:rFonts w:asciiTheme="minorHAnsi" w:eastAsiaTheme="minorEastAsia" w:hAnsiTheme="minorHAnsi" w:cstheme="minorBidi"/>
          <w:noProof/>
          <w:kern w:val="2"/>
          <w:lang w:val="en-ID" w:eastAsia="en-ID"/>
          <w14:ligatures w14:val="standardContextual"/>
        </w:rPr>
      </w:pPr>
      <w:hyperlink w:anchor="_Toc218981429" w:history="1">
        <w:r w:rsidRPr="00305E03">
          <w:rPr>
            <w:rStyle w:val="Hyperlink"/>
            <w:bCs/>
            <w:noProof/>
          </w:rPr>
          <w:t>4.2.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 xml:space="preserve">Metode </w:t>
        </w:r>
        <w:r w:rsidRPr="00305E03">
          <w:rPr>
            <w:rStyle w:val="Hyperlink"/>
            <w:i/>
            <w:iCs/>
            <w:noProof/>
          </w:rPr>
          <w:t>Event-Related Potential</w:t>
        </w:r>
        <w:r w:rsidRPr="00305E03">
          <w:rPr>
            <w:rStyle w:val="Hyperlink"/>
            <w:bCs/>
            <w:noProof/>
          </w:rPr>
          <w:t xml:space="preserve"> (ERP)</w:t>
        </w:r>
        <w:r>
          <w:rPr>
            <w:noProof/>
            <w:webHidden/>
          </w:rPr>
          <w:tab/>
        </w:r>
        <w:r>
          <w:rPr>
            <w:noProof/>
            <w:webHidden/>
          </w:rPr>
          <w:fldChar w:fldCharType="begin"/>
        </w:r>
        <w:r>
          <w:rPr>
            <w:noProof/>
            <w:webHidden/>
          </w:rPr>
          <w:instrText xml:space="preserve"> PAGEREF _Toc218981429 \h </w:instrText>
        </w:r>
        <w:r>
          <w:rPr>
            <w:noProof/>
            <w:webHidden/>
          </w:rPr>
        </w:r>
        <w:r>
          <w:rPr>
            <w:noProof/>
            <w:webHidden/>
          </w:rPr>
          <w:fldChar w:fldCharType="separate"/>
        </w:r>
        <w:r>
          <w:rPr>
            <w:noProof/>
            <w:webHidden/>
          </w:rPr>
          <w:t>21</w:t>
        </w:r>
        <w:r>
          <w:rPr>
            <w:noProof/>
            <w:webHidden/>
          </w:rPr>
          <w:fldChar w:fldCharType="end"/>
        </w:r>
      </w:hyperlink>
    </w:p>
    <w:p w14:paraId="1CE8A436" w14:textId="05996D64"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30" w:history="1">
        <w:r w:rsidRPr="00E638BB">
          <w:rPr>
            <w:rStyle w:val="Hyperlink"/>
            <w:b w:val="0"/>
            <w:bCs w:val="0"/>
            <w:i w:val="0"/>
            <w:iCs w:val="0"/>
            <w:noProof/>
          </w:rPr>
          <w:t xml:space="preserve">4.2.1.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Responden Normal</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_Toc218981430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21</w:t>
        </w:r>
        <w:r w:rsidRPr="00E638BB">
          <w:rPr>
            <w:b w:val="0"/>
            <w:bCs w:val="0"/>
            <w:i w:val="0"/>
            <w:iCs w:val="0"/>
            <w:noProof/>
            <w:webHidden/>
          </w:rPr>
          <w:fldChar w:fldCharType="end"/>
        </w:r>
      </w:hyperlink>
    </w:p>
    <w:p w14:paraId="23F05C8C" w14:textId="0C356EC1" w:rsidR="00E23DD4" w:rsidRPr="00E638BB" w:rsidRDefault="00E23DD4" w:rsidP="002B38A8">
      <w:pPr>
        <w:pStyle w:val="TOC3"/>
        <w:tabs>
          <w:tab w:val="left" w:pos="2485"/>
          <w:tab w:val="right" w:pos="7931"/>
        </w:tabs>
        <w:ind w:left="1560" w:hanging="709"/>
        <w:rPr>
          <w:rFonts w:asciiTheme="minorHAnsi" w:eastAsiaTheme="minorEastAsia" w:hAnsiTheme="minorHAnsi" w:cstheme="minorBidi"/>
          <w:b w:val="0"/>
          <w:bCs w:val="0"/>
          <w:i w:val="0"/>
          <w:iCs w:val="0"/>
          <w:noProof/>
          <w:kern w:val="2"/>
          <w:sz w:val="24"/>
          <w:szCs w:val="24"/>
          <w:lang w:val="en-ID" w:eastAsia="en-ID"/>
          <w14:ligatures w14:val="standardContextual"/>
        </w:rPr>
      </w:pPr>
      <w:hyperlink w:anchor="_Toc218981431" w:history="1">
        <w:r w:rsidRPr="00E638BB">
          <w:rPr>
            <w:rStyle w:val="Hyperlink"/>
            <w:b w:val="0"/>
            <w:bCs w:val="0"/>
            <w:i w:val="0"/>
            <w:iCs w:val="0"/>
            <w:noProof/>
          </w:rPr>
          <w:t xml:space="preserve">4.2.2. </w:t>
        </w:r>
        <w:r w:rsidRPr="00E638BB">
          <w:rPr>
            <w:rFonts w:asciiTheme="minorHAnsi" w:eastAsiaTheme="minorEastAsia" w:hAnsiTheme="minorHAnsi" w:cstheme="minorBidi"/>
            <w:b w:val="0"/>
            <w:bCs w:val="0"/>
            <w:i w:val="0"/>
            <w:iCs w:val="0"/>
            <w:noProof/>
            <w:kern w:val="2"/>
            <w:sz w:val="24"/>
            <w:szCs w:val="24"/>
            <w:lang w:val="en-ID" w:eastAsia="en-ID"/>
            <w14:ligatures w14:val="standardContextual"/>
          </w:rPr>
          <w:tab/>
        </w:r>
        <w:r w:rsidRPr="00E638BB">
          <w:rPr>
            <w:rStyle w:val="Hyperlink"/>
            <w:b w:val="0"/>
            <w:bCs w:val="0"/>
            <w:i w:val="0"/>
            <w:iCs w:val="0"/>
            <w:noProof/>
          </w:rPr>
          <w:t>Responden Berisiko</w:t>
        </w:r>
        <w:r w:rsidRPr="00E638BB">
          <w:rPr>
            <w:b w:val="0"/>
            <w:bCs w:val="0"/>
            <w:i w:val="0"/>
            <w:iCs w:val="0"/>
            <w:noProof/>
            <w:webHidden/>
          </w:rPr>
          <w:tab/>
        </w:r>
        <w:r w:rsidRPr="00E638BB">
          <w:rPr>
            <w:b w:val="0"/>
            <w:bCs w:val="0"/>
            <w:i w:val="0"/>
            <w:iCs w:val="0"/>
            <w:noProof/>
            <w:webHidden/>
          </w:rPr>
          <w:fldChar w:fldCharType="begin"/>
        </w:r>
        <w:r w:rsidRPr="00E638BB">
          <w:rPr>
            <w:b w:val="0"/>
            <w:bCs w:val="0"/>
            <w:i w:val="0"/>
            <w:iCs w:val="0"/>
            <w:noProof/>
            <w:webHidden/>
          </w:rPr>
          <w:instrText xml:space="preserve"> PAGEREF _Toc218981431 \h </w:instrText>
        </w:r>
        <w:r w:rsidRPr="00E638BB">
          <w:rPr>
            <w:b w:val="0"/>
            <w:bCs w:val="0"/>
            <w:i w:val="0"/>
            <w:iCs w:val="0"/>
            <w:noProof/>
            <w:webHidden/>
          </w:rPr>
        </w:r>
        <w:r w:rsidRPr="00E638BB">
          <w:rPr>
            <w:b w:val="0"/>
            <w:bCs w:val="0"/>
            <w:i w:val="0"/>
            <w:iCs w:val="0"/>
            <w:noProof/>
            <w:webHidden/>
          </w:rPr>
          <w:fldChar w:fldCharType="separate"/>
        </w:r>
        <w:r w:rsidRPr="00E638BB">
          <w:rPr>
            <w:b w:val="0"/>
            <w:bCs w:val="0"/>
            <w:i w:val="0"/>
            <w:iCs w:val="0"/>
            <w:noProof/>
            <w:webHidden/>
          </w:rPr>
          <w:t>23</w:t>
        </w:r>
        <w:r w:rsidRPr="00E638BB">
          <w:rPr>
            <w:b w:val="0"/>
            <w:bCs w:val="0"/>
            <w:i w:val="0"/>
            <w:iCs w:val="0"/>
            <w:noProof/>
            <w:webHidden/>
          </w:rPr>
          <w:fldChar w:fldCharType="end"/>
        </w:r>
      </w:hyperlink>
    </w:p>
    <w:p w14:paraId="571B31C9" w14:textId="4A65DD20" w:rsidR="00E23DD4" w:rsidRDefault="00E23DD4" w:rsidP="002B38A8">
      <w:pPr>
        <w:pStyle w:val="TOC1"/>
        <w:tabs>
          <w:tab w:val="right" w:pos="7931"/>
        </w:tabs>
        <w:ind w:left="851" w:hanging="851"/>
        <w:rPr>
          <w:rFonts w:asciiTheme="minorHAnsi" w:eastAsiaTheme="minorEastAsia" w:hAnsiTheme="minorHAnsi" w:cstheme="minorBidi"/>
          <w:noProof/>
          <w:kern w:val="2"/>
          <w:lang w:val="en-ID" w:eastAsia="en-ID"/>
          <w14:ligatures w14:val="standardContextual"/>
        </w:rPr>
      </w:pPr>
      <w:hyperlink w:anchor="_Toc218981432" w:history="1">
        <w:r w:rsidRPr="00305E03">
          <w:rPr>
            <w:rStyle w:val="Hyperlink"/>
            <w:noProof/>
          </w:rPr>
          <w:t>BAB 5</w:t>
        </w:r>
        <w:r w:rsidRPr="00305E03">
          <w:rPr>
            <w:rStyle w:val="Hyperlink"/>
            <w:noProof/>
            <w:spacing w:val="1"/>
          </w:rPr>
          <w:t xml:space="preserve"> </w:t>
        </w:r>
        <w:r w:rsidR="002B38A8">
          <w:rPr>
            <w:rStyle w:val="Hyperlink"/>
            <w:noProof/>
            <w:spacing w:val="1"/>
          </w:rPr>
          <w:tab/>
        </w:r>
        <w:r w:rsidRPr="00305E03">
          <w:rPr>
            <w:rStyle w:val="Hyperlink"/>
            <w:noProof/>
          </w:rPr>
          <w:t>KESIMPULAN</w:t>
        </w:r>
        <w:r w:rsidRPr="00305E03">
          <w:rPr>
            <w:rStyle w:val="Hyperlink"/>
            <w:noProof/>
            <w:spacing w:val="-7"/>
          </w:rPr>
          <w:t xml:space="preserve"> </w:t>
        </w:r>
        <w:r w:rsidRPr="00305E03">
          <w:rPr>
            <w:rStyle w:val="Hyperlink"/>
            <w:noProof/>
          </w:rPr>
          <w:t>DAN</w:t>
        </w:r>
        <w:r w:rsidRPr="00305E03">
          <w:rPr>
            <w:rStyle w:val="Hyperlink"/>
            <w:noProof/>
            <w:spacing w:val="-7"/>
          </w:rPr>
          <w:t xml:space="preserve"> </w:t>
        </w:r>
        <w:r w:rsidRPr="00305E03">
          <w:rPr>
            <w:rStyle w:val="Hyperlink"/>
            <w:noProof/>
          </w:rPr>
          <w:t>SARAN</w:t>
        </w:r>
        <w:r>
          <w:rPr>
            <w:noProof/>
            <w:webHidden/>
          </w:rPr>
          <w:tab/>
        </w:r>
        <w:r>
          <w:rPr>
            <w:noProof/>
            <w:webHidden/>
          </w:rPr>
          <w:fldChar w:fldCharType="begin"/>
        </w:r>
        <w:r>
          <w:rPr>
            <w:noProof/>
            <w:webHidden/>
          </w:rPr>
          <w:instrText xml:space="preserve"> PAGEREF _Toc218981432 \h </w:instrText>
        </w:r>
        <w:r>
          <w:rPr>
            <w:noProof/>
            <w:webHidden/>
          </w:rPr>
        </w:r>
        <w:r>
          <w:rPr>
            <w:noProof/>
            <w:webHidden/>
          </w:rPr>
          <w:fldChar w:fldCharType="separate"/>
        </w:r>
        <w:r>
          <w:rPr>
            <w:noProof/>
            <w:webHidden/>
          </w:rPr>
          <w:t>25</w:t>
        </w:r>
        <w:r>
          <w:rPr>
            <w:noProof/>
            <w:webHidden/>
          </w:rPr>
          <w:fldChar w:fldCharType="end"/>
        </w:r>
      </w:hyperlink>
    </w:p>
    <w:p w14:paraId="4951DE6F" w14:textId="47F3AFCF" w:rsidR="00E23DD4" w:rsidRDefault="00E23DD4" w:rsidP="002B38A8">
      <w:pPr>
        <w:pStyle w:val="TOC2"/>
        <w:tabs>
          <w:tab w:val="left" w:pos="1134"/>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33" w:history="1">
        <w:r w:rsidRPr="00305E03">
          <w:rPr>
            <w:rStyle w:val="Hyperlink"/>
            <w:bCs/>
            <w:noProof/>
          </w:rPr>
          <w:t>5.1.</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Kesimpulan</w:t>
        </w:r>
        <w:r>
          <w:rPr>
            <w:noProof/>
            <w:webHidden/>
          </w:rPr>
          <w:tab/>
        </w:r>
        <w:r>
          <w:rPr>
            <w:noProof/>
            <w:webHidden/>
          </w:rPr>
          <w:fldChar w:fldCharType="begin"/>
        </w:r>
        <w:r>
          <w:rPr>
            <w:noProof/>
            <w:webHidden/>
          </w:rPr>
          <w:instrText xml:space="preserve"> PAGEREF _Toc218981433 \h </w:instrText>
        </w:r>
        <w:r>
          <w:rPr>
            <w:noProof/>
            <w:webHidden/>
          </w:rPr>
        </w:r>
        <w:r>
          <w:rPr>
            <w:noProof/>
            <w:webHidden/>
          </w:rPr>
          <w:fldChar w:fldCharType="separate"/>
        </w:r>
        <w:r>
          <w:rPr>
            <w:noProof/>
            <w:webHidden/>
          </w:rPr>
          <w:t>25</w:t>
        </w:r>
        <w:r>
          <w:rPr>
            <w:noProof/>
            <w:webHidden/>
          </w:rPr>
          <w:fldChar w:fldCharType="end"/>
        </w:r>
      </w:hyperlink>
    </w:p>
    <w:p w14:paraId="64CF302C" w14:textId="73638987" w:rsidR="00E23DD4" w:rsidRDefault="00E23DD4" w:rsidP="002B38A8">
      <w:pPr>
        <w:pStyle w:val="TOC2"/>
        <w:tabs>
          <w:tab w:val="left" w:pos="1134"/>
          <w:tab w:val="right" w:pos="7931"/>
        </w:tabs>
        <w:ind w:left="1134" w:hanging="567"/>
        <w:rPr>
          <w:rFonts w:asciiTheme="minorHAnsi" w:eastAsiaTheme="minorEastAsia" w:hAnsiTheme="minorHAnsi" w:cstheme="minorBidi"/>
          <w:noProof/>
          <w:kern w:val="2"/>
          <w:lang w:val="en-ID" w:eastAsia="en-ID"/>
          <w14:ligatures w14:val="standardContextual"/>
        </w:rPr>
      </w:pPr>
      <w:hyperlink w:anchor="_Toc218981434" w:history="1">
        <w:r w:rsidRPr="00305E03">
          <w:rPr>
            <w:rStyle w:val="Hyperlink"/>
            <w:bCs/>
            <w:noProof/>
          </w:rPr>
          <w:t>5.2.</w:t>
        </w:r>
        <w:r>
          <w:rPr>
            <w:rFonts w:asciiTheme="minorHAnsi" w:eastAsiaTheme="minorEastAsia" w:hAnsiTheme="minorHAnsi" w:cstheme="minorBidi"/>
            <w:noProof/>
            <w:kern w:val="2"/>
            <w:lang w:val="en-ID" w:eastAsia="en-ID"/>
            <w14:ligatures w14:val="standardContextual"/>
          </w:rPr>
          <w:tab/>
        </w:r>
        <w:r w:rsidRPr="00305E03">
          <w:rPr>
            <w:rStyle w:val="Hyperlink"/>
            <w:bCs/>
            <w:noProof/>
          </w:rPr>
          <w:t>Saran</w:t>
        </w:r>
        <w:r>
          <w:rPr>
            <w:noProof/>
            <w:webHidden/>
          </w:rPr>
          <w:tab/>
        </w:r>
        <w:r>
          <w:rPr>
            <w:noProof/>
            <w:webHidden/>
          </w:rPr>
          <w:fldChar w:fldCharType="begin"/>
        </w:r>
        <w:r>
          <w:rPr>
            <w:noProof/>
            <w:webHidden/>
          </w:rPr>
          <w:instrText xml:space="preserve"> PAGEREF _Toc218981434 \h </w:instrText>
        </w:r>
        <w:r>
          <w:rPr>
            <w:noProof/>
            <w:webHidden/>
          </w:rPr>
        </w:r>
        <w:r>
          <w:rPr>
            <w:noProof/>
            <w:webHidden/>
          </w:rPr>
          <w:fldChar w:fldCharType="separate"/>
        </w:r>
        <w:r>
          <w:rPr>
            <w:noProof/>
            <w:webHidden/>
          </w:rPr>
          <w:t>26</w:t>
        </w:r>
        <w:r>
          <w:rPr>
            <w:noProof/>
            <w:webHidden/>
          </w:rPr>
          <w:fldChar w:fldCharType="end"/>
        </w:r>
      </w:hyperlink>
    </w:p>
    <w:p w14:paraId="7B77FEBE" w14:textId="3016CF91"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35" w:history="1">
        <w:r w:rsidRPr="00305E03">
          <w:rPr>
            <w:rStyle w:val="Hyperlink"/>
            <w:noProof/>
          </w:rPr>
          <w:t>DAFTAR</w:t>
        </w:r>
        <w:r w:rsidRPr="00305E03">
          <w:rPr>
            <w:rStyle w:val="Hyperlink"/>
            <w:noProof/>
            <w:spacing w:val="-10"/>
          </w:rPr>
          <w:t xml:space="preserve"> </w:t>
        </w:r>
        <w:r w:rsidRPr="00305E03">
          <w:rPr>
            <w:rStyle w:val="Hyperlink"/>
            <w:noProof/>
          </w:rPr>
          <w:t>PUSTAKA</w:t>
        </w:r>
        <w:r>
          <w:rPr>
            <w:noProof/>
            <w:webHidden/>
          </w:rPr>
          <w:tab/>
        </w:r>
        <w:r>
          <w:rPr>
            <w:noProof/>
            <w:webHidden/>
          </w:rPr>
          <w:fldChar w:fldCharType="begin"/>
        </w:r>
        <w:r>
          <w:rPr>
            <w:noProof/>
            <w:webHidden/>
          </w:rPr>
          <w:instrText xml:space="preserve"> PAGEREF _Toc218981435 \h </w:instrText>
        </w:r>
        <w:r>
          <w:rPr>
            <w:noProof/>
            <w:webHidden/>
          </w:rPr>
        </w:r>
        <w:r>
          <w:rPr>
            <w:noProof/>
            <w:webHidden/>
          </w:rPr>
          <w:fldChar w:fldCharType="separate"/>
        </w:r>
        <w:r>
          <w:rPr>
            <w:noProof/>
            <w:webHidden/>
          </w:rPr>
          <w:t>27</w:t>
        </w:r>
        <w:r>
          <w:rPr>
            <w:noProof/>
            <w:webHidden/>
          </w:rPr>
          <w:fldChar w:fldCharType="end"/>
        </w:r>
      </w:hyperlink>
    </w:p>
    <w:p w14:paraId="4574BB68" w14:textId="21E28A72" w:rsidR="00E23DD4" w:rsidRDefault="00E23DD4" w:rsidP="002B38A8">
      <w:pPr>
        <w:pStyle w:val="TOC1"/>
        <w:tabs>
          <w:tab w:val="right" w:pos="7931"/>
        </w:tabs>
        <w:ind w:left="0"/>
        <w:rPr>
          <w:rFonts w:asciiTheme="minorHAnsi" w:eastAsiaTheme="minorEastAsia" w:hAnsiTheme="minorHAnsi" w:cstheme="minorBidi"/>
          <w:noProof/>
          <w:kern w:val="2"/>
          <w:lang w:val="en-ID" w:eastAsia="en-ID"/>
          <w14:ligatures w14:val="standardContextual"/>
        </w:rPr>
      </w:pPr>
      <w:hyperlink w:anchor="_Toc218981436" w:history="1">
        <w:r w:rsidRPr="00305E03">
          <w:rPr>
            <w:rStyle w:val="Hyperlink"/>
            <w:noProof/>
          </w:rPr>
          <w:t>LAMPIRAN</w:t>
        </w:r>
        <w:r>
          <w:rPr>
            <w:noProof/>
            <w:webHidden/>
          </w:rPr>
          <w:tab/>
        </w:r>
        <w:r>
          <w:rPr>
            <w:noProof/>
            <w:webHidden/>
          </w:rPr>
          <w:fldChar w:fldCharType="begin"/>
        </w:r>
        <w:r>
          <w:rPr>
            <w:noProof/>
            <w:webHidden/>
          </w:rPr>
          <w:instrText xml:space="preserve"> PAGEREF _Toc218981436 \h </w:instrText>
        </w:r>
        <w:r>
          <w:rPr>
            <w:noProof/>
            <w:webHidden/>
          </w:rPr>
        </w:r>
        <w:r>
          <w:rPr>
            <w:noProof/>
            <w:webHidden/>
          </w:rPr>
          <w:fldChar w:fldCharType="separate"/>
        </w:r>
        <w:r>
          <w:rPr>
            <w:noProof/>
            <w:webHidden/>
          </w:rPr>
          <w:t>30</w:t>
        </w:r>
        <w:r>
          <w:rPr>
            <w:noProof/>
            <w:webHidden/>
          </w:rPr>
          <w:fldChar w:fldCharType="end"/>
        </w:r>
      </w:hyperlink>
    </w:p>
    <w:p w14:paraId="2A464C57" w14:textId="4C5018F3"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37" w:history="1">
        <w:r w:rsidRPr="00305E03">
          <w:rPr>
            <w:rStyle w:val="Hyperlink"/>
            <w:noProof/>
          </w:rPr>
          <w:t xml:space="preserve">Lampiran 1. Hasil </w:t>
        </w:r>
        <w:r w:rsidR="0019521E">
          <w:rPr>
            <w:rStyle w:val="Hyperlink"/>
            <w:noProof/>
          </w:rPr>
          <w:t>P</w:t>
        </w:r>
        <w:r w:rsidRPr="00305E03">
          <w:rPr>
            <w:rStyle w:val="Hyperlink"/>
            <w:noProof/>
          </w:rPr>
          <w:t>erekaman Sinyal EEG Responden Normal</w:t>
        </w:r>
        <w:r>
          <w:rPr>
            <w:noProof/>
            <w:webHidden/>
          </w:rPr>
          <w:tab/>
        </w:r>
        <w:r>
          <w:rPr>
            <w:noProof/>
            <w:webHidden/>
          </w:rPr>
          <w:fldChar w:fldCharType="begin"/>
        </w:r>
        <w:r>
          <w:rPr>
            <w:noProof/>
            <w:webHidden/>
          </w:rPr>
          <w:instrText xml:space="preserve"> PAGEREF _Toc218981437 \h </w:instrText>
        </w:r>
        <w:r>
          <w:rPr>
            <w:noProof/>
            <w:webHidden/>
          </w:rPr>
        </w:r>
        <w:r>
          <w:rPr>
            <w:noProof/>
            <w:webHidden/>
          </w:rPr>
          <w:fldChar w:fldCharType="separate"/>
        </w:r>
        <w:r>
          <w:rPr>
            <w:noProof/>
            <w:webHidden/>
          </w:rPr>
          <w:t>30</w:t>
        </w:r>
        <w:r>
          <w:rPr>
            <w:noProof/>
            <w:webHidden/>
          </w:rPr>
          <w:fldChar w:fldCharType="end"/>
        </w:r>
      </w:hyperlink>
    </w:p>
    <w:p w14:paraId="65EB6AFD" w14:textId="65E5279E"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38" w:history="1">
        <w:r w:rsidRPr="00305E03">
          <w:rPr>
            <w:rStyle w:val="Hyperlink"/>
            <w:noProof/>
          </w:rPr>
          <w:t>Lampiran 2. Hasil Perekaman Sinyal EEG Responden Berisiko</w:t>
        </w:r>
        <w:r>
          <w:rPr>
            <w:noProof/>
            <w:webHidden/>
          </w:rPr>
          <w:tab/>
        </w:r>
        <w:r>
          <w:rPr>
            <w:noProof/>
            <w:webHidden/>
          </w:rPr>
          <w:fldChar w:fldCharType="begin"/>
        </w:r>
        <w:r>
          <w:rPr>
            <w:noProof/>
            <w:webHidden/>
          </w:rPr>
          <w:instrText xml:space="preserve"> PAGEREF _Toc218981438 \h </w:instrText>
        </w:r>
        <w:r>
          <w:rPr>
            <w:noProof/>
            <w:webHidden/>
          </w:rPr>
        </w:r>
        <w:r>
          <w:rPr>
            <w:noProof/>
            <w:webHidden/>
          </w:rPr>
          <w:fldChar w:fldCharType="separate"/>
        </w:r>
        <w:r>
          <w:rPr>
            <w:noProof/>
            <w:webHidden/>
          </w:rPr>
          <w:t>30</w:t>
        </w:r>
        <w:r>
          <w:rPr>
            <w:noProof/>
            <w:webHidden/>
          </w:rPr>
          <w:fldChar w:fldCharType="end"/>
        </w:r>
      </w:hyperlink>
    </w:p>
    <w:p w14:paraId="13744D65" w14:textId="3EDB1164"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39" w:history="1">
        <w:r w:rsidRPr="00305E03">
          <w:rPr>
            <w:rStyle w:val="Hyperlink"/>
            <w:noProof/>
          </w:rPr>
          <w:t xml:space="preserve">Lampiran 3. Hasil </w:t>
        </w:r>
        <w:r w:rsidR="0019521E">
          <w:rPr>
            <w:rStyle w:val="Hyperlink"/>
            <w:noProof/>
          </w:rPr>
          <w:t>J</w:t>
        </w:r>
        <w:r w:rsidRPr="00305E03">
          <w:rPr>
            <w:rStyle w:val="Hyperlink"/>
            <w:noProof/>
          </w:rPr>
          <w:t>awaban Proses GNAT Responden Normal</w:t>
        </w:r>
        <w:r>
          <w:rPr>
            <w:noProof/>
            <w:webHidden/>
          </w:rPr>
          <w:tab/>
        </w:r>
        <w:r>
          <w:rPr>
            <w:noProof/>
            <w:webHidden/>
          </w:rPr>
          <w:fldChar w:fldCharType="begin"/>
        </w:r>
        <w:r>
          <w:rPr>
            <w:noProof/>
            <w:webHidden/>
          </w:rPr>
          <w:instrText xml:space="preserve"> PAGEREF _Toc218981439 \h </w:instrText>
        </w:r>
        <w:r>
          <w:rPr>
            <w:noProof/>
            <w:webHidden/>
          </w:rPr>
        </w:r>
        <w:r>
          <w:rPr>
            <w:noProof/>
            <w:webHidden/>
          </w:rPr>
          <w:fldChar w:fldCharType="separate"/>
        </w:r>
        <w:r>
          <w:rPr>
            <w:noProof/>
            <w:webHidden/>
          </w:rPr>
          <w:t>31</w:t>
        </w:r>
        <w:r>
          <w:rPr>
            <w:noProof/>
            <w:webHidden/>
          </w:rPr>
          <w:fldChar w:fldCharType="end"/>
        </w:r>
      </w:hyperlink>
    </w:p>
    <w:p w14:paraId="6FC9DB3A" w14:textId="641FDBA8" w:rsidR="00E23DD4" w:rsidRDefault="00E23DD4" w:rsidP="002B38A8">
      <w:pPr>
        <w:pStyle w:val="TOC2"/>
        <w:tabs>
          <w:tab w:val="right" w:pos="7931"/>
        </w:tabs>
        <w:ind w:hanging="1562"/>
        <w:rPr>
          <w:rFonts w:asciiTheme="minorHAnsi" w:eastAsiaTheme="minorEastAsia" w:hAnsiTheme="minorHAnsi" w:cstheme="minorBidi"/>
          <w:noProof/>
          <w:kern w:val="2"/>
          <w:lang w:val="en-ID" w:eastAsia="en-ID"/>
          <w14:ligatures w14:val="standardContextual"/>
        </w:rPr>
      </w:pPr>
      <w:hyperlink w:anchor="_Toc218981440" w:history="1">
        <w:r w:rsidRPr="00305E03">
          <w:rPr>
            <w:rStyle w:val="Hyperlink"/>
            <w:noProof/>
          </w:rPr>
          <w:t>Lampiran 4. Hasil Jawaban Proses GNAT Responden Berisiko</w:t>
        </w:r>
        <w:r>
          <w:rPr>
            <w:noProof/>
            <w:webHidden/>
          </w:rPr>
          <w:tab/>
        </w:r>
        <w:r>
          <w:rPr>
            <w:noProof/>
            <w:webHidden/>
          </w:rPr>
          <w:fldChar w:fldCharType="begin"/>
        </w:r>
        <w:r>
          <w:rPr>
            <w:noProof/>
            <w:webHidden/>
          </w:rPr>
          <w:instrText xml:space="preserve"> PAGEREF _Toc218981440 \h </w:instrText>
        </w:r>
        <w:r>
          <w:rPr>
            <w:noProof/>
            <w:webHidden/>
          </w:rPr>
        </w:r>
        <w:r>
          <w:rPr>
            <w:noProof/>
            <w:webHidden/>
          </w:rPr>
          <w:fldChar w:fldCharType="separate"/>
        </w:r>
        <w:r>
          <w:rPr>
            <w:noProof/>
            <w:webHidden/>
          </w:rPr>
          <w:t>31</w:t>
        </w:r>
        <w:r>
          <w:rPr>
            <w:noProof/>
            <w:webHidden/>
          </w:rPr>
          <w:fldChar w:fldCharType="end"/>
        </w:r>
      </w:hyperlink>
    </w:p>
    <w:p w14:paraId="46EF8251" w14:textId="2DE48F32" w:rsidR="00654EAC" w:rsidRDefault="00E23DD4" w:rsidP="002B38A8">
      <w:r>
        <w:fldChar w:fldCharType="end"/>
      </w:r>
      <w:bookmarkStart w:id="24" w:name="_bookmark3"/>
      <w:bookmarkStart w:id="25" w:name="_Toc218981401"/>
      <w:bookmarkEnd w:id="24"/>
    </w:p>
    <w:p w14:paraId="69A883A6" w14:textId="77777777" w:rsidR="002B38A8" w:rsidRDefault="002B38A8" w:rsidP="002B38A8"/>
    <w:p w14:paraId="327064AB" w14:textId="77777777" w:rsidR="002B38A8" w:rsidRDefault="002B38A8" w:rsidP="002B38A8"/>
    <w:p w14:paraId="66C21732" w14:textId="77777777" w:rsidR="002B38A8" w:rsidRDefault="002B38A8" w:rsidP="002B38A8"/>
    <w:p w14:paraId="1A70FEE7" w14:textId="31A5F688" w:rsidR="005735B7" w:rsidRPr="003542C1" w:rsidRDefault="00D21D36" w:rsidP="00654EAC">
      <w:pPr>
        <w:pStyle w:val="Heading1"/>
        <w:ind w:left="712" w:right="531" w:firstLine="0"/>
        <w:jc w:val="center"/>
        <w:rPr>
          <w:sz w:val="28"/>
          <w:szCs w:val="28"/>
        </w:rPr>
      </w:pPr>
      <w:r w:rsidRPr="003542C1">
        <w:rPr>
          <w:sz w:val="28"/>
          <w:szCs w:val="28"/>
        </w:rPr>
        <w:lastRenderedPageBreak/>
        <w:t>DAFTAR</w:t>
      </w:r>
      <w:r w:rsidRPr="003542C1">
        <w:rPr>
          <w:spacing w:val="-11"/>
          <w:sz w:val="28"/>
          <w:szCs w:val="28"/>
        </w:rPr>
        <w:t xml:space="preserve"> </w:t>
      </w:r>
      <w:r w:rsidRPr="003542C1">
        <w:rPr>
          <w:sz w:val="28"/>
          <w:szCs w:val="28"/>
        </w:rPr>
        <w:t>GAMBAR</w:t>
      </w:r>
      <w:bookmarkEnd w:id="25"/>
    </w:p>
    <w:p w14:paraId="6C49F4A4" w14:textId="77777777" w:rsidR="005735B7" w:rsidRDefault="005735B7" w:rsidP="00CB383D"/>
    <w:p w14:paraId="262CB158" w14:textId="73734FC9" w:rsidR="00F8562D" w:rsidRDefault="00F8562D" w:rsidP="00F8562D">
      <w:pPr>
        <w:pStyle w:val="TableofFigures"/>
        <w:tabs>
          <w:tab w:val="left" w:pos="1276"/>
          <w:tab w:val="left" w:pos="7655"/>
        </w:tabs>
        <w:ind w:left="1276" w:right="286" w:hanging="1276"/>
        <w:jc w:val="both"/>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\h \z \t "Caption,1" \c "Gambar 4." </w:instrText>
      </w:r>
      <w:r>
        <w:fldChar w:fldCharType="separate"/>
      </w:r>
      <w:hyperlink w:anchor="_Toc218421373" w:history="1">
        <w:r w:rsidRPr="001F1C2B">
          <w:rPr>
            <w:rStyle w:val="Hyperlink"/>
            <w:noProof/>
          </w:rPr>
          <w:t xml:space="preserve">Gambar 2.1. </w:t>
        </w:r>
        <w:r>
          <w:rPr>
            <w:rStyle w:val="Hyperlink"/>
            <w:noProof/>
          </w:rPr>
          <w:tab/>
        </w:r>
        <w:r w:rsidRPr="001F1C2B">
          <w:rPr>
            <w:rStyle w:val="Hyperlink"/>
            <w:noProof/>
          </w:rPr>
          <w:t>Penempatan dan perhitungan posisi elektroda pada kepala. (a) jarak antara setiap elektroda yang dihitung dari pangkal hidung hingga kepala bagian belakang, (b) jarak antar elektroda dihitung dalam posisi melingkar dari dahi hingga belakang kepala</w:t>
        </w:r>
        <w:r>
          <w:rPr>
            <w:noProof/>
            <w:webHidden/>
          </w:rPr>
          <w:tab/>
          <w:t xml:space="preserve"> </w:t>
        </w:r>
        <w:r w:rsidR="009A1BAC">
          <w:rPr>
            <w:noProof/>
            <w:webHidden/>
          </w:rPr>
          <w:t xml:space="preserve"> </w:t>
        </w:r>
        <w:r>
          <w:rPr>
            <w:noProof/>
            <w:webHidden/>
          </w:rPr>
          <w:t xml:space="preserve"> </w:t>
        </w:r>
        <w:r>
          <w:rPr>
            <w:noProof/>
            <w:webHidden/>
          </w:rPr>
          <w:fldChar w:fldCharType="begin"/>
        </w:r>
        <w:r>
          <w:rPr>
            <w:noProof/>
            <w:webHidden/>
          </w:rPr>
          <w:instrText xml:space="preserve"> PAGEREF _Toc218421373 \h </w:instrText>
        </w:r>
        <w:r>
          <w:rPr>
            <w:noProof/>
            <w:webHidden/>
          </w:rPr>
        </w:r>
        <w:r>
          <w:rPr>
            <w:noProof/>
            <w:webHidden/>
          </w:rPr>
          <w:fldChar w:fldCharType="separate"/>
        </w:r>
        <w:r w:rsidR="00B504C1">
          <w:rPr>
            <w:noProof/>
            <w:webHidden/>
          </w:rPr>
          <w:t>7</w:t>
        </w:r>
        <w:r>
          <w:rPr>
            <w:noProof/>
            <w:webHidden/>
          </w:rPr>
          <w:fldChar w:fldCharType="end"/>
        </w:r>
      </w:hyperlink>
    </w:p>
    <w:p w14:paraId="5795B68D" w14:textId="239F454A"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5" w:history="1">
        <w:r w:rsidRPr="001F1C2B">
          <w:rPr>
            <w:rStyle w:val="Hyperlink"/>
            <w:noProof/>
          </w:rPr>
          <w:t xml:space="preserve">Gambar 3.1. </w:t>
        </w:r>
        <w:r w:rsidR="009A1BAC">
          <w:rPr>
            <w:rStyle w:val="Hyperlink"/>
            <w:noProof/>
          </w:rPr>
          <w:tab/>
        </w:r>
        <w:r w:rsidRPr="001F1C2B">
          <w:rPr>
            <w:rStyle w:val="Hyperlink"/>
            <w:noProof/>
          </w:rPr>
          <w:t>Diagram alir penelitian</w:t>
        </w:r>
        <w:r>
          <w:rPr>
            <w:noProof/>
            <w:webHidden/>
          </w:rPr>
          <w:tab/>
        </w:r>
        <w:r>
          <w:rPr>
            <w:noProof/>
            <w:webHidden/>
          </w:rPr>
          <w:fldChar w:fldCharType="begin"/>
        </w:r>
        <w:r>
          <w:rPr>
            <w:noProof/>
            <w:webHidden/>
          </w:rPr>
          <w:instrText xml:space="preserve"> PAGEREF _Toc218421375 \h </w:instrText>
        </w:r>
        <w:r>
          <w:rPr>
            <w:noProof/>
            <w:webHidden/>
          </w:rPr>
        </w:r>
        <w:r>
          <w:rPr>
            <w:noProof/>
            <w:webHidden/>
          </w:rPr>
          <w:fldChar w:fldCharType="separate"/>
        </w:r>
        <w:r w:rsidR="00B504C1">
          <w:rPr>
            <w:noProof/>
            <w:webHidden/>
          </w:rPr>
          <w:t>13</w:t>
        </w:r>
        <w:r>
          <w:rPr>
            <w:noProof/>
            <w:webHidden/>
          </w:rPr>
          <w:fldChar w:fldCharType="end"/>
        </w:r>
      </w:hyperlink>
    </w:p>
    <w:p w14:paraId="258927D3" w14:textId="208980C5"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6" w:history="1">
        <w:r w:rsidRPr="001F1C2B">
          <w:rPr>
            <w:rStyle w:val="Hyperlink"/>
            <w:noProof/>
          </w:rPr>
          <w:t xml:space="preserve">Gambar 3.3. </w:t>
        </w:r>
        <w:r w:rsidR="009A1BAC">
          <w:rPr>
            <w:rStyle w:val="Hyperlink"/>
            <w:noProof/>
          </w:rPr>
          <w:tab/>
        </w:r>
        <w:r w:rsidRPr="001F1C2B">
          <w:rPr>
            <w:rStyle w:val="Hyperlink"/>
            <w:noProof/>
          </w:rPr>
          <w:t>Sinyal EEG yang sudah divisualisasikan dalam 1 Dimensi</w:t>
        </w:r>
        <w:r>
          <w:rPr>
            <w:noProof/>
            <w:webHidden/>
          </w:rPr>
          <w:tab/>
        </w:r>
        <w:r>
          <w:rPr>
            <w:noProof/>
            <w:webHidden/>
          </w:rPr>
          <w:fldChar w:fldCharType="begin"/>
        </w:r>
        <w:r>
          <w:rPr>
            <w:noProof/>
            <w:webHidden/>
          </w:rPr>
          <w:instrText xml:space="preserve"> PAGEREF _Toc218421376 \h </w:instrText>
        </w:r>
        <w:r>
          <w:rPr>
            <w:noProof/>
            <w:webHidden/>
          </w:rPr>
        </w:r>
        <w:r>
          <w:rPr>
            <w:noProof/>
            <w:webHidden/>
          </w:rPr>
          <w:fldChar w:fldCharType="separate"/>
        </w:r>
        <w:r w:rsidR="00B504C1">
          <w:rPr>
            <w:noProof/>
            <w:webHidden/>
          </w:rPr>
          <w:t>14</w:t>
        </w:r>
        <w:r>
          <w:rPr>
            <w:noProof/>
            <w:webHidden/>
          </w:rPr>
          <w:fldChar w:fldCharType="end"/>
        </w:r>
      </w:hyperlink>
    </w:p>
    <w:p w14:paraId="19C99303" w14:textId="7D74C442"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7" w:history="1">
        <w:r w:rsidRPr="001F1C2B">
          <w:rPr>
            <w:rStyle w:val="Hyperlink"/>
            <w:noProof/>
          </w:rPr>
          <w:t xml:space="preserve">Gambar 3.4. </w:t>
        </w:r>
        <w:r w:rsidR="009A1BAC">
          <w:rPr>
            <w:rStyle w:val="Hyperlink"/>
            <w:noProof/>
          </w:rPr>
          <w:tab/>
        </w:r>
        <w:r w:rsidRPr="001F1C2B">
          <w:rPr>
            <w:rStyle w:val="Hyperlink"/>
            <w:noProof/>
          </w:rPr>
          <w:t>Sinyal EEG yang telah dilakukan preprocessing</w:t>
        </w:r>
        <w:r>
          <w:rPr>
            <w:noProof/>
            <w:webHidden/>
          </w:rPr>
          <w:tab/>
        </w:r>
        <w:r>
          <w:rPr>
            <w:noProof/>
            <w:webHidden/>
          </w:rPr>
          <w:fldChar w:fldCharType="begin"/>
        </w:r>
        <w:r>
          <w:rPr>
            <w:noProof/>
            <w:webHidden/>
          </w:rPr>
          <w:instrText xml:space="preserve"> PAGEREF _Toc218421377 \h </w:instrText>
        </w:r>
        <w:r>
          <w:rPr>
            <w:noProof/>
            <w:webHidden/>
          </w:rPr>
        </w:r>
        <w:r>
          <w:rPr>
            <w:noProof/>
            <w:webHidden/>
          </w:rPr>
          <w:fldChar w:fldCharType="separate"/>
        </w:r>
        <w:r w:rsidR="00B504C1">
          <w:rPr>
            <w:noProof/>
            <w:webHidden/>
          </w:rPr>
          <w:t>15</w:t>
        </w:r>
        <w:r>
          <w:rPr>
            <w:noProof/>
            <w:webHidden/>
          </w:rPr>
          <w:fldChar w:fldCharType="end"/>
        </w:r>
      </w:hyperlink>
    </w:p>
    <w:p w14:paraId="651986E5" w14:textId="4C97F618" w:rsidR="00F8562D" w:rsidRDefault="00F8562D" w:rsidP="009A1BAC">
      <w:pPr>
        <w:pStyle w:val="TableofFigures"/>
        <w:tabs>
          <w:tab w:val="left" w:pos="7655"/>
        </w:tabs>
        <w:ind w:left="1276" w:right="286" w:hanging="1276"/>
        <w:jc w:val="both"/>
        <w:rPr>
          <w:rFonts w:asciiTheme="minorHAnsi" w:eastAsiaTheme="minorEastAsia" w:hAnsiTheme="minorHAnsi" w:cstheme="minorBidi"/>
          <w:noProof/>
          <w:kern w:val="2"/>
          <w:sz w:val="24"/>
          <w:szCs w:val="24"/>
          <w:lang w:val="en-ID" w:eastAsia="en-ID"/>
          <w14:ligatures w14:val="standardContextual"/>
        </w:rPr>
      </w:pPr>
      <w:hyperlink w:anchor="_Toc218421378" w:history="1">
        <w:r w:rsidRPr="001F1C2B">
          <w:rPr>
            <w:rStyle w:val="Hyperlink"/>
            <w:noProof/>
          </w:rPr>
          <w:t xml:space="preserve">Gambar 4.1. </w:t>
        </w:r>
        <w:r w:rsidR="009A1BAC">
          <w:rPr>
            <w:rStyle w:val="Hyperlink"/>
            <w:noProof/>
          </w:rPr>
          <w:tab/>
        </w:r>
        <w:r w:rsidRPr="001F1C2B">
          <w:rPr>
            <w:rStyle w:val="Hyperlink"/>
            <w:noProof/>
          </w:rPr>
          <w:t>Analisis 1D sinyal EEG pada responden kategori normal dengan metode non ERP</w:t>
        </w:r>
        <w:r>
          <w:rPr>
            <w:noProof/>
            <w:webHidden/>
          </w:rPr>
          <w:tab/>
        </w:r>
        <w:r w:rsidR="009A1BAC">
          <w:rPr>
            <w:noProof/>
            <w:webHidden/>
          </w:rPr>
          <w:t xml:space="preserve"> </w:t>
        </w:r>
        <w:r>
          <w:rPr>
            <w:noProof/>
            <w:webHidden/>
          </w:rPr>
          <w:fldChar w:fldCharType="begin"/>
        </w:r>
        <w:r>
          <w:rPr>
            <w:noProof/>
            <w:webHidden/>
          </w:rPr>
          <w:instrText xml:space="preserve"> PAGEREF _Toc218421378 \h </w:instrText>
        </w:r>
        <w:r>
          <w:rPr>
            <w:noProof/>
            <w:webHidden/>
          </w:rPr>
        </w:r>
        <w:r>
          <w:rPr>
            <w:noProof/>
            <w:webHidden/>
          </w:rPr>
          <w:fldChar w:fldCharType="separate"/>
        </w:r>
        <w:r w:rsidR="00B504C1">
          <w:rPr>
            <w:noProof/>
            <w:webHidden/>
          </w:rPr>
          <w:t>17</w:t>
        </w:r>
        <w:r>
          <w:rPr>
            <w:noProof/>
            <w:webHidden/>
          </w:rPr>
          <w:fldChar w:fldCharType="end"/>
        </w:r>
      </w:hyperlink>
    </w:p>
    <w:p w14:paraId="1F58F0DC" w14:textId="4775A648" w:rsidR="00F8562D" w:rsidRDefault="00F8562D" w:rsidP="009A1BAC">
      <w:pPr>
        <w:pStyle w:val="TableofFigures"/>
        <w:tabs>
          <w:tab w:val="left" w:pos="1134"/>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79" w:history="1">
        <w:r w:rsidRPr="001F1C2B">
          <w:rPr>
            <w:rStyle w:val="Hyperlink"/>
            <w:noProof/>
          </w:rPr>
          <w:t xml:space="preserve">Gambar 4.2. </w:t>
        </w:r>
        <w:r w:rsidR="009A1BAC">
          <w:rPr>
            <w:rStyle w:val="Hyperlink"/>
            <w:noProof/>
          </w:rPr>
          <w:tab/>
        </w:r>
        <w:r w:rsidRPr="001F1C2B">
          <w:rPr>
            <w:rStyle w:val="Hyperlink"/>
            <w:i/>
            <w:noProof/>
          </w:rPr>
          <w:t>Topoplot</w:t>
        </w:r>
        <w:r w:rsidRPr="001F1C2B">
          <w:rPr>
            <w:rStyle w:val="Hyperlink"/>
            <w:noProof/>
          </w:rPr>
          <w:t xml:space="preserve"> 2D responden normal dengan metode non ERP</w:t>
        </w:r>
        <w:r>
          <w:rPr>
            <w:noProof/>
            <w:webHidden/>
          </w:rPr>
          <w:tab/>
        </w:r>
        <w:r>
          <w:rPr>
            <w:noProof/>
            <w:webHidden/>
          </w:rPr>
          <w:fldChar w:fldCharType="begin"/>
        </w:r>
        <w:r>
          <w:rPr>
            <w:noProof/>
            <w:webHidden/>
          </w:rPr>
          <w:instrText xml:space="preserve"> PAGEREF _Toc218421379 \h </w:instrText>
        </w:r>
        <w:r>
          <w:rPr>
            <w:noProof/>
            <w:webHidden/>
          </w:rPr>
        </w:r>
        <w:r>
          <w:rPr>
            <w:noProof/>
            <w:webHidden/>
          </w:rPr>
          <w:fldChar w:fldCharType="separate"/>
        </w:r>
        <w:r w:rsidR="00B504C1">
          <w:rPr>
            <w:noProof/>
            <w:webHidden/>
          </w:rPr>
          <w:t>18</w:t>
        </w:r>
        <w:r>
          <w:rPr>
            <w:noProof/>
            <w:webHidden/>
          </w:rPr>
          <w:fldChar w:fldCharType="end"/>
        </w:r>
      </w:hyperlink>
    </w:p>
    <w:p w14:paraId="321CF074" w14:textId="2F8209F8"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0" w:history="1">
        <w:r w:rsidRPr="001F1C2B">
          <w:rPr>
            <w:rStyle w:val="Hyperlink"/>
            <w:noProof/>
          </w:rPr>
          <w:t xml:space="preserve">Gambar 4.3. </w:t>
        </w:r>
        <w:r w:rsidR="009A1BAC">
          <w:rPr>
            <w:rStyle w:val="Hyperlink"/>
            <w:noProof/>
          </w:rPr>
          <w:tab/>
        </w:r>
        <w:r w:rsidRPr="001F1C2B">
          <w:rPr>
            <w:rStyle w:val="Hyperlink"/>
            <w:noProof/>
          </w:rPr>
          <w:t>Analisis 1D responden kategori berisiko dengan metode non ERP</w:t>
        </w:r>
        <w:r>
          <w:rPr>
            <w:noProof/>
            <w:webHidden/>
          </w:rPr>
          <w:tab/>
        </w:r>
        <w:r>
          <w:rPr>
            <w:noProof/>
            <w:webHidden/>
          </w:rPr>
          <w:fldChar w:fldCharType="begin"/>
        </w:r>
        <w:r>
          <w:rPr>
            <w:noProof/>
            <w:webHidden/>
          </w:rPr>
          <w:instrText xml:space="preserve"> PAGEREF _Toc218421380 \h </w:instrText>
        </w:r>
        <w:r>
          <w:rPr>
            <w:noProof/>
            <w:webHidden/>
          </w:rPr>
        </w:r>
        <w:r>
          <w:rPr>
            <w:noProof/>
            <w:webHidden/>
          </w:rPr>
          <w:fldChar w:fldCharType="separate"/>
        </w:r>
        <w:r w:rsidR="00B504C1">
          <w:rPr>
            <w:noProof/>
            <w:webHidden/>
          </w:rPr>
          <w:t>19</w:t>
        </w:r>
        <w:r>
          <w:rPr>
            <w:noProof/>
            <w:webHidden/>
          </w:rPr>
          <w:fldChar w:fldCharType="end"/>
        </w:r>
      </w:hyperlink>
    </w:p>
    <w:p w14:paraId="1B416563" w14:textId="2C9C49A2"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1" w:history="1">
        <w:r w:rsidRPr="001F1C2B">
          <w:rPr>
            <w:rStyle w:val="Hyperlink"/>
            <w:noProof/>
          </w:rPr>
          <w:t xml:space="preserve">Gambar 4.4. </w:t>
        </w:r>
        <w:r w:rsidR="009A1BAC">
          <w:rPr>
            <w:rStyle w:val="Hyperlink"/>
            <w:noProof/>
          </w:rPr>
          <w:tab/>
        </w:r>
        <w:r w:rsidRPr="001F1C2B">
          <w:rPr>
            <w:rStyle w:val="Hyperlink"/>
            <w:i/>
            <w:noProof/>
          </w:rPr>
          <w:t>Topoplot</w:t>
        </w:r>
        <w:r w:rsidRPr="001F1C2B">
          <w:rPr>
            <w:rStyle w:val="Hyperlink"/>
            <w:noProof/>
          </w:rPr>
          <w:t xml:space="preserve"> 2D pada responden kategori berisiko dengan metode non ERP</w:t>
        </w:r>
        <w:r>
          <w:rPr>
            <w:noProof/>
            <w:webHidden/>
          </w:rPr>
          <w:tab/>
        </w:r>
        <w:r>
          <w:rPr>
            <w:noProof/>
            <w:webHidden/>
          </w:rPr>
          <w:fldChar w:fldCharType="begin"/>
        </w:r>
        <w:r>
          <w:rPr>
            <w:noProof/>
            <w:webHidden/>
          </w:rPr>
          <w:instrText xml:space="preserve"> PAGEREF _Toc218421381 \h </w:instrText>
        </w:r>
        <w:r>
          <w:rPr>
            <w:noProof/>
            <w:webHidden/>
          </w:rPr>
        </w:r>
        <w:r>
          <w:rPr>
            <w:noProof/>
            <w:webHidden/>
          </w:rPr>
          <w:fldChar w:fldCharType="separate"/>
        </w:r>
        <w:r w:rsidR="00B504C1">
          <w:rPr>
            <w:noProof/>
            <w:webHidden/>
          </w:rPr>
          <w:t>20</w:t>
        </w:r>
        <w:r>
          <w:rPr>
            <w:noProof/>
            <w:webHidden/>
          </w:rPr>
          <w:fldChar w:fldCharType="end"/>
        </w:r>
      </w:hyperlink>
    </w:p>
    <w:p w14:paraId="36DB593D" w14:textId="2BE630FF"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2" w:history="1">
        <w:r w:rsidRPr="001F1C2B">
          <w:rPr>
            <w:rStyle w:val="Hyperlink"/>
            <w:noProof/>
          </w:rPr>
          <w:t xml:space="preserve">Gambar 4.5. </w:t>
        </w:r>
        <w:r w:rsidR="009A1BAC">
          <w:rPr>
            <w:rStyle w:val="Hyperlink"/>
            <w:noProof/>
          </w:rPr>
          <w:tab/>
        </w:r>
        <w:r w:rsidRPr="001F1C2B">
          <w:rPr>
            <w:rStyle w:val="Hyperlink"/>
            <w:noProof/>
          </w:rPr>
          <w:t>1D sinyal EEG responden normal dengan metode ERP</w:t>
        </w:r>
        <w:r>
          <w:rPr>
            <w:noProof/>
            <w:webHidden/>
          </w:rPr>
          <w:tab/>
        </w:r>
        <w:r>
          <w:rPr>
            <w:noProof/>
            <w:webHidden/>
          </w:rPr>
          <w:fldChar w:fldCharType="begin"/>
        </w:r>
        <w:r>
          <w:rPr>
            <w:noProof/>
            <w:webHidden/>
          </w:rPr>
          <w:instrText xml:space="preserve"> PAGEREF _Toc218421382 \h </w:instrText>
        </w:r>
        <w:r>
          <w:rPr>
            <w:noProof/>
            <w:webHidden/>
          </w:rPr>
        </w:r>
        <w:r>
          <w:rPr>
            <w:noProof/>
            <w:webHidden/>
          </w:rPr>
          <w:fldChar w:fldCharType="separate"/>
        </w:r>
        <w:r w:rsidR="00B504C1">
          <w:rPr>
            <w:noProof/>
            <w:webHidden/>
          </w:rPr>
          <w:t>21</w:t>
        </w:r>
        <w:r>
          <w:rPr>
            <w:noProof/>
            <w:webHidden/>
          </w:rPr>
          <w:fldChar w:fldCharType="end"/>
        </w:r>
      </w:hyperlink>
    </w:p>
    <w:p w14:paraId="17FB3D93" w14:textId="5856C370"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3" w:history="1">
        <w:r w:rsidRPr="001F1C2B">
          <w:rPr>
            <w:rStyle w:val="Hyperlink"/>
            <w:noProof/>
          </w:rPr>
          <w:t xml:space="preserve">Gambar 4.6. </w:t>
        </w:r>
        <w:r w:rsidR="009A1BAC">
          <w:rPr>
            <w:rStyle w:val="Hyperlink"/>
            <w:noProof/>
          </w:rPr>
          <w:tab/>
        </w:r>
        <w:r w:rsidRPr="001F1C2B">
          <w:rPr>
            <w:rStyle w:val="Hyperlink"/>
            <w:i/>
            <w:noProof/>
          </w:rPr>
          <w:t>Topoplot</w:t>
        </w:r>
        <w:r w:rsidRPr="001F1C2B">
          <w:rPr>
            <w:rStyle w:val="Hyperlink"/>
            <w:noProof/>
          </w:rPr>
          <w:t xml:space="preserve"> 2D responden normal dengan metode ERP</w:t>
        </w:r>
        <w:r>
          <w:rPr>
            <w:noProof/>
            <w:webHidden/>
          </w:rPr>
          <w:tab/>
        </w:r>
        <w:r>
          <w:rPr>
            <w:noProof/>
            <w:webHidden/>
          </w:rPr>
          <w:fldChar w:fldCharType="begin"/>
        </w:r>
        <w:r>
          <w:rPr>
            <w:noProof/>
            <w:webHidden/>
          </w:rPr>
          <w:instrText xml:space="preserve"> PAGEREF _Toc218421383 \h </w:instrText>
        </w:r>
        <w:r>
          <w:rPr>
            <w:noProof/>
            <w:webHidden/>
          </w:rPr>
        </w:r>
        <w:r>
          <w:rPr>
            <w:noProof/>
            <w:webHidden/>
          </w:rPr>
          <w:fldChar w:fldCharType="separate"/>
        </w:r>
        <w:r w:rsidR="00B504C1">
          <w:rPr>
            <w:noProof/>
            <w:webHidden/>
          </w:rPr>
          <w:t>22</w:t>
        </w:r>
        <w:r>
          <w:rPr>
            <w:noProof/>
            <w:webHidden/>
          </w:rPr>
          <w:fldChar w:fldCharType="end"/>
        </w:r>
      </w:hyperlink>
    </w:p>
    <w:p w14:paraId="1C75DDA9" w14:textId="634B3D69"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4" w:history="1">
        <w:r w:rsidRPr="001F1C2B">
          <w:rPr>
            <w:rStyle w:val="Hyperlink"/>
            <w:noProof/>
          </w:rPr>
          <w:t xml:space="preserve">Gambar 4.7. </w:t>
        </w:r>
        <w:r w:rsidR="009A1BAC">
          <w:rPr>
            <w:rStyle w:val="Hyperlink"/>
            <w:noProof/>
          </w:rPr>
          <w:tab/>
        </w:r>
        <w:r w:rsidRPr="001F1C2B">
          <w:rPr>
            <w:rStyle w:val="Hyperlink"/>
            <w:noProof/>
          </w:rPr>
          <w:t>Sinyal 1D responden berisiko dengan metode ERP</w:t>
        </w:r>
        <w:r>
          <w:rPr>
            <w:noProof/>
            <w:webHidden/>
          </w:rPr>
          <w:tab/>
        </w:r>
        <w:r>
          <w:rPr>
            <w:noProof/>
            <w:webHidden/>
          </w:rPr>
          <w:fldChar w:fldCharType="begin"/>
        </w:r>
        <w:r>
          <w:rPr>
            <w:noProof/>
            <w:webHidden/>
          </w:rPr>
          <w:instrText xml:space="preserve"> PAGEREF _Toc218421384 \h </w:instrText>
        </w:r>
        <w:r>
          <w:rPr>
            <w:noProof/>
            <w:webHidden/>
          </w:rPr>
        </w:r>
        <w:r>
          <w:rPr>
            <w:noProof/>
            <w:webHidden/>
          </w:rPr>
          <w:fldChar w:fldCharType="separate"/>
        </w:r>
        <w:r w:rsidR="00B504C1">
          <w:rPr>
            <w:noProof/>
            <w:webHidden/>
          </w:rPr>
          <w:t>23</w:t>
        </w:r>
        <w:r>
          <w:rPr>
            <w:noProof/>
            <w:webHidden/>
          </w:rPr>
          <w:fldChar w:fldCharType="end"/>
        </w:r>
      </w:hyperlink>
    </w:p>
    <w:p w14:paraId="70C56B24" w14:textId="25DB4E7D" w:rsidR="00F8562D" w:rsidRDefault="00F8562D" w:rsidP="009A1BAC">
      <w:pPr>
        <w:pStyle w:val="TableofFigures"/>
        <w:tabs>
          <w:tab w:val="left" w:pos="1276"/>
          <w:tab w:val="right" w:pos="7931"/>
        </w:tabs>
        <w:jc w:val="both"/>
        <w:rPr>
          <w:rFonts w:asciiTheme="minorHAnsi" w:eastAsiaTheme="minorEastAsia" w:hAnsiTheme="minorHAnsi" w:cstheme="minorBidi"/>
          <w:noProof/>
          <w:kern w:val="2"/>
          <w:sz w:val="24"/>
          <w:szCs w:val="24"/>
          <w:lang w:val="en-ID" w:eastAsia="en-ID"/>
          <w14:ligatures w14:val="standardContextual"/>
        </w:rPr>
      </w:pPr>
      <w:hyperlink w:anchor="_Toc218421385" w:history="1">
        <w:r w:rsidRPr="001F1C2B">
          <w:rPr>
            <w:rStyle w:val="Hyperlink"/>
            <w:noProof/>
          </w:rPr>
          <w:t xml:space="preserve">Gambar 4.8. </w:t>
        </w:r>
        <w:r w:rsidR="009A1BAC">
          <w:rPr>
            <w:rStyle w:val="Hyperlink"/>
            <w:noProof/>
          </w:rPr>
          <w:tab/>
        </w:r>
        <w:r w:rsidRPr="001F1C2B">
          <w:rPr>
            <w:rStyle w:val="Hyperlink"/>
            <w:i/>
            <w:noProof/>
          </w:rPr>
          <w:t>Topoplot</w:t>
        </w:r>
        <w:r w:rsidRPr="001F1C2B">
          <w:rPr>
            <w:rStyle w:val="Hyperlink"/>
            <w:noProof/>
          </w:rPr>
          <w:t xml:space="preserve"> 2D responden berisiko menggunakan metode ERP</w:t>
        </w:r>
        <w:r>
          <w:rPr>
            <w:noProof/>
            <w:webHidden/>
          </w:rPr>
          <w:tab/>
        </w:r>
        <w:r>
          <w:rPr>
            <w:noProof/>
            <w:webHidden/>
          </w:rPr>
          <w:fldChar w:fldCharType="begin"/>
        </w:r>
        <w:r>
          <w:rPr>
            <w:noProof/>
            <w:webHidden/>
          </w:rPr>
          <w:instrText xml:space="preserve"> PAGEREF _Toc218421385 \h </w:instrText>
        </w:r>
        <w:r>
          <w:rPr>
            <w:noProof/>
            <w:webHidden/>
          </w:rPr>
        </w:r>
        <w:r>
          <w:rPr>
            <w:noProof/>
            <w:webHidden/>
          </w:rPr>
          <w:fldChar w:fldCharType="separate"/>
        </w:r>
        <w:r w:rsidR="00B504C1">
          <w:rPr>
            <w:noProof/>
            <w:webHidden/>
          </w:rPr>
          <w:t>24</w:t>
        </w:r>
        <w:r>
          <w:rPr>
            <w:noProof/>
            <w:webHidden/>
          </w:rPr>
          <w:fldChar w:fldCharType="end"/>
        </w:r>
      </w:hyperlink>
    </w:p>
    <w:p w14:paraId="3483CD5A" w14:textId="60AC409B" w:rsidR="004E5F3C" w:rsidRDefault="00F8562D" w:rsidP="00F8562D">
      <w:pPr>
        <w:jc w:val="both"/>
        <w:sectPr w:rsidR="004E5F3C" w:rsidSect="00132491">
          <w:pgSz w:w="11910" w:h="16840"/>
          <w:pgMar w:top="1701" w:right="1701" w:bottom="1701" w:left="2268" w:header="0" w:footer="910" w:gutter="0"/>
          <w:pgNumType w:fmt="lowerRoman"/>
          <w:cols w:space="720"/>
        </w:sectPr>
      </w:pPr>
      <w:r>
        <w:fldChar w:fldCharType="end"/>
      </w:r>
    </w:p>
    <w:p w14:paraId="54BEFD21" w14:textId="6F40B4FB" w:rsidR="00C85F1A" w:rsidRPr="003542C1" w:rsidRDefault="00D21D36" w:rsidP="00465170">
      <w:pPr>
        <w:pStyle w:val="Heading1"/>
        <w:ind w:left="712" w:right="529" w:firstLine="0"/>
        <w:jc w:val="center"/>
        <w:rPr>
          <w:sz w:val="28"/>
          <w:szCs w:val="28"/>
        </w:rPr>
      </w:pPr>
      <w:bookmarkStart w:id="26" w:name="_bookmark4"/>
      <w:bookmarkStart w:id="27" w:name="_Toc218981402"/>
      <w:bookmarkEnd w:id="26"/>
      <w:r w:rsidRPr="003542C1">
        <w:rPr>
          <w:sz w:val="28"/>
          <w:szCs w:val="28"/>
        </w:rPr>
        <w:lastRenderedPageBreak/>
        <w:t>DAFTAR</w:t>
      </w:r>
      <w:r w:rsidRPr="003542C1">
        <w:rPr>
          <w:spacing w:val="-10"/>
          <w:sz w:val="28"/>
          <w:szCs w:val="28"/>
        </w:rPr>
        <w:t xml:space="preserve"> </w:t>
      </w:r>
      <w:r w:rsidRPr="003542C1">
        <w:rPr>
          <w:sz w:val="28"/>
          <w:szCs w:val="28"/>
        </w:rPr>
        <w:t>TABEL</w:t>
      </w:r>
      <w:bookmarkEnd w:id="27"/>
    </w:p>
    <w:p w14:paraId="6631162B" w14:textId="77777777" w:rsidR="00465170" w:rsidRDefault="00465170">
      <w:pPr>
        <w:pStyle w:val="TableofFigures"/>
        <w:tabs>
          <w:tab w:val="right" w:leader="dot" w:pos="7931"/>
        </w:tabs>
      </w:pPr>
    </w:p>
    <w:p w14:paraId="0DD5380B" w14:textId="4F410AEE" w:rsidR="00CB383D" w:rsidRDefault="00CB383D" w:rsidP="00CB383D">
      <w:pPr>
        <w:pStyle w:val="TableofFigures"/>
        <w:tabs>
          <w:tab w:val="left" w:pos="1276"/>
          <w:tab w:val="right" w:pos="7931"/>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\h \z \c "Tabel 2." </w:instrText>
      </w:r>
      <w:r>
        <w:fldChar w:fldCharType="separate"/>
      </w:r>
      <w:hyperlink w:anchor="_Toc218422162" w:history="1">
        <w:r w:rsidRPr="00C00B5B">
          <w:rPr>
            <w:rStyle w:val="Hyperlink"/>
            <w:noProof/>
          </w:rPr>
          <w:t xml:space="preserve">Tabel 2.1. </w:t>
        </w:r>
        <w:r>
          <w:rPr>
            <w:rStyle w:val="Hyperlink"/>
            <w:noProof/>
          </w:rPr>
          <w:tab/>
        </w:r>
        <w:r w:rsidRPr="00C00B5B">
          <w:rPr>
            <w:rStyle w:val="Hyperlink"/>
            <w:noProof/>
          </w:rPr>
          <w:t>Penelitian dan metode terdahulu</w:t>
        </w:r>
        <w:r>
          <w:rPr>
            <w:noProof/>
            <w:webHidden/>
          </w:rPr>
          <w:tab/>
        </w:r>
        <w:r>
          <w:rPr>
            <w:noProof/>
            <w:webHidden/>
          </w:rPr>
          <w:fldChar w:fldCharType="begin"/>
        </w:r>
        <w:r>
          <w:rPr>
            <w:noProof/>
            <w:webHidden/>
          </w:rPr>
          <w:instrText xml:space="preserve"> PAGEREF _Toc218422162 \h </w:instrText>
        </w:r>
        <w:r>
          <w:rPr>
            <w:noProof/>
            <w:webHidden/>
          </w:rPr>
        </w:r>
        <w:r>
          <w:rPr>
            <w:noProof/>
            <w:webHidden/>
          </w:rPr>
          <w:fldChar w:fldCharType="separate"/>
        </w:r>
        <w:r w:rsidR="00B504C1">
          <w:rPr>
            <w:noProof/>
            <w:webHidden/>
          </w:rPr>
          <w:t>11</w:t>
        </w:r>
        <w:r>
          <w:rPr>
            <w:noProof/>
            <w:webHidden/>
          </w:rPr>
          <w:fldChar w:fldCharType="end"/>
        </w:r>
      </w:hyperlink>
    </w:p>
    <w:p w14:paraId="4C38D23C" w14:textId="47D3B25F" w:rsidR="005735B7" w:rsidRDefault="00CB383D">
      <w:pPr>
        <w:sectPr w:rsidR="005735B7" w:rsidSect="00C94594">
          <w:pgSz w:w="11910" w:h="16840"/>
          <w:pgMar w:top="1701" w:right="1701" w:bottom="1701" w:left="2268" w:header="0" w:footer="910" w:gutter="0"/>
          <w:pgNumType w:fmt="lowerRoman"/>
          <w:cols w:space="720"/>
        </w:sectPr>
      </w:pPr>
      <w:r>
        <w:fldChar w:fldCharType="end"/>
      </w:r>
    </w:p>
    <w:p w14:paraId="3F0A679F" w14:textId="7C52D0AD" w:rsidR="005735B7" w:rsidRPr="002A525F" w:rsidRDefault="00D21D36" w:rsidP="00C5709F">
      <w:pPr>
        <w:pStyle w:val="Heading1"/>
        <w:spacing w:line="357" w:lineRule="auto"/>
        <w:ind w:left="2268" w:right="2838" w:firstLine="0"/>
        <w:jc w:val="center"/>
        <w:rPr>
          <w:sz w:val="28"/>
          <w:szCs w:val="28"/>
        </w:rPr>
      </w:pPr>
      <w:bookmarkStart w:id="28" w:name="_bookmark6"/>
      <w:bookmarkStart w:id="29" w:name="_Toc218981403"/>
      <w:bookmarkEnd w:id="28"/>
      <w:r w:rsidRPr="002A525F">
        <w:rPr>
          <w:sz w:val="28"/>
          <w:szCs w:val="28"/>
        </w:rPr>
        <w:lastRenderedPageBreak/>
        <w:t xml:space="preserve">BAB </w:t>
      </w:r>
      <w:r w:rsidR="005D288D">
        <w:rPr>
          <w:sz w:val="28"/>
          <w:szCs w:val="28"/>
        </w:rPr>
        <w:t>1</w:t>
      </w:r>
      <w:r w:rsidRPr="002A525F">
        <w:rPr>
          <w:spacing w:val="1"/>
          <w:sz w:val="28"/>
          <w:szCs w:val="28"/>
        </w:rPr>
        <w:t xml:space="preserve"> </w:t>
      </w:r>
      <w:r w:rsidRPr="002A525F">
        <w:rPr>
          <w:spacing w:val="-1"/>
          <w:sz w:val="28"/>
          <w:szCs w:val="28"/>
        </w:rPr>
        <w:t>PENDAHULUAN</w:t>
      </w:r>
      <w:bookmarkEnd w:id="29"/>
    </w:p>
    <w:p w14:paraId="0D360A5E" w14:textId="77777777" w:rsidR="005735B7" w:rsidRDefault="005735B7">
      <w:pPr>
        <w:pStyle w:val="BodyText"/>
        <w:spacing w:before="7"/>
        <w:rPr>
          <w:b/>
          <w:sz w:val="13"/>
        </w:rPr>
      </w:pPr>
    </w:p>
    <w:p w14:paraId="2A1AF890" w14:textId="0578CE6A" w:rsidR="005735B7" w:rsidRPr="00A23246" w:rsidRDefault="00D21D36" w:rsidP="00A23246">
      <w:pPr>
        <w:pStyle w:val="Heading2"/>
        <w:numPr>
          <w:ilvl w:val="0"/>
          <w:numId w:val="10"/>
        </w:numPr>
        <w:tabs>
          <w:tab w:val="left" w:pos="142"/>
          <w:tab w:val="left" w:pos="709"/>
        </w:tabs>
        <w:ind w:left="0" w:firstLine="0"/>
        <w:rPr>
          <w:rFonts w:cs="Times New Roman"/>
          <w:b w:val="0"/>
          <w:bCs/>
          <w:color w:val="auto"/>
          <w:szCs w:val="24"/>
        </w:rPr>
      </w:pPr>
      <w:bookmarkStart w:id="30" w:name="_bookmark7"/>
      <w:bookmarkStart w:id="31" w:name="_Toc218981404"/>
      <w:bookmarkEnd w:id="30"/>
      <w:r w:rsidRPr="00F86E36">
        <w:rPr>
          <w:rFonts w:cs="Times New Roman"/>
          <w:bCs/>
          <w:color w:val="auto"/>
          <w:szCs w:val="24"/>
        </w:rPr>
        <w:t>Latar</w:t>
      </w:r>
      <w:r w:rsidRPr="00F86E36">
        <w:rPr>
          <w:rFonts w:cs="Times New Roman"/>
          <w:bCs/>
          <w:color w:val="auto"/>
          <w:spacing w:val="-4"/>
          <w:szCs w:val="24"/>
        </w:rPr>
        <w:t xml:space="preserve"> </w:t>
      </w:r>
      <w:r w:rsidRPr="00F86E36">
        <w:rPr>
          <w:rFonts w:cs="Times New Roman"/>
          <w:bCs/>
          <w:color w:val="auto"/>
          <w:szCs w:val="24"/>
        </w:rPr>
        <w:t>Belakang</w:t>
      </w:r>
      <w:bookmarkEnd w:id="31"/>
    </w:p>
    <w:p w14:paraId="0E4C0AF5" w14:textId="661BCE6C" w:rsidR="00717FCB" w:rsidRDefault="00717FCB" w:rsidP="00AC4CD1">
      <w:pPr>
        <w:pStyle w:val="BodyText"/>
        <w:ind w:right="110" w:firstLine="720"/>
      </w:pPr>
      <w:r>
        <w:t xml:space="preserve">Masa remaja merupakan fase perkembangan </w:t>
      </w:r>
      <w:proofErr w:type="spellStart"/>
      <w:r>
        <w:t>neurobiologis</w:t>
      </w:r>
      <w:proofErr w:type="spellEnd"/>
      <w:r>
        <w:t xml:space="preserve"> yang sangat dinamis dan sering kali dikaitkan dengan peningkatan kerentanan terhadap perilaku berisiko, termasuk penyalahgunaan zat. Fenomena ini dapat dijelaskan melalui perspektif ketidakseimbangan perkembangan otak (</w:t>
      </w:r>
      <w:proofErr w:type="spellStart"/>
      <w:r w:rsidRPr="00D0433F">
        <w:rPr>
          <w:i/>
          <w:iCs/>
        </w:rPr>
        <w:t>imbalance</w:t>
      </w:r>
      <w:proofErr w:type="spellEnd"/>
      <w:r w:rsidRPr="00D0433F">
        <w:rPr>
          <w:i/>
          <w:iCs/>
        </w:rPr>
        <w:t xml:space="preserve"> model</w:t>
      </w:r>
      <w:r>
        <w:t>), di mana sistem yang memproses emosi dan penghargaan (</w:t>
      </w:r>
      <w:proofErr w:type="spellStart"/>
      <w:r w:rsidRPr="00D0433F">
        <w:rPr>
          <w:i/>
          <w:iCs/>
        </w:rPr>
        <w:t>reward</w:t>
      </w:r>
      <w:proofErr w:type="spellEnd"/>
      <w:r>
        <w:t xml:space="preserve">) matang lebih cepat daripada sistem kontrol kognitif di korteks </w:t>
      </w:r>
      <w:proofErr w:type="spellStart"/>
      <w:r w:rsidRPr="00C87230">
        <w:rPr>
          <w:i/>
          <w:iCs/>
        </w:rPr>
        <w:t>prefrontal</w:t>
      </w:r>
      <w:proofErr w:type="spellEnd"/>
      <w:r>
        <w:t xml:space="preserve">. Studi </w:t>
      </w:r>
      <w:proofErr w:type="spellStart"/>
      <w:r w:rsidRPr="00C87230">
        <w:rPr>
          <w:i/>
          <w:iCs/>
        </w:rPr>
        <w:t>neuroimaging</w:t>
      </w:r>
      <w:proofErr w:type="spellEnd"/>
      <w:r>
        <w:t xml:space="preserve"> terbaru menegaskan bahwa kesenjangan kematangan ini menyebabkan remaja memiliki sensitivitas tinggi terhadap imbalan sosial dan sensasi baru, namun memiliki kapasitas inhibisi yang belum optimal </w:t>
      </w:r>
      <w:r w:rsidR="00B26D5C">
        <w:fldChar w:fldCharType="begin" w:fldLock="1"/>
      </w:r>
      <w:r w:rsidR="00B26D5C">
        <w:instrText>ADDIN CSL_CITATION {"citationItems":[{"id":"ITEM-1","itemData":{"DOI":"https://doi.org/10.1016/j.biopsych.2020.09.012","ISSN":"0006-3223","abstract":"Successful navigation of the social environment is dependent on a number of social cognitive processes, including mentalizing and resistance to peer influence. These processes continue to develop during adolescence, a time of significant social change, and are underpinned by regions of the social brain that continue to mature structurally and functionally into adulthood. In this review, we describe how mentalizing, peer influence, and emotion regulation capacities develop to aid the navigation of the social environment during adolescence. Heightened susceptibility to peer influence and hypersensitivity to social rejection in adolescence increase the likelihood of both risky and prosocial behavior in the presence of peers. Developmental differences in mentalizing and emotion regulation, and the corticosubcortical circuits that underpin these processes, might put adolescents at risk for developing mental health problems. We suggest how interventions aimed at improving prosocial behavior and emotion regulation abilities hold promise in reducing the risk of poor mental health as adolescents navigate the changes in their social environment.","author":[{"dropping-particle":"","family":"Andrews","given":"Jack L","non-dropping-particle":"","parse-names":false,"suffix":""},{"dropping-particle":"","family":"Ahmed","given":"Saz P","non-dropping-particle":"","parse-names":false,"suffix":""},{"dropping-particle":"","family":"Blakemore","given":"Sarah-Jayne","non-dropping-particle":"","parse-names":false,"suffix":""}],"container-title":"Biological Psychiatry","id":"ITEM-1","issue":"2","issued":{"date-parts":[["2021"]]},"note":"Adolescent Brain Development and Psychopathology","page":"109-118","title":"Navigating the Social Environment in Adolescence: The Role of Social Brain Development","type":"article-journal","volume":"89"},"uris":["http://www.mendeley.com/documents/?uuid=0534f08f-8499-45d8-b1ec-fcb19096a4ef"]}],"mendeley":{"formattedCitation":"[1]","plainTextFormattedCitation":"[1]","previouslyFormattedCitation":"[1]"},"properties":{"noteIndex":0},"schema":"https://github.com/citation-style-language/schema/raw/master/csl-citation.json"}</w:instrText>
      </w:r>
      <w:r w:rsidR="00B26D5C">
        <w:fldChar w:fldCharType="separate"/>
      </w:r>
      <w:r w:rsidR="00B26D5C" w:rsidRPr="00B26D5C">
        <w:rPr>
          <w:noProof/>
        </w:rPr>
        <w:t>[1]</w:t>
      </w:r>
      <w:r w:rsidR="00B26D5C">
        <w:fldChar w:fldCharType="end"/>
      </w:r>
      <w:r>
        <w:t>. Kondisi biologis ini menempatkan remaja pada risiko tinggi untuk bereksperimen dengan zat adiktif. Oleh karena itu, strategi preventif yang mampu mendeteksi kerentanan ini sejak dini menjadi prioritas mendesak dalam kesehatan masyarakat.</w:t>
      </w:r>
    </w:p>
    <w:p w14:paraId="267FA9DD" w14:textId="3962DF13" w:rsidR="00717FCB" w:rsidRDefault="00717FCB" w:rsidP="00AB59B7">
      <w:pPr>
        <w:pStyle w:val="BodyText"/>
        <w:ind w:right="110" w:firstLine="720"/>
      </w:pPr>
      <w:r>
        <w:t xml:space="preserve">Namun, tantangan utama dalam deteksi dini adalah ketergantungan pada metode penilaian konvensional. Selama ini, identifikasi risiko adiksi sangat bergantung pada </w:t>
      </w:r>
      <w:proofErr w:type="spellStart"/>
      <w:r w:rsidRPr="00EC01C5">
        <w:rPr>
          <w:i/>
          <w:iCs/>
        </w:rPr>
        <w:t>self-report</w:t>
      </w:r>
      <w:proofErr w:type="spellEnd"/>
      <w:r>
        <w:t xml:space="preserve"> seperti kuesioner atau wawancara. Literatur terkini menyoroti kelemahan metode ini, terutama terkait bias keinginan sosial (</w:t>
      </w:r>
      <w:proofErr w:type="spellStart"/>
      <w:r w:rsidRPr="00EC01C5">
        <w:rPr>
          <w:i/>
          <w:iCs/>
        </w:rPr>
        <w:t>social</w:t>
      </w:r>
      <w:proofErr w:type="spellEnd"/>
      <w:r w:rsidRPr="00EC01C5">
        <w:rPr>
          <w:i/>
          <w:iCs/>
        </w:rPr>
        <w:t xml:space="preserve"> </w:t>
      </w:r>
      <w:proofErr w:type="spellStart"/>
      <w:r w:rsidRPr="00EC01C5">
        <w:rPr>
          <w:i/>
          <w:iCs/>
        </w:rPr>
        <w:t>desirability</w:t>
      </w:r>
      <w:proofErr w:type="spellEnd"/>
      <w:r w:rsidRPr="00EC01C5">
        <w:rPr>
          <w:i/>
          <w:iCs/>
        </w:rPr>
        <w:t xml:space="preserve"> bias</w:t>
      </w:r>
      <w:r>
        <w:t xml:space="preserve">) dan ketidakakuratan memori. Remaja sering kali cenderung memberikan jawaban yang normatif untuk menghindari stigma, sehingga data yang diperoleh sering kali tidak mencerminkan kondisi psikologis yang sebenarnya </w:t>
      </w:r>
      <w:r w:rsidR="0060727D">
        <w:fldChar w:fldCharType="begin" w:fldLock="1"/>
      </w:r>
      <w:r w:rsidR="0060727D">
        <w:instrText>ADDIN CSL_CITATION {"citationItems":[{"id":"ITEM-1","itemData":{"DOI":"10.1038/s41598-018-28478-8","ISSN":"20452322","PMID":"29973627","abstract":"This study aimed to estimate overreporting (the false positive) and underreporting (false negative) rates in self-reported IGD assessment compared with clinical diagnosed IGD. The study population consisted of 45 with IGD and 228 without IGD based on clinical diagnosis from the Internet User Cohort for Unbiased Recognition of Gaming Disorder in Early Adolescence (iCURE) study. All participants completed self-reported IGD assessments. Clinical interviews were conducted blindly by trained mental health professionals based on DSM-5 IGD criteria. Self-assessed average daily amount of gaming time and game genre were measured. Psychological characteristics, including anxiety, suicidality, aggression, self-control, self-esteem, and family support, were obtained from the baseline survey. The false-negative rate for self-reported IGD assessment was 44%. The false-negative group reported less time playing online games than the IGD group, though their psychological characteristics were similar to those of the IGD group. The false-positive rate was 9.6%. They reported more time playing online games than non-IGD group, though their psychological characteristics were similar to those of non-IGD group except self-control. The discrepancy of IGD diagnoses between self-reports and clinical diagnosis revealed limitations of self-measurements. Various strategies are required to overcome the methodological shortfalls of self-reports for the assessment of IGD.","author":[{"dropping-particle":"","family":"Jeong","given":"Hyunsuk","non-dropping-particle":"","parse-names":false,"suffix":""},{"dropping-particle":"","family":"Yim","given":"Hyeon Woo","non-dropping-particle":"","parse-names":false,"suffix":""},{"dropping-particle":"","family":"Lee","given":"Seung Yup","non-dropping-particle":"","parse-names":false,"suffix":""},{"dropping-particle":"","family":"Lee","given":"Hae Kook","non-dropping-particle":"","parse-names":false,"suffix":""},{"dropping-particle":"","family":"Potenza","given":"Marc N.","non-dropping-particle":"","parse-names":false,"suffix":""},{"dropping-particle":"","family":"Kwon","given":"Jung Hye","non-dropping-particle":"","parse-names":false,"suffix":""},{"dropping-particle":"","family":"Koo","given":"Hoon Jung","non-dropping-particle":"","parse-names":false,"suffix":""},{"dropping-particle":"","family":"Kweon","given":"Yong Sil","non-dropping-particle":"","parse-names":false,"suffix":""},{"dropping-particle":"","family":"Bhang","given":"Soo Young","non-dropping-particle":"","parse-names":false,"suffix":""},{"dropping-particle":"","family":"Choi","given":"Jung Seok","non-dropping-particle":"","parse-names":false,"suffix":""}],"container-title":"Scientific Reports","id":"ITEM-1","issue":"1","issued":{"date-parts":[["2018"]]},"page":"1-8","publisher":"Springer US","title":"Discordance between self-report and clinical diagnosis of Internet gaming disorder in adolescents","type":"article-journal","volume":"8"},"uris":["http://www.mendeley.com/documents/?uuid=d60aa79f-a1af-48a6-808a-e7e952cc0c53"]}],"mendeley":{"formattedCitation":"[2]","plainTextFormattedCitation":"[2]","previouslyFormattedCitation":"[2]"},"properties":{"noteIndex":0},"schema":"https://github.com/citation-style-language/schema/raw/master/csl-citation.json"}</w:instrText>
      </w:r>
      <w:r w:rsidR="0060727D">
        <w:fldChar w:fldCharType="separate"/>
      </w:r>
      <w:r w:rsidR="0060727D" w:rsidRPr="0060727D">
        <w:rPr>
          <w:noProof/>
        </w:rPr>
        <w:t>[2]</w:t>
      </w:r>
      <w:r w:rsidR="0060727D">
        <w:fldChar w:fldCharType="end"/>
      </w:r>
      <w:r>
        <w:t xml:space="preserve">. Keterbatasan validitas subjektif ini mendorong perlunya </w:t>
      </w:r>
      <w:proofErr w:type="spellStart"/>
      <w:r>
        <w:t>biomarker</w:t>
      </w:r>
      <w:proofErr w:type="spellEnd"/>
      <w:r>
        <w:t xml:space="preserve"> objektif berbasis fisiologis yang tidak dapat dimanipulasi oleh responden, guna mengidentifikasi kerentanan adiksi secara lebih akurat.</w:t>
      </w:r>
    </w:p>
    <w:p w14:paraId="5C705EFF" w14:textId="033C79D8" w:rsidR="00717FCB" w:rsidRDefault="00717FCB" w:rsidP="008546A4">
      <w:pPr>
        <w:pStyle w:val="BodyText"/>
        <w:ind w:right="110" w:firstLine="720"/>
      </w:pPr>
      <w:r>
        <w:t xml:space="preserve">Sejalan dengan kemajuan teknologi </w:t>
      </w:r>
      <w:proofErr w:type="spellStart"/>
      <w:r>
        <w:t>neurosains</w:t>
      </w:r>
      <w:proofErr w:type="spellEnd"/>
      <w:r>
        <w:t xml:space="preserve">, </w:t>
      </w:r>
      <w:proofErr w:type="spellStart"/>
      <w:r w:rsidRPr="00EC01C5">
        <w:rPr>
          <w:i/>
          <w:iCs/>
        </w:rPr>
        <w:t>Electroencephalography</w:t>
      </w:r>
      <w:proofErr w:type="spellEnd"/>
      <w:r>
        <w:t xml:space="preserve"> (EEG) kini semakin diakui sebagai alat yang </w:t>
      </w:r>
      <w:r w:rsidR="00F52491">
        <w:t>efektif</w:t>
      </w:r>
      <w:r>
        <w:t xml:space="preserve"> untuk mempelajari </w:t>
      </w:r>
      <w:proofErr w:type="spellStart"/>
      <w:r>
        <w:t>biomarker</w:t>
      </w:r>
      <w:proofErr w:type="spellEnd"/>
      <w:r>
        <w:t xml:space="preserve"> adiksi. Berbeda dengan </w:t>
      </w:r>
      <w:proofErr w:type="spellStart"/>
      <w:r w:rsidR="00F52491" w:rsidRPr="00F52491">
        <w:rPr>
          <w:i/>
          <w:iCs/>
        </w:rPr>
        <w:t>functional</w:t>
      </w:r>
      <w:proofErr w:type="spellEnd"/>
      <w:r w:rsidR="00F52491" w:rsidRPr="00F52491">
        <w:rPr>
          <w:i/>
          <w:iCs/>
        </w:rPr>
        <w:t xml:space="preserve"> </w:t>
      </w:r>
      <w:proofErr w:type="spellStart"/>
      <w:r w:rsidR="00F52491" w:rsidRPr="00F52491">
        <w:rPr>
          <w:i/>
          <w:iCs/>
        </w:rPr>
        <w:t>Magnetic</w:t>
      </w:r>
      <w:proofErr w:type="spellEnd"/>
      <w:r w:rsidR="00F52491" w:rsidRPr="00F52491">
        <w:rPr>
          <w:i/>
          <w:iCs/>
        </w:rPr>
        <w:t xml:space="preserve"> </w:t>
      </w:r>
      <w:proofErr w:type="spellStart"/>
      <w:r w:rsidR="00F52491" w:rsidRPr="00F52491">
        <w:rPr>
          <w:i/>
          <w:iCs/>
        </w:rPr>
        <w:t>Resonance</w:t>
      </w:r>
      <w:proofErr w:type="spellEnd"/>
      <w:r w:rsidR="00F52491" w:rsidRPr="00F52491">
        <w:rPr>
          <w:i/>
          <w:iCs/>
        </w:rPr>
        <w:t xml:space="preserve"> </w:t>
      </w:r>
      <w:proofErr w:type="spellStart"/>
      <w:r w:rsidR="00F52491" w:rsidRPr="00F52491">
        <w:rPr>
          <w:i/>
          <w:iCs/>
        </w:rPr>
        <w:t>Imaging</w:t>
      </w:r>
      <w:proofErr w:type="spellEnd"/>
      <w:r w:rsidR="00F52491" w:rsidRPr="00F52491">
        <w:t xml:space="preserve"> </w:t>
      </w:r>
      <w:r w:rsidR="00F52491">
        <w:t>(</w:t>
      </w:r>
      <w:proofErr w:type="spellStart"/>
      <w:r>
        <w:t>fMRI</w:t>
      </w:r>
      <w:proofErr w:type="spellEnd"/>
      <w:r w:rsidR="00F52491">
        <w:t>)</w:t>
      </w:r>
      <w:r>
        <w:t xml:space="preserve"> yang mahal dan tidak portabel, EEG menawarkan resolusi temporal tingkat </w:t>
      </w:r>
      <w:proofErr w:type="spellStart"/>
      <w:r>
        <w:t>milidetik</w:t>
      </w:r>
      <w:proofErr w:type="spellEnd"/>
      <w:r>
        <w:t xml:space="preserve"> yang memungkinkan perekaman dinamika otak secara </w:t>
      </w:r>
      <w:r w:rsidRPr="00F52491">
        <w:rPr>
          <w:i/>
          <w:iCs/>
        </w:rPr>
        <w:t>real-</w:t>
      </w:r>
      <w:proofErr w:type="spellStart"/>
      <w:r w:rsidRPr="00F52491">
        <w:rPr>
          <w:i/>
          <w:iCs/>
        </w:rPr>
        <w:t>time</w:t>
      </w:r>
      <w:proofErr w:type="spellEnd"/>
      <w:r>
        <w:t xml:space="preserve"> saat memproses informasi </w:t>
      </w:r>
      <w:r w:rsidR="00461FB8">
        <w:fldChar w:fldCharType="begin" w:fldLock="1"/>
      </w:r>
      <w:r w:rsidR="00AE6680">
        <w:instrText>ADDIN CSL_CITATION {"citationItems":[{"id":"ITEM-1","itemData":{"DOI":"10.1016/j.ijchp.2025.100551","ISSN":"16972600","abstract":"Background: Methamphetamine use disorder (MUD) is characterized by prominent psychological craving and its relapsing nature. Previous studies have linked trait impulsivity and abstinence duration to drug use, but the neural substrates of drug cue-induced craving and its relationship with these traits remain unclear in MUD. Methods: We acquired high-density resting-state electroencephalography (EEG) after participants watched a five-minute video demonstrating methamphetamine use. Combining precise source imaging to reconstruct brain activities with connectome predictive modeling (CPM), we built a craving-specific network within beta band activity from two independent MUD cohorts (N=144 for model development and N=47 for validation). Results: This network reveals a unified neural signature for craving in MUD, spanning multiple brain networks including the medial prefrontal, frontal parietal, and subcortical networks. Our findings underscored the mediating role of this craving connectome profile in modulating the relationship between abstinence duration and craving intensity. Moreover, trait impulsivity mediated the relationship between the EEG-derived craving connectome and cue-induced craving. Conclusion: This study presents a novel predictive model that utilizes sourced connectivity from high-density EEG of resting-state recording to successfully predict methamphetamine craving in abstinent individuals with MUD. These results shed light on the cognitive organization involved in craving, involving cognitive control, attention, and reward reactivity. A comprehensive analysis reveals EEG data's capacity to decipher craving's complex dynamics, facilitating improved understanding and targeted treatments for substance use disorders.","author":[{"dropping-particle":"Bin","family":"Zhang","given":"Hang","non-dropping-particle":"","parse-names":false,"suffix":""},{"dropping-particle":"","family":"Yu","given":"Quanhao","non-dropping-particle":"","parse-names":false,"suffix":""},{"dropping-particle":"","family":"Zhang","given":"Xinyuan","non-dropping-particle":"","parse-names":false,"suffix":""},{"dropping-particle":"","family":"Zhang","given":"Yi","non-dropping-particle":"","parse-names":false,"suffix":""},{"dropping-particle":"","family":"Huang","given":"Taicheng","non-dropping-particle":"","parse-names":false,"suffix":""},{"dropping-particle":"","family":"Ding","given":"Jinjun","non-dropping-particle":"","parse-names":false,"suffix":""},{"dropping-particle":"","family":"Yan","given":"Lan","non-dropping-particle":"","parse-names":false,"suffix":""},{"dropping-particle":"","family":"Cao","given":"Xinyu","non-dropping-particle":"","parse-names":false,"suffix":""},{"dropping-particle":"","family":"Yin","given":"Lu","non-dropping-particle":"","parse-names":false,"suffix":""},{"dropping-particle":"","family":"Liu","given":"Yi","non-dropping-particle":"","parse-names":false,"suffix":""},{"dropping-particle":"","family":"Yuan","given":"Ti Fei","non-dropping-particle":"","parse-names":false,"suffix":""},{"dropping-particle":"","family":"Luo","given":"Wenbo","non-dropping-particle":"","parse-names":false,"suffix":""},{"dropping-particle":"","family":"Zhao","given":"Di","non-dropping-particle":"","parse-names":false,"suffix":""}],"container-title":"International Journal of Clinical and Health Psychology","id":"ITEM-1","issue":"1","issued":{"date-parts":[["2025","1","1"]]},"publisher":"Elsevier B.V.","title":"An electroencephalography connectome predictive model of craving for methamphetamine","type":"article-journal","volume":"25"},"uris":["http://www.mendeley.com/documents/?uuid=b743ba7a-1f74-3e58-9a70-2510b7514157"]}],"mendeley":{"formattedCitation":"[3]","plainTextFormattedCitation":"[3]","previouslyFormattedCitation":"[3]"},"properties":{"noteIndex":0},"schema":"https://github.com/citation-style-language/schema/raw/master/csl-citation.json"}</w:instrText>
      </w:r>
      <w:r w:rsidR="00461FB8">
        <w:fldChar w:fldCharType="separate"/>
      </w:r>
      <w:r w:rsidR="00461FB8" w:rsidRPr="00461FB8">
        <w:rPr>
          <w:noProof/>
        </w:rPr>
        <w:t>[3]</w:t>
      </w:r>
      <w:r w:rsidR="00461FB8">
        <w:fldChar w:fldCharType="end"/>
      </w:r>
      <w:r>
        <w:t xml:space="preserve">. Keunggulan ini sangat relevan untuk menangkap respons implisit </w:t>
      </w:r>
      <w:r>
        <w:lastRenderedPageBreak/>
        <w:t>atau bawah sadar terhadap isyarat lingkungan yang berkaitan dengan narkoba, yang sering kali terjadi terlalu cepat untuk disadari oleh individu tersebut.</w:t>
      </w:r>
    </w:p>
    <w:p w14:paraId="3F94367F" w14:textId="7CB3627C" w:rsidR="00717FCB" w:rsidRDefault="00717FCB" w:rsidP="00033F7A">
      <w:pPr>
        <w:pStyle w:val="BodyText"/>
        <w:ind w:right="110" w:firstLine="720"/>
      </w:pPr>
      <w:r>
        <w:t>Penelitian pendahuluan terkait respons sinyal otak terhadap terminologi narkoba telah dirintis oleh Wijayanto, Sulistiyo, dkk. (202</w:t>
      </w:r>
      <w:r w:rsidR="0060727D">
        <w:t>4</w:t>
      </w:r>
      <w:r>
        <w:t xml:space="preserve">) melalui studi pada </w:t>
      </w:r>
      <w:proofErr w:type="spellStart"/>
      <w:r>
        <w:t>dataset</w:t>
      </w:r>
      <w:proofErr w:type="spellEnd"/>
      <w:r>
        <w:t xml:space="preserve"> </w:t>
      </w:r>
      <w:proofErr w:type="spellStart"/>
      <w:r>
        <w:t>TelUnisba</w:t>
      </w:r>
      <w:proofErr w:type="spellEnd"/>
      <w:r>
        <w:t xml:space="preserve"> </w:t>
      </w:r>
      <w:proofErr w:type="spellStart"/>
      <w:r>
        <w:t>Neuropsychology</w:t>
      </w:r>
      <w:proofErr w:type="spellEnd"/>
      <w:r>
        <w:t>. Studi ini berhasil menunjukkan bahwa terdapat perbedaan pola sinyal EEG yang signifikan</w:t>
      </w:r>
      <w:r w:rsidR="00E52409">
        <w:t xml:space="preserve"> </w:t>
      </w:r>
      <w:r>
        <w:t>pada analisis 1D maupun 2D</w:t>
      </w:r>
      <w:r w:rsidR="00E52409">
        <w:t xml:space="preserve"> </w:t>
      </w:r>
      <w:r>
        <w:t xml:space="preserve">ketika remaja terpapar kata-kata yang berkonotasi adiksi dibandingkan kata netral. Temuan ini memberikan bukti empiris awal bahwa otak remaja dengan kecenderungan adiksi memiliki </w:t>
      </w:r>
      <w:r w:rsidR="00BE5212">
        <w:t>aktivitas</w:t>
      </w:r>
      <w:r>
        <w:t xml:space="preserve"> yang berbeda saat merespons kata-kata terkait zat </w:t>
      </w:r>
      <w:r w:rsidR="0060727D">
        <w:fldChar w:fldCharType="begin" w:fldLock="1"/>
      </w:r>
      <w:r w:rsidR="00AE6680">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sidR="0060727D">
        <w:fldChar w:fldCharType="separate"/>
      </w:r>
      <w:r w:rsidR="00461FB8" w:rsidRPr="00461FB8">
        <w:rPr>
          <w:noProof/>
        </w:rPr>
        <w:t>[4]</w:t>
      </w:r>
      <w:r w:rsidR="0060727D">
        <w:fldChar w:fldCharType="end"/>
      </w:r>
      <w:r>
        <w:t>.</w:t>
      </w:r>
    </w:p>
    <w:p w14:paraId="535DC080" w14:textId="5770DF13" w:rsidR="00717FCB" w:rsidRDefault="00717FCB" w:rsidP="00306CD1">
      <w:pPr>
        <w:pStyle w:val="BodyText"/>
        <w:ind w:right="110" w:firstLine="720"/>
      </w:pPr>
      <w:r>
        <w:t xml:space="preserve">Meskipun analisis sinyal 1D dan 2D telah mengonfirmasi adanya anomali aktivitas neural, metode tersebut memiliki keterbatasan dalam menjelaskan makna kognitif di balik perbedaan sinyal tersebut. Analisis </w:t>
      </w:r>
      <w:proofErr w:type="spellStart"/>
      <w:r>
        <w:t>spektral</w:t>
      </w:r>
      <w:proofErr w:type="spellEnd"/>
      <w:r>
        <w:t xml:space="preserve"> atau topografi sinyal memberikan gambaran di mana dan seberapa kuat aktivitas terjadi, namun kurang mampu menjelaskan tahapan pemrosesan informasi apa yang sedang berlangsung</w:t>
      </w:r>
      <w:r w:rsidR="00DC65E5">
        <w:t xml:space="preserve"> </w:t>
      </w:r>
      <w:r>
        <w:t xml:space="preserve">apakah itu gangguan pada persepsi visual awal, perhatian, atau pemaknaan semantik. </w:t>
      </w:r>
      <w:r w:rsidR="00DC65E5">
        <w:t>Peluang penelitian</w:t>
      </w:r>
      <w:r>
        <w:t xml:space="preserve"> inilah yang perlu dijembatani dengan metode yang lebih spesifik terhadap </w:t>
      </w:r>
      <w:r w:rsidR="00DC65E5">
        <w:t>respons</w:t>
      </w:r>
      <w:r>
        <w:t xml:space="preserve"> kognitif, yaitu </w:t>
      </w:r>
      <w:r w:rsidRPr="00DC65E5">
        <w:rPr>
          <w:i/>
          <w:iCs/>
        </w:rPr>
        <w:t>Event-</w:t>
      </w:r>
      <w:proofErr w:type="spellStart"/>
      <w:r w:rsidRPr="00DC65E5">
        <w:rPr>
          <w:i/>
          <w:iCs/>
        </w:rPr>
        <w:t>Related</w:t>
      </w:r>
      <w:proofErr w:type="spellEnd"/>
      <w:r w:rsidRPr="00DC65E5">
        <w:rPr>
          <w:i/>
          <w:iCs/>
        </w:rPr>
        <w:t xml:space="preserve"> </w:t>
      </w:r>
      <w:proofErr w:type="spellStart"/>
      <w:r w:rsidRPr="00DC65E5">
        <w:rPr>
          <w:i/>
          <w:iCs/>
        </w:rPr>
        <w:t>Potential</w:t>
      </w:r>
      <w:proofErr w:type="spellEnd"/>
      <w:r>
        <w:t xml:space="preserve"> (ERP).</w:t>
      </w:r>
    </w:p>
    <w:p w14:paraId="2176ACB8" w14:textId="4087BF94" w:rsidR="00717FCB" w:rsidRDefault="00717FCB" w:rsidP="008C7F24">
      <w:pPr>
        <w:pStyle w:val="BodyText"/>
        <w:ind w:right="110" w:firstLine="720"/>
      </w:pPr>
      <w:r>
        <w:t>Penelitian ini secara spesifik akan berfokus pada komponen ERP N400. N400 adalah gelombang yang muncul sekitar 400</w:t>
      </w:r>
      <w:r w:rsidR="00193F94">
        <w:t xml:space="preserve"> </w:t>
      </w:r>
      <w:proofErr w:type="spellStart"/>
      <w:r>
        <w:t>ms</w:t>
      </w:r>
      <w:proofErr w:type="spellEnd"/>
      <w:r>
        <w:t xml:space="preserve"> setelah stimulus, yang </w:t>
      </w:r>
      <w:r w:rsidR="00A146FD">
        <w:t xml:space="preserve">diindikasikan </w:t>
      </w:r>
      <w:r>
        <w:t xml:space="preserve">sebagai indikator utama integrasi semantik dan ekspektasi linguistik </w:t>
      </w:r>
      <w:r w:rsidR="00F06E06">
        <w:fldChar w:fldCharType="begin" w:fldLock="1"/>
      </w:r>
      <w:r w:rsidR="00AE6680">
        <w:instrText>ADDIN CSL_CITATION {"citationItems":[{"id":"ITEM-1","itemData":{"DOI":"10.3389/fpsyg.2025.1475106","ISSN":"16641078","abstract":"The N400 event-related potential (ERP) indexes the semantic processing of words. Recently, social N400 effects were reported: N400 amplitudes were found to be larger in the presence of a confederate. We tested whether this increase would be even larger in participants with friends (Pwfs). This was not the case: whether the words were coherent, incoherent or equivocal, N400s were not larger in Pwfs than in alones. According to the N400 inhibition hypothesis, the social N400 effects previously reported with confederates could then be due to the automatic sidelining of information that occurs when building a common ground with a stranger. Interestingly, contingent negative variations (CNVs) developed as the words had to be classified at the occurrence of an imperative stimulus that followed. PwFs had larger CNVs than alones, suggesting heightened preparation to this imperative stimulus. Unexpectedly, the larger this effect, the less confident PwFs were in their classifications. Given their higher levels of state anxiety before and after the experiment, it thus seems that the presence of someone else completing the same task, even if it is a friend, induces performance pressure, enhances anxiety and preparation, and diminishes self-confidence.","author":[{"dropping-particle":"","family":"Sinha","given":"Sujata","non-dropping-particle":"","parse-names":false,"suffix":""},{"dropping-particle":"","family":"Chau-Morris","given":"Ashley","non-dropping-particle":"","parse-names":false,"suffix":""},{"dropping-particle":"","family":"Kostova","given":"Milena","non-dropping-particle":"","parse-names":false,"suffix":""},{"dropping-particle":"","family":"Debruille","given":"J. Bruno","non-dropping-particle":"","parse-names":false,"suffix":""}],"container-title":"Frontiers in Psychology","id":"ITEM-1","issued":{"date-parts":[["2025"]]},"publisher":"Frontiers Media SA","title":"Performing a task with a friend does not change semantic processes but preparation: a social N400 and CNV event-related potential study","type":"article-journal","volume":"16"},"uris":["http://www.mendeley.com/documents/?uuid=fec9b80e-b8e3-3aae-8779-a3fd1c74649c"]}],"mendeley":{"formattedCitation":"[5]","plainTextFormattedCitation":"[5]","previouslyFormattedCitation":"[5]"},"properties":{"noteIndex":0},"schema":"https://github.com/citation-style-language/schema/raw/master/csl-citation.json"}</w:instrText>
      </w:r>
      <w:r w:rsidR="00F06E06">
        <w:fldChar w:fldCharType="separate"/>
      </w:r>
      <w:r w:rsidR="00461FB8" w:rsidRPr="00461FB8">
        <w:rPr>
          <w:noProof/>
        </w:rPr>
        <w:t>[5]</w:t>
      </w:r>
      <w:r w:rsidR="00F06E06">
        <w:fldChar w:fldCharType="end"/>
      </w:r>
      <w:r>
        <w:t xml:space="preserve">. Dalam konteks adiksi, studi </w:t>
      </w:r>
      <w:r w:rsidR="002F734B">
        <w:t>p</w:t>
      </w:r>
      <w:r>
        <w:t>emanfaatan ERP untuk melihat bias perhatian dan pemrosesan makna</w:t>
      </w:r>
      <w:r w:rsidR="002F734B">
        <w:t xml:space="preserve"> mulai diterapkan</w:t>
      </w:r>
      <w:r>
        <w:t xml:space="preserve">. Hipotesis yang diajukan adalah bahwa remaja yang </w:t>
      </w:r>
      <w:r w:rsidR="00094368">
        <w:t>berisiko</w:t>
      </w:r>
      <w:r>
        <w:t xml:space="preserve"> mungkin telah membentuk </w:t>
      </w:r>
      <w:r w:rsidR="00094368">
        <w:t>respons</w:t>
      </w:r>
      <w:r>
        <w:t xml:space="preserve"> memori yang kuat terhadap kata-kata adiksi, sehingga otak mereka memproses kata tersebut dengan </w:t>
      </w:r>
      <w:r w:rsidR="000E3DD4">
        <w:t>aktivitas</w:t>
      </w:r>
      <w:r>
        <w:t xml:space="preserve"> yang lebih </w:t>
      </w:r>
      <w:r w:rsidR="00094368">
        <w:t>tinggi</w:t>
      </w:r>
      <w:r>
        <w:t xml:space="preserve"> atau justru menunjukkan pola</w:t>
      </w:r>
      <w:r w:rsidR="00C829B6">
        <w:t xml:space="preserve"> amplitudo yang lebih besar</w:t>
      </w:r>
      <w:r>
        <w:t xml:space="preserve"> dibandingkan remaja normal </w:t>
      </w:r>
      <w:r w:rsidR="00AE6680">
        <w:fldChar w:fldCharType="begin" w:fldLock="1"/>
      </w:r>
      <w:r w:rsidR="00AE6680">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sidR="00AE6680">
        <w:fldChar w:fldCharType="separate"/>
      </w:r>
      <w:r w:rsidR="00AE6680" w:rsidRPr="00AE6680">
        <w:rPr>
          <w:noProof/>
        </w:rPr>
        <w:t>[6]</w:t>
      </w:r>
      <w:r w:rsidR="00AE6680">
        <w:fldChar w:fldCharType="end"/>
      </w:r>
      <w:r w:rsidR="00AE6680">
        <w:t xml:space="preserve">, </w:t>
      </w:r>
      <w:r w:rsidR="00AE6680">
        <w:fldChar w:fldCharType="begin" w:fldLock="1"/>
      </w:r>
      <w:r w:rsidR="001146E0">
        <w:instrText>ADDIN CSL_CITATION {"citationItems":[{"id":"ITEM-1","itemData":{"DOI":"10.7759/cureus.17866","abstract":"Pathological online gaming is a relatively newer psychiatric disorder. It is the second behavioral addiction (after internet gambling disorder) included in the Diagnostic and Statistical Manual of Psychiatric Disorders (DSM), 5(th) edition as \"Internet Gaming Disorder\" (IGD). Recent research is showing high morbidity associated with IGD, thus encouraging researchers to find valid and reliable biomarkers of IGD. So that, early diagnosis and proper treatment could limit the high disability level accompanying excessive online gaming. As electroencephalography (EEG) is a non-invasive and relatively easily available diagnostic technique, we aimed at collecting EEG studies that investigated EEG changes associated with IGD, with a specific focus on finding diagnostic and predictive neurophysiological biomarkers of IGD. We searched PubMed and Google Scholar for EEG studies of IGD. We eliminated those EEG studies that were not focused on finding biomarkers. Scale for the Assessment of Narrative Review Articles (SANRA) is followed in the writing of this review article. Our results showed that increased slow-wave resting-state activity and reduced P300 and N100 can serve as useful IGD diagnostic markers of IGD. Moreover, increased resting-state theta activity can be a predictive biomarker of IGD. Lastly, increased late low potentials (LLPs) can be specific trait markers of cue-induced cravings in IGD.","author":[{"dropping-particle":"","family":"Kashif","given":"Saima","non-dropping-particle":"","parse-names":false,"suffix":""},{"dropping-particle":"","family":"Pandey","given":"Samiksha","non-dropping-particle":"","parse-names":false,"suffix":""},{"dropping-particle":"","family":"Warriach","given":"Zain I","non-dropping-particle":"","parse-names":false,"suffix":""}],"container-title":"Cureus","id":"ITEM-1","issue":"9","issued":{"date-parts":[["2021"]]},"title":"Neurophysiological Markers of Internet Gaming Disorder: A Literature Review of Electroencephalography Studies","type":"article-journal","volume":"13"},"uris":["http://www.mendeley.com/documents/?uuid=cefafef0-8844-4bb6-9229-e5df9c7cc079"]}],"mendeley":{"formattedCitation":"[7]","plainTextFormattedCitation":"[7]","previouslyFormattedCitation":"[7]"},"properties":{"noteIndex":0},"schema":"https://github.com/citation-style-language/schema/raw/master/csl-citation.json"}</w:instrText>
      </w:r>
      <w:r w:rsidR="00AE6680">
        <w:fldChar w:fldCharType="separate"/>
      </w:r>
      <w:r w:rsidR="00AE6680" w:rsidRPr="00AE6680">
        <w:rPr>
          <w:noProof/>
        </w:rPr>
        <w:t>[7]</w:t>
      </w:r>
      <w:r w:rsidR="00AE6680">
        <w:fldChar w:fldCharType="end"/>
      </w:r>
      <w:r>
        <w:t>.</w:t>
      </w:r>
    </w:p>
    <w:p w14:paraId="08D6DC87" w14:textId="5EBC786C" w:rsidR="0080087E" w:rsidRDefault="00717FCB" w:rsidP="00717FCB">
      <w:pPr>
        <w:pStyle w:val="BodyText"/>
        <w:ind w:right="110" w:firstLine="720"/>
      </w:pPr>
      <w:r>
        <w:t xml:space="preserve">Dengan demikian, tesis ini bertujuan menganalisis sinyal EEG terhadap pemilihan kata adiksi pada remaja menggunakan metode </w:t>
      </w:r>
      <w:r w:rsidRPr="00197B3C">
        <w:rPr>
          <w:i/>
          <w:iCs/>
        </w:rPr>
        <w:t>Event-</w:t>
      </w:r>
      <w:proofErr w:type="spellStart"/>
      <w:r w:rsidRPr="00197B3C">
        <w:rPr>
          <w:i/>
          <w:iCs/>
        </w:rPr>
        <w:t>Related</w:t>
      </w:r>
      <w:proofErr w:type="spellEnd"/>
      <w:r w:rsidRPr="00197B3C">
        <w:rPr>
          <w:i/>
          <w:iCs/>
        </w:rPr>
        <w:t xml:space="preserve"> </w:t>
      </w:r>
      <w:proofErr w:type="spellStart"/>
      <w:r w:rsidRPr="00197B3C">
        <w:rPr>
          <w:i/>
          <w:iCs/>
        </w:rPr>
        <w:t>Potential</w:t>
      </w:r>
      <w:proofErr w:type="spellEnd"/>
      <w:r>
        <w:t xml:space="preserve"> komponen N400. Transisi dari analisis sinyal umum ke analisis komponen N400 diharapkan dapat memberikan wawasan baru mengenai mekanisme semantik di balik kerentanan adiksi. Hal ini merupakan langkah krusial untuk </w:t>
      </w:r>
      <w:r>
        <w:lastRenderedPageBreak/>
        <w:t xml:space="preserve">mengembangkan alat deteksi dini berbasis </w:t>
      </w:r>
      <w:proofErr w:type="spellStart"/>
      <w:r>
        <w:t>neurosains</w:t>
      </w:r>
      <w:proofErr w:type="spellEnd"/>
      <w:r>
        <w:t xml:space="preserve"> yang lebih presisi, objektif, dan dapat diandalkan.</w:t>
      </w:r>
    </w:p>
    <w:p w14:paraId="349C0999" w14:textId="77777777" w:rsidR="00F379F5" w:rsidRPr="0080087E" w:rsidRDefault="00F379F5" w:rsidP="00F379F5">
      <w:pPr>
        <w:pStyle w:val="BodyText"/>
        <w:ind w:right="110" w:firstLine="720"/>
      </w:pPr>
    </w:p>
    <w:p w14:paraId="68F63804" w14:textId="208C0D5D" w:rsidR="005735B7" w:rsidRPr="00A23246" w:rsidRDefault="00D21D36" w:rsidP="00A23246">
      <w:pPr>
        <w:pStyle w:val="Heading2"/>
        <w:numPr>
          <w:ilvl w:val="0"/>
          <w:numId w:val="10"/>
        </w:numPr>
        <w:ind w:left="0" w:firstLine="0"/>
        <w:rPr>
          <w:rFonts w:cs="Times New Roman"/>
          <w:b w:val="0"/>
          <w:bCs/>
          <w:color w:val="auto"/>
          <w:szCs w:val="24"/>
          <w:lang w:val="en-US"/>
        </w:rPr>
      </w:pPr>
      <w:bookmarkStart w:id="32" w:name="_Toc218981405"/>
      <w:proofErr w:type="spellStart"/>
      <w:r w:rsidRPr="00F86E36">
        <w:rPr>
          <w:rFonts w:cs="Times New Roman"/>
          <w:bCs/>
          <w:color w:val="auto"/>
          <w:szCs w:val="24"/>
          <w:lang w:val="en-US"/>
        </w:rPr>
        <w:t>Rumusan</w:t>
      </w:r>
      <w:proofErr w:type="spellEnd"/>
      <w:r w:rsidRPr="00F86E36">
        <w:rPr>
          <w:rFonts w:cs="Times New Roman"/>
          <w:bCs/>
          <w:color w:val="auto"/>
          <w:szCs w:val="24"/>
          <w:lang w:val="en-US"/>
        </w:rPr>
        <w:t xml:space="preserve"> </w:t>
      </w:r>
      <w:proofErr w:type="spellStart"/>
      <w:r w:rsidRPr="00F86E36">
        <w:rPr>
          <w:rFonts w:cs="Times New Roman"/>
          <w:bCs/>
          <w:color w:val="auto"/>
          <w:szCs w:val="24"/>
          <w:lang w:val="en-US"/>
        </w:rPr>
        <w:t>Masalah</w:t>
      </w:r>
      <w:bookmarkEnd w:id="32"/>
      <w:proofErr w:type="spellEnd"/>
    </w:p>
    <w:p w14:paraId="6EFE707F" w14:textId="4D9415D9" w:rsidR="00F202CB" w:rsidRDefault="00F202CB" w:rsidP="00C85F1A">
      <w:pPr>
        <w:pStyle w:val="BodyText"/>
        <w:ind w:right="3" w:firstLine="720"/>
      </w:pPr>
      <w:r>
        <w:t>Berdasarkan latar belakang yang telah diuraikan, penelitian ini dirancang untuk menjawab kesenjangan spesifik antara mendeteksi adanya perbedaan sinyal sebagaimana ditunjukkan dalam penelitian sebelumnya. Oleh karena itu, pertanyaan penelitian utama yang akan dijawab oleh tesis ini adalah sebagai berikut:</w:t>
      </w:r>
    </w:p>
    <w:p w14:paraId="3604F2B0" w14:textId="293D44A6" w:rsidR="00F202CB" w:rsidRDefault="00AE6680" w:rsidP="00C85F1A">
      <w:pPr>
        <w:pStyle w:val="BodyText"/>
        <w:numPr>
          <w:ilvl w:val="0"/>
          <w:numId w:val="26"/>
        </w:numPr>
        <w:ind w:right="3"/>
      </w:pPr>
      <w:r w:rsidRPr="00AE6680">
        <w:t xml:space="preserve">Bagaimana karakteristik komponen </w:t>
      </w:r>
      <w:r w:rsidRPr="00AE6680">
        <w:rPr>
          <w:i/>
          <w:iCs/>
        </w:rPr>
        <w:t>Event-</w:t>
      </w:r>
      <w:proofErr w:type="spellStart"/>
      <w:r w:rsidRPr="00AE6680">
        <w:rPr>
          <w:i/>
          <w:iCs/>
        </w:rPr>
        <w:t>Related</w:t>
      </w:r>
      <w:proofErr w:type="spellEnd"/>
      <w:r w:rsidRPr="00AE6680">
        <w:rPr>
          <w:i/>
          <w:iCs/>
        </w:rPr>
        <w:t xml:space="preserve"> </w:t>
      </w:r>
      <w:proofErr w:type="spellStart"/>
      <w:r w:rsidRPr="00AE6680">
        <w:rPr>
          <w:i/>
          <w:iCs/>
        </w:rPr>
        <w:t>Potential</w:t>
      </w:r>
      <w:proofErr w:type="spellEnd"/>
      <w:r w:rsidRPr="00AE6680">
        <w:t xml:space="preserve"> (ERP), khususnya gelombang N400, pada sinyal EEG remaja saat diberikan stimulus berupa kata-kata yang berkaitan dengan adiksi?</w:t>
      </w:r>
    </w:p>
    <w:p w14:paraId="50822C6C" w14:textId="239A054E" w:rsidR="00F202CB" w:rsidRDefault="00F202CB" w:rsidP="00C85F1A">
      <w:pPr>
        <w:pStyle w:val="BodyText"/>
        <w:numPr>
          <w:ilvl w:val="0"/>
          <w:numId w:val="26"/>
        </w:numPr>
        <w:ind w:right="3"/>
      </w:pPr>
      <w:r>
        <w:t>Apakah perbedaan yang terdeteksi melalui N400 mengindikasikan adanya respons emosional umum?</w:t>
      </w:r>
    </w:p>
    <w:p w14:paraId="48CFE298" w14:textId="6998B7DB" w:rsidR="005735B7" w:rsidRDefault="00300C19" w:rsidP="00C85F1A">
      <w:pPr>
        <w:pStyle w:val="BodyText"/>
        <w:numPr>
          <w:ilvl w:val="0"/>
          <w:numId w:val="26"/>
        </w:numPr>
        <w:ind w:right="3"/>
      </w:pPr>
      <w:r>
        <w:t xml:space="preserve">Apakah terdapat </w:t>
      </w:r>
      <w:r w:rsidR="004B2AB8">
        <w:t xml:space="preserve">perbedaan </w:t>
      </w:r>
      <w:r>
        <w:t xml:space="preserve">pola yang muncul </w:t>
      </w:r>
      <w:r w:rsidR="00C86A97">
        <w:t>ketika</w:t>
      </w:r>
      <w:r>
        <w:t xml:space="preserve"> responden kategori normal maupun berisiko</w:t>
      </w:r>
      <w:r w:rsidR="004B2AB8">
        <w:t xml:space="preserve"> dalam</w:t>
      </w:r>
      <w:r>
        <w:t xml:space="preserve"> </w:t>
      </w:r>
      <w:proofErr w:type="spellStart"/>
      <w:r w:rsidR="00C86A97">
        <w:t>me</w:t>
      </w:r>
      <w:r>
        <w:t>respon</w:t>
      </w:r>
      <w:proofErr w:type="spellEnd"/>
      <w:r>
        <w:t xml:space="preserve"> stimulus?</w:t>
      </w:r>
    </w:p>
    <w:p w14:paraId="6A34C5B2" w14:textId="77777777" w:rsidR="005735B7" w:rsidRDefault="005735B7">
      <w:pPr>
        <w:pStyle w:val="BodyText"/>
        <w:spacing w:before="5"/>
      </w:pPr>
    </w:p>
    <w:p w14:paraId="2D953B20" w14:textId="27830E24" w:rsidR="005735B7" w:rsidRPr="00A23246" w:rsidRDefault="00D21D36" w:rsidP="00A23246">
      <w:pPr>
        <w:pStyle w:val="Heading2"/>
        <w:numPr>
          <w:ilvl w:val="0"/>
          <w:numId w:val="10"/>
        </w:numPr>
        <w:tabs>
          <w:tab w:val="left" w:pos="709"/>
        </w:tabs>
        <w:ind w:left="0" w:firstLine="0"/>
        <w:rPr>
          <w:rFonts w:cs="Times New Roman"/>
          <w:b w:val="0"/>
          <w:bCs/>
          <w:color w:val="auto"/>
          <w:szCs w:val="24"/>
          <w:lang w:val="en-US"/>
        </w:rPr>
      </w:pPr>
      <w:bookmarkStart w:id="33" w:name="_bookmark9"/>
      <w:bookmarkStart w:id="34" w:name="_Toc218981406"/>
      <w:bookmarkEnd w:id="33"/>
      <w:r w:rsidRPr="00F86E36">
        <w:rPr>
          <w:rFonts w:cs="Times New Roman"/>
          <w:bCs/>
          <w:color w:val="auto"/>
          <w:szCs w:val="24"/>
          <w:lang w:val="en-US"/>
        </w:rPr>
        <w:t xml:space="preserve">Batasan </w:t>
      </w:r>
      <w:proofErr w:type="spellStart"/>
      <w:r w:rsidRPr="00F86E36">
        <w:rPr>
          <w:rFonts w:cs="Times New Roman"/>
          <w:bCs/>
          <w:color w:val="auto"/>
          <w:szCs w:val="24"/>
          <w:lang w:val="en-US"/>
        </w:rPr>
        <w:t>Masalah</w:t>
      </w:r>
      <w:bookmarkEnd w:id="34"/>
      <w:proofErr w:type="spellEnd"/>
    </w:p>
    <w:p w14:paraId="16595718" w14:textId="45439F5D" w:rsidR="0080404B" w:rsidRDefault="0080404B" w:rsidP="00C85F1A">
      <w:pPr>
        <w:pStyle w:val="BodyText"/>
        <w:ind w:right="3" w:firstLine="709"/>
        <w:rPr>
          <w:lang w:val="en-ID"/>
        </w:rPr>
      </w:pPr>
      <w:proofErr w:type="spellStart"/>
      <w:r w:rsidRPr="0080404B">
        <w:rPr>
          <w:lang w:val="en-ID"/>
        </w:rPr>
        <w:t>Penelitian</w:t>
      </w:r>
      <w:proofErr w:type="spellEnd"/>
      <w:r w:rsidRPr="0080404B">
        <w:rPr>
          <w:lang w:val="en-ID"/>
        </w:rPr>
        <w:t xml:space="preserve"> </w:t>
      </w:r>
      <w:proofErr w:type="spellStart"/>
      <w:r w:rsidRPr="0080404B">
        <w:rPr>
          <w:lang w:val="en-ID"/>
        </w:rPr>
        <w:t>ini</w:t>
      </w:r>
      <w:proofErr w:type="spellEnd"/>
      <w:r w:rsidRPr="0080404B">
        <w:rPr>
          <w:lang w:val="en-ID"/>
        </w:rPr>
        <w:t xml:space="preserve"> </w:t>
      </w:r>
      <w:proofErr w:type="spellStart"/>
      <w:r w:rsidRPr="0080404B">
        <w:rPr>
          <w:lang w:val="en-ID"/>
        </w:rPr>
        <w:t>dilakukan</w:t>
      </w:r>
      <w:proofErr w:type="spellEnd"/>
      <w:r w:rsidRPr="0080404B">
        <w:rPr>
          <w:lang w:val="en-ID"/>
        </w:rPr>
        <w:t xml:space="preserve"> </w:t>
      </w:r>
      <w:proofErr w:type="spellStart"/>
      <w:r w:rsidRPr="0080404B">
        <w:rPr>
          <w:lang w:val="en-ID"/>
        </w:rPr>
        <w:t>dengan</w:t>
      </w:r>
      <w:proofErr w:type="spellEnd"/>
      <w:r w:rsidRPr="0080404B">
        <w:rPr>
          <w:lang w:val="en-ID"/>
        </w:rPr>
        <w:t xml:space="preserve"> </w:t>
      </w:r>
      <w:proofErr w:type="spellStart"/>
      <w:r w:rsidRPr="0080404B">
        <w:rPr>
          <w:lang w:val="en-ID"/>
        </w:rPr>
        <w:t>mempertimbangkan</w:t>
      </w:r>
      <w:proofErr w:type="spellEnd"/>
      <w:r w:rsidRPr="0080404B">
        <w:rPr>
          <w:lang w:val="en-ID"/>
        </w:rPr>
        <w:t xml:space="preserve"> </w:t>
      </w:r>
      <w:proofErr w:type="spellStart"/>
      <w:r w:rsidRPr="0080404B">
        <w:rPr>
          <w:lang w:val="en-ID"/>
        </w:rPr>
        <w:t>batasan-batasan</w:t>
      </w:r>
      <w:proofErr w:type="spellEnd"/>
      <w:r w:rsidRPr="0080404B">
        <w:rPr>
          <w:lang w:val="en-ID"/>
        </w:rPr>
        <w:t xml:space="preserve"> </w:t>
      </w:r>
      <w:proofErr w:type="spellStart"/>
      <w:r w:rsidRPr="0080404B">
        <w:rPr>
          <w:lang w:val="en-ID"/>
        </w:rPr>
        <w:t>tertentu</w:t>
      </w:r>
      <w:proofErr w:type="spellEnd"/>
      <w:r w:rsidRPr="0080404B">
        <w:rPr>
          <w:lang w:val="en-ID"/>
        </w:rPr>
        <w:t xml:space="preserve"> </w:t>
      </w:r>
      <w:proofErr w:type="spellStart"/>
      <w:r w:rsidRPr="0080404B">
        <w:rPr>
          <w:lang w:val="en-ID"/>
        </w:rPr>
        <w:t>untuk</w:t>
      </w:r>
      <w:proofErr w:type="spellEnd"/>
      <w:r w:rsidRPr="0080404B">
        <w:rPr>
          <w:lang w:val="en-ID"/>
        </w:rPr>
        <w:t xml:space="preserve"> </w:t>
      </w:r>
      <w:proofErr w:type="spellStart"/>
      <w:r w:rsidRPr="0080404B">
        <w:rPr>
          <w:lang w:val="en-ID"/>
        </w:rPr>
        <w:t>menjaga</w:t>
      </w:r>
      <w:proofErr w:type="spellEnd"/>
      <w:r w:rsidRPr="0080404B">
        <w:rPr>
          <w:lang w:val="en-ID"/>
        </w:rPr>
        <w:t xml:space="preserve"> </w:t>
      </w:r>
      <w:proofErr w:type="spellStart"/>
      <w:r w:rsidRPr="0080404B">
        <w:rPr>
          <w:lang w:val="en-ID"/>
        </w:rPr>
        <w:t>fokus</w:t>
      </w:r>
      <w:proofErr w:type="spellEnd"/>
      <w:r w:rsidRPr="0080404B">
        <w:rPr>
          <w:lang w:val="en-ID"/>
        </w:rPr>
        <w:t xml:space="preserve"> dan </w:t>
      </w:r>
      <w:proofErr w:type="spellStart"/>
      <w:r w:rsidRPr="0080404B">
        <w:rPr>
          <w:lang w:val="en-ID"/>
        </w:rPr>
        <w:t>keakuratan</w:t>
      </w:r>
      <w:proofErr w:type="spellEnd"/>
      <w:r w:rsidRPr="0080404B">
        <w:rPr>
          <w:lang w:val="en-ID"/>
        </w:rPr>
        <w:t xml:space="preserve"> </w:t>
      </w:r>
      <w:proofErr w:type="spellStart"/>
      <w:r w:rsidRPr="0080404B">
        <w:rPr>
          <w:lang w:val="en-ID"/>
        </w:rPr>
        <w:t>hasil</w:t>
      </w:r>
      <w:proofErr w:type="spellEnd"/>
      <w:r w:rsidRPr="0080404B">
        <w:rPr>
          <w:lang w:val="en-ID"/>
        </w:rPr>
        <w:t xml:space="preserve">. </w:t>
      </w:r>
      <w:proofErr w:type="spellStart"/>
      <w:r w:rsidRPr="0080404B">
        <w:rPr>
          <w:lang w:val="en-ID"/>
        </w:rPr>
        <w:t>Berikut</w:t>
      </w:r>
      <w:proofErr w:type="spellEnd"/>
      <w:r w:rsidRPr="0080404B">
        <w:rPr>
          <w:lang w:val="en-ID"/>
        </w:rPr>
        <w:t xml:space="preserve"> </w:t>
      </w:r>
      <w:proofErr w:type="spellStart"/>
      <w:r w:rsidRPr="0080404B">
        <w:rPr>
          <w:lang w:val="en-ID"/>
        </w:rPr>
        <w:t>adalah</w:t>
      </w:r>
      <w:proofErr w:type="spellEnd"/>
      <w:r w:rsidRPr="0080404B">
        <w:rPr>
          <w:lang w:val="en-ID"/>
        </w:rPr>
        <w:t xml:space="preserve"> </w:t>
      </w:r>
      <w:proofErr w:type="spellStart"/>
      <w:r w:rsidRPr="0080404B">
        <w:rPr>
          <w:lang w:val="en-ID"/>
        </w:rPr>
        <w:t>batasan</w:t>
      </w:r>
      <w:proofErr w:type="spellEnd"/>
      <w:r w:rsidRPr="0080404B">
        <w:rPr>
          <w:lang w:val="en-ID"/>
        </w:rPr>
        <w:t xml:space="preserve"> </w:t>
      </w:r>
      <w:proofErr w:type="spellStart"/>
      <w:r w:rsidRPr="0080404B">
        <w:rPr>
          <w:lang w:val="en-ID"/>
        </w:rPr>
        <w:t>masalah</w:t>
      </w:r>
      <w:proofErr w:type="spellEnd"/>
      <w:r w:rsidRPr="0080404B">
        <w:rPr>
          <w:lang w:val="en-ID"/>
        </w:rPr>
        <w:t xml:space="preserve"> yang </w:t>
      </w:r>
      <w:proofErr w:type="spellStart"/>
      <w:r w:rsidRPr="0080404B">
        <w:rPr>
          <w:lang w:val="en-ID"/>
        </w:rPr>
        <w:t>menjadi</w:t>
      </w:r>
      <w:proofErr w:type="spellEnd"/>
      <w:r w:rsidRPr="0080404B">
        <w:rPr>
          <w:lang w:val="en-ID"/>
        </w:rPr>
        <w:t xml:space="preserve"> </w:t>
      </w:r>
      <w:proofErr w:type="spellStart"/>
      <w:r w:rsidRPr="0080404B">
        <w:rPr>
          <w:lang w:val="en-ID"/>
        </w:rPr>
        <w:t>ruang</w:t>
      </w:r>
      <w:proofErr w:type="spellEnd"/>
      <w:r w:rsidRPr="0080404B">
        <w:rPr>
          <w:lang w:val="en-ID"/>
        </w:rPr>
        <w:t xml:space="preserve"> </w:t>
      </w:r>
      <w:proofErr w:type="spellStart"/>
      <w:r w:rsidRPr="0080404B">
        <w:rPr>
          <w:lang w:val="en-ID"/>
        </w:rPr>
        <w:t>lingkup</w:t>
      </w:r>
      <w:proofErr w:type="spellEnd"/>
      <w:r w:rsidRPr="0080404B">
        <w:rPr>
          <w:lang w:val="en-ID"/>
        </w:rPr>
        <w:t xml:space="preserve"> </w:t>
      </w:r>
      <w:proofErr w:type="spellStart"/>
      <w:r w:rsidRPr="0080404B">
        <w:rPr>
          <w:lang w:val="en-ID"/>
        </w:rPr>
        <w:t>penelitian</w:t>
      </w:r>
      <w:proofErr w:type="spellEnd"/>
      <w:r w:rsidRPr="0080404B">
        <w:rPr>
          <w:lang w:val="en-ID"/>
        </w:rPr>
        <w:t xml:space="preserve"> </w:t>
      </w:r>
      <w:proofErr w:type="spellStart"/>
      <w:r w:rsidRPr="0080404B">
        <w:rPr>
          <w:lang w:val="en-ID"/>
        </w:rPr>
        <w:t>ini</w:t>
      </w:r>
      <w:proofErr w:type="spellEnd"/>
      <w:r w:rsidRPr="0080404B">
        <w:rPr>
          <w:lang w:val="en-ID"/>
        </w:rPr>
        <w:t xml:space="preserve">: </w:t>
      </w:r>
    </w:p>
    <w:p w14:paraId="7A9E9C68" w14:textId="77777777" w:rsidR="00F111C7" w:rsidRDefault="0080404B" w:rsidP="00C85F1A">
      <w:pPr>
        <w:pStyle w:val="BodyText"/>
        <w:numPr>
          <w:ilvl w:val="0"/>
          <w:numId w:val="27"/>
        </w:numPr>
        <w:ind w:right="3"/>
        <w:rPr>
          <w:lang w:val="en-ID"/>
        </w:rPr>
      </w:pPr>
      <w:proofErr w:type="spellStart"/>
      <w:r w:rsidRPr="0080404B">
        <w:rPr>
          <w:lang w:val="en-ID"/>
        </w:rPr>
        <w:t>Responden</w:t>
      </w:r>
      <w:proofErr w:type="spellEnd"/>
      <w:r w:rsidRPr="0080404B">
        <w:rPr>
          <w:lang w:val="en-ID"/>
        </w:rPr>
        <w:t xml:space="preserve"> </w:t>
      </w:r>
    </w:p>
    <w:p w14:paraId="7953B517" w14:textId="6B70E8D5" w:rsidR="00F111C7" w:rsidRDefault="007A07EF" w:rsidP="00C85F1A">
      <w:pPr>
        <w:pStyle w:val="BodyText"/>
        <w:ind w:left="1069" w:right="3" w:firstLine="371"/>
        <w:rPr>
          <w:lang w:val="en-ID"/>
        </w:rPr>
      </w:pPr>
      <w:r w:rsidRPr="007A07EF">
        <w:rPr>
          <w:lang w:val="en-ID"/>
        </w:rPr>
        <w:t xml:space="preserve">Data yang </w:t>
      </w:r>
      <w:proofErr w:type="spellStart"/>
      <w:r w:rsidRPr="007A07EF">
        <w:rPr>
          <w:lang w:val="en-ID"/>
        </w:rPr>
        <w:t>dianalisis</w:t>
      </w:r>
      <w:proofErr w:type="spellEnd"/>
      <w:r w:rsidRPr="007A07EF">
        <w:rPr>
          <w:lang w:val="en-ID"/>
        </w:rPr>
        <w:t xml:space="preserve"> </w:t>
      </w:r>
      <w:proofErr w:type="spellStart"/>
      <w:r w:rsidRPr="007A07EF">
        <w:rPr>
          <w:lang w:val="en-ID"/>
        </w:rPr>
        <w:t>terbatas</w:t>
      </w:r>
      <w:proofErr w:type="spellEnd"/>
      <w:r w:rsidRPr="007A07EF">
        <w:rPr>
          <w:lang w:val="en-ID"/>
        </w:rPr>
        <w:t xml:space="preserve"> pada </w:t>
      </w:r>
      <w:proofErr w:type="spellStart"/>
      <w:r w:rsidRPr="007A07EF">
        <w:rPr>
          <w:lang w:val="en-ID"/>
        </w:rPr>
        <w:t>rekaman</w:t>
      </w:r>
      <w:proofErr w:type="spellEnd"/>
      <w:r w:rsidRPr="007A07EF">
        <w:rPr>
          <w:lang w:val="en-ID"/>
        </w:rPr>
        <w:t xml:space="preserve"> </w:t>
      </w:r>
      <w:proofErr w:type="spellStart"/>
      <w:r w:rsidRPr="007A07EF">
        <w:rPr>
          <w:lang w:val="en-ID"/>
        </w:rPr>
        <w:t>subjek</w:t>
      </w:r>
      <w:proofErr w:type="spellEnd"/>
      <w:r w:rsidRPr="007A07EF">
        <w:rPr>
          <w:lang w:val="en-ID"/>
        </w:rPr>
        <w:t xml:space="preserve"> </w:t>
      </w:r>
      <w:proofErr w:type="spellStart"/>
      <w:r w:rsidRPr="007A07EF">
        <w:rPr>
          <w:lang w:val="en-ID"/>
        </w:rPr>
        <w:t>kelompok</w:t>
      </w:r>
      <w:proofErr w:type="spellEnd"/>
      <w:r w:rsidRPr="007A07EF">
        <w:rPr>
          <w:lang w:val="en-ID"/>
        </w:rPr>
        <w:t xml:space="preserve"> </w:t>
      </w:r>
      <w:proofErr w:type="spellStart"/>
      <w:r w:rsidRPr="007A07EF">
        <w:rPr>
          <w:lang w:val="en-ID"/>
        </w:rPr>
        <w:t>remaja</w:t>
      </w:r>
      <w:proofErr w:type="spellEnd"/>
      <w:r w:rsidRPr="007A07EF">
        <w:rPr>
          <w:lang w:val="en-ID"/>
        </w:rPr>
        <w:t xml:space="preserve"> </w:t>
      </w:r>
      <w:proofErr w:type="spellStart"/>
      <w:r w:rsidRPr="007A07EF">
        <w:rPr>
          <w:lang w:val="en-ID"/>
        </w:rPr>
        <w:t>berusia</w:t>
      </w:r>
      <w:proofErr w:type="spellEnd"/>
      <w:r w:rsidRPr="007A07EF">
        <w:rPr>
          <w:lang w:val="en-ID"/>
        </w:rPr>
        <w:t xml:space="preserve"> 17-19 </w:t>
      </w:r>
      <w:proofErr w:type="spellStart"/>
      <w:r w:rsidRPr="007A07EF">
        <w:rPr>
          <w:lang w:val="en-ID"/>
        </w:rPr>
        <w:t>tahun</w:t>
      </w:r>
      <w:proofErr w:type="spellEnd"/>
      <w:r w:rsidR="005904D6">
        <w:rPr>
          <w:lang w:val="en-ID"/>
        </w:rPr>
        <w:t xml:space="preserve">. </w:t>
      </w:r>
      <w:proofErr w:type="spellStart"/>
      <w:r w:rsidR="005904D6">
        <w:rPr>
          <w:lang w:val="en-ID"/>
        </w:rPr>
        <w:t>Usia</w:t>
      </w:r>
      <w:proofErr w:type="spellEnd"/>
      <w:r w:rsidR="005904D6">
        <w:rPr>
          <w:lang w:val="en-ID"/>
        </w:rPr>
        <w:t xml:space="preserve"> </w:t>
      </w:r>
      <w:proofErr w:type="spellStart"/>
      <w:r w:rsidR="005904D6">
        <w:rPr>
          <w:lang w:val="en-ID"/>
        </w:rPr>
        <w:t>ini</w:t>
      </w:r>
      <w:proofErr w:type="spellEnd"/>
      <w:r w:rsidRPr="007A07EF">
        <w:rPr>
          <w:lang w:val="en-ID"/>
        </w:rPr>
        <w:t xml:space="preserve"> </w:t>
      </w:r>
      <w:proofErr w:type="spellStart"/>
      <w:r w:rsidRPr="007A07EF">
        <w:rPr>
          <w:lang w:val="en-ID"/>
        </w:rPr>
        <w:t>merepresentasikan</w:t>
      </w:r>
      <w:proofErr w:type="spellEnd"/>
      <w:r w:rsidRPr="007A07EF">
        <w:rPr>
          <w:lang w:val="en-ID"/>
        </w:rPr>
        <w:t xml:space="preserve"> </w:t>
      </w:r>
      <w:proofErr w:type="spellStart"/>
      <w:r w:rsidRPr="007A07EF">
        <w:rPr>
          <w:lang w:val="en-ID"/>
        </w:rPr>
        <w:t>fase</w:t>
      </w:r>
      <w:proofErr w:type="spellEnd"/>
      <w:r w:rsidRPr="007A07EF">
        <w:rPr>
          <w:lang w:val="en-ID"/>
        </w:rPr>
        <w:t xml:space="preserve"> </w:t>
      </w:r>
      <w:proofErr w:type="spellStart"/>
      <w:r w:rsidRPr="007A07EF">
        <w:rPr>
          <w:lang w:val="en-ID"/>
        </w:rPr>
        <w:t>kritis</w:t>
      </w:r>
      <w:proofErr w:type="spellEnd"/>
      <w:r w:rsidRPr="007A07EF">
        <w:rPr>
          <w:lang w:val="en-ID"/>
        </w:rPr>
        <w:t xml:space="preserve"> </w:t>
      </w:r>
      <w:proofErr w:type="spellStart"/>
      <w:r w:rsidRPr="007A07EF">
        <w:rPr>
          <w:lang w:val="en-ID"/>
        </w:rPr>
        <w:t>perkembangan</w:t>
      </w:r>
      <w:proofErr w:type="spellEnd"/>
      <w:r w:rsidRPr="007A07EF">
        <w:rPr>
          <w:lang w:val="en-ID"/>
        </w:rPr>
        <w:t xml:space="preserve"> </w:t>
      </w:r>
      <w:proofErr w:type="spellStart"/>
      <w:r w:rsidRPr="007A07EF">
        <w:rPr>
          <w:lang w:val="en-ID"/>
        </w:rPr>
        <w:t>kognitif</w:t>
      </w:r>
      <w:proofErr w:type="spellEnd"/>
      <w:r w:rsidRPr="007A07EF">
        <w:rPr>
          <w:lang w:val="en-ID"/>
        </w:rPr>
        <w:t xml:space="preserve"> dan </w:t>
      </w:r>
      <w:proofErr w:type="spellStart"/>
      <w:r w:rsidRPr="007A07EF">
        <w:rPr>
          <w:lang w:val="en-ID"/>
        </w:rPr>
        <w:t>kerentanan</w:t>
      </w:r>
      <w:proofErr w:type="spellEnd"/>
      <w:r w:rsidRPr="007A07EF">
        <w:rPr>
          <w:lang w:val="en-ID"/>
        </w:rPr>
        <w:t xml:space="preserve"> </w:t>
      </w:r>
      <w:proofErr w:type="spellStart"/>
      <w:r w:rsidRPr="007A07EF">
        <w:rPr>
          <w:lang w:val="en-ID"/>
        </w:rPr>
        <w:t>emosional</w:t>
      </w:r>
      <w:proofErr w:type="spellEnd"/>
      <w:r w:rsidRPr="007A07EF">
        <w:rPr>
          <w:lang w:val="en-ID"/>
        </w:rPr>
        <w:t xml:space="preserve"> </w:t>
      </w:r>
      <w:proofErr w:type="spellStart"/>
      <w:r w:rsidRPr="007A07EF">
        <w:rPr>
          <w:lang w:val="en-ID"/>
        </w:rPr>
        <w:t>terhadap</w:t>
      </w:r>
      <w:proofErr w:type="spellEnd"/>
      <w:r w:rsidRPr="007A07EF">
        <w:rPr>
          <w:lang w:val="en-ID"/>
        </w:rPr>
        <w:t xml:space="preserve"> </w:t>
      </w:r>
      <w:proofErr w:type="spellStart"/>
      <w:r w:rsidRPr="007A07EF">
        <w:rPr>
          <w:lang w:val="en-ID"/>
        </w:rPr>
        <w:t>pengaruh</w:t>
      </w:r>
      <w:proofErr w:type="spellEnd"/>
      <w:r w:rsidRPr="007A07EF">
        <w:rPr>
          <w:lang w:val="en-ID"/>
        </w:rPr>
        <w:t xml:space="preserve"> </w:t>
      </w:r>
      <w:proofErr w:type="spellStart"/>
      <w:r w:rsidRPr="007A07EF">
        <w:rPr>
          <w:lang w:val="en-ID"/>
        </w:rPr>
        <w:t>adiksi</w:t>
      </w:r>
      <w:proofErr w:type="spellEnd"/>
      <w:r w:rsidRPr="007A07EF">
        <w:rPr>
          <w:lang w:val="en-ID"/>
        </w:rPr>
        <w:t>.</w:t>
      </w:r>
      <w:r w:rsidR="0080404B" w:rsidRPr="0080404B">
        <w:rPr>
          <w:lang w:val="en-ID"/>
        </w:rPr>
        <w:t xml:space="preserve"> </w:t>
      </w:r>
    </w:p>
    <w:p w14:paraId="7239AB7B" w14:textId="77777777" w:rsidR="00F111C7" w:rsidRDefault="0080404B" w:rsidP="00C85F1A">
      <w:pPr>
        <w:pStyle w:val="BodyText"/>
        <w:numPr>
          <w:ilvl w:val="0"/>
          <w:numId w:val="27"/>
        </w:numPr>
        <w:ind w:right="3"/>
        <w:rPr>
          <w:lang w:val="en-ID"/>
        </w:rPr>
      </w:pPr>
      <w:proofErr w:type="spellStart"/>
      <w:r w:rsidRPr="0080404B">
        <w:rPr>
          <w:lang w:val="en-ID"/>
        </w:rPr>
        <w:t>Perangkat</w:t>
      </w:r>
      <w:proofErr w:type="spellEnd"/>
      <w:r w:rsidRPr="0080404B">
        <w:rPr>
          <w:lang w:val="en-ID"/>
        </w:rPr>
        <w:t xml:space="preserve"> </w:t>
      </w:r>
      <w:proofErr w:type="spellStart"/>
      <w:r w:rsidRPr="0080404B">
        <w:rPr>
          <w:lang w:val="en-ID"/>
        </w:rPr>
        <w:t>perekaman</w:t>
      </w:r>
      <w:proofErr w:type="spellEnd"/>
      <w:r w:rsidRPr="0080404B">
        <w:rPr>
          <w:lang w:val="en-ID"/>
        </w:rPr>
        <w:t xml:space="preserve"> EEG </w:t>
      </w:r>
    </w:p>
    <w:p w14:paraId="060F66AA" w14:textId="7B593DAC" w:rsidR="00F111C7" w:rsidRDefault="001529EF" w:rsidP="00C85F1A">
      <w:pPr>
        <w:pStyle w:val="BodyText"/>
        <w:ind w:left="1069" w:right="3" w:firstLine="371"/>
        <w:rPr>
          <w:lang w:val="en-ID"/>
        </w:rPr>
      </w:pPr>
      <w:proofErr w:type="spellStart"/>
      <w:r w:rsidRPr="001529EF">
        <w:rPr>
          <w:lang w:val="en-ID"/>
        </w:rPr>
        <w:t>Analisis</w:t>
      </w:r>
      <w:proofErr w:type="spellEnd"/>
      <w:r w:rsidRPr="001529EF">
        <w:rPr>
          <w:lang w:val="en-ID"/>
        </w:rPr>
        <w:t xml:space="preserve"> </w:t>
      </w:r>
      <w:proofErr w:type="spellStart"/>
      <w:r w:rsidRPr="001529EF">
        <w:rPr>
          <w:lang w:val="en-ID"/>
        </w:rPr>
        <w:t>sinyal</w:t>
      </w:r>
      <w:proofErr w:type="spellEnd"/>
      <w:r w:rsidRPr="001529EF">
        <w:rPr>
          <w:lang w:val="en-ID"/>
        </w:rPr>
        <w:t xml:space="preserve"> </w:t>
      </w:r>
      <w:proofErr w:type="spellStart"/>
      <w:r w:rsidRPr="001529EF">
        <w:rPr>
          <w:lang w:val="en-ID"/>
        </w:rPr>
        <w:t>otak</w:t>
      </w:r>
      <w:proofErr w:type="spellEnd"/>
      <w:r w:rsidRPr="001529EF">
        <w:rPr>
          <w:lang w:val="en-ID"/>
        </w:rPr>
        <w:t xml:space="preserve"> </w:t>
      </w:r>
      <w:proofErr w:type="spellStart"/>
      <w:r w:rsidRPr="001529EF">
        <w:rPr>
          <w:lang w:val="en-ID"/>
        </w:rPr>
        <w:t>dibatasi</w:t>
      </w:r>
      <w:proofErr w:type="spellEnd"/>
      <w:r w:rsidRPr="001529EF">
        <w:rPr>
          <w:lang w:val="en-ID"/>
        </w:rPr>
        <w:t xml:space="preserve"> pada </w:t>
      </w:r>
      <w:proofErr w:type="spellStart"/>
      <w:r w:rsidRPr="001529EF">
        <w:rPr>
          <w:lang w:val="en-ID"/>
        </w:rPr>
        <w:t>konfigurasi</w:t>
      </w:r>
      <w:proofErr w:type="spellEnd"/>
      <w:r w:rsidRPr="001529EF">
        <w:rPr>
          <w:lang w:val="en-ID"/>
        </w:rPr>
        <w:t xml:space="preserve"> data yang </w:t>
      </w:r>
      <w:proofErr w:type="spellStart"/>
      <w:r w:rsidRPr="001529EF">
        <w:rPr>
          <w:lang w:val="en-ID"/>
        </w:rPr>
        <w:t>diakuisisi</w:t>
      </w:r>
      <w:proofErr w:type="spellEnd"/>
      <w:r w:rsidRPr="001529EF">
        <w:rPr>
          <w:lang w:val="en-ID"/>
        </w:rPr>
        <w:t xml:space="preserve"> </w:t>
      </w:r>
      <w:proofErr w:type="spellStart"/>
      <w:r w:rsidRPr="001529EF">
        <w:rPr>
          <w:lang w:val="en-ID"/>
        </w:rPr>
        <w:t>menggunakan</w:t>
      </w:r>
      <w:proofErr w:type="spellEnd"/>
      <w:r w:rsidRPr="001529EF">
        <w:rPr>
          <w:lang w:val="en-ID"/>
        </w:rPr>
        <w:t xml:space="preserve"> </w:t>
      </w:r>
      <w:proofErr w:type="spellStart"/>
      <w:r w:rsidRPr="001529EF">
        <w:rPr>
          <w:lang w:val="en-ID"/>
        </w:rPr>
        <w:t>perangkat</w:t>
      </w:r>
      <w:proofErr w:type="spellEnd"/>
      <w:r w:rsidRPr="001529EF">
        <w:rPr>
          <w:lang w:val="en-ID"/>
        </w:rPr>
        <w:t xml:space="preserve"> EEG 16 </w:t>
      </w:r>
      <w:proofErr w:type="spellStart"/>
      <w:r w:rsidRPr="001529EF">
        <w:rPr>
          <w:lang w:val="en-ID"/>
        </w:rPr>
        <w:t>kanal</w:t>
      </w:r>
      <w:proofErr w:type="spellEnd"/>
      <w:r w:rsidRPr="001529EF">
        <w:rPr>
          <w:lang w:val="en-ID"/>
        </w:rPr>
        <w:t xml:space="preserve">. </w:t>
      </w:r>
      <w:proofErr w:type="spellStart"/>
      <w:r w:rsidRPr="001529EF">
        <w:rPr>
          <w:lang w:val="en-ID"/>
        </w:rPr>
        <w:t>Resolusi</w:t>
      </w:r>
      <w:proofErr w:type="spellEnd"/>
      <w:r w:rsidRPr="001529EF">
        <w:rPr>
          <w:lang w:val="en-ID"/>
        </w:rPr>
        <w:t xml:space="preserve"> </w:t>
      </w:r>
      <w:proofErr w:type="spellStart"/>
      <w:r w:rsidRPr="001529EF">
        <w:rPr>
          <w:lang w:val="en-ID"/>
        </w:rPr>
        <w:t>spasial</w:t>
      </w:r>
      <w:proofErr w:type="spellEnd"/>
      <w:r w:rsidRPr="001529EF">
        <w:rPr>
          <w:lang w:val="en-ID"/>
        </w:rPr>
        <w:t xml:space="preserve"> </w:t>
      </w:r>
      <w:proofErr w:type="spellStart"/>
      <w:r w:rsidRPr="001529EF">
        <w:rPr>
          <w:lang w:val="en-ID"/>
        </w:rPr>
        <w:t>penelitian</w:t>
      </w:r>
      <w:proofErr w:type="spellEnd"/>
      <w:r w:rsidRPr="001529EF">
        <w:rPr>
          <w:lang w:val="en-ID"/>
        </w:rPr>
        <w:t xml:space="preserve"> </w:t>
      </w:r>
      <w:proofErr w:type="spellStart"/>
      <w:r w:rsidRPr="001529EF">
        <w:rPr>
          <w:lang w:val="en-ID"/>
        </w:rPr>
        <w:t>sesuai</w:t>
      </w:r>
      <w:proofErr w:type="spellEnd"/>
      <w:r w:rsidRPr="001529EF">
        <w:rPr>
          <w:lang w:val="en-ID"/>
        </w:rPr>
        <w:t xml:space="preserve"> </w:t>
      </w:r>
      <w:proofErr w:type="spellStart"/>
      <w:r w:rsidRPr="001529EF">
        <w:rPr>
          <w:lang w:val="en-ID"/>
        </w:rPr>
        <w:t>dengan</w:t>
      </w:r>
      <w:proofErr w:type="spellEnd"/>
      <w:r w:rsidRPr="001529EF">
        <w:rPr>
          <w:lang w:val="en-ID"/>
        </w:rPr>
        <w:t xml:space="preserve"> </w:t>
      </w:r>
      <w:proofErr w:type="spellStart"/>
      <w:r w:rsidRPr="001529EF">
        <w:rPr>
          <w:lang w:val="en-ID"/>
        </w:rPr>
        <w:t>spesifikasi</w:t>
      </w:r>
      <w:proofErr w:type="spellEnd"/>
      <w:r w:rsidRPr="001529EF">
        <w:rPr>
          <w:lang w:val="en-ID"/>
        </w:rPr>
        <w:t xml:space="preserve"> </w:t>
      </w:r>
      <w:proofErr w:type="spellStart"/>
      <w:r w:rsidRPr="001529EF">
        <w:rPr>
          <w:lang w:val="en-ID"/>
        </w:rPr>
        <w:t>alat</w:t>
      </w:r>
      <w:proofErr w:type="spellEnd"/>
      <w:r w:rsidRPr="001529EF">
        <w:rPr>
          <w:lang w:val="en-ID"/>
        </w:rPr>
        <w:t xml:space="preserve"> yang </w:t>
      </w:r>
      <w:proofErr w:type="spellStart"/>
      <w:r w:rsidRPr="001529EF">
        <w:rPr>
          <w:lang w:val="en-ID"/>
        </w:rPr>
        <w:t>digunakan</w:t>
      </w:r>
      <w:proofErr w:type="spellEnd"/>
      <w:r w:rsidRPr="001529EF">
        <w:rPr>
          <w:lang w:val="en-ID"/>
        </w:rPr>
        <w:t xml:space="preserve"> </w:t>
      </w:r>
      <w:proofErr w:type="spellStart"/>
      <w:r w:rsidRPr="001529EF">
        <w:rPr>
          <w:lang w:val="en-ID"/>
        </w:rPr>
        <w:t>saat</w:t>
      </w:r>
      <w:proofErr w:type="spellEnd"/>
      <w:r w:rsidRPr="001529EF">
        <w:rPr>
          <w:lang w:val="en-ID"/>
        </w:rPr>
        <w:t xml:space="preserve"> </w:t>
      </w:r>
      <w:proofErr w:type="spellStart"/>
      <w:r w:rsidRPr="001529EF">
        <w:rPr>
          <w:lang w:val="en-ID"/>
        </w:rPr>
        <w:t>pembentukan</w:t>
      </w:r>
      <w:proofErr w:type="spellEnd"/>
      <w:r w:rsidRPr="001529EF">
        <w:rPr>
          <w:lang w:val="en-ID"/>
        </w:rPr>
        <w:t xml:space="preserve"> dataset.</w:t>
      </w:r>
      <w:r w:rsidR="0080404B" w:rsidRPr="0080404B">
        <w:rPr>
          <w:lang w:val="en-ID"/>
        </w:rPr>
        <w:t xml:space="preserve"> </w:t>
      </w:r>
    </w:p>
    <w:p w14:paraId="47A21E39" w14:textId="77777777" w:rsidR="00F111C7" w:rsidRDefault="0080404B" w:rsidP="00C85F1A">
      <w:pPr>
        <w:pStyle w:val="BodyText"/>
        <w:numPr>
          <w:ilvl w:val="0"/>
          <w:numId w:val="27"/>
        </w:numPr>
        <w:ind w:right="3"/>
        <w:rPr>
          <w:lang w:val="en-ID"/>
        </w:rPr>
      </w:pPr>
      <w:r w:rsidRPr="0080404B">
        <w:rPr>
          <w:lang w:val="en-ID"/>
        </w:rPr>
        <w:t xml:space="preserve">Platform GNAT </w:t>
      </w:r>
    </w:p>
    <w:p w14:paraId="5E0712F5" w14:textId="692257BD" w:rsidR="00F111C7" w:rsidRDefault="00C31560" w:rsidP="00C85F1A">
      <w:pPr>
        <w:pStyle w:val="BodyText"/>
        <w:ind w:left="1069" w:right="3" w:firstLine="371"/>
        <w:rPr>
          <w:lang w:val="en-ID"/>
        </w:rPr>
      </w:pPr>
      <w:r w:rsidRPr="00C31560">
        <w:t xml:space="preserve">Penelitian ini menganalisis respons otak yang terbangun dari </w:t>
      </w:r>
      <w:r w:rsidRPr="00C31560">
        <w:lastRenderedPageBreak/>
        <w:t xml:space="preserve">protokol </w:t>
      </w:r>
      <w:r w:rsidRPr="00434B2D">
        <w:rPr>
          <w:i/>
          <w:iCs/>
        </w:rPr>
        <w:t>Go/</w:t>
      </w:r>
      <w:proofErr w:type="spellStart"/>
      <w:r w:rsidRPr="00434B2D">
        <w:rPr>
          <w:i/>
          <w:iCs/>
        </w:rPr>
        <w:t>No</w:t>
      </w:r>
      <w:proofErr w:type="spellEnd"/>
      <w:r w:rsidRPr="00434B2D">
        <w:rPr>
          <w:i/>
          <w:iCs/>
        </w:rPr>
        <w:t xml:space="preserve">-Go </w:t>
      </w:r>
      <w:proofErr w:type="spellStart"/>
      <w:r w:rsidRPr="00434B2D">
        <w:rPr>
          <w:i/>
          <w:iCs/>
        </w:rPr>
        <w:t>Association</w:t>
      </w:r>
      <w:proofErr w:type="spellEnd"/>
      <w:r w:rsidRPr="00434B2D">
        <w:rPr>
          <w:i/>
          <w:iCs/>
        </w:rPr>
        <w:t xml:space="preserve"> </w:t>
      </w:r>
      <w:proofErr w:type="spellStart"/>
      <w:r w:rsidRPr="00434B2D">
        <w:rPr>
          <w:i/>
          <w:iCs/>
        </w:rPr>
        <w:t>Task</w:t>
      </w:r>
      <w:proofErr w:type="spellEnd"/>
      <w:r w:rsidR="00434B2D" w:rsidRPr="00434B2D">
        <w:t xml:space="preserve"> </w:t>
      </w:r>
      <w:r w:rsidR="00434B2D">
        <w:t>(</w:t>
      </w:r>
      <w:r w:rsidR="00434B2D" w:rsidRPr="00434B2D">
        <w:t>GNAT</w:t>
      </w:r>
      <w:r w:rsidR="00434B2D">
        <w:t>)</w:t>
      </w:r>
      <w:r w:rsidRPr="00C31560">
        <w:t xml:space="preserve"> berbasis web. </w:t>
      </w:r>
      <w:r w:rsidR="00484B96">
        <w:t>Dengan stimulus tes berupa terminologi adiksi</w:t>
      </w:r>
      <w:r w:rsidRPr="00C31560">
        <w:t>.</w:t>
      </w:r>
      <w:r w:rsidR="0080404B" w:rsidRPr="0080404B">
        <w:rPr>
          <w:lang w:val="en-ID"/>
        </w:rPr>
        <w:t xml:space="preserve"> </w:t>
      </w:r>
    </w:p>
    <w:p w14:paraId="53DB25D1" w14:textId="77777777" w:rsidR="00F111C7" w:rsidRDefault="0080404B" w:rsidP="00C85F1A">
      <w:pPr>
        <w:pStyle w:val="BodyText"/>
        <w:numPr>
          <w:ilvl w:val="0"/>
          <w:numId w:val="27"/>
        </w:numPr>
        <w:ind w:right="3"/>
        <w:rPr>
          <w:lang w:val="en-ID"/>
        </w:rPr>
      </w:pPr>
      <w:r w:rsidRPr="0080404B">
        <w:rPr>
          <w:lang w:val="en-ID"/>
        </w:rPr>
        <w:t xml:space="preserve">Dataset </w:t>
      </w:r>
    </w:p>
    <w:p w14:paraId="510A17AF" w14:textId="706AAF05" w:rsidR="005735B7" w:rsidRDefault="00875502" w:rsidP="00C85F1A">
      <w:pPr>
        <w:pStyle w:val="BodyText"/>
        <w:ind w:left="1069" w:right="3" w:firstLine="371"/>
        <w:rPr>
          <w:lang w:val="en-ID"/>
        </w:rPr>
      </w:pPr>
      <w:proofErr w:type="spellStart"/>
      <w:r w:rsidRPr="00875502">
        <w:rPr>
          <w:lang w:val="en-ID"/>
        </w:rPr>
        <w:t>Penelitian</w:t>
      </w:r>
      <w:proofErr w:type="spellEnd"/>
      <w:r w:rsidRPr="00875502">
        <w:rPr>
          <w:lang w:val="en-ID"/>
        </w:rPr>
        <w:t xml:space="preserve"> </w:t>
      </w:r>
      <w:proofErr w:type="spellStart"/>
      <w:r w:rsidRPr="00875502">
        <w:rPr>
          <w:lang w:val="en-ID"/>
        </w:rPr>
        <w:t>ini</w:t>
      </w:r>
      <w:proofErr w:type="spellEnd"/>
      <w:r w:rsidRPr="00875502">
        <w:rPr>
          <w:lang w:val="en-ID"/>
        </w:rPr>
        <w:t xml:space="preserve"> </w:t>
      </w:r>
      <w:proofErr w:type="spellStart"/>
      <w:r w:rsidRPr="00875502">
        <w:rPr>
          <w:lang w:val="en-ID"/>
        </w:rPr>
        <w:t>menggunakan</w:t>
      </w:r>
      <w:proofErr w:type="spellEnd"/>
      <w:r w:rsidRPr="00875502">
        <w:rPr>
          <w:lang w:val="en-ID"/>
        </w:rPr>
        <w:t xml:space="preserve"> data yang </w:t>
      </w:r>
      <w:proofErr w:type="spellStart"/>
      <w:r w:rsidRPr="00875502">
        <w:rPr>
          <w:lang w:val="en-ID"/>
        </w:rPr>
        <w:t>bersumber</w:t>
      </w:r>
      <w:proofErr w:type="spellEnd"/>
      <w:r w:rsidRPr="00875502">
        <w:rPr>
          <w:lang w:val="en-ID"/>
        </w:rPr>
        <w:t xml:space="preserve"> </w:t>
      </w:r>
      <w:proofErr w:type="spellStart"/>
      <w:r w:rsidRPr="00875502">
        <w:rPr>
          <w:lang w:val="en-ID"/>
        </w:rPr>
        <w:t>dari</w:t>
      </w:r>
      <w:proofErr w:type="spellEnd"/>
      <w:r w:rsidRPr="00875502">
        <w:rPr>
          <w:lang w:val="en-ID"/>
        </w:rPr>
        <w:t xml:space="preserve"> </w:t>
      </w:r>
      <w:proofErr w:type="spellStart"/>
      <w:r w:rsidRPr="00875502">
        <w:rPr>
          <w:lang w:val="en-ID"/>
        </w:rPr>
        <w:t>penelitian</w:t>
      </w:r>
      <w:proofErr w:type="spellEnd"/>
      <w:r w:rsidRPr="00875502">
        <w:rPr>
          <w:lang w:val="en-ID"/>
        </w:rPr>
        <w:t xml:space="preserve"> yang </w:t>
      </w:r>
      <w:proofErr w:type="spellStart"/>
      <w:r w:rsidR="0096618C">
        <w:rPr>
          <w:lang w:val="en-ID"/>
        </w:rPr>
        <w:t>masih</w:t>
      </w:r>
      <w:proofErr w:type="spellEnd"/>
      <w:r w:rsidR="0096618C">
        <w:rPr>
          <w:lang w:val="en-ID"/>
        </w:rPr>
        <w:t xml:space="preserve"> </w:t>
      </w:r>
      <w:proofErr w:type="spellStart"/>
      <w:r w:rsidR="0096618C">
        <w:rPr>
          <w:lang w:val="en-ID"/>
        </w:rPr>
        <w:t>dalam</w:t>
      </w:r>
      <w:proofErr w:type="spellEnd"/>
      <w:r w:rsidR="0096618C">
        <w:rPr>
          <w:lang w:val="en-ID"/>
        </w:rPr>
        <w:t xml:space="preserve"> </w:t>
      </w:r>
      <w:proofErr w:type="spellStart"/>
      <w:r w:rsidR="0096618C">
        <w:rPr>
          <w:lang w:val="en-ID"/>
        </w:rPr>
        <w:t>tahap</w:t>
      </w:r>
      <w:proofErr w:type="spellEnd"/>
      <w:r w:rsidR="0096618C">
        <w:rPr>
          <w:lang w:val="en-ID"/>
        </w:rPr>
        <w:t xml:space="preserve"> </w:t>
      </w:r>
      <w:proofErr w:type="spellStart"/>
      <w:r w:rsidR="0096618C">
        <w:rPr>
          <w:lang w:val="en-ID"/>
        </w:rPr>
        <w:t>publikasi</w:t>
      </w:r>
      <w:proofErr w:type="spellEnd"/>
      <w:r w:rsidRPr="00875502">
        <w:rPr>
          <w:lang w:val="en-ID"/>
        </w:rPr>
        <w:t xml:space="preserve"> </w:t>
      </w:r>
      <w:proofErr w:type="spellStart"/>
      <w:r w:rsidRPr="00875502">
        <w:rPr>
          <w:lang w:val="en-ID"/>
        </w:rPr>
        <w:t>sebagai</w:t>
      </w:r>
      <w:proofErr w:type="spellEnd"/>
      <w:r w:rsidRPr="00875502">
        <w:rPr>
          <w:lang w:val="en-ID"/>
        </w:rPr>
        <w:t xml:space="preserve"> </w:t>
      </w:r>
      <w:proofErr w:type="spellStart"/>
      <w:r w:rsidRPr="00346986">
        <w:rPr>
          <w:i/>
          <w:iCs/>
          <w:lang w:val="en-ID"/>
        </w:rPr>
        <w:t>TelUnisba</w:t>
      </w:r>
      <w:proofErr w:type="spellEnd"/>
      <w:r w:rsidRPr="00346986">
        <w:rPr>
          <w:i/>
          <w:iCs/>
          <w:lang w:val="en-ID"/>
        </w:rPr>
        <w:t xml:space="preserve"> Neuropsychology EEG Dataset</w:t>
      </w:r>
      <w:r w:rsidRPr="00875502">
        <w:rPr>
          <w:lang w:val="en-ID"/>
        </w:rPr>
        <w:t xml:space="preserve"> (TUNDA). Dataset </w:t>
      </w:r>
      <w:proofErr w:type="spellStart"/>
      <w:r w:rsidRPr="00875502">
        <w:rPr>
          <w:lang w:val="en-ID"/>
        </w:rPr>
        <w:t>tersebut</w:t>
      </w:r>
      <w:proofErr w:type="spellEnd"/>
      <w:r w:rsidRPr="00875502">
        <w:rPr>
          <w:lang w:val="en-ID"/>
        </w:rPr>
        <w:t xml:space="preserve"> </w:t>
      </w:r>
      <w:proofErr w:type="spellStart"/>
      <w:r w:rsidR="00225EE7">
        <w:rPr>
          <w:lang w:val="en-ID"/>
        </w:rPr>
        <w:t>dapat</w:t>
      </w:r>
      <w:proofErr w:type="spellEnd"/>
      <w:r w:rsidR="00225EE7">
        <w:rPr>
          <w:lang w:val="en-ID"/>
        </w:rPr>
        <w:t xml:space="preserve"> </w:t>
      </w:r>
      <w:proofErr w:type="spellStart"/>
      <w:r w:rsidR="00225EE7">
        <w:rPr>
          <w:lang w:val="en-ID"/>
        </w:rPr>
        <w:t>diakses</w:t>
      </w:r>
      <w:proofErr w:type="spellEnd"/>
      <w:r w:rsidRPr="00875502">
        <w:rPr>
          <w:lang w:val="en-ID"/>
        </w:rPr>
        <w:t xml:space="preserve"> </w:t>
      </w:r>
      <w:proofErr w:type="spellStart"/>
      <w:r w:rsidRPr="00875502">
        <w:rPr>
          <w:lang w:val="en-ID"/>
        </w:rPr>
        <w:t>melalui</w:t>
      </w:r>
      <w:proofErr w:type="spellEnd"/>
      <w:r w:rsidRPr="00875502">
        <w:rPr>
          <w:lang w:val="en-ID"/>
        </w:rPr>
        <w:t xml:space="preserve"> </w:t>
      </w:r>
      <w:proofErr w:type="spellStart"/>
      <w:r w:rsidRPr="00875502">
        <w:rPr>
          <w:lang w:val="en-ID"/>
        </w:rPr>
        <w:t>repositori</w:t>
      </w:r>
      <w:proofErr w:type="spellEnd"/>
      <w:r w:rsidRPr="00875502">
        <w:rPr>
          <w:lang w:val="en-ID"/>
        </w:rPr>
        <w:t xml:space="preserve"> </w:t>
      </w:r>
      <w:proofErr w:type="spellStart"/>
      <w:r w:rsidRPr="00875502">
        <w:rPr>
          <w:lang w:val="en-ID"/>
        </w:rPr>
        <w:t>resmi</w:t>
      </w:r>
      <w:proofErr w:type="spellEnd"/>
      <w:r w:rsidRPr="00875502">
        <w:rPr>
          <w:lang w:val="en-ID"/>
        </w:rPr>
        <w:t xml:space="preserve"> </w:t>
      </w:r>
      <w:r w:rsidRPr="00750107">
        <w:rPr>
          <w:i/>
          <w:iCs/>
          <w:lang w:val="en-ID"/>
        </w:rPr>
        <w:t>Telkom University Dataverse</w:t>
      </w:r>
      <w:r w:rsidRPr="00875502">
        <w:rPr>
          <w:lang w:val="en-ID"/>
        </w:rPr>
        <w:t xml:space="preserve"> (DOI: 10.34820/FK2/GW8JIV).</w:t>
      </w:r>
    </w:p>
    <w:p w14:paraId="0B413B6A" w14:textId="3A10BC71" w:rsidR="00197B3C" w:rsidRDefault="00197B3C" w:rsidP="00197B3C">
      <w:pPr>
        <w:pStyle w:val="BodyText"/>
        <w:numPr>
          <w:ilvl w:val="0"/>
          <w:numId w:val="27"/>
        </w:numPr>
        <w:ind w:right="3"/>
        <w:rPr>
          <w:lang w:val="en-ID"/>
        </w:rPr>
      </w:pPr>
      <w:r>
        <w:rPr>
          <w:lang w:val="en-ID"/>
        </w:rPr>
        <w:t>Metode ERP</w:t>
      </w:r>
    </w:p>
    <w:p w14:paraId="150AF2BD" w14:textId="688DB6FF" w:rsidR="00197B3C" w:rsidRPr="00F111C7" w:rsidRDefault="00197B3C" w:rsidP="00197B3C">
      <w:pPr>
        <w:pStyle w:val="BodyText"/>
        <w:ind w:left="1069" w:right="3" w:firstLine="371"/>
        <w:rPr>
          <w:lang w:val="en-ID"/>
        </w:rPr>
      </w:pPr>
      <w:r>
        <w:rPr>
          <w:lang w:val="en-ID"/>
        </w:rPr>
        <w:t xml:space="preserve">Metode ERP N400 </w:t>
      </w:r>
      <w:proofErr w:type="spellStart"/>
      <w:r>
        <w:rPr>
          <w:lang w:val="en-ID"/>
        </w:rPr>
        <w:t>menjadi</w:t>
      </w:r>
      <w:proofErr w:type="spellEnd"/>
      <w:r>
        <w:rPr>
          <w:lang w:val="en-ID"/>
        </w:rPr>
        <w:t xml:space="preserve"> </w:t>
      </w:r>
      <w:proofErr w:type="spellStart"/>
      <w:r>
        <w:rPr>
          <w:lang w:val="en-ID"/>
        </w:rPr>
        <w:t>metode</w:t>
      </w:r>
      <w:proofErr w:type="spellEnd"/>
      <w:r>
        <w:rPr>
          <w:lang w:val="en-ID"/>
        </w:rPr>
        <w:t xml:space="preserve"> yang </w:t>
      </w:r>
      <w:proofErr w:type="spellStart"/>
      <w:r>
        <w:rPr>
          <w:lang w:val="en-ID"/>
        </w:rPr>
        <w:t>dipilih</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analisis</w:t>
      </w:r>
      <w:proofErr w:type="spellEnd"/>
      <w:r>
        <w:rPr>
          <w:lang w:val="en-ID"/>
        </w:rPr>
        <w:t xml:space="preserve"> </w:t>
      </w:r>
      <w:proofErr w:type="spellStart"/>
      <w:r>
        <w:rPr>
          <w:lang w:val="en-ID"/>
        </w:rPr>
        <w:t>sistem</w:t>
      </w:r>
      <w:proofErr w:type="spellEnd"/>
      <w:r>
        <w:rPr>
          <w:lang w:val="en-ID"/>
        </w:rPr>
        <w:t xml:space="preserve"> ERP. ERP N400 </w:t>
      </w:r>
      <w:proofErr w:type="spellStart"/>
      <w:r>
        <w:rPr>
          <w:lang w:val="en-ID"/>
        </w:rPr>
        <w:t>dipilih</w:t>
      </w:r>
      <w:proofErr w:type="spellEnd"/>
      <w:r>
        <w:rPr>
          <w:lang w:val="en-ID"/>
        </w:rPr>
        <w:t xml:space="preserve"> </w:t>
      </w:r>
      <w:proofErr w:type="spellStart"/>
      <w:r>
        <w:rPr>
          <w:lang w:val="en-ID"/>
        </w:rPr>
        <w:t>karena</w:t>
      </w:r>
      <w:proofErr w:type="spellEnd"/>
      <w:r>
        <w:rPr>
          <w:lang w:val="en-ID"/>
        </w:rPr>
        <w:t xml:space="preserve"> </w:t>
      </w:r>
      <w:proofErr w:type="spellStart"/>
      <w:r w:rsidR="00583CE5">
        <w:rPr>
          <w:lang w:val="en-ID"/>
        </w:rPr>
        <w:t>kemampuannya</w:t>
      </w:r>
      <w:proofErr w:type="spellEnd"/>
      <w:r w:rsidR="00583CE5">
        <w:rPr>
          <w:lang w:val="en-ID"/>
        </w:rPr>
        <w:t xml:space="preserve"> </w:t>
      </w:r>
      <w:proofErr w:type="spellStart"/>
      <w:r w:rsidR="00583CE5">
        <w:rPr>
          <w:lang w:val="en-ID"/>
        </w:rPr>
        <w:t>dalam</w:t>
      </w:r>
      <w:proofErr w:type="spellEnd"/>
      <w:r w:rsidR="00583CE5">
        <w:rPr>
          <w:lang w:val="en-ID"/>
        </w:rPr>
        <w:t xml:space="preserve"> </w:t>
      </w:r>
      <w:proofErr w:type="spellStart"/>
      <w:r w:rsidR="00583CE5">
        <w:rPr>
          <w:lang w:val="en-ID"/>
        </w:rPr>
        <w:t>menganalisis</w:t>
      </w:r>
      <w:proofErr w:type="spellEnd"/>
      <w:r w:rsidR="00583CE5">
        <w:rPr>
          <w:lang w:val="en-ID"/>
        </w:rPr>
        <w:t xml:space="preserve"> </w:t>
      </w:r>
      <w:r w:rsidR="00583CE5" w:rsidRPr="005141FC">
        <w:t>berkaitan spesifik dengan pemrosesan bahasa</w:t>
      </w:r>
      <w:r w:rsidR="00583CE5">
        <w:t>.</w:t>
      </w:r>
    </w:p>
    <w:p w14:paraId="0B3B8558" w14:textId="77777777" w:rsidR="005735B7" w:rsidRDefault="005735B7">
      <w:pPr>
        <w:pStyle w:val="BodyText"/>
        <w:spacing w:before="2"/>
      </w:pPr>
    </w:p>
    <w:p w14:paraId="204DBD7F" w14:textId="3D4D84B5" w:rsidR="00F202CB" w:rsidRPr="00C51A23" w:rsidRDefault="00D21D36" w:rsidP="00C51A23">
      <w:pPr>
        <w:pStyle w:val="Heading2"/>
        <w:numPr>
          <w:ilvl w:val="0"/>
          <w:numId w:val="10"/>
        </w:numPr>
        <w:ind w:left="0" w:firstLine="0"/>
        <w:rPr>
          <w:rFonts w:cs="Times New Roman"/>
          <w:b w:val="0"/>
          <w:bCs/>
          <w:color w:val="auto"/>
          <w:szCs w:val="24"/>
          <w:lang w:val="en-US"/>
        </w:rPr>
      </w:pPr>
      <w:bookmarkStart w:id="35" w:name="_bookmark10"/>
      <w:bookmarkStart w:id="36" w:name="_Toc218981407"/>
      <w:bookmarkEnd w:id="35"/>
      <w:r w:rsidRPr="00F86E36">
        <w:rPr>
          <w:rFonts w:cs="Times New Roman"/>
          <w:bCs/>
          <w:color w:val="auto"/>
          <w:szCs w:val="24"/>
          <w:lang w:val="en-US"/>
        </w:rPr>
        <w:t>Tujuan</w:t>
      </w:r>
      <w:bookmarkEnd w:id="36"/>
    </w:p>
    <w:p w14:paraId="049FA493" w14:textId="23AC5C2E" w:rsidR="005735B7" w:rsidRDefault="00AB5B70" w:rsidP="00F202CB">
      <w:pPr>
        <w:pStyle w:val="BodyText"/>
        <w:ind w:firstLine="709"/>
      </w:pPr>
      <w:r>
        <w:t>Berdasarkan rumusan masalah yang telah disebutkan, maka penelitian ini bertuan untuk:</w:t>
      </w:r>
    </w:p>
    <w:p w14:paraId="43EDA9FA" w14:textId="6468AFA1" w:rsidR="00AB5B70" w:rsidRDefault="00346986" w:rsidP="00AB5B70">
      <w:pPr>
        <w:pStyle w:val="BodyText"/>
        <w:numPr>
          <w:ilvl w:val="0"/>
          <w:numId w:val="29"/>
        </w:numPr>
      </w:pPr>
      <w:r w:rsidRPr="00346986">
        <w:t>Mengekstraksi Karakteristik Komponen N400</w:t>
      </w:r>
      <w:r>
        <w:t xml:space="preserve"> </w:t>
      </w:r>
      <w:r w:rsidRPr="00346986">
        <w:t xml:space="preserve">dan memetakan profil gelombang </w:t>
      </w:r>
      <w:r w:rsidRPr="00346986">
        <w:rPr>
          <w:i/>
          <w:iCs/>
        </w:rPr>
        <w:t>Event-</w:t>
      </w:r>
      <w:proofErr w:type="spellStart"/>
      <w:r w:rsidRPr="00346986">
        <w:rPr>
          <w:i/>
          <w:iCs/>
        </w:rPr>
        <w:t>Related</w:t>
      </w:r>
      <w:proofErr w:type="spellEnd"/>
      <w:r w:rsidRPr="00346986">
        <w:rPr>
          <w:i/>
          <w:iCs/>
        </w:rPr>
        <w:t xml:space="preserve"> </w:t>
      </w:r>
      <w:proofErr w:type="spellStart"/>
      <w:r w:rsidRPr="00346986">
        <w:rPr>
          <w:i/>
          <w:iCs/>
        </w:rPr>
        <w:t>Potential</w:t>
      </w:r>
      <w:proofErr w:type="spellEnd"/>
      <w:r w:rsidRPr="00346986">
        <w:t xml:space="preserve"> komponen N400 dari sinyal EEG remaja, untuk melihat respons spesifik otak dalam domain waktu saat memproses stimulus kata adiksi</w:t>
      </w:r>
      <w:r w:rsidR="00AB5B70" w:rsidRPr="00AB5B70">
        <w:t>.</w:t>
      </w:r>
    </w:p>
    <w:p w14:paraId="24BF0C07" w14:textId="0DE92C3A" w:rsidR="00AB5B70" w:rsidRDefault="00346986" w:rsidP="00AB5B70">
      <w:pPr>
        <w:pStyle w:val="BodyText"/>
        <w:numPr>
          <w:ilvl w:val="0"/>
          <w:numId w:val="29"/>
        </w:numPr>
      </w:pPr>
      <w:r w:rsidRPr="00346986">
        <w:t xml:space="preserve">Melakukan analisis perbandingan antara metode ERP N400 dengan metode Non-ERP, yang mencakup analisis sinyal 1 </w:t>
      </w:r>
      <w:r w:rsidR="00CE219D">
        <w:t>d</w:t>
      </w:r>
      <w:r w:rsidRPr="00346986">
        <w:t xml:space="preserve">imensi dan representasi 2 </w:t>
      </w:r>
      <w:r w:rsidR="00CE219D">
        <w:t>d</w:t>
      </w:r>
      <w:r w:rsidRPr="00346986">
        <w:t>imensi (</w:t>
      </w:r>
      <w:proofErr w:type="spellStart"/>
      <w:r w:rsidR="00CE219D">
        <w:rPr>
          <w:i/>
          <w:iCs/>
        </w:rPr>
        <w:t>t</w:t>
      </w:r>
      <w:r w:rsidRPr="00CE219D">
        <w:rPr>
          <w:i/>
          <w:iCs/>
        </w:rPr>
        <w:t>opoplot</w:t>
      </w:r>
      <w:proofErr w:type="spellEnd"/>
      <w:r w:rsidRPr="00346986">
        <w:t>). Tujuan ini untuk mengevaluasi informasi kognitif apa yang dapat diungkap oleh N400 namun tidak terlihat pada representasi sinyal umum 1D/2D.</w:t>
      </w:r>
    </w:p>
    <w:p w14:paraId="7B795339" w14:textId="77777777" w:rsidR="005735B7" w:rsidRDefault="005735B7">
      <w:pPr>
        <w:pStyle w:val="BodyText"/>
        <w:spacing w:before="5"/>
      </w:pPr>
    </w:p>
    <w:p w14:paraId="1594B28E" w14:textId="7DCB22BF" w:rsidR="005735B7" w:rsidRPr="00A23246" w:rsidRDefault="00D21D36" w:rsidP="00A23246">
      <w:pPr>
        <w:pStyle w:val="Heading2"/>
        <w:numPr>
          <w:ilvl w:val="0"/>
          <w:numId w:val="10"/>
        </w:numPr>
        <w:tabs>
          <w:tab w:val="left" w:pos="709"/>
        </w:tabs>
        <w:ind w:left="0" w:firstLine="0"/>
        <w:rPr>
          <w:rFonts w:cs="Times New Roman"/>
          <w:b w:val="0"/>
          <w:bCs/>
          <w:color w:val="auto"/>
          <w:szCs w:val="24"/>
          <w:lang w:val="en-US"/>
        </w:rPr>
      </w:pPr>
      <w:bookmarkStart w:id="37" w:name="_bookmark11"/>
      <w:bookmarkStart w:id="38" w:name="_Toc218981408"/>
      <w:bookmarkEnd w:id="37"/>
      <w:r w:rsidRPr="00F86E36">
        <w:rPr>
          <w:rFonts w:cs="Times New Roman"/>
          <w:bCs/>
          <w:color w:val="auto"/>
          <w:szCs w:val="24"/>
          <w:lang w:val="en-US"/>
        </w:rPr>
        <w:t xml:space="preserve">Manfaat </w:t>
      </w:r>
      <w:proofErr w:type="spellStart"/>
      <w:r w:rsidRPr="00F86E36">
        <w:rPr>
          <w:rFonts w:cs="Times New Roman"/>
          <w:bCs/>
          <w:color w:val="auto"/>
          <w:szCs w:val="24"/>
          <w:lang w:val="en-US"/>
        </w:rPr>
        <w:t>Penelitian</w:t>
      </w:r>
      <w:bookmarkEnd w:id="38"/>
      <w:proofErr w:type="spellEnd"/>
    </w:p>
    <w:p w14:paraId="0492B4F3" w14:textId="29BFAA2B" w:rsidR="005735B7" w:rsidRDefault="00AB5B70" w:rsidP="00C85F1A">
      <w:pPr>
        <w:pStyle w:val="BodyText"/>
        <w:tabs>
          <w:tab w:val="left" w:pos="7938"/>
        </w:tabs>
        <w:ind w:right="3" w:firstLine="709"/>
        <w:rPr>
          <w:lang w:val="en-US"/>
        </w:rPr>
      </w:pPr>
      <w:r>
        <w:t>Hasil dari penelitian ini diharapkan dapat memberikan kontribusi baik secara teoritis maupun praktis</w:t>
      </w:r>
      <w:r>
        <w:rPr>
          <w:lang w:val="en-US"/>
        </w:rPr>
        <w:t>:</w:t>
      </w:r>
    </w:p>
    <w:p w14:paraId="67A3CEB1" w14:textId="57F43104" w:rsidR="00AB5B70" w:rsidRDefault="00AB5B70" w:rsidP="00C85F1A">
      <w:pPr>
        <w:pStyle w:val="BodyText"/>
        <w:numPr>
          <w:ilvl w:val="0"/>
          <w:numId w:val="33"/>
        </w:numPr>
        <w:tabs>
          <w:tab w:val="left" w:pos="7938"/>
        </w:tabs>
        <w:ind w:right="3"/>
        <w:rPr>
          <w:lang w:val="en-US"/>
        </w:rPr>
      </w:pPr>
      <w:r>
        <w:rPr>
          <w:lang w:val="en-US"/>
        </w:rPr>
        <w:t xml:space="preserve">Manfaat </w:t>
      </w:r>
      <w:proofErr w:type="spellStart"/>
      <w:r>
        <w:rPr>
          <w:lang w:val="en-US"/>
        </w:rPr>
        <w:t>Teoritis</w:t>
      </w:r>
      <w:proofErr w:type="spellEnd"/>
    </w:p>
    <w:p w14:paraId="2B7E8D10" w14:textId="4867E297" w:rsidR="004B4D81" w:rsidRDefault="004B4D81" w:rsidP="00C85F1A">
      <w:pPr>
        <w:pStyle w:val="BodyText"/>
        <w:numPr>
          <w:ilvl w:val="0"/>
          <w:numId w:val="34"/>
        </w:numPr>
        <w:tabs>
          <w:tab w:val="left" w:pos="7938"/>
        </w:tabs>
        <w:ind w:right="3"/>
        <w:rPr>
          <w:lang w:val="en-US"/>
        </w:rPr>
      </w:pPr>
      <w:proofErr w:type="spellStart"/>
      <w:r w:rsidRPr="00576EEE">
        <w:rPr>
          <w:lang w:val="en-US"/>
        </w:rPr>
        <w:t>Penelitian</w:t>
      </w:r>
      <w:proofErr w:type="spellEnd"/>
      <w:r w:rsidRPr="00576EEE">
        <w:rPr>
          <w:lang w:val="en-US"/>
        </w:rPr>
        <w:t xml:space="preserve"> </w:t>
      </w:r>
      <w:proofErr w:type="spellStart"/>
      <w:r w:rsidRPr="00576EEE">
        <w:rPr>
          <w:lang w:val="en-US"/>
        </w:rPr>
        <w:t>ini</w:t>
      </w:r>
      <w:proofErr w:type="spellEnd"/>
      <w:r w:rsidRPr="00576EEE">
        <w:rPr>
          <w:lang w:val="en-US"/>
        </w:rPr>
        <w:t xml:space="preserve"> </w:t>
      </w:r>
      <w:proofErr w:type="spellStart"/>
      <w:r w:rsidRPr="00576EEE">
        <w:rPr>
          <w:lang w:val="en-US"/>
        </w:rPr>
        <w:t>berkontribusi</w:t>
      </w:r>
      <w:proofErr w:type="spellEnd"/>
      <w:r w:rsidRPr="00576EEE">
        <w:rPr>
          <w:lang w:val="en-US"/>
        </w:rPr>
        <w:t xml:space="preserve"> </w:t>
      </w:r>
      <w:proofErr w:type="spellStart"/>
      <w:r w:rsidRPr="00576EEE">
        <w:rPr>
          <w:lang w:val="en-US"/>
        </w:rPr>
        <w:t>dalam</w:t>
      </w:r>
      <w:proofErr w:type="spellEnd"/>
      <w:r w:rsidRPr="00576EEE">
        <w:rPr>
          <w:lang w:val="en-US"/>
        </w:rPr>
        <w:t xml:space="preserve"> </w:t>
      </w:r>
      <w:proofErr w:type="spellStart"/>
      <w:r w:rsidRPr="00576EEE">
        <w:rPr>
          <w:lang w:val="en-US"/>
        </w:rPr>
        <w:t>memperluas</w:t>
      </w:r>
      <w:proofErr w:type="spellEnd"/>
      <w:r w:rsidRPr="00576EEE">
        <w:rPr>
          <w:lang w:val="en-US"/>
        </w:rPr>
        <w:t xml:space="preserve"> </w:t>
      </w:r>
      <w:proofErr w:type="spellStart"/>
      <w:r w:rsidRPr="00576EEE">
        <w:rPr>
          <w:lang w:val="en-US"/>
        </w:rPr>
        <w:t>literatur</w:t>
      </w:r>
      <w:proofErr w:type="spellEnd"/>
      <w:r w:rsidRPr="00576EEE">
        <w:rPr>
          <w:lang w:val="en-US"/>
        </w:rPr>
        <w:t xml:space="preserve"> </w:t>
      </w:r>
      <w:proofErr w:type="spellStart"/>
      <w:r w:rsidRPr="00576EEE">
        <w:rPr>
          <w:lang w:val="en-US"/>
        </w:rPr>
        <w:t>mengenai</w:t>
      </w:r>
      <w:proofErr w:type="spellEnd"/>
      <w:r w:rsidRPr="00576EEE">
        <w:rPr>
          <w:lang w:val="en-US"/>
        </w:rPr>
        <w:t xml:space="preserve"> </w:t>
      </w:r>
      <w:proofErr w:type="spellStart"/>
      <w:r w:rsidRPr="00576EEE">
        <w:rPr>
          <w:lang w:val="en-US"/>
        </w:rPr>
        <w:t>analisis</w:t>
      </w:r>
      <w:proofErr w:type="spellEnd"/>
      <w:r w:rsidRPr="00576EEE">
        <w:rPr>
          <w:lang w:val="en-US"/>
        </w:rPr>
        <w:t xml:space="preserve"> </w:t>
      </w:r>
      <w:proofErr w:type="spellStart"/>
      <w:r w:rsidRPr="00576EEE">
        <w:rPr>
          <w:lang w:val="en-US"/>
        </w:rPr>
        <w:t>sinyal</w:t>
      </w:r>
      <w:proofErr w:type="spellEnd"/>
      <w:r w:rsidRPr="00576EEE">
        <w:rPr>
          <w:lang w:val="en-US"/>
        </w:rPr>
        <w:t xml:space="preserve"> EEG, </w:t>
      </w:r>
      <w:proofErr w:type="spellStart"/>
      <w:r w:rsidRPr="00576EEE">
        <w:rPr>
          <w:lang w:val="en-US"/>
        </w:rPr>
        <w:t>khususnya</w:t>
      </w:r>
      <w:proofErr w:type="spellEnd"/>
      <w:r w:rsidRPr="00576EEE">
        <w:rPr>
          <w:lang w:val="en-US"/>
        </w:rPr>
        <w:t xml:space="preserve"> pada </w:t>
      </w:r>
      <w:proofErr w:type="spellStart"/>
      <w:r w:rsidRPr="00576EEE">
        <w:rPr>
          <w:lang w:val="en-US"/>
        </w:rPr>
        <w:t>penerapan</w:t>
      </w:r>
      <w:proofErr w:type="spellEnd"/>
      <w:r w:rsidRPr="00576EEE">
        <w:rPr>
          <w:lang w:val="en-US"/>
        </w:rPr>
        <w:t xml:space="preserve"> </w:t>
      </w:r>
      <w:proofErr w:type="spellStart"/>
      <w:r w:rsidRPr="00576EEE">
        <w:rPr>
          <w:lang w:val="en-US"/>
        </w:rPr>
        <w:t>metode</w:t>
      </w:r>
      <w:proofErr w:type="spellEnd"/>
      <w:r w:rsidRPr="00576EEE">
        <w:rPr>
          <w:lang w:val="en-US"/>
        </w:rPr>
        <w:t xml:space="preserve"> </w:t>
      </w:r>
      <w:r w:rsidRPr="00F67A12">
        <w:rPr>
          <w:i/>
          <w:iCs/>
          <w:lang w:val="en-US"/>
        </w:rPr>
        <w:t>Event-</w:t>
      </w:r>
      <w:r w:rsidRPr="00F67A12">
        <w:rPr>
          <w:i/>
          <w:iCs/>
          <w:lang w:val="en-US"/>
        </w:rPr>
        <w:lastRenderedPageBreak/>
        <w:t>Related Potential</w:t>
      </w:r>
      <w:r w:rsidRPr="00576EEE">
        <w:rPr>
          <w:lang w:val="en-US"/>
        </w:rPr>
        <w:t xml:space="preserve"> (ERP) </w:t>
      </w:r>
      <w:proofErr w:type="spellStart"/>
      <w:r w:rsidRPr="00576EEE">
        <w:rPr>
          <w:lang w:val="en-US"/>
        </w:rPr>
        <w:t>komponen</w:t>
      </w:r>
      <w:proofErr w:type="spellEnd"/>
      <w:r w:rsidRPr="00576EEE">
        <w:rPr>
          <w:lang w:val="en-US"/>
        </w:rPr>
        <w:t xml:space="preserve"> N400 </w:t>
      </w:r>
      <w:proofErr w:type="spellStart"/>
      <w:r w:rsidRPr="00576EEE">
        <w:rPr>
          <w:lang w:val="en-US"/>
        </w:rPr>
        <w:t>untuk</w:t>
      </w:r>
      <w:proofErr w:type="spellEnd"/>
      <w:r w:rsidRPr="00576EEE">
        <w:rPr>
          <w:lang w:val="en-US"/>
        </w:rPr>
        <w:t xml:space="preserve"> </w:t>
      </w:r>
      <w:proofErr w:type="spellStart"/>
      <w:r w:rsidRPr="00576EEE">
        <w:rPr>
          <w:lang w:val="en-US"/>
        </w:rPr>
        <w:t>kasus</w:t>
      </w:r>
      <w:proofErr w:type="spellEnd"/>
      <w:r w:rsidRPr="00576EEE">
        <w:rPr>
          <w:lang w:val="en-US"/>
        </w:rPr>
        <w:t xml:space="preserve"> </w:t>
      </w:r>
      <w:proofErr w:type="spellStart"/>
      <w:r w:rsidRPr="00576EEE">
        <w:rPr>
          <w:lang w:val="en-US"/>
        </w:rPr>
        <w:t>adiksi</w:t>
      </w:r>
      <w:proofErr w:type="spellEnd"/>
      <w:r w:rsidRPr="00576EEE">
        <w:rPr>
          <w:lang w:val="en-US"/>
        </w:rPr>
        <w:t xml:space="preserve"> pada </w:t>
      </w:r>
      <w:proofErr w:type="spellStart"/>
      <w:r w:rsidRPr="00576EEE">
        <w:rPr>
          <w:lang w:val="en-US"/>
        </w:rPr>
        <w:t>remaja</w:t>
      </w:r>
      <w:proofErr w:type="spellEnd"/>
      <w:r w:rsidRPr="00576EEE">
        <w:rPr>
          <w:lang w:val="en-US"/>
        </w:rPr>
        <w:t>.</w:t>
      </w:r>
    </w:p>
    <w:p w14:paraId="0273113B" w14:textId="0E3E845A" w:rsidR="004B4D81" w:rsidRDefault="004B4D81" w:rsidP="00C85F1A">
      <w:pPr>
        <w:pStyle w:val="BodyText"/>
        <w:numPr>
          <w:ilvl w:val="0"/>
          <w:numId w:val="34"/>
        </w:numPr>
        <w:tabs>
          <w:tab w:val="left" w:pos="7938"/>
        </w:tabs>
        <w:ind w:right="3"/>
        <w:rPr>
          <w:lang w:val="en-US"/>
        </w:rPr>
      </w:pPr>
      <w:r w:rsidRPr="004B4D81">
        <w:t>Memberikan bukti mengenai efektivitas metode ERP dalam mengekstraksi informasi yang spesifik, sekaligus membandingkan validitasnya terhadap metode analisis konvensional</w:t>
      </w:r>
      <w:r>
        <w:rPr>
          <w:lang w:val="en-US"/>
        </w:rPr>
        <w:t>.</w:t>
      </w:r>
    </w:p>
    <w:p w14:paraId="780377DA" w14:textId="25C65500" w:rsidR="00665C91" w:rsidRDefault="00665C91" w:rsidP="00C85F1A">
      <w:pPr>
        <w:pStyle w:val="BodyText"/>
        <w:numPr>
          <w:ilvl w:val="0"/>
          <w:numId w:val="34"/>
        </w:numPr>
        <w:tabs>
          <w:tab w:val="left" w:pos="7938"/>
        </w:tabs>
        <w:ind w:right="3"/>
        <w:rPr>
          <w:lang w:val="en-US"/>
        </w:rPr>
      </w:pPr>
      <w:r w:rsidRPr="00665C91">
        <w:t xml:space="preserve">Meningkatkan potensi dan nilai guna dari </w:t>
      </w:r>
      <w:proofErr w:type="spellStart"/>
      <w:r w:rsidRPr="00665C91">
        <w:rPr>
          <w:i/>
          <w:iCs/>
        </w:rPr>
        <w:t>TelUnisba</w:t>
      </w:r>
      <w:proofErr w:type="spellEnd"/>
      <w:r w:rsidRPr="00665C91">
        <w:rPr>
          <w:i/>
          <w:iCs/>
        </w:rPr>
        <w:t xml:space="preserve"> </w:t>
      </w:r>
      <w:proofErr w:type="spellStart"/>
      <w:r w:rsidRPr="00665C91">
        <w:rPr>
          <w:i/>
          <w:iCs/>
        </w:rPr>
        <w:t>Neuropsychology</w:t>
      </w:r>
      <w:proofErr w:type="spellEnd"/>
      <w:r w:rsidRPr="00665C91">
        <w:rPr>
          <w:i/>
          <w:iCs/>
        </w:rPr>
        <w:t xml:space="preserve"> EEG </w:t>
      </w:r>
      <w:proofErr w:type="spellStart"/>
      <w:r w:rsidRPr="00665C91">
        <w:rPr>
          <w:i/>
          <w:iCs/>
        </w:rPr>
        <w:t>Dataset</w:t>
      </w:r>
      <w:proofErr w:type="spellEnd"/>
      <w:r w:rsidRPr="00665C91">
        <w:t xml:space="preserve"> (TUNDA) yang sudah ada</w:t>
      </w:r>
      <w:r>
        <w:t>.</w:t>
      </w:r>
    </w:p>
    <w:p w14:paraId="14C4499C" w14:textId="3EF8557B" w:rsidR="004B4D81" w:rsidRDefault="004B4D81" w:rsidP="00C85F1A">
      <w:pPr>
        <w:pStyle w:val="BodyText"/>
        <w:numPr>
          <w:ilvl w:val="0"/>
          <w:numId w:val="33"/>
        </w:numPr>
        <w:tabs>
          <w:tab w:val="left" w:pos="7938"/>
        </w:tabs>
        <w:ind w:right="3"/>
        <w:rPr>
          <w:lang w:val="en-US"/>
        </w:rPr>
      </w:pPr>
      <w:r>
        <w:rPr>
          <w:lang w:val="en-US"/>
        </w:rPr>
        <w:t xml:space="preserve">Manfaat </w:t>
      </w:r>
      <w:proofErr w:type="spellStart"/>
      <w:r>
        <w:rPr>
          <w:lang w:val="en-US"/>
        </w:rPr>
        <w:t>Praktis</w:t>
      </w:r>
      <w:proofErr w:type="spellEnd"/>
    </w:p>
    <w:p w14:paraId="1DED84E3" w14:textId="1B3E0509" w:rsidR="00F446A1" w:rsidRPr="00F446A1" w:rsidRDefault="00F446A1" w:rsidP="00C85F1A">
      <w:pPr>
        <w:pStyle w:val="BodyText"/>
        <w:numPr>
          <w:ilvl w:val="0"/>
          <w:numId w:val="35"/>
        </w:numPr>
        <w:tabs>
          <w:tab w:val="left" w:pos="7938"/>
        </w:tabs>
        <w:ind w:right="3"/>
        <w:rPr>
          <w:lang w:val="en-US"/>
        </w:rPr>
      </w:pPr>
      <w:r w:rsidRPr="00F446A1">
        <w:t>Menghasilkan teknik visualisasi aktivitas otak yang lebih intuitif melalui pemetaan topografi (</w:t>
      </w:r>
      <w:proofErr w:type="spellStart"/>
      <w:r w:rsidRPr="00C70F2A">
        <w:rPr>
          <w:i/>
          <w:iCs/>
        </w:rPr>
        <w:t>topoplot</w:t>
      </w:r>
      <w:proofErr w:type="spellEnd"/>
      <w:r w:rsidRPr="00F446A1">
        <w:t>) khusus pada N400</w:t>
      </w:r>
      <w:r>
        <w:t>.</w:t>
      </w:r>
    </w:p>
    <w:p w14:paraId="19395DDA" w14:textId="171B6E02" w:rsidR="00F446A1" w:rsidRPr="00F446A1" w:rsidRDefault="00F446A1" w:rsidP="00C85F1A">
      <w:pPr>
        <w:pStyle w:val="BodyText"/>
        <w:numPr>
          <w:ilvl w:val="0"/>
          <w:numId w:val="35"/>
        </w:numPr>
        <w:tabs>
          <w:tab w:val="left" w:pos="7938"/>
        </w:tabs>
        <w:ind w:right="3"/>
        <w:rPr>
          <w:lang w:val="en-US"/>
        </w:rPr>
      </w:pPr>
      <w:r w:rsidRPr="00F446A1">
        <w:t>Memberikan wawasan baru yang menjembatani ilmu teknik dengan ilmu psikologi</w:t>
      </w:r>
      <w:r>
        <w:t>.</w:t>
      </w:r>
    </w:p>
    <w:p w14:paraId="448616BE" w14:textId="523C5936" w:rsidR="00AB5B70" w:rsidRPr="00F446A1" w:rsidRDefault="00F446A1" w:rsidP="00C85F1A">
      <w:pPr>
        <w:pStyle w:val="BodyText"/>
        <w:numPr>
          <w:ilvl w:val="0"/>
          <w:numId w:val="35"/>
        </w:numPr>
        <w:tabs>
          <w:tab w:val="left" w:pos="7938"/>
        </w:tabs>
        <w:ind w:right="3"/>
        <w:rPr>
          <w:lang w:val="en-US"/>
        </w:rPr>
      </w:pPr>
      <w:proofErr w:type="spellStart"/>
      <w:r w:rsidRPr="00F446A1">
        <w:rPr>
          <w:lang w:val="en-US"/>
        </w:rPr>
        <w:t>Menjadi</w:t>
      </w:r>
      <w:proofErr w:type="spellEnd"/>
      <w:r w:rsidRPr="00F446A1">
        <w:rPr>
          <w:lang w:val="en-US"/>
        </w:rPr>
        <w:t xml:space="preserve"> </w:t>
      </w:r>
      <w:proofErr w:type="spellStart"/>
      <w:r w:rsidRPr="00F446A1">
        <w:rPr>
          <w:lang w:val="en-US"/>
        </w:rPr>
        <w:t>landasan</w:t>
      </w:r>
      <w:proofErr w:type="spellEnd"/>
      <w:r w:rsidRPr="00F446A1">
        <w:rPr>
          <w:lang w:val="en-US"/>
        </w:rPr>
        <w:t xml:space="preserve"> </w:t>
      </w:r>
      <w:proofErr w:type="spellStart"/>
      <w:r w:rsidRPr="00F446A1">
        <w:rPr>
          <w:lang w:val="en-US"/>
        </w:rPr>
        <w:t>praktis</w:t>
      </w:r>
      <w:proofErr w:type="spellEnd"/>
      <w:r w:rsidRPr="00F446A1">
        <w:rPr>
          <w:lang w:val="en-US"/>
        </w:rPr>
        <w:t xml:space="preserve"> </w:t>
      </w:r>
      <w:proofErr w:type="spellStart"/>
      <w:r w:rsidRPr="00F446A1">
        <w:rPr>
          <w:lang w:val="en-US"/>
        </w:rPr>
        <w:t>bagi</w:t>
      </w:r>
      <w:proofErr w:type="spellEnd"/>
      <w:r w:rsidRPr="00F446A1">
        <w:rPr>
          <w:lang w:val="en-US"/>
        </w:rPr>
        <w:t xml:space="preserve"> </w:t>
      </w:r>
      <w:proofErr w:type="spellStart"/>
      <w:r w:rsidRPr="00F446A1">
        <w:rPr>
          <w:lang w:val="en-US"/>
        </w:rPr>
        <w:t>pengembangan</w:t>
      </w:r>
      <w:proofErr w:type="spellEnd"/>
      <w:r w:rsidRPr="00F446A1">
        <w:rPr>
          <w:lang w:val="en-US"/>
        </w:rPr>
        <w:t xml:space="preserve"> </w:t>
      </w:r>
      <w:proofErr w:type="spellStart"/>
      <w:r w:rsidRPr="00F446A1">
        <w:rPr>
          <w:lang w:val="en-US"/>
        </w:rPr>
        <w:t>instrumen</w:t>
      </w:r>
      <w:proofErr w:type="spellEnd"/>
      <w:r w:rsidRPr="00F446A1">
        <w:rPr>
          <w:lang w:val="en-US"/>
        </w:rPr>
        <w:t xml:space="preserve"> </w:t>
      </w:r>
      <w:proofErr w:type="spellStart"/>
      <w:r w:rsidRPr="00F446A1">
        <w:rPr>
          <w:lang w:val="en-US"/>
        </w:rPr>
        <w:t>skrining</w:t>
      </w:r>
      <w:proofErr w:type="spellEnd"/>
      <w:r w:rsidRPr="00F446A1">
        <w:rPr>
          <w:lang w:val="en-US"/>
        </w:rPr>
        <w:t xml:space="preserve"> </w:t>
      </w:r>
      <w:proofErr w:type="spellStart"/>
      <w:r w:rsidRPr="00F446A1">
        <w:rPr>
          <w:lang w:val="en-US"/>
        </w:rPr>
        <w:t>adiksi</w:t>
      </w:r>
      <w:proofErr w:type="spellEnd"/>
      <w:r w:rsidRPr="00F446A1">
        <w:rPr>
          <w:lang w:val="en-US"/>
        </w:rPr>
        <w:t xml:space="preserve"> masa </w:t>
      </w:r>
      <w:proofErr w:type="spellStart"/>
      <w:r w:rsidRPr="00F446A1">
        <w:rPr>
          <w:lang w:val="en-US"/>
        </w:rPr>
        <w:t>depan</w:t>
      </w:r>
      <w:proofErr w:type="spellEnd"/>
      <w:r w:rsidRPr="00F446A1">
        <w:rPr>
          <w:lang w:val="en-US"/>
        </w:rPr>
        <w:t xml:space="preserve"> yang </w:t>
      </w:r>
      <w:proofErr w:type="spellStart"/>
      <w:r w:rsidRPr="00F446A1">
        <w:rPr>
          <w:lang w:val="en-US"/>
        </w:rPr>
        <w:t>lebih</w:t>
      </w:r>
      <w:proofErr w:type="spellEnd"/>
      <w:r w:rsidRPr="00F446A1">
        <w:rPr>
          <w:lang w:val="en-US"/>
        </w:rPr>
        <w:t xml:space="preserve"> </w:t>
      </w:r>
      <w:proofErr w:type="spellStart"/>
      <w:r w:rsidRPr="00F446A1">
        <w:rPr>
          <w:lang w:val="en-US"/>
        </w:rPr>
        <w:t>objektif</w:t>
      </w:r>
      <w:proofErr w:type="spellEnd"/>
      <w:r w:rsidRPr="00F446A1">
        <w:rPr>
          <w:lang w:val="en-US"/>
        </w:rPr>
        <w:t xml:space="preserve">, </w:t>
      </w:r>
      <w:proofErr w:type="spellStart"/>
      <w:r w:rsidRPr="00F446A1">
        <w:rPr>
          <w:lang w:val="en-US"/>
        </w:rPr>
        <w:t>berbasis</w:t>
      </w:r>
      <w:proofErr w:type="spellEnd"/>
      <w:r w:rsidRPr="00F446A1">
        <w:rPr>
          <w:lang w:val="en-US"/>
        </w:rPr>
        <w:t xml:space="preserve"> </w:t>
      </w:r>
      <w:proofErr w:type="spellStart"/>
      <w:r w:rsidRPr="00F446A1">
        <w:rPr>
          <w:lang w:val="en-US"/>
        </w:rPr>
        <w:t>komputer</w:t>
      </w:r>
      <w:proofErr w:type="spellEnd"/>
      <w:r w:rsidRPr="00F446A1">
        <w:rPr>
          <w:lang w:val="en-US"/>
        </w:rPr>
        <w:t xml:space="preserve">, dan </w:t>
      </w:r>
      <w:proofErr w:type="spellStart"/>
      <w:r w:rsidRPr="00F446A1">
        <w:rPr>
          <w:lang w:val="en-US"/>
        </w:rPr>
        <w:t>tidak</w:t>
      </w:r>
      <w:proofErr w:type="spellEnd"/>
      <w:r w:rsidRPr="00F446A1">
        <w:rPr>
          <w:lang w:val="en-US"/>
        </w:rPr>
        <w:t xml:space="preserve"> </w:t>
      </w:r>
      <w:proofErr w:type="spellStart"/>
      <w:r w:rsidRPr="00F446A1">
        <w:rPr>
          <w:lang w:val="en-US"/>
        </w:rPr>
        <w:t>dapat</w:t>
      </w:r>
      <w:proofErr w:type="spellEnd"/>
      <w:r w:rsidRPr="00F446A1">
        <w:rPr>
          <w:lang w:val="en-US"/>
        </w:rPr>
        <w:t xml:space="preserve"> </w:t>
      </w:r>
      <w:proofErr w:type="spellStart"/>
      <w:r w:rsidRPr="00F446A1">
        <w:rPr>
          <w:lang w:val="en-US"/>
        </w:rPr>
        <w:t>dimanipulasi</w:t>
      </w:r>
      <w:proofErr w:type="spellEnd"/>
      <w:r w:rsidRPr="00F446A1">
        <w:rPr>
          <w:lang w:val="en-US"/>
        </w:rPr>
        <w:t xml:space="preserve"> oleh </w:t>
      </w:r>
      <w:proofErr w:type="spellStart"/>
      <w:r w:rsidR="005D5563">
        <w:rPr>
          <w:lang w:val="en-US"/>
        </w:rPr>
        <w:t>res</w:t>
      </w:r>
      <w:r w:rsidR="00BE38C7">
        <w:rPr>
          <w:lang w:val="en-US"/>
        </w:rPr>
        <w:t>ponden</w:t>
      </w:r>
      <w:proofErr w:type="spellEnd"/>
      <w:r w:rsidRPr="00F446A1">
        <w:rPr>
          <w:lang w:val="en-US"/>
        </w:rPr>
        <w:t>.</w:t>
      </w:r>
      <w:r w:rsidR="00AB5B70" w:rsidRPr="00F446A1">
        <w:rPr>
          <w:lang w:val="en-US"/>
        </w:rPr>
        <w:t xml:space="preserve"> </w:t>
      </w:r>
    </w:p>
    <w:p w14:paraId="55BF9B0F" w14:textId="3CC18A08" w:rsidR="0067416F" w:rsidRPr="00A23246" w:rsidRDefault="0067416F" w:rsidP="0067416F">
      <w:pPr>
        <w:pStyle w:val="Heading2"/>
        <w:numPr>
          <w:ilvl w:val="0"/>
          <w:numId w:val="10"/>
        </w:numPr>
        <w:tabs>
          <w:tab w:val="left" w:pos="709"/>
        </w:tabs>
        <w:ind w:left="0" w:firstLine="0"/>
        <w:rPr>
          <w:rFonts w:cs="Times New Roman"/>
          <w:b w:val="0"/>
          <w:bCs/>
          <w:color w:val="auto"/>
          <w:szCs w:val="24"/>
          <w:lang w:val="en-US"/>
        </w:rPr>
      </w:pPr>
      <w:bookmarkStart w:id="39" w:name="_Toc218981409"/>
      <w:proofErr w:type="spellStart"/>
      <w:r>
        <w:rPr>
          <w:rFonts w:cs="Times New Roman"/>
          <w:bCs/>
          <w:color w:val="auto"/>
          <w:szCs w:val="24"/>
          <w:lang w:val="en-US"/>
        </w:rPr>
        <w:t>Kebaharuan</w:t>
      </w:r>
      <w:bookmarkEnd w:id="39"/>
      <w:proofErr w:type="spellEnd"/>
    </w:p>
    <w:p w14:paraId="744FF8C2" w14:textId="4ECA7C6D" w:rsidR="0067416F" w:rsidRDefault="00133C9E" w:rsidP="00C70F2A">
      <w:pPr>
        <w:pStyle w:val="BodyText"/>
        <w:ind w:right="3" w:firstLine="709"/>
        <w:rPr>
          <w:lang w:val="en-US"/>
        </w:rPr>
      </w:pPr>
      <w:r w:rsidRPr="00133C9E">
        <w:t>Kebaharuan yang ditawarkan dalam penelitian ini terletak pada transisi pendekatan analisis dari pengolahan sinyal, serta spesifikasi subjek yang diteliti. Secara rinci, kebaharuan tersebut meliputi:</w:t>
      </w:r>
    </w:p>
    <w:p w14:paraId="3039C083" w14:textId="3039A742" w:rsidR="00BF3565" w:rsidRPr="00BF3565" w:rsidRDefault="00664195" w:rsidP="00C70F2A">
      <w:pPr>
        <w:pStyle w:val="BodyText"/>
        <w:numPr>
          <w:ilvl w:val="0"/>
          <w:numId w:val="32"/>
        </w:numPr>
        <w:ind w:right="3"/>
        <w:rPr>
          <w:lang w:val="en-US"/>
        </w:rPr>
      </w:pPr>
      <w:proofErr w:type="spellStart"/>
      <w:r w:rsidRPr="00664195">
        <w:rPr>
          <w:lang w:val="en-US"/>
        </w:rPr>
        <w:t>Berbeda</w:t>
      </w:r>
      <w:proofErr w:type="spellEnd"/>
      <w:r w:rsidRPr="00664195">
        <w:rPr>
          <w:lang w:val="en-US"/>
        </w:rPr>
        <w:t xml:space="preserve"> </w:t>
      </w:r>
      <w:proofErr w:type="spellStart"/>
      <w:r w:rsidRPr="00664195">
        <w:rPr>
          <w:lang w:val="en-US"/>
        </w:rPr>
        <w:t>dengan</w:t>
      </w:r>
      <w:proofErr w:type="spellEnd"/>
      <w:r w:rsidRPr="00664195">
        <w:rPr>
          <w:lang w:val="en-US"/>
        </w:rPr>
        <w:t xml:space="preserve"> </w:t>
      </w:r>
      <w:proofErr w:type="spellStart"/>
      <w:r w:rsidRPr="00664195">
        <w:rPr>
          <w:lang w:val="en-US"/>
        </w:rPr>
        <w:t>penelitian</w:t>
      </w:r>
      <w:proofErr w:type="spellEnd"/>
      <w:r w:rsidRPr="00664195">
        <w:rPr>
          <w:lang w:val="en-US"/>
        </w:rPr>
        <w:t xml:space="preserve"> </w:t>
      </w:r>
      <w:proofErr w:type="spellStart"/>
      <w:r w:rsidRPr="00664195">
        <w:rPr>
          <w:lang w:val="en-US"/>
        </w:rPr>
        <w:t>terdahulu</w:t>
      </w:r>
      <w:proofErr w:type="spellEnd"/>
      <w:r w:rsidRPr="00664195">
        <w:rPr>
          <w:lang w:val="en-US"/>
        </w:rPr>
        <w:t xml:space="preserve"> yang </w:t>
      </w:r>
      <w:proofErr w:type="spellStart"/>
      <w:r w:rsidRPr="00664195">
        <w:rPr>
          <w:lang w:val="en-US"/>
        </w:rPr>
        <w:t>umumnya</w:t>
      </w:r>
      <w:proofErr w:type="spellEnd"/>
      <w:r w:rsidRPr="00664195">
        <w:rPr>
          <w:lang w:val="en-US"/>
        </w:rPr>
        <w:t xml:space="preserve"> </w:t>
      </w:r>
      <w:proofErr w:type="spellStart"/>
      <w:r w:rsidRPr="00664195">
        <w:rPr>
          <w:lang w:val="en-US"/>
        </w:rPr>
        <w:t>berfokus</w:t>
      </w:r>
      <w:proofErr w:type="spellEnd"/>
      <w:r w:rsidRPr="00664195">
        <w:rPr>
          <w:lang w:val="en-US"/>
        </w:rPr>
        <w:t xml:space="preserve"> pada </w:t>
      </w:r>
      <w:r w:rsidR="00C85F1A">
        <w:rPr>
          <w:lang w:val="en-US"/>
        </w:rPr>
        <w:t>n</w:t>
      </w:r>
      <w:r w:rsidRPr="00664195">
        <w:rPr>
          <w:lang w:val="en-US"/>
        </w:rPr>
        <w:t>on-ERP</w:t>
      </w:r>
      <w:r w:rsidR="00D41968">
        <w:rPr>
          <w:lang w:val="en-US"/>
        </w:rPr>
        <w:t xml:space="preserve"> </w:t>
      </w:r>
      <w:r w:rsidRPr="00664195">
        <w:rPr>
          <w:lang w:val="en-US"/>
        </w:rPr>
        <w:t xml:space="preserve">1D </w:t>
      </w:r>
      <w:r w:rsidR="00D41968">
        <w:rPr>
          <w:lang w:val="en-US"/>
        </w:rPr>
        <w:t>dan</w:t>
      </w:r>
      <w:r w:rsidRPr="00664195">
        <w:rPr>
          <w:lang w:val="en-US"/>
        </w:rPr>
        <w:t xml:space="preserve"> 2D yang </w:t>
      </w:r>
      <w:proofErr w:type="spellStart"/>
      <w:r w:rsidRPr="00664195">
        <w:rPr>
          <w:lang w:val="en-US"/>
        </w:rPr>
        <w:t>hanya</w:t>
      </w:r>
      <w:proofErr w:type="spellEnd"/>
      <w:r w:rsidRPr="00664195">
        <w:rPr>
          <w:lang w:val="en-US"/>
        </w:rPr>
        <w:t xml:space="preserve"> </w:t>
      </w:r>
      <w:proofErr w:type="spellStart"/>
      <w:r w:rsidRPr="00664195">
        <w:rPr>
          <w:lang w:val="en-US"/>
        </w:rPr>
        <w:t>memetakan</w:t>
      </w:r>
      <w:proofErr w:type="spellEnd"/>
      <w:r w:rsidRPr="00664195">
        <w:rPr>
          <w:lang w:val="en-US"/>
        </w:rPr>
        <w:t xml:space="preserve"> </w:t>
      </w:r>
      <w:proofErr w:type="spellStart"/>
      <w:r w:rsidRPr="00664195">
        <w:rPr>
          <w:lang w:val="en-US"/>
        </w:rPr>
        <w:t>distribusi</w:t>
      </w:r>
      <w:proofErr w:type="spellEnd"/>
      <w:r w:rsidRPr="00664195">
        <w:rPr>
          <w:lang w:val="en-US"/>
        </w:rPr>
        <w:t xml:space="preserve"> </w:t>
      </w:r>
      <w:proofErr w:type="spellStart"/>
      <w:r w:rsidRPr="00664195">
        <w:rPr>
          <w:lang w:val="en-US"/>
        </w:rPr>
        <w:t>energi</w:t>
      </w:r>
      <w:proofErr w:type="spellEnd"/>
      <w:r w:rsidRPr="00664195">
        <w:rPr>
          <w:lang w:val="en-US"/>
        </w:rPr>
        <w:t xml:space="preserve"> </w:t>
      </w:r>
      <w:proofErr w:type="spellStart"/>
      <w:r w:rsidRPr="00664195">
        <w:rPr>
          <w:lang w:val="en-US"/>
        </w:rPr>
        <w:t>sinyal</w:t>
      </w:r>
      <w:proofErr w:type="spellEnd"/>
      <w:r w:rsidRPr="00664195">
        <w:rPr>
          <w:lang w:val="en-US"/>
        </w:rPr>
        <w:t xml:space="preserve">, </w:t>
      </w:r>
      <w:proofErr w:type="spellStart"/>
      <w:r w:rsidRPr="00664195">
        <w:rPr>
          <w:lang w:val="en-US"/>
        </w:rPr>
        <w:t>penelitian</w:t>
      </w:r>
      <w:proofErr w:type="spellEnd"/>
      <w:r w:rsidRPr="00664195">
        <w:rPr>
          <w:lang w:val="en-US"/>
        </w:rPr>
        <w:t xml:space="preserve"> </w:t>
      </w:r>
      <w:proofErr w:type="spellStart"/>
      <w:r w:rsidRPr="00664195">
        <w:rPr>
          <w:lang w:val="en-US"/>
        </w:rPr>
        <w:t>ini</w:t>
      </w:r>
      <w:proofErr w:type="spellEnd"/>
      <w:r w:rsidRPr="00664195">
        <w:rPr>
          <w:lang w:val="en-US"/>
        </w:rPr>
        <w:t xml:space="preserve"> </w:t>
      </w:r>
      <w:proofErr w:type="spellStart"/>
      <w:r w:rsidRPr="00664195">
        <w:rPr>
          <w:lang w:val="en-US"/>
        </w:rPr>
        <w:t>menerapkan</w:t>
      </w:r>
      <w:proofErr w:type="spellEnd"/>
      <w:r w:rsidRPr="00664195">
        <w:rPr>
          <w:lang w:val="en-US"/>
        </w:rPr>
        <w:t xml:space="preserve"> </w:t>
      </w:r>
      <w:proofErr w:type="spellStart"/>
      <w:r w:rsidRPr="00664195">
        <w:rPr>
          <w:lang w:val="en-US"/>
        </w:rPr>
        <w:t>metode</w:t>
      </w:r>
      <w:proofErr w:type="spellEnd"/>
      <w:r w:rsidRPr="00664195">
        <w:rPr>
          <w:lang w:val="en-US"/>
        </w:rPr>
        <w:t xml:space="preserve"> ERP yang </w:t>
      </w:r>
      <w:proofErr w:type="spellStart"/>
      <w:r w:rsidRPr="00664195">
        <w:rPr>
          <w:lang w:val="en-US"/>
        </w:rPr>
        <w:t>dikhususkan</w:t>
      </w:r>
      <w:proofErr w:type="spellEnd"/>
      <w:r w:rsidRPr="00664195">
        <w:rPr>
          <w:lang w:val="en-US"/>
        </w:rPr>
        <w:t xml:space="preserve"> pada </w:t>
      </w:r>
      <w:proofErr w:type="spellStart"/>
      <w:r w:rsidRPr="00664195">
        <w:rPr>
          <w:lang w:val="en-US"/>
        </w:rPr>
        <w:t>komponen</w:t>
      </w:r>
      <w:proofErr w:type="spellEnd"/>
      <w:r w:rsidRPr="00664195">
        <w:rPr>
          <w:lang w:val="en-US"/>
        </w:rPr>
        <w:t xml:space="preserve"> N400</w:t>
      </w:r>
      <w:r w:rsidR="00BF3565">
        <w:rPr>
          <w:lang w:val="en-US"/>
        </w:rPr>
        <w:t>.</w:t>
      </w:r>
    </w:p>
    <w:p w14:paraId="1D4104B1" w14:textId="7B948117" w:rsidR="00BF3565" w:rsidRDefault="00664195" w:rsidP="00C70F2A">
      <w:pPr>
        <w:pStyle w:val="BodyText"/>
        <w:numPr>
          <w:ilvl w:val="0"/>
          <w:numId w:val="32"/>
        </w:numPr>
        <w:ind w:right="3"/>
        <w:rPr>
          <w:lang w:val="en-US"/>
        </w:rPr>
      </w:pPr>
      <w:proofErr w:type="spellStart"/>
      <w:r w:rsidRPr="00664195">
        <w:rPr>
          <w:lang w:val="en-US"/>
        </w:rPr>
        <w:t>Penelitian</w:t>
      </w:r>
      <w:proofErr w:type="spellEnd"/>
      <w:r w:rsidRPr="00664195">
        <w:rPr>
          <w:lang w:val="en-US"/>
        </w:rPr>
        <w:t xml:space="preserve"> </w:t>
      </w:r>
      <w:proofErr w:type="spellStart"/>
      <w:r w:rsidRPr="00664195">
        <w:rPr>
          <w:lang w:val="en-US"/>
        </w:rPr>
        <w:t>ini</w:t>
      </w:r>
      <w:proofErr w:type="spellEnd"/>
      <w:r w:rsidRPr="00664195">
        <w:rPr>
          <w:lang w:val="en-US"/>
        </w:rPr>
        <w:t xml:space="preserve"> </w:t>
      </w:r>
      <w:proofErr w:type="spellStart"/>
      <w:r w:rsidRPr="00664195">
        <w:rPr>
          <w:lang w:val="en-US"/>
        </w:rPr>
        <w:t>mengisi</w:t>
      </w:r>
      <w:proofErr w:type="spellEnd"/>
      <w:r w:rsidRPr="00664195">
        <w:rPr>
          <w:lang w:val="en-US"/>
        </w:rPr>
        <w:t xml:space="preserve"> </w:t>
      </w:r>
      <w:proofErr w:type="spellStart"/>
      <w:r w:rsidRPr="00664195">
        <w:rPr>
          <w:lang w:val="en-US"/>
        </w:rPr>
        <w:t>celah</w:t>
      </w:r>
      <w:proofErr w:type="spellEnd"/>
      <w:r w:rsidRPr="00664195">
        <w:rPr>
          <w:lang w:val="en-US"/>
        </w:rPr>
        <w:t xml:space="preserve"> </w:t>
      </w:r>
      <w:proofErr w:type="spellStart"/>
      <w:r w:rsidRPr="00664195">
        <w:rPr>
          <w:lang w:val="en-US"/>
        </w:rPr>
        <w:t>literatur</w:t>
      </w:r>
      <w:proofErr w:type="spellEnd"/>
      <w:r w:rsidRPr="00664195">
        <w:rPr>
          <w:lang w:val="en-US"/>
        </w:rPr>
        <w:t xml:space="preserve"> </w:t>
      </w:r>
      <w:proofErr w:type="spellStart"/>
      <w:r w:rsidRPr="00664195">
        <w:rPr>
          <w:lang w:val="en-US"/>
        </w:rPr>
        <w:t>dengan</w:t>
      </w:r>
      <w:proofErr w:type="spellEnd"/>
      <w:r w:rsidRPr="00664195">
        <w:rPr>
          <w:lang w:val="en-US"/>
        </w:rPr>
        <w:t xml:space="preserve"> </w:t>
      </w:r>
      <w:proofErr w:type="spellStart"/>
      <w:r w:rsidRPr="00664195">
        <w:rPr>
          <w:lang w:val="en-US"/>
        </w:rPr>
        <w:t>memfokuskan</w:t>
      </w:r>
      <w:proofErr w:type="spellEnd"/>
      <w:r w:rsidRPr="00664195">
        <w:rPr>
          <w:lang w:val="en-US"/>
        </w:rPr>
        <w:t xml:space="preserve"> </w:t>
      </w:r>
      <w:proofErr w:type="spellStart"/>
      <w:r w:rsidRPr="00664195">
        <w:rPr>
          <w:lang w:val="en-US"/>
        </w:rPr>
        <w:t>analisis</w:t>
      </w:r>
      <w:proofErr w:type="spellEnd"/>
      <w:r w:rsidRPr="00664195">
        <w:rPr>
          <w:lang w:val="en-US"/>
        </w:rPr>
        <w:t xml:space="preserve"> pada </w:t>
      </w:r>
      <w:proofErr w:type="spellStart"/>
      <w:r w:rsidRPr="00664195">
        <w:rPr>
          <w:lang w:val="en-US"/>
        </w:rPr>
        <w:t>respons</w:t>
      </w:r>
      <w:proofErr w:type="spellEnd"/>
      <w:r w:rsidRPr="00664195">
        <w:rPr>
          <w:lang w:val="en-US"/>
        </w:rPr>
        <w:t xml:space="preserve"> </w:t>
      </w:r>
      <w:proofErr w:type="spellStart"/>
      <w:r w:rsidRPr="00664195">
        <w:rPr>
          <w:lang w:val="en-US"/>
        </w:rPr>
        <w:t>otak</w:t>
      </w:r>
      <w:proofErr w:type="spellEnd"/>
      <w:r w:rsidRPr="00664195">
        <w:rPr>
          <w:lang w:val="en-US"/>
        </w:rPr>
        <w:t xml:space="preserve"> </w:t>
      </w:r>
      <w:proofErr w:type="spellStart"/>
      <w:r w:rsidRPr="00664195">
        <w:rPr>
          <w:lang w:val="en-US"/>
        </w:rPr>
        <w:t>terhadap</w:t>
      </w:r>
      <w:proofErr w:type="spellEnd"/>
      <w:r w:rsidRPr="00664195">
        <w:rPr>
          <w:lang w:val="en-US"/>
        </w:rPr>
        <w:t xml:space="preserve"> </w:t>
      </w:r>
      <w:proofErr w:type="spellStart"/>
      <w:r w:rsidRPr="00664195">
        <w:rPr>
          <w:lang w:val="en-US"/>
        </w:rPr>
        <w:t>terminologi</w:t>
      </w:r>
      <w:proofErr w:type="spellEnd"/>
      <w:r w:rsidRPr="00664195">
        <w:rPr>
          <w:lang w:val="en-US"/>
        </w:rPr>
        <w:t xml:space="preserve"> </w:t>
      </w:r>
      <w:proofErr w:type="spellStart"/>
      <w:r w:rsidRPr="00664195">
        <w:rPr>
          <w:lang w:val="en-US"/>
        </w:rPr>
        <w:t>adiksi</w:t>
      </w:r>
      <w:proofErr w:type="spellEnd"/>
      <w:r w:rsidRPr="00664195">
        <w:rPr>
          <w:lang w:val="en-US"/>
        </w:rPr>
        <w:t xml:space="preserve"> </w:t>
      </w:r>
      <w:proofErr w:type="spellStart"/>
      <w:r w:rsidRPr="00664195">
        <w:rPr>
          <w:lang w:val="en-US"/>
        </w:rPr>
        <w:t>secara</w:t>
      </w:r>
      <w:proofErr w:type="spellEnd"/>
      <w:r w:rsidRPr="00664195">
        <w:rPr>
          <w:lang w:val="en-US"/>
        </w:rPr>
        <w:t xml:space="preserve"> </w:t>
      </w:r>
      <w:proofErr w:type="spellStart"/>
      <w:r w:rsidRPr="00664195">
        <w:rPr>
          <w:lang w:val="en-US"/>
        </w:rPr>
        <w:t>spesifik</w:t>
      </w:r>
      <w:proofErr w:type="spellEnd"/>
      <w:r w:rsidRPr="00664195">
        <w:rPr>
          <w:lang w:val="en-US"/>
        </w:rPr>
        <w:t xml:space="preserve"> pada </w:t>
      </w:r>
      <w:proofErr w:type="spellStart"/>
      <w:r w:rsidRPr="00664195">
        <w:rPr>
          <w:lang w:val="en-US"/>
        </w:rPr>
        <w:t>kelompok</w:t>
      </w:r>
      <w:proofErr w:type="spellEnd"/>
      <w:r w:rsidRPr="00664195">
        <w:rPr>
          <w:lang w:val="en-US"/>
        </w:rPr>
        <w:t xml:space="preserve"> </w:t>
      </w:r>
      <w:proofErr w:type="spellStart"/>
      <w:r w:rsidRPr="00664195">
        <w:rPr>
          <w:lang w:val="en-US"/>
        </w:rPr>
        <w:t>remaja</w:t>
      </w:r>
      <w:proofErr w:type="spellEnd"/>
      <w:r w:rsidRPr="00664195">
        <w:rPr>
          <w:lang w:val="en-US"/>
        </w:rPr>
        <w:t xml:space="preserve"> </w:t>
      </w:r>
      <w:proofErr w:type="spellStart"/>
      <w:r w:rsidRPr="00664195">
        <w:rPr>
          <w:lang w:val="en-US"/>
        </w:rPr>
        <w:t>usia</w:t>
      </w:r>
      <w:proofErr w:type="spellEnd"/>
      <w:r w:rsidRPr="00664195">
        <w:rPr>
          <w:lang w:val="en-US"/>
        </w:rPr>
        <w:t xml:space="preserve"> 17-19 </w:t>
      </w:r>
      <w:proofErr w:type="spellStart"/>
      <w:r w:rsidRPr="00664195">
        <w:rPr>
          <w:lang w:val="en-US"/>
        </w:rPr>
        <w:t>tahun</w:t>
      </w:r>
      <w:proofErr w:type="spellEnd"/>
      <w:r w:rsidR="00BF3565">
        <w:rPr>
          <w:lang w:val="en-US"/>
        </w:rPr>
        <w:t>.</w:t>
      </w:r>
    </w:p>
    <w:p w14:paraId="707679F7" w14:textId="77777777" w:rsidR="0067416F" w:rsidRPr="0067416F" w:rsidRDefault="0067416F" w:rsidP="0067416F">
      <w:pPr>
        <w:rPr>
          <w:lang w:val="en-US"/>
        </w:rPr>
      </w:pPr>
    </w:p>
    <w:p w14:paraId="58763208" w14:textId="75FA9255" w:rsidR="0067416F" w:rsidRPr="00A23246" w:rsidRDefault="0067416F" w:rsidP="0067416F">
      <w:pPr>
        <w:pStyle w:val="Heading2"/>
        <w:numPr>
          <w:ilvl w:val="0"/>
          <w:numId w:val="10"/>
        </w:numPr>
        <w:tabs>
          <w:tab w:val="left" w:pos="709"/>
        </w:tabs>
        <w:ind w:left="0" w:firstLine="0"/>
        <w:rPr>
          <w:rFonts w:cs="Times New Roman"/>
          <w:b w:val="0"/>
          <w:bCs/>
          <w:color w:val="auto"/>
          <w:szCs w:val="24"/>
          <w:lang w:val="en-US"/>
        </w:rPr>
      </w:pPr>
      <w:bookmarkStart w:id="40" w:name="_Toc218981410"/>
      <w:proofErr w:type="spellStart"/>
      <w:r w:rsidRPr="0067416F">
        <w:rPr>
          <w:rFonts w:cs="Times New Roman"/>
          <w:bCs/>
          <w:color w:val="auto"/>
          <w:szCs w:val="24"/>
          <w:lang w:val="en-US"/>
        </w:rPr>
        <w:t>Sistematika</w:t>
      </w:r>
      <w:proofErr w:type="spellEnd"/>
      <w:r w:rsidRPr="0067416F">
        <w:rPr>
          <w:rFonts w:cs="Times New Roman"/>
          <w:bCs/>
          <w:color w:val="auto"/>
          <w:szCs w:val="24"/>
          <w:lang w:val="en-US"/>
        </w:rPr>
        <w:t xml:space="preserve"> </w:t>
      </w:r>
      <w:proofErr w:type="spellStart"/>
      <w:r w:rsidRPr="0067416F">
        <w:rPr>
          <w:rFonts w:cs="Times New Roman"/>
          <w:bCs/>
          <w:color w:val="auto"/>
          <w:szCs w:val="24"/>
          <w:lang w:val="en-US"/>
        </w:rPr>
        <w:t>Penulisan</w:t>
      </w:r>
      <w:bookmarkEnd w:id="40"/>
      <w:proofErr w:type="spellEnd"/>
    </w:p>
    <w:p w14:paraId="3D378570" w14:textId="56FE9F77" w:rsidR="00F43179" w:rsidRDefault="00F43179" w:rsidP="00C70F2A">
      <w:pPr>
        <w:pStyle w:val="BodyText"/>
        <w:ind w:right="3" w:firstLine="709"/>
      </w:pPr>
      <w:r>
        <w:t>Untuk memberikan gambaran yang komprehensif dan terstruktur mengenai alur penelitian ini, penulisan tesis disusun dalam lima bab utama dengan sistematika sebagai berikut:</w:t>
      </w:r>
    </w:p>
    <w:p w14:paraId="25CD1BCB" w14:textId="623E9E15" w:rsidR="00F43179" w:rsidRDefault="00F43179" w:rsidP="00C70F2A">
      <w:pPr>
        <w:pStyle w:val="BodyText"/>
        <w:ind w:right="3" w:firstLine="709"/>
      </w:pPr>
      <w:r>
        <w:t xml:space="preserve">BAB 1: PENDAHULUAN Bab ini menguraikan fondasi dasar penelitian, </w:t>
      </w:r>
      <w:r>
        <w:lastRenderedPageBreak/>
        <w:t xml:space="preserve">dimulai dari latar belakang mengenai urgensi deteksi dini adiksi pada remaja dan keterbatasan metode konvensional. </w:t>
      </w:r>
    </w:p>
    <w:p w14:paraId="20FC6AC0" w14:textId="1E490E2E" w:rsidR="00F43179" w:rsidRDefault="00F43179" w:rsidP="00C70F2A">
      <w:pPr>
        <w:pStyle w:val="BodyText"/>
        <w:ind w:right="3" w:firstLine="709"/>
      </w:pPr>
      <w:r>
        <w:t xml:space="preserve">BAB 2: </w:t>
      </w:r>
      <w:r w:rsidR="007C0B8A" w:rsidRPr="007C0B8A">
        <w:t>LANDASAN TEORI DAN TINJAUAN PUSAKA</w:t>
      </w:r>
      <w:r>
        <w:t xml:space="preserve"> Bab ini menyajikan landasan teori yang relevan dan studi literatur terkini yang mendukung penelitian. Bab ini juga mengulas penelitian-penelitian terdahulu untuk memetakan posisi kontribusi penelitian ini.</w:t>
      </w:r>
    </w:p>
    <w:p w14:paraId="7B4AE6AC" w14:textId="73B1CFC0" w:rsidR="00F43179" w:rsidRDefault="00F43179" w:rsidP="00C70F2A">
      <w:pPr>
        <w:pStyle w:val="BodyText"/>
        <w:ind w:right="3" w:firstLine="709"/>
      </w:pPr>
      <w:r>
        <w:t>BAB 3: METODOLOGI PENELITIAN Bab ini menjelaskan secara rinci tahapan teknis dan prosedur penelitian. Bab ini juga memaparkan skenario uji perbandingan antara metode ERP dan Non-ERP serta metode analisis statistik yang digunakan.</w:t>
      </w:r>
    </w:p>
    <w:p w14:paraId="6E7CC767" w14:textId="1D5D470C" w:rsidR="00F43179" w:rsidRDefault="00F43179" w:rsidP="00C70F2A">
      <w:pPr>
        <w:pStyle w:val="BodyText"/>
        <w:ind w:right="3" w:firstLine="709"/>
      </w:pPr>
      <w:r>
        <w:t>BAB 4: HASIL DAN PEMBAHASAN Bab ini merupakan inti dari penelitian yang menyajikan temuan empiris hasil pengolahan data. Selanjutnya, dilakukan pembahasan untuk menginterpretasikan makna dari sinyal tersebut, serta analisis komparatif untuk membuktikan keunggulan informasi yang diperoleh dari metode ERP dibandingkan analisis sinyal konvensional.</w:t>
      </w:r>
    </w:p>
    <w:p w14:paraId="1C0501E1" w14:textId="30C38E0A" w:rsidR="0067416F" w:rsidRDefault="00F43179" w:rsidP="00C70F2A">
      <w:pPr>
        <w:pStyle w:val="BodyText"/>
        <w:ind w:right="3" w:firstLine="709"/>
        <w:rPr>
          <w:lang w:val="en-US"/>
        </w:rPr>
      </w:pPr>
      <w:r>
        <w:t>BAB 5: KESIMPULAN DAN SARAN Bab penutup ini merangkum kesimpulan utama yang menjawab rumusan masalah berdasarkan hasil analisis data. Selain itu, bab ini juga memberikan saran-saran untuk pengembangan penelitian selanjutnya</w:t>
      </w:r>
      <w:r w:rsidR="0067416F">
        <w:rPr>
          <w:lang w:val="en-US"/>
        </w:rPr>
        <w:t>.</w:t>
      </w:r>
    </w:p>
    <w:p w14:paraId="5A0A1CA5" w14:textId="77777777" w:rsidR="0067416F" w:rsidRPr="0067416F" w:rsidRDefault="0067416F" w:rsidP="0067416F">
      <w:pPr>
        <w:rPr>
          <w:lang w:val="en-US"/>
        </w:rPr>
      </w:pPr>
    </w:p>
    <w:p w14:paraId="6EB4B092" w14:textId="77777777" w:rsidR="0067416F" w:rsidRDefault="0067416F">
      <w:pPr>
        <w:pStyle w:val="BodyText"/>
        <w:ind w:left="588" w:right="403" w:firstLine="720"/>
        <w:rPr>
          <w:lang w:val="en-US"/>
        </w:rPr>
      </w:pPr>
    </w:p>
    <w:p w14:paraId="736A5A10" w14:textId="77777777" w:rsidR="0067416F" w:rsidRPr="004554B7" w:rsidRDefault="0067416F" w:rsidP="0067416F">
      <w:pPr>
        <w:pStyle w:val="BodyText"/>
        <w:ind w:right="403"/>
        <w:rPr>
          <w:lang w:val="en-US"/>
        </w:rPr>
      </w:pPr>
    </w:p>
    <w:p w14:paraId="7FE5ECFB" w14:textId="77777777" w:rsidR="005735B7" w:rsidRDefault="005735B7">
      <w:pPr>
        <w:spacing w:line="360" w:lineRule="auto"/>
        <w:jc w:val="both"/>
        <w:sectPr w:rsidR="005735B7" w:rsidSect="00C94594">
          <w:headerReference w:type="default" r:id="rId15"/>
          <w:footerReference w:type="default" r:id="rId16"/>
          <w:footerReference w:type="first" r:id="rId17"/>
          <w:pgSz w:w="11910" w:h="16840"/>
          <w:pgMar w:top="1701" w:right="1701" w:bottom="1701" w:left="2268" w:header="567" w:footer="567" w:gutter="0"/>
          <w:pgNumType w:start="1"/>
          <w:cols w:space="720"/>
          <w:titlePg/>
          <w:docGrid w:linePitch="299"/>
        </w:sectPr>
      </w:pPr>
      <w:bookmarkStart w:id="41" w:name="_bookmark12"/>
      <w:bookmarkEnd w:id="41"/>
    </w:p>
    <w:p w14:paraId="503EC4D3" w14:textId="469335DE" w:rsidR="005D288D" w:rsidRDefault="00D21D36" w:rsidP="00EC5318">
      <w:pPr>
        <w:pStyle w:val="Heading1"/>
        <w:tabs>
          <w:tab w:val="left" w:pos="709"/>
          <w:tab w:val="left" w:pos="8789"/>
        </w:tabs>
        <w:spacing w:line="357" w:lineRule="auto"/>
        <w:ind w:left="0" w:right="141" w:firstLine="3261"/>
        <w:rPr>
          <w:lang w:val="en-US"/>
        </w:rPr>
      </w:pPr>
      <w:bookmarkStart w:id="42" w:name="_bookmark13"/>
      <w:bookmarkStart w:id="43" w:name="_Toc218981411"/>
      <w:bookmarkEnd w:id="42"/>
      <w:r w:rsidRPr="0067416F">
        <w:rPr>
          <w:sz w:val="28"/>
          <w:szCs w:val="28"/>
        </w:rPr>
        <w:lastRenderedPageBreak/>
        <w:t xml:space="preserve">BAB </w:t>
      </w:r>
      <w:r w:rsidR="005D288D">
        <w:rPr>
          <w:sz w:val="28"/>
          <w:szCs w:val="28"/>
        </w:rPr>
        <w:t>2</w:t>
      </w:r>
      <w:r w:rsidRPr="0067416F">
        <w:rPr>
          <w:spacing w:val="1"/>
          <w:sz w:val="28"/>
          <w:szCs w:val="28"/>
        </w:rPr>
        <w:t xml:space="preserve"> </w:t>
      </w:r>
      <w:r w:rsidR="00B2011D">
        <w:rPr>
          <w:spacing w:val="1"/>
          <w:sz w:val="28"/>
          <w:szCs w:val="28"/>
        </w:rPr>
        <w:tab/>
        <w:t xml:space="preserve">LANDASAN TEORI DAN </w:t>
      </w:r>
      <w:r w:rsidRPr="0067416F">
        <w:rPr>
          <w:sz w:val="28"/>
          <w:szCs w:val="28"/>
        </w:rPr>
        <w:t>TINJAUAN</w:t>
      </w:r>
      <w:r w:rsidRPr="0067416F">
        <w:rPr>
          <w:spacing w:val="-9"/>
          <w:sz w:val="28"/>
          <w:szCs w:val="28"/>
        </w:rPr>
        <w:t xml:space="preserve"> </w:t>
      </w:r>
      <w:r w:rsidRPr="0067416F">
        <w:rPr>
          <w:sz w:val="28"/>
          <w:szCs w:val="28"/>
        </w:rPr>
        <w:t>PUSTAKA</w:t>
      </w:r>
      <w:bookmarkStart w:id="44" w:name="_bookmark14"/>
      <w:bookmarkEnd w:id="43"/>
      <w:bookmarkEnd w:id="44"/>
      <w:r w:rsidR="000669B8" w:rsidRPr="000669B8">
        <w:rPr>
          <w:lang w:val="en-US"/>
        </w:rPr>
        <w:t xml:space="preserve"> </w:t>
      </w:r>
    </w:p>
    <w:p w14:paraId="39830B90" w14:textId="77777777" w:rsidR="000354DB" w:rsidRPr="00EC5318" w:rsidRDefault="000354DB" w:rsidP="000354DB">
      <w:pPr>
        <w:rPr>
          <w:lang w:val="en-US"/>
        </w:rPr>
      </w:pPr>
    </w:p>
    <w:p w14:paraId="3F432D64" w14:textId="0627EE39" w:rsidR="00270C86" w:rsidRPr="00A23246" w:rsidRDefault="00236F45" w:rsidP="00270C86">
      <w:pPr>
        <w:pStyle w:val="Heading2"/>
        <w:numPr>
          <w:ilvl w:val="0"/>
          <w:numId w:val="13"/>
        </w:numPr>
        <w:spacing w:before="0"/>
        <w:ind w:left="851" w:hanging="851"/>
        <w:rPr>
          <w:rFonts w:cs="Times New Roman"/>
          <w:color w:val="auto"/>
          <w:szCs w:val="24"/>
        </w:rPr>
      </w:pPr>
      <w:bookmarkStart w:id="45" w:name="_Toc218981412"/>
      <w:r w:rsidRPr="003F35B5">
        <w:rPr>
          <w:rFonts w:cs="Times New Roman"/>
          <w:color w:val="auto"/>
          <w:szCs w:val="24"/>
        </w:rPr>
        <w:t>Landasan Teori</w:t>
      </w:r>
      <w:bookmarkEnd w:id="45"/>
    </w:p>
    <w:p w14:paraId="6BBAA400" w14:textId="6A749B66" w:rsidR="00270C86" w:rsidRPr="00A23246" w:rsidRDefault="00696C7E" w:rsidP="00270C86">
      <w:pPr>
        <w:pStyle w:val="Heading3"/>
        <w:numPr>
          <w:ilvl w:val="2"/>
          <w:numId w:val="33"/>
        </w:numPr>
        <w:ind w:left="851" w:hanging="851"/>
        <w:rPr>
          <w:rFonts w:cs="Times New Roman"/>
          <w:bCs/>
          <w:color w:val="auto"/>
        </w:rPr>
      </w:pPr>
      <w:bookmarkStart w:id="46" w:name="_Toc218981413"/>
      <w:r w:rsidRPr="003E1C65">
        <w:rPr>
          <w:i/>
          <w:iCs/>
          <w:lang w:val="en-ID"/>
        </w:rPr>
        <w:t>Electroencephalography</w:t>
      </w:r>
      <w:r w:rsidRPr="003E1C65">
        <w:rPr>
          <w:lang w:val="en-ID"/>
        </w:rPr>
        <w:t xml:space="preserve"> </w:t>
      </w:r>
      <w:bookmarkEnd w:id="46"/>
      <w:r>
        <w:rPr>
          <w:rFonts w:cs="Times New Roman"/>
          <w:bCs/>
          <w:color w:val="auto"/>
        </w:rPr>
        <w:t>(EEG)</w:t>
      </w:r>
    </w:p>
    <w:p w14:paraId="0FC6885C" w14:textId="2B5ACB68" w:rsidR="00472213" w:rsidRDefault="003E1C65" w:rsidP="00C6386F">
      <w:pPr>
        <w:pStyle w:val="BodyText"/>
        <w:ind w:firstLine="851"/>
        <w:rPr>
          <w:lang w:val="en-ID"/>
        </w:rPr>
      </w:pPr>
      <w:r w:rsidRPr="003E1C65">
        <w:rPr>
          <w:i/>
          <w:iCs/>
          <w:lang w:val="en-ID"/>
        </w:rPr>
        <w:t>Electroencephalography</w:t>
      </w:r>
      <w:r w:rsidRPr="003E1C65">
        <w:rPr>
          <w:lang w:val="en-ID"/>
        </w:rPr>
        <w:t xml:space="preserve"> (EEG) </w:t>
      </w:r>
      <w:proofErr w:type="spellStart"/>
      <w:r w:rsidRPr="003E1C65">
        <w:rPr>
          <w:lang w:val="en-ID"/>
        </w:rPr>
        <w:t>didefinisikan</w:t>
      </w:r>
      <w:proofErr w:type="spellEnd"/>
      <w:r w:rsidRPr="003E1C65">
        <w:rPr>
          <w:lang w:val="en-ID"/>
        </w:rPr>
        <w:t xml:space="preserve"> </w:t>
      </w:r>
      <w:proofErr w:type="spellStart"/>
      <w:r w:rsidRPr="003E1C65">
        <w:rPr>
          <w:lang w:val="en-ID"/>
        </w:rPr>
        <w:t>sebagai</w:t>
      </w:r>
      <w:proofErr w:type="spellEnd"/>
      <w:r w:rsidRPr="003E1C65">
        <w:rPr>
          <w:lang w:val="en-ID"/>
        </w:rPr>
        <w:t xml:space="preserve"> </w:t>
      </w:r>
      <w:proofErr w:type="spellStart"/>
      <w:r w:rsidRPr="003E1C65">
        <w:rPr>
          <w:lang w:val="en-ID"/>
        </w:rPr>
        <w:t>metode</w:t>
      </w:r>
      <w:proofErr w:type="spellEnd"/>
      <w:r w:rsidRPr="003E1C65">
        <w:rPr>
          <w:lang w:val="en-ID"/>
        </w:rPr>
        <w:t xml:space="preserve"> </w:t>
      </w:r>
      <w:proofErr w:type="spellStart"/>
      <w:r w:rsidRPr="003E1C65">
        <w:rPr>
          <w:lang w:val="en-ID"/>
        </w:rPr>
        <w:t>elektrofisiologis</w:t>
      </w:r>
      <w:proofErr w:type="spellEnd"/>
      <w:r w:rsidRPr="003E1C65">
        <w:rPr>
          <w:lang w:val="en-ID"/>
        </w:rPr>
        <w:t xml:space="preserve"> non-</w:t>
      </w:r>
      <w:proofErr w:type="spellStart"/>
      <w:r w:rsidRPr="003E1C65">
        <w:rPr>
          <w:lang w:val="en-ID"/>
        </w:rPr>
        <w:t>invasif</w:t>
      </w:r>
      <w:proofErr w:type="spellEnd"/>
      <w:r w:rsidRPr="003E1C65">
        <w:rPr>
          <w:lang w:val="en-ID"/>
        </w:rPr>
        <w:t xml:space="preserve"> yang </w:t>
      </w:r>
      <w:proofErr w:type="spellStart"/>
      <w:r w:rsidRPr="003E1C65">
        <w:rPr>
          <w:lang w:val="en-ID"/>
        </w:rPr>
        <w:t>dirancang</w:t>
      </w:r>
      <w:proofErr w:type="spellEnd"/>
      <w:r w:rsidRPr="003E1C65">
        <w:rPr>
          <w:lang w:val="en-ID"/>
        </w:rPr>
        <w:t xml:space="preserve"> </w:t>
      </w:r>
      <w:proofErr w:type="spellStart"/>
      <w:r w:rsidRPr="003E1C65">
        <w:rPr>
          <w:lang w:val="en-ID"/>
        </w:rPr>
        <w:t>untuk</w:t>
      </w:r>
      <w:proofErr w:type="spellEnd"/>
      <w:r w:rsidRPr="003E1C65">
        <w:rPr>
          <w:lang w:val="en-ID"/>
        </w:rPr>
        <w:t xml:space="preserve"> </w:t>
      </w:r>
      <w:proofErr w:type="spellStart"/>
      <w:r w:rsidRPr="003E1C65">
        <w:rPr>
          <w:lang w:val="en-ID"/>
        </w:rPr>
        <w:t>memonitor</w:t>
      </w:r>
      <w:proofErr w:type="spellEnd"/>
      <w:r w:rsidRPr="003E1C65">
        <w:rPr>
          <w:lang w:val="en-ID"/>
        </w:rPr>
        <w:t xml:space="preserve"> dan </w:t>
      </w:r>
      <w:proofErr w:type="spellStart"/>
      <w:r w:rsidRPr="003E1C65">
        <w:rPr>
          <w:lang w:val="en-ID"/>
        </w:rPr>
        <w:t>merekam</w:t>
      </w:r>
      <w:proofErr w:type="spellEnd"/>
      <w:r w:rsidRPr="003E1C65">
        <w:rPr>
          <w:lang w:val="en-ID"/>
        </w:rPr>
        <w:t xml:space="preserve"> </w:t>
      </w:r>
      <w:proofErr w:type="spellStart"/>
      <w:r w:rsidRPr="003E1C65">
        <w:rPr>
          <w:lang w:val="en-ID"/>
        </w:rPr>
        <w:t>aktivitas</w:t>
      </w:r>
      <w:proofErr w:type="spellEnd"/>
      <w:r w:rsidRPr="003E1C65">
        <w:rPr>
          <w:lang w:val="en-ID"/>
        </w:rPr>
        <w:t xml:space="preserve"> </w:t>
      </w:r>
      <w:proofErr w:type="spellStart"/>
      <w:r w:rsidRPr="003E1C65">
        <w:rPr>
          <w:lang w:val="en-ID"/>
        </w:rPr>
        <w:t>listrik</w:t>
      </w:r>
      <w:proofErr w:type="spellEnd"/>
      <w:r w:rsidRPr="003E1C65">
        <w:rPr>
          <w:lang w:val="en-ID"/>
        </w:rPr>
        <w:t xml:space="preserve"> </w:t>
      </w:r>
      <w:proofErr w:type="spellStart"/>
      <w:r w:rsidRPr="003E1C65">
        <w:rPr>
          <w:lang w:val="en-ID"/>
        </w:rPr>
        <w:t>otak</w:t>
      </w:r>
      <w:proofErr w:type="spellEnd"/>
      <w:r w:rsidRPr="003E1C65">
        <w:rPr>
          <w:lang w:val="en-ID"/>
        </w:rPr>
        <w:t xml:space="preserve">. </w:t>
      </w:r>
      <w:proofErr w:type="spellStart"/>
      <w:r w:rsidRPr="003E1C65">
        <w:rPr>
          <w:lang w:val="en-ID"/>
        </w:rPr>
        <w:t>Secara</w:t>
      </w:r>
      <w:proofErr w:type="spellEnd"/>
      <w:r w:rsidRPr="003E1C65">
        <w:rPr>
          <w:lang w:val="en-ID"/>
        </w:rPr>
        <w:t xml:space="preserve"> </w:t>
      </w:r>
      <w:proofErr w:type="spellStart"/>
      <w:r w:rsidRPr="003E1C65">
        <w:rPr>
          <w:lang w:val="en-ID"/>
        </w:rPr>
        <w:t>prinsip</w:t>
      </w:r>
      <w:proofErr w:type="spellEnd"/>
      <w:r w:rsidRPr="003E1C65">
        <w:rPr>
          <w:lang w:val="en-ID"/>
        </w:rPr>
        <w:t xml:space="preserve"> </w:t>
      </w:r>
      <w:proofErr w:type="spellStart"/>
      <w:r w:rsidRPr="003E1C65">
        <w:rPr>
          <w:lang w:val="en-ID"/>
        </w:rPr>
        <w:t>kerja</w:t>
      </w:r>
      <w:proofErr w:type="spellEnd"/>
      <w:r w:rsidRPr="003E1C65">
        <w:rPr>
          <w:lang w:val="en-ID"/>
        </w:rPr>
        <w:t xml:space="preserve">, </w:t>
      </w:r>
      <w:proofErr w:type="spellStart"/>
      <w:r w:rsidRPr="003E1C65">
        <w:rPr>
          <w:lang w:val="en-ID"/>
        </w:rPr>
        <w:t>elektroda</w:t>
      </w:r>
      <w:proofErr w:type="spellEnd"/>
      <w:r w:rsidRPr="003E1C65">
        <w:rPr>
          <w:lang w:val="en-ID"/>
        </w:rPr>
        <w:t xml:space="preserve"> yang </w:t>
      </w:r>
      <w:proofErr w:type="spellStart"/>
      <w:r w:rsidRPr="003E1C65">
        <w:rPr>
          <w:lang w:val="en-ID"/>
        </w:rPr>
        <w:t>ditempatkan</w:t>
      </w:r>
      <w:proofErr w:type="spellEnd"/>
      <w:r w:rsidRPr="003E1C65">
        <w:rPr>
          <w:lang w:val="en-ID"/>
        </w:rPr>
        <w:t xml:space="preserve"> pada </w:t>
      </w:r>
      <w:proofErr w:type="spellStart"/>
      <w:r w:rsidRPr="003E1C65">
        <w:rPr>
          <w:lang w:val="en-ID"/>
        </w:rPr>
        <w:t>kulit</w:t>
      </w:r>
      <w:proofErr w:type="spellEnd"/>
      <w:r w:rsidRPr="003E1C65">
        <w:rPr>
          <w:lang w:val="en-ID"/>
        </w:rPr>
        <w:t xml:space="preserve"> </w:t>
      </w:r>
      <w:proofErr w:type="spellStart"/>
      <w:r w:rsidRPr="003E1C65">
        <w:rPr>
          <w:lang w:val="en-ID"/>
        </w:rPr>
        <w:t>kepala</w:t>
      </w:r>
      <w:proofErr w:type="spellEnd"/>
      <w:r w:rsidRPr="003E1C65">
        <w:rPr>
          <w:lang w:val="en-ID"/>
        </w:rPr>
        <w:t xml:space="preserve"> </w:t>
      </w:r>
      <w:proofErr w:type="spellStart"/>
      <w:r w:rsidRPr="003E1C65">
        <w:rPr>
          <w:lang w:val="en-ID"/>
        </w:rPr>
        <w:t>tidak</w:t>
      </w:r>
      <w:proofErr w:type="spellEnd"/>
      <w:r w:rsidRPr="003E1C65">
        <w:rPr>
          <w:lang w:val="en-ID"/>
        </w:rPr>
        <w:t xml:space="preserve"> </w:t>
      </w:r>
      <w:proofErr w:type="spellStart"/>
      <w:r w:rsidRPr="003E1C65">
        <w:rPr>
          <w:lang w:val="en-ID"/>
        </w:rPr>
        <w:t>mengukur</w:t>
      </w:r>
      <w:proofErr w:type="spellEnd"/>
      <w:r w:rsidRPr="003E1C65">
        <w:rPr>
          <w:lang w:val="en-ID"/>
        </w:rPr>
        <w:t xml:space="preserve"> </w:t>
      </w:r>
      <w:proofErr w:type="spellStart"/>
      <w:r w:rsidRPr="003E1C65">
        <w:rPr>
          <w:lang w:val="en-ID"/>
        </w:rPr>
        <w:t>aktivitas</w:t>
      </w:r>
      <w:proofErr w:type="spellEnd"/>
      <w:r w:rsidRPr="003E1C65">
        <w:rPr>
          <w:lang w:val="en-ID"/>
        </w:rPr>
        <w:t xml:space="preserve"> neuron </w:t>
      </w:r>
      <w:r w:rsidR="001146E0">
        <w:rPr>
          <w:lang w:val="en-ID"/>
        </w:rPr>
        <w:t xml:space="preserve">di </w:t>
      </w:r>
      <w:proofErr w:type="spellStart"/>
      <w:r w:rsidRPr="003E1C65">
        <w:rPr>
          <w:lang w:val="en-ID"/>
        </w:rPr>
        <w:t>permukaan</w:t>
      </w:r>
      <w:proofErr w:type="spellEnd"/>
      <w:r w:rsidRPr="003E1C65">
        <w:rPr>
          <w:lang w:val="en-ID"/>
        </w:rPr>
        <w:t xml:space="preserve"> </w:t>
      </w:r>
      <w:proofErr w:type="spellStart"/>
      <w:r w:rsidR="001146E0">
        <w:rPr>
          <w:lang w:val="en-ID"/>
        </w:rPr>
        <w:t>kulit</w:t>
      </w:r>
      <w:proofErr w:type="spellEnd"/>
      <w:r w:rsidR="001146E0">
        <w:rPr>
          <w:lang w:val="en-ID"/>
        </w:rPr>
        <w:t xml:space="preserve"> </w:t>
      </w:r>
      <w:proofErr w:type="spellStart"/>
      <w:r w:rsidR="001146E0">
        <w:rPr>
          <w:lang w:val="en-ID"/>
        </w:rPr>
        <w:t>kepala</w:t>
      </w:r>
      <w:proofErr w:type="spellEnd"/>
      <w:r w:rsidR="001146E0">
        <w:rPr>
          <w:lang w:val="en-ID"/>
        </w:rPr>
        <w:t xml:space="preserve"> </w:t>
      </w:r>
      <w:r w:rsidR="001146E0">
        <w:rPr>
          <w:lang w:val="en-ID"/>
        </w:rPr>
        <w:fldChar w:fldCharType="begin" w:fldLock="1"/>
      </w:r>
      <w:r w:rsidR="00057ED7">
        <w:rPr>
          <w:lang w:val="en-ID"/>
        </w:rPr>
        <w:instrText>ADDIN CSL_CITATION {"citationItems":[{"id":"ITEM-1","itemData":{"DOI":"10.1038/s41598-025-24466-x","ISBN":"4159802524","ISSN":"20452322","PMID":"41257892","abstract":"Electrode placement variability poses a critical challenge in EEG-based motor imagery tasks, often resulting in reduced classification robustness. We present the Adaptive Channel Mixing Layer (ACML), a plug-and-play preprocessing module that dynamically adjusts input signal weights through a learnable transformation matrix based on inter-channel correlations. By leveraging the inherent spatial structure of EEG caps, ACML effectively compensates for electrode misalignments and noise, enhancing resilience to signal distortion. Experimental validation on two motor imagery datasets with varying channel counts demonstrated consistent improvements in accuracy (up to 1.4%), kappa scores (up to 0.018), and robust performance across subjects, using five neural network architectures including a state-of-the-art model (ATCNet). Notably, ACML requires minimal computational overhead and no task-specific hyperparameter tuning, ensuring compatibility with diverse applications. This method offers a robust and efficient solution for advancing EEG-based motor imagery classification, with potential applications in real-time brain-computer interface systems and neurorehabilitation.","author":[{"dropping-particle":"","family":"Xiong","given":"Wenjing","non-dropping-particle":"","parse-names":false,"suffix":""},{"dropping-particle":"","family":"Ma","given":"Lin","non-dropping-particle":"","parse-names":false,"suffix":""},{"dropping-particle":"","family":"Li","given":"Haifeng","non-dropping-particle":"","parse-names":false,"suffix":""}],"container-title":"Scientific Reports","id":"ITEM-1","issue":"1","issued":{"date-parts":[["2025"]]},"page":"1-13","title":"Adaptive EEG preprocessing to mitigate electrode shift variability for robust motor imagery classification","type":"article-journal","volume":"15"},"uris":["http://www.mendeley.com/documents/?uuid=f1f962fa-61e8-45c4-9e16-da6dfc7fb808"]}],"mendeley":{"formattedCitation":"[8]","plainTextFormattedCitation":"[8]","previouslyFormattedCitation":"[8]"},"properties":{"noteIndex":0},"schema":"https://github.com/citation-style-language/schema/raw/master/csl-citation.json"}</w:instrText>
      </w:r>
      <w:r w:rsidR="001146E0">
        <w:rPr>
          <w:lang w:val="en-ID"/>
        </w:rPr>
        <w:fldChar w:fldCharType="separate"/>
      </w:r>
      <w:r w:rsidR="001146E0" w:rsidRPr="001146E0">
        <w:rPr>
          <w:noProof/>
          <w:lang w:val="en-ID"/>
        </w:rPr>
        <w:t>[8]</w:t>
      </w:r>
      <w:r w:rsidR="001146E0">
        <w:rPr>
          <w:lang w:val="en-ID"/>
        </w:rPr>
        <w:fldChar w:fldCharType="end"/>
      </w:r>
      <w:r w:rsidRPr="003E1C65">
        <w:rPr>
          <w:lang w:val="en-ID"/>
        </w:rPr>
        <w:t>.</w:t>
      </w:r>
      <w:r w:rsidR="00472213">
        <w:rPr>
          <w:lang w:val="en-ID"/>
        </w:rPr>
        <w:t xml:space="preserve"> </w:t>
      </w:r>
      <w:proofErr w:type="spellStart"/>
      <w:r w:rsidR="00472213">
        <w:rPr>
          <w:lang w:val="en-ID"/>
        </w:rPr>
        <w:t>Umumnya</w:t>
      </w:r>
      <w:proofErr w:type="spellEnd"/>
      <w:r w:rsidR="00472213">
        <w:rPr>
          <w:lang w:val="en-ID"/>
        </w:rPr>
        <w:t xml:space="preserve"> </w:t>
      </w:r>
      <w:proofErr w:type="spellStart"/>
      <w:r w:rsidR="00472213">
        <w:rPr>
          <w:lang w:val="en-ID"/>
        </w:rPr>
        <w:t>sinyal</w:t>
      </w:r>
      <w:proofErr w:type="spellEnd"/>
      <w:r w:rsidR="006F651B">
        <w:rPr>
          <w:lang w:val="en-ID"/>
        </w:rPr>
        <w:t xml:space="preserve"> EEG yang </w:t>
      </w:r>
      <w:proofErr w:type="spellStart"/>
      <w:r w:rsidR="006F651B">
        <w:rPr>
          <w:lang w:val="en-ID"/>
        </w:rPr>
        <w:t>dihasilkan</w:t>
      </w:r>
      <w:proofErr w:type="spellEnd"/>
      <w:r w:rsidR="006F651B">
        <w:rPr>
          <w:lang w:val="en-ID"/>
        </w:rPr>
        <w:t xml:space="preserve"> </w:t>
      </w:r>
      <w:proofErr w:type="spellStart"/>
      <w:r w:rsidR="006F651B">
        <w:rPr>
          <w:lang w:val="en-ID"/>
        </w:rPr>
        <w:t>berdasarkan</w:t>
      </w:r>
      <w:proofErr w:type="spellEnd"/>
      <w:r w:rsidR="006F651B">
        <w:rPr>
          <w:lang w:val="en-ID"/>
        </w:rPr>
        <w:t xml:space="preserve"> </w:t>
      </w:r>
      <w:proofErr w:type="spellStart"/>
      <w:r w:rsidR="006F651B">
        <w:rPr>
          <w:lang w:val="en-ID"/>
        </w:rPr>
        <w:t>spesifikasi</w:t>
      </w:r>
      <w:proofErr w:type="spellEnd"/>
      <w:r w:rsidR="006F651B">
        <w:rPr>
          <w:lang w:val="en-ID"/>
        </w:rPr>
        <w:t xml:space="preserve"> </w:t>
      </w:r>
      <w:proofErr w:type="spellStart"/>
      <w:r w:rsidR="006F651B">
        <w:rPr>
          <w:lang w:val="en-ID"/>
        </w:rPr>
        <w:t>alat</w:t>
      </w:r>
      <w:proofErr w:type="spellEnd"/>
      <w:r w:rsidR="006F651B">
        <w:rPr>
          <w:lang w:val="en-ID"/>
        </w:rPr>
        <w:t xml:space="preserve"> yang </w:t>
      </w:r>
      <w:proofErr w:type="spellStart"/>
      <w:r w:rsidR="006F651B">
        <w:rPr>
          <w:lang w:val="en-ID"/>
        </w:rPr>
        <w:t>ada</w:t>
      </w:r>
      <w:proofErr w:type="spellEnd"/>
      <w:r w:rsidR="006F651B">
        <w:rPr>
          <w:lang w:val="en-ID"/>
        </w:rPr>
        <w:t xml:space="preserve">. </w:t>
      </w:r>
      <w:proofErr w:type="spellStart"/>
      <w:r w:rsidR="006F651B">
        <w:rPr>
          <w:lang w:val="en-ID"/>
        </w:rPr>
        <w:t>Jumlah</w:t>
      </w:r>
      <w:proofErr w:type="spellEnd"/>
      <w:r w:rsidR="006F651B">
        <w:rPr>
          <w:lang w:val="en-ID"/>
        </w:rPr>
        <w:t xml:space="preserve"> </w:t>
      </w:r>
      <w:proofErr w:type="spellStart"/>
      <w:r w:rsidR="006F651B">
        <w:rPr>
          <w:lang w:val="en-ID"/>
        </w:rPr>
        <w:t>kanal</w:t>
      </w:r>
      <w:proofErr w:type="spellEnd"/>
      <w:r w:rsidR="006F651B">
        <w:rPr>
          <w:lang w:val="en-ID"/>
        </w:rPr>
        <w:t xml:space="preserve"> yang </w:t>
      </w:r>
      <w:proofErr w:type="spellStart"/>
      <w:r w:rsidR="006F651B">
        <w:rPr>
          <w:lang w:val="en-ID"/>
        </w:rPr>
        <w:t>dimiliki</w:t>
      </w:r>
      <w:proofErr w:type="spellEnd"/>
      <w:r w:rsidR="006F651B">
        <w:rPr>
          <w:lang w:val="en-ID"/>
        </w:rPr>
        <w:t xml:space="preserve"> </w:t>
      </w:r>
      <w:proofErr w:type="spellStart"/>
      <w:r w:rsidR="006F651B">
        <w:rPr>
          <w:lang w:val="en-ID"/>
        </w:rPr>
        <w:t>sudah</w:t>
      </w:r>
      <w:proofErr w:type="spellEnd"/>
      <w:r w:rsidR="006F651B">
        <w:rPr>
          <w:lang w:val="en-ID"/>
        </w:rPr>
        <w:t xml:space="preserve"> </w:t>
      </w:r>
      <w:proofErr w:type="spellStart"/>
      <w:r w:rsidR="006F651B">
        <w:rPr>
          <w:lang w:val="en-ID"/>
        </w:rPr>
        <w:t>diatur</w:t>
      </w:r>
      <w:proofErr w:type="spellEnd"/>
      <w:r w:rsidR="006F651B">
        <w:rPr>
          <w:lang w:val="en-ID"/>
        </w:rPr>
        <w:t xml:space="preserve"> </w:t>
      </w:r>
      <w:proofErr w:type="spellStart"/>
      <w:r w:rsidR="006F651B">
        <w:rPr>
          <w:lang w:val="en-ID"/>
        </w:rPr>
        <w:t>secara</w:t>
      </w:r>
      <w:proofErr w:type="spellEnd"/>
      <w:r w:rsidR="006F651B">
        <w:rPr>
          <w:lang w:val="en-ID"/>
        </w:rPr>
        <w:t xml:space="preserve"> </w:t>
      </w:r>
      <w:proofErr w:type="spellStart"/>
      <w:r w:rsidR="006F651B">
        <w:rPr>
          <w:lang w:val="en-ID"/>
        </w:rPr>
        <w:t>internasional</w:t>
      </w:r>
      <w:proofErr w:type="spellEnd"/>
      <w:r w:rsidR="006F651B">
        <w:rPr>
          <w:lang w:val="en-ID"/>
        </w:rPr>
        <w:t xml:space="preserve"> </w:t>
      </w:r>
      <w:proofErr w:type="spellStart"/>
      <w:r w:rsidR="006F651B">
        <w:rPr>
          <w:lang w:val="en-ID"/>
        </w:rPr>
        <w:t>untuk</w:t>
      </w:r>
      <w:proofErr w:type="spellEnd"/>
      <w:r w:rsidR="006F651B">
        <w:rPr>
          <w:lang w:val="en-ID"/>
        </w:rPr>
        <w:t xml:space="preserve"> </w:t>
      </w:r>
      <w:proofErr w:type="spellStart"/>
      <w:r w:rsidR="006F651B">
        <w:rPr>
          <w:lang w:val="en-ID"/>
        </w:rPr>
        <w:t>peletakan</w:t>
      </w:r>
      <w:proofErr w:type="spellEnd"/>
      <w:r w:rsidR="006F651B">
        <w:rPr>
          <w:lang w:val="en-ID"/>
        </w:rPr>
        <w:t xml:space="preserve"> </w:t>
      </w:r>
      <w:proofErr w:type="spellStart"/>
      <w:r w:rsidR="006F651B">
        <w:rPr>
          <w:lang w:val="en-ID"/>
        </w:rPr>
        <w:t>elektroda</w:t>
      </w:r>
      <w:proofErr w:type="spellEnd"/>
      <w:r w:rsidR="006F651B">
        <w:rPr>
          <w:lang w:val="en-ID"/>
        </w:rPr>
        <w:t xml:space="preserve">. </w:t>
      </w:r>
      <w:proofErr w:type="spellStart"/>
      <w:r w:rsidR="006F651B">
        <w:rPr>
          <w:lang w:val="en-ID"/>
        </w:rPr>
        <w:t>Perhitungan</w:t>
      </w:r>
      <w:proofErr w:type="spellEnd"/>
      <w:r w:rsidR="006F651B">
        <w:rPr>
          <w:lang w:val="en-ID"/>
        </w:rPr>
        <w:t xml:space="preserve"> </w:t>
      </w:r>
      <w:proofErr w:type="spellStart"/>
      <w:r w:rsidR="006F651B">
        <w:rPr>
          <w:lang w:val="en-ID"/>
        </w:rPr>
        <w:t>peletakan</w:t>
      </w:r>
      <w:proofErr w:type="spellEnd"/>
      <w:r w:rsidR="006F651B">
        <w:rPr>
          <w:lang w:val="en-ID"/>
        </w:rPr>
        <w:t xml:space="preserve"> </w:t>
      </w:r>
      <w:proofErr w:type="spellStart"/>
      <w:r w:rsidR="006F651B">
        <w:rPr>
          <w:lang w:val="en-ID"/>
        </w:rPr>
        <w:t>elektroda</w:t>
      </w:r>
      <w:proofErr w:type="spellEnd"/>
      <w:r w:rsidR="006F651B">
        <w:rPr>
          <w:lang w:val="en-ID"/>
        </w:rPr>
        <w:t xml:space="preserve"> </w:t>
      </w:r>
      <w:proofErr w:type="spellStart"/>
      <w:r w:rsidR="006F651B">
        <w:rPr>
          <w:lang w:val="en-ID"/>
        </w:rPr>
        <w:t>berdasarkan</w:t>
      </w:r>
      <w:proofErr w:type="spellEnd"/>
      <w:r w:rsidR="00057ED7">
        <w:rPr>
          <w:lang w:val="en-ID"/>
        </w:rPr>
        <w:t xml:space="preserve"> </w:t>
      </w:r>
      <w:proofErr w:type="spellStart"/>
      <w:r w:rsidR="00057ED7">
        <w:rPr>
          <w:lang w:val="en-ID"/>
        </w:rPr>
        <w:t>jumlah</w:t>
      </w:r>
      <w:proofErr w:type="spellEnd"/>
      <w:r w:rsidR="00057ED7">
        <w:rPr>
          <w:lang w:val="en-ID"/>
        </w:rPr>
        <w:t xml:space="preserve"> </w:t>
      </w:r>
      <w:proofErr w:type="spellStart"/>
      <w:r w:rsidR="00057ED7">
        <w:rPr>
          <w:lang w:val="en-ID"/>
        </w:rPr>
        <w:t>kanal</w:t>
      </w:r>
      <w:proofErr w:type="spellEnd"/>
      <w:r w:rsidR="00057ED7">
        <w:rPr>
          <w:lang w:val="en-ID"/>
        </w:rPr>
        <w:t xml:space="preserve"> yang </w:t>
      </w:r>
      <w:proofErr w:type="spellStart"/>
      <w:r w:rsidR="00057ED7">
        <w:rPr>
          <w:lang w:val="en-ID"/>
        </w:rPr>
        <w:t>diberikan</w:t>
      </w:r>
      <w:proofErr w:type="spellEnd"/>
      <w:r w:rsidR="00057ED7">
        <w:rPr>
          <w:lang w:val="en-ID"/>
        </w:rPr>
        <w:t xml:space="preserve">. </w:t>
      </w:r>
      <w:proofErr w:type="spellStart"/>
      <w:r w:rsidR="00057ED7">
        <w:rPr>
          <w:lang w:val="en-ID"/>
        </w:rPr>
        <w:t>Untuk</w:t>
      </w:r>
      <w:proofErr w:type="spellEnd"/>
      <w:r w:rsidR="00057ED7">
        <w:rPr>
          <w:lang w:val="en-ID"/>
        </w:rPr>
        <w:t xml:space="preserve"> </w:t>
      </w:r>
      <w:proofErr w:type="spellStart"/>
      <w:r w:rsidR="00057ED7">
        <w:rPr>
          <w:lang w:val="en-ID"/>
        </w:rPr>
        <w:t>perekaman</w:t>
      </w:r>
      <w:proofErr w:type="spellEnd"/>
      <w:r w:rsidR="00057ED7">
        <w:rPr>
          <w:lang w:val="en-ID"/>
        </w:rPr>
        <w:t xml:space="preserve"> </w:t>
      </w:r>
      <w:proofErr w:type="spellStart"/>
      <w:r w:rsidR="00057ED7">
        <w:rPr>
          <w:lang w:val="en-ID"/>
        </w:rPr>
        <w:t>hingga</w:t>
      </w:r>
      <w:proofErr w:type="spellEnd"/>
      <w:r w:rsidR="00057ED7">
        <w:rPr>
          <w:lang w:val="en-ID"/>
        </w:rPr>
        <w:t xml:space="preserve"> 21 </w:t>
      </w:r>
      <w:proofErr w:type="spellStart"/>
      <w:r w:rsidR="00057ED7">
        <w:rPr>
          <w:lang w:val="en-ID"/>
        </w:rPr>
        <w:t>kanal</w:t>
      </w:r>
      <w:proofErr w:type="spellEnd"/>
      <w:r w:rsidR="00057ED7">
        <w:rPr>
          <w:lang w:val="en-ID"/>
        </w:rPr>
        <w:t xml:space="preserve"> </w:t>
      </w:r>
      <w:proofErr w:type="spellStart"/>
      <w:r w:rsidR="00057ED7">
        <w:rPr>
          <w:lang w:val="en-ID"/>
        </w:rPr>
        <w:t>menggunakan</w:t>
      </w:r>
      <w:proofErr w:type="spellEnd"/>
      <w:r w:rsidR="00057ED7">
        <w:rPr>
          <w:lang w:val="en-ID"/>
        </w:rPr>
        <w:t xml:space="preserve"> </w:t>
      </w:r>
      <w:proofErr w:type="spellStart"/>
      <w:r w:rsidR="00057ED7">
        <w:rPr>
          <w:lang w:val="en-ID"/>
        </w:rPr>
        <w:t>perhitungan</w:t>
      </w:r>
      <w:proofErr w:type="spellEnd"/>
      <w:r w:rsidR="00057ED7">
        <w:rPr>
          <w:lang w:val="en-ID"/>
        </w:rPr>
        <w:t xml:space="preserve"> 10-20, </w:t>
      </w:r>
      <w:proofErr w:type="spellStart"/>
      <w:r w:rsidR="00057ED7">
        <w:rPr>
          <w:lang w:val="en-ID"/>
        </w:rPr>
        <w:t>untuk</w:t>
      </w:r>
      <w:proofErr w:type="spellEnd"/>
      <w:r w:rsidR="00057ED7">
        <w:rPr>
          <w:lang w:val="en-ID"/>
        </w:rPr>
        <w:t xml:space="preserve"> 64 dan 85 </w:t>
      </w:r>
      <w:proofErr w:type="spellStart"/>
      <w:r w:rsidR="00057ED7">
        <w:rPr>
          <w:lang w:val="en-ID"/>
        </w:rPr>
        <w:t>kanal</w:t>
      </w:r>
      <w:proofErr w:type="spellEnd"/>
      <w:r w:rsidR="00057ED7">
        <w:rPr>
          <w:lang w:val="en-ID"/>
        </w:rPr>
        <w:t xml:space="preserve"> </w:t>
      </w:r>
      <w:proofErr w:type="spellStart"/>
      <w:r w:rsidR="00057ED7">
        <w:rPr>
          <w:lang w:val="en-ID"/>
        </w:rPr>
        <w:t>menggunakan</w:t>
      </w:r>
      <w:proofErr w:type="spellEnd"/>
      <w:r w:rsidR="00057ED7">
        <w:rPr>
          <w:lang w:val="en-ID"/>
        </w:rPr>
        <w:t xml:space="preserve"> </w:t>
      </w:r>
      <w:proofErr w:type="spellStart"/>
      <w:r w:rsidR="00057ED7">
        <w:rPr>
          <w:lang w:val="en-ID"/>
        </w:rPr>
        <w:t>perhitungan</w:t>
      </w:r>
      <w:proofErr w:type="spellEnd"/>
      <w:r w:rsidR="00057ED7">
        <w:rPr>
          <w:lang w:val="en-ID"/>
        </w:rPr>
        <w:t xml:space="preserve"> 10-10, dan </w:t>
      </w:r>
      <w:proofErr w:type="spellStart"/>
      <w:r w:rsidR="00057ED7">
        <w:rPr>
          <w:lang w:val="en-ID"/>
        </w:rPr>
        <w:t>untuk</w:t>
      </w:r>
      <w:proofErr w:type="spellEnd"/>
      <w:r w:rsidR="00057ED7">
        <w:rPr>
          <w:lang w:val="en-ID"/>
        </w:rPr>
        <w:t xml:space="preserve"> </w:t>
      </w:r>
      <w:proofErr w:type="spellStart"/>
      <w:r w:rsidR="00057ED7">
        <w:rPr>
          <w:lang w:val="en-ID"/>
        </w:rPr>
        <w:t>lebih</w:t>
      </w:r>
      <w:proofErr w:type="spellEnd"/>
      <w:r w:rsidR="00057ED7">
        <w:rPr>
          <w:lang w:val="en-ID"/>
        </w:rPr>
        <w:t xml:space="preserve"> </w:t>
      </w:r>
      <w:proofErr w:type="spellStart"/>
      <w:r w:rsidR="00057ED7">
        <w:rPr>
          <w:lang w:val="en-ID"/>
        </w:rPr>
        <w:t>dari</w:t>
      </w:r>
      <w:proofErr w:type="spellEnd"/>
      <w:r w:rsidR="00057ED7">
        <w:rPr>
          <w:lang w:val="en-ID"/>
        </w:rPr>
        <w:t xml:space="preserve"> 300 </w:t>
      </w:r>
      <w:proofErr w:type="spellStart"/>
      <w:r w:rsidR="00057ED7">
        <w:rPr>
          <w:lang w:val="en-ID"/>
        </w:rPr>
        <w:t>kanal</w:t>
      </w:r>
      <w:proofErr w:type="spellEnd"/>
      <w:r w:rsidR="00057ED7">
        <w:rPr>
          <w:lang w:val="en-ID"/>
        </w:rPr>
        <w:t xml:space="preserve"> </w:t>
      </w:r>
      <w:proofErr w:type="spellStart"/>
      <w:r w:rsidR="00057ED7">
        <w:rPr>
          <w:lang w:val="en-ID"/>
        </w:rPr>
        <w:t>menggunakan</w:t>
      </w:r>
      <w:proofErr w:type="spellEnd"/>
      <w:r w:rsidR="00057ED7">
        <w:rPr>
          <w:lang w:val="en-ID"/>
        </w:rPr>
        <w:t xml:space="preserve"> </w:t>
      </w:r>
      <w:proofErr w:type="spellStart"/>
      <w:r w:rsidR="00057ED7">
        <w:rPr>
          <w:lang w:val="en-ID"/>
        </w:rPr>
        <w:t>perhitungan</w:t>
      </w:r>
      <w:proofErr w:type="spellEnd"/>
      <w:r w:rsidR="00057ED7">
        <w:rPr>
          <w:lang w:val="en-ID"/>
        </w:rPr>
        <w:t xml:space="preserve"> 10-5 </w:t>
      </w:r>
      <w:r w:rsidR="00057ED7">
        <w:rPr>
          <w:lang w:val="en-ID"/>
        </w:rPr>
        <w:fldChar w:fldCharType="begin" w:fldLock="1"/>
      </w:r>
      <w:r w:rsidR="00102CEF">
        <w:rPr>
          <w:lang w:val="en-ID"/>
        </w:rPr>
        <w:instrText>ADDIN CSL_CITATION {"citationItems":[{"id":"ITEM-1","itemData":{"DOI":"10.1038/s41598-025-24466-x","ISBN":"4159802524","ISSN":"20452322","PMID":"41257892","abstract":"Electrode placement variability poses a critical challenge in EEG-based motor imagery tasks, often resulting in reduced classification robustness. We present the Adaptive Channel Mixing Layer (ACML), a plug-and-play preprocessing module that dynamically adjusts input signal weights through a learnable transformation matrix based on inter-channel correlations. By leveraging the inherent spatial structure of EEG caps, ACML effectively compensates for electrode misalignments and noise, enhancing resilience to signal distortion. Experimental validation on two motor imagery datasets with varying channel counts demonstrated consistent improvements in accuracy (up to 1.4%), kappa scores (up to 0.018), and robust performance across subjects, using five neural network architectures including a state-of-the-art model (ATCNet). Notably, ACML requires minimal computational overhead and no task-specific hyperparameter tuning, ensuring compatibility with diverse applications. This method offers a robust and efficient solution for advancing EEG-based motor imagery classification, with potential applications in real-time brain-computer interface systems and neurorehabilitation.","author":[{"dropping-particle":"","family":"Xiong","given":"Wenjing","non-dropping-particle":"","parse-names":false,"suffix":""},{"dropping-particle":"","family":"Ma","given":"Lin","non-dropping-particle":"","parse-names":false,"suffix":""},{"dropping-particle":"","family":"Li","given":"Haifeng","non-dropping-particle":"","parse-names":false,"suffix":""}],"container-title":"Scientific Reports","id":"ITEM-1","issue":"1","issued":{"date-parts":[["2025"]]},"page":"1-13","title":"Adaptive EEG preprocessing to mitigate electrode shift variability for robust motor imagery classification","type":"article-journal","volume":"15"},"uris":["http://www.mendeley.com/documents/?uuid=f1f962fa-61e8-45c4-9e16-da6dfc7fb808"]},{"id":"ITEM-2","itemData":{"DOI":"10.1002/brb3.2476","ISSN":"21623279","PMID":"35040596","abstract":"Introduction: We investigated the between-subject variability of EEG (electroencephalography) electrode placement from a simultaneously recorded EEG-fMRI (functional magnetic resonance imaging) dataset. Methods: Neuro-navigation software was used to localize electrode positions, made possible by the gel artifacts present in the structural magnetic resonance images. To assess variation in the brain regions directly underneath electrodes we used MNI coordinates, their associated Brodmann areas, and labels from the Harvard-Oxford Cortical Atlas. We outline this relatively simple pipeline with accompanying analysis code. Results: In a sample of 20 participants, the mean standard deviation of electrode placement was 3.94 mm in x, 5.55 mm in y, and 7.17 mm in z, with the largest variation in parietal and occipital electrodes. In addition, the brain regions covered by electrode pairs were not always consistent; for example, the mean location of electrode PO7 was mapped to BA18 (secondary visual cortex), whereas PO8 was closer to BA19 (visual association cortex). Further, electrode C1 was mapped to BA4 (primary motor cortex), whereas C2 was closer to BA6 (premotor cortex). Conclusions: Overall, the results emphasize the variation in electrode positioning that can be found even in a fixed cap. This may be particularly important to consider when using EEG positioning systems to inform non-invasive neurostimulation.","author":[{"dropping-particle":"","family":"Scrivener","given":"Catriona L.","non-dropping-particle":"","parse-names":false,"suffix":""},{"dropping-particle":"","family":"Reader","given":"Arran T.","non-dropping-particle":"","parse-names":false,"suffix":""}],"container-title":"Brain and Behavior","id":"ITEM-2","issue":"2","issued":{"date-parts":[["2022"]]},"page":"1-10","title":"Variability of EEG electrode positions and their underlying brain regions: visualizing gel artifacts from a simultaneous EEG-fMRI dataset","type":"article-journal","volume":"12"},"uris":["http://www.mendeley.com/documents/?uuid=4d4155aa-1bc0-498c-b377-1ec5e1d2f47c"]}],"mendeley":{"formattedCitation":"[8], [9]","plainTextFormattedCitation":"[8], [9]","previouslyFormattedCitation":"[8], [9]"},"properties":{"noteIndex":0},"schema":"https://github.com/citation-style-language/schema/raw/master/csl-citation.json"}</w:instrText>
      </w:r>
      <w:r w:rsidR="00057ED7">
        <w:rPr>
          <w:lang w:val="en-ID"/>
        </w:rPr>
        <w:fldChar w:fldCharType="separate"/>
      </w:r>
      <w:r w:rsidR="00057ED7" w:rsidRPr="00057ED7">
        <w:rPr>
          <w:noProof/>
          <w:lang w:val="en-ID"/>
        </w:rPr>
        <w:t>[8], [9]</w:t>
      </w:r>
      <w:r w:rsidR="00057ED7">
        <w:rPr>
          <w:lang w:val="en-ID"/>
        </w:rPr>
        <w:fldChar w:fldCharType="end"/>
      </w:r>
      <w:r w:rsidR="00057ED7">
        <w:rPr>
          <w:lang w:val="en-ID"/>
        </w:rPr>
        <w:t>.</w:t>
      </w:r>
      <w:r w:rsidR="006F651B">
        <w:rPr>
          <w:lang w:val="en-ID"/>
        </w:rPr>
        <w:t xml:space="preserve"> </w:t>
      </w:r>
      <w:r w:rsidR="00057ED7">
        <w:rPr>
          <w:lang w:val="en-ID"/>
        </w:rPr>
        <w:t xml:space="preserve">Nilai </w:t>
      </w:r>
      <w:proofErr w:type="spellStart"/>
      <w:r w:rsidR="00057ED7">
        <w:rPr>
          <w:lang w:val="en-ID"/>
        </w:rPr>
        <w:t>nilai</w:t>
      </w:r>
      <w:proofErr w:type="spellEnd"/>
      <w:r w:rsidR="00057ED7">
        <w:rPr>
          <w:lang w:val="en-ID"/>
        </w:rPr>
        <w:t xml:space="preserve"> </w:t>
      </w:r>
      <w:proofErr w:type="spellStart"/>
      <w:r w:rsidR="00057ED7">
        <w:rPr>
          <w:lang w:val="en-ID"/>
        </w:rPr>
        <w:t>tersebut</w:t>
      </w:r>
      <w:proofErr w:type="spellEnd"/>
      <w:r w:rsidR="00057ED7">
        <w:rPr>
          <w:lang w:val="en-ID"/>
        </w:rPr>
        <w:t xml:space="preserve"> </w:t>
      </w:r>
      <w:proofErr w:type="spellStart"/>
      <w:r w:rsidR="00057ED7">
        <w:rPr>
          <w:lang w:val="en-ID"/>
        </w:rPr>
        <w:t>merujuk</w:t>
      </w:r>
      <w:proofErr w:type="spellEnd"/>
      <w:r w:rsidR="00057ED7">
        <w:rPr>
          <w:lang w:val="en-ID"/>
        </w:rPr>
        <w:t xml:space="preserve"> pada </w:t>
      </w:r>
      <w:proofErr w:type="spellStart"/>
      <w:r w:rsidR="00057ED7">
        <w:rPr>
          <w:lang w:val="en-ID"/>
        </w:rPr>
        <w:t>jarak</w:t>
      </w:r>
      <w:proofErr w:type="spellEnd"/>
      <w:r w:rsidR="00057ED7">
        <w:rPr>
          <w:lang w:val="en-ID"/>
        </w:rPr>
        <w:t xml:space="preserve"> </w:t>
      </w:r>
      <w:proofErr w:type="spellStart"/>
      <w:r w:rsidR="00057ED7">
        <w:rPr>
          <w:lang w:val="en-ID"/>
        </w:rPr>
        <w:t>antar</w:t>
      </w:r>
      <w:proofErr w:type="spellEnd"/>
      <w:r w:rsidR="00057ED7">
        <w:rPr>
          <w:lang w:val="en-ID"/>
        </w:rPr>
        <w:t xml:space="preserve"> </w:t>
      </w:r>
      <w:proofErr w:type="spellStart"/>
      <w:r w:rsidR="00057ED7">
        <w:rPr>
          <w:lang w:val="en-ID"/>
        </w:rPr>
        <w:t>elektroda</w:t>
      </w:r>
      <w:proofErr w:type="spellEnd"/>
      <w:r w:rsidR="00057ED7">
        <w:rPr>
          <w:lang w:val="en-ID"/>
        </w:rPr>
        <w:t xml:space="preserve"> </w:t>
      </w:r>
      <w:proofErr w:type="spellStart"/>
      <w:r w:rsidR="00057ED7">
        <w:rPr>
          <w:lang w:val="en-ID"/>
        </w:rPr>
        <w:t>seperti</w:t>
      </w:r>
      <w:proofErr w:type="spellEnd"/>
      <w:r w:rsidR="00057ED7">
        <w:rPr>
          <w:lang w:val="en-ID"/>
        </w:rPr>
        <w:t xml:space="preserve"> yang </w:t>
      </w:r>
      <w:proofErr w:type="spellStart"/>
      <w:r w:rsidR="00057ED7">
        <w:rPr>
          <w:lang w:val="en-ID"/>
        </w:rPr>
        <w:t>ditunjukkan</w:t>
      </w:r>
      <w:proofErr w:type="spellEnd"/>
      <w:r w:rsidR="00057ED7">
        <w:rPr>
          <w:lang w:val="en-ID"/>
        </w:rPr>
        <w:t xml:space="preserve"> pada </w:t>
      </w:r>
      <w:r w:rsidR="006F651B">
        <w:rPr>
          <w:lang w:val="en-ID"/>
        </w:rPr>
        <w:t>Gambar 2.1</w:t>
      </w:r>
      <w:r w:rsidR="00057ED7">
        <w:rPr>
          <w:lang w:val="en-ID"/>
        </w:rPr>
        <w:t>.</w:t>
      </w:r>
    </w:p>
    <w:p w14:paraId="43AEC6E4" w14:textId="4609E620" w:rsidR="00DB67C9" w:rsidRDefault="00DB67C9" w:rsidP="00DB67C9">
      <w:pPr>
        <w:pStyle w:val="BodyText"/>
        <w:ind w:firstLine="851"/>
        <w:rPr>
          <w:lang w:val="en-ID"/>
        </w:rPr>
      </w:pPr>
    </w:p>
    <w:p w14:paraId="4BC229A8" w14:textId="77777777" w:rsidR="00C85F1A" w:rsidRDefault="004A0F12" w:rsidP="00C85F1A">
      <w:pPr>
        <w:pStyle w:val="BodyText"/>
        <w:keepNext/>
        <w:ind w:firstLine="851"/>
        <w:jc w:val="center"/>
      </w:pPr>
      <w:r>
        <w:rPr>
          <w:noProof/>
        </w:rPr>
        <w:drawing>
          <wp:inline distT="0" distB="0" distL="0" distR="0" wp14:anchorId="5C9CB11B" wp14:editId="0D081684">
            <wp:extent cx="3565891" cy="1981200"/>
            <wp:effectExtent l="0" t="0" r="0" b="0"/>
            <wp:docPr id="151547051" name="Picture 1" descr="A diagram of the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051" name="Picture 1" descr="A diagram of the hea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85763" cy="1992241"/>
                    </a:xfrm>
                    <a:prstGeom prst="rect">
                      <a:avLst/>
                    </a:prstGeom>
                    <a:noFill/>
                    <a:ln>
                      <a:noFill/>
                    </a:ln>
                  </pic:spPr>
                </pic:pic>
              </a:graphicData>
            </a:graphic>
          </wp:inline>
        </w:drawing>
      </w:r>
    </w:p>
    <w:p w14:paraId="691DE441" w14:textId="65FB09A6" w:rsidR="00A43B24" w:rsidRDefault="00C85F1A" w:rsidP="00C85F1A">
      <w:pPr>
        <w:pStyle w:val="Caption"/>
      </w:pPr>
      <w:bookmarkStart w:id="47" w:name="_Toc218421373"/>
      <w:r>
        <w:t>Gambar 2.</w:t>
      </w:r>
      <w:r>
        <w:fldChar w:fldCharType="begin"/>
      </w:r>
      <w:r>
        <w:instrText xml:space="preserve"> SEQ Gambar_2. \* ARABIC </w:instrText>
      </w:r>
      <w:r>
        <w:fldChar w:fldCharType="separate"/>
      </w:r>
      <w:r>
        <w:rPr>
          <w:noProof/>
        </w:rPr>
        <w:t>1</w:t>
      </w:r>
      <w:r>
        <w:fldChar w:fldCharType="end"/>
      </w:r>
      <w:r>
        <w:t xml:space="preserve">. </w:t>
      </w:r>
      <w:r w:rsidRPr="00B47607">
        <w:t>Penempatan dan perhitungan posisi elektroda pada kepala. (a) jarak antara setiap elektroda yang dihitung dari pangkal hidung hingga kepala bagian belakang, (b) jarak antar elektroda dihitung dalam posisi melingkar dari dahi hingga belakang kepala</w:t>
      </w:r>
      <w:bookmarkEnd w:id="47"/>
    </w:p>
    <w:p w14:paraId="5B297828" w14:textId="2553151A" w:rsidR="00DB67C9" w:rsidRDefault="003B3CAC" w:rsidP="003C6F35">
      <w:pPr>
        <w:pStyle w:val="BodyText"/>
        <w:ind w:firstLine="851"/>
        <w:rPr>
          <w:lang w:val="en-ID"/>
        </w:rPr>
      </w:pPr>
      <w:proofErr w:type="spellStart"/>
      <w:r>
        <w:rPr>
          <w:lang w:val="en-ID"/>
        </w:rPr>
        <w:t>Tergantung</w:t>
      </w:r>
      <w:proofErr w:type="spellEnd"/>
      <w:r>
        <w:rPr>
          <w:lang w:val="en-ID"/>
        </w:rPr>
        <w:t xml:space="preserve"> </w:t>
      </w:r>
      <w:proofErr w:type="spellStart"/>
      <w:r>
        <w:rPr>
          <w:lang w:val="en-ID"/>
        </w:rPr>
        <w:t>dari</w:t>
      </w:r>
      <w:proofErr w:type="spellEnd"/>
      <w:r w:rsidR="00C6386F" w:rsidRPr="003E1C65">
        <w:rPr>
          <w:lang w:val="en-ID"/>
        </w:rPr>
        <w:t xml:space="preserve"> </w:t>
      </w:r>
      <w:proofErr w:type="spellStart"/>
      <w:r w:rsidR="00C6386F" w:rsidRPr="003E1C65">
        <w:rPr>
          <w:lang w:val="en-ID"/>
        </w:rPr>
        <w:t>frekuensi</w:t>
      </w:r>
      <w:r w:rsidR="00102CEF">
        <w:rPr>
          <w:lang w:val="en-ID"/>
        </w:rPr>
        <w:t>nya</w:t>
      </w:r>
      <w:proofErr w:type="spellEnd"/>
      <w:r w:rsidR="00102CEF">
        <w:rPr>
          <w:lang w:val="en-ID"/>
        </w:rPr>
        <w:t xml:space="preserve">, </w:t>
      </w:r>
      <w:proofErr w:type="spellStart"/>
      <w:r w:rsidR="00102CEF">
        <w:rPr>
          <w:lang w:val="en-ID"/>
        </w:rPr>
        <w:t>sinyal</w:t>
      </w:r>
      <w:proofErr w:type="spellEnd"/>
      <w:r w:rsidR="00102CEF">
        <w:rPr>
          <w:lang w:val="en-ID"/>
        </w:rPr>
        <w:t xml:space="preserve"> EEG </w:t>
      </w:r>
      <w:proofErr w:type="spellStart"/>
      <w:r w:rsidR="00102CEF">
        <w:rPr>
          <w:lang w:val="en-ID"/>
        </w:rPr>
        <w:t>dikategorikan</w:t>
      </w:r>
      <w:proofErr w:type="spellEnd"/>
      <w:r w:rsidR="00102CEF">
        <w:rPr>
          <w:lang w:val="en-ID"/>
        </w:rPr>
        <w:t xml:space="preserve"> </w:t>
      </w:r>
      <w:proofErr w:type="spellStart"/>
      <w:r w:rsidR="00102CEF">
        <w:rPr>
          <w:lang w:val="en-ID"/>
        </w:rPr>
        <w:t>menjadi</w:t>
      </w:r>
      <w:proofErr w:type="spellEnd"/>
      <w:r w:rsidR="00102CEF">
        <w:rPr>
          <w:lang w:val="en-ID"/>
        </w:rPr>
        <w:t xml:space="preserve"> lima </w:t>
      </w:r>
      <w:proofErr w:type="spellStart"/>
      <w:r w:rsidR="00102CEF">
        <w:rPr>
          <w:lang w:val="en-ID"/>
        </w:rPr>
        <w:t>kelompok</w:t>
      </w:r>
      <w:proofErr w:type="spellEnd"/>
      <w:r w:rsidR="00102CEF">
        <w:rPr>
          <w:lang w:val="en-ID"/>
        </w:rPr>
        <w:t xml:space="preserve"> </w:t>
      </w:r>
      <w:proofErr w:type="spellStart"/>
      <w:r w:rsidR="00C6386F" w:rsidRPr="003E1C65">
        <w:rPr>
          <w:lang w:val="en-ID"/>
        </w:rPr>
        <w:t>seperti</w:t>
      </w:r>
      <w:proofErr w:type="spellEnd"/>
      <w:r w:rsidR="00C6386F" w:rsidRPr="003E1C65">
        <w:rPr>
          <w:lang w:val="en-ID"/>
        </w:rPr>
        <w:t xml:space="preserve"> Delta, Theta, Alpha, Beta, dan Gamma</w:t>
      </w:r>
      <w:r w:rsidR="00C6386F">
        <w:rPr>
          <w:lang w:val="en-ID"/>
        </w:rPr>
        <w:t>.</w:t>
      </w:r>
      <w:r w:rsidR="00C6386F" w:rsidRPr="003E1C65">
        <w:rPr>
          <w:lang w:val="en-ID"/>
        </w:rPr>
        <w:t xml:space="preserve"> </w:t>
      </w:r>
      <w:proofErr w:type="spellStart"/>
      <w:r w:rsidR="00C6386F">
        <w:rPr>
          <w:lang w:val="en-ID"/>
        </w:rPr>
        <w:t>S</w:t>
      </w:r>
      <w:r w:rsidR="00C6386F" w:rsidRPr="003E1C65">
        <w:rPr>
          <w:lang w:val="en-ID"/>
        </w:rPr>
        <w:t>etiap</w:t>
      </w:r>
      <w:proofErr w:type="spellEnd"/>
      <w:r w:rsidR="00C6386F" w:rsidRPr="003E1C65">
        <w:rPr>
          <w:lang w:val="en-ID"/>
        </w:rPr>
        <w:t xml:space="preserve"> </w:t>
      </w:r>
      <w:proofErr w:type="spellStart"/>
      <w:r w:rsidR="00C6386F" w:rsidRPr="003E1C65">
        <w:rPr>
          <w:lang w:val="en-ID"/>
        </w:rPr>
        <w:t>frekuensi</w:t>
      </w:r>
      <w:proofErr w:type="spellEnd"/>
      <w:r w:rsidR="00C6386F" w:rsidRPr="003E1C65">
        <w:rPr>
          <w:lang w:val="en-ID"/>
        </w:rPr>
        <w:t xml:space="preserve"> </w:t>
      </w:r>
      <w:proofErr w:type="spellStart"/>
      <w:r w:rsidR="00C6386F" w:rsidRPr="003E1C65">
        <w:rPr>
          <w:lang w:val="en-ID"/>
        </w:rPr>
        <w:t>berkorelasi</w:t>
      </w:r>
      <w:proofErr w:type="spellEnd"/>
      <w:r w:rsidR="00C6386F" w:rsidRPr="003E1C65">
        <w:rPr>
          <w:lang w:val="en-ID"/>
        </w:rPr>
        <w:t xml:space="preserve"> </w:t>
      </w:r>
      <w:proofErr w:type="spellStart"/>
      <w:r w:rsidR="00C6386F" w:rsidRPr="003E1C65">
        <w:rPr>
          <w:lang w:val="en-ID"/>
        </w:rPr>
        <w:t>dengan</w:t>
      </w:r>
      <w:proofErr w:type="spellEnd"/>
      <w:r w:rsidR="00C6386F" w:rsidRPr="003E1C65">
        <w:rPr>
          <w:lang w:val="en-ID"/>
        </w:rPr>
        <w:t xml:space="preserve"> </w:t>
      </w:r>
      <w:proofErr w:type="spellStart"/>
      <w:r w:rsidR="00C6386F" w:rsidRPr="003E1C65">
        <w:rPr>
          <w:lang w:val="en-ID"/>
        </w:rPr>
        <w:t>kondisi</w:t>
      </w:r>
      <w:proofErr w:type="spellEnd"/>
      <w:r w:rsidR="00C6386F" w:rsidRPr="003E1C65">
        <w:rPr>
          <w:lang w:val="en-ID"/>
        </w:rPr>
        <w:t xml:space="preserve"> mental </w:t>
      </w:r>
      <w:proofErr w:type="spellStart"/>
      <w:r w:rsidR="00C6386F" w:rsidRPr="003E1C65">
        <w:rPr>
          <w:lang w:val="en-ID"/>
        </w:rPr>
        <w:t>tertentu</w:t>
      </w:r>
      <w:proofErr w:type="spellEnd"/>
      <w:r w:rsidR="00C6386F" w:rsidRPr="003E1C65">
        <w:rPr>
          <w:lang w:val="en-ID"/>
        </w:rPr>
        <w:t xml:space="preserve">, </w:t>
      </w:r>
      <w:proofErr w:type="spellStart"/>
      <w:r w:rsidR="00C6386F" w:rsidRPr="003E1C65">
        <w:rPr>
          <w:lang w:val="en-ID"/>
        </w:rPr>
        <w:t>mulai</w:t>
      </w:r>
      <w:proofErr w:type="spellEnd"/>
      <w:r w:rsidR="00C6386F" w:rsidRPr="003E1C65">
        <w:rPr>
          <w:lang w:val="en-ID"/>
        </w:rPr>
        <w:t xml:space="preserve"> </w:t>
      </w:r>
      <w:proofErr w:type="spellStart"/>
      <w:r w:rsidR="00C6386F" w:rsidRPr="003E1C65">
        <w:rPr>
          <w:lang w:val="en-ID"/>
        </w:rPr>
        <w:t>dari</w:t>
      </w:r>
      <w:proofErr w:type="spellEnd"/>
      <w:r w:rsidR="00C6386F" w:rsidRPr="003E1C65">
        <w:rPr>
          <w:lang w:val="en-ID"/>
        </w:rPr>
        <w:t xml:space="preserve"> </w:t>
      </w:r>
      <w:proofErr w:type="spellStart"/>
      <w:r w:rsidR="00C6386F" w:rsidRPr="003E1C65">
        <w:rPr>
          <w:lang w:val="en-ID"/>
        </w:rPr>
        <w:t>tidur</w:t>
      </w:r>
      <w:proofErr w:type="spellEnd"/>
      <w:r w:rsidR="00C6386F" w:rsidRPr="003E1C65">
        <w:rPr>
          <w:lang w:val="en-ID"/>
        </w:rPr>
        <w:t xml:space="preserve"> </w:t>
      </w:r>
      <w:proofErr w:type="spellStart"/>
      <w:r w:rsidR="00C6386F" w:rsidRPr="003E1C65">
        <w:rPr>
          <w:lang w:val="en-ID"/>
        </w:rPr>
        <w:t>lelap</w:t>
      </w:r>
      <w:proofErr w:type="spellEnd"/>
      <w:r w:rsidR="00C6386F" w:rsidRPr="003E1C65">
        <w:rPr>
          <w:lang w:val="en-ID"/>
        </w:rPr>
        <w:t xml:space="preserve"> </w:t>
      </w:r>
      <w:proofErr w:type="spellStart"/>
      <w:r w:rsidR="00C6386F" w:rsidRPr="003E1C65">
        <w:rPr>
          <w:lang w:val="en-ID"/>
        </w:rPr>
        <w:t>hingga</w:t>
      </w:r>
      <w:proofErr w:type="spellEnd"/>
      <w:r w:rsidR="00C6386F" w:rsidRPr="003E1C65">
        <w:rPr>
          <w:lang w:val="en-ID"/>
        </w:rPr>
        <w:t xml:space="preserve"> </w:t>
      </w:r>
      <w:proofErr w:type="spellStart"/>
      <w:r w:rsidR="00C6386F" w:rsidRPr="003E1C65">
        <w:rPr>
          <w:lang w:val="en-ID"/>
        </w:rPr>
        <w:t>konsentrasi</w:t>
      </w:r>
      <w:proofErr w:type="spellEnd"/>
      <w:r w:rsidR="00C6386F" w:rsidRPr="003E1C65">
        <w:rPr>
          <w:lang w:val="en-ID"/>
        </w:rPr>
        <w:t xml:space="preserve"> </w:t>
      </w:r>
      <w:proofErr w:type="spellStart"/>
      <w:r w:rsidR="00C6386F" w:rsidRPr="003E1C65">
        <w:rPr>
          <w:lang w:val="en-ID"/>
        </w:rPr>
        <w:t>tinggi</w:t>
      </w:r>
      <w:proofErr w:type="spellEnd"/>
      <w:r w:rsidR="00C6386F" w:rsidRPr="003E1C65">
        <w:rPr>
          <w:lang w:val="en-ID"/>
        </w:rPr>
        <w:t xml:space="preserve">. </w:t>
      </w:r>
      <w:proofErr w:type="spellStart"/>
      <w:r w:rsidR="00102CEF">
        <w:rPr>
          <w:lang w:val="en-ID"/>
        </w:rPr>
        <w:t>Untuk</w:t>
      </w:r>
      <w:proofErr w:type="spellEnd"/>
      <w:r w:rsidR="00102CEF">
        <w:rPr>
          <w:lang w:val="en-ID"/>
        </w:rPr>
        <w:t xml:space="preserve"> </w:t>
      </w:r>
      <w:proofErr w:type="spellStart"/>
      <w:r w:rsidR="00102CEF">
        <w:rPr>
          <w:lang w:val="en-ID"/>
        </w:rPr>
        <w:t>sinyal</w:t>
      </w:r>
      <w:proofErr w:type="spellEnd"/>
      <w:r w:rsidR="00102CEF">
        <w:rPr>
          <w:lang w:val="en-ID"/>
        </w:rPr>
        <w:t xml:space="preserve"> delta </w:t>
      </w:r>
      <w:proofErr w:type="spellStart"/>
      <w:r w:rsidR="00102CEF">
        <w:rPr>
          <w:lang w:val="en-ID"/>
        </w:rPr>
        <w:t>berada</w:t>
      </w:r>
      <w:proofErr w:type="spellEnd"/>
      <w:r w:rsidR="00102CEF">
        <w:rPr>
          <w:lang w:val="en-ID"/>
        </w:rPr>
        <w:t xml:space="preserve"> pada </w:t>
      </w:r>
      <w:proofErr w:type="spellStart"/>
      <w:r w:rsidR="00102CEF">
        <w:rPr>
          <w:lang w:val="en-ID"/>
        </w:rPr>
        <w:t>rentang</w:t>
      </w:r>
      <w:proofErr w:type="spellEnd"/>
      <w:r w:rsidR="00102CEF">
        <w:rPr>
          <w:lang w:val="en-ID"/>
        </w:rPr>
        <w:t xml:space="preserve"> </w:t>
      </w:r>
      <w:proofErr w:type="spellStart"/>
      <w:r w:rsidR="00102CEF">
        <w:rPr>
          <w:lang w:val="en-ID"/>
        </w:rPr>
        <w:t>frekuensi</w:t>
      </w:r>
      <w:proofErr w:type="spellEnd"/>
      <w:r w:rsidR="00102CEF">
        <w:rPr>
          <w:lang w:val="en-ID"/>
        </w:rPr>
        <w:t xml:space="preserve"> 0 </w:t>
      </w:r>
      <w:proofErr w:type="spellStart"/>
      <w:r w:rsidR="00102CEF">
        <w:rPr>
          <w:lang w:val="en-ID"/>
        </w:rPr>
        <w:t>hingga</w:t>
      </w:r>
      <w:proofErr w:type="spellEnd"/>
      <w:r w:rsidR="00102CEF">
        <w:rPr>
          <w:lang w:val="en-ID"/>
        </w:rPr>
        <w:t xml:space="preserve"> 4 Hz yang </w:t>
      </w:r>
      <w:proofErr w:type="spellStart"/>
      <w:r w:rsidR="00102CEF">
        <w:rPr>
          <w:lang w:val="en-ID"/>
        </w:rPr>
        <w:t>menandakan</w:t>
      </w:r>
      <w:proofErr w:type="spellEnd"/>
      <w:r w:rsidR="00102CEF">
        <w:rPr>
          <w:lang w:val="en-ID"/>
        </w:rPr>
        <w:t xml:space="preserve"> </w:t>
      </w:r>
      <w:proofErr w:type="spellStart"/>
      <w:r w:rsidR="00102CEF">
        <w:rPr>
          <w:lang w:val="en-ID"/>
        </w:rPr>
        <w:t>aktivitas</w:t>
      </w:r>
      <w:proofErr w:type="spellEnd"/>
      <w:r w:rsidR="00102CEF">
        <w:rPr>
          <w:lang w:val="en-ID"/>
        </w:rPr>
        <w:t xml:space="preserve"> </w:t>
      </w:r>
      <w:proofErr w:type="spellStart"/>
      <w:r w:rsidR="00102CEF">
        <w:rPr>
          <w:lang w:val="en-ID"/>
        </w:rPr>
        <w:t>otak</w:t>
      </w:r>
      <w:proofErr w:type="spellEnd"/>
      <w:r w:rsidR="00102CEF">
        <w:rPr>
          <w:lang w:val="en-ID"/>
        </w:rPr>
        <w:t xml:space="preserve"> </w:t>
      </w:r>
      <w:proofErr w:type="spellStart"/>
      <w:r w:rsidR="00102CEF">
        <w:rPr>
          <w:lang w:val="en-ID"/>
        </w:rPr>
        <w:t>sedang</w:t>
      </w:r>
      <w:proofErr w:type="spellEnd"/>
      <w:r w:rsidR="00102CEF">
        <w:rPr>
          <w:lang w:val="en-ID"/>
        </w:rPr>
        <w:t xml:space="preserve"> </w:t>
      </w:r>
      <w:proofErr w:type="spellStart"/>
      <w:r w:rsidR="00102CEF">
        <w:rPr>
          <w:lang w:val="en-ID"/>
        </w:rPr>
        <w:t>terlelap</w:t>
      </w:r>
      <w:proofErr w:type="spellEnd"/>
      <w:r w:rsidR="00102CEF">
        <w:rPr>
          <w:lang w:val="en-ID"/>
        </w:rPr>
        <w:t xml:space="preserve">. </w:t>
      </w:r>
      <w:proofErr w:type="spellStart"/>
      <w:r w:rsidR="00102CEF">
        <w:rPr>
          <w:lang w:val="en-ID"/>
        </w:rPr>
        <w:t>Untuk</w:t>
      </w:r>
      <w:proofErr w:type="spellEnd"/>
      <w:r w:rsidR="00102CEF">
        <w:rPr>
          <w:lang w:val="en-ID"/>
        </w:rPr>
        <w:t xml:space="preserve"> theta </w:t>
      </w:r>
      <w:proofErr w:type="spellStart"/>
      <w:r w:rsidR="00102CEF">
        <w:rPr>
          <w:lang w:val="en-ID"/>
        </w:rPr>
        <w:t>berada</w:t>
      </w:r>
      <w:proofErr w:type="spellEnd"/>
      <w:r w:rsidR="00102CEF">
        <w:rPr>
          <w:lang w:val="en-ID"/>
        </w:rPr>
        <w:t xml:space="preserve"> pada </w:t>
      </w:r>
      <w:proofErr w:type="spellStart"/>
      <w:r w:rsidR="00102CEF">
        <w:rPr>
          <w:lang w:val="en-ID"/>
        </w:rPr>
        <w:t>rentang</w:t>
      </w:r>
      <w:proofErr w:type="spellEnd"/>
      <w:r w:rsidR="00102CEF">
        <w:rPr>
          <w:lang w:val="en-ID"/>
        </w:rPr>
        <w:t xml:space="preserve"> </w:t>
      </w:r>
      <w:r w:rsidR="00102CEF">
        <w:rPr>
          <w:lang w:val="en-ID"/>
        </w:rPr>
        <w:lastRenderedPageBreak/>
        <w:t xml:space="preserve">4 </w:t>
      </w:r>
      <w:proofErr w:type="spellStart"/>
      <w:r w:rsidR="00102CEF">
        <w:rPr>
          <w:lang w:val="en-ID"/>
        </w:rPr>
        <w:t>hingga</w:t>
      </w:r>
      <w:proofErr w:type="spellEnd"/>
      <w:r w:rsidR="00102CEF">
        <w:rPr>
          <w:lang w:val="en-ID"/>
        </w:rPr>
        <w:t xml:space="preserve"> 8 Hz yang </w:t>
      </w:r>
      <w:proofErr w:type="spellStart"/>
      <w:r w:rsidR="00102CEF">
        <w:rPr>
          <w:lang w:val="en-ID"/>
        </w:rPr>
        <w:t>menandakan</w:t>
      </w:r>
      <w:proofErr w:type="spellEnd"/>
      <w:r w:rsidR="00102CEF">
        <w:rPr>
          <w:lang w:val="en-ID"/>
        </w:rPr>
        <w:t xml:space="preserve"> </w:t>
      </w:r>
      <w:proofErr w:type="spellStart"/>
      <w:r w:rsidR="00102CEF">
        <w:rPr>
          <w:lang w:val="en-ID"/>
        </w:rPr>
        <w:t>terkait</w:t>
      </w:r>
      <w:proofErr w:type="spellEnd"/>
      <w:r w:rsidR="00102CEF">
        <w:rPr>
          <w:lang w:val="en-ID"/>
        </w:rPr>
        <w:t xml:space="preserve"> </w:t>
      </w:r>
      <w:proofErr w:type="spellStart"/>
      <w:r w:rsidR="00102CEF">
        <w:rPr>
          <w:lang w:val="en-ID"/>
        </w:rPr>
        <w:t>mengantuk</w:t>
      </w:r>
      <w:proofErr w:type="spellEnd"/>
      <w:r w:rsidR="00102CEF">
        <w:rPr>
          <w:lang w:val="en-ID"/>
        </w:rPr>
        <w:t xml:space="preserve"> </w:t>
      </w:r>
      <w:proofErr w:type="spellStart"/>
      <w:r w:rsidR="00102CEF">
        <w:rPr>
          <w:lang w:val="en-ID"/>
        </w:rPr>
        <w:t>ataupun</w:t>
      </w:r>
      <w:proofErr w:type="spellEnd"/>
      <w:r w:rsidR="00102CEF">
        <w:rPr>
          <w:lang w:val="en-ID"/>
        </w:rPr>
        <w:t xml:space="preserve"> </w:t>
      </w:r>
      <w:proofErr w:type="spellStart"/>
      <w:r w:rsidR="00102CEF">
        <w:rPr>
          <w:lang w:val="en-ID"/>
        </w:rPr>
        <w:t>kelelahan</w:t>
      </w:r>
      <w:proofErr w:type="spellEnd"/>
      <w:r w:rsidR="00102CEF">
        <w:rPr>
          <w:lang w:val="en-ID"/>
        </w:rPr>
        <w:t xml:space="preserve">. </w:t>
      </w:r>
      <w:proofErr w:type="spellStart"/>
      <w:r w:rsidR="00102CEF">
        <w:rPr>
          <w:lang w:val="en-ID"/>
        </w:rPr>
        <w:t>Untuk</w:t>
      </w:r>
      <w:proofErr w:type="spellEnd"/>
      <w:r w:rsidR="00102CEF">
        <w:rPr>
          <w:lang w:val="en-ID"/>
        </w:rPr>
        <w:t xml:space="preserve"> </w:t>
      </w:r>
      <w:proofErr w:type="spellStart"/>
      <w:r w:rsidR="00102CEF">
        <w:rPr>
          <w:lang w:val="en-ID"/>
        </w:rPr>
        <w:t>sinyal</w:t>
      </w:r>
      <w:proofErr w:type="spellEnd"/>
      <w:r w:rsidR="00102CEF">
        <w:rPr>
          <w:lang w:val="en-ID"/>
        </w:rPr>
        <w:t xml:space="preserve"> alpha </w:t>
      </w:r>
      <w:proofErr w:type="spellStart"/>
      <w:r w:rsidR="00102CEF">
        <w:rPr>
          <w:lang w:val="en-ID"/>
        </w:rPr>
        <w:t>berada</w:t>
      </w:r>
      <w:proofErr w:type="spellEnd"/>
      <w:r w:rsidR="00102CEF">
        <w:rPr>
          <w:lang w:val="en-ID"/>
        </w:rPr>
        <w:t xml:space="preserve"> pada </w:t>
      </w:r>
      <w:proofErr w:type="spellStart"/>
      <w:r w:rsidR="00102CEF">
        <w:rPr>
          <w:lang w:val="en-ID"/>
        </w:rPr>
        <w:t>rentang</w:t>
      </w:r>
      <w:proofErr w:type="spellEnd"/>
      <w:r w:rsidR="00102CEF">
        <w:rPr>
          <w:lang w:val="en-ID"/>
        </w:rPr>
        <w:t xml:space="preserve"> 8 </w:t>
      </w:r>
      <w:proofErr w:type="spellStart"/>
      <w:r w:rsidR="00102CEF">
        <w:rPr>
          <w:lang w:val="en-ID"/>
        </w:rPr>
        <w:t>hingga</w:t>
      </w:r>
      <w:proofErr w:type="spellEnd"/>
      <w:r w:rsidR="00102CEF">
        <w:rPr>
          <w:lang w:val="en-ID"/>
        </w:rPr>
        <w:t xml:space="preserve"> 12 Hz yang </w:t>
      </w:r>
      <w:proofErr w:type="spellStart"/>
      <w:r w:rsidR="00102CEF">
        <w:rPr>
          <w:lang w:val="en-ID"/>
        </w:rPr>
        <w:t>menandakan</w:t>
      </w:r>
      <w:proofErr w:type="spellEnd"/>
      <w:r w:rsidR="00102CEF">
        <w:rPr>
          <w:lang w:val="en-ID"/>
        </w:rPr>
        <w:t xml:space="preserve"> </w:t>
      </w:r>
      <w:proofErr w:type="spellStart"/>
      <w:r w:rsidR="00102CEF">
        <w:rPr>
          <w:lang w:val="en-ID"/>
        </w:rPr>
        <w:t>aktivitas</w:t>
      </w:r>
      <w:proofErr w:type="spellEnd"/>
      <w:r w:rsidR="00102CEF">
        <w:rPr>
          <w:lang w:val="en-ID"/>
        </w:rPr>
        <w:t xml:space="preserve"> yang </w:t>
      </w:r>
      <w:proofErr w:type="spellStart"/>
      <w:r w:rsidR="00102CEF">
        <w:rPr>
          <w:lang w:val="en-ID"/>
        </w:rPr>
        <w:t>rileks</w:t>
      </w:r>
      <w:proofErr w:type="spellEnd"/>
      <w:r w:rsidR="00102CEF">
        <w:rPr>
          <w:lang w:val="en-ID"/>
        </w:rPr>
        <w:t xml:space="preserve">. </w:t>
      </w:r>
      <w:proofErr w:type="spellStart"/>
      <w:r w:rsidR="00102CEF">
        <w:rPr>
          <w:lang w:val="en-ID"/>
        </w:rPr>
        <w:t>Untuk</w:t>
      </w:r>
      <w:proofErr w:type="spellEnd"/>
      <w:r w:rsidR="00102CEF">
        <w:rPr>
          <w:lang w:val="en-ID"/>
        </w:rPr>
        <w:t xml:space="preserve"> beta </w:t>
      </w:r>
      <w:proofErr w:type="spellStart"/>
      <w:r w:rsidR="00102CEF">
        <w:rPr>
          <w:lang w:val="en-ID"/>
        </w:rPr>
        <w:t>berada</w:t>
      </w:r>
      <w:proofErr w:type="spellEnd"/>
      <w:r w:rsidR="00102CEF">
        <w:rPr>
          <w:lang w:val="en-ID"/>
        </w:rPr>
        <w:t xml:space="preserve"> pada </w:t>
      </w:r>
      <w:proofErr w:type="spellStart"/>
      <w:r w:rsidR="00102CEF">
        <w:rPr>
          <w:lang w:val="en-ID"/>
        </w:rPr>
        <w:t>rentang</w:t>
      </w:r>
      <w:proofErr w:type="spellEnd"/>
      <w:r w:rsidR="00102CEF">
        <w:rPr>
          <w:lang w:val="en-ID"/>
        </w:rPr>
        <w:t xml:space="preserve"> 12 </w:t>
      </w:r>
      <w:proofErr w:type="spellStart"/>
      <w:r w:rsidR="00102CEF">
        <w:rPr>
          <w:lang w:val="en-ID"/>
        </w:rPr>
        <w:t>hingga</w:t>
      </w:r>
      <w:proofErr w:type="spellEnd"/>
      <w:r w:rsidR="00102CEF">
        <w:rPr>
          <w:lang w:val="en-ID"/>
        </w:rPr>
        <w:t xml:space="preserve"> 30 Hz yang </w:t>
      </w:r>
      <w:proofErr w:type="spellStart"/>
      <w:r w:rsidR="00102CEF">
        <w:rPr>
          <w:lang w:val="en-ID"/>
        </w:rPr>
        <w:t>menandakan</w:t>
      </w:r>
      <w:proofErr w:type="spellEnd"/>
      <w:r w:rsidR="00102CEF">
        <w:rPr>
          <w:lang w:val="en-ID"/>
        </w:rPr>
        <w:t xml:space="preserve"> proses </w:t>
      </w:r>
      <w:proofErr w:type="spellStart"/>
      <w:r w:rsidR="00102CEF">
        <w:rPr>
          <w:lang w:val="en-ID"/>
        </w:rPr>
        <w:t>berfikir</w:t>
      </w:r>
      <w:proofErr w:type="spellEnd"/>
      <w:r w:rsidR="00102CEF">
        <w:rPr>
          <w:lang w:val="en-ID"/>
        </w:rPr>
        <w:t xml:space="preserve">. </w:t>
      </w:r>
      <w:proofErr w:type="spellStart"/>
      <w:r w:rsidR="00102CEF">
        <w:rPr>
          <w:lang w:val="en-ID"/>
        </w:rPr>
        <w:t>Sedangkan</w:t>
      </w:r>
      <w:proofErr w:type="spellEnd"/>
      <w:r w:rsidR="00102CEF">
        <w:rPr>
          <w:lang w:val="en-ID"/>
        </w:rPr>
        <w:t xml:space="preserve"> </w:t>
      </w:r>
      <w:proofErr w:type="spellStart"/>
      <w:r w:rsidR="00102CEF">
        <w:rPr>
          <w:lang w:val="en-ID"/>
        </w:rPr>
        <w:t>untuk</w:t>
      </w:r>
      <w:proofErr w:type="spellEnd"/>
      <w:r w:rsidR="00102CEF">
        <w:rPr>
          <w:lang w:val="en-ID"/>
        </w:rPr>
        <w:t xml:space="preserve"> gamma </w:t>
      </w:r>
      <w:proofErr w:type="spellStart"/>
      <w:r w:rsidR="00102CEF">
        <w:rPr>
          <w:lang w:val="en-ID"/>
        </w:rPr>
        <w:t>berada</w:t>
      </w:r>
      <w:proofErr w:type="spellEnd"/>
      <w:r w:rsidR="00102CEF">
        <w:rPr>
          <w:lang w:val="en-ID"/>
        </w:rPr>
        <w:t xml:space="preserve"> pada </w:t>
      </w:r>
      <w:proofErr w:type="spellStart"/>
      <w:r w:rsidR="00102CEF">
        <w:rPr>
          <w:lang w:val="en-ID"/>
        </w:rPr>
        <w:t>rentang</w:t>
      </w:r>
      <w:proofErr w:type="spellEnd"/>
      <w:r w:rsidR="00102CEF">
        <w:rPr>
          <w:lang w:val="en-ID"/>
        </w:rPr>
        <w:t xml:space="preserve"> </w:t>
      </w:r>
      <w:proofErr w:type="spellStart"/>
      <w:r w:rsidR="00102CEF">
        <w:rPr>
          <w:lang w:val="en-ID"/>
        </w:rPr>
        <w:t>lebih</w:t>
      </w:r>
      <w:proofErr w:type="spellEnd"/>
      <w:r w:rsidR="00102CEF">
        <w:rPr>
          <w:lang w:val="en-ID"/>
        </w:rPr>
        <w:t xml:space="preserve"> </w:t>
      </w:r>
      <w:proofErr w:type="spellStart"/>
      <w:r w:rsidR="00102CEF">
        <w:rPr>
          <w:lang w:val="en-ID"/>
        </w:rPr>
        <w:t>dari</w:t>
      </w:r>
      <w:proofErr w:type="spellEnd"/>
      <w:r w:rsidR="00102CEF">
        <w:rPr>
          <w:lang w:val="en-ID"/>
        </w:rPr>
        <w:t xml:space="preserve"> 30 Hz (30 - 40 Hz) yang </w:t>
      </w:r>
      <w:proofErr w:type="spellStart"/>
      <w:r w:rsidR="00102CEF">
        <w:rPr>
          <w:lang w:val="en-ID"/>
        </w:rPr>
        <w:t>menandakan</w:t>
      </w:r>
      <w:proofErr w:type="spellEnd"/>
      <w:r w:rsidR="00102CEF">
        <w:rPr>
          <w:lang w:val="en-ID"/>
        </w:rPr>
        <w:t xml:space="preserve"> </w:t>
      </w:r>
      <w:proofErr w:type="spellStart"/>
      <w:r w:rsidR="00102CEF">
        <w:rPr>
          <w:lang w:val="en-ID"/>
        </w:rPr>
        <w:t>hiperaktif</w:t>
      </w:r>
      <w:proofErr w:type="spellEnd"/>
      <w:r w:rsidR="00102CEF">
        <w:rPr>
          <w:lang w:val="en-ID"/>
        </w:rPr>
        <w:t xml:space="preserve"> dan sangat </w:t>
      </w:r>
      <w:proofErr w:type="spellStart"/>
      <w:r w:rsidR="00102CEF">
        <w:rPr>
          <w:lang w:val="en-ID"/>
        </w:rPr>
        <w:t>waspada</w:t>
      </w:r>
      <w:proofErr w:type="spellEnd"/>
      <w:r w:rsidR="00102CEF">
        <w:rPr>
          <w:lang w:val="en-ID"/>
        </w:rPr>
        <w:t xml:space="preserve"> </w:t>
      </w:r>
      <w:r w:rsidR="00102CEF">
        <w:rPr>
          <w:lang w:val="en-ID"/>
        </w:rPr>
        <w:fldChar w:fldCharType="begin" w:fldLock="1"/>
      </w:r>
      <w:r w:rsidR="003C6F35">
        <w:rPr>
          <w:lang w:val="en-ID"/>
        </w:rPr>
        <w:instrText>ADDIN CSL_CITATION {"citationItems":[{"id":"ITEM-1","itemData":{"DOI":"10.1016/j.jksuci.2021.03.009","ISSN":"22131248","abstract":"Emotion recognition based on electroencephalography (EEG) signal features is now one of the booming big data research areas. As the number of commercial EEG devices in the current market increases, there is a need to understand current trends and provide researchers and young practitioners with insights into future investigations of emotion recognition systems. This paper aims to evaluate popular consumer-grade EEG devices’ status and review relevant studies that examined the reliability of these low-cost devices for emotion recognition over the last five years. Additionally, a comparison with research-grade devices is conducted. This paper also highlights EEG-based emotion recognition research's key areas, including different feature extraction capabilities, characteristics, and machine learning algorithms. Finally, the main challenges for building an EEG-based emotion recognition system, focusing on the data collection process with commercial EEG devices and machine learning algorithms’ performance, are presented.","author":[{"dropping-particle":"","family":"Dadebayev","given":"Didar","non-dropping-particle":"","parse-names":false,"suffix":""},{"dropping-particle":"","family":"Goh","given":"Wei Wei","non-dropping-particle":"","parse-names":false,"suffix":""},{"dropping-particle":"","family":"Tan","given":"Ee Xion","non-dropping-particle":"","parse-names":false,"suffix":""}],"container-title":"Journal of King Saud University - Computer and Information Sciences","id":"ITEM-1","issue":"7","issued":{"date-parts":[["2022","7","1"]]},"page":"4385-4401","publisher":"King Saud bin Abdulaziz University","title":"EEG-based emotion recognition: Review of commercial EEG devices and machine learning techniques","type":"article","volume":"34"},"uris":["http://www.mendeley.com/documents/?uuid=eb3c30a7-c96b-3ad3-9966-9d53be9c09d1"]}],"mendeley":{"formattedCitation":"[10]","plainTextFormattedCitation":"[10]","previouslyFormattedCitation":"[10]"},"properties":{"noteIndex":0},"schema":"https://github.com/citation-style-language/schema/raw/master/csl-citation.json"}</w:instrText>
      </w:r>
      <w:r w:rsidR="00102CEF">
        <w:rPr>
          <w:lang w:val="en-ID"/>
        </w:rPr>
        <w:fldChar w:fldCharType="separate"/>
      </w:r>
      <w:r w:rsidR="00102CEF" w:rsidRPr="00102CEF">
        <w:rPr>
          <w:noProof/>
          <w:lang w:val="en-ID"/>
        </w:rPr>
        <w:t>[10]</w:t>
      </w:r>
      <w:r w:rsidR="00102CEF">
        <w:rPr>
          <w:lang w:val="en-ID"/>
        </w:rPr>
        <w:fldChar w:fldCharType="end"/>
      </w:r>
      <w:r w:rsidR="00C6386F" w:rsidRPr="003E1C65">
        <w:rPr>
          <w:lang w:val="en-ID"/>
        </w:rPr>
        <w:t>.</w:t>
      </w:r>
    </w:p>
    <w:p w14:paraId="424B1E23" w14:textId="36E59318" w:rsidR="00DB67C9" w:rsidRDefault="008A1B35" w:rsidP="00DB67C9">
      <w:pPr>
        <w:pStyle w:val="BodyText"/>
        <w:ind w:firstLine="851"/>
        <w:rPr>
          <w:lang w:val="en-ID"/>
        </w:rPr>
      </w:pPr>
      <w:r w:rsidRPr="00236F45">
        <w:rPr>
          <w:lang w:val="en-ID"/>
        </w:rPr>
        <w:t>Seiring</w:t>
      </w:r>
      <w:r>
        <w:rPr>
          <w:lang w:val="en-ID"/>
        </w:rPr>
        <w:t xml:space="preserve"> </w:t>
      </w:r>
      <w:proofErr w:type="spellStart"/>
      <w:r w:rsidRPr="00236F45">
        <w:rPr>
          <w:lang w:val="en-ID"/>
        </w:rPr>
        <w:t>berkembangnya</w:t>
      </w:r>
      <w:proofErr w:type="spellEnd"/>
      <w:r w:rsidRPr="00236F45">
        <w:rPr>
          <w:lang w:val="en-ID"/>
        </w:rPr>
        <w:t xml:space="preserve"> </w:t>
      </w:r>
      <w:proofErr w:type="spellStart"/>
      <w:r w:rsidRPr="00236F45">
        <w:rPr>
          <w:lang w:val="en-ID"/>
        </w:rPr>
        <w:t>teknologi</w:t>
      </w:r>
      <w:proofErr w:type="spellEnd"/>
      <w:r w:rsidRPr="00236F45">
        <w:rPr>
          <w:lang w:val="en-ID"/>
        </w:rPr>
        <w:t xml:space="preserve"> </w:t>
      </w:r>
      <w:proofErr w:type="spellStart"/>
      <w:r w:rsidRPr="00236F45">
        <w:rPr>
          <w:lang w:val="en-ID"/>
        </w:rPr>
        <w:t>kedokteran</w:t>
      </w:r>
      <w:proofErr w:type="spellEnd"/>
      <w:r w:rsidRPr="00236F45">
        <w:rPr>
          <w:lang w:val="en-ID"/>
        </w:rPr>
        <w:t xml:space="preserve">, </w:t>
      </w:r>
      <w:proofErr w:type="spellStart"/>
      <w:r w:rsidRPr="00236F45">
        <w:rPr>
          <w:lang w:val="en-ID"/>
        </w:rPr>
        <w:t>peralatan</w:t>
      </w:r>
      <w:proofErr w:type="spellEnd"/>
      <w:r w:rsidRPr="00236F45">
        <w:rPr>
          <w:lang w:val="en-ID"/>
        </w:rPr>
        <w:t xml:space="preserve"> EEG </w:t>
      </w:r>
      <w:proofErr w:type="spellStart"/>
      <w:r w:rsidRPr="00236F45">
        <w:rPr>
          <w:lang w:val="en-ID"/>
        </w:rPr>
        <w:t>mulai</w:t>
      </w:r>
      <w:proofErr w:type="spellEnd"/>
      <w:r w:rsidRPr="00236F45">
        <w:rPr>
          <w:lang w:val="en-ID"/>
        </w:rPr>
        <w:t xml:space="preserve"> </w:t>
      </w:r>
      <w:proofErr w:type="spellStart"/>
      <w:r w:rsidRPr="00236F45">
        <w:rPr>
          <w:lang w:val="en-ID"/>
        </w:rPr>
        <w:t>dikembangkan</w:t>
      </w:r>
      <w:proofErr w:type="spellEnd"/>
      <w:r w:rsidRPr="00236F45">
        <w:rPr>
          <w:lang w:val="en-ID"/>
        </w:rPr>
        <w:t xml:space="preserve"> </w:t>
      </w:r>
      <w:proofErr w:type="spellStart"/>
      <w:r w:rsidRPr="00236F45">
        <w:rPr>
          <w:lang w:val="en-ID"/>
        </w:rPr>
        <w:t>supaya</w:t>
      </w:r>
      <w:proofErr w:type="spellEnd"/>
      <w:r w:rsidRPr="00236F45">
        <w:rPr>
          <w:lang w:val="en-ID"/>
        </w:rPr>
        <w:t xml:space="preserve"> </w:t>
      </w:r>
      <w:proofErr w:type="spellStart"/>
      <w:r w:rsidRPr="00236F45">
        <w:rPr>
          <w:lang w:val="en-ID"/>
        </w:rPr>
        <w:t>lebih</w:t>
      </w:r>
      <w:proofErr w:type="spellEnd"/>
      <w:r>
        <w:rPr>
          <w:lang w:val="en-ID"/>
        </w:rPr>
        <w:t xml:space="preserve"> </w:t>
      </w:r>
      <w:proofErr w:type="spellStart"/>
      <w:r w:rsidRPr="00236F45">
        <w:rPr>
          <w:lang w:val="en-ID"/>
        </w:rPr>
        <w:t>mudah</w:t>
      </w:r>
      <w:proofErr w:type="spellEnd"/>
      <w:r w:rsidRPr="00236F45">
        <w:rPr>
          <w:lang w:val="en-ID"/>
        </w:rPr>
        <w:t xml:space="preserve"> </w:t>
      </w:r>
      <w:proofErr w:type="spellStart"/>
      <w:r w:rsidRPr="00236F45">
        <w:rPr>
          <w:lang w:val="en-ID"/>
        </w:rPr>
        <w:t>digunakan</w:t>
      </w:r>
      <w:proofErr w:type="spellEnd"/>
      <w:r w:rsidRPr="00236F45">
        <w:rPr>
          <w:lang w:val="en-ID"/>
        </w:rPr>
        <w:t xml:space="preserve"> </w:t>
      </w:r>
      <w:proofErr w:type="spellStart"/>
      <w:r w:rsidRPr="00236F45">
        <w:rPr>
          <w:lang w:val="en-ID"/>
        </w:rPr>
        <w:t>dalam</w:t>
      </w:r>
      <w:proofErr w:type="spellEnd"/>
      <w:r w:rsidRPr="00236F45">
        <w:rPr>
          <w:lang w:val="en-ID"/>
        </w:rPr>
        <w:t xml:space="preserve"> </w:t>
      </w:r>
      <w:proofErr w:type="spellStart"/>
      <w:r w:rsidRPr="00236F45">
        <w:rPr>
          <w:lang w:val="en-ID"/>
        </w:rPr>
        <w:t>setiap</w:t>
      </w:r>
      <w:proofErr w:type="spellEnd"/>
      <w:r w:rsidRPr="00236F45">
        <w:rPr>
          <w:lang w:val="en-ID"/>
        </w:rPr>
        <w:t xml:space="preserve"> </w:t>
      </w:r>
      <w:proofErr w:type="spellStart"/>
      <w:r w:rsidRPr="00236F45">
        <w:rPr>
          <w:lang w:val="en-ID"/>
        </w:rPr>
        <w:t>waktu</w:t>
      </w:r>
      <w:proofErr w:type="spellEnd"/>
      <w:r w:rsidRPr="00236F45">
        <w:rPr>
          <w:lang w:val="en-ID"/>
        </w:rPr>
        <w:t xml:space="preserve">. </w:t>
      </w:r>
      <w:proofErr w:type="spellStart"/>
      <w:r w:rsidRPr="00236F45">
        <w:rPr>
          <w:lang w:val="en-ID"/>
        </w:rPr>
        <w:t>Dengan</w:t>
      </w:r>
      <w:proofErr w:type="spellEnd"/>
      <w:r w:rsidRPr="00236F45">
        <w:rPr>
          <w:lang w:val="en-ID"/>
        </w:rPr>
        <w:t xml:space="preserve"> </w:t>
      </w:r>
      <w:proofErr w:type="spellStart"/>
      <w:r w:rsidRPr="00236F45">
        <w:rPr>
          <w:lang w:val="en-ID"/>
        </w:rPr>
        <w:t>berkembangnya</w:t>
      </w:r>
      <w:proofErr w:type="spellEnd"/>
      <w:r w:rsidRPr="00236F45">
        <w:rPr>
          <w:lang w:val="en-ID"/>
        </w:rPr>
        <w:t xml:space="preserve"> </w:t>
      </w:r>
      <w:proofErr w:type="spellStart"/>
      <w:r w:rsidRPr="00236F45">
        <w:rPr>
          <w:lang w:val="en-ID"/>
        </w:rPr>
        <w:t>teknologi</w:t>
      </w:r>
      <w:proofErr w:type="spellEnd"/>
      <w:r w:rsidRPr="00236F45">
        <w:rPr>
          <w:lang w:val="en-ID"/>
        </w:rPr>
        <w:t xml:space="preserve"> EEG, </w:t>
      </w:r>
      <w:proofErr w:type="spellStart"/>
      <w:r w:rsidRPr="00236F45">
        <w:rPr>
          <w:lang w:val="en-ID"/>
        </w:rPr>
        <w:t>penelitian</w:t>
      </w:r>
      <w:proofErr w:type="spellEnd"/>
      <w:r w:rsidRPr="00236F45">
        <w:rPr>
          <w:lang w:val="en-ID"/>
        </w:rPr>
        <w:t xml:space="preserve"> </w:t>
      </w:r>
      <w:proofErr w:type="spellStart"/>
      <w:r w:rsidRPr="00236F45">
        <w:rPr>
          <w:lang w:val="en-ID"/>
        </w:rPr>
        <w:t>menggunakan</w:t>
      </w:r>
      <w:proofErr w:type="spellEnd"/>
      <w:r w:rsidRPr="00236F45">
        <w:rPr>
          <w:lang w:val="en-ID"/>
        </w:rPr>
        <w:t xml:space="preserve"> EEG juga </w:t>
      </w:r>
      <w:proofErr w:type="spellStart"/>
      <w:r w:rsidRPr="00236F45">
        <w:rPr>
          <w:lang w:val="en-ID"/>
        </w:rPr>
        <w:t>semakin</w:t>
      </w:r>
      <w:proofErr w:type="spellEnd"/>
      <w:r>
        <w:rPr>
          <w:lang w:val="en-ID"/>
        </w:rPr>
        <w:t xml:space="preserve"> </w:t>
      </w:r>
      <w:proofErr w:type="spellStart"/>
      <w:r w:rsidRPr="00236F45">
        <w:rPr>
          <w:lang w:val="en-ID"/>
        </w:rPr>
        <w:t>luas</w:t>
      </w:r>
      <w:proofErr w:type="spellEnd"/>
      <w:r w:rsidRPr="00236F45">
        <w:rPr>
          <w:lang w:val="en-ID"/>
        </w:rPr>
        <w:t>.</w:t>
      </w:r>
      <w:r>
        <w:rPr>
          <w:lang w:val="en-ID"/>
        </w:rPr>
        <w:t xml:space="preserve"> </w:t>
      </w:r>
      <w:r w:rsidR="00DB67C9" w:rsidRPr="00236F45">
        <w:rPr>
          <w:i/>
          <w:iCs/>
          <w:lang w:val="en-ID"/>
        </w:rPr>
        <w:t xml:space="preserve">American Academy of Neurology </w:t>
      </w:r>
      <w:r w:rsidR="00DB67C9" w:rsidRPr="003C6F35">
        <w:rPr>
          <w:lang w:val="en-ID"/>
        </w:rPr>
        <w:t>(AAN)</w:t>
      </w:r>
      <w:r w:rsidR="00DB67C9" w:rsidRPr="00236F45">
        <w:rPr>
          <w:lang w:val="en-ID"/>
        </w:rPr>
        <w:t xml:space="preserve"> dan </w:t>
      </w:r>
      <w:r w:rsidR="00DB67C9" w:rsidRPr="00236F45">
        <w:rPr>
          <w:i/>
          <w:iCs/>
          <w:lang w:val="en-ID"/>
        </w:rPr>
        <w:t>American Clinical Neurophysiology</w:t>
      </w:r>
      <w:r w:rsidR="00DB67C9">
        <w:rPr>
          <w:i/>
          <w:iCs/>
          <w:lang w:val="en-ID"/>
        </w:rPr>
        <w:t xml:space="preserve"> </w:t>
      </w:r>
      <w:r w:rsidR="00DB67C9" w:rsidRPr="00236F45">
        <w:rPr>
          <w:i/>
          <w:iCs/>
          <w:lang w:val="en-ID"/>
        </w:rPr>
        <w:t xml:space="preserve">Society </w:t>
      </w:r>
      <w:r w:rsidR="00DB67C9" w:rsidRPr="003C6F35">
        <w:rPr>
          <w:lang w:val="en-ID"/>
        </w:rPr>
        <w:t>(ACNS)</w:t>
      </w:r>
      <w:r w:rsidR="00DB67C9" w:rsidRPr="00236F45">
        <w:rPr>
          <w:lang w:val="en-ID"/>
        </w:rPr>
        <w:t xml:space="preserve"> </w:t>
      </w:r>
      <w:proofErr w:type="spellStart"/>
      <w:r w:rsidR="00DB67C9" w:rsidRPr="00236F45">
        <w:rPr>
          <w:lang w:val="en-ID"/>
        </w:rPr>
        <w:t>menyatakan</w:t>
      </w:r>
      <w:proofErr w:type="spellEnd"/>
      <w:r w:rsidR="00DB67C9" w:rsidRPr="00236F45">
        <w:rPr>
          <w:lang w:val="en-ID"/>
        </w:rPr>
        <w:t xml:space="preserve"> </w:t>
      </w:r>
      <w:proofErr w:type="spellStart"/>
      <w:r w:rsidR="00DB67C9" w:rsidRPr="00236F45">
        <w:rPr>
          <w:lang w:val="en-ID"/>
        </w:rPr>
        <w:t>bahwa</w:t>
      </w:r>
      <w:proofErr w:type="spellEnd"/>
      <w:r w:rsidR="00DB67C9" w:rsidRPr="00236F45">
        <w:rPr>
          <w:lang w:val="en-ID"/>
        </w:rPr>
        <w:t xml:space="preserve"> </w:t>
      </w:r>
      <w:r w:rsidR="00DB67C9" w:rsidRPr="00236F45">
        <w:rPr>
          <w:i/>
          <w:iCs/>
          <w:lang w:val="en-ID"/>
        </w:rPr>
        <w:t xml:space="preserve">Quantitative EEG </w:t>
      </w:r>
      <w:r w:rsidR="00DB67C9" w:rsidRPr="003C6F35">
        <w:rPr>
          <w:lang w:val="en-ID"/>
        </w:rPr>
        <w:t>(QEEG)</w:t>
      </w:r>
      <w:r w:rsidR="00DB67C9" w:rsidRPr="00236F45">
        <w:rPr>
          <w:lang w:val="en-ID"/>
        </w:rPr>
        <w:t xml:space="preserve"> </w:t>
      </w:r>
      <w:proofErr w:type="spellStart"/>
      <w:r w:rsidR="00DB67C9" w:rsidRPr="00236F45">
        <w:rPr>
          <w:lang w:val="en-ID"/>
        </w:rPr>
        <w:t>dapat</w:t>
      </w:r>
      <w:proofErr w:type="spellEnd"/>
      <w:r w:rsidR="00DB67C9" w:rsidRPr="00236F45">
        <w:rPr>
          <w:lang w:val="en-ID"/>
        </w:rPr>
        <w:t xml:space="preserve"> </w:t>
      </w:r>
      <w:proofErr w:type="spellStart"/>
      <w:r w:rsidR="00DB67C9" w:rsidRPr="00236F45">
        <w:rPr>
          <w:lang w:val="en-ID"/>
        </w:rPr>
        <w:t>melengkapi</w:t>
      </w:r>
      <w:proofErr w:type="spellEnd"/>
      <w:r w:rsidR="00DB67C9" w:rsidRPr="00236F45">
        <w:rPr>
          <w:lang w:val="en-ID"/>
        </w:rPr>
        <w:t xml:space="preserve"> EEG</w:t>
      </w:r>
      <w:r w:rsidR="00DB67C9">
        <w:rPr>
          <w:lang w:val="en-ID"/>
        </w:rPr>
        <w:t xml:space="preserve"> </w:t>
      </w:r>
      <w:proofErr w:type="spellStart"/>
      <w:r w:rsidR="00DB67C9" w:rsidRPr="00236F45">
        <w:rPr>
          <w:lang w:val="en-ID"/>
        </w:rPr>
        <w:t>dalam</w:t>
      </w:r>
      <w:proofErr w:type="spellEnd"/>
      <w:r w:rsidR="00DB67C9" w:rsidRPr="00236F45">
        <w:rPr>
          <w:lang w:val="en-ID"/>
        </w:rPr>
        <w:t xml:space="preserve"> </w:t>
      </w:r>
      <w:proofErr w:type="spellStart"/>
      <w:r w:rsidR="00DB67C9" w:rsidRPr="00236F45">
        <w:rPr>
          <w:lang w:val="en-ID"/>
        </w:rPr>
        <w:t>beberapa</w:t>
      </w:r>
      <w:proofErr w:type="spellEnd"/>
      <w:r w:rsidR="00DB67C9" w:rsidRPr="00236F45">
        <w:rPr>
          <w:lang w:val="en-ID"/>
        </w:rPr>
        <w:t xml:space="preserve"> </w:t>
      </w:r>
      <w:proofErr w:type="spellStart"/>
      <w:r w:rsidR="00DB67C9" w:rsidRPr="00236F45">
        <w:rPr>
          <w:lang w:val="en-ID"/>
        </w:rPr>
        <w:t>situasi</w:t>
      </w:r>
      <w:proofErr w:type="spellEnd"/>
      <w:r w:rsidR="00DB67C9" w:rsidRPr="00236F45">
        <w:rPr>
          <w:lang w:val="en-ID"/>
        </w:rPr>
        <w:t xml:space="preserve"> </w:t>
      </w:r>
      <w:proofErr w:type="spellStart"/>
      <w:r w:rsidR="00DB67C9" w:rsidRPr="00236F45">
        <w:rPr>
          <w:lang w:val="en-ID"/>
        </w:rPr>
        <w:t>seperti</w:t>
      </w:r>
      <w:proofErr w:type="spellEnd"/>
      <w:r w:rsidR="00DB67C9" w:rsidRPr="00236F45">
        <w:rPr>
          <w:lang w:val="en-ID"/>
        </w:rPr>
        <w:t xml:space="preserve">: </w:t>
      </w:r>
      <w:proofErr w:type="spellStart"/>
      <w:r w:rsidR="00DB67C9" w:rsidRPr="00236F45">
        <w:rPr>
          <w:lang w:val="en-ID"/>
        </w:rPr>
        <w:t>skrining</w:t>
      </w:r>
      <w:proofErr w:type="spellEnd"/>
      <w:r w:rsidR="00DB67C9" w:rsidRPr="00236F45">
        <w:rPr>
          <w:lang w:val="en-ID"/>
        </w:rPr>
        <w:t xml:space="preserve"> </w:t>
      </w:r>
      <w:proofErr w:type="spellStart"/>
      <w:r w:rsidR="00DB67C9" w:rsidRPr="00236F45">
        <w:rPr>
          <w:lang w:val="en-ID"/>
        </w:rPr>
        <w:t>gejala</w:t>
      </w:r>
      <w:proofErr w:type="spellEnd"/>
      <w:r w:rsidR="00DB67C9" w:rsidRPr="00236F45">
        <w:rPr>
          <w:lang w:val="en-ID"/>
        </w:rPr>
        <w:t xml:space="preserve"> </w:t>
      </w:r>
      <w:proofErr w:type="spellStart"/>
      <w:r w:rsidR="00DB67C9" w:rsidRPr="00236F45">
        <w:rPr>
          <w:lang w:val="en-ID"/>
        </w:rPr>
        <w:t>epilepsi</w:t>
      </w:r>
      <w:proofErr w:type="spellEnd"/>
      <w:r w:rsidR="00DB67C9" w:rsidRPr="00236F45">
        <w:rPr>
          <w:lang w:val="en-ID"/>
        </w:rPr>
        <w:t xml:space="preserve">, </w:t>
      </w:r>
      <w:proofErr w:type="spellStart"/>
      <w:r w:rsidR="00DB67C9" w:rsidRPr="00236F45">
        <w:rPr>
          <w:lang w:val="en-ID"/>
        </w:rPr>
        <w:t>pemantauan</w:t>
      </w:r>
      <w:proofErr w:type="spellEnd"/>
      <w:r w:rsidR="00DB67C9" w:rsidRPr="00236F45">
        <w:rPr>
          <w:lang w:val="en-ID"/>
        </w:rPr>
        <w:t xml:space="preserve"> </w:t>
      </w:r>
      <w:proofErr w:type="spellStart"/>
      <w:r w:rsidR="00DB67C9" w:rsidRPr="00236F45">
        <w:rPr>
          <w:lang w:val="en-ID"/>
        </w:rPr>
        <w:t>kejang</w:t>
      </w:r>
      <w:proofErr w:type="spellEnd"/>
      <w:r w:rsidR="00DB67C9" w:rsidRPr="00236F45">
        <w:rPr>
          <w:lang w:val="en-ID"/>
        </w:rPr>
        <w:t xml:space="preserve"> pada </w:t>
      </w:r>
      <w:proofErr w:type="spellStart"/>
      <w:r w:rsidR="00DB67C9" w:rsidRPr="00236F45">
        <w:rPr>
          <w:lang w:val="en-ID"/>
        </w:rPr>
        <w:t>pasien</w:t>
      </w:r>
      <w:proofErr w:type="spellEnd"/>
      <w:r w:rsidR="00DB67C9">
        <w:rPr>
          <w:lang w:val="en-ID"/>
        </w:rPr>
        <w:t xml:space="preserve"> </w:t>
      </w:r>
      <w:r w:rsidR="00DB67C9" w:rsidRPr="00236F45">
        <w:rPr>
          <w:lang w:val="en-ID"/>
        </w:rPr>
        <w:t xml:space="preserve">yang </w:t>
      </w:r>
      <w:proofErr w:type="spellStart"/>
      <w:r w:rsidR="00DB67C9" w:rsidRPr="00236F45">
        <w:rPr>
          <w:lang w:val="en-ID"/>
        </w:rPr>
        <w:t>dirawat</w:t>
      </w:r>
      <w:proofErr w:type="spellEnd"/>
      <w:r w:rsidR="00DB67C9" w:rsidRPr="00236F45">
        <w:rPr>
          <w:lang w:val="en-ID"/>
        </w:rPr>
        <w:t xml:space="preserve"> di </w:t>
      </w:r>
      <w:r w:rsidR="00DB67C9" w:rsidRPr="00236F45">
        <w:rPr>
          <w:i/>
          <w:iCs/>
          <w:lang w:val="en-ID"/>
        </w:rPr>
        <w:t>Intensive Care Unit</w:t>
      </w:r>
      <w:r w:rsidR="00DB67C9" w:rsidRPr="00236F45">
        <w:rPr>
          <w:lang w:val="en-ID"/>
        </w:rPr>
        <w:t xml:space="preserve"> </w:t>
      </w:r>
      <w:r w:rsidR="00DB67C9" w:rsidRPr="003C6F35">
        <w:rPr>
          <w:lang w:val="en-ID"/>
        </w:rPr>
        <w:t>(ICU)</w:t>
      </w:r>
      <w:r w:rsidR="00DB67C9" w:rsidRPr="00236F45">
        <w:rPr>
          <w:lang w:val="en-ID"/>
        </w:rPr>
        <w:t xml:space="preserve">, </w:t>
      </w:r>
      <w:proofErr w:type="spellStart"/>
      <w:r w:rsidR="00DB67C9" w:rsidRPr="00236F45">
        <w:rPr>
          <w:lang w:val="en-ID"/>
        </w:rPr>
        <w:t>deteksi</w:t>
      </w:r>
      <w:proofErr w:type="spellEnd"/>
      <w:r w:rsidR="00DB67C9" w:rsidRPr="00236F45">
        <w:rPr>
          <w:lang w:val="en-ID"/>
        </w:rPr>
        <w:t xml:space="preserve"> </w:t>
      </w:r>
      <w:proofErr w:type="spellStart"/>
      <w:r w:rsidR="00DB67C9" w:rsidRPr="00236F45">
        <w:rPr>
          <w:lang w:val="en-ID"/>
        </w:rPr>
        <w:t>komplikasi</w:t>
      </w:r>
      <w:proofErr w:type="spellEnd"/>
      <w:r w:rsidR="00DB67C9" w:rsidRPr="00236F45">
        <w:rPr>
          <w:lang w:val="en-ID"/>
        </w:rPr>
        <w:t xml:space="preserve"> </w:t>
      </w:r>
      <w:proofErr w:type="spellStart"/>
      <w:r w:rsidR="00DB67C9" w:rsidRPr="00236F45">
        <w:rPr>
          <w:lang w:val="en-ID"/>
        </w:rPr>
        <w:t>selama</w:t>
      </w:r>
      <w:proofErr w:type="spellEnd"/>
      <w:r w:rsidR="00DB67C9" w:rsidRPr="00236F45">
        <w:rPr>
          <w:lang w:val="en-ID"/>
        </w:rPr>
        <w:t xml:space="preserve"> </w:t>
      </w:r>
      <w:proofErr w:type="spellStart"/>
      <w:r w:rsidR="00DB67C9" w:rsidRPr="00236F45">
        <w:rPr>
          <w:lang w:val="en-ID"/>
        </w:rPr>
        <w:t>operasi</w:t>
      </w:r>
      <w:proofErr w:type="spellEnd"/>
      <w:r w:rsidR="00DB67C9" w:rsidRPr="00236F45">
        <w:rPr>
          <w:lang w:val="en-ID"/>
        </w:rPr>
        <w:t xml:space="preserve">, </w:t>
      </w:r>
      <w:proofErr w:type="spellStart"/>
      <w:r w:rsidR="00DB67C9" w:rsidRPr="00236F45">
        <w:rPr>
          <w:lang w:val="en-ID"/>
        </w:rPr>
        <w:t>penilaian</w:t>
      </w:r>
      <w:proofErr w:type="spellEnd"/>
      <w:r w:rsidR="00DB67C9">
        <w:rPr>
          <w:lang w:val="en-ID"/>
        </w:rPr>
        <w:t xml:space="preserve"> </w:t>
      </w:r>
      <w:proofErr w:type="spellStart"/>
      <w:r w:rsidR="00DB67C9" w:rsidRPr="00236F45">
        <w:rPr>
          <w:lang w:val="en-ID"/>
        </w:rPr>
        <w:t>tingkat</w:t>
      </w:r>
      <w:proofErr w:type="spellEnd"/>
      <w:r w:rsidR="00DB67C9" w:rsidRPr="00236F45">
        <w:rPr>
          <w:lang w:val="en-ID"/>
        </w:rPr>
        <w:t xml:space="preserve"> </w:t>
      </w:r>
      <w:proofErr w:type="spellStart"/>
      <w:r w:rsidR="00DB67C9" w:rsidRPr="00236F45">
        <w:rPr>
          <w:lang w:val="en-ID"/>
        </w:rPr>
        <w:t>keparahan</w:t>
      </w:r>
      <w:proofErr w:type="spellEnd"/>
      <w:r w:rsidR="00DB67C9" w:rsidRPr="00236F45">
        <w:rPr>
          <w:lang w:val="en-ID"/>
        </w:rPr>
        <w:t xml:space="preserve"> </w:t>
      </w:r>
      <w:proofErr w:type="spellStart"/>
      <w:r w:rsidR="00DB67C9" w:rsidRPr="00236F45">
        <w:rPr>
          <w:lang w:val="en-ID"/>
        </w:rPr>
        <w:t>demensia</w:t>
      </w:r>
      <w:proofErr w:type="spellEnd"/>
      <w:r w:rsidR="00DB67C9" w:rsidRPr="00236F45">
        <w:rPr>
          <w:lang w:val="en-ID"/>
        </w:rPr>
        <w:t xml:space="preserve">, </w:t>
      </w:r>
      <w:proofErr w:type="spellStart"/>
      <w:r w:rsidR="00DB67C9" w:rsidRPr="00236F45">
        <w:rPr>
          <w:lang w:val="en-ID"/>
        </w:rPr>
        <w:t>serta</w:t>
      </w:r>
      <w:proofErr w:type="spellEnd"/>
      <w:r w:rsidR="00DB67C9" w:rsidRPr="00236F45">
        <w:rPr>
          <w:lang w:val="en-ID"/>
        </w:rPr>
        <w:t xml:space="preserve"> </w:t>
      </w:r>
      <w:proofErr w:type="spellStart"/>
      <w:r w:rsidR="00DB67C9" w:rsidRPr="00236F45">
        <w:rPr>
          <w:lang w:val="en-ID"/>
        </w:rPr>
        <w:t>penggunaan</w:t>
      </w:r>
      <w:proofErr w:type="spellEnd"/>
      <w:r w:rsidR="00DB67C9" w:rsidRPr="00236F45">
        <w:rPr>
          <w:lang w:val="en-ID"/>
        </w:rPr>
        <w:t xml:space="preserve"> EEG </w:t>
      </w:r>
      <w:proofErr w:type="spellStart"/>
      <w:r w:rsidR="00DB67C9" w:rsidRPr="00236F45">
        <w:rPr>
          <w:lang w:val="en-ID"/>
        </w:rPr>
        <w:t>selama</w:t>
      </w:r>
      <w:proofErr w:type="spellEnd"/>
      <w:r w:rsidR="00DB67C9" w:rsidRPr="00236F45">
        <w:rPr>
          <w:lang w:val="en-ID"/>
        </w:rPr>
        <w:t xml:space="preserve"> </w:t>
      </w:r>
      <w:proofErr w:type="spellStart"/>
      <w:r w:rsidR="00DB67C9" w:rsidRPr="00236F45">
        <w:rPr>
          <w:lang w:val="en-ID"/>
        </w:rPr>
        <w:t>rawat</w:t>
      </w:r>
      <w:proofErr w:type="spellEnd"/>
      <w:r w:rsidR="00DB67C9" w:rsidRPr="00236F45">
        <w:rPr>
          <w:lang w:val="en-ID"/>
        </w:rPr>
        <w:t xml:space="preserve"> </w:t>
      </w:r>
      <w:proofErr w:type="spellStart"/>
      <w:r w:rsidR="00DB67C9" w:rsidRPr="00236F45">
        <w:rPr>
          <w:lang w:val="en-ID"/>
        </w:rPr>
        <w:t>jalan</w:t>
      </w:r>
      <w:proofErr w:type="spellEnd"/>
      <w:r w:rsidR="003C6F35">
        <w:rPr>
          <w:lang w:val="en-ID"/>
        </w:rPr>
        <w:t xml:space="preserve"> </w:t>
      </w:r>
      <w:r w:rsidR="003C6F35">
        <w:rPr>
          <w:lang w:val="en-ID"/>
        </w:rPr>
        <w:fldChar w:fldCharType="begin" w:fldLock="1"/>
      </w:r>
      <w:r w:rsidR="00D37C1D">
        <w:rPr>
          <w:lang w:val="en-ID"/>
        </w:rPr>
        <w:instrText>ADDIN CSL_CITATION {"citationItems":[{"id":"ITEM-1","itemData":{"DOI":"10.25122/jml-2019-0085","ISSN":"18443117","PMID":"32341694","abstract":"Quantitative electroencephalography (QEEG) is a modern type of electroencephalography (EEG) analysis that involves recording digital EEG signals which are processed, transformed, and analyzed using complex mathematical algorithms. QEEG has brought new techniques of EEG signals feature extraction: analysis of specific frequency band and signal complexity, analysis of connectivity, and network analysis. The clinical application of QEEG is extensive, including neuropsychiatric disorders, epilepsy, stroke, dementia, traumatic brain injury, mental health disorders, and many others. In this review, we talk through existing evidence on the practical applications of this clinical tool. We conclude that to date, the role of QEEG is not necessarily to pinpoint an immediate diagnosis but to provide additional insight in conjunction with other diagnostic evaluations in order to objective information necessary for obtaining a precise diagnosis, correct disease severity assessment, and specific treatment response evaluation.","author":[{"dropping-particle":"","family":"Popa","given":"Livia Livint","non-dropping-particle":"","parse-names":false,"suffix":""},{"dropping-particle":"","family":"Dragos","given":"Hanna","non-dropping-particle":"","parse-names":false,"suffix":""},{"dropping-particle":"","family":"Pantelemon","given":"Cristina","non-dropping-particle":"","parse-names":false,"suffix":""},{"dropping-particle":"","family":"Rosu","given":"Olivia Verisezan","non-dropping-particle":"","parse-names":false,"suffix":""},{"dropping-particle":"","family":"Strilciuc","given":"Stefan","non-dropping-particle":"","parse-names":false,"suffix":""}],"container-title":"Journal of Medicine and Life","id":"ITEM-1","issue":"1","issued":{"date-parts":[["2020"]]},"page":"8-15","publisher":"Carol Davila University Press","title":"The Role of Quantitative EEG in the Diagnosis of Neuropsychiatric Disorders","type":"article-journal","volume":"13"},"uris":["http://www.mendeley.com/documents/?uuid=f4e6406a-813e-38b7-8b81-18ccf6aa0a06"]}],"mendeley":{"formattedCitation":"[11]","plainTextFormattedCitation":"[11]","previouslyFormattedCitation":"[11]"},"properties":{"noteIndex":0},"schema":"https://github.com/citation-style-language/schema/raw/master/csl-citation.json"}</w:instrText>
      </w:r>
      <w:r w:rsidR="003C6F35">
        <w:rPr>
          <w:lang w:val="en-ID"/>
        </w:rPr>
        <w:fldChar w:fldCharType="separate"/>
      </w:r>
      <w:r w:rsidR="003C6F35" w:rsidRPr="003C6F35">
        <w:rPr>
          <w:noProof/>
          <w:lang w:val="en-ID"/>
        </w:rPr>
        <w:t>[11]</w:t>
      </w:r>
      <w:r w:rsidR="003C6F35">
        <w:rPr>
          <w:lang w:val="en-ID"/>
        </w:rPr>
        <w:fldChar w:fldCharType="end"/>
      </w:r>
      <w:r w:rsidR="00DB67C9" w:rsidRPr="00236F45">
        <w:rPr>
          <w:lang w:val="en-ID"/>
        </w:rPr>
        <w:t>.</w:t>
      </w:r>
      <w:r w:rsidR="003C6F35">
        <w:rPr>
          <w:lang w:val="en-ID"/>
        </w:rPr>
        <w:t xml:space="preserve"> </w:t>
      </w:r>
    </w:p>
    <w:p w14:paraId="373E18FF" w14:textId="1DC647BF" w:rsidR="00DD18B6" w:rsidRPr="00DD18B6" w:rsidRDefault="00E94ACF" w:rsidP="00DD18B6">
      <w:pPr>
        <w:pStyle w:val="Heading3"/>
        <w:numPr>
          <w:ilvl w:val="2"/>
          <w:numId w:val="33"/>
        </w:numPr>
        <w:ind w:left="851" w:hanging="851"/>
        <w:rPr>
          <w:bCs/>
          <w:lang w:val="en-ID"/>
        </w:rPr>
      </w:pPr>
      <w:r w:rsidRPr="00E94ACF">
        <w:rPr>
          <w:bCs/>
          <w:i/>
          <w:iCs/>
          <w:lang w:val="en-ID"/>
        </w:rPr>
        <w:t>Go/No-Go Association Task</w:t>
      </w:r>
      <w:r>
        <w:rPr>
          <w:bCs/>
          <w:i/>
          <w:iCs/>
          <w:lang w:val="en-ID"/>
        </w:rPr>
        <w:t xml:space="preserve"> </w:t>
      </w:r>
      <w:r w:rsidRPr="00E94ACF">
        <w:rPr>
          <w:bCs/>
          <w:lang w:val="en-ID"/>
        </w:rPr>
        <w:t>(GNAT)</w:t>
      </w:r>
    </w:p>
    <w:p w14:paraId="08A89047" w14:textId="3ACFC3E3" w:rsidR="00DD18B6" w:rsidRPr="00DD18B6" w:rsidRDefault="00DD18B6" w:rsidP="00DD18B6">
      <w:pPr>
        <w:pStyle w:val="BodyText"/>
        <w:ind w:firstLine="851"/>
        <w:rPr>
          <w:lang w:val="en-ID"/>
        </w:rPr>
      </w:pPr>
      <w:r w:rsidRPr="00DD18B6">
        <w:rPr>
          <w:i/>
          <w:iCs/>
          <w:lang w:val="en-ID"/>
        </w:rPr>
        <w:t>Go/No-Go Association Task (GNAT)</w:t>
      </w:r>
      <w:r w:rsidRPr="00DD18B6">
        <w:rPr>
          <w:lang w:val="en-ID"/>
        </w:rPr>
        <w:t xml:space="preserve"> </w:t>
      </w:r>
      <w:proofErr w:type="spellStart"/>
      <w:r w:rsidRPr="00DD18B6">
        <w:rPr>
          <w:lang w:val="en-ID"/>
        </w:rPr>
        <w:t>merupakan</w:t>
      </w:r>
      <w:proofErr w:type="spellEnd"/>
      <w:r w:rsidRPr="00DD18B6">
        <w:rPr>
          <w:lang w:val="en-ID"/>
        </w:rPr>
        <w:t xml:space="preserve"> salah </w:t>
      </w:r>
      <w:proofErr w:type="spellStart"/>
      <w:r w:rsidRPr="00DD18B6">
        <w:rPr>
          <w:lang w:val="en-ID"/>
        </w:rPr>
        <w:t>satu</w:t>
      </w:r>
      <w:proofErr w:type="spellEnd"/>
      <w:r w:rsidRPr="00DD18B6">
        <w:rPr>
          <w:lang w:val="en-ID"/>
        </w:rPr>
        <w:t xml:space="preserve"> </w:t>
      </w:r>
      <w:proofErr w:type="spellStart"/>
      <w:r w:rsidRPr="00DD18B6">
        <w:rPr>
          <w:lang w:val="en-ID"/>
        </w:rPr>
        <w:t>instrumen</w:t>
      </w:r>
      <w:proofErr w:type="spellEnd"/>
      <w:r w:rsidRPr="00DD18B6">
        <w:rPr>
          <w:lang w:val="en-ID"/>
        </w:rPr>
        <w:t xml:space="preserve"> </w:t>
      </w:r>
      <w:proofErr w:type="spellStart"/>
      <w:r w:rsidRPr="00DD18B6">
        <w:rPr>
          <w:lang w:val="en-ID"/>
        </w:rPr>
        <w:t>pengukuran</w:t>
      </w:r>
      <w:proofErr w:type="spellEnd"/>
      <w:r w:rsidRPr="00DD18B6">
        <w:rPr>
          <w:lang w:val="en-ID"/>
        </w:rPr>
        <w:t xml:space="preserve"> </w:t>
      </w:r>
      <w:proofErr w:type="spellStart"/>
      <w:r w:rsidRPr="00DD18B6">
        <w:rPr>
          <w:lang w:val="en-ID"/>
        </w:rPr>
        <w:t>berbasis</w:t>
      </w:r>
      <w:proofErr w:type="spellEnd"/>
      <w:r w:rsidRPr="00DD18B6">
        <w:rPr>
          <w:lang w:val="en-ID"/>
        </w:rPr>
        <w:t xml:space="preserve"> </w:t>
      </w:r>
      <w:proofErr w:type="spellStart"/>
      <w:r w:rsidRPr="00DD18B6">
        <w:rPr>
          <w:lang w:val="en-ID"/>
        </w:rPr>
        <w:t>komputer</w:t>
      </w:r>
      <w:proofErr w:type="spellEnd"/>
      <w:r w:rsidRPr="00DD18B6">
        <w:rPr>
          <w:lang w:val="en-ID"/>
        </w:rPr>
        <w:t xml:space="preserve"> yang </w:t>
      </w:r>
      <w:proofErr w:type="spellStart"/>
      <w:r w:rsidRPr="00DD18B6">
        <w:rPr>
          <w:lang w:val="en-ID"/>
        </w:rPr>
        <w:t>digunakan</w:t>
      </w:r>
      <w:proofErr w:type="spellEnd"/>
      <w:r w:rsidRPr="00DD18B6">
        <w:rPr>
          <w:lang w:val="en-ID"/>
        </w:rPr>
        <w:t xml:space="preserve"> </w:t>
      </w:r>
      <w:proofErr w:type="spellStart"/>
      <w:r w:rsidRPr="00DD18B6">
        <w:rPr>
          <w:lang w:val="en-ID"/>
        </w:rPr>
        <w:t>untuk</w:t>
      </w:r>
      <w:proofErr w:type="spellEnd"/>
      <w:r w:rsidRPr="00DD18B6">
        <w:rPr>
          <w:lang w:val="en-ID"/>
        </w:rPr>
        <w:t xml:space="preserve"> </w:t>
      </w:r>
      <w:proofErr w:type="spellStart"/>
      <w:r w:rsidRPr="00DD18B6">
        <w:rPr>
          <w:lang w:val="en-ID"/>
        </w:rPr>
        <w:t>mengevaluasi</w:t>
      </w:r>
      <w:proofErr w:type="spellEnd"/>
      <w:r w:rsidRPr="00DD18B6">
        <w:rPr>
          <w:lang w:val="en-ID"/>
        </w:rPr>
        <w:t xml:space="preserve"> </w:t>
      </w:r>
      <w:proofErr w:type="spellStart"/>
      <w:r w:rsidRPr="00DD18B6">
        <w:rPr>
          <w:lang w:val="en-ID"/>
        </w:rPr>
        <w:t>asosiasi</w:t>
      </w:r>
      <w:proofErr w:type="spellEnd"/>
      <w:r w:rsidRPr="00DD18B6">
        <w:rPr>
          <w:lang w:val="en-ID"/>
        </w:rPr>
        <w:t xml:space="preserve"> </w:t>
      </w:r>
      <w:proofErr w:type="spellStart"/>
      <w:r w:rsidRPr="00DD18B6">
        <w:rPr>
          <w:lang w:val="en-ID"/>
        </w:rPr>
        <w:t>implisit</w:t>
      </w:r>
      <w:proofErr w:type="spellEnd"/>
      <w:r w:rsidRPr="00DD18B6">
        <w:rPr>
          <w:lang w:val="en-ID"/>
        </w:rPr>
        <w:t xml:space="preserve">, </w:t>
      </w:r>
      <w:proofErr w:type="spellStart"/>
      <w:r w:rsidRPr="00DD18B6">
        <w:rPr>
          <w:lang w:val="en-ID"/>
        </w:rPr>
        <w:t>yaitu</w:t>
      </w:r>
      <w:proofErr w:type="spellEnd"/>
      <w:r w:rsidRPr="00DD18B6">
        <w:rPr>
          <w:lang w:val="en-ID"/>
        </w:rPr>
        <w:t xml:space="preserve"> </w:t>
      </w:r>
      <w:proofErr w:type="spellStart"/>
      <w:r w:rsidRPr="00DD18B6">
        <w:rPr>
          <w:lang w:val="en-ID"/>
        </w:rPr>
        <w:t>asosiasi</w:t>
      </w:r>
      <w:proofErr w:type="spellEnd"/>
      <w:r w:rsidRPr="00DD18B6">
        <w:rPr>
          <w:lang w:val="en-ID"/>
        </w:rPr>
        <w:t xml:space="preserve"> </w:t>
      </w:r>
      <w:proofErr w:type="spellStart"/>
      <w:r w:rsidRPr="00DD18B6">
        <w:rPr>
          <w:lang w:val="en-ID"/>
        </w:rPr>
        <w:t>bawah</w:t>
      </w:r>
      <w:proofErr w:type="spellEnd"/>
      <w:r w:rsidRPr="00DD18B6">
        <w:rPr>
          <w:lang w:val="en-ID"/>
        </w:rPr>
        <w:t xml:space="preserve"> </w:t>
      </w:r>
      <w:proofErr w:type="spellStart"/>
      <w:r w:rsidRPr="00DD18B6">
        <w:rPr>
          <w:lang w:val="en-ID"/>
        </w:rPr>
        <w:t>sadar</w:t>
      </w:r>
      <w:proofErr w:type="spellEnd"/>
      <w:r w:rsidRPr="00DD18B6">
        <w:rPr>
          <w:lang w:val="en-ID"/>
        </w:rPr>
        <w:t xml:space="preserve"> </w:t>
      </w:r>
      <w:proofErr w:type="spellStart"/>
      <w:r w:rsidRPr="00DD18B6">
        <w:rPr>
          <w:lang w:val="en-ID"/>
        </w:rPr>
        <w:t>antara</w:t>
      </w:r>
      <w:proofErr w:type="spellEnd"/>
      <w:r w:rsidRPr="00DD18B6">
        <w:rPr>
          <w:lang w:val="en-ID"/>
        </w:rPr>
        <w:t xml:space="preserve"> </w:t>
      </w:r>
      <w:proofErr w:type="spellStart"/>
      <w:r w:rsidRPr="00DD18B6">
        <w:rPr>
          <w:lang w:val="en-ID"/>
        </w:rPr>
        <w:t>konsep-konsep</w:t>
      </w:r>
      <w:proofErr w:type="spellEnd"/>
      <w:r w:rsidRPr="00DD18B6">
        <w:rPr>
          <w:lang w:val="en-ID"/>
        </w:rPr>
        <w:t xml:space="preserve"> </w:t>
      </w:r>
      <w:proofErr w:type="spellStart"/>
      <w:r w:rsidRPr="00DD18B6">
        <w:rPr>
          <w:lang w:val="en-ID"/>
        </w:rPr>
        <w:t>tertentu</w:t>
      </w:r>
      <w:proofErr w:type="spellEnd"/>
      <w:r w:rsidRPr="00DD18B6">
        <w:rPr>
          <w:lang w:val="en-ID"/>
        </w:rPr>
        <w:t xml:space="preserve"> </w:t>
      </w:r>
      <w:proofErr w:type="spellStart"/>
      <w:r w:rsidRPr="00DD18B6">
        <w:rPr>
          <w:lang w:val="en-ID"/>
        </w:rPr>
        <w:t>dalam</w:t>
      </w:r>
      <w:proofErr w:type="spellEnd"/>
      <w:r w:rsidRPr="00DD18B6">
        <w:rPr>
          <w:lang w:val="en-ID"/>
        </w:rPr>
        <w:t xml:space="preserve"> </w:t>
      </w:r>
      <w:proofErr w:type="spellStart"/>
      <w:r w:rsidRPr="00DD18B6">
        <w:rPr>
          <w:lang w:val="en-ID"/>
        </w:rPr>
        <w:t>pikiran</w:t>
      </w:r>
      <w:proofErr w:type="spellEnd"/>
      <w:r w:rsidRPr="00DD18B6">
        <w:rPr>
          <w:lang w:val="en-ID"/>
        </w:rPr>
        <w:t xml:space="preserve"> </w:t>
      </w:r>
      <w:proofErr w:type="spellStart"/>
      <w:r w:rsidRPr="00DD18B6">
        <w:rPr>
          <w:lang w:val="en-ID"/>
        </w:rPr>
        <w:t>individu</w:t>
      </w:r>
      <w:proofErr w:type="spellEnd"/>
      <w:r w:rsidRPr="00DD18B6">
        <w:rPr>
          <w:lang w:val="en-ID"/>
        </w:rPr>
        <w:t xml:space="preserve">. GNAT </w:t>
      </w:r>
      <w:proofErr w:type="spellStart"/>
      <w:r w:rsidRPr="00DD18B6">
        <w:rPr>
          <w:lang w:val="en-ID"/>
        </w:rPr>
        <w:t>dikembangkan</w:t>
      </w:r>
      <w:proofErr w:type="spellEnd"/>
      <w:r w:rsidRPr="00DD18B6">
        <w:rPr>
          <w:lang w:val="en-ID"/>
        </w:rPr>
        <w:t xml:space="preserve"> </w:t>
      </w:r>
      <w:proofErr w:type="spellStart"/>
      <w:r w:rsidRPr="00DD18B6">
        <w:rPr>
          <w:lang w:val="en-ID"/>
        </w:rPr>
        <w:t>sebagai</w:t>
      </w:r>
      <w:proofErr w:type="spellEnd"/>
      <w:r w:rsidRPr="00DD18B6">
        <w:rPr>
          <w:lang w:val="en-ID"/>
        </w:rPr>
        <w:t xml:space="preserve"> </w:t>
      </w:r>
      <w:proofErr w:type="spellStart"/>
      <w:r w:rsidRPr="00DD18B6">
        <w:rPr>
          <w:lang w:val="en-ID"/>
        </w:rPr>
        <w:t>modifikasi</w:t>
      </w:r>
      <w:proofErr w:type="spellEnd"/>
      <w:r w:rsidRPr="00DD18B6">
        <w:rPr>
          <w:lang w:val="en-ID"/>
        </w:rPr>
        <w:t xml:space="preserve"> </w:t>
      </w:r>
      <w:proofErr w:type="spellStart"/>
      <w:r w:rsidRPr="00DD18B6">
        <w:rPr>
          <w:lang w:val="en-ID"/>
        </w:rPr>
        <w:t>dari</w:t>
      </w:r>
      <w:proofErr w:type="spellEnd"/>
      <w:r w:rsidRPr="00DD18B6">
        <w:rPr>
          <w:lang w:val="en-ID"/>
        </w:rPr>
        <w:t xml:space="preserve"> </w:t>
      </w:r>
      <w:r w:rsidRPr="00DD18B6">
        <w:rPr>
          <w:i/>
          <w:iCs/>
          <w:lang w:val="en-ID"/>
        </w:rPr>
        <w:t xml:space="preserve">Implicit Association Test </w:t>
      </w:r>
      <w:r w:rsidRPr="00DD18B6">
        <w:rPr>
          <w:lang w:val="en-ID"/>
        </w:rPr>
        <w:t>(IAT) oleh Nosek et al. (2001)</w:t>
      </w:r>
      <w:r w:rsidR="00667310">
        <w:rPr>
          <w:lang w:val="en-ID"/>
        </w:rPr>
        <w:t xml:space="preserve"> </w:t>
      </w:r>
      <w:r w:rsidR="00667310">
        <w:rPr>
          <w:lang w:val="en-ID"/>
        </w:rPr>
        <w:fldChar w:fldCharType="begin" w:fldLock="1"/>
      </w:r>
      <w:r w:rsidR="00667310">
        <w:rPr>
          <w:lang w:val="en-ID"/>
        </w:rPr>
        <w:instrText>ADDIN CSL_CITATION {"citationItems":[{"id":"ITEM-1","itemData":{"abstract":"Theory is constrained by the quality and versatility of measurement tools. As such, the development of techniques for measurement is critical to the successful development of theory. This paper presents a technique-the Go/No-go Association Task (GNAT)-that joins a family of existing techniques for measuring implicit social cognition generally, with a focus on attitude (evaluation). To expand the measurement potential supplied by its closest cousin, the Implicit Association Test (IAT), the GNAT can be used to examine automatic social cognition toward a single target category. That is, the GNAT obtains a measure of implicit social cognition without requiring the direct involvement of complementary or contrasting objects. Also, by implementing a response deadline in the procedure, this version of the GNAT trades off response latency for sensitivity as the dependent variable measure. We illustrate the technique through a series of experiments (1-5) using simple attitude objects (bugs and fruit). In Experiment 6, the GNAT is used to investigate attitudes toward race (black and white) and gender (male and female). To explore the theoretical leverage offered by this tool, Experiment 6 puts to test a recurring question concerning automatic in-group favoritism versus out-group derogation. Results demonstrate the dual presence of both out-group derogation (e.g., negativity toward black Americans) and in-group favoritism (positivity toward white Ameri-cans), a finding that emerges because the GNAT offers the potential for separable measures of attitude toward the two groups. Through these experiments, the GNAT is shown to be an effective tool for assessing automatic preferences as well as resolving persistent questions that require measures of individual attitude objects while maintaining the advantages of response competition tasks.","author":[{"dropping-particle":"","family":"Nosek","given":"Brian A","non-dropping-particle":"","parse-names":false,"suffix":""},{"dropping-particle":"","family":"Banaji","given":"Mahzarin R","non-dropping-particle":"","parse-names":false,"suffix":""},{"dropping-particle":"","family":"Nosek","given":"Brian","non-dropping-particle":"","parse-names":false,"suffix":""}],"container-title":"Social Cognition","id":"ITEM-1","issue":"6","issued":{"date-parts":[["2001"]]},"number-of-pages":"625-664","title":"THE GO/NO-GO ASSOCIATION TASK","type":"report","volume":"19"},"uris":["http://www.mendeley.com/documents/?uuid=ee6932c6-2157-3628-b67f-df7264747739"]}],"mendeley":{"formattedCitation":"[12]","plainTextFormattedCitation":"[12]","previouslyFormattedCitation":"[12]"},"properties":{"noteIndex":0},"schema":"https://github.com/citation-style-language/schema/raw/master/csl-citation.json"}</w:instrText>
      </w:r>
      <w:r w:rsidR="00667310">
        <w:rPr>
          <w:lang w:val="en-ID"/>
        </w:rPr>
        <w:fldChar w:fldCharType="separate"/>
      </w:r>
      <w:r w:rsidR="00667310" w:rsidRPr="00667310">
        <w:rPr>
          <w:noProof/>
          <w:lang w:val="en-ID"/>
        </w:rPr>
        <w:t>[12]</w:t>
      </w:r>
      <w:r w:rsidR="00667310">
        <w:rPr>
          <w:lang w:val="en-ID"/>
        </w:rPr>
        <w:fldChar w:fldCharType="end"/>
      </w:r>
      <w:r w:rsidRPr="00DD18B6">
        <w:rPr>
          <w:lang w:val="en-ID"/>
        </w:rPr>
        <w:t xml:space="preserve">, </w:t>
      </w:r>
      <w:proofErr w:type="spellStart"/>
      <w:r w:rsidRPr="00DD18B6">
        <w:rPr>
          <w:lang w:val="en-ID"/>
        </w:rPr>
        <w:t>dengan</w:t>
      </w:r>
      <w:proofErr w:type="spellEnd"/>
      <w:r w:rsidRPr="00DD18B6">
        <w:rPr>
          <w:lang w:val="en-ID"/>
        </w:rPr>
        <w:t xml:space="preserve"> </w:t>
      </w:r>
      <w:proofErr w:type="spellStart"/>
      <w:r w:rsidRPr="00DD18B6">
        <w:rPr>
          <w:lang w:val="en-ID"/>
        </w:rPr>
        <w:t>keunggulan</w:t>
      </w:r>
      <w:proofErr w:type="spellEnd"/>
      <w:r w:rsidRPr="00DD18B6">
        <w:rPr>
          <w:lang w:val="en-ID"/>
        </w:rPr>
        <w:t xml:space="preserve"> </w:t>
      </w:r>
      <w:proofErr w:type="spellStart"/>
      <w:r w:rsidRPr="00DD18B6">
        <w:rPr>
          <w:lang w:val="en-ID"/>
        </w:rPr>
        <w:t>dapat</w:t>
      </w:r>
      <w:proofErr w:type="spellEnd"/>
      <w:r w:rsidRPr="00DD18B6">
        <w:rPr>
          <w:lang w:val="en-ID"/>
        </w:rPr>
        <w:t xml:space="preserve"> </w:t>
      </w:r>
      <w:proofErr w:type="spellStart"/>
      <w:r w:rsidRPr="00DD18B6">
        <w:rPr>
          <w:lang w:val="en-ID"/>
        </w:rPr>
        <w:t>digunakan</w:t>
      </w:r>
      <w:proofErr w:type="spellEnd"/>
      <w:r w:rsidRPr="00DD18B6">
        <w:rPr>
          <w:lang w:val="en-ID"/>
        </w:rPr>
        <w:t xml:space="preserve"> </w:t>
      </w:r>
      <w:proofErr w:type="spellStart"/>
      <w:r w:rsidRPr="00DD18B6">
        <w:rPr>
          <w:lang w:val="en-ID"/>
        </w:rPr>
        <w:t>untuk</w:t>
      </w:r>
      <w:proofErr w:type="spellEnd"/>
      <w:r w:rsidRPr="00DD18B6">
        <w:rPr>
          <w:lang w:val="en-ID"/>
        </w:rPr>
        <w:t xml:space="preserve"> </w:t>
      </w:r>
      <w:proofErr w:type="spellStart"/>
      <w:r w:rsidRPr="00DD18B6">
        <w:rPr>
          <w:lang w:val="en-ID"/>
        </w:rPr>
        <w:t>mengukur</w:t>
      </w:r>
      <w:proofErr w:type="spellEnd"/>
      <w:r w:rsidRPr="00DD18B6">
        <w:rPr>
          <w:lang w:val="en-ID"/>
        </w:rPr>
        <w:t xml:space="preserve"> </w:t>
      </w:r>
      <w:proofErr w:type="spellStart"/>
      <w:r w:rsidRPr="00DD18B6">
        <w:rPr>
          <w:lang w:val="en-ID"/>
        </w:rPr>
        <w:t>asosiasi</w:t>
      </w:r>
      <w:proofErr w:type="spellEnd"/>
      <w:r w:rsidRPr="00DD18B6">
        <w:rPr>
          <w:lang w:val="en-ID"/>
        </w:rPr>
        <w:t xml:space="preserve"> </w:t>
      </w:r>
      <w:proofErr w:type="spellStart"/>
      <w:r w:rsidRPr="00DD18B6">
        <w:rPr>
          <w:lang w:val="en-ID"/>
        </w:rPr>
        <w:t>satu</w:t>
      </w:r>
      <w:proofErr w:type="spellEnd"/>
      <w:r w:rsidRPr="00DD18B6">
        <w:rPr>
          <w:lang w:val="en-ID"/>
        </w:rPr>
        <w:t xml:space="preserve"> </w:t>
      </w:r>
      <w:proofErr w:type="spellStart"/>
      <w:r w:rsidRPr="00DD18B6">
        <w:rPr>
          <w:lang w:val="en-ID"/>
        </w:rPr>
        <w:t>konsep</w:t>
      </w:r>
      <w:proofErr w:type="spellEnd"/>
      <w:r w:rsidRPr="00DD18B6">
        <w:rPr>
          <w:lang w:val="en-ID"/>
        </w:rPr>
        <w:t xml:space="preserve"> </w:t>
      </w:r>
      <w:proofErr w:type="spellStart"/>
      <w:r w:rsidRPr="00DD18B6">
        <w:rPr>
          <w:lang w:val="en-ID"/>
        </w:rPr>
        <w:t>terhadap</w:t>
      </w:r>
      <w:proofErr w:type="spellEnd"/>
      <w:r w:rsidRPr="00DD18B6">
        <w:rPr>
          <w:lang w:val="en-ID"/>
        </w:rPr>
        <w:t xml:space="preserve"> </w:t>
      </w:r>
      <w:proofErr w:type="spellStart"/>
      <w:r w:rsidRPr="00DD18B6">
        <w:rPr>
          <w:lang w:val="en-ID"/>
        </w:rPr>
        <w:t>satu</w:t>
      </w:r>
      <w:proofErr w:type="spellEnd"/>
      <w:r w:rsidRPr="00DD18B6">
        <w:rPr>
          <w:lang w:val="en-ID"/>
        </w:rPr>
        <w:t xml:space="preserve"> </w:t>
      </w:r>
      <w:proofErr w:type="spellStart"/>
      <w:r w:rsidRPr="00DD18B6">
        <w:rPr>
          <w:lang w:val="en-ID"/>
        </w:rPr>
        <w:t>kategori</w:t>
      </w:r>
      <w:proofErr w:type="spellEnd"/>
      <w:r w:rsidRPr="00DD18B6">
        <w:rPr>
          <w:lang w:val="en-ID"/>
        </w:rPr>
        <w:t xml:space="preserve"> </w:t>
      </w:r>
      <w:proofErr w:type="spellStart"/>
      <w:r w:rsidRPr="00DD18B6">
        <w:rPr>
          <w:lang w:val="en-ID"/>
        </w:rPr>
        <w:t>tanpa</w:t>
      </w:r>
      <w:proofErr w:type="spellEnd"/>
      <w:r w:rsidRPr="00DD18B6">
        <w:rPr>
          <w:lang w:val="en-ID"/>
        </w:rPr>
        <w:t xml:space="preserve"> </w:t>
      </w:r>
      <w:proofErr w:type="spellStart"/>
      <w:r w:rsidRPr="00DD18B6">
        <w:rPr>
          <w:lang w:val="en-ID"/>
        </w:rPr>
        <w:t>perlu</w:t>
      </w:r>
      <w:proofErr w:type="spellEnd"/>
      <w:r w:rsidRPr="00DD18B6">
        <w:rPr>
          <w:lang w:val="en-ID"/>
        </w:rPr>
        <w:t xml:space="preserve"> </w:t>
      </w:r>
      <w:proofErr w:type="spellStart"/>
      <w:r w:rsidRPr="00DD18B6">
        <w:rPr>
          <w:lang w:val="en-ID"/>
        </w:rPr>
        <w:t>membandingkan</w:t>
      </w:r>
      <w:proofErr w:type="spellEnd"/>
      <w:r w:rsidRPr="00DD18B6">
        <w:rPr>
          <w:lang w:val="en-ID"/>
        </w:rPr>
        <w:t xml:space="preserve"> dua </w:t>
      </w:r>
      <w:proofErr w:type="spellStart"/>
      <w:r w:rsidRPr="00DD18B6">
        <w:rPr>
          <w:lang w:val="en-ID"/>
        </w:rPr>
        <w:t>konsep</w:t>
      </w:r>
      <w:proofErr w:type="spellEnd"/>
      <w:r w:rsidRPr="00DD18B6">
        <w:rPr>
          <w:lang w:val="en-ID"/>
        </w:rPr>
        <w:t xml:space="preserve"> </w:t>
      </w:r>
      <w:proofErr w:type="spellStart"/>
      <w:r w:rsidRPr="00DD18B6">
        <w:rPr>
          <w:lang w:val="en-ID"/>
        </w:rPr>
        <w:t>secara</w:t>
      </w:r>
      <w:proofErr w:type="spellEnd"/>
      <w:r w:rsidRPr="00DD18B6">
        <w:rPr>
          <w:lang w:val="en-ID"/>
        </w:rPr>
        <w:t xml:space="preserve"> </w:t>
      </w:r>
      <w:proofErr w:type="spellStart"/>
      <w:r w:rsidRPr="00DD18B6">
        <w:rPr>
          <w:lang w:val="en-ID"/>
        </w:rPr>
        <w:t>langsung</w:t>
      </w:r>
      <w:proofErr w:type="spellEnd"/>
      <w:r w:rsidRPr="00DD18B6">
        <w:rPr>
          <w:lang w:val="en-ID"/>
        </w:rPr>
        <w:t xml:space="preserve"> </w:t>
      </w:r>
      <w:proofErr w:type="spellStart"/>
      <w:r w:rsidRPr="00DD18B6">
        <w:rPr>
          <w:lang w:val="en-ID"/>
        </w:rPr>
        <w:t>seperti</w:t>
      </w:r>
      <w:proofErr w:type="spellEnd"/>
      <w:r w:rsidRPr="00DD18B6">
        <w:rPr>
          <w:lang w:val="en-ID"/>
        </w:rPr>
        <w:t xml:space="preserve"> pada IAT </w:t>
      </w:r>
      <w:r w:rsidR="00667310">
        <w:rPr>
          <w:lang w:val="en-ID"/>
        </w:rPr>
        <w:fldChar w:fldCharType="begin" w:fldLock="1"/>
      </w:r>
      <w:r w:rsidR="00667310">
        <w:rPr>
          <w:lang w:val="en-ID"/>
        </w:rPr>
        <w:instrText>ADDIN CSL_CITATION {"citationItems":[{"id":"ITEM-1","itemData":{"DOI":"10.1016/j.jesp.2012.03.001","ISSN":"00221031","abstract":"The Go/No Go Association Task (GNAT; Nosek &amp; Banaji, 2001) is an implicit measure with broad application in social psychology. It has several conceptual strengths to recommend it over other implicit methods, but the belief that it has poor reliability coupled with the absence of a method for calculating this important psychometric property has hindered its wider acceptance and use. Using data obtained from six GNAT studies covering a wide range of content areas, Study 1 compares the properties of different methods for estimating reliability of the GNAT. Study 2 demonstrates a resampling procedure to investigate how reliability varies as a function of block length. Study 1 shows that with appropriately chosen stimuli the GNAT can be a very reliable measure, while Study 2 indicates that as an empirical rule of thumb 50 to 80 trials per block should yield adequate to very good reliability. However, researchers are urged to calculate their own reliability coefficients, to this end we discuss GNAT design issues and provide procedures for calculating GNAT reliability which we hope will enhance the utility of the GNAT as a measure and promote its use in studying implicit cognition. © 2012 Elsevier Inc.","author":[{"dropping-particle":"","family":"Williams","given":"Ben J.","non-dropping-particle":"","parse-names":false,"suffix":""},{"dropping-particle":"","family":"Kaufmann","given":"Leah M.","non-dropping-particle":"","parse-names":false,"suffix":""}],"container-title":"Journal of Experimental Social Psychology","id":"ITEM-1","issue":"4","issued":{"date-parts":[["2012","7"]]},"page":"879-891","title":"Reliability of the Go/No Go Association Task","type":"article-journal","volume":"48"},"uris":["http://www.mendeley.com/documents/?uuid=fc626dc0-50bb-3ef3-9a72-36e3873ad8f6"]}],"mendeley":{"formattedCitation":"[13]","plainTextFormattedCitation":"[13]","previouslyFormattedCitation":"[13]"},"properties":{"noteIndex":0},"schema":"https://github.com/citation-style-language/schema/raw/master/csl-citation.json"}</w:instrText>
      </w:r>
      <w:r w:rsidR="00667310">
        <w:rPr>
          <w:lang w:val="en-ID"/>
        </w:rPr>
        <w:fldChar w:fldCharType="separate"/>
      </w:r>
      <w:r w:rsidR="00667310" w:rsidRPr="00667310">
        <w:rPr>
          <w:noProof/>
          <w:lang w:val="en-ID"/>
        </w:rPr>
        <w:t>[13]</w:t>
      </w:r>
      <w:r w:rsidR="00667310">
        <w:rPr>
          <w:lang w:val="en-ID"/>
        </w:rPr>
        <w:fldChar w:fldCharType="end"/>
      </w:r>
      <w:r w:rsidRPr="00DD18B6">
        <w:rPr>
          <w:lang w:val="en-ID"/>
        </w:rPr>
        <w:t>.</w:t>
      </w:r>
    </w:p>
    <w:p w14:paraId="5CDF0A42" w14:textId="273891E0" w:rsidR="00667310" w:rsidRDefault="00DD18B6" w:rsidP="00667310">
      <w:pPr>
        <w:pStyle w:val="BodyText"/>
        <w:ind w:firstLine="851"/>
        <w:rPr>
          <w:lang w:val="en-ID"/>
        </w:rPr>
      </w:pPr>
      <w:r w:rsidRPr="00DD18B6">
        <w:rPr>
          <w:lang w:val="en-ID"/>
        </w:rPr>
        <w:t xml:space="preserve">GNAT </w:t>
      </w:r>
      <w:proofErr w:type="spellStart"/>
      <w:r w:rsidRPr="00DD18B6">
        <w:rPr>
          <w:lang w:val="en-ID"/>
        </w:rPr>
        <w:t>secara</w:t>
      </w:r>
      <w:proofErr w:type="spellEnd"/>
      <w:r w:rsidRPr="00DD18B6">
        <w:rPr>
          <w:lang w:val="en-ID"/>
        </w:rPr>
        <w:t xml:space="preserve"> </w:t>
      </w:r>
      <w:proofErr w:type="spellStart"/>
      <w:r w:rsidRPr="00DD18B6">
        <w:rPr>
          <w:lang w:val="en-ID"/>
        </w:rPr>
        <w:t>luas</w:t>
      </w:r>
      <w:proofErr w:type="spellEnd"/>
      <w:r w:rsidRPr="00DD18B6">
        <w:rPr>
          <w:lang w:val="en-ID"/>
        </w:rPr>
        <w:t xml:space="preserve"> </w:t>
      </w:r>
      <w:proofErr w:type="spellStart"/>
      <w:r w:rsidRPr="00DD18B6">
        <w:rPr>
          <w:lang w:val="en-ID"/>
        </w:rPr>
        <w:t>digunakan</w:t>
      </w:r>
      <w:proofErr w:type="spellEnd"/>
      <w:r w:rsidRPr="00DD18B6">
        <w:rPr>
          <w:lang w:val="en-ID"/>
        </w:rPr>
        <w:t xml:space="preserve"> </w:t>
      </w:r>
      <w:proofErr w:type="spellStart"/>
      <w:r w:rsidRPr="00DD18B6">
        <w:rPr>
          <w:lang w:val="en-ID"/>
        </w:rPr>
        <w:t>dalam</w:t>
      </w:r>
      <w:proofErr w:type="spellEnd"/>
      <w:r w:rsidRPr="00DD18B6">
        <w:rPr>
          <w:lang w:val="en-ID"/>
        </w:rPr>
        <w:t xml:space="preserve"> </w:t>
      </w:r>
      <w:proofErr w:type="spellStart"/>
      <w:r w:rsidRPr="00DD18B6">
        <w:rPr>
          <w:lang w:val="en-ID"/>
        </w:rPr>
        <w:t>bidang</w:t>
      </w:r>
      <w:proofErr w:type="spellEnd"/>
      <w:r w:rsidRPr="00DD18B6">
        <w:rPr>
          <w:lang w:val="en-ID"/>
        </w:rPr>
        <w:t xml:space="preserve"> </w:t>
      </w:r>
      <w:proofErr w:type="spellStart"/>
      <w:r w:rsidRPr="00DD18B6">
        <w:rPr>
          <w:lang w:val="en-ID"/>
        </w:rPr>
        <w:t>psikologi</w:t>
      </w:r>
      <w:proofErr w:type="spellEnd"/>
      <w:r w:rsidRPr="00DD18B6">
        <w:rPr>
          <w:lang w:val="en-ID"/>
        </w:rPr>
        <w:t xml:space="preserve"> </w:t>
      </w:r>
      <w:proofErr w:type="spellStart"/>
      <w:r w:rsidRPr="00DD18B6">
        <w:rPr>
          <w:lang w:val="en-ID"/>
        </w:rPr>
        <w:t>sosial</w:t>
      </w:r>
      <w:proofErr w:type="spellEnd"/>
      <w:r w:rsidRPr="00DD18B6">
        <w:rPr>
          <w:lang w:val="en-ID"/>
        </w:rPr>
        <w:t xml:space="preserve">, </w:t>
      </w:r>
      <w:proofErr w:type="spellStart"/>
      <w:r w:rsidRPr="00DD18B6">
        <w:rPr>
          <w:lang w:val="en-ID"/>
        </w:rPr>
        <w:t>psikologi</w:t>
      </w:r>
      <w:proofErr w:type="spellEnd"/>
      <w:r w:rsidRPr="00DD18B6">
        <w:rPr>
          <w:lang w:val="en-ID"/>
        </w:rPr>
        <w:t xml:space="preserve"> </w:t>
      </w:r>
      <w:proofErr w:type="spellStart"/>
      <w:r w:rsidRPr="00DD18B6">
        <w:rPr>
          <w:lang w:val="en-ID"/>
        </w:rPr>
        <w:t>kognitif</w:t>
      </w:r>
      <w:proofErr w:type="spellEnd"/>
      <w:r w:rsidRPr="00DD18B6">
        <w:rPr>
          <w:lang w:val="en-ID"/>
        </w:rPr>
        <w:t xml:space="preserve">, dan </w:t>
      </w:r>
      <w:proofErr w:type="spellStart"/>
      <w:r w:rsidRPr="00DD18B6">
        <w:rPr>
          <w:lang w:val="en-ID"/>
        </w:rPr>
        <w:t>neurosains</w:t>
      </w:r>
      <w:proofErr w:type="spellEnd"/>
      <w:r w:rsidRPr="00DD18B6">
        <w:rPr>
          <w:lang w:val="en-ID"/>
        </w:rPr>
        <w:t xml:space="preserve"> </w:t>
      </w:r>
      <w:proofErr w:type="spellStart"/>
      <w:r w:rsidRPr="00DD18B6">
        <w:rPr>
          <w:lang w:val="en-ID"/>
        </w:rPr>
        <w:t>untuk</w:t>
      </w:r>
      <w:proofErr w:type="spellEnd"/>
      <w:r w:rsidRPr="00DD18B6">
        <w:rPr>
          <w:lang w:val="en-ID"/>
        </w:rPr>
        <w:t xml:space="preserve"> </w:t>
      </w:r>
      <w:proofErr w:type="spellStart"/>
      <w:r w:rsidRPr="00DD18B6">
        <w:rPr>
          <w:lang w:val="en-ID"/>
        </w:rPr>
        <w:t>menilai</w:t>
      </w:r>
      <w:proofErr w:type="spellEnd"/>
      <w:r w:rsidRPr="00DD18B6">
        <w:rPr>
          <w:lang w:val="en-ID"/>
        </w:rPr>
        <w:t xml:space="preserve"> </w:t>
      </w:r>
      <w:proofErr w:type="spellStart"/>
      <w:r w:rsidRPr="00DD18B6">
        <w:rPr>
          <w:lang w:val="en-ID"/>
        </w:rPr>
        <w:t>bagaimana</w:t>
      </w:r>
      <w:proofErr w:type="spellEnd"/>
      <w:r w:rsidRPr="00DD18B6">
        <w:rPr>
          <w:lang w:val="en-ID"/>
        </w:rPr>
        <w:t xml:space="preserve"> </w:t>
      </w:r>
      <w:proofErr w:type="spellStart"/>
      <w:r w:rsidRPr="00DD18B6">
        <w:rPr>
          <w:lang w:val="en-ID"/>
        </w:rPr>
        <w:t>individu</w:t>
      </w:r>
      <w:proofErr w:type="spellEnd"/>
      <w:r w:rsidRPr="00DD18B6">
        <w:rPr>
          <w:lang w:val="en-ID"/>
        </w:rPr>
        <w:t xml:space="preserve"> </w:t>
      </w:r>
      <w:proofErr w:type="spellStart"/>
      <w:r w:rsidRPr="00DD18B6">
        <w:rPr>
          <w:lang w:val="en-ID"/>
        </w:rPr>
        <w:t>secara</w:t>
      </w:r>
      <w:proofErr w:type="spellEnd"/>
      <w:r w:rsidRPr="00DD18B6">
        <w:rPr>
          <w:lang w:val="en-ID"/>
        </w:rPr>
        <w:t xml:space="preserve"> </w:t>
      </w:r>
      <w:proofErr w:type="spellStart"/>
      <w:r w:rsidRPr="00DD18B6">
        <w:rPr>
          <w:lang w:val="en-ID"/>
        </w:rPr>
        <w:t>otomatis</w:t>
      </w:r>
      <w:proofErr w:type="spellEnd"/>
      <w:r w:rsidRPr="00DD18B6">
        <w:rPr>
          <w:lang w:val="en-ID"/>
        </w:rPr>
        <w:t xml:space="preserve"> </w:t>
      </w:r>
      <w:proofErr w:type="spellStart"/>
      <w:r w:rsidRPr="00DD18B6">
        <w:rPr>
          <w:lang w:val="en-ID"/>
        </w:rPr>
        <w:t>mengasosiasikan</w:t>
      </w:r>
      <w:proofErr w:type="spellEnd"/>
      <w:r w:rsidRPr="00DD18B6">
        <w:rPr>
          <w:lang w:val="en-ID"/>
        </w:rPr>
        <w:t xml:space="preserve"> </w:t>
      </w:r>
      <w:proofErr w:type="spellStart"/>
      <w:r w:rsidRPr="00DD18B6">
        <w:rPr>
          <w:lang w:val="en-ID"/>
        </w:rPr>
        <w:t>objek</w:t>
      </w:r>
      <w:proofErr w:type="spellEnd"/>
      <w:r w:rsidRPr="00DD18B6">
        <w:rPr>
          <w:lang w:val="en-ID"/>
        </w:rPr>
        <w:t xml:space="preserve"> </w:t>
      </w:r>
      <w:proofErr w:type="spellStart"/>
      <w:r w:rsidRPr="00DD18B6">
        <w:rPr>
          <w:lang w:val="en-ID"/>
        </w:rPr>
        <w:t>dengan</w:t>
      </w:r>
      <w:proofErr w:type="spellEnd"/>
      <w:r w:rsidRPr="00DD18B6">
        <w:rPr>
          <w:lang w:val="en-ID"/>
        </w:rPr>
        <w:t xml:space="preserve"> </w:t>
      </w:r>
      <w:proofErr w:type="spellStart"/>
      <w:r w:rsidRPr="00DD18B6">
        <w:rPr>
          <w:lang w:val="en-ID"/>
        </w:rPr>
        <w:t>atribut</w:t>
      </w:r>
      <w:proofErr w:type="spellEnd"/>
      <w:r w:rsidRPr="00DD18B6">
        <w:rPr>
          <w:lang w:val="en-ID"/>
        </w:rPr>
        <w:t xml:space="preserve"> </w:t>
      </w:r>
      <w:proofErr w:type="spellStart"/>
      <w:r w:rsidRPr="00DD18B6">
        <w:rPr>
          <w:lang w:val="en-ID"/>
        </w:rPr>
        <w:t>tertentu</w:t>
      </w:r>
      <w:proofErr w:type="spellEnd"/>
      <w:r w:rsidRPr="00DD18B6">
        <w:rPr>
          <w:lang w:val="en-ID"/>
        </w:rPr>
        <w:t xml:space="preserve"> </w:t>
      </w:r>
      <w:proofErr w:type="spellStart"/>
      <w:r w:rsidRPr="00DD18B6">
        <w:rPr>
          <w:lang w:val="en-ID"/>
        </w:rPr>
        <w:t>tanpa</w:t>
      </w:r>
      <w:proofErr w:type="spellEnd"/>
      <w:r w:rsidRPr="00DD18B6">
        <w:rPr>
          <w:lang w:val="en-ID"/>
        </w:rPr>
        <w:t xml:space="preserve"> </w:t>
      </w:r>
      <w:proofErr w:type="spellStart"/>
      <w:r w:rsidRPr="00DD18B6">
        <w:rPr>
          <w:lang w:val="en-ID"/>
        </w:rPr>
        <w:t>mereka</w:t>
      </w:r>
      <w:proofErr w:type="spellEnd"/>
      <w:r w:rsidRPr="00DD18B6">
        <w:rPr>
          <w:lang w:val="en-ID"/>
        </w:rPr>
        <w:t xml:space="preserve"> </w:t>
      </w:r>
      <w:proofErr w:type="spellStart"/>
      <w:r w:rsidRPr="00DD18B6">
        <w:rPr>
          <w:lang w:val="en-ID"/>
        </w:rPr>
        <w:t>sadari</w:t>
      </w:r>
      <w:proofErr w:type="spellEnd"/>
      <w:r w:rsidRPr="00DD18B6">
        <w:rPr>
          <w:lang w:val="en-ID"/>
        </w:rPr>
        <w:t xml:space="preserve"> </w:t>
      </w:r>
      <w:proofErr w:type="spellStart"/>
      <w:r w:rsidRPr="00DD18B6">
        <w:rPr>
          <w:lang w:val="en-ID"/>
        </w:rPr>
        <w:t>atau</w:t>
      </w:r>
      <w:proofErr w:type="spellEnd"/>
      <w:r w:rsidRPr="00DD18B6">
        <w:rPr>
          <w:lang w:val="en-ID"/>
        </w:rPr>
        <w:t xml:space="preserve"> </w:t>
      </w:r>
      <w:proofErr w:type="spellStart"/>
      <w:r w:rsidRPr="00DD18B6">
        <w:rPr>
          <w:lang w:val="en-ID"/>
        </w:rPr>
        <w:t>sadari</w:t>
      </w:r>
      <w:proofErr w:type="spellEnd"/>
      <w:r w:rsidRPr="00DD18B6">
        <w:rPr>
          <w:lang w:val="en-ID"/>
        </w:rPr>
        <w:t xml:space="preserve"> </w:t>
      </w:r>
      <w:proofErr w:type="spellStart"/>
      <w:r w:rsidRPr="00DD18B6">
        <w:rPr>
          <w:lang w:val="en-ID"/>
        </w:rPr>
        <w:t>sepenuhnya</w:t>
      </w:r>
      <w:proofErr w:type="spellEnd"/>
      <w:r w:rsidR="00667310">
        <w:rPr>
          <w:lang w:val="en-ID"/>
        </w:rPr>
        <w:t xml:space="preserve"> </w:t>
      </w:r>
      <w:r w:rsidR="00667310">
        <w:rPr>
          <w:lang w:val="en-ID"/>
        </w:rPr>
        <w:fldChar w:fldCharType="begin" w:fldLock="1"/>
      </w:r>
      <w:r w:rsidR="00667310">
        <w:rPr>
          <w:lang w:val="en-ID"/>
        </w:rPr>
        <w:instrText>ADDIN CSL_CITATION {"citationItems":[{"id":"ITEM-1","itemData":{"DOI":"10.1016/B978-0-7020-5307-8.00019-3","ISBN":"9780702053078","ISSN":"1567424X","PMID":"24053047","abstract":"Method and concepts of brain oscillations pervade the neuroscience literature, especially in cognitive processes. Electrophysiological changes in patients with cognitive impairment will provide fundamental knowledge, not only for clinical studies but also, in turn, for understanding cognitive processes in healthy subjects. This review includes description of brain oscillations in schizophrenia, bipolar disorder, mild cognitive impairment, Alzheimer's disease, and attention deficit hyperactivity disorder. The reviewed publications include several methodological approaches: analysis of spontaneous electroencephalogram (EEG) spectra, evoked oscillations, event-related oscillations, and coherences both in spontaneous EEG and event-related oscillations. The review clearly shows that, in cognitive impairment, fundamental changes are observed in all diseases under study. Accordingly, oscillations can most probably be used as biomarkers in clinical studies. The conclusions of this review include several remarks indicating the nature of brain oscillations, their application to cognitive processes, and the usefulness of recording brain oscillations in memory loss, attention deficit, and learning. © 2013 Elsevier B.V.","author":[{"dropping-particle":"","family":"Başar","given":"Erol","non-dropping-particle":"","parse-names":false,"suffix":""},{"dropping-particle":"","family":"Güntekin","given":"Bahar","non-dropping-particle":"","parse-names":false,"suffix":""}],"container-title":"Supplements to Clinical Neurophysiology","id":"ITEM-1","issued":{"date-parts":[["2013"]]},"page":"303-341","publisher":"Elsevier B.V.","title":"Review of delta, theta, alpha, beta, and gamma response oscillations in neuropsychiatric disorders","type":"chapter","volume":"62"},"uris":["http://www.mendeley.com/documents/?uuid=75e526ac-4d7d-3532-ba66-37ba9e7f8a3b"]}],"mendeley":{"formattedCitation":"[14]","plainTextFormattedCitation":"[14]","previouslyFormattedCitation":"[14]"},"properties":{"noteIndex":0},"schema":"https://github.com/citation-style-language/schema/raw/master/csl-citation.json"}</w:instrText>
      </w:r>
      <w:r w:rsidR="00667310">
        <w:rPr>
          <w:lang w:val="en-ID"/>
        </w:rPr>
        <w:fldChar w:fldCharType="separate"/>
      </w:r>
      <w:r w:rsidR="00667310" w:rsidRPr="00667310">
        <w:rPr>
          <w:noProof/>
          <w:lang w:val="en-ID"/>
        </w:rPr>
        <w:t>[14]</w:t>
      </w:r>
      <w:r w:rsidR="00667310">
        <w:rPr>
          <w:lang w:val="en-ID"/>
        </w:rPr>
        <w:fldChar w:fldCharType="end"/>
      </w:r>
      <w:r w:rsidR="00667310">
        <w:rPr>
          <w:lang w:val="en-ID"/>
        </w:rPr>
        <w:t>,</w:t>
      </w:r>
      <w:r w:rsidR="00B72EFC">
        <w:rPr>
          <w:lang w:val="en-ID"/>
        </w:rPr>
        <w:t xml:space="preserve"> </w:t>
      </w:r>
      <w:r w:rsidR="00667310">
        <w:rPr>
          <w:lang w:val="en-ID"/>
        </w:rPr>
        <w:fldChar w:fldCharType="begin" w:fldLock="1"/>
      </w:r>
      <w:r w:rsidR="00ED2527">
        <w:rPr>
          <w:lang w:val="en-ID"/>
        </w:rPr>
        <w:instrText>ADDIN CSL_CITATION {"citationItems":[{"id":"ITEM-1","itemData":{"DOI":"10.1109/APWiMob59963.2023.10365633","author":[{"dropping-particle":"","family":"Sulistiyo","given":"Tobias Mikha","non-dropping-particle":"","parse-names":false,"suffix":""},{"dropping-particle":"","family":"Nur Pratama","given":"Yohanes Juan","non-dropping-particle":"","parse-names":false,"suffix":""},{"dropping-particle":"","family":"Wijayanto","given":"Inung","non-dropping-particle":"","parse-names":false,"suffix":""},{"dropping-particle":"","family":"Sa'idah","given":"Sofia","non-dropping-particle":"","parse-names":false,"suffix":""},{"dropping-particle":"","family":"Hadiyoso","given":"Sugondo","non-dropping-particle":"","parse-names":false,"suffix":""},{"dropping-particle":"","family":"Khasanah","given":"Andhita Nurul","non-dropping-particle":"","parse-names":false,"suffix":""}],"container-title":"2023 IEEE Asia Pacific Conference on Wireless and Mobile (APWiMob)","id":"ITEM-1","issued":{"date-parts":[["2023"]]},"page":"68-72","title":"Electroencephalogram Signal Denoising in Individual Cognitive Ability Measurement Using Independent Component Analysis","type":"paper-conference"},"uris":["http://www.mendeley.com/documents/?uuid=0cfaf588-1719-32d0-853f-36ea18b98e7b"]}],"mendeley":{"formattedCitation":"[15]","plainTextFormattedCitation":"[15]","previouslyFormattedCitation":"[15]"},"properties":{"noteIndex":0},"schema":"https://github.com/citation-style-language/schema/raw/master/csl-citation.json"}</w:instrText>
      </w:r>
      <w:r w:rsidR="00667310">
        <w:rPr>
          <w:lang w:val="en-ID"/>
        </w:rPr>
        <w:fldChar w:fldCharType="separate"/>
      </w:r>
      <w:r w:rsidR="00667310" w:rsidRPr="00667310">
        <w:rPr>
          <w:noProof/>
          <w:lang w:val="en-ID"/>
        </w:rPr>
        <w:t>[15]</w:t>
      </w:r>
      <w:r w:rsidR="00667310">
        <w:rPr>
          <w:lang w:val="en-ID"/>
        </w:rPr>
        <w:fldChar w:fldCharType="end"/>
      </w:r>
      <w:r w:rsidRPr="00DD18B6">
        <w:rPr>
          <w:lang w:val="en-ID"/>
        </w:rPr>
        <w:t xml:space="preserve">. Dalam </w:t>
      </w:r>
      <w:proofErr w:type="spellStart"/>
      <w:r w:rsidRPr="00DD18B6">
        <w:rPr>
          <w:lang w:val="en-ID"/>
        </w:rPr>
        <w:t>konteks</w:t>
      </w:r>
      <w:proofErr w:type="spellEnd"/>
      <w:r w:rsidRPr="00DD18B6">
        <w:rPr>
          <w:lang w:val="en-ID"/>
        </w:rPr>
        <w:t xml:space="preserve"> EEG, GNAT juga </w:t>
      </w:r>
      <w:proofErr w:type="spellStart"/>
      <w:r w:rsidRPr="00DD18B6">
        <w:rPr>
          <w:lang w:val="en-ID"/>
        </w:rPr>
        <w:t>menjadi</w:t>
      </w:r>
      <w:proofErr w:type="spellEnd"/>
      <w:r w:rsidRPr="00DD18B6">
        <w:rPr>
          <w:lang w:val="en-ID"/>
        </w:rPr>
        <w:t xml:space="preserve"> </w:t>
      </w:r>
      <w:proofErr w:type="spellStart"/>
      <w:r w:rsidRPr="00DD18B6">
        <w:rPr>
          <w:lang w:val="en-ID"/>
        </w:rPr>
        <w:t>alat</w:t>
      </w:r>
      <w:proofErr w:type="spellEnd"/>
      <w:r w:rsidRPr="00DD18B6">
        <w:rPr>
          <w:lang w:val="en-ID"/>
        </w:rPr>
        <w:t xml:space="preserve"> stimulus yang ideal </w:t>
      </w:r>
      <w:proofErr w:type="spellStart"/>
      <w:r w:rsidRPr="00DD18B6">
        <w:rPr>
          <w:lang w:val="en-ID"/>
        </w:rPr>
        <w:t>untuk</w:t>
      </w:r>
      <w:proofErr w:type="spellEnd"/>
      <w:r w:rsidRPr="00DD18B6">
        <w:rPr>
          <w:lang w:val="en-ID"/>
        </w:rPr>
        <w:t xml:space="preserve"> </w:t>
      </w:r>
      <w:proofErr w:type="spellStart"/>
      <w:r w:rsidRPr="00DD18B6">
        <w:rPr>
          <w:lang w:val="en-ID"/>
        </w:rPr>
        <w:t>memicu</w:t>
      </w:r>
      <w:proofErr w:type="spellEnd"/>
      <w:r w:rsidRPr="00DD18B6">
        <w:rPr>
          <w:lang w:val="en-ID"/>
        </w:rPr>
        <w:t xml:space="preserve"> </w:t>
      </w:r>
      <w:proofErr w:type="spellStart"/>
      <w:r w:rsidRPr="00DD18B6">
        <w:rPr>
          <w:lang w:val="en-ID"/>
        </w:rPr>
        <w:t>aktivitas</w:t>
      </w:r>
      <w:proofErr w:type="spellEnd"/>
      <w:r w:rsidRPr="00DD18B6">
        <w:rPr>
          <w:lang w:val="en-ID"/>
        </w:rPr>
        <w:t xml:space="preserve"> </w:t>
      </w:r>
      <w:proofErr w:type="spellStart"/>
      <w:r w:rsidRPr="00DD18B6">
        <w:rPr>
          <w:lang w:val="en-ID"/>
        </w:rPr>
        <w:t>otak</w:t>
      </w:r>
      <w:proofErr w:type="spellEnd"/>
      <w:r w:rsidRPr="00DD18B6">
        <w:rPr>
          <w:lang w:val="en-ID"/>
        </w:rPr>
        <w:t xml:space="preserve"> </w:t>
      </w:r>
      <w:proofErr w:type="spellStart"/>
      <w:r w:rsidRPr="00DD18B6">
        <w:rPr>
          <w:lang w:val="en-ID"/>
        </w:rPr>
        <w:t>spesifik</w:t>
      </w:r>
      <w:proofErr w:type="spellEnd"/>
      <w:r w:rsidRPr="00DD18B6">
        <w:rPr>
          <w:lang w:val="en-ID"/>
        </w:rPr>
        <w:t xml:space="preserve"> </w:t>
      </w:r>
      <w:proofErr w:type="spellStart"/>
      <w:r w:rsidRPr="00DD18B6">
        <w:rPr>
          <w:lang w:val="en-ID"/>
        </w:rPr>
        <w:t>terhadap</w:t>
      </w:r>
      <w:proofErr w:type="spellEnd"/>
      <w:r w:rsidRPr="00DD18B6">
        <w:rPr>
          <w:lang w:val="en-ID"/>
        </w:rPr>
        <w:t xml:space="preserve"> </w:t>
      </w:r>
      <w:proofErr w:type="spellStart"/>
      <w:r w:rsidRPr="00DD18B6">
        <w:rPr>
          <w:lang w:val="en-ID"/>
        </w:rPr>
        <w:t>asosiasi</w:t>
      </w:r>
      <w:proofErr w:type="spellEnd"/>
      <w:r w:rsidRPr="00DD18B6">
        <w:rPr>
          <w:lang w:val="en-ID"/>
        </w:rPr>
        <w:t xml:space="preserve"> kata, yang </w:t>
      </w:r>
      <w:proofErr w:type="spellStart"/>
      <w:r w:rsidRPr="00DD18B6">
        <w:rPr>
          <w:lang w:val="en-ID"/>
        </w:rPr>
        <w:t>kemudian</w:t>
      </w:r>
      <w:proofErr w:type="spellEnd"/>
      <w:r w:rsidRPr="00DD18B6">
        <w:rPr>
          <w:lang w:val="en-ID"/>
        </w:rPr>
        <w:t xml:space="preserve"> </w:t>
      </w:r>
      <w:proofErr w:type="spellStart"/>
      <w:r w:rsidRPr="00DD18B6">
        <w:rPr>
          <w:lang w:val="en-ID"/>
        </w:rPr>
        <w:t>dapat</w:t>
      </w:r>
      <w:proofErr w:type="spellEnd"/>
      <w:r w:rsidRPr="00DD18B6">
        <w:rPr>
          <w:lang w:val="en-ID"/>
        </w:rPr>
        <w:t xml:space="preserve"> </w:t>
      </w:r>
      <w:proofErr w:type="spellStart"/>
      <w:r w:rsidRPr="00DD18B6">
        <w:rPr>
          <w:lang w:val="en-ID"/>
        </w:rPr>
        <w:t>dianalisis</w:t>
      </w:r>
      <w:proofErr w:type="spellEnd"/>
      <w:r w:rsidRPr="00DD18B6">
        <w:rPr>
          <w:lang w:val="en-ID"/>
        </w:rPr>
        <w:t xml:space="preserve"> </w:t>
      </w:r>
      <w:proofErr w:type="spellStart"/>
      <w:r w:rsidRPr="00DD18B6">
        <w:rPr>
          <w:lang w:val="en-ID"/>
        </w:rPr>
        <w:t>melalui</w:t>
      </w:r>
      <w:proofErr w:type="spellEnd"/>
      <w:r w:rsidRPr="00DD18B6">
        <w:rPr>
          <w:lang w:val="en-ID"/>
        </w:rPr>
        <w:t xml:space="preserve"> </w:t>
      </w:r>
      <w:proofErr w:type="spellStart"/>
      <w:r w:rsidRPr="00DD18B6">
        <w:rPr>
          <w:lang w:val="en-ID"/>
        </w:rPr>
        <w:t>pendekatan</w:t>
      </w:r>
      <w:proofErr w:type="spellEnd"/>
      <w:r w:rsidRPr="00DD18B6">
        <w:rPr>
          <w:lang w:val="en-ID"/>
        </w:rPr>
        <w:t xml:space="preserve"> </w:t>
      </w:r>
      <w:r w:rsidRPr="00DD18B6">
        <w:rPr>
          <w:i/>
          <w:iCs/>
          <w:lang w:val="en-ID"/>
        </w:rPr>
        <w:t>Event-Related Potential</w:t>
      </w:r>
      <w:r w:rsidRPr="00DD18B6">
        <w:rPr>
          <w:lang w:val="en-ID"/>
        </w:rPr>
        <w:t xml:space="preserve"> (ERP).</w:t>
      </w:r>
    </w:p>
    <w:p w14:paraId="5DF35695" w14:textId="7ADCF43A" w:rsidR="00DD18B6" w:rsidRDefault="00667310" w:rsidP="004A39A0">
      <w:pPr>
        <w:pStyle w:val="BodyText"/>
        <w:ind w:firstLine="851"/>
        <w:rPr>
          <w:lang w:val="en-ID"/>
        </w:rPr>
      </w:pPr>
      <w:r w:rsidRPr="00667310">
        <w:rPr>
          <w:lang w:val="en-ID"/>
        </w:rPr>
        <w:t xml:space="preserve">Dalam </w:t>
      </w:r>
      <w:proofErr w:type="spellStart"/>
      <w:r w:rsidRPr="00667310">
        <w:rPr>
          <w:lang w:val="en-ID"/>
        </w:rPr>
        <w:t>pelaksanaan</w:t>
      </w:r>
      <w:proofErr w:type="spellEnd"/>
      <w:r w:rsidRPr="00667310">
        <w:rPr>
          <w:lang w:val="en-ID"/>
        </w:rPr>
        <w:t xml:space="preserve"> GNAT, </w:t>
      </w:r>
      <w:proofErr w:type="spellStart"/>
      <w:r w:rsidRPr="00667310">
        <w:rPr>
          <w:lang w:val="en-ID"/>
        </w:rPr>
        <w:t>evaluasi</w:t>
      </w:r>
      <w:proofErr w:type="spellEnd"/>
      <w:r w:rsidRPr="00667310">
        <w:rPr>
          <w:lang w:val="en-ID"/>
        </w:rPr>
        <w:t xml:space="preserve"> </w:t>
      </w:r>
      <w:proofErr w:type="spellStart"/>
      <w:r>
        <w:rPr>
          <w:lang w:val="en-ID"/>
        </w:rPr>
        <w:t>dilakukan</w:t>
      </w:r>
      <w:proofErr w:type="spellEnd"/>
      <w:r>
        <w:rPr>
          <w:lang w:val="en-ID"/>
        </w:rPr>
        <w:t xml:space="preserve"> </w:t>
      </w:r>
      <w:proofErr w:type="spellStart"/>
      <w:r>
        <w:rPr>
          <w:lang w:val="en-ID"/>
        </w:rPr>
        <w:t>dengan</w:t>
      </w:r>
      <w:proofErr w:type="spellEnd"/>
      <w:r w:rsidR="00404050">
        <w:rPr>
          <w:lang w:val="en-ID"/>
        </w:rPr>
        <w:t xml:space="preserve"> </w:t>
      </w:r>
      <w:proofErr w:type="spellStart"/>
      <w:r w:rsidRPr="00667310">
        <w:rPr>
          <w:lang w:val="en-ID"/>
        </w:rPr>
        <w:t>mempertimbangkan</w:t>
      </w:r>
      <w:proofErr w:type="spellEnd"/>
      <w:r w:rsidRPr="00667310">
        <w:rPr>
          <w:lang w:val="en-ID"/>
        </w:rPr>
        <w:t xml:space="preserve"> </w:t>
      </w:r>
      <w:proofErr w:type="spellStart"/>
      <w:r w:rsidRPr="00667310">
        <w:rPr>
          <w:lang w:val="en-ID"/>
        </w:rPr>
        <w:t>jarak</w:t>
      </w:r>
      <w:proofErr w:type="spellEnd"/>
      <w:r w:rsidRPr="00667310">
        <w:rPr>
          <w:lang w:val="en-ID"/>
        </w:rPr>
        <w:t xml:space="preserve"> </w:t>
      </w:r>
      <w:proofErr w:type="spellStart"/>
      <w:r w:rsidRPr="00667310">
        <w:rPr>
          <w:lang w:val="en-ID"/>
        </w:rPr>
        <w:t>antara</w:t>
      </w:r>
      <w:proofErr w:type="spellEnd"/>
      <w:r w:rsidRPr="00667310">
        <w:rPr>
          <w:lang w:val="en-ID"/>
        </w:rPr>
        <w:t xml:space="preserve"> </w:t>
      </w:r>
      <w:r w:rsidR="009962B4">
        <w:rPr>
          <w:lang w:val="en-ID"/>
        </w:rPr>
        <w:t>stimulus</w:t>
      </w:r>
      <w:r w:rsidRPr="00667310">
        <w:rPr>
          <w:lang w:val="en-ID"/>
        </w:rPr>
        <w:t xml:space="preserve">, </w:t>
      </w:r>
      <w:proofErr w:type="spellStart"/>
      <w:r w:rsidRPr="00667310">
        <w:rPr>
          <w:lang w:val="en-ID"/>
        </w:rPr>
        <w:t>seperti</w:t>
      </w:r>
      <w:proofErr w:type="spellEnd"/>
      <w:r w:rsidRPr="00667310">
        <w:rPr>
          <w:lang w:val="en-ID"/>
        </w:rPr>
        <w:t xml:space="preserve"> kata-kata, </w:t>
      </w:r>
      <w:proofErr w:type="spellStart"/>
      <w:r w:rsidRPr="00667310">
        <w:rPr>
          <w:lang w:val="en-ID"/>
        </w:rPr>
        <w:t>terhadap</w:t>
      </w:r>
      <w:proofErr w:type="spellEnd"/>
      <w:r w:rsidRPr="00667310">
        <w:rPr>
          <w:lang w:val="en-ID"/>
        </w:rPr>
        <w:t xml:space="preserve"> </w:t>
      </w:r>
      <w:proofErr w:type="spellStart"/>
      <w:r w:rsidRPr="00667310">
        <w:rPr>
          <w:lang w:val="en-ID"/>
        </w:rPr>
        <w:t>kategori</w:t>
      </w:r>
      <w:proofErr w:type="spellEnd"/>
      <w:r w:rsidRPr="00667310">
        <w:rPr>
          <w:lang w:val="en-ID"/>
        </w:rPr>
        <w:t xml:space="preserve"> target. Selain </w:t>
      </w:r>
      <w:proofErr w:type="spellStart"/>
      <w:r w:rsidRPr="00667310">
        <w:rPr>
          <w:lang w:val="en-ID"/>
        </w:rPr>
        <w:t>itu</w:t>
      </w:r>
      <w:proofErr w:type="spellEnd"/>
      <w:r w:rsidRPr="00667310">
        <w:rPr>
          <w:lang w:val="en-ID"/>
        </w:rPr>
        <w:t xml:space="preserve">, </w:t>
      </w:r>
      <w:proofErr w:type="spellStart"/>
      <w:r w:rsidRPr="00667310">
        <w:rPr>
          <w:lang w:val="en-ID"/>
        </w:rPr>
        <w:t>atribut</w:t>
      </w:r>
      <w:proofErr w:type="spellEnd"/>
      <w:r w:rsidRPr="00667310">
        <w:rPr>
          <w:lang w:val="en-ID"/>
        </w:rPr>
        <w:t xml:space="preserve"> lain </w:t>
      </w:r>
      <w:proofErr w:type="spellStart"/>
      <w:r w:rsidRPr="00667310">
        <w:rPr>
          <w:lang w:val="en-ID"/>
        </w:rPr>
        <w:t>seperti</w:t>
      </w:r>
      <w:proofErr w:type="spellEnd"/>
      <w:r w:rsidRPr="00667310">
        <w:rPr>
          <w:lang w:val="en-ID"/>
        </w:rPr>
        <w:t xml:space="preserve"> </w:t>
      </w:r>
      <w:proofErr w:type="spellStart"/>
      <w:r w:rsidRPr="00667310">
        <w:rPr>
          <w:lang w:val="en-ID"/>
        </w:rPr>
        <w:t>ciri-ciri</w:t>
      </w:r>
      <w:proofErr w:type="spellEnd"/>
      <w:r w:rsidRPr="00667310">
        <w:rPr>
          <w:lang w:val="en-ID"/>
        </w:rPr>
        <w:t xml:space="preserve"> </w:t>
      </w:r>
      <w:proofErr w:type="spellStart"/>
      <w:r w:rsidRPr="00667310">
        <w:rPr>
          <w:lang w:val="en-ID"/>
        </w:rPr>
        <w:t>atau</w:t>
      </w:r>
      <w:proofErr w:type="spellEnd"/>
      <w:r w:rsidRPr="00667310">
        <w:rPr>
          <w:lang w:val="en-ID"/>
        </w:rPr>
        <w:t xml:space="preserve"> </w:t>
      </w:r>
      <w:proofErr w:type="spellStart"/>
      <w:r w:rsidRPr="00667310">
        <w:rPr>
          <w:lang w:val="en-ID"/>
        </w:rPr>
        <w:t>objek</w:t>
      </w:r>
      <w:proofErr w:type="spellEnd"/>
      <w:r w:rsidRPr="00667310">
        <w:rPr>
          <w:lang w:val="en-ID"/>
        </w:rPr>
        <w:t xml:space="preserve"> yang </w:t>
      </w:r>
      <w:proofErr w:type="spellStart"/>
      <w:r w:rsidRPr="00667310">
        <w:rPr>
          <w:lang w:val="en-ID"/>
        </w:rPr>
        <w:t>tidak</w:t>
      </w:r>
      <w:proofErr w:type="spellEnd"/>
      <w:r w:rsidRPr="00667310">
        <w:rPr>
          <w:lang w:val="en-ID"/>
        </w:rPr>
        <w:t xml:space="preserve"> </w:t>
      </w:r>
      <w:proofErr w:type="spellStart"/>
      <w:r w:rsidRPr="00667310">
        <w:rPr>
          <w:lang w:val="en-ID"/>
        </w:rPr>
        <w:t>berhubungan</w:t>
      </w:r>
      <w:proofErr w:type="spellEnd"/>
      <w:r w:rsidRPr="00667310">
        <w:rPr>
          <w:lang w:val="en-ID"/>
        </w:rPr>
        <w:t xml:space="preserve"> </w:t>
      </w:r>
      <w:proofErr w:type="spellStart"/>
      <w:r w:rsidRPr="00667310">
        <w:rPr>
          <w:lang w:val="en-ID"/>
        </w:rPr>
        <w:t>langsung</w:t>
      </w:r>
      <w:proofErr w:type="spellEnd"/>
      <w:r w:rsidRPr="00667310">
        <w:rPr>
          <w:lang w:val="en-ID"/>
        </w:rPr>
        <w:t xml:space="preserve"> </w:t>
      </w:r>
      <w:proofErr w:type="spellStart"/>
      <w:r w:rsidRPr="00667310">
        <w:rPr>
          <w:lang w:val="en-ID"/>
        </w:rPr>
        <w:t>dengan</w:t>
      </w:r>
      <w:proofErr w:type="spellEnd"/>
      <w:r w:rsidRPr="00667310">
        <w:rPr>
          <w:lang w:val="en-ID"/>
        </w:rPr>
        <w:t xml:space="preserve"> kata target </w:t>
      </w:r>
      <w:proofErr w:type="spellStart"/>
      <w:r w:rsidRPr="00667310">
        <w:rPr>
          <w:lang w:val="en-ID"/>
        </w:rPr>
        <w:t>dapat</w:t>
      </w:r>
      <w:proofErr w:type="spellEnd"/>
      <w:r w:rsidRPr="00667310">
        <w:rPr>
          <w:lang w:val="en-ID"/>
        </w:rPr>
        <w:t xml:space="preserve"> </w:t>
      </w:r>
      <w:proofErr w:type="spellStart"/>
      <w:r w:rsidRPr="00667310">
        <w:rPr>
          <w:lang w:val="en-ID"/>
        </w:rPr>
        <w:t>berperan</w:t>
      </w:r>
      <w:proofErr w:type="spellEnd"/>
      <w:r w:rsidRPr="00667310">
        <w:rPr>
          <w:lang w:val="en-ID"/>
        </w:rPr>
        <w:t xml:space="preserve"> </w:t>
      </w:r>
      <w:proofErr w:type="spellStart"/>
      <w:r w:rsidRPr="00667310">
        <w:rPr>
          <w:lang w:val="en-ID"/>
        </w:rPr>
        <w:t>sebagai</w:t>
      </w:r>
      <w:proofErr w:type="spellEnd"/>
      <w:r w:rsidRPr="00667310">
        <w:rPr>
          <w:lang w:val="en-ID"/>
        </w:rPr>
        <w:t xml:space="preserve"> </w:t>
      </w:r>
      <w:proofErr w:type="spellStart"/>
      <w:r w:rsidRPr="00667310">
        <w:rPr>
          <w:lang w:val="en-ID"/>
        </w:rPr>
        <w:t>pengalih</w:t>
      </w:r>
      <w:proofErr w:type="spellEnd"/>
      <w:r w:rsidRPr="00667310">
        <w:rPr>
          <w:lang w:val="en-ID"/>
        </w:rPr>
        <w:t xml:space="preserve"> </w:t>
      </w:r>
      <w:proofErr w:type="spellStart"/>
      <w:r w:rsidRPr="00667310">
        <w:rPr>
          <w:lang w:val="en-ID"/>
        </w:rPr>
        <w:t>perhatian</w:t>
      </w:r>
      <w:proofErr w:type="spellEnd"/>
      <w:r w:rsidRPr="00667310">
        <w:rPr>
          <w:lang w:val="en-ID"/>
        </w:rPr>
        <w:t xml:space="preserve"> (</w:t>
      </w:r>
      <w:r w:rsidRPr="00667310">
        <w:rPr>
          <w:i/>
          <w:iCs/>
          <w:lang w:val="en-ID"/>
        </w:rPr>
        <w:t>distractor</w:t>
      </w:r>
      <w:r w:rsidRPr="00667310">
        <w:rPr>
          <w:lang w:val="en-ID"/>
        </w:rPr>
        <w:t xml:space="preserve">) </w:t>
      </w:r>
      <w:r w:rsidRPr="00667310">
        <w:rPr>
          <w:lang w:val="en-ID"/>
        </w:rPr>
        <w:lastRenderedPageBreak/>
        <w:t xml:space="preserve">dan </w:t>
      </w:r>
      <w:proofErr w:type="spellStart"/>
      <w:r w:rsidRPr="00667310">
        <w:rPr>
          <w:lang w:val="en-ID"/>
        </w:rPr>
        <w:t>tidak</w:t>
      </w:r>
      <w:proofErr w:type="spellEnd"/>
      <w:r w:rsidRPr="00667310">
        <w:rPr>
          <w:lang w:val="en-ID"/>
        </w:rPr>
        <w:t xml:space="preserve"> </w:t>
      </w:r>
      <w:proofErr w:type="spellStart"/>
      <w:r w:rsidRPr="00667310">
        <w:rPr>
          <w:lang w:val="en-ID"/>
        </w:rPr>
        <w:t>termasuk</w:t>
      </w:r>
      <w:proofErr w:type="spellEnd"/>
      <w:r w:rsidRPr="00667310">
        <w:rPr>
          <w:lang w:val="en-ID"/>
        </w:rPr>
        <w:t xml:space="preserve"> </w:t>
      </w:r>
      <w:proofErr w:type="spellStart"/>
      <w:r w:rsidRPr="00667310">
        <w:rPr>
          <w:lang w:val="en-ID"/>
        </w:rPr>
        <w:t>dalam</w:t>
      </w:r>
      <w:proofErr w:type="spellEnd"/>
      <w:r w:rsidRPr="00667310">
        <w:rPr>
          <w:lang w:val="en-ID"/>
        </w:rPr>
        <w:t xml:space="preserve"> </w:t>
      </w:r>
      <w:proofErr w:type="spellStart"/>
      <w:r w:rsidRPr="00667310">
        <w:rPr>
          <w:lang w:val="en-ID"/>
        </w:rPr>
        <w:t>kategori</w:t>
      </w:r>
      <w:proofErr w:type="spellEnd"/>
      <w:r w:rsidRPr="00667310">
        <w:rPr>
          <w:lang w:val="en-ID"/>
        </w:rPr>
        <w:t xml:space="preserve"> target. Salah </w:t>
      </w:r>
      <w:proofErr w:type="spellStart"/>
      <w:r w:rsidRPr="00667310">
        <w:rPr>
          <w:lang w:val="en-ID"/>
        </w:rPr>
        <w:t>satu</w:t>
      </w:r>
      <w:proofErr w:type="spellEnd"/>
      <w:r w:rsidRPr="00667310">
        <w:rPr>
          <w:lang w:val="en-ID"/>
        </w:rPr>
        <w:t xml:space="preserve"> </w:t>
      </w:r>
      <w:proofErr w:type="spellStart"/>
      <w:r w:rsidRPr="00667310">
        <w:rPr>
          <w:lang w:val="en-ID"/>
        </w:rPr>
        <w:t>kondisi</w:t>
      </w:r>
      <w:proofErr w:type="spellEnd"/>
      <w:r w:rsidRPr="00667310">
        <w:rPr>
          <w:lang w:val="en-ID"/>
        </w:rPr>
        <w:t xml:space="preserve"> </w:t>
      </w:r>
      <w:proofErr w:type="spellStart"/>
      <w:r w:rsidRPr="00667310">
        <w:rPr>
          <w:lang w:val="en-ID"/>
        </w:rPr>
        <w:t>pengujian</w:t>
      </w:r>
      <w:proofErr w:type="spellEnd"/>
      <w:r w:rsidRPr="00667310">
        <w:rPr>
          <w:lang w:val="en-ID"/>
        </w:rPr>
        <w:t xml:space="preserve"> </w:t>
      </w:r>
      <w:proofErr w:type="spellStart"/>
      <w:r w:rsidRPr="00667310">
        <w:rPr>
          <w:lang w:val="en-ID"/>
        </w:rPr>
        <w:t>melibatkan</w:t>
      </w:r>
      <w:proofErr w:type="spellEnd"/>
      <w:r w:rsidRPr="00667310">
        <w:rPr>
          <w:lang w:val="en-ID"/>
        </w:rPr>
        <w:t xml:space="preserve"> </w:t>
      </w:r>
      <w:proofErr w:type="spellStart"/>
      <w:r w:rsidRPr="00667310">
        <w:rPr>
          <w:lang w:val="en-ID"/>
        </w:rPr>
        <w:t>identifikasi</w:t>
      </w:r>
      <w:proofErr w:type="spellEnd"/>
      <w:r w:rsidRPr="00667310">
        <w:rPr>
          <w:lang w:val="en-ID"/>
        </w:rPr>
        <w:t xml:space="preserve"> </w:t>
      </w:r>
      <w:proofErr w:type="spellStart"/>
      <w:r w:rsidRPr="00667310">
        <w:rPr>
          <w:lang w:val="en-ID"/>
        </w:rPr>
        <w:t>simultan</w:t>
      </w:r>
      <w:proofErr w:type="spellEnd"/>
      <w:r w:rsidRPr="00667310">
        <w:rPr>
          <w:lang w:val="en-ID"/>
        </w:rPr>
        <w:t xml:space="preserve"> </w:t>
      </w:r>
      <w:proofErr w:type="spellStart"/>
      <w:r w:rsidRPr="00667310">
        <w:rPr>
          <w:lang w:val="en-ID"/>
        </w:rPr>
        <w:t>terhadap</w:t>
      </w:r>
      <w:proofErr w:type="spellEnd"/>
      <w:r w:rsidRPr="00667310">
        <w:rPr>
          <w:lang w:val="en-ID"/>
        </w:rPr>
        <w:t xml:space="preserve"> </w:t>
      </w:r>
      <w:r w:rsidRPr="00667310">
        <w:rPr>
          <w:i/>
          <w:iCs/>
          <w:lang w:val="en-ID"/>
        </w:rPr>
        <w:t>stimulus</w:t>
      </w:r>
      <w:r w:rsidRPr="00667310">
        <w:rPr>
          <w:lang w:val="en-ID"/>
        </w:rPr>
        <w:t xml:space="preserve"> yang </w:t>
      </w:r>
      <w:proofErr w:type="spellStart"/>
      <w:r w:rsidRPr="00667310">
        <w:rPr>
          <w:lang w:val="en-ID"/>
        </w:rPr>
        <w:t>mewakili</w:t>
      </w:r>
      <w:proofErr w:type="spellEnd"/>
      <w:r w:rsidRPr="00667310">
        <w:rPr>
          <w:lang w:val="en-ID"/>
        </w:rPr>
        <w:t xml:space="preserve"> </w:t>
      </w:r>
      <w:proofErr w:type="spellStart"/>
      <w:r w:rsidRPr="00667310">
        <w:rPr>
          <w:lang w:val="en-ID"/>
        </w:rPr>
        <w:t>kategori</w:t>
      </w:r>
      <w:proofErr w:type="spellEnd"/>
      <w:r w:rsidRPr="00667310">
        <w:rPr>
          <w:lang w:val="en-ID"/>
        </w:rPr>
        <w:t xml:space="preserve"> target dan </w:t>
      </w:r>
      <w:r w:rsidRPr="00667310">
        <w:rPr>
          <w:i/>
          <w:iCs/>
          <w:lang w:val="en-ID"/>
        </w:rPr>
        <w:t>stimulus</w:t>
      </w:r>
      <w:r w:rsidRPr="00667310">
        <w:rPr>
          <w:lang w:val="en-ID"/>
        </w:rPr>
        <w:t xml:space="preserve"> </w:t>
      </w:r>
      <w:proofErr w:type="spellStart"/>
      <w:r w:rsidRPr="00667310">
        <w:rPr>
          <w:lang w:val="en-ID"/>
        </w:rPr>
        <w:t>pengganggu</w:t>
      </w:r>
      <w:proofErr w:type="spellEnd"/>
      <w:r w:rsidRPr="00667310">
        <w:rPr>
          <w:lang w:val="en-ID"/>
        </w:rPr>
        <w:t xml:space="preserve"> (</w:t>
      </w:r>
      <w:r w:rsidRPr="00667310">
        <w:rPr>
          <w:i/>
          <w:iCs/>
          <w:lang w:val="en-ID"/>
        </w:rPr>
        <w:t>distractor</w:t>
      </w:r>
      <w:r w:rsidRPr="00667310">
        <w:rPr>
          <w:lang w:val="en-ID"/>
        </w:rPr>
        <w:t xml:space="preserve">). </w:t>
      </w:r>
      <w:proofErr w:type="spellStart"/>
      <w:r w:rsidR="0084316A">
        <w:rPr>
          <w:lang w:val="en-ID"/>
        </w:rPr>
        <w:t>Responden</w:t>
      </w:r>
      <w:proofErr w:type="spellEnd"/>
      <w:r w:rsidRPr="00667310">
        <w:rPr>
          <w:lang w:val="en-ID"/>
        </w:rPr>
        <w:t xml:space="preserve"> </w:t>
      </w:r>
      <w:proofErr w:type="spellStart"/>
      <w:r w:rsidRPr="00667310">
        <w:rPr>
          <w:lang w:val="en-ID"/>
        </w:rPr>
        <w:t>diminta</w:t>
      </w:r>
      <w:proofErr w:type="spellEnd"/>
      <w:r w:rsidRPr="00667310">
        <w:rPr>
          <w:lang w:val="en-ID"/>
        </w:rPr>
        <w:t xml:space="preserve"> </w:t>
      </w:r>
      <w:proofErr w:type="spellStart"/>
      <w:r w:rsidRPr="00667310">
        <w:rPr>
          <w:lang w:val="en-ID"/>
        </w:rPr>
        <w:t>untuk</w:t>
      </w:r>
      <w:proofErr w:type="spellEnd"/>
      <w:r w:rsidRPr="00667310">
        <w:rPr>
          <w:lang w:val="en-ID"/>
        </w:rPr>
        <w:t xml:space="preserve"> </w:t>
      </w:r>
      <w:proofErr w:type="spellStart"/>
      <w:r w:rsidRPr="00667310">
        <w:rPr>
          <w:lang w:val="en-ID"/>
        </w:rPr>
        <w:t>memberikan</w:t>
      </w:r>
      <w:proofErr w:type="spellEnd"/>
      <w:r w:rsidRPr="00667310">
        <w:rPr>
          <w:lang w:val="en-ID"/>
        </w:rPr>
        <w:t xml:space="preserve"> </w:t>
      </w:r>
      <w:proofErr w:type="spellStart"/>
      <w:r w:rsidRPr="00667310">
        <w:rPr>
          <w:lang w:val="en-ID"/>
        </w:rPr>
        <w:t>respons</w:t>
      </w:r>
      <w:proofErr w:type="spellEnd"/>
      <w:r w:rsidRPr="00667310">
        <w:rPr>
          <w:lang w:val="en-ID"/>
        </w:rPr>
        <w:t xml:space="preserve"> “</w:t>
      </w:r>
      <w:r w:rsidRPr="00667310">
        <w:rPr>
          <w:i/>
          <w:iCs/>
          <w:lang w:val="en-ID"/>
        </w:rPr>
        <w:t>Go</w:t>
      </w:r>
      <w:r w:rsidRPr="00667310">
        <w:rPr>
          <w:lang w:val="en-ID"/>
        </w:rPr>
        <w:t xml:space="preserve">” </w:t>
      </w:r>
      <w:proofErr w:type="spellStart"/>
      <w:r w:rsidRPr="00667310">
        <w:rPr>
          <w:lang w:val="en-ID"/>
        </w:rPr>
        <w:t>dengan</w:t>
      </w:r>
      <w:proofErr w:type="spellEnd"/>
      <w:r w:rsidRPr="00667310">
        <w:rPr>
          <w:lang w:val="en-ID"/>
        </w:rPr>
        <w:t xml:space="preserve"> </w:t>
      </w:r>
      <w:proofErr w:type="spellStart"/>
      <w:r w:rsidRPr="00667310">
        <w:rPr>
          <w:lang w:val="en-ID"/>
        </w:rPr>
        <w:t>menekan</w:t>
      </w:r>
      <w:proofErr w:type="spellEnd"/>
      <w:r w:rsidRPr="00667310">
        <w:rPr>
          <w:lang w:val="en-ID"/>
        </w:rPr>
        <w:t xml:space="preserve"> </w:t>
      </w:r>
      <w:proofErr w:type="spellStart"/>
      <w:r w:rsidRPr="00667310">
        <w:rPr>
          <w:lang w:val="en-ID"/>
        </w:rPr>
        <w:t>tombol</w:t>
      </w:r>
      <w:proofErr w:type="spellEnd"/>
      <w:r w:rsidRPr="00667310">
        <w:rPr>
          <w:lang w:val="en-ID"/>
        </w:rPr>
        <w:t xml:space="preserve"> </w:t>
      </w:r>
      <w:proofErr w:type="spellStart"/>
      <w:r w:rsidRPr="00667310">
        <w:rPr>
          <w:lang w:val="en-ID"/>
        </w:rPr>
        <w:t>spasi</w:t>
      </w:r>
      <w:proofErr w:type="spellEnd"/>
      <w:r w:rsidRPr="00667310">
        <w:rPr>
          <w:lang w:val="en-ID"/>
        </w:rPr>
        <w:t xml:space="preserve"> </w:t>
      </w:r>
      <w:proofErr w:type="spellStart"/>
      <w:r w:rsidRPr="00667310">
        <w:rPr>
          <w:lang w:val="en-ID"/>
        </w:rPr>
        <w:t>ketika</w:t>
      </w:r>
      <w:proofErr w:type="spellEnd"/>
      <w:r w:rsidRPr="00667310">
        <w:rPr>
          <w:lang w:val="en-ID"/>
        </w:rPr>
        <w:t xml:space="preserve"> kata target </w:t>
      </w:r>
      <w:proofErr w:type="spellStart"/>
      <w:r w:rsidRPr="00667310">
        <w:rPr>
          <w:lang w:val="en-ID"/>
        </w:rPr>
        <w:t>muncul</w:t>
      </w:r>
      <w:proofErr w:type="spellEnd"/>
      <w:r w:rsidRPr="00667310">
        <w:rPr>
          <w:lang w:val="en-ID"/>
        </w:rPr>
        <w:t xml:space="preserve">, dan </w:t>
      </w:r>
      <w:proofErr w:type="spellStart"/>
      <w:r w:rsidRPr="00667310">
        <w:rPr>
          <w:lang w:val="en-ID"/>
        </w:rPr>
        <w:t>memberikan</w:t>
      </w:r>
      <w:proofErr w:type="spellEnd"/>
      <w:r w:rsidRPr="00667310">
        <w:rPr>
          <w:lang w:val="en-ID"/>
        </w:rPr>
        <w:t xml:space="preserve"> </w:t>
      </w:r>
      <w:proofErr w:type="spellStart"/>
      <w:r w:rsidRPr="00667310">
        <w:rPr>
          <w:lang w:val="en-ID"/>
        </w:rPr>
        <w:t>respons</w:t>
      </w:r>
      <w:proofErr w:type="spellEnd"/>
      <w:r w:rsidRPr="00667310">
        <w:rPr>
          <w:lang w:val="en-ID"/>
        </w:rPr>
        <w:t xml:space="preserve"> “</w:t>
      </w:r>
      <w:r w:rsidRPr="00667310">
        <w:rPr>
          <w:i/>
          <w:iCs/>
          <w:lang w:val="en-ID"/>
        </w:rPr>
        <w:t>No Go</w:t>
      </w:r>
      <w:r w:rsidRPr="00667310">
        <w:rPr>
          <w:lang w:val="en-ID"/>
        </w:rPr>
        <w:t xml:space="preserve">” </w:t>
      </w:r>
      <w:proofErr w:type="spellStart"/>
      <w:r w:rsidRPr="00667310">
        <w:rPr>
          <w:lang w:val="en-ID"/>
        </w:rPr>
        <w:t>dengan</w:t>
      </w:r>
      <w:proofErr w:type="spellEnd"/>
      <w:r w:rsidRPr="00667310">
        <w:rPr>
          <w:lang w:val="en-ID"/>
        </w:rPr>
        <w:t xml:space="preserve"> </w:t>
      </w:r>
      <w:proofErr w:type="spellStart"/>
      <w:r w:rsidRPr="00667310">
        <w:rPr>
          <w:lang w:val="en-ID"/>
        </w:rPr>
        <w:t>tidak</w:t>
      </w:r>
      <w:proofErr w:type="spellEnd"/>
      <w:r w:rsidRPr="00667310">
        <w:rPr>
          <w:lang w:val="en-ID"/>
        </w:rPr>
        <w:t xml:space="preserve"> </w:t>
      </w:r>
      <w:proofErr w:type="spellStart"/>
      <w:r w:rsidRPr="00667310">
        <w:rPr>
          <w:lang w:val="en-ID"/>
        </w:rPr>
        <w:t>menekan</w:t>
      </w:r>
      <w:proofErr w:type="spellEnd"/>
      <w:r w:rsidRPr="00667310">
        <w:rPr>
          <w:lang w:val="en-ID"/>
        </w:rPr>
        <w:t xml:space="preserve"> </w:t>
      </w:r>
      <w:proofErr w:type="spellStart"/>
      <w:r w:rsidRPr="00667310">
        <w:rPr>
          <w:lang w:val="en-ID"/>
        </w:rPr>
        <w:t>tombol</w:t>
      </w:r>
      <w:proofErr w:type="spellEnd"/>
      <w:r w:rsidRPr="00667310">
        <w:rPr>
          <w:lang w:val="en-ID"/>
        </w:rPr>
        <w:t xml:space="preserve"> </w:t>
      </w:r>
      <w:proofErr w:type="spellStart"/>
      <w:r w:rsidRPr="00667310">
        <w:rPr>
          <w:lang w:val="en-ID"/>
        </w:rPr>
        <w:t>apapun</w:t>
      </w:r>
      <w:proofErr w:type="spellEnd"/>
      <w:r w:rsidRPr="00667310">
        <w:rPr>
          <w:lang w:val="en-ID"/>
        </w:rPr>
        <w:t xml:space="preserve"> </w:t>
      </w:r>
      <w:proofErr w:type="spellStart"/>
      <w:r w:rsidRPr="00667310">
        <w:rPr>
          <w:lang w:val="en-ID"/>
        </w:rPr>
        <w:t>saat</w:t>
      </w:r>
      <w:proofErr w:type="spellEnd"/>
      <w:r w:rsidRPr="00667310">
        <w:rPr>
          <w:lang w:val="en-ID"/>
        </w:rPr>
        <w:t xml:space="preserve"> kata </w:t>
      </w:r>
      <w:proofErr w:type="spellStart"/>
      <w:r w:rsidRPr="00667310">
        <w:rPr>
          <w:lang w:val="en-ID"/>
        </w:rPr>
        <w:t>pengalih</w:t>
      </w:r>
      <w:proofErr w:type="spellEnd"/>
      <w:r w:rsidRPr="00667310">
        <w:rPr>
          <w:lang w:val="en-ID"/>
        </w:rPr>
        <w:t xml:space="preserve"> (</w:t>
      </w:r>
      <w:r w:rsidRPr="00667310">
        <w:rPr>
          <w:i/>
          <w:iCs/>
          <w:lang w:val="en-ID"/>
        </w:rPr>
        <w:t>distractor</w:t>
      </w:r>
      <w:r w:rsidRPr="00667310">
        <w:rPr>
          <w:lang w:val="en-ID"/>
        </w:rPr>
        <w:t xml:space="preserve">) </w:t>
      </w:r>
      <w:proofErr w:type="spellStart"/>
      <w:r w:rsidRPr="00667310">
        <w:rPr>
          <w:lang w:val="en-ID"/>
        </w:rPr>
        <w:t>muncul</w:t>
      </w:r>
      <w:proofErr w:type="spellEnd"/>
      <w:r w:rsidR="00ED2527">
        <w:rPr>
          <w:lang w:val="en-ID"/>
        </w:rPr>
        <w:t xml:space="preserve"> </w:t>
      </w:r>
      <w:r w:rsidR="00ED2527">
        <w:rPr>
          <w:lang w:val="en-ID"/>
        </w:rPr>
        <w:fldChar w:fldCharType="begin" w:fldLock="1"/>
      </w:r>
      <w:r w:rsidR="00FE33F1">
        <w:rPr>
          <w:lang w:val="en-ID"/>
        </w:rPr>
        <w:instrText>ADDIN CSL_CITATION {"citationItems":[{"id":"ITEM-1","itemData":{"abstract":"Theory is constrained by the quality and versatility of measurement tools. As such, the development of techniques for measurement is critical to the successful development of theory. This paper presents a technique-the Go/No-go Association Task (GNAT)-that joins a family of existing techniques for measuring implicit social cognition generally, with a focus on attitude (evaluation). To expand the measurement potential supplied by its closest cousin, the Implicit Association Test (IAT), the GNAT can be used to examine automatic social cognition toward a single target category. That is, the GNAT obtains a measure of implicit social cognition without requiring the direct involvement of complementary or contrasting objects. Also, by implementing a response deadline in the procedure, this version of the GNAT trades off response latency for sensitivity as the dependent variable measure. We illustrate the technique through a series of experiments (1-5) using simple attitude objects (bugs and fruit). In Experiment 6, the GNAT is used to investigate attitudes toward race (black and white) and gender (male and female). To explore the theoretical leverage offered by this tool, Experiment 6 puts to test a recurring question concerning automatic in-group favoritism versus out-group derogation. Results demonstrate the dual presence of both out-group derogation (e.g., negativity toward black Americans) and in-group favoritism (positivity toward white Ameri-cans), a finding that emerges because the GNAT offers the potential for separable measures of attitude toward the two groups. Through these experiments, the GNAT is shown to be an effective tool for assessing automatic preferences as well as resolving persistent questions that require measures of individual attitude objects while maintaining the advantages of response competition tasks.","author":[{"dropping-particle":"","family":"Nosek","given":"Brian A","non-dropping-particle":"","parse-names":false,"suffix":""},{"dropping-particle":"","family":"Banaji","given":"Mahzarin R","non-dropping-particle":"","parse-names":false,"suffix":""},{"dropping-particle":"","family":"Nosek","given":"Brian","non-dropping-particle":"","parse-names":false,"suffix":""}],"container-title":"Social Cognition","id":"ITEM-1","issue":"6","issued":{"date-parts":[["2001"]]},"number-of-pages":"625-664","title":"THE GO/NO-GO ASSOCIATION TASK","type":"report","volume":"19"},"uris":["http://www.mendeley.com/documents/?uuid=ee6932c6-2157-3628-b67f-df7264747739"]},{"id":"ITEM-2","itemData":{"DOI":"10.1016/j.jesp.2012.03.001","ISSN":"00221031","abstract":"The Go/No Go Association Task (GNAT; Nosek &amp; Banaji, 2001) is an implicit measure with broad application in social psychology. It has several conceptual strengths to recommend it over other implicit methods, but the belief that it has poor reliability coupled with the absence of a method for calculating this important psychometric property has hindered its wider acceptance and use. Using data obtained from six GNAT studies covering a wide range of content areas, Study 1 compares the properties of different methods for estimating reliability of the GNAT. Study 2 demonstrates a resampling procedure to investigate how reliability varies as a function of block length. Study 1 shows that with appropriately chosen stimuli the GNAT can be a very reliable measure, while Study 2 indicates that as an empirical rule of thumb 50 to 80 trials per block should yield adequate to very good reliability. However, researchers are urged to calculate their own reliability coefficients, to this end we discuss GNAT design issues and provide procedures for calculating GNAT reliability which we hope will enhance the utility of the GNAT as a measure and promote its use in studying implicit cognition. © 2012 Elsevier Inc.","author":[{"dropping-particle":"","family":"Williams","given":"Ben J.","non-dropping-particle":"","parse-names":false,"suffix":""},{"dropping-particle":"","family":"Kaufmann","given":"Leah M.","non-dropping-particle":"","parse-names":false,"suffix":""}],"container-title":"Journal of Experimental Social Psychology","id":"ITEM-2","issue":"4","issued":{"date-parts":[["2012","7"]]},"page":"879-891","title":"Reliability of the Go/No Go Association Task","type":"article-journal","volume":"48"},"uris":["http://www.mendeley.com/documents/?uuid=fc626dc0-50bb-3ef3-9a72-36e3873ad8f6"]}],"mendeley":{"formattedCitation":"[12], [13]","plainTextFormattedCitation":"[12], [13]","previouslyFormattedCitation":"[12], [13]"},"properties":{"noteIndex":0},"schema":"https://github.com/citation-style-language/schema/raw/master/csl-citation.json"}</w:instrText>
      </w:r>
      <w:r w:rsidR="00ED2527">
        <w:rPr>
          <w:lang w:val="en-ID"/>
        </w:rPr>
        <w:fldChar w:fldCharType="separate"/>
      </w:r>
      <w:r w:rsidR="00ED2527" w:rsidRPr="00ED2527">
        <w:rPr>
          <w:noProof/>
          <w:lang w:val="en-ID"/>
        </w:rPr>
        <w:t>[12], [13]</w:t>
      </w:r>
      <w:r w:rsidR="00ED2527">
        <w:rPr>
          <w:lang w:val="en-ID"/>
        </w:rPr>
        <w:fldChar w:fldCharType="end"/>
      </w:r>
      <w:r w:rsidRPr="00667310">
        <w:rPr>
          <w:lang w:val="en-ID"/>
        </w:rPr>
        <w:t>.</w:t>
      </w:r>
    </w:p>
    <w:p w14:paraId="75A919DF" w14:textId="77777777" w:rsidR="00213EF1" w:rsidRPr="00DD18B6" w:rsidRDefault="00213EF1" w:rsidP="004A39A0">
      <w:pPr>
        <w:pStyle w:val="BodyText"/>
        <w:ind w:firstLine="851"/>
        <w:rPr>
          <w:lang w:val="en-ID"/>
        </w:rPr>
      </w:pPr>
    </w:p>
    <w:p w14:paraId="70F2A710" w14:textId="74723B8A" w:rsidR="00596D9B" w:rsidRDefault="00173D5D" w:rsidP="00596D9B">
      <w:pPr>
        <w:pStyle w:val="Heading3"/>
        <w:numPr>
          <w:ilvl w:val="2"/>
          <w:numId w:val="33"/>
        </w:numPr>
        <w:ind w:left="851" w:hanging="851"/>
      </w:pPr>
      <w:proofErr w:type="spellStart"/>
      <w:r>
        <w:t>Filtering</w:t>
      </w:r>
      <w:proofErr w:type="spellEnd"/>
      <w:r>
        <w:t xml:space="preserve"> Sinyal EEG</w:t>
      </w:r>
    </w:p>
    <w:p w14:paraId="5989CD75" w14:textId="7CA55D73" w:rsidR="00596D9B" w:rsidRPr="00596D9B" w:rsidRDefault="00596D9B" w:rsidP="00596D9B">
      <w:pPr>
        <w:pStyle w:val="BodyText"/>
        <w:ind w:firstLine="851"/>
        <w:rPr>
          <w:lang w:val="en-ID"/>
        </w:rPr>
      </w:pPr>
      <w:r w:rsidRPr="00236F45">
        <w:rPr>
          <w:lang w:val="en-ID"/>
        </w:rPr>
        <w:t>Seiring</w:t>
      </w:r>
      <w:r>
        <w:rPr>
          <w:lang w:val="en-ID"/>
        </w:rPr>
        <w:t xml:space="preserve"> </w:t>
      </w:r>
      <w:proofErr w:type="spellStart"/>
      <w:r w:rsidRPr="00236F45">
        <w:rPr>
          <w:lang w:val="en-ID"/>
        </w:rPr>
        <w:t>berkembangnya</w:t>
      </w:r>
      <w:proofErr w:type="spellEnd"/>
      <w:r w:rsidRPr="00236F45">
        <w:rPr>
          <w:lang w:val="en-ID"/>
        </w:rPr>
        <w:t xml:space="preserve"> </w:t>
      </w:r>
      <w:proofErr w:type="spellStart"/>
      <w:r w:rsidRPr="00236F45">
        <w:rPr>
          <w:lang w:val="en-ID"/>
        </w:rPr>
        <w:t>teknologi</w:t>
      </w:r>
      <w:proofErr w:type="spellEnd"/>
      <w:r w:rsidRPr="00236F45">
        <w:rPr>
          <w:lang w:val="en-ID"/>
        </w:rPr>
        <w:t xml:space="preserve"> </w:t>
      </w:r>
      <w:proofErr w:type="spellStart"/>
      <w:r w:rsidRPr="00236F45">
        <w:rPr>
          <w:lang w:val="en-ID"/>
        </w:rPr>
        <w:t>kedokteran</w:t>
      </w:r>
      <w:proofErr w:type="spellEnd"/>
      <w:r w:rsidRPr="00236F45">
        <w:rPr>
          <w:lang w:val="en-ID"/>
        </w:rPr>
        <w:t xml:space="preserve">, </w:t>
      </w:r>
      <w:proofErr w:type="spellStart"/>
      <w:r w:rsidRPr="00236F45">
        <w:rPr>
          <w:lang w:val="en-ID"/>
        </w:rPr>
        <w:t>peralatan</w:t>
      </w:r>
      <w:proofErr w:type="spellEnd"/>
      <w:r w:rsidRPr="00236F45">
        <w:rPr>
          <w:lang w:val="en-ID"/>
        </w:rPr>
        <w:t xml:space="preserve"> EEG </w:t>
      </w:r>
      <w:proofErr w:type="spellStart"/>
      <w:r w:rsidRPr="00236F45">
        <w:rPr>
          <w:lang w:val="en-ID"/>
        </w:rPr>
        <w:t>mulai</w:t>
      </w:r>
      <w:proofErr w:type="spellEnd"/>
      <w:r w:rsidRPr="00236F45">
        <w:rPr>
          <w:lang w:val="en-ID"/>
        </w:rPr>
        <w:t xml:space="preserve"> </w:t>
      </w:r>
      <w:proofErr w:type="spellStart"/>
      <w:r w:rsidRPr="00236F45">
        <w:rPr>
          <w:lang w:val="en-ID"/>
        </w:rPr>
        <w:t>dikembangkan</w:t>
      </w:r>
      <w:proofErr w:type="spellEnd"/>
      <w:r w:rsidRPr="00236F45">
        <w:rPr>
          <w:lang w:val="en-ID"/>
        </w:rPr>
        <w:t xml:space="preserve"> </w:t>
      </w:r>
      <w:proofErr w:type="spellStart"/>
      <w:r w:rsidRPr="00236F45">
        <w:rPr>
          <w:lang w:val="en-ID"/>
        </w:rPr>
        <w:t>supaya</w:t>
      </w:r>
      <w:proofErr w:type="spellEnd"/>
      <w:r w:rsidRPr="00236F45">
        <w:rPr>
          <w:lang w:val="en-ID"/>
        </w:rPr>
        <w:t xml:space="preserve"> </w:t>
      </w:r>
      <w:proofErr w:type="spellStart"/>
      <w:r w:rsidRPr="00236F45">
        <w:rPr>
          <w:lang w:val="en-ID"/>
        </w:rPr>
        <w:t>lebih</w:t>
      </w:r>
      <w:proofErr w:type="spellEnd"/>
      <w:r>
        <w:rPr>
          <w:lang w:val="en-ID"/>
        </w:rPr>
        <w:t xml:space="preserve"> </w:t>
      </w:r>
      <w:proofErr w:type="spellStart"/>
      <w:r w:rsidRPr="00236F45">
        <w:rPr>
          <w:lang w:val="en-ID"/>
        </w:rPr>
        <w:t>mudah</w:t>
      </w:r>
      <w:proofErr w:type="spellEnd"/>
      <w:r w:rsidRPr="00236F45">
        <w:rPr>
          <w:lang w:val="en-ID"/>
        </w:rPr>
        <w:t xml:space="preserve"> </w:t>
      </w:r>
      <w:proofErr w:type="spellStart"/>
      <w:r w:rsidRPr="00236F45">
        <w:rPr>
          <w:lang w:val="en-ID"/>
        </w:rPr>
        <w:t>digunakan</w:t>
      </w:r>
      <w:proofErr w:type="spellEnd"/>
      <w:r w:rsidRPr="00236F45">
        <w:rPr>
          <w:lang w:val="en-ID"/>
        </w:rPr>
        <w:t xml:space="preserve"> </w:t>
      </w:r>
      <w:proofErr w:type="spellStart"/>
      <w:r w:rsidRPr="00236F45">
        <w:rPr>
          <w:lang w:val="en-ID"/>
        </w:rPr>
        <w:t>dalam</w:t>
      </w:r>
      <w:proofErr w:type="spellEnd"/>
      <w:r w:rsidRPr="00236F45">
        <w:rPr>
          <w:lang w:val="en-ID"/>
        </w:rPr>
        <w:t xml:space="preserve"> </w:t>
      </w:r>
      <w:proofErr w:type="spellStart"/>
      <w:r w:rsidRPr="00236F45">
        <w:rPr>
          <w:lang w:val="en-ID"/>
        </w:rPr>
        <w:t>setiap</w:t>
      </w:r>
      <w:proofErr w:type="spellEnd"/>
      <w:r w:rsidRPr="00236F45">
        <w:rPr>
          <w:lang w:val="en-ID"/>
        </w:rPr>
        <w:t xml:space="preserve"> </w:t>
      </w:r>
      <w:proofErr w:type="spellStart"/>
      <w:r w:rsidRPr="00236F45">
        <w:rPr>
          <w:lang w:val="en-ID"/>
        </w:rPr>
        <w:t>waktu</w:t>
      </w:r>
      <w:proofErr w:type="spellEnd"/>
      <w:r w:rsidRPr="00236F45">
        <w:rPr>
          <w:lang w:val="en-ID"/>
        </w:rPr>
        <w:t xml:space="preserve">. </w:t>
      </w:r>
      <w:proofErr w:type="spellStart"/>
      <w:r w:rsidRPr="00236F45">
        <w:rPr>
          <w:lang w:val="en-ID"/>
        </w:rPr>
        <w:t>Dengan</w:t>
      </w:r>
      <w:proofErr w:type="spellEnd"/>
      <w:r w:rsidRPr="00236F45">
        <w:rPr>
          <w:lang w:val="en-ID"/>
        </w:rPr>
        <w:t xml:space="preserve"> </w:t>
      </w:r>
      <w:proofErr w:type="spellStart"/>
      <w:r w:rsidRPr="00236F45">
        <w:rPr>
          <w:lang w:val="en-ID"/>
        </w:rPr>
        <w:t>berkembangnya</w:t>
      </w:r>
      <w:proofErr w:type="spellEnd"/>
      <w:r w:rsidRPr="00236F45">
        <w:rPr>
          <w:lang w:val="en-ID"/>
        </w:rPr>
        <w:t xml:space="preserve"> </w:t>
      </w:r>
      <w:proofErr w:type="spellStart"/>
      <w:r w:rsidRPr="00236F45">
        <w:rPr>
          <w:lang w:val="en-ID"/>
        </w:rPr>
        <w:t>teknologi</w:t>
      </w:r>
      <w:proofErr w:type="spellEnd"/>
      <w:r w:rsidRPr="00236F45">
        <w:rPr>
          <w:lang w:val="en-ID"/>
        </w:rPr>
        <w:t xml:space="preserve"> EEG, </w:t>
      </w:r>
      <w:proofErr w:type="spellStart"/>
      <w:r w:rsidRPr="00236F45">
        <w:rPr>
          <w:lang w:val="en-ID"/>
        </w:rPr>
        <w:t>penelitian</w:t>
      </w:r>
      <w:proofErr w:type="spellEnd"/>
      <w:r w:rsidRPr="00236F45">
        <w:rPr>
          <w:lang w:val="en-ID"/>
        </w:rPr>
        <w:t xml:space="preserve"> </w:t>
      </w:r>
      <w:proofErr w:type="spellStart"/>
      <w:r w:rsidRPr="00236F45">
        <w:rPr>
          <w:lang w:val="en-ID"/>
        </w:rPr>
        <w:t>menggunakan</w:t>
      </w:r>
      <w:proofErr w:type="spellEnd"/>
      <w:r w:rsidRPr="00236F45">
        <w:rPr>
          <w:lang w:val="en-ID"/>
        </w:rPr>
        <w:t xml:space="preserve"> EEG juga </w:t>
      </w:r>
      <w:proofErr w:type="spellStart"/>
      <w:r w:rsidRPr="00236F45">
        <w:rPr>
          <w:lang w:val="en-ID"/>
        </w:rPr>
        <w:t>semakin</w:t>
      </w:r>
      <w:proofErr w:type="spellEnd"/>
      <w:r>
        <w:rPr>
          <w:lang w:val="en-ID"/>
        </w:rPr>
        <w:t xml:space="preserve"> </w:t>
      </w:r>
      <w:proofErr w:type="spellStart"/>
      <w:r w:rsidRPr="00236F45">
        <w:rPr>
          <w:lang w:val="en-ID"/>
        </w:rPr>
        <w:t>luas</w:t>
      </w:r>
      <w:proofErr w:type="spellEnd"/>
      <w:r w:rsidRPr="00236F45">
        <w:rPr>
          <w:lang w:val="en-ID"/>
        </w:rPr>
        <w:t>.</w:t>
      </w:r>
      <w:r>
        <w:rPr>
          <w:lang w:val="en-ID"/>
        </w:rPr>
        <w:t xml:space="preserve"> </w:t>
      </w:r>
      <w:r w:rsidRPr="00236F45">
        <w:rPr>
          <w:i/>
          <w:iCs/>
          <w:lang w:val="en-ID"/>
        </w:rPr>
        <w:t xml:space="preserve">American Academy of Neurology </w:t>
      </w:r>
      <w:r w:rsidRPr="003C6F35">
        <w:rPr>
          <w:lang w:val="en-ID"/>
        </w:rPr>
        <w:t>(AAN)</w:t>
      </w:r>
      <w:r w:rsidRPr="00236F45">
        <w:rPr>
          <w:lang w:val="en-ID"/>
        </w:rPr>
        <w:t xml:space="preserve"> dan </w:t>
      </w:r>
      <w:r w:rsidRPr="00236F45">
        <w:rPr>
          <w:i/>
          <w:iCs/>
          <w:lang w:val="en-ID"/>
        </w:rPr>
        <w:t>American Clinical Neurophysiology</w:t>
      </w:r>
      <w:r>
        <w:rPr>
          <w:i/>
          <w:iCs/>
          <w:lang w:val="en-ID"/>
        </w:rPr>
        <w:t xml:space="preserve"> </w:t>
      </w:r>
      <w:r w:rsidRPr="00236F45">
        <w:rPr>
          <w:i/>
          <w:iCs/>
          <w:lang w:val="en-ID"/>
        </w:rPr>
        <w:t xml:space="preserve">Society </w:t>
      </w:r>
      <w:r w:rsidRPr="003C6F35">
        <w:rPr>
          <w:lang w:val="en-ID"/>
        </w:rPr>
        <w:t>(ACNS)</w:t>
      </w:r>
      <w:r w:rsidRPr="00236F45">
        <w:rPr>
          <w:lang w:val="en-ID"/>
        </w:rPr>
        <w:t xml:space="preserve"> </w:t>
      </w:r>
      <w:proofErr w:type="spellStart"/>
      <w:r w:rsidRPr="00236F45">
        <w:rPr>
          <w:lang w:val="en-ID"/>
        </w:rPr>
        <w:t>menyatakan</w:t>
      </w:r>
      <w:proofErr w:type="spellEnd"/>
      <w:r w:rsidRPr="00236F45">
        <w:rPr>
          <w:lang w:val="en-ID"/>
        </w:rPr>
        <w:t xml:space="preserve"> </w:t>
      </w:r>
      <w:proofErr w:type="spellStart"/>
      <w:r w:rsidRPr="00236F45">
        <w:rPr>
          <w:lang w:val="en-ID"/>
        </w:rPr>
        <w:t>bahwa</w:t>
      </w:r>
      <w:proofErr w:type="spellEnd"/>
      <w:r w:rsidRPr="00236F45">
        <w:rPr>
          <w:lang w:val="en-ID"/>
        </w:rPr>
        <w:t xml:space="preserve"> </w:t>
      </w:r>
      <w:r w:rsidRPr="00236F45">
        <w:rPr>
          <w:i/>
          <w:iCs/>
          <w:lang w:val="en-ID"/>
        </w:rPr>
        <w:t xml:space="preserve">Quantitative EEG </w:t>
      </w:r>
      <w:r w:rsidRPr="003C6F35">
        <w:rPr>
          <w:lang w:val="en-ID"/>
        </w:rPr>
        <w:t>(QEEG)</w:t>
      </w:r>
      <w:r w:rsidRPr="00236F45">
        <w:rPr>
          <w:lang w:val="en-ID"/>
        </w:rPr>
        <w:t xml:space="preserve"> </w:t>
      </w:r>
      <w:proofErr w:type="spellStart"/>
      <w:r w:rsidRPr="00236F45">
        <w:rPr>
          <w:lang w:val="en-ID"/>
        </w:rPr>
        <w:t>dapat</w:t>
      </w:r>
      <w:proofErr w:type="spellEnd"/>
      <w:r w:rsidRPr="00236F45">
        <w:rPr>
          <w:lang w:val="en-ID"/>
        </w:rPr>
        <w:t xml:space="preserve"> </w:t>
      </w:r>
      <w:proofErr w:type="spellStart"/>
      <w:r w:rsidRPr="00236F45">
        <w:rPr>
          <w:lang w:val="en-ID"/>
        </w:rPr>
        <w:t>melengkapi</w:t>
      </w:r>
      <w:proofErr w:type="spellEnd"/>
      <w:r w:rsidRPr="00236F45">
        <w:rPr>
          <w:lang w:val="en-ID"/>
        </w:rPr>
        <w:t xml:space="preserve"> EEG</w:t>
      </w:r>
      <w:r>
        <w:rPr>
          <w:lang w:val="en-ID"/>
        </w:rPr>
        <w:t xml:space="preserve"> </w:t>
      </w:r>
      <w:proofErr w:type="spellStart"/>
      <w:r w:rsidRPr="00236F45">
        <w:rPr>
          <w:lang w:val="en-ID"/>
        </w:rPr>
        <w:t>dalam</w:t>
      </w:r>
      <w:proofErr w:type="spellEnd"/>
      <w:r w:rsidRPr="00236F45">
        <w:rPr>
          <w:lang w:val="en-ID"/>
        </w:rPr>
        <w:t xml:space="preserve"> </w:t>
      </w:r>
      <w:proofErr w:type="spellStart"/>
      <w:r w:rsidRPr="00236F45">
        <w:rPr>
          <w:lang w:val="en-ID"/>
        </w:rPr>
        <w:t>beberapa</w:t>
      </w:r>
      <w:proofErr w:type="spellEnd"/>
      <w:r w:rsidRPr="00236F45">
        <w:rPr>
          <w:lang w:val="en-ID"/>
        </w:rPr>
        <w:t xml:space="preserve"> </w:t>
      </w:r>
      <w:proofErr w:type="spellStart"/>
      <w:r w:rsidRPr="00236F45">
        <w:rPr>
          <w:lang w:val="en-ID"/>
        </w:rPr>
        <w:t>situasi</w:t>
      </w:r>
      <w:proofErr w:type="spellEnd"/>
      <w:r w:rsidRPr="00236F45">
        <w:rPr>
          <w:lang w:val="en-ID"/>
        </w:rPr>
        <w:t xml:space="preserve"> </w:t>
      </w:r>
      <w:proofErr w:type="spellStart"/>
      <w:r w:rsidRPr="00236F45">
        <w:rPr>
          <w:lang w:val="en-ID"/>
        </w:rPr>
        <w:t>seperti</w:t>
      </w:r>
      <w:proofErr w:type="spellEnd"/>
      <w:r w:rsidRPr="00236F45">
        <w:rPr>
          <w:lang w:val="en-ID"/>
        </w:rPr>
        <w:t xml:space="preserve">: </w:t>
      </w:r>
      <w:proofErr w:type="spellStart"/>
      <w:r w:rsidRPr="00236F45">
        <w:rPr>
          <w:lang w:val="en-ID"/>
        </w:rPr>
        <w:t>skrining</w:t>
      </w:r>
      <w:proofErr w:type="spellEnd"/>
      <w:r w:rsidRPr="00236F45">
        <w:rPr>
          <w:lang w:val="en-ID"/>
        </w:rPr>
        <w:t xml:space="preserve"> </w:t>
      </w:r>
      <w:proofErr w:type="spellStart"/>
      <w:r w:rsidRPr="00236F45">
        <w:rPr>
          <w:lang w:val="en-ID"/>
        </w:rPr>
        <w:t>gejala</w:t>
      </w:r>
      <w:proofErr w:type="spellEnd"/>
      <w:r w:rsidRPr="00236F45">
        <w:rPr>
          <w:lang w:val="en-ID"/>
        </w:rPr>
        <w:t xml:space="preserve"> </w:t>
      </w:r>
      <w:proofErr w:type="spellStart"/>
      <w:r w:rsidRPr="00236F45">
        <w:rPr>
          <w:lang w:val="en-ID"/>
        </w:rPr>
        <w:t>epilepsi</w:t>
      </w:r>
      <w:proofErr w:type="spellEnd"/>
      <w:r w:rsidRPr="00236F45">
        <w:rPr>
          <w:lang w:val="en-ID"/>
        </w:rPr>
        <w:t xml:space="preserve">, </w:t>
      </w:r>
      <w:proofErr w:type="spellStart"/>
      <w:r w:rsidRPr="00236F45">
        <w:rPr>
          <w:lang w:val="en-ID"/>
        </w:rPr>
        <w:t>pemantauan</w:t>
      </w:r>
      <w:proofErr w:type="spellEnd"/>
      <w:r w:rsidRPr="00236F45">
        <w:rPr>
          <w:lang w:val="en-ID"/>
        </w:rPr>
        <w:t xml:space="preserve"> </w:t>
      </w:r>
      <w:proofErr w:type="spellStart"/>
      <w:r w:rsidRPr="00236F45">
        <w:rPr>
          <w:lang w:val="en-ID"/>
        </w:rPr>
        <w:t>kejang</w:t>
      </w:r>
      <w:proofErr w:type="spellEnd"/>
      <w:r w:rsidRPr="00236F45">
        <w:rPr>
          <w:lang w:val="en-ID"/>
        </w:rPr>
        <w:t xml:space="preserve"> pada </w:t>
      </w:r>
      <w:proofErr w:type="spellStart"/>
      <w:r w:rsidRPr="00236F45">
        <w:rPr>
          <w:lang w:val="en-ID"/>
        </w:rPr>
        <w:t>pasien</w:t>
      </w:r>
      <w:proofErr w:type="spellEnd"/>
      <w:r>
        <w:rPr>
          <w:lang w:val="en-ID"/>
        </w:rPr>
        <w:t xml:space="preserve"> </w:t>
      </w:r>
      <w:r w:rsidRPr="00236F45">
        <w:rPr>
          <w:lang w:val="en-ID"/>
        </w:rPr>
        <w:t xml:space="preserve">yang </w:t>
      </w:r>
      <w:proofErr w:type="spellStart"/>
      <w:r w:rsidRPr="00236F45">
        <w:rPr>
          <w:lang w:val="en-ID"/>
        </w:rPr>
        <w:t>dirawat</w:t>
      </w:r>
      <w:proofErr w:type="spellEnd"/>
      <w:r w:rsidRPr="00236F45">
        <w:rPr>
          <w:lang w:val="en-ID"/>
        </w:rPr>
        <w:t xml:space="preserve"> di </w:t>
      </w:r>
      <w:r w:rsidRPr="00236F45">
        <w:rPr>
          <w:i/>
          <w:iCs/>
          <w:lang w:val="en-ID"/>
        </w:rPr>
        <w:t>Intensive Care Unit</w:t>
      </w:r>
      <w:r w:rsidRPr="00236F45">
        <w:rPr>
          <w:lang w:val="en-ID"/>
        </w:rPr>
        <w:t xml:space="preserve"> </w:t>
      </w:r>
      <w:r w:rsidRPr="003C6F35">
        <w:rPr>
          <w:lang w:val="en-ID"/>
        </w:rPr>
        <w:t>(ICU)</w:t>
      </w:r>
      <w:r w:rsidRPr="00236F45">
        <w:rPr>
          <w:lang w:val="en-ID"/>
        </w:rPr>
        <w:t xml:space="preserve">, </w:t>
      </w:r>
      <w:proofErr w:type="spellStart"/>
      <w:r w:rsidRPr="00236F45">
        <w:rPr>
          <w:lang w:val="en-ID"/>
        </w:rPr>
        <w:t>deteksi</w:t>
      </w:r>
      <w:proofErr w:type="spellEnd"/>
      <w:r w:rsidRPr="00236F45">
        <w:rPr>
          <w:lang w:val="en-ID"/>
        </w:rPr>
        <w:t xml:space="preserve"> </w:t>
      </w:r>
      <w:proofErr w:type="spellStart"/>
      <w:r w:rsidRPr="00236F45">
        <w:rPr>
          <w:lang w:val="en-ID"/>
        </w:rPr>
        <w:t>komplikasi</w:t>
      </w:r>
      <w:proofErr w:type="spellEnd"/>
      <w:r w:rsidRPr="00236F45">
        <w:rPr>
          <w:lang w:val="en-ID"/>
        </w:rPr>
        <w:t xml:space="preserve"> </w:t>
      </w:r>
      <w:proofErr w:type="spellStart"/>
      <w:r w:rsidRPr="00236F45">
        <w:rPr>
          <w:lang w:val="en-ID"/>
        </w:rPr>
        <w:t>selama</w:t>
      </w:r>
      <w:proofErr w:type="spellEnd"/>
      <w:r w:rsidRPr="00236F45">
        <w:rPr>
          <w:lang w:val="en-ID"/>
        </w:rPr>
        <w:t xml:space="preserve"> </w:t>
      </w:r>
      <w:proofErr w:type="spellStart"/>
      <w:r w:rsidRPr="00236F45">
        <w:rPr>
          <w:lang w:val="en-ID"/>
        </w:rPr>
        <w:t>operasi</w:t>
      </w:r>
      <w:proofErr w:type="spellEnd"/>
      <w:r w:rsidRPr="00236F45">
        <w:rPr>
          <w:lang w:val="en-ID"/>
        </w:rPr>
        <w:t xml:space="preserve">, </w:t>
      </w:r>
      <w:proofErr w:type="spellStart"/>
      <w:r w:rsidRPr="00236F45">
        <w:rPr>
          <w:lang w:val="en-ID"/>
        </w:rPr>
        <w:t>penilaian</w:t>
      </w:r>
      <w:proofErr w:type="spellEnd"/>
      <w:r>
        <w:rPr>
          <w:lang w:val="en-ID"/>
        </w:rPr>
        <w:t xml:space="preserve"> </w:t>
      </w:r>
      <w:proofErr w:type="spellStart"/>
      <w:r w:rsidRPr="00236F45">
        <w:rPr>
          <w:lang w:val="en-ID"/>
        </w:rPr>
        <w:t>tingkat</w:t>
      </w:r>
      <w:proofErr w:type="spellEnd"/>
      <w:r w:rsidRPr="00236F45">
        <w:rPr>
          <w:lang w:val="en-ID"/>
        </w:rPr>
        <w:t xml:space="preserve"> </w:t>
      </w:r>
      <w:proofErr w:type="spellStart"/>
      <w:r w:rsidRPr="00236F45">
        <w:rPr>
          <w:lang w:val="en-ID"/>
        </w:rPr>
        <w:t>keparahan</w:t>
      </w:r>
      <w:proofErr w:type="spellEnd"/>
      <w:r w:rsidRPr="00236F45">
        <w:rPr>
          <w:lang w:val="en-ID"/>
        </w:rPr>
        <w:t xml:space="preserve"> </w:t>
      </w:r>
      <w:proofErr w:type="spellStart"/>
      <w:r w:rsidRPr="00236F45">
        <w:rPr>
          <w:lang w:val="en-ID"/>
        </w:rPr>
        <w:t>demensia</w:t>
      </w:r>
      <w:proofErr w:type="spellEnd"/>
      <w:r w:rsidRPr="00236F45">
        <w:rPr>
          <w:lang w:val="en-ID"/>
        </w:rPr>
        <w:t xml:space="preserve">, </w:t>
      </w:r>
      <w:proofErr w:type="spellStart"/>
      <w:r w:rsidRPr="00236F45">
        <w:rPr>
          <w:lang w:val="en-ID"/>
        </w:rPr>
        <w:t>serta</w:t>
      </w:r>
      <w:proofErr w:type="spellEnd"/>
      <w:r w:rsidRPr="00236F45">
        <w:rPr>
          <w:lang w:val="en-ID"/>
        </w:rPr>
        <w:t xml:space="preserve"> </w:t>
      </w:r>
      <w:proofErr w:type="spellStart"/>
      <w:r w:rsidRPr="00236F45">
        <w:rPr>
          <w:lang w:val="en-ID"/>
        </w:rPr>
        <w:t>penggunaan</w:t>
      </w:r>
      <w:proofErr w:type="spellEnd"/>
      <w:r w:rsidRPr="00236F45">
        <w:rPr>
          <w:lang w:val="en-ID"/>
        </w:rPr>
        <w:t xml:space="preserve"> EEG </w:t>
      </w:r>
      <w:proofErr w:type="spellStart"/>
      <w:r w:rsidRPr="00236F45">
        <w:rPr>
          <w:lang w:val="en-ID"/>
        </w:rPr>
        <w:t>selama</w:t>
      </w:r>
      <w:proofErr w:type="spellEnd"/>
      <w:r w:rsidRPr="00236F45">
        <w:rPr>
          <w:lang w:val="en-ID"/>
        </w:rPr>
        <w:t xml:space="preserve"> </w:t>
      </w:r>
      <w:proofErr w:type="spellStart"/>
      <w:r w:rsidRPr="00236F45">
        <w:rPr>
          <w:lang w:val="en-ID"/>
        </w:rPr>
        <w:t>rawat</w:t>
      </w:r>
      <w:proofErr w:type="spellEnd"/>
      <w:r w:rsidRPr="00236F45">
        <w:rPr>
          <w:lang w:val="en-ID"/>
        </w:rPr>
        <w:t xml:space="preserve"> </w:t>
      </w:r>
      <w:proofErr w:type="spellStart"/>
      <w:r w:rsidRPr="00236F45">
        <w:rPr>
          <w:lang w:val="en-ID"/>
        </w:rPr>
        <w:t>jalan</w:t>
      </w:r>
      <w:proofErr w:type="spellEnd"/>
      <w:r>
        <w:rPr>
          <w:lang w:val="en-ID"/>
        </w:rPr>
        <w:t xml:space="preserve"> </w:t>
      </w:r>
      <w:r>
        <w:rPr>
          <w:lang w:val="en-ID"/>
        </w:rPr>
        <w:fldChar w:fldCharType="begin" w:fldLock="1"/>
      </w:r>
      <w:r>
        <w:rPr>
          <w:lang w:val="en-ID"/>
        </w:rPr>
        <w:instrText>ADDIN CSL_CITATION {"citationItems":[{"id":"ITEM-1","itemData":{"DOI":"10.25122/jml-2019-0085","ISSN":"18443117","PMID":"32341694","abstract":"Quantitative electroencephalography (QEEG) is a modern type of electroencephalography (EEG) analysis that involves recording digital EEG signals which are processed, transformed, and analyzed using complex mathematical algorithms. QEEG has brought new techniques of EEG signals feature extraction: analysis of specific frequency band and signal complexity, analysis of connectivity, and network analysis. The clinical application of QEEG is extensive, including neuropsychiatric disorders, epilepsy, stroke, dementia, traumatic brain injury, mental health disorders, and many others. In this review, we talk through existing evidence on the practical applications of this clinical tool. We conclude that to date, the role of QEEG is not necessarily to pinpoint an immediate diagnosis but to provide additional insight in conjunction with other diagnostic evaluations in order to objective information necessary for obtaining a precise diagnosis, correct disease severity assessment, and specific treatment response evaluation.","author":[{"dropping-particle":"","family":"Popa","given":"Livia Livint","non-dropping-particle":"","parse-names":false,"suffix":""},{"dropping-particle":"","family":"Dragos","given":"Hanna","non-dropping-particle":"","parse-names":false,"suffix":""},{"dropping-particle":"","family":"Pantelemon","given":"Cristina","non-dropping-particle":"","parse-names":false,"suffix":""},{"dropping-particle":"","family":"Rosu","given":"Olivia Verisezan","non-dropping-particle":"","parse-names":false,"suffix":""},{"dropping-particle":"","family":"Strilciuc","given":"Stefan","non-dropping-particle":"","parse-names":false,"suffix":""}],"container-title":"Journal of Medicine and Life","id":"ITEM-1","issue":"1","issued":{"date-parts":[["2020"]]},"page":"8-15","publisher":"Carol Davila University Press","title":"The Role of Quantitative EEG in the Diagnosis of Neuropsychiatric Disorders","type":"article-journal","volume":"13"},"uris":["http://www.mendeley.com/documents/?uuid=f4e6406a-813e-38b7-8b81-18ccf6aa0a06"]}],"mendeley":{"formattedCitation":"[11]","plainTextFormattedCitation":"[11]","previouslyFormattedCitation":"[11]"},"properties":{"noteIndex":0},"schema":"https://github.com/citation-style-language/schema/raw/master/csl-citation.json"}</w:instrText>
      </w:r>
      <w:r>
        <w:rPr>
          <w:lang w:val="en-ID"/>
        </w:rPr>
        <w:fldChar w:fldCharType="separate"/>
      </w:r>
      <w:r w:rsidRPr="003C6F35">
        <w:rPr>
          <w:noProof/>
          <w:lang w:val="en-ID"/>
        </w:rPr>
        <w:t>[11]</w:t>
      </w:r>
      <w:r>
        <w:rPr>
          <w:lang w:val="en-ID"/>
        </w:rPr>
        <w:fldChar w:fldCharType="end"/>
      </w:r>
      <w:r w:rsidRPr="00236F45">
        <w:rPr>
          <w:lang w:val="en-ID"/>
        </w:rPr>
        <w:t>.</w:t>
      </w:r>
      <w:r>
        <w:rPr>
          <w:lang w:val="en-ID"/>
        </w:rPr>
        <w:t xml:space="preserve"> </w:t>
      </w:r>
    </w:p>
    <w:p w14:paraId="3572E0A1" w14:textId="77777777" w:rsidR="00596D9B" w:rsidRPr="00596D9B" w:rsidRDefault="00596D9B" w:rsidP="00596D9B"/>
    <w:p w14:paraId="03A0B809" w14:textId="4C1FE148" w:rsidR="00596D9B" w:rsidRDefault="00696C7E" w:rsidP="00596D9B">
      <w:pPr>
        <w:pStyle w:val="Heading3"/>
        <w:numPr>
          <w:ilvl w:val="2"/>
          <w:numId w:val="33"/>
        </w:numPr>
        <w:ind w:left="851" w:hanging="851"/>
      </w:pPr>
      <w:r>
        <w:t xml:space="preserve">Event </w:t>
      </w:r>
      <w:proofErr w:type="spellStart"/>
      <w:r>
        <w:t>Related</w:t>
      </w:r>
      <w:proofErr w:type="spellEnd"/>
      <w:r>
        <w:t xml:space="preserve"> </w:t>
      </w:r>
      <w:proofErr w:type="spellStart"/>
      <w:r>
        <w:t>Potential</w:t>
      </w:r>
      <w:proofErr w:type="spellEnd"/>
      <w:r>
        <w:t xml:space="preserve"> (ERP)</w:t>
      </w:r>
    </w:p>
    <w:p w14:paraId="4C2EC3F7" w14:textId="02CB3285" w:rsidR="00805E14" w:rsidRDefault="00805E14" w:rsidP="00805E14">
      <w:pPr>
        <w:pStyle w:val="BodyText"/>
        <w:spacing w:before="1"/>
        <w:ind w:right="3" w:firstLine="851"/>
      </w:pPr>
      <w:r w:rsidRPr="00767A2B">
        <w:t>Event-</w:t>
      </w:r>
      <w:proofErr w:type="spellStart"/>
      <w:r w:rsidRPr="00767A2B">
        <w:t>Related</w:t>
      </w:r>
      <w:proofErr w:type="spellEnd"/>
      <w:r w:rsidRPr="00767A2B">
        <w:t xml:space="preserve"> </w:t>
      </w:r>
      <w:proofErr w:type="spellStart"/>
      <w:r w:rsidRPr="00767A2B">
        <w:t>Potential</w:t>
      </w:r>
      <w:proofErr w:type="spellEnd"/>
      <w:r w:rsidRPr="00767A2B">
        <w:t xml:space="preserve"> (ERP) adalah rekaman aktivitas neural yang terkunci waktu (</w:t>
      </w:r>
      <w:proofErr w:type="spellStart"/>
      <w:r w:rsidRPr="00767A2B">
        <w:t>time-locked</w:t>
      </w:r>
      <w:proofErr w:type="spellEnd"/>
      <w:r w:rsidRPr="00767A2B">
        <w:t xml:space="preserve">) sebagai respons terhadap stimulus tertentu, baik yang bersifat </w:t>
      </w:r>
      <w:proofErr w:type="spellStart"/>
      <w:r w:rsidRPr="00767A2B">
        <w:t>sensorik</w:t>
      </w:r>
      <w:proofErr w:type="spellEnd"/>
      <w:r w:rsidRPr="00767A2B">
        <w:t xml:space="preserve"> maupun kognitif. Dalam analisis ERP, salah satu komponen yang paling umum diamati adalah P300, yaitu gelombang positif yang muncul dalam rentang waktu sekitar 250 hingga 700 </w:t>
      </w:r>
      <w:proofErr w:type="spellStart"/>
      <w:r w:rsidRPr="00767A2B">
        <w:t>milidetik</w:t>
      </w:r>
      <w:proofErr w:type="spellEnd"/>
      <w:r w:rsidRPr="00767A2B">
        <w:t xml:space="preserve"> setelah stimulus diberikan. Komponen P300 ini memiliki kaitan erat dengan proses </w:t>
      </w:r>
      <w:r>
        <w:t>atensi</w:t>
      </w:r>
      <w:r w:rsidRPr="00767A2B">
        <w:t xml:space="preserve"> dan </w:t>
      </w:r>
      <w:r>
        <w:t xml:space="preserve">pengambilan keputusan </w:t>
      </w:r>
      <w:r>
        <w:fldChar w:fldCharType="begin" w:fldLock="1"/>
      </w:r>
      <w:r w:rsidR="00ED2527">
        <w:instrText>ADDIN CSL_CITATION {"citationItems":[{"id":"ITEM-1","itemData":{"DOI":"10.1109/ICEE55646.2022.9827218","ISBN":"9781665480871","abstract":"Event-related potential (ERP) extraction from ongoing electroencephalograph (EEG) and its enhancement is one of the long-established problems in EEG signal processing. Most of the previous studies have focused mainly on the ERP enhancement without considering the multi-dimentional structure of the signal. In order to take advantage of this property, we propose a tensor-based solution with trial-by-trial concatenated ERP data. Then we develop an algorithm based on low-rank Tucker decomposition to detect single trial ERP component with maximized signal to noise ratio (SNR). In other words, by using tensor algebra we consider both self-similarity in intratrials and global correlation in spatial mode. Applicability of the algorithm is demonstrated in the context of P300 detection with synthetic data and the real EEG data collected from 8 subjects during a visual oddball experiment. Performance of the proposed method is evaluated with approximation errors and classification accuracy.","author":[{"dropping-particle":"","family":"Bonab","given":"Zahra Sohrabi","non-dropping-particle":"","parse-names":false,"suffix":""},{"dropping-particle":"","family":"Shamsollahi","given":"Mohammad Bagher","non-dropping-particle":"","parse-names":false,"suffix":""}],"container-title":"2022 30th International Conference on Electrical Engineering, ICEE 2022","id":"ITEM-1","issued":{"date-parts":[["2022"]]},"page":"931-935","publisher":"Institute of Electrical and Electronics Engineers Inc.","title":"Event Related Potentials Extraction using Low-rank Tensor Decomposition","type":"paper-conference"},"uris":["http://www.mendeley.com/documents/?uuid=ce6fdb2b-caaa-3d42-aebc-bd50ed0358d5"]}],"mendeley":{"formattedCitation":"[16]","plainTextFormattedCitation":"[16]","previouslyFormattedCitation":"[16]"},"properties":{"noteIndex":0},"schema":"https://github.com/citation-style-language/schema/raw/master/csl-citation.json"}</w:instrText>
      </w:r>
      <w:r>
        <w:fldChar w:fldCharType="separate"/>
      </w:r>
      <w:r w:rsidR="00667310" w:rsidRPr="00667310">
        <w:rPr>
          <w:noProof/>
        </w:rPr>
        <w:t>[16]</w:t>
      </w:r>
      <w:r>
        <w:fldChar w:fldCharType="end"/>
      </w:r>
      <w:r w:rsidRPr="00767A2B">
        <w:t xml:space="preserve">. </w:t>
      </w:r>
      <w:r w:rsidRPr="005141FC">
        <w:t xml:space="preserve">Sebagai pembanding terhadap P300 yang merespons signifikansi tugas, komponen N400 adalah gelombang yang memuncak sekitar 300 hingga 500 </w:t>
      </w:r>
      <w:proofErr w:type="spellStart"/>
      <w:r w:rsidRPr="005141FC">
        <w:t>milidetik</w:t>
      </w:r>
      <w:proofErr w:type="spellEnd"/>
      <w:r w:rsidRPr="005141FC">
        <w:t xml:space="preserve"> pasca-stimulus dan berkaitan spesifik dengan pemrosesan bahasa</w:t>
      </w:r>
      <w:r>
        <w:t xml:space="preserve">. </w:t>
      </w:r>
    </w:p>
    <w:p w14:paraId="33114314" w14:textId="51E15A24" w:rsidR="00596D9B" w:rsidRDefault="00805E14" w:rsidP="00805E14">
      <w:pPr>
        <w:pStyle w:val="BodyText"/>
        <w:ind w:firstLine="851"/>
        <w:rPr>
          <w:lang w:val="en-ID"/>
        </w:rPr>
      </w:pPr>
      <w:r>
        <w:t>M</w:t>
      </w:r>
      <w:r w:rsidRPr="00814763">
        <w:t xml:space="preserve">eskipun telah banyak diteliti, belum ada penjelasan tunggal yang dapat menggambarkan secara lengkap fungsi dan waktu kemunculan N400. </w:t>
      </w:r>
      <w:r>
        <w:t xml:space="preserve">Dalam penelitian yang dilakukan oleh </w:t>
      </w:r>
      <w:r w:rsidRPr="00FE584F">
        <w:rPr>
          <w:noProof/>
        </w:rPr>
        <w:t>S. Nour Eddine</w:t>
      </w:r>
      <w:r>
        <w:t xml:space="preserve">, </w:t>
      </w:r>
      <w:proofErr w:type="spellStart"/>
      <w:r>
        <w:t>et</w:t>
      </w:r>
      <w:proofErr w:type="spellEnd"/>
      <w:r>
        <w:t xml:space="preserve"> </w:t>
      </w:r>
      <w:proofErr w:type="spellStart"/>
      <w:r>
        <w:t>al</w:t>
      </w:r>
      <w:proofErr w:type="spellEnd"/>
      <w:r>
        <w:t xml:space="preserve"> (2024)</w:t>
      </w:r>
      <w:r w:rsidRPr="00814763">
        <w:t xml:space="preserve"> menjelaskan bahwa proses pemahaman bahasa dapat dipahami melalui konsep </w:t>
      </w:r>
      <w:proofErr w:type="spellStart"/>
      <w:r w:rsidRPr="00814763">
        <w:rPr>
          <w:i/>
          <w:iCs/>
        </w:rPr>
        <w:t>predictive</w:t>
      </w:r>
      <w:proofErr w:type="spellEnd"/>
      <w:r w:rsidRPr="00814763">
        <w:rPr>
          <w:i/>
          <w:iCs/>
        </w:rPr>
        <w:t xml:space="preserve"> </w:t>
      </w:r>
      <w:proofErr w:type="spellStart"/>
      <w:r w:rsidRPr="00814763">
        <w:rPr>
          <w:i/>
          <w:iCs/>
        </w:rPr>
        <w:t>coding</w:t>
      </w:r>
      <w:proofErr w:type="spellEnd"/>
      <w:r w:rsidRPr="00814763">
        <w:t xml:space="preserve">, yaitu cara kerja otak yang terus-menerus membuat prediksi tentang makna kata dan </w:t>
      </w:r>
      <w:r w:rsidRPr="00814763">
        <w:lastRenderedPageBreak/>
        <w:t>kemudian memperbaruinya ketika informasi yang diterima tidak sesuai dengan perkiraan</w:t>
      </w:r>
      <w:r>
        <w:t xml:space="preserve"> </w:t>
      </w:r>
      <w:r>
        <w:fldChar w:fldCharType="begin" w:fldLock="1"/>
      </w:r>
      <w:r w:rsidR="00ED2527">
        <w:instrText>ADDIN CSL_CITATION {"citationItems":[{"id":"ITEM-1","itemData":{"DOI":"https://doi.org/10.1016/j.cognition.2024.105755","ISSN":"0010-0277","abstract":"The N400 event-related component has been widely used to investigate the neural mechanisms underlying real-time language comprehension. However, despite decades of research, there is still no unifying theory that can explain both its temporal dynamics and functional properties. In this work, we show that predictive coding – a biologically plausible algorithm for approximating Bayesian inference – offers a promising framework for characterizing the N400. Using an implemented predictive coding computational model, we demonstrate how the N400 can be formalized as the lexico-semantic prediction error produced as the brain infers meaning from the linguistic form of incoming words. We show that the magnitude of lexico-semantic prediction error mirrors the functional sensitivity of the N400 to various lexical variables, priming, contextual effects, as well as their higher-order interactions. We further show that the dynamics of the predictive coding algorithm provides a natural explanation for the temporal dynamics of the N400, and a biologically plausible link to neural activity. Together, these findings directly situate the N400 within the broader context of predictive coding research. More generally, they raise the possibility that the brain may use the same computational mechanism for inference across linguistic and non-linguistic domains.","author":[{"dropping-particle":"","family":"Nour Eddine","given":"Samer","non-dropping-particle":"","parse-names":false,"suffix":""},{"dropping-particle":"","family":"Brothers","given":"Trevor","non-dropping-particle":"","parse-names":false,"suffix":""},{"dropping-particle":"","family":"Wang","given":"Lin","non-dropping-particle":"","parse-names":false,"suffix":""},{"dropping-particle":"","family":"Spratling","given":"Michael","non-dropping-particle":"","parse-names":false,"suffix":""},{"dropping-particle":"","family":"Kuperberg","given":"Gina R","non-dropping-particle":"","parse-names":false,"suffix":""}],"container-title":"Cognition","id":"ITEM-1","issued":{"date-parts":[["2024"]]},"page":"105755","title":"A predictive coding model of the N400","type":"article-journal","volume":"246"},"uris":["http://www.mendeley.com/documents/?uuid=43af4013-407b-41c9-9450-3b9b63a4ec5e"]}],"mendeley":{"formattedCitation":"[17]","plainTextFormattedCitation":"[17]","previouslyFormattedCitation":"[17]"},"properties":{"noteIndex":0},"schema":"https://github.com/citation-style-language/schema/raw/master/csl-citation.json"}</w:instrText>
      </w:r>
      <w:r>
        <w:fldChar w:fldCharType="separate"/>
      </w:r>
      <w:r w:rsidR="00667310" w:rsidRPr="00667310">
        <w:rPr>
          <w:noProof/>
        </w:rPr>
        <w:t>[17]</w:t>
      </w:r>
      <w:r>
        <w:fldChar w:fldCharType="end"/>
      </w:r>
      <w:r w:rsidRPr="00814763">
        <w:t>.</w:t>
      </w:r>
      <w:r>
        <w:t xml:space="preserve"> </w:t>
      </w:r>
      <w:r w:rsidRPr="0091426D">
        <w:t xml:space="preserve">N400 dipandang sebagai sinyal kesalahan prediksi makna yang muncul saat otak menemukan kata yang sulit dipahami atau tidak sesuai dengan konteks. </w:t>
      </w:r>
      <w:r w:rsidRPr="00814763">
        <w:t>Secara keseluruhan, N400 berperan penting sebagai penanda proses pemaknaan kata.</w:t>
      </w:r>
      <w:r w:rsidR="00596D9B">
        <w:rPr>
          <w:lang w:val="en-ID"/>
        </w:rPr>
        <w:t xml:space="preserve"> </w:t>
      </w:r>
    </w:p>
    <w:p w14:paraId="4E64C170" w14:textId="77777777" w:rsidR="00596D9B" w:rsidRDefault="00596D9B" w:rsidP="00596D9B"/>
    <w:p w14:paraId="159ECB54" w14:textId="77777777" w:rsidR="00596D9B" w:rsidRPr="00596D9B" w:rsidRDefault="00596D9B" w:rsidP="00596D9B"/>
    <w:p w14:paraId="2BE2AD11" w14:textId="62CD7F39" w:rsidR="00270C86" w:rsidRPr="00A23246" w:rsidRDefault="00DC7471" w:rsidP="00270C86">
      <w:pPr>
        <w:pStyle w:val="Heading2"/>
        <w:numPr>
          <w:ilvl w:val="0"/>
          <w:numId w:val="13"/>
        </w:numPr>
        <w:tabs>
          <w:tab w:val="left" w:pos="851"/>
        </w:tabs>
        <w:spacing w:before="0"/>
        <w:ind w:left="851" w:hanging="851"/>
        <w:rPr>
          <w:rFonts w:cs="Times New Roman"/>
          <w:bCs/>
          <w:color w:val="auto"/>
          <w:szCs w:val="24"/>
        </w:rPr>
      </w:pPr>
      <w:bookmarkStart w:id="48" w:name="_Toc218981415"/>
      <w:r>
        <w:rPr>
          <w:rFonts w:cs="Times New Roman"/>
          <w:bCs/>
          <w:color w:val="auto"/>
          <w:szCs w:val="24"/>
        </w:rPr>
        <w:t>Tinjauan Pustaka</w:t>
      </w:r>
      <w:bookmarkEnd w:id="48"/>
    </w:p>
    <w:p w14:paraId="593BCC90" w14:textId="6DE751D1" w:rsidR="00503E5A" w:rsidRDefault="00503E5A" w:rsidP="00503E5A">
      <w:pPr>
        <w:pStyle w:val="Heading3"/>
        <w:numPr>
          <w:ilvl w:val="2"/>
          <w:numId w:val="32"/>
        </w:numPr>
        <w:tabs>
          <w:tab w:val="left" w:pos="851"/>
        </w:tabs>
        <w:ind w:left="851" w:hanging="851"/>
      </w:pPr>
      <w:bookmarkStart w:id="49" w:name="_Toc218981416"/>
      <w:r>
        <w:t>Penelitian Terkait Adiks</w:t>
      </w:r>
      <w:r w:rsidR="001432FB" w:rsidRPr="001432FB">
        <w:t>i</w:t>
      </w:r>
      <w:bookmarkEnd w:id="49"/>
    </w:p>
    <w:p w14:paraId="6FCD2159" w14:textId="697B0B23" w:rsidR="00503E5A" w:rsidRPr="00393153" w:rsidRDefault="00503E5A" w:rsidP="00503E5A">
      <w:pPr>
        <w:pStyle w:val="BodyText"/>
        <w:ind w:firstLine="851"/>
        <w:rPr>
          <w:lang w:val="en-ID"/>
        </w:rPr>
      </w:pPr>
      <w:r w:rsidRPr="00D37C1D">
        <w:t>Penelitian mengenai adiksi kini telah bergeser dari sekadar pengamatan perilaku (</w:t>
      </w:r>
      <w:proofErr w:type="spellStart"/>
      <w:r w:rsidRPr="00D37C1D">
        <w:rPr>
          <w:i/>
          <w:iCs/>
        </w:rPr>
        <w:t>behavioral</w:t>
      </w:r>
      <w:proofErr w:type="spellEnd"/>
      <w:r w:rsidRPr="00D37C1D">
        <w:rPr>
          <w:i/>
          <w:iCs/>
        </w:rPr>
        <w:t xml:space="preserve"> </w:t>
      </w:r>
      <w:proofErr w:type="spellStart"/>
      <w:r w:rsidRPr="00D37C1D">
        <w:rPr>
          <w:i/>
          <w:iCs/>
        </w:rPr>
        <w:t>observation</w:t>
      </w:r>
      <w:proofErr w:type="spellEnd"/>
      <w:r w:rsidRPr="00D37C1D">
        <w:t xml:space="preserve">) menuju pemahaman mendalam mengenai mekanisme </w:t>
      </w:r>
      <w:proofErr w:type="spellStart"/>
      <w:r w:rsidRPr="00D37C1D">
        <w:t>neurobiologis</w:t>
      </w:r>
      <w:proofErr w:type="spellEnd"/>
      <w:r w:rsidRPr="00D37C1D">
        <w:t xml:space="preserve"> yang mendasarinya. Adiksi dipandang sebagai gangguan kronis pada otak yang melibatkan motivasi, dan memori, di mana paparan berulang terhadap zat adiktif mengubah struktur dan fungsi neural secara </w:t>
      </w:r>
      <w:r>
        <w:t xml:space="preserve">bertahap </w:t>
      </w:r>
      <w:r>
        <w:fldChar w:fldCharType="begin" w:fldLock="1"/>
      </w:r>
      <w:r w:rsidR="00ED2527">
        <w:instrText>ADDIN CSL_CITATION {"citationItems":[{"id":"ITEM-1","itemData":{"DOI":"10.1038/s41398-024-02987-9","ISSN":"21583188","PMID":"38956031","abstract":"The Addictions Neuroclinical Assessment (ANA) is a neurobiologically-informed framework designed to understand the etiology and heterogeneity of Alcohol Use Disorder (AUD). Previous studies validated the three neurofunctional domains of ANA: Incentive Salience (IS), Negative Emotionality (NE) and Executive Function (EF) using secondary data. The present cross-sectional observational study assessed these domains in an independent, prospective clinical sample. Adults across the drinking spectrum (N = 300) completed the ANA battery, a standardized collection of behavioral tasks and self-report assessments. Factor analyses were used to identify latent factors underlying each domain. Associations between identified domain factors were evaluated using structural equation models. Receiver operating characteristics analyses were used to determine factors with the strongest ability to classify individuals with problematic drinking and AUD. We found (1) two factors underlie the IS domain: alcohol motivation and alcohol insensitivity. (2) Three factors were identified for the NE domain: internalizing, externalizing, and psychological strength. (3) Five factors were found for the EF domain: inhibitory control, working memory, rumination, interoception, and impulsivity. (4) These ten factors showed varying degrees of cross-correlations, with alcohol motivation, internalizing, and impulsivity exhibiting the strongest correlations. (5) Alcohol motivation, alcohol insensitivity, and impulsivity showed the greatest ability in classifying individuals with problematic drinking and AUD. Thus, the present study identified unique factors underlying each ANA domain assessed using a standardized assessment battery. These results revealed additional dimensionality to the ANA domains, bringing together different constructs from the field into a single cohesive framework and advancing the field of addiction phenotyping. Future work will focus on identifying neurobiological correlates and identifying AUD subtypes based on these factors.","author":[{"dropping-particle":"","family":"Gunawan","given":"Tommy","non-dropping-particle":"","parse-names":false,"suffix":""},{"dropping-particle":"","family":"Luk","given":"Jeremy W.","non-dropping-particle":"","parse-names":false,"suffix":""},{"dropping-particle":"","family":"Schwandt","given":"Melanie L.","non-dropping-particle":"","parse-names":false,"suffix":""},{"dropping-particle":"","family":"Kwako","given":"Laura E.","non-dropping-particle":"","parse-names":false,"suffix":""},{"dropping-particle":"","family":"Vinson","given":"Tonette","non-dropping-particle":"","parse-names":false,"suffix":""},{"dropping-particle":"","family":"Horneffer","given":"Yvonne","non-dropping-particle":"","parse-names":false,"suffix":""},{"dropping-particle":"","family":"George","given":"David T.","non-dropping-particle":"","parse-names":false,"suffix":""},{"dropping-particle":"","family":"Koob","given":"George F.","non-dropping-particle":"","parse-names":false,"suffix":""},{"dropping-particle":"","family":"Ramchandani","given":"Vijay A.","non-dropping-particle":"","parse-names":false,"suffix":""},{"dropping-particle":"","family":"Diazgranados","given":"Nancy","non-dropping-particle":"","parse-names":false,"suffix":""},{"dropping-particle":"","family":"Goldman","given":"David","non-dropping-particle":"","parse-names":false,"suffix":""}],"container-title":"Translational Psychiatry","id":"ITEM-1","issue":"1","issued":{"date-parts":[["2024"]]},"page":"1-12","publisher":"Springer US","title":"Factors underlying the neurofunctional domains of the Addictions Neuroclinical Assessment assessed by a standardized neurocognitive battery","type":"article-journal","volume":"14"},"uris":["http://www.mendeley.com/documents/?uuid=88b436f4-5ba4-463e-a991-f00e42482dce"]}],"mendeley":{"formattedCitation":"[18]","plainTextFormattedCitation":"[18]","previouslyFormattedCitation":"[18]"},"properties":{"noteIndex":0},"schema":"https://github.com/citation-style-language/schema/raw/master/csl-citation.json"}</w:instrText>
      </w:r>
      <w:r>
        <w:fldChar w:fldCharType="separate"/>
      </w:r>
      <w:r w:rsidR="00667310" w:rsidRPr="00667310">
        <w:rPr>
          <w:noProof/>
        </w:rPr>
        <w:t>[18]</w:t>
      </w:r>
      <w:r>
        <w:fldChar w:fldCharType="end"/>
      </w:r>
      <w:r w:rsidRPr="00D37C1D">
        <w:t xml:space="preserve">. Teknologi EEG telah terbukti menjadi instrumen yang sangat sensitif dalam memetakan fenomena </w:t>
      </w:r>
      <w:proofErr w:type="spellStart"/>
      <w:r w:rsidRPr="00D37C1D">
        <w:rPr>
          <w:i/>
          <w:iCs/>
        </w:rPr>
        <w:t>cue-reactivity</w:t>
      </w:r>
      <w:proofErr w:type="spellEnd"/>
      <w:r w:rsidRPr="00D37C1D">
        <w:t>, yaitu respons otak yang berlebihan ketika dihadapkan pada gambar, kata, atau benda yang diasosiasikan dengan zat adiktif</w:t>
      </w:r>
      <w:r>
        <w:t xml:space="preserve"> </w:t>
      </w:r>
      <w:r>
        <w:fldChar w:fldCharType="begin" w:fldLock="1"/>
      </w:r>
      <w:r>
        <w:instrText>ADDIN CSL_CITATION {"citationItems":[{"id":"ITEM-1","itemData":{"DOI":"10.1016/j.ijchp.2025.100551","ISSN":"16972600","abstract":"Background: Methamphetamine use disorder (MUD) is characterized by prominent psychological craving and its relapsing nature. Previous studies have linked trait impulsivity and abstinence duration to drug use, but the neural substrates of drug cue-induced craving and its relationship with these traits remain unclear in MUD. Methods: We acquired high-density resting-state electroencephalography (EEG) after participants watched a five-minute video demonstrating methamphetamine use. Combining precise source imaging to reconstruct brain activities with connectome predictive modeling (CPM), we built a craving-specific network within beta band activity from two independent MUD cohorts (N=144 for model development and N=47 for validation). Results: This network reveals a unified neural signature for craving in MUD, spanning multiple brain networks including the medial prefrontal, frontal parietal, and subcortical networks. Our findings underscored the mediating role of this craving connectome profile in modulating the relationship between abstinence duration and craving intensity. Moreover, trait impulsivity mediated the relationship between the EEG-derived craving connectome and cue-induced craving. Conclusion: This study presents a novel predictive model that utilizes sourced connectivity from high-density EEG of resting-state recording to successfully predict methamphetamine craving in abstinent individuals with MUD. These results shed light on the cognitive organization involved in craving, involving cognitive control, attention, and reward reactivity. A comprehensive analysis reveals EEG data's capacity to decipher craving's complex dynamics, facilitating improved understanding and targeted treatments for substance use disorders.","author":[{"dropping-particle":"Bin","family":"Zhang","given":"Hang","non-dropping-particle":"","parse-names":false,"suffix":""},{"dropping-particle":"","family":"Yu","given":"Quanhao","non-dropping-particle":"","parse-names":false,"suffix":""},{"dropping-particle":"","family":"Zhang","given":"Xinyuan","non-dropping-particle":"","parse-names":false,"suffix":""},{"dropping-particle":"","family":"Zhang","given":"Yi","non-dropping-particle":"","parse-names":false,"suffix":""},{"dropping-particle":"","family":"Huang","given":"Taicheng","non-dropping-particle":"","parse-names":false,"suffix":""},{"dropping-particle":"","family":"Ding","given":"Jinjun","non-dropping-particle":"","parse-names":false,"suffix":""},{"dropping-particle":"","family":"Yan","given":"Lan","non-dropping-particle":"","parse-names":false,"suffix":""},{"dropping-particle":"","family":"Cao","given":"Xinyu","non-dropping-particle":"","parse-names":false,"suffix":""},{"dropping-particle":"","family":"Yin","given":"Lu","non-dropping-particle":"","parse-names":false,"suffix":""},{"dropping-particle":"","family":"Liu","given":"Yi","non-dropping-particle":"","parse-names":false,"suffix":""},{"dropping-particle":"","family":"Yuan","given":"Ti Fei","non-dropping-particle":"","parse-names":false,"suffix":""},{"dropping-particle":"","family":"Luo","given":"Wenbo","non-dropping-particle":"","parse-names":false,"suffix":""},{"dropping-particle":"","family":"Zhao","given":"Di","non-dropping-particle":"","parse-names":false,"suffix":""}],"container-title":"International Journal of Clinical and Health Psychology","id":"ITEM-1","issue":"1","issued":{"date-parts":[["2025","1","1"]]},"publisher":"Elsevier B.V.","title":"An electroencephalography connectome predictive model of craving for methamphetamine","type":"article-journal","volume":"25"},"uris":["http://www.mendeley.com/documents/?uuid=b743ba7a-1f74-3e58-9a70-2510b7514157"]}],"mendeley":{"formattedCitation":"[3]","plainTextFormattedCitation":"[3]","previouslyFormattedCitation":"[3]"},"properties":{"noteIndex":0},"schema":"https://github.com/citation-style-language/schema/raw/master/csl-citation.json"}</w:instrText>
      </w:r>
      <w:r>
        <w:fldChar w:fldCharType="separate"/>
      </w:r>
      <w:r w:rsidRPr="002B4689">
        <w:rPr>
          <w:noProof/>
        </w:rPr>
        <w:t>[3]</w:t>
      </w:r>
      <w:r>
        <w:fldChar w:fldCharType="end"/>
      </w:r>
      <w:r w:rsidRPr="00D37C1D">
        <w:t xml:space="preserve">. Berbagai studi </w:t>
      </w:r>
      <w:proofErr w:type="spellStart"/>
      <w:r w:rsidRPr="00D37C1D">
        <w:t>neurofisiologis</w:t>
      </w:r>
      <w:proofErr w:type="spellEnd"/>
      <w:r w:rsidRPr="00D37C1D">
        <w:t xml:space="preserve"> menunjukkan bahwa individu dengan kerentanan adiksi memperlihatkan pola gelombang otak yang menyimpang, terutama pada area </w:t>
      </w:r>
      <w:r w:rsidRPr="00E0312D">
        <w:rPr>
          <w:i/>
          <w:iCs/>
        </w:rPr>
        <w:t>frontal</w:t>
      </w:r>
      <w:r w:rsidRPr="00D37C1D">
        <w:t xml:space="preserve"> yang mengatur fungsi eksekutif dan pengendalian diri, bahkan sebelum perilaku penyalahgunaan zat tersebut terlihat secara klinis [5]</w:t>
      </w:r>
      <w:r w:rsidRPr="00393153">
        <w:rPr>
          <w:lang w:val="en-ID"/>
        </w:rPr>
        <w:t>.</w:t>
      </w:r>
    </w:p>
    <w:p w14:paraId="2B854048" w14:textId="77777777" w:rsidR="00503E5A" w:rsidRPr="00393153" w:rsidRDefault="00503E5A" w:rsidP="00503E5A">
      <w:pPr>
        <w:pStyle w:val="BodyText"/>
        <w:ind w:firstLine="851"/>
        <w:rPr>
          <w:lang w:val="en-ID"/>
        </w:rPr>
      </w:pPr>
      <w:proofErr w:type="spellStart"/>
      <w:r>
        <w:rPr>
          <w:lang w:val="en-ID"/>
        </w:rPr>
        <w:t>P</w:t>
      </w:r>
      <w:r w:rsidRPr="00393153">
        <w:rPr>
          <w:lang w:val="en-ID"/>
        </w:rPr>
        <w:t>enelitian</w:t>
      </w:r>
      <w:proofErr w:type="spellEnd"/>
      <w:r w:rsidRPr="00393153">
        <w:rPr>
          <w:lang w:val="en-ID"/>
        </w:rPr>
        <w:t xml:space="preserve"> </w:t>
      </w:r>
      <w:proofErr w:type="spellStart"/>
      <w:r w:rsidRPr="00393153">
        <w:rPr>
          <w:lang w:val="en-ID"/>
        </w:rPr>
        <w:t>men</w:t>
      </w:r>
      <w:r>
        <w:rPr>
          <w:lang w:val="en-ID"/>
        </w:rPr>
        <w:t>genai</w:t>
      </w:r>
      <w:proofErr w:type="spellEnd"/>
      <w:r w:rsidRPr="00393153">
        <w:rPr>
          <w:lang w:val="en-ID"/>
        </w:rPr>
        <w:t xml:space="preserve"> </w:t>
      </w:r>
      <w:proofErr w:type="spellStart"/>
      <w:r w:rsidRPr="00393153">
        <w:rPr>
          <w:lang w:val="en-ID"/>
        </w:rPr>
        <w:t>populasi</w:t>
      </w:r>
      <w:proofErr w:type="spellEnd"/>
      <w:r w:rsidRPr="00393153">
        <w:rPr>
          <w:lang w:val="en-ID"/>
        </w:rPr>
        <w:t xml:space="preserve"> </w:t>
      </w:r>
      <w:proofErr w:type="spellStart"/>
      <w:r w:rsidRPr="00393153">
        <w:rPr>
          <w:lang w:val="en-ID"/>
        </w:rPr>
        <w:t>remaja</w:t>
      </w:r>
      <w:proofErr w:type="spellEnd"/>
      <w:r w:rsidRPr="00393153">
        <w:rPr>
          <w:lang w:val="en-ID"/>
        </w:rPr>
        <w:t xml:space="preserve"> </w:t>
      </w:r>
      <w:proofErr w:type="spellStart"/>
      <w:r w:rsidRPr="00393153">
        <w:rPr>
          <w:lang w:val="en-ID"/>
        </w:rPr>
        <w:t>dilakukan</w:t>
      </w:r>
      <w:proofErr w:type="spellEnd"/>
      <w:r w:rsidRPr="00393153">
        <w:rPr>
          <w:lang w:val="en-ID"/>
        </w:rPr>
        <w:t xml:space="preserve"> oleh </w:t>
      </w:r>
      <w:proofErr w:type="spellStart"/>
      <w:r w:rsidRPr="00393153">
        <w:rPr>
          <w:lang w:val="en-ID"/>
        </w:rPr>
        <w:t>Wijayanto</w:t>
      </w:r>
      <w:proofErr w:type="spellEnd"/>
      <w:r w:rsidRPr="00393153">
        <w:rPr>
          <w:lang w:val="en-ID"/>
        </w:rPr>
        <w:t xml:space="preserve"> et al. (2024) </w:t>
      </w:r>
      <w:proofErr w:type="spellStart"/>
      <w:r w:rsidRPr="00393153">
        <w:rPr>
          <w:lang w:val="en-ID"/>
        </w:rPr>
        <w:t>dengan</w:t>
      </w:r>
      <w:proofErr w:type="spellEnd"/>
      <w:r w:rsidRPr="00393153">
        <w:rPr>
          <w:lang w:val="en-ID"/>
        </w:rPr>
        <w:t xml:space="preserve"> </w:t>
      </w:r>
      <w:proofErr w:type="spellStart"/>
      <w:r w:rsidRPr="00393153">
        <w:rPr>
          <w:lang w:val="en-ID"/>
        </w:rPr>
        <w:t>memanfaatkan</w:t>
      </w:r>
      <w:proofErr w:type="spellEnd"/>
      <w:r w:rsidRPr="00393153">
        <w:rPr>
          <w:lang w:val="en-ID"/>
        </w:rPr>
        <w:t xml:space="preserve"> </w:t>
      </w:r>
      <w:proofErr w:type="spellStart"/>
      <w:r w:rsidRPr="000219EF">
        <w:rPr>
          <w:i/>
          <w:iCs/>
          <w:lang w:val="en-ID"/>
        </w:rPr>
        <w:t>TelUnisba</w:t>
      </w:r>
      <w:proofErr w:type="spellEnd"/>
      <w:r w:rsidRPr="000219EF">
        <w:rPr>
          <w:i/>
          <w:iCs/>
          <w:lang w:val="en-ID"/>
        </w:rPr>
        <w:t xml:space="preserve"> Neuropsychology EEG Dataset</w:t>
      </w:r>
      <w:r w:rsidRPr="00393153">
        <w:rPr>
          <w:lang w:val="en-ID"/>
        </w:rPr>
        <w:t xml:space="preserve">. Dalam </w:t>
      </w:r>
      <w:proofErr w:type="spellStart"/>
      <w:r w:rsidRPr="00393153">
        <w:rPr>
          <w:lang w:val="en-ID"/>
        </w:rPr>
        <w:t>studi</w:t>
      </w:r>
      <w:proofErr w:type="spellEnd"/>
      <w:r w:rsidRPr="00393153">
        <w:rPr>
          <w:lang w:val="en-ID"/>
        </w:rPr>
        <w:t xml:space="preserve"> </w:t>
      </w:r>
      <w:proofErr w:type="spellStart"/>
      <w:r w:rsidRPr="00393153">
        <w:rPr>
          <w:lang w:val="en-ID"/>
        </w:rPr>
        <w:t>ini</w:t>
      </w:r>
      <w:proofErr w:type="spellEnd"/>
      <w:r w:rsidRPr="00393153">
        <w:rPr>
          <w:lang w:val="en-ID"/>
        </w:rPr>
        <w:t xml:space="preserve">, </w:t>
      </w:r>
      <w:proofErr w:type="spellStart"/>
      <w:r w:rsidRPr="00393153">
        <w:rPr>
          <w:lang w:val="en-ID"/>
        </w:rPr>
        <w:t>peneliti</w:t>
      </w:r>
      <w:proofErr w:type="spellEnd"/>
      <w:r w:rsidRPr="00393153">
        <w:rPr>
          <w:lang w:val="en-ID"/>
        </w:rPr>
        <w:t xml:space="preserve"> </w:t>
      </w:r>
      <w:proofErr w:type="spellStart"/>
      <w:r w:rsidRPr="00393153">
        <w:rPr>
          <w:lang w:val="en-ID"/>
        </w:rPr>
        <w:t>berfokus</w:t>
      </w:r>
      <w:proofErr w:type="spellEnd"/>
      <w:r w:rsidRPr="00393153">
        <w:rPr>
          <w:lang w:val="en-ID"/>
        </w:rPr>
        <w:t xml:space="preserve"> pada </w:t>
      </w:r>
      <w:proofErr w:type="spellStart"/>
      <w:r w:rsidRPr="00393153">
        <w:rPr>
          <w:lang w:val="en-ID"/>
        </w:rPr>
        <w:t>deteksi</w:t>
      </w:r>
      <w:proofErr w:type="spellEnd"/>
      <w:r w:rsidRPr="00393153">
        <w:rPr>
          <w:lang w:val="en-ID"/>
        </w:rPr>
        <w:t xml:space="preserve"> </w:t>
      </w:r>
      <w:proofErr w:type="spellStart"/>
      <w:r w:rsidRPr="00393153">
        <w:rPr>
          <w:lang w:val="en-ID"/>
        </w:rPr>
        <w:t>dini</w:t>
      </w:r>
      <w:proofErr w:type="spellEnd"/>
      <w:r w:rsidRPr="00393153">
        <w:rPr>
          <w:lang w:val="en-ID"/>
        </w:rPr>
        <w:t xml:space="preserve"> dan </w:t>
      </w:r>
      <w:proofErr w:type="spellStart"/>
      <w:r w:rsidRPr="00393153">
        <w:rPr>
          <w:lang w:val="en-ID"/>
        </w:rPr>
        <w:t>berhasil</w:t>
      </w:r>
      <w:proofErr w:type="spellEnd"/>
      <w:r w:rsidRPr="00393153">
        <w:rPr>
          <w:lang w:val="en-ID"/>
        </w:rPr>
        <w:t xml:space="preserve"> </w:t>
      </w:r>
      <w:proofErr w:type="spellStart"/>
      <w:r w:rsidRPr="00393153">
        <w:rPr>
          <w:lang w:val="en-ID"/>
        </w:rPr>
        <w:t>menemukan</w:t>
      </w:r>
      <w:proofErr w:type="spellEnd"/>
      <w:r w:rsidRPr="00393153">
        <w:rPr>
          <w:lang w:val="en-ID"/>
        </w:rPr>
        <w:t xml:space="preserve"> </w:t>
      </w:r>
      <w:proofErr w:type="spellStart"/>
      <w:r w:rsidRPr="00393153">
        <w:rPr>
          <w:lang w:val="en-ID"/>
        </w:rPr>
        <w:t>adanya</w:t>
      </w:r>
      <w:proofErr w:type="spellEnd"/>
      <w:r w:rsidRPr="00393153">
        <w:rPr>
          <w:lang w:val="en-ID"/>
        </w:rPr>
        <w:t xml:space="preserve"> </w:t>
      </w:r>
      <w:proofErr w:type="spellStart"/>
      <w:r w:rsidRPr="00393153">
        <w:rPr>
          <w:lang w:val="en-ID"/>
        </w:rPr>
        <w:t>perbedaan</w:t>
      </w:r>
      <w:proofErr w:type="spellEnd"/>
      <w:r w:rsidRPr="00393153">
        <w:rPr>
          <w:lang w:val="en-ID"/>
        </w:rPr>
        <w:t xml:space="preserve"> </w:t>
      </w:r>
      <w:proofErr w:type="spellStart"/>
      <w:r w:rsidRPr="00393153">
        <w:rPr>
          <w:lang w:val="en-ID"/>
        </w:rPr>
        <w:t>signifikan</w:t>
      </w:r>
      <w:proofErr w:type="spellEnd"/>
      <w:r w:rsidRPr="00393153">
        <w:rPr>
          <w:lang w:val="en-ID"/>
        </w:rPr>
        <w:t xml:space="preserve"> pada </w:t>
      </w:r>
      <w:proofErr w:type="spellStart"/>
      <w:r w:rsidRPr="00393153">
        <w:rPr>
          <w:lang w:val="en-ID"/>
        </w:rPr>
        <w:t>respons</w:t>
      </w:r>
      <w:proofErr w:type="spellEnd"/>
      <w:r w:rsidRPr="00393153">
        <w:rPr>
          <w:lang w:val="en-ID"/>
        </w:rPr>
        <w:t xml:space="preserve"> </w:t>
      </w:r>
      <w:proofErr w:type="spellStart"/>
      <w:r w:rsidRPr="00393153">
        <w:rPr>
          <w:lang w:val="en-ID"/>
        </w:rPr>
        <w:t>otak</w:t>
      </w:r>
      <w:proofErr w:type="spellEnd"/>
      <w:r w:rsidRPr="00393153">
        <w:rPr>
          <w:lang w:val="en-ID"/>
        </w:rPr>
        <w:t xml:space="preserve"> </w:t>
      </w:r>
      <w:proofErr w:type="spellStart"/>
      <w:r w:rsidRPr="00393153">
        <w:rPr>
          <w:lang w:val="en-ID"/>
        </w:rPr>
        <w:t>remaja</w:t>
      </w:r>
      <w:proofErr w:type="spellEnd"/>
      <w:r w:rsidRPr="00393153">
        <w:rPr>
          <w:lang w:val="en-ID"/>
        </w:rPr>
        <w:t xml:space="preserve"> </w:t>
      </w:r>
      <w:proofErr w:type="spellStart"/>
      <w:r w:rsidRPr="00393153">
        <w:rPr>
          <w:lang w:val="en-ID"/>
        </w:rPr>
        <w:t>terhadap</w:t>
      </w:r>
      <w:proofErr w:type="spellEnd"/>
      <w:r w:rsidRPr="00393153">
        <w:rPr>
          <w:lang w:val="en-ID"/>
        </w:rPr>
        <w:t xml:space="preserve"> </w:t>
      </w:r>
      <w:proofErr w:type="spellStart"/>
      <w:r w:rsidRPr="00393153">
        <w:rPr>
          <w:lang w:val="en-ID"/>
        </w:rPr>
        <w:t>rangsangan</w:t>
      </w:r>
      <w:proofErr w:type="spellEnd"/>
      <w:r w:rsidRPr="00393153">
        <w:rPr>
          <w:lang w:val="en-ID"/>
        </w:rPr>
        <w:t xml:space="preserve"> visual </w:t>
      </w:r>
      <w:proofErr w:type="spellStart"/>
      <w:r w:rsidRPr="00393153">
        <w:rPr>
          <w:lang w:val="en-ID"/>
        </w:rPr>
        <w:t>dengan</w:t>
      </w:r>
      <w:proofErr w:type="spellEnd"/>
      <w:r w:rsidRPr="00393153">
        <w:rPr>
          <w:lang w:val="en-ID"/>
        </w:rPr>
        <w:t xml:space="preserve"> </w:t>
      </w:r>
      <w:proofErr w:type="spellStart"/>
      <w:r w:rsidRPr="00393153">
        <w:rPr>
          <w:lang w:val="en-ID"/>
        </w:rPr>
        <w:t>menggunakan</w:t>
      </w:r>
      <w:proofErr w:type="spellEnd"/>
      <w:r w:rsidRPr="00393153">
        <w:rPr>
          <w:lang w:val="en-ID"/>
        </w:rPr>
        <w:t xml:space="preserve"> </w:t>
      </w:r>
      <w:proofErr w:type="spellStart"/>
      <w:r w:rsidRPr="00393153">
        <w:rPr>
          <w:lang w:val="en-ID"/>
        </w:rPr>
        <w:t>analisis</w:t>
      </w:r>
      <w:proofErr w:type="spellEnd"/>
      <w:r w:rsidRPr="00393153">
        <w:rPr>
          <w:lang w:val="en-ID"/>
        </w:rPr>
        <w:t xml:space="preserve"> </w:t>
      </w:r>
      <w:r w:rsidRPr="00750107">
        <w:rPr>
          <w:i/>
          <w:iCs/>
          <w:lang w:val="en-ID"/>
        </w:rPr>
        <w:t>Visual Evoked Potentials</w:t>
      </w:r>
      <w:r w:rsidRPr="00393153">
        <w:rPr>
          <w:lang w:val="en-ID"/>
        </w:rPr>
        <w:t xml:space="preserve"> (VEP). Hasil </w:t>
      </w:r>
      <w:proofErr w:type="spellStart"/>
      <w:r w:rsidRPr="00393153">
        <w:rPr>
          <w:lang w:val="en-ID"/>
        </w:rPr>
        <w:t>penelitian</w:t>
      </w:r>
      <w:proofErr w:type="spellEnd"/>
      <w:r w:rsidRPr="00393153">
        <w:rPr>
          <w:lang w:val="en-ID"/>
        </w:rPr>
        <w:t xml:space="preserve"> </w:t>
      </w:r>
      <w:proofErr w:type="spellStart"/>
      <w:r w:rsidRPr="00393153">
        <w:rPr>
          <w:lang w:val="en-ID"/>
        </w:rPr>
        <w:t>ini</w:t>
      </w:r>
      <w:proofErr w:type="spellEnd"/>
      <w:r w:rsidRPr="00393153">
        <w:rPr>
          <w:lang w:val="en-ID"/>
        </w:rPr>
        <w:t xml:space="preserve"> </w:t>
      </w:r>
      <w:proofErr w:type="spellStart"/>
      <w:r w:rsidRPr="00393153">
        <w:rPr>
          <w:lang w:val="en-ID"/>
        </w:rPr>
        <w:t>menegaskan</w:t>
      </w:r>
      <w:proofErr w:type="spellEnd"/>
      <w:r w:rsidRPr="00393153">
        <w:rPr>
          <w:lang w:val="en-ID"/>
        </w:rPr>
        <w:t xml:space="preserve"> </w:t>
      </w:r>
      <w:proofErr w:type="spellStart"/>
      <w:r w:rsidRPr="00393153">
        <w:rPr>
          <w:lang w:val="en-ID"/>
        </w:rPr>
        <w:t>bahwa</w:t>
      </w:r>
      <w:proofErr w:type="spellEnd"/>
      <w:r w:rsidRPr="00393153">
        <w:rPr>
          <w:lang w:val="en-ID"/>
        </w:rPr>
        <w:t xml:space="preserve"> </w:t>
      </w:r>
      <w:proofErr w:type="spellStart"/>
      <w:r w:rsidRPr="00393153">
        <w:rPr>
          <w:lang w:val="en-ID"/>
        </w:rPr>
        <w:t>jejak</w:t>
      </w:r>
      <w:proofErr w:type="spellEnd"/>
      <w:r w:rsidRPr="00393153">
        <w:rPr>
          <w:lang w:val="en-ID"/>
        </w:rPr>
        <w:t xml:space="preserve"> </w:t>
      </w:r>
      <w:proofErr w:type="spellStart"/>
      <w:r w:rsidRPr="00393153">
        <w:rPr>
          <w:lang w:val="en-ID"/>
        </w:rPr>
        <w:t>neurofisiologis</w:t>
      </w:r>
      <w:proofErr w:type="spellEnd"/>
      <w:r w:rsidRPr="00393153">
        <w:rPr>
          <w:lang w:val="en-ID"/>
        </w:rPr>
        <w:t xml:space="preserve"> </w:t>
      </w:r>
      <w:proofErr w:type="spellStart"/>
      <w:r w:rsidRPr="00393153">
        <w:rPr>
          <w:lang w:val="en-ID"/>
        </w:rPr>
        <w:t>terkait</w:t>
      </w:r>
      <w:proofErr w:type="spellEnd"/>
      <w:r w:rsidRPr="00393153">
        <w:rPr>
          <w:lang w:val="en-ID"/>
        </w:rPr>
        <w:t xml:space="preserve"> </w:t>
      </w:r>
      <w:proofErr w:type="spellStart"/>
      <w:r w:rsidRPr="00393153">
        <w:rPr>
          <w:lang w:val="en-ID"/>
        </w:rPr>
        <w:t>risiko</w:t>
      </w:r>
      <w:proofErr w:type="spellEnd"/>
      <w:r w:rsidRPr="00393153">
        <w:rPr>
          <w:lang w:val="en-ID"/>
        </w:rPr>
        <w:t xml:space="preserve"> </w:t>
      </w:r>
      <w:proofErr w:type="spellStart"/>
      <w:r w:rsidRPr="00393153">
        <w:rPr>
          <w:lang w:val="en-ID"/>
        </w:rPr>
        <w:t>adiksi</w:t>
      </w:r>
      <w:proofErr w:type="spellEnd"/>
      <w:r w:rsidRPr="00393153">
        <w:rPr>
          <w:lang w:val="en-ID"/>
        </w:rPr>
        <w:t xml:space="preserve"> </w:t>
      </w:r>
      <w:proofErr w:type="spellStart"/>
      <w:r w:rsidRPr="00393153">
        <w:rPr>
          <w:lang w:val="en-ID"/>
        </w:rPr>
        <w:t>sudah</w:t>
      </w:r>
      <w:proofErr w:type="spellEnd"/>
      <w:r w:rsidRPr="00393153">
        <w:rPr>
          <w:lang w:val="en-ID"/>
        </w:rPr>
        <w:t xml:space="preserve"> </w:t>
      </w:r>
      <w:proofErr w:type="spellStart"/>
      <w:r w:rsidRPr="00393153">
        <w:rPr>
          <w:lang w:val="en-ID"/>
        </w:rPr>
        <w:t>dapat</w:t>
      </w:r>
      <w:proofErr w:type="spellEnd"/>
      <w:r w:rsidRPr="00393153">
        <w:rPr>
          <w:lang w:val="en-ID"/>
        </w:rPr>
        <w:t xml:space="preserve"> </w:t>
      </w:r>
      <w:proofErr w:type="spellStart"/>
      <w:r w:rsidRPr="00393153">
        <w:rPr>
          <w:lang w:val="en-ID"/>
        </w:rPr>
        <w:t>teramati</w:t>
      </w:r>
      <w:proofErr w:type="spellEnd"/>
      <w:r w:rsidRPr="00393153">
        <w:rPr>
          <w:lang w:val="en-ID"/>
        </w:rPr>
        <w:t xml:space="preserve"> </w:t>
      </w:r>
      <w:proofErr w:type="spellStart"/>
      <w:r w:rsidRPr="00393153">
        <w:rPr>
          <w:lang w:val="en-ID"/>
        </w:rPr>
        <w:t>sejak</w:t>
      </w:r>
      <w:proofErr w:type="spellEnd"/>
      <w:r w:rsidRPr="00393153">
        <w:rPr>
          <w:lang w:val="en-ID"/>
        </w:rPr>
        <w:t xml:space="preserve"> </w:t>
      </w:r>
      <w:proofErr w:type="spellStart"/>
      <w:r w:rsidRPr="00393153">
        <w:rPr>
          <w:lang w:val="en-ID"/>
        </w:rPr>
        <w:t>usia</w:t>
      </w:r>
      <w:proofErr w:type="spellEnd"/>
      <w:r w:rsidRPr="00393153">
        <w:rPr>
          <w:lang w:val="en-ID"/>
        </w:rPr>
        <w:t xml:space="preserve"> </w:t>
      </w:r>
      <w:proofErr w:type="spellStart"/>
      <w:r w:rsidRPr="00393153">
        <w:rPr>
          <w:lang w:val="en-ID"/>
        </w:rPr>
        <w:t>remaja</w:t>
      </w:r>
      <w:proofErr w:type="spellEnd"/>
      <w:r w:rsidRPr="00393153">
        <w:rPr>
          <w:lang w:val="en-ID"/>
        </w:rPr>
        <w:t xml:space="preserve">, </w:t>
      </w:r>
      <w:proofErr w:type="spellStart"/>
      <w:r w:rsidRPr="00393153">
        <w:rPr>
          <w:lang w:val="en-ID"/>
        </w:rPr>
        <w:t>memberikan</w:t>
      </w:r>
      <w:proofErr w:type="spellEnd"/>
      <w:r w:rsidRPr="00393153">
        <w:rPr>
          <w:lang w:val="en-ID"/>
        </w:rPr>
        <w:t xml:space="preserve"> </w:t>
      </w:r>
      <w:proofErr w:type="spellStart"/>
      <w:r w:rsidRPr="00393153">
        <w:rPr>
          <w:lang w:val="en-ID"/>
        </w:rPr>
        <w:t>peluang</w:t>
      </w:r>
      <w:proofErr w:type="spellEnd"/>
      <w:r w:rsidRPr="00393153">
        <w:rPr>
          <w:lang w:val="en-ID"/>
        </w:rPr>
        <w:t xml:space="preserve"> </w:t>
      </w:r>
      <w:proofErr w:type="spellStart"/>
      <w:r w:rsidRPr="00393153">
        <w:rPr>
          <w:lang w:val="en-ID"/>
        </w:rPr>
        <w:t>besar</w:t>
      </w:r>
      <w:proofErr w:type="spellEnd"/>
      <w:r w:rsidRPr="00393153">
        <w:rPr>
          <w:lang w:val="en-ID"/>
        </w:rPr>
        <w:t xml:space="preserve"> </w:t>
      </w:r>
      <w:proofErr w:type="spellStart"/>
      <w:r w:rsidRPr="00393153">
        <w:rPr>
          <w:lang w:val="en-ID"/>
        </w:rPr>
        <w:t>untuk</w:t>
      </w:r>
      <w:proofErr w:type="spellEnd"/>
      <w:r w:rsidRPr="00393153">
        <w:rPr>
          <w:lang w:val="en-ID"/>
        </w:rPr>
        <w:t xml:space="preserve"> </w:t>
      </w:r>
      <w:proofErr w:type="spellStart"/>
      <w:r w:rsidRPr="00393153">
        <w:rPr>
          <w:lang w:val="en-ID"/>
        </w:rPr>
        <w:t>intervensi</w:t>
      </w:r>
      <w:proofErr w:type="spellEnd"/>
      <w:r w:rsidRPr="00393153">
        <w:rPr>
          <w:lang w:val="en-ID"/>
        </w:rPr>
        <w:t xml:space="preserve"> </w:t>
      </w:r>
      <w:proofErr w:type="spellStart"/>
      <w:r w:rsidRPr="00393153">
        <w:rPr>
          <w:lang w:val="en-ID"/>
        </w:rPr>
        <w:t>dini</w:t>
      </w:r>
      <w:proofErr w:type="spellEnd"/>
      <w:r w:rsidRPr="00393153">
        <w:rPr>
          <w:lang w:val="en-ID"/>
        </w:rPr>
        <w:t xml:space="preserve"> </w:t>
      </w:r>
      <w:proofErr w:type="spellStart"/>
      <w:r w:rsidRPr="00393153">
        <w:rPr>
          <w:lang w:val="en-ID"/>
        </w:rPr>
        <w:t>sebelum</w:t>
      </w:r>
      <w:proofErr w:type="spellEnd"/>
      <w:r w:rsidRPr="00393153">
        <w:rPr>
          <w:lang w:val="en-ID"/>
        </w:rPr>
        <w:t xml:space="preserve"> </w:t>
      </w:r>
      <w:proofErr w:type="spellStart"/>
      <w:r w:rsidRPr="00393153">
        <w:rPr>
          <w:lang w:val="en-ID"/>
        </w:rPr>
        <w:t>perilaku</w:t>
      </w:r>
      <w:proofErr w:type="spellEnd"/>
      <w:r w:rsidRPr="00393153">
        <w:rPr>
          <w:lang w:val="en-ID"/>
        </w:rPr>
        <w:t xml:space="preserve"> </w:t>
      </w:r>
      <w:proofErr w:type="spellStart"/>
      <w:r w:rsidRPr="00393153">
        <w:rPr>
          <w:lang w:val="en-ID"/>
        </w:rPr>
        <w:t>adiktif</w:t>
      </w:r>
      <w:proofErr w:type="spellEnd"/>
      <w:r w:rsidRPr="00393153">
        <w:rPr>
          <w:lang w:val="en-ID"/>
        </w:rPr>
        <w:t xml:space="preserve"> </w:t>
      </w:r>
      <w:proofErr w:type="spellStart"/>
      <w:r w:rsidRPr="00393153">
        <w:rPr>
          <w:lang w:val="en-ID"/>
        </w:rPr>
        <w:t>berkembang</w:t>
      </w:r>
      <w:proofErr w:type="spellEnd"/>
      <w:r w:rsidRPr="00393153">
        <w:rPr>
          <w:lang w:val="en-ID"/>
        </w:rPr>
        <w:t xml:space="preserve"> </w:t>
      </w:r>
      <w:proofErr w:type="spellStart"/>
      <w:r w:rsidRPr="00393153">
        <w:rPr>
          <w:lang w:val="en-ID"/>
        </w:rPr>
        <w:t>menjadi</w:t>
      </w:r>
      <w:proofErr w:type="spellEnd"/>
      <w:r w:rsidRPr="00393153">
        <w:rPr>
          <w:lang w:val="en-ID"/>
        </w:rPr>
        <w:t xml:space="preserve"> </w:t>
      </w:r>
      <w:proofErr w:type="spellStart"/>
      <w:r w:rsidRPr="00393153">
        <w:rPr>
          <w:lang w:val="en-ID"/>
        </w:rPr>
        <w:t>masalah</w:t>
      </w:r>
      <w:proofErr w:type="spellEnd"/>
      <w:r w:rsidRPr="00393153">
        <w:rPr>
          <w:lang w:val="en-ID"/>
        </w:rPr>
        <w:t xml:space="preserve"> yang </w:t>
      </w:r>
      <w:proofErr w:type="spellStart"/>
      <w:r w:rsidRPr="00393153">
        <w:rPr>
          <w:lang w:val="en-ID"/>
        </w:rPr>
        <w:t>lebih</w:t>
      </w:r>
      <w:proofErr w:type="spellEnd"/>
      <w:r w:rsidRPr="00393153">
        <w:rPr>
          <w:lang w:val="en-ID"/>
        </w:rPr>
        <w:t xml:space="preserve"> </w:t>
      </w:r>
      <w:proofErr w:type="spellStart"/>
      <w:r w:rsidRPr="00393153">
        <w:rPr>
          <w:lang w:val="en-ID"/>
        </w:rPr>
        <w:t>kronis</w:t>
      </w:r>
      <w:proofErr w:type="spellEnd"/>
      <w:r>
        <w:rPr>
          <w:lang w:val="en-ID"/>
        </w:rPr>
        <w:t xml:space="preserve"> </w:t>
      </w:r>
      <w:r>
        <w:rPr>
          <w:lang w:val="en-ID"/>
        </w:rPr>
        <w:fldChar w:fldCharType="begin" w:fldLock="1"/>
      </w:r>
      <w:r>
        <w:rPr>
          <w:lang w:val="en-ID"/>
        </w:rPr>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Pr>
          <w:lang w:val="en-ID"/>
        </w:rPr>
        <w:fldChar w:fldCharType="separate"/>
      </w:r>
      <w:r w:rsidRPr="00600110">
        <w:rPr>
          <w:noProof/>
          <w:lang w:val="en-ID"/>
        </w:rPr>
        <w:t>[4]</w:t>
      </w:r>
      <w:r>
        <w:rPr>
          <w:lang w:val="en-ID"/>
        </w:rPr>
        <w:fldChar w:fldCharType="end"/>
      </w:r>
      <w:r w:rsidRPr="00393153">
        <w:rPr>
          <w:lang w:val="en-ID"/>
        </w:rPr>
        <w:t>.</w:t>
      </w:r>
    </w:p>
    <w:p w14:paraId="3D1F9044" w14:textId="1EAB43A2" w:rsidR="00503E5A" w:rsidRPr="00503E5A" w:rsidRDefault="00503E5A" w:rsidP="00503E5A">
      <w:pPr>
        <w:pStyle w:val="BodyText"/>
        <w:ind w:firstLine="851"/>
        <w:rPr>
          <w:lang w:val="en-ID"/>
        </w:rPr>
      </w:pPr>
      <w:proofErr w:type="spellStart"/>
      <w:r>
        <w:rPr>
          <w:lang w:val="en-ID"/>
        </w:rPr>
        <w:t>P</w:t>
      </w:r>
      <w:r w:rsidRPr="00393153">
        <w:rPr>
          <w:lang w:val="en-ID"/>
        </w:rPr>
        <w:t>endekatan</w:t>
      </w:r>
      <w:proofErr w:type="spellEnd"/>
      <w:r w:rsidRPr="00393153">
        <w:rPr>
          <w:lang w:val="en-ID"/>
        </w:rPr>
        <w:t xml:space="preserve"> yang </w:t>
      </w:r>
      <w:proofErr w:type="spellStart"/>
      <w:r w:rsidRPr="00393153">
        <w:rPr>
          <w:lang w:val="en-ID"/>
        </w:rPr>
        <w:t>digunakan</w:t>
      </w:r>
      <w:proofErr w:type="spellEnd"/>
      <w:r w:rsidRPr="00393153">
        <w:rPr>
          <w:lang w:val="en-ID"/>
        </w:rPr>
        <w:t xml:space="preserve"> </w:t>
      </w:r>
      <w:proofErr w:type="spellStart"/>
      <w:r w:rsidRPr="00393153">
        <w:rPr>
          <w:lang w:val="en-ID"/>
        </w:rPr>
        <w:t>dalam</w:t>
      </w:r>
      <w:proofErr w:type="spellEnd"/>
      <w:r w:rsidRPr="00393153">
        <w:rPr>
          <w:lang w:val="en-ID"/>
        </w:rPr>
        <w:t xml:space="preserve"> </w:t>
      </w:r>
      <w:proofErr w:type="spellStart"/>
      <w:r w:rsidRPr="00393153">
        <w:rPr>
          <w:lang w:val="en-ID"/>
        </w:rPr>
        <w:t>studi</w:t>
      </w:r>
      <w:proofErr w:type="spellEnd"/>
      <w:r w:rsidRPr="00393153">
        <w:rPr>
          <w:lang w:val="en-ID"/>
        </w:rPr>
        <w:t xml:space="preserve"> </w:t>
      </w:r>
      <w:proofErr w:type="spellStart"/>
      <w:r w:rsidRPr="00393153">
        <w:rPr>
          <w:lang w:val="en-ID"/>
        </w:rPr>
        <w:t>tersebut</w:t>
      </w:r>
      <w:proofErr w:type="spellEnd"/>
      <w:r w:rsidRPr="00393153">
        <w:rPr>
          <w:lang w:val="en-ID"/>
        </w:rPr>
        <w:t xml:space="preserve"> </w:t>
      </w:r>
      <w:proofErr w:type="spellStart"/>
      <w:r w:rsidRPr="00393153">
        <w:rPr>
          <w:lang w:val="en-ID"/>
        </w:rPr>
        <w:t>masih</w:t>
      </w:r>
      <w:proofErr w:type="spellEnd"/>
      <w:r w:rsidRPr="00393153">
        <w:rPr>
          <w:lang w:val="en-ID"/>
        </w:rPr>
        <w:t xml:space="preserve"> </w:t>
      </w:r>
      <w:proofErr w:type="spellStart"/>
      <w:r w:rsidRPr="00393153">
        <w:rPr>
          <w:lang w:val="en-ID"/>
        </w:rPr>
        <w:t>memiliki</w:t>
      </w:r>
      <w:proofErr w:type="spellEnd"/>
      <w:r w:rsidRPr="00393153">
        <w:rPr>
          <w:lang w:val="en-ID"/>
        </w:rPr>
        <w:t xml:space="preserve"> </w:t>
      </w:r>
      <w:proofErr w:type="spellStart"/>
      <w:r w:rsidRPr="00393153">
        <w:rPr>
          <w:lang w:val="en-ID"/>
        </w:rPr>
        <w:t>keterbatasan</w:t>
      </w:r>
      <w:proofErr w:type="spellEnd"/>
      <w:r w:rsidRPr="00393153">
        <w:rPr>
          <w:lang w:val="en-ID"/>
        </w:rPr>
        <w:t xml:space="preserve"> </w:t>
      </w:r>
      <w:proofErr w:type="spellStart"/>
      <w:r w:rsidRPr="00393153">
        <w:rPr>
          <w:lang w:val="en-ID"/>
        </w:rPr>
        <w:t>teknis</w:t>
      </w:r>
      <w:proofErr w:type="spellEnd"/>
      <w:r w:rsidRPr="00393153">
        <w:rPr>
          <w:lang w:val="en-ID"/>
        </w:rPr>
        <w:t xml:space="preserve">, </w:t>
      </w:r>
      <w:proofErr w:type="spellStart"/>
      <w:r w:rsidRPr="00393153">
        <w:rPr>
          <w:lang w:val="en-ID"/>
        </w:rPr>
        <w:t>yaitu</w:t>
      </w:r>
      <w:proofErr w:type="spellEnd"/>
      <w:r w:rsidRPr="00393153">
        <w:rPr>
          <w:lang w:val="en-ID"/>
        </w:rPr>
        <w:t xml:space="preserve"> </w:t>
      </w:r>
      <w:proofErr w:type="spellStart"/>
      <w:r w:rsidRPr="00393153">
        <w:rPr>
          <w:lang w:val="en-ID"/>
        </w:rPr>
        <w:t>belum</w:t>
      </w:r>
      <w:proofErr w:type="spellEnd"/>
      <w:r w:rsidRPr="00393153">
        <w:rPr>
          <w:lang w:val="en-ID"/>
        </w:rPr>
        <w:t xml:space="preserve"> </w:t>
      </w:r>
      <w:proofErr w:type="spellStart"/>
      <w:r w:rsidRPr="00393153">
        <w:rPr>
          <w:lang w:val="en-ID"/>
        </w:rPr>
        <w:t>mengimplementasikan</w:t>
      </w:r>
      <w:proofErr w:type="spellEnd"/>
      <w:r w:rsidRPr="00393153">
        <w:rPr>
          <w:lang w:val="en-ID"/>
        </w:rPr>
        <w:t xml:space="preserve"> </w:t>
      </w:r>
      <w:proofErr w:type="spellStart"/>
      <w:r w:rsidRPr="00393153">
        <w:rPr>
          <w:lang w:val="en-ID"/>
        </w:rPr>
        <w:t>metode</w:t>
      </w:r>
      <w:proofErr w:type="spellEnd"/>
      <w:r w:rsidRPr="00393153">
        <w:rPr>
          <w:lang w:val="en-ID"/>
        </w:rPr>
        <w:t xml:space="preserve"> </w:t>
      </w:r>
      <w:r w:rsidRPr="00750107">
        <w:rPr>
          <w:i/>
          <w:iCs/>
          <w:lang w:val="en-ID"/>
        </w:rPr>
        <w:t>Event-Related Potential</w:t>
      </w:r>
      <w:r w:rsidRPr="00393153">
        <w:rPr>
          <w:lang w:val="en-ID"/>
        </w:rPr>
        <w:t xml:space="preserve"> (ERP) </w:t>
      </w:r>
      <w:proofErr w:type="spellStart"/>
      <w:r w:rsidRPr="00393153">
        <w:rPr>
          <w:lang w:val="en-ID"/>
        </w:rPr>
        <w:t>secara</w:t>
      </w:r>
      <w:proofErr w:type="spellEnd"/>
      <w:r w:rsidRPr="00393153">
        <w:rPr>
          <w:lang w:val="en-ID"/>
        </w:rPr>
        <w:t xml:space="preserve"> </w:t>
      </w:r>
      <w:proofErr w:type="spellStart"/>
      <w:r w:rsidRPr="00393153">
        <w:rPr>
          <w:lang w:val="en-ID"/>
        </w:rPr>
        <w:t>spesifik</w:t>
      </w:r>
      <w:proofErr w:type="spellEnd"/>
      <w:r w:rsidRPr="00393153">
        <w:rPr>
          <w:lang w:val="en-ID"/>
        </w:rPr>
        <w:t xml:space="preserve"> </w:t>
      </w:r>
      <w:proofErr w:type="spellStart"/>
      <w:r w:rsidRPr="00393153">
        <w:rPr>
          <w:lang w:val="en-ID"/>
        </w:rPr>
        <w:t>dalam</w:t>
      </w:r>
      <w:proofErr w:type="spellEnd"/>
      <w:r w:rsidRPr="00393153">
        <w:rPr>
          <w:lang w:val="en-ID"/>
        </w:rPr>
        <w:t xml:space="preserve"> </w:t>
      </w:r>
      <w:proofErr w:type="spellStart"/>
      <w:r w:rsidRPr="00393153">
        <w:rPr>
          <w:lang w:val="en-ID"/>
        </w:rPr>
        <w:t>analisisnya</w:t>
      </w:r>
      <w:proofErr w:type="spellEnd"/>
      <w:r w:rsidRPr="00393153">
        <w:rPr>
          <w:lang w:val="en-ID"/>
        </w:rPr>
        <w:t xml:space="preserve">. </w:t>
      </w:r>
      <w:proofErr w:type="spellStart"/>
      <w:r w:rsidRPr="00393153">
        <w:rPr>
          <w:lang w:val="en-ID"/>
        </w:rPr>
        <w:t>Padahal</w:t>
      </w:r>
      <w:proofErr w:type="spellEnd"/>
      <w:r w:rsidRPr="00393153">
        <w:rPr>
          <w:lang w:val="en-ID"/>
        </w:rPr>
        <w:t xml:space="preserve">, </w:t>
      </w:r>
      <w:proofErr w:type="spellStart"/>
      <w:r w:rsidRPr="00393153">
        <w:rPr>
          <w:lang w:val="en-ID"/>
        </w:rPr>
        <w:t>metode</w:t>
      </w:r>
      <w:proofErr w:type="spellEnd"/>
      <w:r w:rsidRPr="00393153">
        <w:rPr>
          <w:lang w:val="en-ID"/>
        </w:rPr>
        <w:t xml:space="preserve"> ERP </w:t>
      </w:r>
      <w:proofErr w:type="spellStart"/>
      <w:r w:rsidRPr="00393153">
        <w:rPr>
          <w:lang w:val="en-ID"/>
        </w:rPr>
        <w:t>diketahui</w:t>
      </w:r>
      <w:proofErr w:type="spellEnd"/>
      <w:r w:rsidRPr="00393153">
        <w:rPr>
          <w:lang w:val="en-ID"/>
        </w:rPr>
        <w:t xml:space="preserve"> </w:t>
      </w:r>
      <w:proofErr w:type="spellStart"/>
      <w:r w:rsidRPr="00393153">
        <w:rPr>
          <w:lang w:val="en-ID"/>
        </w:rPr>
        <w:t>memiliki</w:t>
      </w:r>
      <w:proofErr w:type="spellEnd"/>
      <w:r w:rsidRPr="00393153">
        <w:rPr>
          <w:lang w:val="en-ID"/>
        </w:rPr>
        <w:t xml:space="preserve"> </w:t>
      </w:r>
      <w:proofErr w:type="spellStart"/>
      <w:r w:rsidRPr="00393153">
        <w:rPr>
          <w:lang w:val="en-ID"/>
        </w:rPr>
        <w:t>keunggulan</w:t>
      </w:r>
      <w:proofErr w:type="spellEnd"/>
      <w:r w:rsidRPr="00393153">
        <w:rPr>
          <w:lang w:val="en-ID"/>
        </w:rPr>
        <w:t xml:space="preserve"> </w:t>
      </w:r>
      <w:proofErr w:type="spellStart"/>
      <w:r w:rsidRPr="00393153">
        <w:rPr>
          <w:lang w:val="en-ID"/>
        </w:rPr>
        <w:t>dalam</w:t>
      </w:r>
      <w:proofErr w:type="spellEnd"/>
      <w:r w:rsidRPr="00393153">
        <w:rPr>
          <w:lang w:val="en-ID"/>
        </w:rPr>
        <w:t xml:space="preserve"> </w:t>
      </w:r>
      <w:proofErr w:type="spellStart"/>
      <w:r w:rsidRPr="00393153">
        <w:rPr>
          <w:lang w:val="en-ID"/>
        </w:rPr>
        <w:t>resolusi</w:t>
      </w:r>
      <w:proofErr w:type="spellEnd"/>
      <w:r w:rsidRPr="00393153">
        <w:rPr>
          <w:lang w:val="en-ID"/>
        </w:rPr>
        <w:t xml:space="preserve"> temporal yang </w:t>
      </w:r>
      <w:proofErr w:type="spellStart"/>
      <w:r w:rsidRPr="00393153">
        <w:rPr>
          <w:lang w:val="en-ID"/>
        </w:rPr>
        <w:t>lebih</w:t>
      </w:r>
      <w:proofErr w:type="spellEnd"/>
      <w:r w:rsidRPr="00393153">
        <w:rPr>
          <w:lang w:val="en-ID"/>
        </w:rPr>
        <w:t xml:space="preserve"> </w:t>
      </w:r>
      <w:proofErr w:type="spellStart"/>
      <w:r w:rsidRPr="00393153">
        <w:rPr>
          <w:lang w:val="en-ID"/>
        </w:rPr>
        <w:t>presisi</w:t>
      </w:r>
      <w:proofErr w:type="spellEnd"/>
      <w:r w:rsidRPr="00393153">
        <w:rPr>
          <w:lang w:val="en-ID"/>
        </w:rPr>
        <w:t xml:space="preserve"> </w:t>
      </w:r>
      <w:proofErr w:type="spellStart"/>
      <w:r w:rsidRPr="00393153">
        <w:rPr>
          <w:lang w:val="en-ID"/>
        </w:rPr>
        <w:t>untuk</w:t>
      </w:r>
      <w:proofErr w:type="spellEnd"/>
      <w:r w:rsidRPr="00393153">
        <w:rPr>
          <w:lang w:val="en-ID"/>
        </w:rPr>
        <w:t xml:space="preserve"> </w:t>
      </w:r>
      <w:proofErr w:type="spellStart"/>
      <w:r w:rsidRPr="00393153">
        <w:rPr>
          <w:lang w:val="en-ID"/>
        </w:rPr>
        <w:t>mengamati</w:t>
      </w:r>
      <w:proofErr w:type="spellEnd"/>
      <w:r w:rsidRPr="00393153">
        <w:rPr>
          <w:lang w:val="en-ID"/>
        </w:rPr>
        <w:t xml:space="preserve"> </w:t>
      </w:r>
      <w:proofErr w:type="spellStart"/>
      <w:r w:rsidRPr="00393153">
        <w:rPr>
          <w:lang w:val="en-ID"/>
        </w:rPr>
        <w:lastRenderedPageBreak/>
        <w:t>tahapan</w:t>
      </w:r>
      <w:proofErr w:type="spellEnd"/>
      <w:r w:rsidRPr="00393153">
        <w:rPr>
          <w:lang w:val="en-ID"/>
        </w:rPr>
        <w:t xml:space="preserve"> </w:t>
      </w:r>
      <w:proofErr w:type="spellStart"/>
      <w:r w:rsidRPr="00393153">
        <w:rPr>
          <w:lang w:val="en-ID"/>
        </w:rPr>
        <w:t>pemrosesan</w:t>
      </w:r>
      <w:proofErr w:type="spellEnd"/>
      <w:r w:rsidRPr="00393153">
        <w:rPr>
          <w:lang w:val="en-ID"/>
        </w:rPr>
        <w:t xml:space="preserve"> </w:t>
      </w:r>
      <w:proofErr w:type="spellStart"/>
      <w:r w:rsidRPr="00393153">
        <w:rPr>
          <w:lang w:val="en-ID"/>
        </w:rPr>
        <w:t>informasi</w:t>
      </w:r>
      <w:proofErr w:type="spellEnd"/>
      <w:r w:rsidRPr="00393153">
        <w:rPr>
          <w:lang w:val="en-ID"/>
        </w:rPr>
        <w:t xml:space="preserve"> di </w:t>
      </w:r>
      <w:proofErr w:type="spellStart"/>
      <w:r w:rsidRPr="00393153">
        <w:rPr>
          <w:lang w:val="en-ID"/>
        </w:rPr>
        <w:t>otak</w:t>
      </w:r>
      <w:proofErr w:type="spellEnd"/>
      <w:r w:rsidRPr="00393153">
        <w:rPr>
          <w:lang w:val="en-ID"/>
        </w:rPr>
        <w:t xml:space="preserve">, </w:t>
      </w:r>
      <w:proofErr w:type="spellStart"/>
      <w:r w:rsidRPr="00393153">
        <w:rPr>
          <w:lang w:val="en-ID"/>
        </w:rPr>
        <w:t>khususnya</w:t>
      </w:r>
      <w:proofErr w:type="spellEnd"/>
      <w:r w:rsidRPr="00393153">
        <w:rPr>
          <w:lang w:val="en-ID"/>
        </w:rPr>
        <w:t xml:space="preserve"> yang </w:t>
      </w:r>
      <w:proofErr w:type="spellStart"/>
      <w:r w:rsidRPr="00393153">
        <w:rPr>
          <w:lang w:val="en-ID"/>
        </w:rPr>
        <w:t>berkaitan</w:t>
      </w:r>
      <w:proofErr w:type="spellEnd"/>
      <w:r w:rsidRPr="00393153">
        <w:rPr>
          <w:lang w:val="en-ID"/>
        </w:rPr>
        <w:t xml:space="preserve"> </w:t>
      </w:r>
      <w:proofErr w:type="spellStart"/>
      <w:r w:rsidRPr="00393153">
        <w:rPr>
          <w:lang w:val="en-ID"/>
        </w:rPr>
        <w:t>dengan</w:t>
      </w:r>
      <w:proofErr w:type="spellEnd"/>
      <w:r w:rsidRPr="00393153">
        <w:rPr>
          <w:lang w:val="en-ID"/>
        </w:rPr>
        <w:t xml:space="preserve"> </w:t>
      </w:r>
      <w:proofErr w:type="spellStart"/>
      <w:r w:rsidRPr="00393153">
        <w:rPr>
          <w:lang w:val="en-ID"/>
        </w:rPr>
        <w:t>persepsi</w:t>
      </w:r>
      <w:proofErr w:type="spellEnd"/>
      <w:r w:rsidRPr="00393153">
        <w:rPr>
          <w:lang w:val="en-ID"/>
        </w:rPr>
        <w:t xml:space="preserve"> dan </w:t>
      </w:r>
      <w:proofErr w:type="spellStart"/>
      <w:r w:rsidRPr="00393153">
        <w:rPr>
          <w:lang w:val="en-ID"/>
        </w:rPr>
        <w:t>evaluasi</w:t>
      </w:r>
      <w:proofErr w:type="spellEnd"/>
      <w:r w:rsidRPr="00393153">
        <w:rPr>
          <w:lang w:val="en-ID"/>
        </w:rPr>
        <w:t xml:space="preserve"> stimulus </w:t>
      </w:r>
      <w:proofErr w:type="spellStart"/>
      <w:r w:rsidRPr="00393153">
        <w:rPr>
          <w:lang w:val="en-ID"/>
        </w:rPr>
        <w:t>linguistik</w:t>
      </w:r>
      <w:proofErr w:type="spellEnd"/>
      <w:r w:rsidRPr="00393153">
        <w:rPr>
          <w:lang w:val="en-ID"/>
        </w:rPr>
        <w:t xml:space="preserve">. </w:t>
      </w:r>
      <w:proofErr w:type="spellStart"/>
      <w:r w:rsidRPr="00393153">
        <w:rPr>
          <w:lang w:val="en-ID"/>
        </w:rPr>
        <w:t>Ketiadaan</w:t>
      </w:r>
      <w:proofErr w:type="spellEnd"/>
      <w:r w:rsidRPr="00393153">
        <w:rPr>
          <w:lang w:val="en-ID"/>
        </w:rPr>
        <w:t xml:space="preserve"> </w:t>
      </w:r>
      <w:proofErr w:type="spellStart"/>
      <w:r w:rsidRPr="00393153">
        <w:rPr>
          <w:lang w:val="en-ID"/>
        </w:rPr>
        <w:t>analisis</w:t>
      </w:r>
      <w:proofErr w:type="spellEnd"/>
      <w:r w:rsidRPr="00393153">
        <w:rPr>
          <w:lang w:val="en-ID"/>
        </w:rPr>
        <w:t xml:space="preserve"> </w:t>
      </w:r>
      <w:proofErr w:type="spellStart"/>
      <w:r w:rsidRPr="00393153">
        <w:rPr>
          <w:lang w:val="en-ID"/>
        </w:rPr>
        <w:t>berbasis</w:t>
      </w:r>
      <w:proofErr w:type="spellEnd"/>
      <w:r w:rsidRPr="00393153">
        <w:rPr>
          <w:lang w:val="en-ID"/>
        </w:rPr>
        <w:t xml:space="preserve"> ERP pada </w:t>
      </w:r>
      <w:proofErr w:type="spellStart"/>
      <w:r w:rsidRPr="00393153">
        <w:rPr>
          <w:lang w:val="en-ID"/>
        </w:rPr>
        <w:t>penelitian</w:t>
      </w:r>
      <w:proofErr w:type="spellEnd"/>
      <w:r w:rsidRPr="00393153">
        <w:rPr>
          <w:lang w:val="en-ID"/>
        </w:rPr>
        <w:t xml:space="preserve"> </w:t>
      </w:r>
      <w:proofErr w:type="spellStart"/>
      <w:r w:rsidRPr="00393153">
        <w:rPr>
          <w:lang w:val="en-ID"/>
        </w:rPr>
        <w:t>terdahulu</w:t>
      </w:r>
      <w:proofErr w:type="spellEnd"/>
      <w:r w:rsidRPr="00393153">
        <w:rPr>
          <w:lang w:val="en-ID"/>
        </w:rPr>
        <w:t xml:space="preserve"> yang </w:t>
      </w:r>
      <w:proofErr w:type="spellStart"/>
      <w:r w:rsidRPr="00393153">
        <w:rPr>
          <w:lang w:val="en-ID"/>
        </w:rPr>
        <w:t>menggunakan</w:t>
      </w:r>
      <w:proofErr w:type="spellEnd"/>
      <w:r w:rsidRPr="00393153">
        <w:rPr>
          <w:lang w:val="en-ID"/>
        </w:rPr>
        <w:t xml:space="preserve"> </w:t>
      </w:r>
      <w:r>
        <w:rPr>
          <w:lang w:val="en-ID"/>
        </w:rPr>
        <w:t xml:space="preserve">data </w:t>
      </w:r>
      <w:proofErr w:type="spellStart"/>
      <w:r w:rsidRPr="00393153">
        <w:rPr>
          <w:lang w:val="en-ID"/>
        </w:rPr>
        <w:t>ini</w:t>
      </w:r>
      <w:proofErr w:type="spellEnd"/>
      <w:r w:rsidRPr="00393153">
        <w:rPr>
          <w:lang w:val="en-ID"/>
        </w:rPr>
        <w:t xml:space="preserve"> </w:t>
      </w:r>
      <w:proofErr w:type="spellStart"/>
      <w:r w:rsidRPr="00393153">
        <w:rPr>
          <w:lang w:val="en-ID"/>
        </w:rPr>
        <w:t>membuka</w:t>
      </w:r>
      <w:proofErr w:type="spellEnd"/>
      <w:r w:rsidRPr="00393153">
        <w:rPr>
          <w:lang w:val="en-ID"/>
        </w:rPr>
        <w:t xml:space="preserve"> </w:t>
      </w:r>
      <w:proofErr w:type="spellStart"/>
      <w:r w:rsidRPr="00393153">
        <w:rPr>
          <w:lang w:val="en-ID"/>
        </w:rPr>
        <w:t>peluang</w:t>
      </w:r>
      <w:proofErr w:type="spellEnd"/>
      <w:r w:rsidRPr="00393153">
        <w:rPr>
          <w:lang w:val="en-ID"/>
        </w:rPr>
        <w:t xml:space="preserve"> </w:t>
      </w:r>
      <w:proofErr w:type="spellStart"/>
      <w:r w:rsidRPr="00393153">
        <w:rPr>
          <w:lang w:val="en-ID"/>
        </w:rPr>
        <w:t>penelitian</w:t>
      </w:r>
      <w:proofErr w:type="spellEnd"/>
      <w:r w:rsidRPr="00393153">
        <w:rPr>
          <w:lang w:val="en-ID"/>
        </w:rPr>
        <w:t xml:space="preserve"> </w:t>
      </w:r>
      <w:proofErr w:type="spellStart"/>
      <w:r w:rsidRPr="00393153">
        <w:rPr>
          <w:lang w:val="en-ID"/>
        </w:rPr>
        <w:t>baru</w:t>
      </w:r>
      <w:proofErr w:type="spellEnd"/>
      <w:r w:rsidRPr="00393153">
        <w:rPr>
          <w:lang w:val="en-ID"/>
        </w:rPr>
        <w:t xml:space="preserve"> </w:t>
      </w:r>
      <w:proofErr w:type="spellStart"/>
      <w:r w:rsidRPr="00393153">
        <w:rPr>
          <w:lang w:val="en-ID"/>
        </w:rPr>
        <w:t>untuk</w:t>
      </w:r>
      <w:proofErr w:type="spellEnd"/>
      <w:r w:rsidRPr="00393153">
        <w:rPr>
          <w:lang w:val="en-ID"/>
        </w:rPr>
        <w:t xml:space="preserve"> </w:t>
      </w:r>
      <w:proofErr w:type="spellStart"/>
      <w:r w:rsidRPr="00393153">
        <w:rPr>
          <w:lang w:val="en-ID"/>
        </w:rPr>
        <w:t>mengeksplorasi</w:t>
      </w:r>
      <w:proofErr w:type="spellEnd"/>
      <w:r w:rsidRPr="00393153">
        <w:rPr>
          <w:lang w:val="en-ID"/>
        </w:rPr>
        <w:t xml:space="preserve"> </w:t>
      </w:r>
      <w:proofErr w:type="spellStart"/>
      <w:r w:rsidRPr="00393153">
        <w:rPr>
          <w:lang w:val="en-ID"/>
        </w:rPr>
        <w:t>respons</w:t>
      </w:r>
      <w:proofErr w:type="spellEnd"/>
      <w:r w:rsidRPr="00393153">
        <w:rPr>
          <w:lang w:val="en-ID"/>
        </w:rPr>
        <w:t xml:space="preserve"> </w:t>
      </w:r>
      <w:proofErr w:type="spellStart"/>
      <w:r w:rsidRPr="00393153">
        <w:rPr>
          <w:lang w:val="en-ID"/>
        </w:rPr>
        <w:t>otak</w:t>
      </w:r>
      <w:proofErr w:type="spellEnd"/>
      <w:r w:rsidRPr="00393153">
        <w:rPr>
          <w:lang w:val="en-ID"/>
        </w:rPr>
        <w:t xml:space="preserve"> </w:t>
      </w:r>
      <w:proofErr w:type="spellStart"/>
      <w:r w:rsidRPr="00393153">
        <w:rPr>
          <w:lang w:val="en-ID"/>
        </w:rPr>
        <w:t>remaja</w:t>
      </w:r>
      <w:proofErr w:type="spellEnd"/>
      <w:r w:rsidRPr="00393153">
        <w:rPr>
          <w:lang w:val="en-ID"/>
        </w:rPr>
        <w:t xml:space="preserve"> </w:t>
      </w:r>
      <w:proofErr w:type="spellStart"/>
      <w:r w:rsidRPr="00393153">
        <w:rPr>
          <w:lang w:val="en-ID"/>
        </w:rPr>
        <w:t>secara</w:t>
      </w:r>
      <w:proofErr w:type="spellEnd"/>
      <w:r w:rsidRPr="00393153">
        <w:rPr>
          <w:lang w:val="en-ID"/>
        </w:rPr>
        <w:t xml:space="preserve"> </w:t>
      </w:r>
      <w:proofErr w:type="spellStart"/>
      <w:r w:rsidRPr="00393153">
        <w:rPr>
          <w:lang w:val="en-ID"/>
        </w:rPr>
        <w:t>lebih</w:t>
      </w:r>
      <w:proofErr w:type="spellEnd"/>
      <w:r w:rsidRPr="00393153">
        <w:rPr>
          <w:lang w:val="en-ID"/>
        </w:rPr>
        <w:t xml:space="preserve"> </w:t>
      </w:r>
      <w:proofErr w:type="spellStart"/>
      <w:r w:rsidRPr="00393153">
        <w:rPr>
          <w:lang w:val="en-ID"/>
        </w:rPr>
        <w:t>mendetail</w:t>
      </w:r>
      <w:proofErr w:type="spellEnd"/>
      <w:r w:rsidRPr="00393153">
        <w:rPr>
          <w:lang w:val="en-ID"/>
        </w:rPr>
        <w:t xml:space="preserve"> </w:t>
      </w:r>
      <w:proofErr w:type="spellStart"/>
      <w:r w:rsidRPr="00393153">
        <w:rPr>
          <w:lang w:val="en-ID"/>
        </w:rPr>
        <w:t>terhadap</w:t>
      </w:r>
      <w:proofErr w:type="spellEnd"/>
      <w:r w:rsidRPr="00393153">
        <w:rPr>
          <w:lang w:val="en-ID"/>
        </w:rPr>
        <w:t xml:space="preserve"> </w:t>
      </w:r>
      <w:proofErr w:type="spellStart"/>
      <w:r w:rsidRPr="00393153">
        <w:rPr>
          <w:lang w:val="en-ID"/>
        </w:rPr>
        <w:t>terminologi</w:t>
      </w:r>
      <w:proofErr w:type="spellEnd"/>
      <w:r w:rsidRPr="00393153">
        <w:rPr>
          <w:lang w:val="en-ID"/>
        </w:rPr>
        <w:t xml:space="preserve"> </w:t>
      </w:r>
      <w:proofErr w:type="spellStart"/>
      <w:r w:rsidRPr="00393153">
        <w:rPr>
          <w:lang w:val="en-ID"/>
        </w:rPr>
        <w:t>adiksi</w:t>
      </w:r>
      <w:proofErr w:type="spellEnd"/>
      <w:r w:rsidRPr="00236F45">
        <w:rPr>
          <w:lang w:val="en-ID"/>
        </w:rPr>
        <w:t>.</w:t>
      </w:r>
    </w:p>
    <w:p w14:paraId="18A43D37" w14:textId="77777777" w:rsidR="00503E5A" w:rsidRPr="00503E5A" w:rsidRDefault="00503E5A" w:rsidP="00503E5A"/>
    <w:p w14:paraId="76C2DE12" w14:textId="0E563D95" w:rsidR="00696C7E" w:rsidRPr="00696C7E" w:rsidRDefault="00696C7E" w:rsidP="00503E5A">
      <w:pPr>
        <w:pStyle w:val="Heading3"/>
        <w:numPr>
          <w:ilvl w:val="2"/>
          <w:numId w:val="32"/>
        </w:numPr>
        <w:ind w:left="851" w:hanging="851"/>
      </w:pPr>
      <w:r>
        <w:t>Analisis Sinyal EEG pada Deteksi Adiksi</w:t>
      </w:r>
    </w:p>
    <w:p w14:paraId="14AB9824" w14:textId="1DF80824" w:rsidR="00904298" w:rsidRDefault="00904298" w:rsidP="00F0461A">
      <w:pPr>
        <w:pStyle w:val="BodyText"/>
        <w:spacing w:before="1"/>
        <w:ind w:right="3" w:firstLine="851"/>
      </w:pPr>
      <w:r>
        <w:t xml:space="preserve">Pemanfaatan </w:t>
      </w:r>
      <w:proofErr w:type="spellStart"/>
      <w:r w:rsidRPr="00B0076A">
        <w:rPr>
          <w:i/>
          <w:iCs/>
        </w:rPr>
        <w:t>Electroencephalography</w:t>
      </w:r>
      <w:proofErr w:type="spellEnd"/>
      <w:r>
        <w:t xml:space="preserve"> (EEG) untuk mendeteksi gangguan penggunaan zat dan adiksi perilaku telah berkembang pesat dalam dekade terakhir. Fokus penelitian bergeser dari analisis visual manual menjadi analisis komputasi berbasis </w:t>
      </w:r>
      <w:proofErr w:type="spellStart"/>
      <w:r w:rsidRPr="00B0076A">
        <w:rPr>
          <w:i/>
          <w:iCs/>
        </w:rPr>
        <w:t>Machine</w:t>
      </w:r>
      <w:proofErr w:type="spellEnd"/>
      <w:r w:rsidRPr="00B0076A">
        <w:rPr>
          <w:i/>
          <w:iCs/>
        </w:rPr>
        <w:t xml:space="preserve"> </w:t>
      </w:r>
      <w:proofErr w:type="spellStart"/>
      <w:r w:rsidRPr="00B0076A">
        <w:rPr>
          <w:i/>
          <w:iCs/>
        </w:rPr>
        <w:t>Learning</w:t>
      </w:r>
      <w:proofErr w:type="spellEnd"/>
      <w:r>
        <w:t xml:space="preserve"> dan </w:t>
      </w:r>
      <w:proofErr w:type="spellStart"/>
      <w:r w:rsidRPr="00B0076A">
        <w:rPr>
          <w:i/>
          <w:iCs/>
        </w:rPr>
        <w:t>Deep</w:t>
      </w:r>
      <w:proofErr w:type="spellEnd"/>
      <w:r w:rsidRPr="00B0076A">
        <w:rPr>
          <w:i/>
          <w:iCs/>
        </w:rPr>
        <w:t xml:space="preserve"> </w:t>
      </w:r>
      <w:proofErr w:type="spellStart"/>
      <w:r w:rsidRPr="00B0076A">
        <w:rPr>
          <w:i/>
          <w:iCs/>
        </w:rPr>
        <w:t>Learning</w:t>
      </w:r>
      <w:proofErr w:type="spellEnd"/>
      <w:r>
        <w:t xml:space="preserve">. </w:t>
      </w:r>
      <w:proofErr w:type="spellStart"/>
      <w:r w:rsidR="00B0076A" w:rsidRPr="00B0076A">
        <w:t>DehAbadi</w:t>
      </w:r>
      <w:proofErr w:type="spellEnd"/>
      <w:r w:rsidR="00B0076A" w:rsidRPr="00B0076A">
        <w:t xml:space="preserve"> </w:t>
      </w:r>
      <w:proofErr w:type="spellStart"/>
      <w:r w:rsidR="00B0076A" w:rsidRPr="00B0076A">
        <w:t>et</w:t>
      </w:r>
      <w:proofErr w:type="spellEnd"/>
      <w:r w:rsidR="00B0076A" w:rsidRPr="00B0076A">
        <w:t xml:space="preserve"> </w:t>
      </w:r>
      <w:proofErr w:type="spellStart"/>
      <w:r w:rsidR="00B0076A" w:rsidRPr="00B0076A">
        <w:t>al</w:t>
      </w:r>
      <w:proofErr w:type="spellEnd"/>
      <w:r w:rsidR="00B0076A">
        <w:t xml:space="preserve"> (2025)</w:t>
      </w:r>
      <w:r w:rsidR="00B0076A" w:rsidRPr="00B0076A">
        <w:t>. dalam jurnal “</w:t>
      </w:r>
      <w:proofErr w:type="spellStart"/>
      <w:r w:rsidR="00B0076A" w:rsidRPr="00B0076A">
        <w:rPr>
          <w:i/>
          <w:iCs/>
        </w:rPr>
        <w:t>Analyzing</w:t>
      </w:r>
      <w:proofErr w:type="spellEnd"/>
      <w:r w:rsidR="00B0076A" w:rsidRPr="00B0076A">
        <w:rPr>
          <w:i/>
          <w:iCs/>
        </w:rPr>
        <w:t xml:space="preserve"> EEG Data </w:t>
      </w:r>
      <w:proofErr w:type="spellStart"/>
      <w:r w:rsidR="00B0076A" w:rsidRPr="00B0076A">
        <w:rPr>
          <w:i/>
          <w:iCs/>
        </w:rPr>
        <w:t>During</w:t>
      </w:r>
      <w:proofErr w:type="spellEnd"/>
      <w:r w:rsidR="00B0076A" w:rsidRPr="00B0076A">
        <w:rPr>
          <w:i/>
          <w:iCs/>
        </w:rPr>
        <w:t xml:space="preserve"> Opium </w:t>
      </w:r>
      <w:proofErr w:type="spellStart"/>
      <w:r w:rsidR="00B0076A" w:rsidRPr="00B0076A">
        <w:rPr>
          <w:i/>
          <w:iCs/>
        </w:rPr>
        <w:t>Addiction</w:t>
      </w:r>
      <w:proofErr w:type="spellEnd"/>
      <w:r w:rsidR="00B0076A" w:rsidRPr="00B0076A">
        <w:rPr>
          <w:i/>
          <w:iCs/>
        </w:rPr>
        <w:t xml:space="preserve"> </w:t>
      </w:r>
      <w:proofErr w:type="spellStart"/>
      <w:r w:rsidR="00B0076A" w:rsidRPr="00B0076A">
        <w:rPr>
          <w:i/>
          <w:iCs/>
        </w:rPr>
        <w:t>Treatment</w:t>
      </w:r>
      <w:proofErr w:type="spellEnd"/>
      <w:r w:rsidR="00B0076A" w:rsidRPr="00B0076A">
        <w:rPr>
          <w:i/>
          <w:iCs/>
        </w:rPr>
        <w:t xml:space="preserve"> </w:t>
      </w:r>
      <w:proofErr w:type="spellStart"/>
      <w:r w:rsidR="00B0076A" w:rsidRPr="00B0076A">
        <w:rPr>
          <w:i/>
          <w:iCs/>
        </w:rPr>
        <w:t>Using</w:t>
      </w:r>
      <w:proofErr w:type="spellEnd"/>
      <w:r w:rsidR="00B0076A" w:rsidRPr="00B0076A">
        <w:rPr>
          <w:i/>
          <w:iCs/>
        </w:rPr>
        <w:t xml:space="preserve"> a </w:t>
      </w:r>
      <w:proofErr w:type="spellStart"/>
      <w:r w:rsidR="00B0076A" w:rsidRPr="00B0076A">
        <w:rPr>
          <w:i/>
          <w:iCs/>
        </w:rPr>
        <w:t>Fuzzy</w:t>
      </w:r>
      <w:proofErr w:type="spellEnd"/>
      <w:r w:rsidR="00B0076A" w:rsidRPr="00B0076A">
        <w:rPr>
          <w:i/>
          <w:iCs/>
        </w:rPr>
        <w:t xml:space="preserve"> </w:t>
      </w:r>
      <w:proofErr w:type="spellStart"/>
      <w:r w:rsidR="00B0076A" w:rsidRPr="00B0076A">
        <w:rPr>
          <w:i/>
          <w:iCs/>
        </w:rPr>
        <w:t>Logic-Based</w:t>
      </w:r>
      <w:proofErr w:type="spellEnd"/>
      <w:r w:rsidR="00B0076A" w:rsidRPr="00B0076A">
        <w:rPr>
          <w:i/>
          <w:iCs/>
        </w:rPr>
        <w:t xml:space="preserve"> </w:t>
      </w:r>
      <w:proofErr w:type="spellStart"/>
      <w:r w:rsidR="00B0076A" w:rsidRPr="00B0076A">
        <w:rPr>
          <w:i/>
          <w:iCs/>
        </w:rPr>
        <w:t>Machine</w:t>
      </w:r>
      <w:proofErr w:type="spellEnd"/>
      <w:r w:rsidR="00B0076A" w:rsidRPr="00B0076A">
        <w:rPr>
          <w:i/>
          <w:iCs/>
        </w:rPr>
        <w:t xml:space="preserve"> </w:t>
      </w:r>
      <w:proofErr w:type="spellStart"/>
      <w:r w:rsidR="00B0076A" w:rsidRPr="00B0076A">
        <w:rPr>
          <w:i/>
          <w:iCs/>
        </w:rPr>
        <w:t>Learning</w:t>
      </w:r>
      <w:proofErr w:type="spellEnd"/>
      <w:r w:rsidR="00B0076A" w:rsidRPr="00B0076A">
        <w:rPr>
          <w:i/>
          <w:iCs/>
        </w:rPr>
        <w:t xml:space="preserve"> Model</w:t>
      </w:r>
      <w:r w:rsidR="00B0076A" w:rsidRPr="00B0076A">
        <w:t>” mengkaji penggunaan sinyal EEG sebagai metode non</w:t>
      </w:r>
      <w:r w:rsidR="00B0076A">
        <w:t xml:space="preserve"> </w:t>
      </w:r>
      <w:proofErr w:type="spellStart"/>
      <w:r w:rsidR="00B0076A" w:rsidRPr="00B0076A">
        <w:t>invasif</w:t>
      </w:r>
      <w:proofErr w:type="spellEnd"/>
      <w:r w:rsidR="00B0076A" w:rsidRPr="00B0076A">
        <w:t xml:space="preserve"> untuk mengevaluasi kondisi adiksi opium dan efektivitas terapi. Penelitian ini melibatkan empat kelompok pria dengan status adiksi yang berbeda, mulai dari pecandu aktif hingga kontrol sehat, serta mengombinasikan evaluasi psikologis dan analisis EEG. Kompleksitas aktivitas otak dianalisis menggunakan </w:t>
      </w:r>
      <w:proofErr w:type="spellStart"/>
      <w:r w:rsidR="00B0076A" w:rsidRPr="00B0076A">
        <w:rPr>
          <w:i/>
          <w:iCs/>
        </w:rPr>
        <w:t>Higuchi</w:t>
      </w:r>
      <w:proofErr w:type="spellEnd"/>
      <w:r w:rsidR="00B0076A" w:rsidRPr="00B0076A">
        <w:rPr>
          <w:i/>
          <w:iCs/>
        </w:rPr>
        <w:t xml:space="preserve"> Fractal </w:t>
      </w:r>
      <w:proofErr w:type="spellStart"/>
      <w:r w:rsidR="00B0076A" w:rsidRPr="00B0076A">
        <w:rPr>
          <w:i/>
          <w:iCs/>
        </w:rPr>
        <w:t>Dimension</w:t>
      </w:r>
      <w:proofErr w:type="spellEnd"/>
      <w:r w:rsidR="00B0076A" w:rsidRPr="00B0076A">
        <w:t xml:space="preserve"> (HFD), menunjukkan perbedaan signifikan antar kelompok, terutama pada area otak yang berkaitan dengan atensi, memori, dan fungsi. Selanjutnya EEG diklasifikasikan menggunakan model </w:t>
      </w:r>
      <w:proofErr w:type="spellStart"/>
      <w:r w:rsidR="00B0076A" w:rsidRPr="00B0076A">
        <w:rPr>
          <w:i/>
          <w:iCs/>
        </w:rPr>
        <w:t>machine</w:t>
      </w:r>
      <w:proofErr w:type="spellEnd"/>
      <w:r w:rsidR="00B0076A" w:rsidRPr="00B0076A">
        <w:rPr>
          <w:i/>
          <w:iCs/>
        </w:rPr>
        <w:t xml:space="preserve"> </w:t>
      </w:r>
      <w:proofErr w:type="spellStart"/>
      <w:r w:rsidR="00B0076A" w:rsidRPr="00B0076A">
        <w:rPr>
          <w:i/>
          <w:iCs/>
        </w:rPr>
        <w:t>learning</w:t>
      </w:r>
      <w:proofErr w:type="spellEnd"/>
      <w:r w:rsidR="00B0076A" w:rsidRPr="00B0076A">
        <w:t xml:space="preserve"> berbasis </w:t>
      </w:r>
      <w:proofErr w:type="spellStart"/>
      <w:r w:rsidR="00B0076A" w:rsidRPr="00B0076A">
        <w:rPr>
          <w:i/>
          <w:iCs/>
        </w:rPr>
        <w:t>fuzzy</w:t>
      </w:r>
      <w:proofErr w:type="spellEnd"/>
      <w:r w:rsidR="00B0076A" w:rsidRPr="00B0076A">
        <w:rPr>
          <w:i/>
          <w:iCs/>
        </w:rPr>
        <w:t xml:space="preserve"> </w:t>
      </w:r>
      <w:proofErr w:type="spellStart"/>
      <w:r w:rsidR="00B0076A" w:rsidRPr="00B0076A">
        <w:rPr>
          <w:i/>
          <w:iCs/>
        </w:rPr>
        <w:t>logic</w:t>
      </w:r>
      <w:proofErr w:type="spellEnd"/>
      <w:r w:rsidR="00B0076A">
        <w:t>.</w:t>
      </w:r>
      <w:r w:rsidR="00B0076A" w:rsidRPr="00B0076A">
        <w:t xml:space="preserve"> </w:t>
      </w:r>
      <w:proofErr w:type="spellStart"/>
      <w:r w:rsidR="00B0076A">
        <w:rPr>
          <w:i/>
          <w:iCs/>
        </w:rPr>
        <w:t>F</w:t>
      </w:r>
      <w:r w:rsidR="00B0076A" w:rsidRPr="00B0076A">
        <w:rPr>
          <w:i/>
          <w:iCs/>
        </w:rPr>
        <w:t>uzzy</w:t>
      </w:r>
      <w:proofErr w:type="spellEnd"/>
      <w:r w:rsidR="00B0076A" w:rsidRPr="00B0076A">
        <w:rPr>
          <w:i/>
          <w:iCs/>
        </w:rPr>
        <w:t xml:space="preserve"> </w:t>
      </w:r>
      <w:proofErr w:type="spellStart"/>
      <w:r w:rsidR="00B0076A" w:rsidRPr="00B0076A">
        <w:rPr>
          <w:i/>
          <w:iCs/>
        </w:rPr>
        <w:t>logic</w:t>
      </w:r>
      <w:proofErr w:type="spellEnd"/>
      <w:r w:rsidR="00B0076A" w:rsidRPr="00B0076A">
        <w:t xml:space="preserve"> mampu membedakan tahapan adiksi secara efektif. Hasil penelitian ini menegaskan potensi </w:t>
      </w:r>
      <w:proofErr w:type="spellStart"/>
      <w:r w:rsidR="00B0076A" w:rsidRPr="00B0076A">
        <w:t>biomarker</w:t>
      </w:r>
      <w:proofErr w:type="spellEnd"/>
      <w:r w:rsidR="00B0076A" w:rsidRPr="00B0076A">
        <w:t xml:space="preserve"> EEG berbasis kompleksitas neural sebagai alat objektif untuk diagnosis adiksi dan pemantauan perkembangan terapi</w:t>
      </w:r>
      <w:r>
        <w:t xml:space="preserve"> </w:t>
      </w:r>
      <w:r w:rsidR="00B0076A">
        <w:fldChar w:fldCharType="begin" w:fldLock="1"/>
      </w:r>
      <w:r w:rsidR="00ED2527">
        <w:instrText>ADDIN CSL_CITATION {"citationItems":[{"id":"ITEM-1","itemData":{"DOI":"10.3389/fpsyt.2025.1635933","ISSN":"16640640","abstract":"The flowchart illustrates the analysis of EEG data during opium addiction treatment using fuzzy logic-based machine learning. It includes the collection of data from opioid-addicted and healthy males, psychological evaluations, EEG data analysis with noise removal, and feature extraction. A fuzzy logic machine learning model is then developed for treatment management, which identifies levels of distress and differences in the complexity of neural activity. (Figure presented.)","author":[{"dropping-particle":"","family":"DehAbadi","given":"Elnaz","non-dropping-particle":"","parse-names":false,"suffix":""},{"dropping-particle":"","family":"Anka","given":"Fateme Ayşin","non-dropping-particle":"","parse-names":false,"suffix":""},{"dropping-particle":"","family":"Vafaei","given":"Fateme","non-dropping-particle":"","parse-names":false,"suffix":""},{"dropping-particle":"","family":"Lanjanian","given":"Hossein","non-dropping-particle":"","parse-names":false,"suffix":""},{"dropping-particle":"","family":"Nematzadeh","given":"Sajjad","non-dropping-particle":"","parse-names":false,"suffix":""},{"dropping-particle":"","family":"Torkamanian-Afshar","given":"Mahsa","non-dropping-particle":"","parse-names":false,"suffix":""},{"dropping-particle":"","family":"Aghahosseinzargar","given":"Nazanin","non-dropping-particle":"","parse-names":false,"suffix":""},{"dropping-particle":"","family":"Kiani","given":"Farzad","non-dropping-particle":"","parse-names":false,"suffix":""},{"dropping-particle":"","family":"Hassani-Abharian","given":"Peyman","non-dropping-particle":"","parse-names":false,"suffix":""}],"container-title":"Frontiers in Psychiatry","id":"ITEM-1","issue":"November","issued":{"date-parts":[["2025"]]},"title":"Analyzing EEG data during opium addiction treatment using a fuzzy logic-based machine learning model","type":"article-journal","volume":"16"},"uris":["http://www.mendeley.com/documents/?uuid=b82c57f2-6a2f-47c1-aab5-62c3b3ec36ee"]}],"mendeley":{"formattedCitation":"[19]","plainTextFormattedCitation":"[19]","previouslyFormattedCitation":"[19]"},"properties":{"noteIndex":0},"schema":"https://github.com/citation-style-language/schema/raw/master/csl-citation.json"}</w:instrText>
      </w:r>
      <w:r w:rsidR="00B0076A">
        <w:fldChar w:fldCharType="separate"/>
      </w:r>
      <w:r w:rsidR="00667310" w:rsidRPr="00667310">
        <w:rPr>
          <w:noProof/>
        </w:rPr>
        <w:t>[19]</w:t>
      </w:r>
      <w:r w:rsidR="00B0076A">
        <w:fldChar w:fldCharType="end"/>
      </w:r>
      <w:r>
        <w:t>.</w:t>
      </w:r>
    </w:p>
    <w:p w14:paraId="7F48F309" w14:textId="21BE7929" w:rsidR="001F4C66" w:rsidRDefault="00904298" w:rsidP="00F0461A">
      <w:pPr>
        <w:pStyle w:val="BodyText"/>
        <w:spacing w:before="1"/>
        <w:ind w:right="3" w:firstLine="851"/>
      </w:pPr>
      <w:r>
        <w:t xml:space="preserve">Selain pada adiksi zat, pola anomali EEG juga ditemukan pada adiksi perilaku. </w:t>
      </w:r>
      <w:proofErr w:type="spellStart"/>
      <w:r>
        <w:t>Qi</w:t>
      </w:r>
      <w:proofErr w:type="spellEnd"/>
      <w:r w:rsidR="00B0076A">
        <w:t xml:space="preserve"> </w:t>
      </w:r>
      <w:proofErr w:type="spellStart"/>
      <w:r w:rsidR="00B0076A">
        <w:t>Yawei</w:t>
      </w:r>
      <w:proofErr w:type="spellEnd"/>
      <w:r>
        <w:t xml:space="preserve"> </w:t>
      </w:r>
      <w:proofErr w:type="spellStart"/>
      <w:r>
        <w:t>et</w:t>
      </w:r>
      <w:proofErr w:type="spellEnd"/>
      <w:r>
        <w:t xml:space="preserve"> </w:t>
      </w:r>
      <w:proofErr w:type="spellStart"/>
      <w:r>
        <w:t>al.</w:t>
      </w:r>
      <w:proofErr w:type="spellEnd"/>
      <w:r>
        <w:t xml:space="preserve"> (202</w:t>
      </w:r>
      <w:r w:rsidR="006C4E32">
        <w:t>2</w:t>
      </w:r>
      <w:r>
        <w:t xml:space="preserve">) meneliti respons otak individu </w:t>
      </w:r>
      <w:r w:rsidR="006C4E32">
        <w:t>yang memiliki</w:t>
      </w:r>
      <w:r>
        <w:t xml:space="preserve"> </w:t>
      </w:r>
      <w:r w:rsidRPr="006C4E32">
        <w:rPr>
          <w:i/>
          <w:iCs/>
        </w:rPr>
        <w:t xml:space="preserve">Internet </w:t>
      </w:r>
      <w:proofErr w:type="spellStart"/>
      <w:r w:rsidR="006C4E32" w:rsidRPr="006C4E32">
        <w:rPr>
          <w:i/>
          <w:iCs/>
        </w:rPr>
        <w:t>Addiction</w:t>
      </w:r>
      <w:proofErr w:type="spellEnd"/>
      <w:r w:rsidRPr="006C4E32">
        <w:rPr>
          <w:i/>
          <w:iCs/>
        </w:rPr>
        <w:t xml:space="preserve"> Disorder</w:t>
      </w:r>
      <w:r>
        <w:t xml:space="preserve"> (I</w:t>
      </w:r>
      <w:r w:rsidR="006C4E32">
        <w:t>A</w:t>
      </w:r>
      <w:r>
        <w:t xml:space="preserve">D) menggunakan metode </w:t>
      </w:r>
      <w:r w:rsidR="006C4E32" w:rsidRPr="006C4E32">
        <w:rPr>
          <w:i/>
          <w:iCs/>
        </w:rPr>
        <w:t>Go/</w:t>
      </w:r>
      <w:proofErr w:type="spellStart"/>
      <w:r w:rsidR="006C4E32" w:rsidRPr="006C4E32">
        <w:rPr>
          <w:i/>
          <w:iCs/>
        </w:rPr>
        <w:t>No</w:t>
      </w:r>
      <w:proofErr w:type="spellEnd"/>
      <w:r w:rsidR="006C4E32">
        <w:rPr>
          <w:i/>
          <w:iCs/>
        </w:rPr>
        <w:t xml:space="preserve"> </w:t>
      </w:r>
      <w:r w:rsidR="006C4E32" w:rsidRPr="006C4E32">
        <w:rPr>
          <w:i/>
          <w:iCs/>
        </w:rPr>
        <w:t xml:space="preserve">Go </w:t>
      </w:r>
      <w:proofErr w:type="spellStart"/>
      <w:r w:rsidR="006C4E32" w:rsidRPr="006C4E32">
        <w:rPr>
          <w:i/>
          <w:iCs/>
        </w:rPr>
        <w:t>Task</w:t>
      </w:r>
      <w:proofErr w:type="spellEnd"/>
      <w:r>
        <w:t xml:space="preserve"> (</w:t>
      </w:r>
      <w:r w:rsidR="006C4E32">
        <w:t>GNAT</w:t>
      </w:r>
      <w:r>
        <w:t xml:space="preserve">). </w:t>
      </w:r>
      <w:r w:rsidR="006C4E32" w:rsidRPr="006C4E32">
        <w:t xml:space="preserve">Hasil penelitian ini menunjukkan bahwa individu dengan IAD memiliki kemampuan kontrol diri yang lebih lemah dibandingkan individu normal. Hal ini terlihat dari respons yang lebih cepat namun lebih sering melakukan kesalahan saat mengerjakan tugas </w:t>
      </w:r>
      <w:r w:rsidR="006C4E32">
        <w:t>GNAT</w:t>
      </w:r>
      <w:r w:rsidR="006C4E32" w:rsidRPr="006C4E32">
        <w:t xml:space="preserve">, yang menandakan kesulitan menahan respons. Dari sisi aktivitas otak, rekaman EEG menunjukkan bahwa kelompok IAD memiliki kekuatan gelombang otak delta dan </w:t>
      </w:r>
      <w:proofErr w:type="spellStart"/>
      <w:r w:rsidR="006C4E32" w:rsidRPr="006C4E32">
        <w:t>theta</w:t>
      </w:r>
      <w:proofErr w:type="spellEnd"/>
      <w:r w:rsidR="006C4E32" w:rsidRPr="006C4E32">
        <w:t xml:space="preserve"> yang lebih rendah di hampir seluruh area </w:t>
      </w:r>
      <w:r w:rsidR="006C4E32" w:rsidRPr="006C4E32">
        <w:lastRenderedPageBreak/>
        <w:t>otak, terutama pada bagian frontal yang berperan dalam pengambilan keputusan dan pengendalian perilaku. Selain itu, pada kelompok IAD ditemukan hubungan antara perubahan aktivitas gelombang lambat di area frontal dengan meningkatnya jumlah kesalahan, yang menunjukkan bahwa gangguan kontrol kognitif berkaitan langsung dengan perubahan aktivitas otak. Secara keseluruhan EEG berpotensi digunakan sebagai penanda objektif untuk mengidentifikasi dan mempelajari adiksi internet</w:t>
      </w:r>
      <w:r w:rsidR="006C4E32">
        <w:t xml:space="preserve"> </w:t>
      </w:r>
      <w:r w:rsidR="003C13F4">
        <w:fldChar w:fldCharType="begin" w:fldLock="1"/>
      </w:r>
      <w:r w:rsidR="005141FC">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sidR="003C13F4">
        <w:fldChar w:fldCharType="separate"/>
      </w:r>
      <w:r w:rsidR="003C13F4" w:rsidRPr="003C13F4">
        <w:rPr>
          <w:noProof/>
        </w:rPr>
        <w:t>[6]</w:t>
      </w:r>
      <w:r w:rsidR="003C13F4">
        <w:fldChar w:fldCharType="end"/>
      </w:r>
      <w:r w:rsidR="001F4C66">
        <w:t>.</w:t>
      </w:r>
    </w:p>
    <w:p w14:paraId="15D643AB" w14:textId="77777777" w:rsidR="00270C86" w:rsidRPr="001F4C66" w:rsidRDefault="00270C86" w:rsidP="00F0461A">
      <w:pPr>
        <w:pStyle w:val="BodyText"/>
        <w:spacing w:before="1"/>
        <w:ind w:right="3" w:firstLine="851"/>
      </w:pPr>
    </w:p>
    <w:p w14:paraId="1DA80950" w14:textId="2EFA835A" w:rsidR="005B6C75" w:rsidRPr="005B6C75" w:rsidRDefault="00B75C60" w:rsidP="005B6C75">
      <w:pPr>
        <w:pStyle w:val="Heading3"/>
        <w:numPr>
          <w:ilvl w:val="2"/>
          <w:numId w:val="32"/>
        </w:numPr>
        <w:tabs>
          <w:tab w:val="left" w:pos="851"/>
        </w:tabs>
        <w:ind w:left="851" w:hanging="851"/>
      </w:pPr>
      <w:bookmarkStart w:id="50" w:name="_Toc218981417"/>
      <w:r w:rsidRPr="00B75C60">
        <w:t xml:space="preserve">Komponen </w:t>
      </w:r>
      <w:r>
        <w:t>ERP</w:t>
      </w:r>
      <w:bookmarkEnd w:id="50"/>
      <w:r>
        <w:t xml:space="preserve"> </w:t>
      </w:r>
    </w:p>
    <w:p w14:paraId="03BE1074" w14:textId="40140DF6" w:rsidR="00FE584F" w:rsidRDefault="00767A2B" w:rsidP="00F0461A">
      <w:pPr>
        <w:pStyle w:val="BodyText"/>
        <w:spacing w:before="1"/>
        <w:ind w:right="3" w:firstLine="851"/>
      </w:pPr>
      <w:r w:rsidRPr="00767A2B">
        <w:t>Event-</w:t>
      </w:r>
      <w:proofErr w:type="spellStart"/>
      <w:r w:rsidRPr="00767A2B">
        <w:t>Related</w:t>
      </w:r>
      <w:proofErr w:type="spellEnd"/>
      <w:r w:rsidRPr="00767A2B">
        <w:t xml:space="preserve"> </w:t>
      </w:r>
      <w:proofErr w:type="spellStart"/>
      <w:r w:rsidRPr="00767A2B">
        <w:t>Potential</w:t>
      </w:r>
      <w:proofErr w:type="spellEnd"/>
      <w:r w:rsidRPr="00767A2B">
        <w:t xml:space="preserve"> (ERP) adalah rekaman aktivitas neural yang terkunci waktu (</w:t>
      </w:r>
      <w:proofErr w:type="spellStart"/>
      <w:r w:rsidRPr="00767A2B">
        <w:t>time-locked</w:t>
      </w:r>
      <w:proofErr w:type="spellEnd"/>
      <w:r w:rsidRPr="00767A2B">
        <w:t xml:space="preserve">) sebagai respons terhadap stimulus tertentu, baik yang bersifat </w:t>
      </w:r>
      <w:proofErr w:type="spellStart"/>
      <w:r w:rsidRPr="00767A2B">
        <w:t>sensorik</w:t>
      </w:r>
      <w:proofErr w:type="spellEnd"/>
      <w:r w:rsidRPr="00767A2B">
        <w:t xml:space="preserve"> maupun kognitif. Dalam analisis ERP, salah satu komponen yang paling umum diamati adalah P300, yaitu gelombang positif yang muncul dalam rentang waktu sekitar 250 hingga 700 </w:t>
      </w:r>
      <w:proofErr w:type="spellStart"/>
      <w:r w:rsidRPr="00767A2B">
        <w:t>milidetik</w:t>
      </w:r>
      <w:proofErr w:type="spellEnd"/>
      <w:r w:rsidRPr="00767A2B">
        <w:t xml:space="preserve"> setelah stimulus diberikan. Komponen P300 ini memiliki kaitan erat dengan proses </w:t>
      </w:r>
      <w:r w:rsidR="005141FC">
        <w:t>atensi</w:t>
      </w:r>
      <w:r w:rsidRPr="00767A2B">
        <w:t xml:space="preserve"> dan </w:t>
      </w:r>
      <w:r w:rsidR="005141FC">
        <w:t xml:space="preserve">pengambilan keputusan </w:t>
      </w:r>
      <w:r w:rsidR="005141FC">
        <w:fldChar w:fldCharType="begin" w:fldLock="1"/>
      </w:r>
      <w:r w:rsidR="00ED2527">
        <w:instrText>ADDIN CSL_CITATION {"citationItems":[{"id":"ITEM-1","itemData":{"DOI":"10.1109/ICEE55646.2022.9827218","ISBN":"9781665480871","abstract":"Event-related potential (ERP) extraction from ongoing electroencephalograph (EEG) and its enhancement is one of the long-established problems in EEG signal processing. Most of the previous studies have focused mainly on the ERP enhancement without considering the multi-dimentional structure of the signal. In order to take advantage of this property, we propose a tensor-based solution with trial-by-trial concatenated ERP data. Then we develop an algorithm based on low-rank Tucker decomposition to detect single trial ERP component with maximized signal to noise ratio (SNR). In other words, by using tensor algebra we consider both self-similarity in intratrials and global correlation in spatial mode. Applicability of the algorithm is demonstrated in the context of P300 detection with synthetic data and the real EEG data collected from 8 subjects during a visual oddball experiment. Performance of the proposed method is evaluated with approximation errors and classification accuracy.","author":[{"dropping-particle":"","family":"Bonab","given":"Zahra Sohrabi","non-dropping-particle":"","parse-names":false,"suffix":""},{"dropping-particle":"","family":"Shamsollahi","given":"Mohammad Bagher","non-dropping-particle":"","parse-names":false,"suffix":""}],"container-title":"2022 30th International Conference on Electrical Engineering, ICEE 2022","id":"ITEM-1","issued":{"date-parts":[["2022"]]},"page":"931-935","publisher":"Institute of Electrical and Electronics Engineers Inc.","title":"Event Related Potentials Extraction using Low-rank Tensor Decomposition","type":"paper-conference"},"uris":["http://www.mendeley.com/documents/?uuid=ce6fdb2b-caaa-3d42-aebc-bd50ed0358d5"]}],"mendeley":{"formattedCitation":"[16]","plainTextFormattedCitation":"[16]","previouslyFormattedCitation":"[16]"},"properties":{"noteIndex":0},"schema":"https://github.com/citation-style-language/schema/raw/master/csl-citation.json"}</w:instrText>
      </w:r>
      <w:r w:rsidR="005141FC">
        <w:fldChar w:fldCharType="separate"/>
      </w:r>
      <w:r w:rsidR="00667310" w:rsidRPr="00667310">
        <w:rPr>
          <w:noProof/>
        </w:rPr>
        <w:t>[16]</w:t>
      </w:r>
      <w:r w:rsidR="005141FC">
        <w:fldChar w:fldCharType="end"/>
      </w:r>
      <w:r w:rsidRPr="00767A2B">
        <w:t xml:space="preserve">. </w:t>
      </w:r>
      <w:r w:rsidR="005141FC" w:rsidRPr="005141FC">
        <w:t xml:space="preserve">Sebagai pembanding terhadap P300 yang merespons signifikansi tugas, komponen N400 adalah gelombang yang memuncak sekitar 300 hingga 500 </w:t>
      </w:r>
      <w:proofErr w:type="spellStart"/>
      <w:r w:rsidR="005141FC" w:rsidRPr="005141FC">
        <w:t>milidetik</w:t>
      </w:r>
      <w:proofErr w:type="spellEnd"/>
      <w:r w:rsidR="005141FC" w:rsidRPr="005141FC">
        <w:t xml:space="preserve"> pasca-stimulus dan berkaitan spesifik dengan pemrosesan bahasa</w:t>
      </w:r>
      <w:r w:rsidR="001F4C66">
        <w:t>.</w:t>
      </w:r>
      <w:r w:rsidR="00814763">
        <w:t xml:space="preserve"> </w:t>
      </w:r>
    </w:p>
    <w:p w14:paraId="3DDE8401" w14:textId="2A7BD5B8" w:rsidR="001F4C66" w:rsidRDefault="00FE584F" w:rsidP="00F0461A">
      <w:pPr>
        <w:pStyle w:val="BodyText"/>
        <w:spacing w:before="1"/>
        <w:ind w:right="3" w:firstLine="851"/>
      </w:pPr>
      <w:r>
        <w:t>M</w:t>
      </w:r>
      <w:r w:rsidR="00814763" w:rsidRPr="00814763">
        <w:t xml:space="preserve">eskipun telah banyak diteliti, belum ada penjelasan tunggal yang dapat menggambarkan secara lengkap fungsi dan waktu kemunculan N400. </w:t>
      </w:r>
      <w:r>
        <w:t xml:space="preserve">Dalam penelitian yang dilakukan oleh </w:t>
      </w:r>
      <w:r w:rsidR="0091426D" w:rsidRPr="00FE584F">
        <w:rPr>
          <w:noProof/>
        </w:rPr>
        <w:t>S. Nour Eddine</w:t>
      </w:r>
      <w:r>
        <w:t xml:space="preserve">, </w:t>
      </w:r>
      <w:proofErr w:type="spellStart"/>
      <w:r>
        <w:t>et</w:t>
      </w:r>
      <w:proofErr w:type="spellEnd"/>
      <w:r>
        <w:t xml:space="preserve"> </w:t>
      </w:r>
      <w:proofErr w:type="spellStart"/>
      <w:r>
        <w:t>al</w:t>
      </w:r>
      <w:proofErr w:type="spellEnd"/>
      <w:r>
        <w:t xml:space="preserve"> (2024)</w:t>
      </w:r>
      <w:r w:rsidR="00814763" w:rsidRPr="00814763">
        <w:t xml:space="preserve"> menjelaskan bahwa proses pemahaman bahasa dapat dipahami melalui konsep </w:t>
      </w:r>
      <w:proofErr w:type="spellStart"/>
      <w:r w:rsidR="00814763" w:rsidRPr="00814763">
        <w:rPr>
          <w:i/>
          <w:iCs/>
        </w:rPr>
        <w:t>predictive</w:t>
      </w:r>
      <w:proofErr w:type="spellEnd"/>
      <w:r w:rsidR="00814763" w:rsidRPr="00814763">
        <w:rPr>
          <w:i/>
          <w:iCs/>
        </w:rPr>
        <w:t xml:space="preserve"> </w:t>
      </w:r>
      <w:proofErr w:type="spellStart"/>
      <w:r w:rsidR="00814763" w:rsidRPr="00814763">
        <w:rPr>
          <w:i/>
          <w:iCs/>
        </w:rPr>
        <w:t>coding</w:t>
      </w:r>
      <w:proofErr w:type="spellEnd"/>
      <w:r w:rsidR="00814763" w:rsidRPr="00814763">
        <w:t>, yaitu cara kerja otak yang terus-menerus membuat prediksi tentang makna kata dan kemudian memperbaruinya ketika informasi yang diterima tidak sesuai dengan perkiraan</w:t>
      </w:r>
      <w:r>
        <w:t xml:space="preserve"> </w:t>
      </w:r>
      <w:r>
        <w:fldChar w:fldCharType="begin" w:fldLock="1"/>
      </w:r>
      <w:r w:rsidR="00ED2527">
        <w:instrText>ADDIN CSL_CITATION {"citationItems":[{"id":"ITEM-1","itemData":{"DOI":"https://doi.org/10.1016/j.cognition.2024.105755","ISSN":"0010-0277","abstract":"The N400 event-related component has been widely used to investigate the neural mechanisms underlying real-time language comprehension. However, despite decades of research, there is still no unifying theory that can explain both its temporal dynamics and functional properties. In this work, we show that predictive coding – a biologically plausible algorithm for approximating Bayesian inference – offers a promising framework for characterizing the N400. Using an implemented predictive coding computational model, we demonstrate how the N400 can be formalized as the lexico-semantic prediction error produced as the brain infers meaning from the linguistic form of incoming words. We show that the magnitude of lexico-semantic prediction error mirrors the functional sensitivity of the N400 to various lexical variables, priming, contextual effects, as well as their higher-order interactions. We further show that the dynamics of the predictive coding algorithm provides a natural explanation for the temporal dynamics of the N400, and a biologically plausible link to neural activity. Together, these findings directly situate the N400 within the broader context of predictive coding research. More generally, they raise the possibility that the brain may use the same computational mechanism for inference across linguistic and non-linguistic domains.","author":[{"dropping-particle":"","family":"Nour Eddine","given":"Samer","non-dropping-particle":"","parse-names":false,"suffix":""},{"dropping-particle":"","family":"Brothers","given":"Trevor","non-dropping-particle":"","parse-names":false,"suffix":""},{"dropping-particle":"","family":"Wang","given":"Lin","non-dropping-particle":"","parse-names":false,"suffix":""},{"dropping-particle":"","family":"Spratling","given":"Michael","non-dropping-particle":"","parse-names":false,"suffix":""},{"dropping-particle":"","family":"Kuperberg","given":"Gina R","non-dropping-particle":"","parse-names":false,"suffix":""}],"container-title":"Cognition","id":"ITEM-1","issued":{"date-parts":[["2024"]]},"page":"105755","title":"A predictive coding model of the N400","type":"article-journal","volume":"246"},"uris":["http://www.mendeley.com/documents/?uuid=43af4013-407b-41c9-9450-3b9b63a4ec5e"]}],"mendeley":{"formattedCitation":"[17]","plainTextFormattedCitation":"[17]","previouslyFormattedCitation":"[17]"},"properties":{"noteIndex":0},"schema":"https://github.com/citation-style-language/schema/raw/master/csl-citation.json"}</w:instrText>
      </w:r>
      <w:r>
        <w:fldChar w:fldCharType="separate"/>
      </w:r>
      <w:r w:rsidR="00667310" w:rsidRPr="00667310">
        <w:rPr>
          <w:noProof/>
        </w:rPr>
        <w:t>[17]</w:t>
      </w:r>
      <w:r>
        <w:fldChar w:fldCharType="end"/>
      </w:r>
      <w:r w:rsidR="00814763" w:rsidRPr="00814763">
        <w:t>.</w:t>
      </w:r>
      <w:r>
        <w:t xml:space="preserve"> </w:t>
      </w:r>
      <w:r w:rsidR="0091426D" w:rsidRPr="0091426D">
        <w:t xml:space="preserve">N400 dipandang sebagai sinyal kesalahan prediksi makna yang muncul saat otak menemukan kata yang sulit dipahami atau tidak sesuai dengan konteks. </w:t>
      </w:r>
      <w:r w:rsidR="00814763" w:rsidRPr="00814763">
        <w:t>Secara keseluruhan, N400 berperan penting sebagai penanda proses pemaknaan kata.</w:t>
      </w:r>
    </w:p>
    <w:p w14:paraId="034FA070" w14:textId="77777777" w:rsidR="00946FD2" w:rsidRPr="00DB67C9" w:rsidRDefault="00946FD2" w:rsidP="00946FD2"/>
    <w:p w14:paraId="1A794A8B" w14:textId="6732D624" w:rsidR="00946FD2" w:rsidRDefault="00946FD2" w:rsidP="00946FD2">
      <w:pPr>
        <w:pStyle w:val="Heading3"/>
        <w:numPr>
          <w:ilvl w:val="2"/>
          <w:numId w:val="32"/>
        </w:numPr>
        <w:ind w:left="851" w:hanging="851"/>
      </w:pPr>
      <w:bookmarkStart w:id="51" w:name="_Toc218981418"/>
      <w:r>
        <w:t>Penelitian Terdahulu</w:t>
      </w:r>
      <w:bookmarkEnd w:id="51"/>
    </w:p>
    <w:p w14:paraId="7D41305D" w14:textId="7A77C7D3" w:rsidR="00946FD2" w:rsidRPr="0091426D" w:rsidRDefault="00946FD2" w:rsidP="0091426D">
      <w:pPr>
        <w:pStyle w:val="BodyText"/>
        <w:ind w:firstLine="851"/>
        <w:rPr>
          <w:lang w:val="en-ID"/>
        </w:rPr>
      </w:pPr>
      <w:r w:rsidRPr="00C13142">
        <w:t xml:space="preserve">Berdasarkan tinjauan terhadap berbagai literatur di atas, terlihat adanya evolusi metode dari analisis sinyal EEG konvensional menuju analisis komponen kognitif yang lebih spesifik. Untuk memperjelas posisi kontribusi penelitian ini </w:t>
      </w:r>
      <w:r w:rsidRPr="00C13142">
        <w:lastRenderedPageBreak/>
        <w:t xml:space="preserve">dibandingkan dengan studi-studi sebelumnya, berikut disajikan perbandingan </w:t>
      </w:r>
      <w:r w:rsidRPr="00C13142">
        <w:rPr>
          <w:i/>
          <w:iCs/>
        </w:rPr>
        <w:t xml:space="preserve">State </w:t>
      </w:r>
      <w:proofErr w:type="spellStart"/>
      <w:r w:rsidRPr="00C13142">
        <w:rPr>
          <w:i/>
          <w:iCs/>
        </w:rPr>
        <w:t>of</w:t>
      </w:r>
      <w:proofErr w:type="spellEnd"/>
      <w:r w:rsidRPr="00C13142">
        <w:rPr>
          <w:i/>
          <w:iCs/>
        </w:rPr>
        <w:t xml:space="preserve"> </w:t>
      </w:r>
      <w:proofErr w:type="spellStart"/>
      <w:r w:rsidRPr="00C13142">
        <w:rPr>
          <w:i/>
          <w:iCs/>
        </w:rPr>
        <w:t>the</w:t>
      </w:r>
      <w:proofErr w:type="spellEnd"/>
      <w:r w:rsidRPr="00C13142">
        <w:rPr>
          <w:i/>
          <w:iCs/>
        </w:rPr>
        <w:t xml:space="preserve"> Art</w:t>
      </w:r>
      <w:r w:rsidRPr="00C13142">
        <w:t xml:space="preserve"> pada Tabel 2.1.</w:t>
      </w:r>
    </w:p>
    <w:p w14:paraId="48E96322" w14:textId="77777777" w:rsidR="00946FD2" w:rsidRDefault="00946FD2" w:rsidP="00946FD2">
      <w:pPr>
        <w:pStyle w:val="Caption"/>
        <w:keepNext/>
      </w:pPr>
      <w:bookmarkStart w:id="52" w:name="_bookmark16"/>
      <w:bookmarkStart w:id="53" w:name="_Toc218407090"/>
      <w:bookmarkStart w:id="54" w:name="_Toc218420637"/>
      <w:bookmarkStart w:id="55" w:name="_Toc218421374"/>
      <w:bookmarkStart w:id="56" w:name="_Toc218422162"/>
      <w:bookmarkEnd w:id="52"/>
      <w:r>
        <w:t>Tabel 2.</w:t>
      </w:r>
      <w:r>
        <w:fldChar w:fldCharType="begin"/>
      </w:r>
      <w:r>
        <w:instrText xml:space="preserve"> SEQ Tabel_2. \* ARABIC </w:instrText>
      </w:r>
      <w:r>
        <w:fldChar w:fldCharType="separate"/>
      </w:r>
      <w:r>
        <w:rPr>
          <w:noProof/>
        </w:rPr>
        <w:t>1</w:t>
      </w:r>
      <w:r>
        <w:fldChar w:fldCharType="end"/>
      </w:r>
      <w:r>
        <w:t>. Penelitian dan metode terdahulu</w:t>
      </w:r>
      <w:bookmarkEnd w:id="53"/>
      <w:bookmarkEnd w:id="54"/>
      <w:bookmarkEnd w:id="55"/>
      <w:bookmarkEnd w:id="56"/>
    </w:p>
    <w:tbl>
      <w:tblPr>
        <w:tblW w:w="7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1"/>
        <w:gridCol w:w="1417"/>
        <w:gridCol w:w="1843"/>
        <w:gridCol w:w="4252"/>
      </w:tblGrid>
      <w:tr w:rsidR="00946FD2" w14:paraId="22456FAB" w14:textId="77777777" w:rsidTr="00D42075">
        <w:trPr>
          <w:trHeight w:val="341"/>
        </w:trPr>
        <w:tc>
          <w:tcPr>
            <w:tcW w:w="421" w:type="dxa"/>
            <w:tcBorders>
              <w:bottom w:val="double" w:sz="1" w:space="0" w:color="000000"/>
            </w:tcBorders>
          </w:tcPr>
          <w:p w14:paraId="3C8CF93A" w14:textId="77777777" w:rsidR="00946FD2" w:rsidRDefault="00946FD2" w:rsidP="00D42075">
            <w:pPr>
              <w:pStyle w:val="TableParagraph"/>
              <w:spacing w:before="35"/>
              <w:ind w:left="2"/>
              <w:jc w:val="center"/>
              <w:rPr>
                <w:sz w:val="24"/>
              </w:rPr>
            </w:pPr>
            <w:proofErr w:type="spellStart"/>
            <w:r>
              <w:rPr>
                <w:sz w:val="24"/>
              </w:rPr>
              <w:t>No</w:t>
            </w:r>
            <w:proofErr w:type="spellEnd"/>
          </w:p>
        </w:tc>
        <w:tc>
          <w:tcPr>
            <w:tcW w:w="1417" w:type="dxa"/>
            <w:tcBorders>
              <w:bottom w:val="double" w:sz="1" w:space="0" w:color="000000"/>
            </w:tcBorders>
          </w:tcPr>
          <w:p w14:paraId="0741F2CD" w14:textId="77777777" w:rsidR="00946FD2" w:rsidRDefault="00946FD2" w:rsidP="00D42075">
            <w:pPr>
              <w:pStyle w:val="TableParagraph"/>
              <w:spacing w:before="35"/>
              <w:ind w:left="2"/>
              <w:jc w:val="center"/>
              <w:rPr>
                <w:sz w:val="24"/>
              </w:rPr>
            </w:pPr>
            <w:r>
              <w:rPr>
                <w:sz w:val="24"/>
              </w:rPr>
              <w:t>Peneliti (tahun)</w:t>
            </w:r>
          </w:p>
        </w:tc>
        <w:tc>
          <w:tcPr>
            <w:tcW w:w="1843" w:type="dxa"/>
            <w:tcBorders>
              <w:bottom w:val="double" w:sz="1" w:space="0" w:color="000000"/>
            </w:tcBorders>
          </w:tcPr>
          <w:p w14:paraId="080C55F4" w14:textId="77777777" w:rsidR="00946FD2" w:rsidRDefault="00946FD2" w:rsidP="00D42075">
            <w:pPr>
              <w:pStyle w:val="TableParagraph"/>
              <w:spacing w:before="35"/>
              <w:ind w:left="2"/>
              <w:jc w:val="center"/>
              <w:rPr>
                <w:sz w:val="24"/>
              </w:rPr>
            </w:pPr>
            <w:r>
              <w:rPr>
                <w:sz w:val="24"/>
              </w:rPr>
              <w:t>Metode</w:t>
            </w:r>
          </w:p>
        </w:tc>
        <w:tc>
          <w:tcPr>
            <w:tcW w:w="4252" w:type="dxa"/>
            <w:tcBorders>
              <w:bottom w:val="double" w:sz="1" w:space="0" w:color="000000"/>
            </w:tcBorders>
          </w:tcPr>
          <w:p w14:paraId="5C4A1CF3" w14:textId="77777777" w:rsidR="00946FD2" w:rsidRDefault="00946FD2" w:rsidP="00D42075">
            <w:pPr>
              <w:pStyle w:val="TableParagraph"/>
              <w:spacing w:before="35"/>
              <w:ind w:left="2"/>
              <w:jc w:val="center"/>
              <w:rPr>
                <w:sz w:val="24"/>
              </w:rPr>
            </w:pPr>
            <w:r>
              <w:rPr>
                <w:sz w:val="24"/>
              </w:rPr>
              <w:t>Temuan Utama</w:t>
            </w:r>
          </w:p>
        </w:tc>
      </w:tr>
      <w:tr w:rsidR="00946FD2" w14:paraId="35F9376A" w14:textId="77777777" w:rsidTr="00D42075">
        <w:trPr>
          <w:trHeight w:val="269"/>
        </w:trPr>
        <w:tc>
          <w:tcPr>
            <w:tcW w:w="421" w:type="dxa"/>
            <w:tcBorders>
              <w:top w:val="double" w:sz="1" w:space="0" w:color="000000"/>
            </w:tcBorders>
          </w:tcPr>
          <w:p w14:paraId="5CD9C158" w14:textId="77777777" w:rsidR="00946FD2" w:rsidRDefault="00946FD2" w:rsidP="00D42075">
            <w:pPr>
              <w:pStyle w:val="TableParagraph"/>
              <w:spacing w:line="249" w:lineRule="exact"/>
              <w:ind w:left="2"/>
              <w:jc w:val="both"/>
              <w:rPr>
                <w:sz w:val="24"/>
              </w:rPr>
            </w:pPr>
            <w:r>
              <w:rPr>
                <w:sz w:val="24"/>
              </w:rPr>
              <w:t>1</w:t>
            </w:r>
          </w:p>
        </w:tc>
        <w:tc>
          <w:tcPr>
            <w:tcW w:w="1417" w:type="dxa"/>
            <w:tcBorders>
              <w:top w:val="double" w:sz="1" w:space="0" w:color="000000"/>
            </w:tcBorders>
          </w:tcPr>
          <w:p w14:paraId="28DB3F16" w14:textId="77777777" w:rsidR="00946FD2" w:rsidRDefault="00946FD2" w:rsidP="00D42075">
            <w:pPr>
              <w:pStyle w:val="TableParagraph"/>
              <w:spacing w:line="249" w:lineRule="exact"/>
              <w:ind w:left="139" w:right="137"/>
              <w:jc w:val="both"/>
              <w:rPr>
                <w:sz w:val="24"/>
              </w:rPr>
            </w:pPr>
            <w:r w:rsidRPr="001F7E9B">
              <w:rPr>
                <w:sz w:val="24"/>
              </w:rPr>
              <w:t xml:space="preserve">Wijayanto, Sulistiyo </w:t>
            </w:r>
            <w:proofErr w:type="spellStart"/>
            <w:r w:rsidRPr="001F7E9B">
              <w:rPr>
                <w:sz w:val="24"/>
              </w:rPr>
              <w:t>et</w:t>
            </w:r>
            <w:proofErr w:type="spellEnd"/>
            <w:r w:rsidRPr="001F7E9B">
              <w:rPr>
                <w:sz w:val="24"/>
              </w:rPr>
              <w:t xml:space="preserve"> </w:t>
            </w:r>
            <w:proofErr w:type="spellStart"/>
            <w:r w:rsidRPr="001F7E9B">
              <w:rPr>
                <w:sz w:val="24"/>
              </w:rPr>
              <w:t>al.</w:t>
            </w:r>
            <w:proofErr w:type="spellEnd"/>
            <w:r w:rsidRPr="001F7E9B">
              <w:rPr>
                <w:sz w:val="24"/>
              </w:rPr>
              <w:t xml:space="preserve"> (2024)</w:t>
            </w:r>
            <w:r>
              <w:rPr>
                <w:sz w:val="24"/>
              </w:rPr>
              <w:t xml:space="preserve">. </w:t>
            </w:r>
            <w:r>
              <w:rPr>
                <w:sz w:val="24"/>
              </w:rPr>
              <w:fldChar w:fldCharType="begin" w:fldLock="1"/>
            </w:r>
            <w:r>
              <w:rPr>
                <w:sz w:val="24"/>
              </w:rPr>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mendeley":{"formattedCitation":"[4]","plainTextFormattedCitation":"[4]","previouslyFormattedCitation":"[4]"},"properties":{"noteIndex":0},"schema":"https://github.com/citation-style-language/schema/raw/master/csl-citation.json"}</w:instrText>
            </w:r>
            <w:r>
              <w:rPr>
                <w:sz w:val="24"/>
              </w:rPr>
              <w:fldChar w:fldCharType="separate"/>
            </w:r>
            <w:r w:rsidRPr="00AA7CBF">
              <w:rPr>
                <w:noProof/>
                <w:sz w:val="24"/>
              </w:rPr>
              <w:t>[4]</w:t>
            </w:r>
            <w:r>
              <w:rPr>
                <w:sz w:val="24"/>
              </w:rPr>
              <w:fldChar w:fldCharType="end"/>
            </w:r>
          </w:p>
        </w:tc>
        <w:tc>
          <w:tcPr>
            <w:tcW w:w="1843" w:type="dxa"/>
            <w:tcBorders>
              <w:top w:val="double" w:sz="1" w:space="0" w:color="000000"/>
            </w:tcBorders>
          </w:tcPr>
          <w:p w14:paraId="7E0FFAF7" w14:textId="77777777" w:rsidR="00946FD2" w:rsidRDefault="00946FD2" w:rsidP="00D42075">
            <w:pPr>
              <w:pStyle w:val="TableParagraph"/>
              <w:spacing w:line="249" w:lineRule="exact"/>
              <w:ind w:left="146" w:right="138"/>
              <w:jc w:val="both"/>
              <w:rPr>
                <w:sz w:val="24"/>
              </w:rPr>
            </w:pPr>
            <w:r w:rsidRPr="001F7E9B">
              <w:rPr>
                <w:i/>
                <w:iCs/>
                <w:sz w:val="24"/>
              </w:rPr>
              <w:t xml:space="preserve">Visual </w:t>
            </w:r>
            <w:proofErr w:type="spellStart"/>
            <w:r w:rsidRPr="001F7E9B">
              <w:rPr>
                <w:i/>
                <w:iCs/>
                <w:sz w:val="24"/>
              </w:rPr>
              <w:t>Evoked</w:t>
            </w:r>
            <w:proofErr w:type="spellEnd"/>
            <w:r w:rsidRPr="001F7E9B">
              <w:rPr>
                <w:i/>
                <w:iCs/>
                <w:sz w:val="24"/>
              </w:rPr>
              <w:t xml:space="preserve"> </w:t>
            </w:r>
            <w:proofErr w:type="spellStart"/>
            <w:r w:rsidRPr="001F7E9B">
              <w:rPr>
                <w:i/>
                <w:iCs/>
                <w:sz w:val="24"/>
              </w:rPr>
              <w:t>Potential</w:t>
            </w:r>
            <w:proofErr w:type="spellEnd"/>
            <w:r w:rsidRPr="001F7E9B">
              <w:rPr>
                <w:sz w:val="24"/>
              </w:rPr>
              <w:t xml:space="preserve"> (VEP) </w:t>
            </w:r>
            <w:r>
              <w:rPr>
                <w:sz w:val="24"/>
              </w:rPr>
              <w:t>dan</w:t>
            </w:r>
            <w:r w:rsidRPr="001F7E9B">
              <w:rPr>
                <w:sz w:val="24"/>
              </w:rPr>
              <w:t xml:space="preserve"> </w:t>
            </w:r>
            <w:r>
              <w:rPr>
                <w:sz w:val="24"/>
              </w:rPr>
              <w:t>a</w:t>
            </w:r>
            <w:r w:rsidRPr="001F7E9B">
              <w:rPr>
                <w:sz w:val="24"/>
              </w:rPr>
              <w:t xml:space="preserve">nalisis 1D/2D </w:t>
            </w:r>
            <w:r>
              <w:rPr>
                <w:sz w:val="24"/>
              </w:rPr>
              <w:t>n</w:t>
            </w:r>
            <w:r w:rsidRPr="001F7E9B">
              <w:rPr>
                <w:sz w:val="24"/>
              </w:rPr>
              <w:t>on-ERP.</w:t>
            </w:r>
          </w:p>
        </w:tc>
        <w:tc>
          <w:tcPr>
            <w:tcW w:w="4252" w:type="dxa"/>
            <w:tcBorders>
              <w:top w:val="double" w:sz="1" w:space="0" w:color="000000"/>
            </w:tcBorders>
          </w:tcPr>
          <w:p w14:paraId="461BDCFA" w14:textId="77777777" w:rsidR="00946FD2" w:rsidRDefault="00946FD2" w:rsidP="00D42075">
            <w:pPr>
              <w:pStyle w:val="TableParagraph"/>
              <w:spacing w:line="249" w:lineRule="exact"/>
              <w:ind w:left="146" w:right="141"/>
              <w:jc w:val="both"/>
              <w:rPr>
                <w:sz w:val="24"/>
              </w:rPr>
            </w:pPr>
            <w:r w:rsidRPr="001F7E9B">
              <w:rPr>
                <w:sz w:val="24"/>
              </w:rPr>
              <w:t xml:space="preserve">Terdeteksi perbedaan pola sinyal visual antara </w:t>
            </w:r>
            <w:r>
              <w:rPr>
                <w:sz w:val="24"/>
              </w:rPr>
              <w:t xml:space="preserve">responden berisiko dan normal dalam </w:t>
            </w:r>
            <w:proofErr w:type="spellStart"/>
            <w:r>
              <w:rPr>
                <w:sz w:val="24"/>
              </w:rPr>
              <w:t>merespon</w:t>
            </w:r>
            <w:proofErr w:type="spellEnd"/>
            <w:r>
              <w:rPr>
                <w:sz w:val="24"/>
              </w:rPr>
              <w:t xml:space="preserve"> sinyal EEG.</w:t>
            </w:r>
          </w:p>
        </w:tc>
      </w:tr>
      <w:tr w:rsidR="00946FD2" w14:paraId="358CEE03" w14:textId="77777777" w:rsidTr="00D42075">
        <w:trPr>
          <w:trHeight w:val="274"/>
        </w:trPr>
        <w:tc>
          <w:tcPr>
            <w:tcW w:w="421" w:type="dxa"/>
          </w:tcPr>
          <w:p w14:paraId="34CFBA1F" w14:textId="77777777" w:rsidR="00946FD2" w:rsidRDefault="00946FD2" w:rsidP="00D42075">
            <w:pPr>
              <w:pStyle w:val="TableParagraph"/>
              <w:spacing w:line="254" w:lineRule="exact"/>
              <w:ind w:left="2"/>
              <w:jc w:val="both"/>
              <w:rPr>
                <w:sz w:val="24"/>
              </w:rPr>
            </w:pPr>
            <w:r>
              <w:rPr>
                <w:sz w:val="24"/>
              </w:rPr>
              <w:t>2</w:t>
            </w:r>
          </w:p>
        </w:tc>
        <w:tc>
          <w:tcPr>
            <w:tcW w:w="1417" w:type="dxa"/>
          </w:tcPr>
          <w:p w14:paraId="2023FE39" w14:textId="77777777" w:rsidR="00946FD2" w:rsidRDefault="00946FD2" w:rsidP="00D42075">
            <w:pPr>
              <w:pStyle w:val="TableParagraph"/>
              <w:spacing w:line="254" w:lineRule="exact"/>
              <w:ind w:left="139" w:right="133"/>
              <w:jc w:val="both"/>
              <w:rPr>
                <w:sz w:val="24"/>
              </w:rPr>
            </w:pPr>
            <w:proofErr w:type="spellStart"/>
            <w:r>
              <w:rPr>
                <w:sz w:val="24"/>
              </w:rPr>
              <w:t>Sinha</w:t>
            </w:r>
            <w:proofErr w:type="spellEnd"/>
            <w:r>
              <w:rPr>
                <w:sz w:val="24"/>
              </w:rPr>
              <w:t xml:space="preserve"> </w:t>
            </w:r>
            <w:proofErr w:type="spellStart"/>
            <w:r>
              <w:rPr>
                <w:sz w:val="24"/>
              </w:rPr>
              <w:t>Sujata</w:t>
            </w:r>
            <w:proofErr w:type="spellEnd"/>
            <w:r>
              <w:rPr>
                <w:sz w:val="24"/>
              </w:rPr>
              <w:t xml:space="preserve"> </w:t>
            </w:r>
            <w:proofErr w:type="spellStart"/>
            <w:r>
              <w:rPr>
                <w:sz w:val="24"/>
              </w:rPr>
              <w:t>et</w:t>
            </w:r>
            <w:proofErr w:type="spellEnd"/>
            <w:r>
              <w:rPr>
                <w:sz w:val="24"/>
              </w:rPr>
              <w:t xml:space="preserve"> </w:t>
            </w:r>
            <w:proofErr w:type="spellStart"/>
            <w:r>
              <w:rPr>
                <w:sz w:val="24"/>
              </w:rPr>
              <w:t>al.</w:t>
            </w:r>
            <w:proofErr w:type="spellEnd"/>
            <w:r>
              <w:rPr>
                <w:sz w:val="24"/>
              </w:rPr>
              <w:t xml:space="preserve"> (2025). </w:t>
            </w:r>
            <w:r>
              <w:rPr>
                <w:sz w:val="24"/>
              </w:rPr>
              <w:fldChar w:fldCharType="begin" w:fldLock="1"/>
            </w:r>
            <w:r>
              <w:rPr>
                <w:sz w:val="24"/>
              </w:rPr>
              <w:instrText>ADDIN CSL_CITATION {"citationItems":[{"id":"ITEM-1","itemData":{"DOI":"10.3389/fpsyg.2025.1475106","ISSN":"16641078","abstract":"The N400 event-related potential (ERP) indexes the semantic processing of words. Recently, social N400 effects were reported: N400 amplitudes were found to be larger in the presence of a confederate. We tested whether this increase would be even larger in participants with friends (Pwfs). This was not the case: whether the words were coherent, incoherent or equivocal, N400s were not larger in Pwfs than in alones. According to the N400 inhibition hypothesis, the social N400 effects previously reported with confederates could then be due to the automatic sidelining of information that occurs when building a common ground with a stranger. Interestingly, contingent negative variations (CNVs) developed as the words had to be classified at the occurrence of an imperative stimulus that followed. PwFs had larger CNVs than alones, suggesting heightened preparation to this imperative stimulus. Unexpectedly, the larger this effect, the less confident PwFs were in their classifications. Given their higher levels of state anxiety before and after the experiment, it thus seems that the presence of someone else completing the same task, even if it is a friend, induces performance pressure, enhances anxiety and preparation, and diminishes self-confidence.","author":[{"dropping-particle":"","family":"Sinha","given":"Sujata","non-dropping-particle":"","parse-names":false,"suffix":""},{"dropping-particle":"","family":"Chau-Morris","given":"Ashley","non-dropping-particle":"","parse-names":false,"suffix":""},{"dropping-particle":"","family":"Kostova","given":"Milena","non-dropping-particle":"","parse-names":false,"suffix":""},{"dropping-particle":"","family":"Debruille","given":"J. Bruno","non-dropping-particle":"","parse-names":false,"suffix":""}],"container-title":"Frontiers in Psychology","id":"ITEM-1","issued":{"date-parts":[["2025"]]},"publisher":"Frontiers Media SA","title":"Performing a task with a friend does not change semantic processes but preparation: a social N400 and CNV event-related potential study","type":"article-journal","volume":"16"},"uris":["http://www.mendeley.com/documents/?uuid=fec9b80e-b8e3-3aae-8779-a3fd1c74649c"]}],"mendeley":{"formattedCitation":"[5]","plainTextFormattedCitation":"[5]","previouslyFormattedCitation":"[5]"},"properties":{"noteIndex":0},"schema":"https://github.com/citation-style-language/schema/raw/master/csl-citation.json"}</w:instrText>
            </w:r>
            <w:r>
              <w:rPr>
                <w:sz w:val="24"/>
              </w:rPr>
              <w:fldChar w:fldCharType="separate"/>
            </w:r>
            <w:r w:rsidRPr="00AA7CBF">
              <w:rPr>
                <w:noProof/>
                <w:sz w:val="24"/>
              </w:rPr>
              <w:t>[5]</w:t>
            </w:r>
            <w:r>
              <w:rPr>
                <w:sz w:val="24"/>
              </w:rPr>
              <w:fldChar w:fldCharType="end"/>
            </w:r>
          </w:p>
        </w:tc>
        <w:tc>
          <w:tcPr>
            <w:tcW w:w="1843" w:type="dxa"/>
          </w:tcPr>
          <w:p w14:paraId="1FDC84B6" w14:textId="77777777" w:rsidR="00946FD2" w:rsidRPr="001A2F31" w:rsidRDefault="00946FD2" w:rsidP="00D42075">
            <w:pPr>
              <w:pStyle w:val="TableParagraph"/>
              <w:spacing w:line="254" w:lineRule="exact"/>
              <w:ind w:left="143" w:right="133"/>
              <w:jc w:val="both"/>
              <w:rPr>
                <w:i/>
                <w:iCs/>
                <w:sz w:val="24"/>
              </w:rPr>
            </w:pPr>
            <w:r w:rsidRPr="001A2F31">
              <w:rPr>
                <w:i/>
                <w:iCs/>
                <w:sz w:val="24"/>
              </w:rPr>
              <w:t>Event</w:t>
            </w:r>
            <w:r>
              <w:rPr>
                <w:i/>
                <w:iCs/>
                <w:sz w:val="24"/>
              </w:rPr>
              <w:t>-</w:t>
            </w:r>
            <w:proofErr w:type="spellStart"/>
            <w:r w:rsidRPr="001A2F31">
              <w:rPr>
                <w:i/>
                <w:iCs/>
                <w:sz w:val="24"/>
              </w:rPr>
              <w:t>Related</w:t>
            </w:r>
            <w:proofErr w:type="spellEnd"/>
            <w:r w:rsidRPr="001A2F31">
              <w:rPr>
                <w:i/>
                <w:iCs/>
                <w:sz w:val="24"/>
              </w:rPr>
              <w:t xml:space="preserve"> </w:t>
            </w:r>
            <w:proofErr w:type="spellStart"/>
            <w:r w:rsidRPr="001A2F31">
              <w:rPr>
                <w:i/>
                <w:iCs/>
                <w:sz w:val="24"/>
              </w:rPr>
              <w:t>Potential</w:t>
            </w:r>
            <w:proofErr w:type="spellEnd"/>
            <w:r>
              <w:rPr>
                <w:i/>
                <w:iCs/>
                <w:sz w:val="24"/>
              </w:rPr>
              <w:t xml:space="preserve"> </w:t>
            </w:r>
            <w:r>
              <w:rPr>
                <w:sz w:val="24"/>
              </w:rPr>
              <w:t xml:space="preserve">(ERP) N400 dan </w:t>
            </w:r>
            <w:proofErr w:type="spellStart"/>
            <w:r w:rsidRPr="001A2F31">
              <w:rPr>
                <w:i/>
                <w:iCs/>
                <w:sz w:val="24"/>
              </w:rPr>
              <w:t>contingent</w:t>
            </w:r>
            <w:proofErr w:type="spellEnd"/>
            <w:r w:rsidRPr="001A2F31">
              <w:rPr>
                <w:i/>
                <w:iCs/>
                <w:sz w:val="24"/>
              </w:rPr>
              <w:t xml:space="preserve"> </w:t>
            </w:r>
            <w:proofErr w:type="spellStart"/>
            <w:r w:rsidRPr="001A2F31">
              <w:rPr>
                <w:i/>
                <w:iCs/>
                <w:sz w:val="24"/>
              </w:rPr>
              <w:t>negative</w:t>
            </w:r>
            <w:proofErr w:type="spellEnd"/>
            <w:r w:rsidRPr="001A2F31">
              <w:rPr>
                <w:i/>
                <w:iCs/>
                <w:sz w:val="24"/>
              </w:rPr>
              <w:t xml:space="preserve"> </w:t>
            </w:r>
            <w:proofErr w:type="spellStart"/>
            <w:r w:rsidRPr="001A2F31">
              <w:rPr>
                <w:i/>
                <w:iCs/>
                <w:sz w:val="24"/>
              </w:rPr>
              <w:t>variations</w:t>
            </w:r>
            <w:proofErr w:type="spellEnd"/>
            <w:r w:rsidRPr="001A2F31">
              <w:rPr>
                <w:i/>
                <w:iCs/>
                <w:sz w:val="24"/>
              </w:rPr>
              <w:t xml:space="preserve"> </w:t>
            </w:r>
            <w:r w:rsidRPr="001A2F31">
              <w:rPr>
                <w:sz w:val="24"/>
              </w:rPr>
              <w:t>(</w:t>
            </w:r>
            <w:proofErr w:type="spellStart"/>
            <w:r w:rsidRPr="001A2F31">
              <w:rPr>
                <w:sz w:val="24"/>
              </w:rPr>
              <w:t>CNVs</w:t>
            </w:r>
            <w:proofErr w:type="spellEnd"/>
            <w:r w:rsidRPr="001A2F31">
              <w:rPr>
                <w:sz w:val="24"/>
              </w:rPr>
              <w:t>)</w:t>
            </w:r>
            <w:r>
              <w:rPr>
                <w:sz w:val="24"/>
              </w:rPr>
              <w:t>.</w:t>
            </w:r>
          </w:p>
        </w:tc>
        <w:tc>
          <w:tcPr>
            <w:tcW w:w="4252" w:type="dxa"/>
          </w:tcPr>
          <w:p w14:paraId="69DBEFD7" w14:textId="77777777" w:rsidR="00946FD2" w:rsidRDefault="00946FD2" w:rsidP="00D42075">
            <w:pPr>
              <w:pStyle w:val="TableParagraph"/>
              <w:spacing w:line="254" w:lineRule="exact"/>
              <w:ind w:left="143" w:right="141"/>
              <w:jc w:val="both"/>
              <w:rPr>
                <w:sz w:val="24"/>
              </w:rPr>
            </w:pPr>
            <w:r w:rsidRPr="001A2F31">
              <w:rPr>
                <w:sz w:val="24"/>
              </w:rPr>
              <w:t xml:space="preserve">Hasil penelitian menunjukkan bahwa amplitudo N400 meningkat dalam konteks sosial tertentu, khususnya ketika individu harus menekan informasi yang hanya mereka </w:t>
            </w:r>
            <w:proofErr w:type="spellStart"/>
            <w:r w:rsidRPr="001A2F31">
              <w:rPr>
                <w:sz w:val="24"/>
              </w:rPr>
              <w:t>ketahui</w:t>
            </w:r>
            <w:proofErr w:type="spellEnd"/>
            <w:r w:rsidRPr="001A2F31">
              <w:rPr>
                <w:sz w:val="24"/>
              </w:rPr>
              <w:t xml:space="preserve"> sendiri. Sehingga N400 mencerminkan interaksi antara pemrosesan </w:t>
            </w:r>
            <w:proofErr w:type="spellStart"/>
            <w:r w:rsidRPr="001A2F31">
              <w:rPr>
                <w:sz w:val="24"/>
              </w:rPr>
              <w:t>respon</w:t>
            </w:r>
            <w:proofErr w:type="spellEnd"/>
            <w:r w:rsidRPr="001A2F31">
              <w:rPr>
                <w:sz w:val="24"/>
              </w:rPr>
              <w:t xml:space="preserve"> dan tuntutan kognitif.</w:t>
            </w:r>
          </w:p>
        </w:tc>
      </w:tr>
      <w:tr w:rsidR="00946FD2" w14:paraId="0C4C1482" w14:textId="77777777" w:rsidTr="00D42075">
        <w:trPr>
          <w:trHeight w:val="277"/>
        </w:trPr>
        <w:tc>
          <w:tcPr>
            <w:tcW w:w="421" w:type="dxa"/>
          </w:tcPr>
          <w:p w14:paraId="7A93B9EF" w14:textId="77777777" w:rsidR="00946FD2" w:rsidRDefault="00946FD2" w:rsidP="00D42075">
            <w:pPr>
              <w:pStyle w:val="TableParagraph"/>
              <w:spacing w:before="3" w:line="255" w:lineRule="exact"/>
              <w:ind w:left="2"/>
              <w:jc w:val="both"/>
              <w:rPr>
                <w:sz w:val="24"/>
              </w:rPr>
            </w:pPr>
            <w:r>
              <w:rPr>
                <w:sz w:val="24"/>
              </w:rPr>
              <w:t>3</w:t>
            </w:r>
          </w:p>
        </w:tc>
        <w:tc>
          <w:tcPr>
            <w:tcW w:w="1417" w:type="dxa"/>
          </w:tcPr>
          <w:p w14:paraId="105105A8" w14:textId="77777777" w:rsidR="00946FD2" w:rsidRDefault="00946FD2" w:rsidP="00D42075">
            <w:pPr>
              <w:pStyle w:val="TableParagraph"/>
              <w:spacing w:before="3" w:line="255" w:lineRule="exact"/>
              <w:ind w:left="139" w:right="133"/>
              <w:jc w:val="both"/>
              <w:rPr>
                <w:sz w:val="24"/>
              </w:rPr>
            </w:pPr>
            <w:proofErr w:type="spellStart"/>
            <w:r>
              <w:rPr>
                <w:sz w:val="24"/>
              </w:rPr>
              <w:t>Qi</w:t>
            </w:r>
            <w:proofErr w:type="spellEnd"/>
            <w:r>
              <w:rPr>
                <w:sz w:val="24"/>
              </w:rPr>
              <w:t xml:space="preserve"> </w:t>
            </w:r>
            <w:proofErr w:type="spellStart"/>
            <w:r>
              <w:rPr>
                <w:sz w:val="24"/>
              </w:rPr>
              <w:t>Yawei</w:t>
            </w:r>
            <w:proofErr w:type="spellEnd"/>
            <w:r>
              <w:rPr>
                <w:sz w:val="24"/>
              </w:rPr>
              <w:t xml:space="preserve"> </w:t>
            </w:r>
            <w:proofErr w:type="spellStart"/>
            <w:r>
              <w:rPr>
                <w:sz w:val="24"/>
              </w:rPr>
              <w:t>et</w:t>
            </w:r>
            <w:proofErr w:type="spellEnd"/>
            <w:r>
              <w:rPr>
                <w:sz w:val="24"/>
              </w:rPr>
              <w:t xml:space="preserve"> </w:t>
            </w:r>
            <w:proofErr w:type="spellStart"/>
            <w:r>
              <w:rPr>
                <w:sz w:val="24"/>
              </w:rPr>
              <w:t>al.</w:t>
            </w:r>
            <w:proofErr w:type="spellEnd"/>
            <w:r>
              <w:rPr>
                <w:sz w:val="24"/>
              </w:rPr>
              <w:t xml:space="preserve"> (2022). </w:t>
            </w:r>
            <w:r>
              <w:rPr>
                <w:sz w:val="24"/>
              </w:rPr>
              <w:fldChar w:fldCharType="begin" w:fldLock="1"/>
            </w:r>
            <w:r>
              <w:rPr>
                <w:sz w:val="24"/>
              </w:rPr>
              <w:instrText>ADDIN CSL_CITATION {"citationItems":[{"id":"ITEM-1","itemData":{"DOI":"10.3390/ijerph19052686","ISSN":"16604601","PMID":"35270377","abstract":"Impaired inhibitory control is a core feature of internet addiction disorder (IAD). It is therefore of interest to determine the neurophysiological markers associated with it. The present study aimed to find such biomarkers with a resting-state electroencephalogram (EEG). We specifically used scores on the Chinese Internet Addiction Scale revised edition (CIAS-R) to divide 46 participants into two groups: the IAD group (&gt;53, n = 23) and control group (&lt;46, n = 23). Both behavioral aspects (Go/NoGo responses and impulsivity) and EEG were measured in the lab. The results suggest that the IAD group presented a decreased slow-wave (1–8 Hz) absolute power across the whole brain. The slow-wave activities in the frontal areas were also correlated with the commission error rate in the Go/NoGo task in the IAD group. These results imply that the frontal slow-wave EEG activity may serve as a neurophysiological marker of IAD, helping to understand the underlying neural mechanisms of inhibitory control deficits in IAD and point to possible interventions.","author":[{"dropping-particle":"","family":"Qi","given":"Yawei","non-dropping-particle":"","parse-names":false,"suffix":""},{"dropping-particle":"","family":"Liu","given":"Yuting","non-dropping-particle":"","parse-names":false,"suffix":""},{"dropping-particle":"","family":"Yan","given":"Ziyou","non-dropping-particle":"","parse-names":false,"suffix":""},{"dropping-particle":"","family":"Hu","given":"Shiqi","non-dropping-particle":"","parse-names":false,"suffix":""},{"dropping-particle":"","family":"Zhang","given":"Xinhe","non-dropping-particle":"","parse-names":false,"suffix":""},{"dropping-particle":"","family":"Zhao","given":"Jia","non-dropping-particle":"","parse-names":false,"suffix":""},{"dropping-particle":"","family":"Turel","given":"Ofir","non-dropping-particle":"","parse-names":false,"suffix":""},{"dropping-particle":"","family":"He","given":"Qinghua","non-dropping-particle":"","parse-names":false,"suffix":""}],"container-title":"International Journal of Environmental Research and Public Health","id":"ITEM-1","issue":"5","issued":{"date-parts":[["2022","3","1"]]},"publisher":"MDPI","title":"Slow-Wave EEG Activity Correlates with Impaired Inhibitory Control in Internet Addiction Disorder","type":"article-journal","volume":"19"},"uris":["http://www.mendeley.com/documents/?uuid=1402084b-7048-3a27-bfe6-ffa8e94ac076"]}],"mendeley":{"formattedCitation":"[6]","plainTextFormattedCitation":"[6]","previouslyFormattedCitation":"[6]"},"properties":{"noteIndex":0},"schema":"https://github.com/citation-style-language/schema/raw/master/csl-citation.json"}</w:instrText>
            </w:r>
            <w:r>
              <w:rPr>
                <w:sz w:val="24"/>
              </w:rPr>
              <w:fldChar w:fldCharType="separate"/>
            </w:r>
            <w:r w:rsidRPr="00AA7CBF">
              <w:rPr>
                <w:noProof/>
                <w:sz w:val="24"/>
              </w:rPr>
              <w:t>[6]</w:t>
            </w:r>
            <w:r>
              <w:rPr>
                <w:sz w:val="24"/>
              </w:rPr>
              <w:fldChar w:fldCharType="end"/>
            </w:r>
          </w:p>
        </w:tc>
        <w:tc>
          <w:tcPr>
            <w:tcW w:w="1843" w:type="dxa"/>
          </w:tcPr>
          <w:p w14:paraId="0F52AD04" w14:textId="77777777" w:rsidR="00946FD2" w:rsidRDefault="00946FD2" w:rsidP="00D42075">
            <w:pPr>
              <w:pStyle w:val="TableParagraph"/>
              <w:spacing w:before="3" w:line="255" w:lineRule="exact"/>
              <w:ind w:left="143" w:right="133"/>
              <w:jc w:val="both"/>
              <w:rPr>
                <w:sz w:val="24"/>
              </w:rPr>
            </w:pPr>
            <w:r w:rsidRPr="00AA7CBF">
              <w:rPr>
                <w:i/>
                <w:iCs/>
                <w:sz w:val="24"/>
              </w:rPr>
              <w:t>Go/</w:t>
            </w:r>
            <w:proofErr w:type="spellStart"/>
            <w:r w:rsidRPr="00AA7CBF">
              <w:rPr>
                <w:i/>
                <w:iCs/>
                <w:sz w:val="24"/>
              </w:rPr>
              <w:t>NoGo</w:t>
            </w:r>
            <w:proofErr w:type="spellEnd"/>
            <w:r w:rsidRPr="00AA7CBF">
              <w:rPr>
                <w:i/>
                <w:iCs/>
                <w:sz w:val="24"/>
              </w:rPr>
              <w:t xml:space="preserve"> </w:t>
            </w:r>
            <w:proofErr w:type="spellStart"/>
            <w:r w:rsidRPr="00AA7CBF">
              <w:rPr>
                <w:i/>
                <w:iCs/>
                <w:sz w:val="24"/>
              </w:rPr>
              <w:t>task</w:t>
            </w:r>
            <w:proofErr w:type="spellEnd"/>
            <w:r>
              <w:rPr>
                <w:sz w:val="24"/>
              </w:rPr>
              <w:t xml:space="preserve"> (GNAT), dan EEG.</w:t>
            </w:r>
          </w:p>
        </w:tc>
        <w:tc>
          <w:tcPr>
            <w:tcW w:w="4252" w:type="dxa"/>
          </w:tcPr>
          <w:p w14:paraId="71C421A8" w14:textId="77777777" w:rsidR="00946FD2" w:rsidRDefault="00946FD2" w:rsidP="00D42075">
            <w:pPr>
              <w:pStyle w:val="TableParagraph"/>
              <w:spacing w:before="3" w:line="255" w:lineRule="exact"/>
              <w:ind w:left="143" w:right="141"/>
              <w:jc w:val="both"/>
              <w:rPr>
                <w:sz w:val="24"/>
              </w:rPr>
            </w:pPr>
            <w:r>
              <w:rPr>
                <w:sz w:val="24"/>
              </w:rPr>
              <w:t>Kecanduan dalam berinternet (</w:t>
            </w:r>
            <w:r w:rsidRPr="00AA7CBF">
              <w:rPr>
                <w:i/>
                <w:iCs/>
                <w:sz w:val="24"/>
              </w:rPr>
              <w:t xml:space="preserve">internet </w:t>
            </w:r>
            <w:proofErr w:type="spellStart"/>
            <w:r w:rsidRPr="00AA7CBF">
              <w:rPr>
                <w:i/>
                <w:iCs/>
                <w:sz w:val="24"/>
              </w:rPr>
              <w:t>addiction</w:t>
            </w:r>
            <w:proofErr w:type="spellEnd"/>
            <w:r w:rsidRPr="00AA7CBF">
              <w:rPr>
                <w:i/>
                <w:iCs/>
                <w:sz w:val="24"/>
              </w:rPr>
              <w:t xml:space="preserve"> disorder</w:t>
            </w:r>
            <w:r w:rsidRPr="00AA7CBF">
              <w:rPr>
                <w:sz w:val="24"/>
              </w:rPr>
              <w:t>)</w:t>
            </w:r>
            <w:r>
              <w:rPr>
                <w:sz w:val="24"/>
              </w:rPr>
              <w:t xml:space="preserve"> menunjukkan bahwa terdapat penurunan sinyal EEG di area frontal. Hal ini berpotensi menjadi </w:t>
            </w:r>
            <w:proofErr w:type="spellStart"/>
            <w:r>
              <w:rPr>
                <w:sz w:val="24"/>
              </w:rPr>
              <w:t>biomarker</w:t>
            </w:r>
            <w:proofErr w:type="spellEnd"/>
            <w:r>
              <w:rPr>
                <w:sz w:val="24"/>
              </w:rPr>
              <w:t xml:space="preserve"> dalam hal kecanduan.</w:t>
            </w:r>
          </w:p>
        </w:tc>
      </w:tr>
      <w:tr w:rsidR="0091426D" w14:paraId="4BA00872" w14:textId="77777777" w:rsidTr="00D42075">
        <w:trPr>
          <w:trHeight w:val="277"/>
        </w:trPr>
        <w:tc>
          <w:tcPr>
            <w:tcW w:w="421" w:type="dxa"/>
          </w:tcPr>
          <w:p w14:paraId="3176DB63" w14:textId="5570C7E4" w:rsidR="0091426D" w:rsidRDefault="0091426D" w:rsidP="00D42075">
            <w:pPr>
              <w:pStyle w:val="TableParagraph"/>
              <w:spacing w:before="3" w:line="255" w:lineRule="exact"/>
              <w:ind w:left="2"/>
              <w:jc w:val="both"/>
              <w:rPr>
                <w:sz w:val="24"/>
              </w:rPr>
            </w:pPr>
            <w:r>
              <w:rPr>
                <w:sz w:val="24"/>
              </w:rPr>
              <w:t>4</w:t>
            </w:r>
          </w:p>
        </w:tc>
        <w:tc>
          <w:tcPr>
            <w:tcW w:w="1417" w:type="dxa"/>
          </w:tcPr>
          <w:p w14:paraId="00D73824" w14:textId="77DFE1D9" w:rsidR="0091426D" w:rsidRDefault="0091426D" w:rsidP="00D42075">
            <w:pPr>
              <w:pStyle w:val="TableParagraph"/>
              <w:spacing w:before="3" w:line="255" w:lineRule="exact"/>
              <w:ind w:left="139" w:right="133"/>
              <w:jc w:val="both"/>
              <w:rPr>
                <w:noProof/>
                <w:sz w:val="24"/>
              </w:rPr>
            </w:pPr>
            <w:r w:rsidRPr="00FE584F">
              <w:rPr>
                <w:noProof/>
                <w:sz w:val="24"/>
              </w:rPr>
              <w:t>S. Nour Eddine</w:t>
            </w:r>
            <w:r>
              <w:rPr>
                <w:noProof/>
                <w:sz w:val="24"/>
              </w:rPr>
              <w:t xml:space="preserve"> et al. (2024)</w:t>
            </w:r>
            <w:r w:rsidR="00EB1FF2">
              <w:rPr>
                <w:noProof/>
                <w:sz w:val="24"/>
              </w:rPr>
              <w:t>.</w:t>
            </w:r>
          </w:p>
          <w:p w14:paraId="37CB39EF" w14:textId="705F6077" w:rsidR="00EB1FF2" w:rsidRDefault="00EB1FF2" w:rsidP="00D42075">
            <w:pPr>
              <w:pStyle w:val="TableParagraph"/>
              <w:spacing w:before="3" w:line="255" w:lineRule="exact"/>
              <w:ind w:left="139" w:right="133"/>
              <w:jc w:val="both"/>
              <w:rPr>
                <w:sz w:val="24"/>
              </w:rPr>
            </w:pPr>
            <w:r>
              <w:rPr>
                <w:sz w:val="24"/>
              </w:rPr>
              <w:fldChar w:fldCharType="begin" w:fldLock="1"/>
            </w:r>
            <w:r w:rsidR="00ED2527">
              <w:rPr>
                <w:sz w:val="24"/>
              </w:rPr>
              <w:instrText>ADDIN CSL_CITATION {"citationItems":[{"id":"ITEM-1","itemData":{"DOI":"https://doi.org/10.1016/j.cognition.2024.105755","ISSN":"0010-0277","abstract":"The N400 event-related component has been widely used to investigate the neural mechanisms underlying real-time language comprehension. However, despite decades of research, there is still no unifying theory that can explain both its temporal dynamics and functional properties. In this work, we show that predictive coding – a biologically plausible algorithm for approximating Bayesian inference – offers a promising framework for characterizing the N400. Using an implemented predictive coding computational model, we demonstrate how the N400 can be formalized as the lexico-semantic prediction error produced as the brain infers meaning from the linguistic form of incoming words. We show that the magnitude of lexico-semantic prediction error mirrors the functional sensitivity of the N400 to various lexical variables, priming, contextual effects, as well as their higher-order interactions. We further show that the dynamics of the predictive coding algorithm provides a natural explanation for the temporal dynamics of the N400, and a biologically plausible link to neural activity. Together, these findings directly situate the N400 within the broader context of predictive coding research. More generally, they raise the possibility that the brain may use the same computational mechanism for inference across linguistic and non-linguistic domains.","author":[{"dropping-particle":"","family":"Nour Eddine","given":"Samer","non-dropping-particle":"","parse-names":false,"suffix":""},{"dropping-particle":"","family":"Brothers","given":"Trevor","non-dropping-particle":"","parse-names":false,"suffix":""},{"dropping-particle":"","family":"Wang","given":"Lin","non-dropping-particle":"","parse-names":false,"suffix":""},{"dropping-particle":"","family":"Spratling","given":"Michael","non-dropping-particle":"","parse-names":false,"suffix":""},{"dropping-particle":"","family":"Kuperberg","given":"Gina R","non-dropping-particle":"","parse-names":false,"suffix":""}],"container-title":"Cognition","id":"ITEM-1","issued":{"date-parts":[["2024"]]},"page":"105755","title":"A predictive coding model of the N400","type":"article-journal","volume":"246"},"uris":["http://www.mendeley.com/documents/?uuid=43af4013-407b-41c9-9450-3b9b63a4ec5e"]}],"mendeley":{"formattedCitation":"[17]","plainTextFormattedCitation":"[17]","previouslyFormattedCitation":"[17]"},"properties":{"noteIndex":0},"schema":"https://github.com/citation-style-language/schema/raw/master/csl-citation.json"}</w:instrText>
            </w:r>
            <w:r>
              <w:rPr>
                <w:sz w:val="24"/>
              </w:rPr>
              <w:fldChar w:fldCharType="separate"/>
            </w:r>
            <w:r w:rsidR="00667310" w:rsidRPr="00667310">
              <w:rPr>
                <w:noProof/>
                <w:sz w:val="24"/>
              </w:rPr>
              <w:t>[17]</w:t>
            </w:r>
            <w:r>
              <w:rPr>
                <w:sz w:val="24"/>
              </w:rPr>
              <w:fldChar w:fldCharType="end"/>
            </w:r>
          </w:p>
        </w:tc>
        <w:tc>
          <w:tcPr>
            <w:tcW w:w="1843" w:type="dxa"/>
          </w:tcPr>
          <w:p w14:paraId="0A7A5EEB" w14:textId="39B252AB" w:rsidR="0091426D" w:rsidRPr="0091426D" w:rsidRDefault="0091426D" w:rsidP="00D42075">
            <w:pPr>
              <w:pStyle w:val="TableParagraph"/>
              <w:spacing w:before="3" w:line="255" w:lineRule="exact"/>
              <w:ind w:left="143" w:right="133"/>
              <w:jc w:val="both"/>
              <w:rPr>
                <w:sz w:val="24"/>
              </w:rPr>
            </w:pPr>
            <w:r>
              <w:rPr>
                <w:sz w:val="24"/>
              </w:rPr>
              <w:t>ERP N400</w:t>
            </w:r>
          </w:p>
        </w:tc>
        <w:tc>
          <w:tcPr>
            <w:tcW w:w="4252" w:type="dxa"/>
          </w:tcPr>
          <w:p w14:paraId="13980FBA" w14:textId="762166F5" w:rsidR="0091426D" w:rsidRDefault="0091426D" w:rsidP="00D42075">
            <w:pPr>
              <w:pStyle w:val="TableParagraph"/>
              <w:spacing w:before="3" w:line="255" w:lineRule="exact"/>
              <w:ind w:left="143" w:right="141"/>
              <w:jc w:val="both"/>
              <w:rPr>
                <w:sz w:val="24"/>
              </w:rPr>
            </w:pPr>
            <w:r w:rsidRPr="0091426D">
              <w:rPr>
                <w:sz w:val="24"/>
              </w:rPr>
              <w:t xml:space="preserve">Penelitian ini menunjukkan bahwa </w:t>
            </w:r>
            <w:proofErr w:type="spellStart"/>
            <w:r w:rsidRPr="0091426D">
              <w:rPr>
                <w:i/>
                <w:iCs/>
                <w:sz w:val="24"/>
              </w:rPr>
              <w:t>predictive</w:t>
            </w:r>
            <w:proofErr w:type="spellEnd"/>
            <w:r w:rsidRPr="0091426D">
              <w:rPr>
                <w:i/>
                <w:iCs/>
                <w:sz w:val="24"/>
              </w:rPr>
              <w:t xml:space="preserve"> </w:t>
            </w:r>
            <w:proofErr w:type="spellStart"/>
            <w:r w:rsidRPr="0091426D">
              <w:rPr>
                <w:i/>
                <w:iCs/>
                <w:sz w:val="24"/>
              </w:rPr>
              <w:t>coding</w:t>
            </w:r>
            <w:proofErr w:type="spellEnd"/>
            <w:r>
              <w:rPr>
                <w:sz w:val="24"/>
              </w:rPr>
              <w:t xml:space="preserve"> </w:t>
            </w:r>
            <w:r w:rsidRPr="0091426D">
              <w:rPr>
                <w:sz w:val="24"/>
              </w:rPr>
              <w:t>yang bekerja</w:t>
            </w:r>
            <w:r>
              <w:rPr>
                <w:sz w:val="24"/>
              </w:rPr>
              <w:t xml:space="preserve"> pada otak</w:t>
            </w:r>
            <w:r w:rsidRPr="0091426D">
              <w:rPr>
                <w:sz w:val="24"/>
              </w:rPr>
              <w:t xml:space="preserve"> membuat prediksi dan memperbaruinya berdasarkan kesalahan dapat menjelaskan karakteristik N400 secara menyeluruh.</w:t>
            </w:r>
            <w:r>
              <w:rPr>
                <w:sz w:val="24"/>
              </w:rPr>
              <w:t xml:space="preserve"> Hasil dari N400 </w:t>
            </w:r>
            <w:r w:rsidRPr="0091426D">
              <w:rPr>
                <w:sz w:val="24"/>
              </w:rPr>
              <w:t>menunjukkan bahwa mekanisme yang sama kemungkinan digunakan otak untuk memahami bahasa</w:t>
            </w:r>
          </w:p>
        </w:tc>
      </w:tr>
    </w:tbl>
    <w:p w14:paraId="56011A02" w14:textId="77777777" w:rsidR="00946FD2" w:rsidRDefault="00946FD2" w:rsidP="00767A2B">
      <w:pPr>
        <w:pStyle w:val="BodyText"/>
        <w:spacing w:before="1"/>
        <w:ind w:right="405" w:firstLine="851"/>
      </w:pPr>
    </w:p>
    <w:p w14:paraId="70FF8C8A" w14:textId="77777777" w:rsidR="005735B7" w:rsidRDefault="005735B7">
      <w:pPr>
        <w:jc w:val="both"/>
        <w:rPr>
          <w:sz w:val="24"/>
        </w:rPr>
        <w:sectPr w:rsidR="005735B7" w:rsidSect="00C94594">
          <w:pgSz w:w="11910" w:h="16840"/>
          <w:pgMar w:top="1701" w:right="1701" w:bottom="1701" w:left="2268" w:header="0" w:footer="1186" w:gutter="0"/>
          <w:cols w:space="720"/>
          <w:titlePg/>
          <w:docGrid w:linePitch="299"/>
        </w:sectPr>
      </w:pPr>
    </w:p>
    <w:p w14:paraId="156B3DD4" w14:textId="43CA4E20" w:rsidR="005735B7" w:rsidRPr="0091426D" w:rsidRDefault="00D21D36" w:rsidP="004E7CEB">
      <w:pPr>
        <w:pStyle w:val="Heading1"/>
        <w:tabs>
          <w:tab w:val="left" w:pos="1701"/>
          <w:tab w:val="left" w:pos="8222"/>
        </w:tabs>
        <w:spacing w:line="357" w:lineRule="auto"/>
        <w:ind w:left="0" w:right="-281" w:firstLine="3261"/>
        <w:rPr>
          <w:sz w:val="28"/>
          <w:szCs w:val="28"/>
        </w:rPr>
      </w:pPr>
      <w:bookmarkStart w:id="57" w:name="_bookmark19"/>
      <w:bookmarkStart w:id="58" w:name="_Toc218981419"/>
      <w:bookmarkEnd w:id="57"/>
      <w:r w:rsidRPr="0091426D">
        <w:rPr>
          <w:sz w:val="28"/>
          <w:szCs w:val="28"/>
        </w:rPr>
        <w:lastRenderedPageBreak/>
        <w:t xml:space="preserve">BAB </w:t>
      </w:r>
      <w:r w:rsidR="00E76181">
        <w:rPr>
          <w:sz w:val="28"/>
          <w:szCs w:val="28"/>
        </w:rPr>
        <w:t>3</w:t>
      </w:r>
      <w:r w:rsidRPr="0091426D">
        <w:rPr>
          <w:spacing w:val="1"/>
          <w:sz w:val="28"/>
          <w:szCs w:val="28"/>
        </w:rPr>
        <w:t xml:space="preserve"> </w:t>
      </w:r>
      <w:r w:rsidR="004E7CEB">
        <w:rPr>
          <w:spacing w:val="1"/>
          <w:sz w:val="28"/>
          <w:szCs w:val="28"/>
        </w:rPr>
        <w:tab/>
      </w:r>
      <w:r w:rsidRPr="0091426D">
        <w:rPr>
          <w:sz w:val="28"/>
          <w:szCs w:val="28"/>
        </w:rPr>
        <w:t>METODOLOGI</w:t>
      </w:r>
      <w:r w:rsidRPr="0091426D">
        <w:rPr>
          <w:spacing w:val="-9"/>
          <w:sz w:val="28"/>
          <w:szCs w:val="28"/>
        </w:rPr>
        <w:t xml:space="preserve"> </w:t>
      </w:r>
      <w:r w:rsidRPr="0091426D">
        <w:rPr>
          <w:sz w:val="28"/>
          <w:szCs w:val="28"/>
        </w:rPr>
        <w:t>PENELITIAN</w:t>
      </w:r>
      <w:bookmarkEnd w:id="58"/>
    </w:p>
    <w:p w14:paraId="4E2FB007" w14:textId="77777777" w:rsidR="005735B7" w:rsidRDefault="005735B7">
      <w:pPr>
        <w:pStyle w:val="BodyText"/>
        <w:spacing w:before="7"/>
        <w:rPr>
          <w:b/>
          <w:sz w:val="13"/>
        </w:rPr>
      </w:pPr>
    </w:p>
    <w:p w14:paraId="0B56089D" w14:textId="33DE76A4" w:rsidR="00C63935" w:rsidRPr="00A23246" w:rsidRDefault="005C1D3B" w:rsidP="00C63935">
      <w:pPr>
        <w:pStyle w:val="Heading2"/>
        <w:numPr>
          <w:ilvl w:val="0"/>
          <w:numId w:val="16"/>
        </w:numPr>
        <w:tabs>
          <w:tab w:val="left" w:pos="851"/>
        </w:tabs>
        <w:spacing w:before="0"/>
        <w:ind w:left="0" w:firstLine="0"/>
        <w:rPr>
          <w:rFonts w:cs="Times New Roman"/>
          <w:bCs/>
          <w:color w:val="auto"/>
          <w:szCs w:val="24"/>
        </w:rPr>
      </w:pPr>
      <w:bookmarkStart w:id="59" w:name="_bookmark20"/>
      <w:bookmarkStart w:id="60" w:name="_Toc218981420"/>
      <w:bookmarkEnd w:id="59"/>
      <w:r>
        <w:rPr>
          <w:rFonts w:cs="Times New Roman"/>
          <w:bCs/>
          <w:color w:val="auto"/>
          <w:szCs w:val="24"/>
        </w:rPr>
        <w:t>Alur Penelitian</w:t>
      </w:r>
      <w:bookmarkEnd w:id="60"/>
    </w:p>
    <w:p w14:paraId="48339DCB" w14:textId="3D139F6D" w:rsidR="00F8033B" w:rsidRDefault="00EF37F7" w:rsidP="00F8033B">
      <w:pPr>
        <w:pStyle w:val="BodyText"/>
        <w:spacing w:before="1"/>
        <w:ind w:right="3" w:firstLine="851"/>
      </w:pPr>
      <w:r w:rsidRPr="00EF37F7">
        <w:t>Penelitian ini dirancang untuk membandingkan efektivitas dua pendekatan analisis sinyal otak dalam mendeteksi respons</w:t>
      </w:r>
      <w:r w:rsidR="00244E1E">
        <w:t xml:space="preserve"> </w:t>
      </w:r>
      <w:r w:rsidRPr="00EF37F7">
        <w:t xml:space="preserve">terhadap terminologi adiksi. Perbandingan ini dilakukan untuk mengidentifikasi perbedaan kemampuan </w:t>
      </w:r>
      <w:r w:rsidR="002B73B7">
        <w:t>tiap</w:t>
      </w:r>
      <w:r w:rsidRPr="00EF37F7">
        <w:t xml:space="preserve"> pendekatan dalam menangkap karakteristik aktivitas otak yang relevan dengan pemrosesan informasi terkait adiksi. </w:t>
      </w:r>
      <w:r w:rsidR="00C53AA6">
        <w:t>K</w:t>
      </w:r>
      <w:r w:rsidRPr="00EF37F7">
        <w:t xml:space="preserve">eseluruhan metode yang digunakan disusun secara terstruktur mulai dari akuisisi data hingga tahap analisis. Untuk memperjelas rangkaian proses </w:t>
      </w:r>
      <w:r w:rsidR="00B5298F">
        <w:t>dalam penelitian ini</w:t>
      </w:r>
      <w:r w:rsidRPr="00EF37F7">
        <w:t>, metode penelitian ini divisualisasikan dalam bentuk diagram alir yang ditampilkan pada Gambar 3.1.</w:t>
      </w:r>
    </w:p>
    <w:p w14:paraId="50E260E8" w14:textId="223A62D5" w:rsidR="00F8033B" w:rsidRDefault="00F8033B" w:rsidP="005F2587">
      <w:pPr>
        <w:pStyle w:val="BodyText"/>
        <w:keepNext/>
        <w:spacing w:before="1"/>
        <w:ind w:right="405"/>
        <w:jc w:val="center"/>
      </w:pPr>
    </w:p>
    <w:p w14:paraId="408D7FDB" w14:textId="77777777" w:rsidR="009F31CB" w:rsidRDefault="00FA10C2" w:rsidP="009F31CB">
      <w:pPr>
        <w:pStyle w:val="BodyText"/>
        <w:keepNext/>
        <w:spacing w:before="1"/>
        <w:ind w:right="405"/>
        <w:jc w:val="center"/>
      </w:pPr>
      <w:r>
        <w:rPr>
          <w:noProof/>
        </w:rPr>
        <w:drawing>
          <wp:inline distT="0" distB="0" distL="0" distR="0" wp14:anchorId="4F4C40DD" wp14:editId="17EFC313">
            <wp:extent cx="2258517" cy="4930140"/>
            <wp:effectExtent l="0" t="0" r="8890" b="3810"/>
            <wp:docPr id="156662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25134" name="Picture 15666251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75987" cy="4968274"/>
                    </a:xfrm>
                    <a:prstGeom prst="rect">
                      <a:avLst/>
                    </a:prstGeom>
                  </pic:spPr>
                </pic:pic>
              </a:graphicData>
            </a:graphic>
          </wp:inline>
        </w:drawing>
      </w:r>
    </w:p>
    <w:p w14:paraId="4ABD4A73" w14:textId="1EF40DC2" w:rsidR="00FA10C2" w:rsidRDefault="009F31CB" w:rsidP="009F31CB">
      <w:pPr>
        <w:pStyle w:val="Caption"/>
      </w:pPr>
      <w:r>
        <w:t>Gambar 3.</w:t>
      </w:r>
      <w:r>
        <w:fldChar w:fldCharType="begin"/>
      </w:r>
      <w:r>
        <w:instrText xml:space="preserve"> SEQ Gambar_3. \* ARABIC </w:instrText>
      </w:r>
      <w:r>
        <w:fldChar w:fldCharType="separate"/>
      </w:r>
      <w:r w:rsidR="00265E12">
        <w:rPr>
          <w:noProof/>
        </w:rPr>
        <w:t>1</w:t>
      </w:r>
      <w:r>
        <w:fldChar w:fldCharType="end"/>
      </w:r>
      <w:r>
        <w:t>. Diagram alir penelitian</w:t>
      </w:r>
    </w:p>
    <w:p w14:paraId="0CB65006" w14:textId="4AB29D5F" w:rsidR="001C3F50" w:rsidRDefault="0004367C" w:rsidP="001C3F50">
      <w:pPr>
        <w:pStyle w:val="BodyText"/>
        <w:spacing w:before="1"/>
        <w:ind w:right="3" w:firstLine="851"/>
        <w:rPr>
          <w:lang w:val="en-ID"/>
        </w:rPr>
      </w:pPr>
      <w:r>
        <w:t>A</w:t>
      </w:r>
      <w:r w:rsidR="00DD5C6E" w:rsidRPr="00DD5C6E">
        <w:t xml:space="preserve">lur penelitian dimulai dari akuisisi data hingga analisis komparatif antara metode konvensional dan metode usulan </w:t>
      </w:r>
      <w:r w:rsidR="00DD5C6E" w:rsidRPr="00DD5C6E">
        <w:rPr>
          <w:i/>
          <w:iCs/>
        </w:rPr>
        <w:t>Event-</w:t>
      </w:r>
      <w:proofErr w:type="spellStart"/>
      <w:r w:rsidR="00DD5C6E" w:rsidRPr="00DD5C6E">
        <w:rPr>
          <w:i/>
          <w:iCs/>
        </w:rPr>
        <w:t>Related</w:t>
      </w:r>
      <w:proofErr w:type="spellEnd"/>
      <w:r w:rsidR="00DD5C6E" w:rsidRPr="00DD5C6E">
        <w:rPr>
          <w:i/>
          <w:iCs/>
        </w:rPr>
        <w:t xml:space="preserve"> </w:t>
      </w:r>
      <w:proofErr w:type="spellStart"/>
      <w:r w:rsidR="00DD5C6E" w:rsidRPr="00DD5C6E">
        <w:rPr>
          <w:i/>
          <w:iCs/>
        </w:rPr>
        <w:t>Potential</w:t>
      </w:r>
      <w:proofErr w:type="spellEnd"/>
      <w:r w:rsidR="00DD5C6E" w:rsidRPr="00DD5C6E">
        <w:t xml:space="preserve"> (ERP)</w:t>
      </w:r>
      <w:r w:rsidR="00E67215">
        <w:t xml:space="preserve"> seperti yang ditunjukkan pada Gambar 3.1</w:t>
      </w:r>
      <w:r w:rsidR="00DD5C6E" w:rsidRPr="00DD5C6E">
        <w:t xml:space="preserve">. </w:t>
      </w:r>
      <w:proofErr w:type="spellStart"/>
      <w:r w:rsidR="001C3F50" w:rsidRPr="001C3F50">
        <w:rPr>
          <w:lang w:val="en-ID"/>
        </w:rPr>
        <w:t>Tahap</w:t>
      </w:r>
      <w:proofErr w:type="spellEnd"/>
      <w:r w:rsidR="001C3F50" w:rsidRPr="001C3F50">
        <w:rPr>
          <w:lang w:val="en-ID"/>
        </w:rPr>
        <w:t xml:space="preserve"> </w:t>
      </w:r>
      <w:proofErr w:type="spellStart"/>
      <w:r w:rsidR="001C3F50" w:rsidRPr="001C3F50">
        <w:rPr>
          <w:lang w:val="en-ID"/>
        </w:rPr>
        <w:t>awal</w:t>
      </w:r>
      <w:proofErr w:type="spellEnd"/>
      <w:r w:rsidR="001C3F50" w:rsidRPr="001C3F50">
        <w:rPr>
          <w:lang w:val="en-ID"/>
        </w:rPr>
        <w:t xml:space="preserve"> </w:t>
      </w:r>
      <w:proofErr w:type="spellStart"/>
      <w:r w:rsidR="001C3F50" w:rsidRPr="001C3F50">
        <w:rPr>
          <w:lang w:val="en-ID"/>
        </w:rPr>
        <w:t>penelitian</w:t>
      </w:r>
      <w:proofErr w:type="spellEnd"/>
      <w:r w:rsidR="001C3F50" w:rsidRPr="001C3F50">
        <w:rPr>
          <w:lang w:val="en-ID"/>
        </w:rPr>
        <w:t xml:space="preserve"> </w:t>
      </w:r>
      <w:proofErr w:type="spellStart"/>
      <w:r w:rsidR="001C3F50" w:rsidRPr="001C3F50">
        <w:rPr>
          <w:lang w:val="en-ID"/>
        </w:rPr>
        <w:t>dimulai</w:t>
      </w:r>
      <w:proofErr w:type="spellEnd"/>
      <w:r w:rsidR="001C3F50" w:rsidRPr="001C3F50">
        <w:rPr>
          <w:lang w:val="en-ID"/>
        </w:rPr>
        <w:t xml:space="preserve"> </w:t>
      </w:r>
      <w:proofErr w:type="spellStart"/>
      <w:r w:rsidR="001C3F50" w:rsidRPr="001C3F50">
        <w:rPr>
          <w:lang w:val="en-ID"/>
        </w:rPr>
        <w:t>dengan</w:t>
      </w:r>
      <w:proofErr w:type="spellEnd"/>
      <w:r w:rsidR="001C3F50" w:rsidRPr="001C3F50">
        <w:rPr>
          <w:lang w:val="en-ID"/>
        </w:rPr>
        <w:t xml:space="preserve"> </w:t>
      </w:r>
      <w:proofErr w:type="spellStart"/>
      <w:r w:rsidR="001C3F50" w:rsidRPr="001C3F50">
        <w:rPr>
          <w:lang w:val="en-ID"/>
        </w:rPr>
        <w:t>memuat</w:t>
      </w:r>
      <w:proofErr w:type="spellEnd"/>
      <w:r w:rsidR="001C3F50" w:rsidRPr="001C3F50">
        <w:rPr>
          <w:lang w:val="en-ID"/>
        </w:rPr>
        <w:t xml:space="preserve"> data </w:t>
      </w:r>
      <w:proofErr w:type="spellStart"/>
      <w:r w:rsidR="001C3F50" w:rsidRPr="001C3F50">
        <w:rPr>
          <w:lang w:val="en-ID"/>
        </w:rPr>
        <w:t>masukan</w:t>
      </w:r>
      <w:proofErr w:type="spellEnd"/>
      <w:r w:rsidR="001C3F50" w:rsidRPr="001C3F50">
        <w:rPr>
          <w:lang w:val="en-ID"/>
        </w:rPr>
        <w:t xml:space="preserve"> yang </w:t>
      </w:r>
      <w:proofErr w:type="spellStart"/>
      <w:r w:rsidR="001C3F50" w:rsidRPr="001C3F50">
        <w:rPr>
          <w:lang w:val="en-ID"/>
        </w:rPr>
        <w:t>bersumber</w:t>
      </w:r>
      <w:proofErr w:type="spellEnd"/>
      <w:r w:rsidR="001C3F50" w:rsidRPr="001C3F50">
        <w:rPr>
          <w:lang w:val="en-ID"/>
        </w:rPr>
        <w:t xml:space="preserve"> </w:t>
      </w:r>
      <w:proofErr w:type="spellStart"/>
      <w:r w:rsidR="001C3F50" w:rsidRPr="001C3F50">
        <w:rPr>
          <w:lang w:val="en-ID"/>
        </w:rPr>
        <w:t>dari</w:t>
      </w:r>
      <w:proofErr w:type="spellEnd"/>
      <w:r w:rsidR="001C3F50" w:rsidRPr="001C3F50">
        <w:rPr>
          <w:lang w:val="en-ID"/>
        </w:rPr>
        <w:t xml:space="preserve"> </w:t>
      </w:r>
      <w:proofErr w:type="spellStart"/>
      <w:r w:rsidR="001C3F50" w:rsidRPr="006D216C">
        <w:rPr>
          <w:i/>
          <w:iCs/>
          <w:lang w:val="en-ID"/>
        </w:rPr>
        <w:t>TelUnisba</w:t>
      </w:r>
      <w:proofErr w:type="spellEnd"/>
      <w:r w:rsidR="001C3F50" w:rsidRPr="006D216C">
        <w:rPr>
          <w:i/>
          <w:iCs/>
          <w:lang w:val="en-ID"/>
        </w:rPr>
        <w:t xml:space="preserve"> Neuropsychology EEG Dataset</w:t>
      </w:r>
      <w:r w:rsidR="001C3F50" w:rsidRPr="001C3F50">
        <w:rPr>
          <w:lang w:val="en-ID"/>
        </w:rPr>
        <w:t xml:space="preserve"> (TUNDA). Data </w:t>
      </w:r>
      <w:proofErr w:type="spellStart"/>
      <w:r w:rsidR="001C3F50" w:rsidRPr="001C3F50">
        <w:rPr>
          <w:lang w:val="en-ID"/>
        </w:rPr>
        <w:t>ini</w:t>
      </w:r>
      <w:proofErr w:type="spellEnd"/>
      <w:r w:rsidR="001C3F50" w:rsidRPr="001C3F50">
        <w:rPr>
          <w:lang w:val="en-ID"/>
        </w:rPr>
        <w:t xml:space="preserve"> </w:t>
      </w:r>
      <w:proofErr w:type="spellStart"/>
      <w:r w:rsidR="001C3F50" w:rsidRPr="001C3F50">
        <w:rPr>
          <w:lang w:val="en-ID"/>
        </w:rPr>
        <w:t>merupakan</w:t>
      </w:r>
      <w:proofErr w:type="spellEnd"/>
      <w:r w:rsidR="001C3F50" w:rsidRPr="001C3F50">
        <w:rPr>
          <w:lang w:val="en-ID"/>
        </w:rPr>
        <w:t xml:space="preserve"> </w:t>
      </w:r>
      <w:proofErr w:type="spellStart"/>
      <w:r w:rsidR="001C3F50" w:rsidRPr="001C3F50">
        <w:rPr>
          <w:lang w:val="en-ID"/>
        </w:rPr>
        <w:t>rekaman</w:t>
      </w:r>
      <w:proofErr w:type="spellEnd"/>
      <w:r w:rsidR="001C3F50" w:rsidRPr="001C3F50">
        <w:rPr>
          <w:lang w:val="en-ID"/>
        </w:rPr>
        <w:t xml:space="preserve"> </w:t>
      </w:r>
      <w:proofErr w:type="spellStart"/>
      <w:r w:rsidR="001C3F50" w:rsidRPr="001C3F50">
        <w:rPr>
          <w:lang w:val="en-ID"/>
        </w:rPr>
        <w:t>sinyal</w:t>
      </w:r>
      <w:proofErr w:type="spellEnd"/>
      <w:r w:rsidR="001C3F50" w:rsidRPr="001C3F50">
        <w:rPr>
          <w:lang w:val="en-ID"/>
        </w:rPr>
        <w:t xml:space="preserve"> </w:t>
      </w:r>
      <w:r w:rsidR="001C3F50" w:rsidRPr="007D32A8">
        <w:rPr>
          <w:i/>
          <w:iCs/>
          <w:lang w:val="en-ID"/>
        </w:rPr>
        <w:t>Electroencephalogram</w:t>
      </w:r>
      <w:r w:rsidR="001C3F50" w:rsidRPr="001C3F50">
        <w:rPr>
          <w:lang w:val="en-ID"/>
        </w:rPr>
        <w:t xml:space="preserve"> (EEG) yang </w:t>
      </w:r>
      <w:proofErr w:type="spellStart"/>
      <w:r w:rsidR="001C3F50" w:rsidRPr="001C3F50">
        <w:rPr>
          <w:lang w:val="en-ID"/>
        </w:rPr>
        <w:t>direkam</w:t>
      </w:r>
      <w:proofErr w:type="spellEnd"/>
      <w:r w:rsidR="001C3F50" w:rsidRPr="001C3F50">
        <w:rPr>
          <w:lang w:val="en-ID"/>
        </w:rPr>
        <w:t xml:space="preserve"> </w:t>
      </w:r>
      <w:proofErr w:type="spellStart"/>
      <w:r w:rsidR="001C3F50" w:rsidRPr="001C3F50">
        <w:rPr>
          <w:lang w:val="en-ID"/>
        </w:rPr>
        <w:t>menggunakan</w:t>
      </w:r>
      <w:proofErr w:type="spellEnd"/>
      <w:r w:rsidR="001C3F50" w:rsidRPr="001C3F50">
        <w:rPr>
          <w:lang w:val="en-ID"/>
        </w:rPr>
        <w:t xml:space="preserve"> </w:t>
      </w:r>
      <w:proofErr w:type="spellStart"/>
      <w:r w:rsidR="001C3F50" w:rsidRPr="001C3F50">
        <w:rPr>
          <w:lang w:val="en-ID"/>
        </w:rPr>
        <w:t>perangkat</w:t>
      </w:r>
      <w:proofErr w:type="spellEnd"/>
      <w:r w:rsidR="001C3F50" w:rsidRPr="001C3F50">
        <w:rPr>
          <w:lang w:val="en-ID"/>
        </w:rPr>
        <w:t xml:space="preserve"> EEG </w:t>
      </w:r>
      <w:proofErr w:type="spellStart"/>
      <w:r w:rsidR="001C3F50" w:rsidRPr="001C3F50">
        <w:rPr>
          <w:lang w:val="en-ID"/>
        </w:rPr>
        <w:t>dengan</w:t>
      </w:r>
      <w:proofErr w:type="spellEnd"/>
      <w:r w:rsidR="001C3F50" w:rsidRPr="001C3F50">
        <w:rPr>
          <w:lang w:val="en-ID"/>
        </w:rPr>
        <w:t xml:space="preserve"> </w:t>
      </w:r>
      <w:proofErr w:type="spellStart"/>
      <w:r w:rsidR="001C3F50" w:rsidRPr="001C3F50">
        <w:rPr>
          <w:lang w:val="en-ID"/>
        </w:rPr>
        <w:t>konfigurasi</w:t>
      </w:r>
      <w:proofErr w:type="spellEnd"/>
      <w:r w:rsidR="001C3F50" w:rsidRPr="001C3F50">
        <w:rPr>
          <w:lang w:val="en-ID"/>
        </w:rPr>
        <w:t xml:space="preserve"> 16 </w:t>
      </w:r>
      <w:proofErr w:type="spellStart"/>
      <w:r w:rsidR="001C3F50" w:rsidRPr="001C3F50">
        <w:rPr>
          <w:lang w:val="en-ID"/>
        </w:rPr>
        <w:t>kanal</w:t>
      </w:r>
      <w:proofErr w:type="spellEnd"/>
      <w:r w:rsidR="001C3F50" w:rsidRPr="001C3F50">
        <w:rPr>
          <w:lang w:val="en-ID"/>
        </w:rPr>
        <w:t xml:space="preserve"> </w:t>
      </w:r>
      <w:proofErr w:type="spellStart"/>
      <w:r w:rsidR="001C3F50" w:rsidRPr="001C3F50">
        <w:rPr>
          <w:lang w:val="en-ID"/>
        </w:rPr>
        <w:t>elektroda</w:t>
      </w:r>
      <w:proofErr w:type="spellEnd"/>
      <w:r w:rsidR="001C3F50" w:rsidRPr="001C3F50">
        <w:rPr>
          <w:lang w:val="en-ID"/>
        </w:rPr>
        <w:t xml:space="preserve"> </w:t>
      </w:r>
      <w:proofErr w:type="spellStart"/>
      <w:r w:rsidR="001C3F50" w:rsidRPr="001C3F50">
        <w:rPr>
          <w:lang w:val="en-ID"/>
        </w:rPr>
        <w:t>sesuai</w:t>
      </w:r>
      <w:proofErr w:type="spellEnd"/>
      <w:r w:rsidR="001C3F50" w:rsidRPr="001C3F50">
        <w:rPr>
          <w:lang w:val="en-ID"/>
        </w:rPr>
        <w:t xml:space="preserve"> </w:t>
      </w:r>
      <w:proofErr w:type="spellStart"/>
      <w:r w:rsidR="001C3F50" w:rsidRPr="001C3F50">
        <w:rPr>
          <w:lang w:val="en-ID"/>
        </w:rPr>
        <w:t>standar</w:t>
      </w:r>
      <w:proofErr w:type="spellEnd"/>
      <w:r w:rsidR="001C3F50" w:rsidRPr="001C3F50">
        <w:rPr>
          <w:lang w:val="en-ID"/>
        </w:rPr>
        <w:t xml:space="preserve"> </w:t>
      </w:r>
      <w:proofErr w:type="spellStart"/>
      <w:r w:rsidR="001C3F50" w:rsidRPr="001C3F50">
        <w:rPr>
          <w:lang w:val="en-ID"/>
        </w:rPr>
        <w:t>internasional</w:t>
      </w:r>
      <w:proofErr w:type="spellEnd"/>
      <w:r w:rsidR="001C3F50" w:rsidRPr="001C3F50">
        <w:rPr>
          <w:lang w:val="en-ID"/>
        </w:rPr>
        <w:t xml:space="preserve"> </w:t>
      </w:r>
      <w:proofErr w:type="spellStart"/>
      <w:r w:rsidR="001C3F50" w:rsidRPr="001C3F50">
        <w:rPr>
          <w:lang w:val="en-ID"/>
        </w:rPr>
        <w:t>sistem</w:t>
      </w:r>
      <w:proofErr w:type="spellEnd"/>
      <w:r w:rsidR="001C3F50" w:rsidRPr="001C3F50">
        <w:rPr>
          <w:lang w:val="en-ID"/>
        </w:rPr>
        <w:t xml:space="preserve"> 10-20. Data </w:t>
      </w:r>
      <w:proofErr w:type="spellStart"/>
      <w:r w:rsidR="001C3F50" w:rsidRPr="001C3F50">
        <w:rPr>
          <w:lang w:val="en-ID"/>
        </w:rPr>
        <w:t>tersebut</w:t>
      </w:r>
      <w:proofErr w:type="spellEnd"/>
      <w:r w:rsidR="001C3F50" w:rsidRPr="001C3F50">
        <w:rPr>
          <w:lang w:val="en-ID"/>
        </w:rPr>
        <w:t xml:space="preserve"> </w:t>
      </w:r>
      <w:proofErr w:type="spellStart"/>
      <w:r w:rsidR="001C3F50" w:rsidRPr="001C3F50">
        <w:rPr>
          <w:lang w:val="en-ID"/>
        </w:rPr>
        <w:t>memuat</w:t>
      </w:r>
      <w:proofErr w:type="spellEnd"/>
      <w:r w:rsidR="001C3F50" w:rsidRPr="001C3F50">
        <w:rPr>
          <w:lang w:val="en-ID"/>
        </w:rPr>
        <w:t xml:space="preserve"> </w:t>
      </w:r>
      <w:proofErr w:type="spellStart"/>
      <w:r w:rsidR="007216D4">
        <w:rPr>
          <w:lang w:val="en-ID"/>
        </w:rPr>
        <w:t>sinyal</w:t>
      </w:r>
      <w:proofErr w:type="spellEnd"/>
      <w:r w:rsidR="007216D4">
        <w:rPr>
          <w:lang w:val="en-ID"/>
        </w:rPr>
        <w:t xml:space="preserve"> EEG pada</w:t>
      </w:r>
      <w:r w:rsidR="001C3F50" w:rsidRPr="001C3F50">
        <w:rPr>
          <w:lang w:val="en-ID"/>
        </w:rPr>
        <w:t xml:space="preserve"> </w:t>
      </w:r>
      <w:proofErr w:type="spellStart"/>
      <w:r w:rsidR="001C3F50" w:rsidRPr="001C3F50">
        <w:rPr>
          <w:lang w:val="en-ID"/>
        </w:rPr>
        <w:t>remaja</w:t>
      </w:r>
      <w:proofErr w:type="spellEnd"/>
      <w:r w:rsidR="001C3F50" w:rsidRPr="001C3F50">
        <w:rPr>
          <w:lang w:val="en-ID"/>
        </w:rPr>
        <w:t xml:space="preserve"> </w:t>
      </w:r>
      <w:proofErr w:type="spellStart"/>
      <w:r w:rsidR="001C3F50" w:rsidRPr="001C3F50">
        <w:rPr>
          <w:lang w:val="en-ID"/>
        </w:rPr>
        <w:t>usia</w:t>
      </w:r>
      <w:proofErr w:type="spellEnd"/>
      <w:r w:rsidR="001C3F50" w:rsidRPr="001C3F50">
        <w:rPr>
          <w:lang w:val="en-ID"/>
        </w:rPr>
        <w:t xml:space="preserve"> 17-19 </w:t>
      </w:r>
      <w:proofErr w:type="spellStart"/>
      <w:r w:rsidR="001C3F50" w:rsidRPr="001C3F50">
        <w:rPr>
          <w:lang w:val="en-ID"/>
        </w:rPr>
        <w:t>tahun</w:t>
      </w:r>
      <w:proofErr w:type="spellEnd"/>
      <w:r w:rsidR="001C3F50" w:rsidRPr="001C3F50">
        <w:rPr>
          <w:lang w:val="en-ID"/>
        </w:rPr>
        <w:t xml:space="preserve"> </w:t>
      </w:r>
      <w:proofErr w:type="spellStart"/>
      <w:r w:rsidR="001C3F50" w:rsidRPr="001C3F50">
        <w:rPr>
          <w:lang w:val="en-ID"/>
        </w:rPr>
        <w:t>saat</w:t>
      </w:r>
      <w:proofErr w:type="spellEnd"/>
      <w:r w:rsidR="001C3F50" w:rsidRPr="001C3F50">
        <w:rPr>
          <w:lang w:val="en-ID"/>
        </w:rPr>
        <w:t xml:space="preserve"> </w:t>
      </w:r>
      <w:proofErr w:type="spellStart"/>
      <w:r w:rsidR="001C3F50" w:rsidRPr="001C3F50">
        <w:rPr>
          <w:lang w:val="en-ID"/>
        </w:rPr>
        <w:t>merespons</w:t>
      </w:r>
      <w:proofErr w:type="spellEnd"/>
      <w:r w:rsidR="001C3F50" w:rsidRPr="001C3F50">
        <w:rPr>
          <w:lang w:val="en-ID"/>
        </w:rPr>
        <w:t xml:space="preserve"> stimulus </w:t>
      </w:r>
      <w:proofErr w:type="spellStart"/>
      <w:r w:rsidR="001C3F50" w:rsidRPr="001C3F50">
        <w:rPr>
          <w:lang w:val="en-ID"/>
        </w:rPr>
        <w:t>berupa</w:t>
      </w:r>
      <w:proofErr w:type="spellEnd"/>
      <w:r w:rsidR="001C3F50" w:rsidRPr="001C3F50">
        <w:rPr>
          <w:lang w:val="en-ID"/>
        </w:rPr>
        <w:t xml:space="preserve"> kata-kata </w:t>
      </w:r>
      <w:proofErr w:type="spellStart"/>
      <w:r w:rsidR="001C3F50" w:rsidRPr="001C3F50">
        <w:rPr>
          <w:lang w:val="en-ID"/>
        </w:rPr>
        <w:t>terkait</w:t>
      </w:r>
      <w:proofErr w:type="spellEnd"/>
      <w:r w:rsidR="001C3F50" w:rsidRPr="001C3F50">
        <w:rPr>
          <w:lang w:val="en-ID"/>
        </w:rPr>
        <w:t xml:space="preserve"> </w:t>
      </w:r>
      <w:proofErr w:type="spellStart"/>
      <w:r w:rsidR="001C3F50" w:rsidRPr="001C3F50">
        <w:rPr>
          <w:lang w:val="en-ID"/>
        </w:rPr>
        <w:t>adiksi</w:t>
      </w:r>
      <w:proofErr w:type="spellEnd"/>
      <w:r w:rsidR="001C3F50" w:rsidRPr="001C3F50">
        <w:rPr>
          <w:lang w:val="en-ID"/>
        </w:rPr>
        <w:t xml:space="preserve"> dan kata-kata </w:t>
      </w:r>
      <w:proofErr w:type="spellStart"/>
      <w:r w:rsidR="007216D4">
        <w:rPr>
          <w:lang w:val="en-ID"/>
        </w:rPr>
        <w:t>distraksi</w:t>
      </w:r>
      <w:proofErr w:type="spellEnd"/>
      <w:r w:rsidR="001C3F50" w:rsidRPr="001C3F50">
        <w:rPr>
          <w:lang w:val="en-ID"/>
        </w:rPr>
        <w:t xml:space="preserve">. </w:t>
      </w:r>
      <w:proofErr w:type="spellStart"/>
      <w:r w:rsidR="00E153E2">
        <w:rPr>
          <w:lang w:val="en-ID"/>
        </w:rPr>
        <w:t>Sinyal</w:t>
      </w:r>
      <w:proofErr w:type="spellEnd"/>
      <w:r w:rsidR="00E153E2">
        <w:rPr>
          <w:lang w:val="en-ID"/>
        </w:rPr>
        <w:t xml:space="preserve"> EEG yang </w:t>
      </w:r>
      <w:proofErr w:type="spellStart"/>
      <w:r w:rsidR="00E153E2">
        <w:rPr>
          <w:lang w:val="en-ID"/>
        </w:rPr>
        <w:t>digunakan</w:t>
      </w:r>
      <w:proofErr w:type="spellEnd"/>
      <w:r w:rsidR="00E153E2">
        <w:rPr>
          <w:lang w:val="en-ID"/>
        </w:rPr>
        <w:t xml:space="preserve"> </w:t>
      </w:r>
      <w:proofErr w:type="spellStart"/>
      <w:r w:rsidR="00E153E2">
        <w:rPr>
          <w:lang w:val="en-ID"/>
        </w:rPr>
        <w:t>merupakan</w:t>
      </w:r>
      <w:proofErr w:type="spellEnd"/>
      <w:r w:rsidR="00E153E2">
        <w:rPr>
          <w:lang w:val="en-ID"/>
        </w:rPr>
        <w:t xml:space="preserve"> </w:t>
      </w:r>
      <w:proofErr w:type="spellStart"/>
      <w:r w:rsidR="00E153E2">
        <w:rPr>
          <w:lang w:val="en-ID"/>
        </w:rPr>
        <w:t>sinyal</w:t>
      </w:r>
      <w:proofErr w:type="spellEnd"/>
      <w:r w:rsidR="00E153E2">
        <w:rPr>
          <w:lang w:val="en-ID"/>
        </w:rPr>
        <w:t xml:space="preserve"> EEG yang </w:t>
      </w:r>
      <w:proofErr w:type="spellStart"/>
      <w:r w:rsidR="00E153E2">
        <w:rPr>
          <w:lang w:val="en-ID"/>
        </w:rPr>
        <w:t>masih</w:t>
      </w:r>
      <w:proofErr w:type="spellEnd"/>
      <w:r w:rsidR="00E153E2">
        <w:rPr>
          <w:lang w:val="en-ID"/>
        </w:rPr>
        <w:t xml:space="preserve"> </w:t>
      </w:r>
      <w:proofErr w:type="spellStart"/>
      <w:r w:rsidR="00E153E2">
        <w:rPr>
          <w:lang w:val="en-ID"/>
        </w:rPr>
        <w:t>memiliki</w:t>
      </w:r>
      <w:proofErr w:type="spellEnd"/>
      <w:r w:rsidR="00E153E2">
        <w:rPr>
          <w:lang w:val="en-ID"/>
        </w:rPr>
        <w:t xml:space="preserve"> </w:t>
      </w:r>
      <w:proofErr w:type="spellStart"/>
      <w:r w:rsidR="00E153E2">
        <w:rPr>
          <w:lang w:val="en-ID"/>
        </w:rPr>
        <w:t>berbagai</w:t>
      </w:r>
      <w:proofErr w:type="spellEnd"/>
      <w:r w:rsidR="00E153E2">
        <w:rPr>
          <w:lang w:val="en-ID"/>
        </w:rPr>
        <w:t xml:space="preserve"> </w:t>
      </w:r>
      <w:r w:rsidR="00E153E2" w:rsidRPr="00E153E2">
        <w:rPr>
          <w:i/>
          <w:iCs/>
          <w:lang w:val="en-ID"/>
        </w:rPr>
        <w:t>noise</w:t>
      </w:r>
      <w:r w:rsidR="00E153E2">
        <w:rPr>
          <w:lang w:val="en-ID"/>
        </w:rPr>
        <w:t xml:space="preserve"> </w:t>
      </w:r>
      <w:proofErr w:type="spellStart"/>
      <w:r w:rsidR="00E153E2">
        <w:rPr>
          <w:lang w:val="en-ID"/>
        </w:rPr>
        <w:t>hasil</w:t>
      </w:r>
      <w:proofErr w:type="spellEnd"/>
      <w:r w:rsidR="00E153E2">
        <w:rPr>
          <w:lang w:val="en-ID"/>
        </w:rPr>
        <w:t xml:space="preserve"> </w:t>
      </w:r>
      <w:proofErr w:type="spellStart"/>
      <w:r w:rsidR="00E153E2">
        <w:rPr>
          <w:lang w:val="en-ID"/>
        </w:rPr>
        <w:t>perekaman</w:t>
      </w:r>
      <w:proofErr w:type="spellEnd"/>
      <w:r w:rsidR="001C3F50" w:rsidRPr="001C3F50">
        <w:rPr>
          <w:lang w:val="en-ID"/>
        </w:rPr>
        <w:t>.</w:t>
      </w:r>
    </w:p>
    <w:p w14:paraId="20F10AA5" w14:textId="4CDBC584" w:rsidR="00E153E2" w:rsidRPr="001C3F50" w:rsidRDefault="00E153E2" w:rsidP="001C3F50">
      <w:pPr>
        <w:pStyle w:val="BodyText"/>
        <w:spacing w:before="1"/>
        <w:ind w:right="3" w:firstLine="851"/>
        <w:rPr>
          <w:lang w:val="en-ID"/>
        </w:rPr>
      </w:pPr>
      <w:r w:rsidRPr="00E153E2">
        <w:t xml:space="preserve">Setelah data dimuat, tahap selanjutnya adalah </w:t>
      </w:r>
      <w:proofErr w:type="spellStart"/>
      <w:r w:rsidR="00EB79DA" w:rsidRPr="00EB79DA">
        <w:rPr>
          <w:i/>
          <w:iCs/>
          <w:u w:val="single"/>
        </w:rPr>
        <w:t>preprocessing</w:t>
      </w:r>
      <w:proofErr w:type="spellEnd"/>
      <w:r w:rsidR="00EB79DA">
        <w:t xml:space="preserve"> sinyal</w:t>
      </w:r>
      <w:r w:rsidRPr="00E153E2">
        <w:t xml:space="preserve">. Pada </w:t>
      </w:r>
      <w:r w:rsidRPr="00E153E2">
        <w:lastRenderedPageBreak/>
        <w:t xml:space="preserve">tahap ini, diterapkan teknik </w:t>
      </w:r>
      <w:proofErr w:type="spellStart"/>
      <w:r w:rsidRPr="00E153E2">
        <w:rPr>
          <w:i/>
          <w:iCs/>
        </w:rPr>
        <w:t>Bandpass</w:t>
      </w:r>
      <w:proofErr w:type="spellEnd"/>
      <w:r w:rsidRPr="00E153E2">
        <w:rPr>
          <w:i/>
          <w:iCs/>
        </w:rPr>
        <w:t xml:space="preserve"> </w:t>
      </w:r>
      <w:proofErr w:type="spellStart"/>
      <w:r w:rsidRPr="00E153E2">
        <w:rPr>
          <w:i/>
          <w:iCs/>
        </w:rPr>
        <w:t>Filtering</w:t>
      </w:r>
      <w:proofErr w:type="spellEnd"/>
      <w:r w:rsidRPr="00E153E2">
        <w:t xml:space="preserve"> menggunakan Filter </w:t>
      </w:r>
      <w:proofErr w:type="spellStart"/>
      <w:r w:rsidRPr="00F23313">
        <w:rPr>
          <w:i/>
          <w:iCs/>
          <w:u w:val="single"/>
        </w:rPr>
        <w:t>Butterworth</w:t>
      </w:r>
      <w:proofErr w:type="spellEnd"/>
      <w:r w:rsidRPr="00E153E2">
        <w:t xml:space="preserve"> Orde 4 dengan rentang frekuensi 4 </w:t>
      </w:r>
      <w:proofErr w:type="spellStart"/>
      <w:r w:rsidRPr="00E153E2">
        <w:t>Hz</w:t>
      </w:r>
      <w:proofErr w:type="spellEnd"/>
      <w:r w:rsidRPr="00E153E2">
        <w:t xml:space="preserve"> hingga 40 </w:t>
      </w:r>
      <w:proofErr w:type="spellStart"/>
      <w:r w:rsidRPr="00E153E2">
        <w:t>Hz</w:t>
      </w:r>
      <w:proofErr w:type="spellEnd"/>
      <w:r w:rsidR="006514E3">
        <w:t xml:space="preserve"> </w:t>
      </w:r>
      <w:r w:rsidR="006514E3">
        <w:fldChar w:fldCharType="begin" w:fldLock="1"/>
      </w:r>
      <w:r w:rsidR="00ED2527">
        <w:instrText>ADDIN CSL_CITATION {"citationItems":[{"id":"ITEM-1","itemData":{"ISSN":"2289-8131","abstract":"In this paper, the differences in brain signal activity (EEG-P300 component) which detects whether a person is telling the truth or lying is explored. Brain signal activity is monitored when they are first respond to a given experiment stimulus. In the experiment, twelve subjects whose age are around 19 ± 1 years old were involved. In the signal processing, the recorded brain signals were filtered and extracted using bandpass filter and independent component analysis, respectively. Furthermore, the extracted signals were classified with adaptive neuro-fuzzy inference system method. The results show that a huge spike of the EEG-P300 amplitude on a lying subject correspond to the appeared stimuli is achieved. The findings of these experiments have been promising in testing the validity of using an EEG-P300 as a lie detector.","author":[{"dropping-particle":"","family":"Turnip","given":"Arjon","non-dropping-particle":"","parse-names":false,"suffix":""},{"dropping-particle":"","family":"Faizal Amri","given":"M","non-dropping-particle":"","parse-names":false,"suffix":""},{"dropping-particle":"","family":"Suhendra","given":"M Agung","non-dropping-particle":"","parse-names":false,"suffix":""},{"dropping-particle":"","family":"Kusumandari","given":"Dwi Esti","non-dropping-particle":"","parse-names":false,"suffix":""}],"id":"ITEM-1","issued":{"date-parts":[["0"]]},"title":"Lie Detection Based EEG-P300 Signal Classified by ANFIS Method","type":"article-journal"},"uris":["http://www.mendeley.com/documents/?uuid=434d44d2-9f8a-3afd-929f-b2623ca42d73"]}],"mendeley":{"formattedCitation":"[20]","plainTextFormattedCitation":"[20]","previouslyFormattedCitation":"[20]"},"properties":{"noteIndex":0},"schema":"https://github.com/citation-style-language/schema/raw/master/csl-citation.json"}</w:instrText>
      </w:r>
      <w:r w:rsidR="006514E3">
        <w:fldChar w:fldCharType="separate"/>
      </w:r>
      <w:r w:rsidR="00667310" w:rsidRPr="00667310">
        <w:rPr>
          <w:noProof/>
        </w:rPr>
        <w:t>[20]</w:t>
      </w:r>
      <w:r w:rsidR="006514E3">
        <w:fldChar w:fldCharType="end"/>
      </w:r>
      <w:r w:rsidRPr="00E153E2">
        <w:t xml:space="preserve">. Pemilihan rentang ini bertujuan untuk mempertahankan gelombang otak utama yang dibutuhkan untuk analisis. Penggunaan filter </w:t>
      </w:r>
      <w:proofErr w:type="spellStart"/>
      <w:r w:rsidRPr="00E153E2">
        <w:t>Butterworth</w:t>
      </w:r>
      <w:proofErr w:type="spellEnd"/>
      <w:r w:rsidRPr="00E153E2">
        <w:t xml:space="preserve"> dipilih karena karakteristik respons frekuensinya yang datar pada area </w:t>
      </w:r>
      <w:proofErr w:type="spellStart"/>
      <w:r w:rsidRPr="00E153E2">
        <w:rPr>
          <w:i/>
          <w:iCs/>
        </w:rPr>
        <w:t>passband</w:t>
      </w:r>
      <w:proofErr w:type="spellEnd"/>
      <w:r w:rsidRPr="00E153E2">
        <w:t>, sehingga tidak mengubah amplitudo sinyal asli.</w:t>
      </w:r>
    </w:p>
    <w:p w14:paraId="55901C29" w14:textId="260EC475" w:rsidR="00DD5C6E" w:rsidRDefault="00904818" w:rsidP="00904818">
      <w:pPr>
        <w:pStyle w:val="BodyText"/>
        <w:spacing w:before="1"/>
        <w:ind w:right="3" w:firstLine="851"/>
      </w:pPr>
      <w:r w:rsidRPr="00904818">
        <w:t xml:space="preserve">Meskipun telah melalui proses </w:t>
      </w:r>
      <w:proofErr w:type="spellStart"/>
      <w:r w:rsidRPr="00904818">
        <w:rPr>
          <w:i/>
          <w:iCs/>
        </w:rPr>
        <w:t>filtering</w:t>
      </w:r>
      <w:proofErr w:type="spellEnd"/>
      <w:r w:rsidRPr="00904818">
        <w:t xml:space="preserve">, sinyal EEG sering kali masih mengandung </w:t>
      </w:r>
      <w:r>
        <w:t xml:space="preserve">artefak </w:t>
      </w:r>
      <w:proofErr w:type="spellStart"/>
      <w:r w:rsidRPr="00904818">
        <w:rPr>
          <w:i/>
          <w:iCs/>
        </w:rPr>
        <w:t>noise</w:t>
      </w:r>
      <w:proofErr w:type="spellEnd"/>
      <w:r w:rsidRPr="00904818">
        <w:t xml:space="preserve">. Oleh karena itu, </w:t>
      </w:r>
      <w:r>
        <w:t>m</w:t>
      </w:r>
      <w:r w:rsidRPr="00904818">
        <w:t xml:space="preserve">etode </w:t>
      </w:r>
      <w:r w:rsidRPr="00904818">
        <w:rPr>
          <w:i/>
          <w:iCs/>
        </w:rPr>
        <w:t xml:space="preserve">Independent </w:t>
      </w:r>
      <w:proofErr w:type="spellStart"/>
      <w:r w:rsidRPr="00904818">
        <w:rPr>
          <w:i/>
          <w:iCs/>
        </w:rPr>
        <w:t>Component</w:t>
      </w:r>
      <w:proofErr w:type="spellEnd"/>
      <w:r w:rsidRPr="00904818">
        <w:rPr>
          <w:i/>
          <w:iCs/>
        </w:rPr>
        <w:t xml:space="preserve"> </w:t>
      </w:r>
      <w:proofErr w:type="spellStart"/>
      <w:r w:rsidRPr="00904818">
        <w:rPr>
          <w:i/>
          <w:iCs/>
        </w:rPr>
        <w:t>Analysis</w:t>
      </w:r>
      <w:proofErr w:type="spellEnd"/>
      <w:r w:rsidRPr="00904818">
        <w:t xml:space="preserve"> (ICA)</w:t>
      </w:r>
      <w:r>
        <w:t xml:space="preserve"> diterapkan untuk menghilangkan artefak </w:t>
      </w:r>
      <w:proofErr w:type="spellStart"/>
      <w:r>
        <w:t>noise</w:t>
      </w:r>
      <w:proofErr w:type="spellEnd"/>
      <w:r>
        <w:t xml:space="preserve"> </w:t>
      </w:r>
      <w:r>
        <w:fldChar w:fldCharType="begin" w:fldLock="1"/>
      </w:r>
      <w:r w:rsidR="00ED2527">
        <w:instrText>ADDIN CSL_CITATION {"citationItems":[{"id":"ITEM-1","itemData":{"DOI":"10.1016/j.compbiomed.2021.104347","abstract":"Electroencephalography (EEG) measures the electrical brain activity in real-time by using sensors placed on the scalp. Artifacts, due to eye movements and blink, muscular/cardiac activity and generic electrical disturbances, have to be recognized and eliminated to allow a correct interpretation of the useful brain signals (UBS) of EEG. Independent Component Analysis (ICA) is effective to split the signal into independent components (ICs) whose re-projections on 2D scalp topographies (images), also called topoplots, allow to recognize/separate artifacts and by UBS. Until now, IC topoplot analysis, a gold standard in EEG, has been carried on visually by human experts and, hence, not usable in automatic, fast-response EEG. We present a completely automatic and effective framework for EEG artifact recognition by IC topoplots, based on 2D Convolutional Neural Networks (CNNs), capable to divide topoplots in 4 classes: 3 types of artifacts and UBS. The framework setup is described and results are presented, discussed and compared with those obtained by other competitive strategies. Experiments, carried on public EEG datasets, have shown an overall accuracy of above 98%, employing 1.4 sec on a standard PC to classify 32 topoplots, that is to drive an EEG system of 32 sensors. Though not real-time, the proposed framework is efficient enough to be used in fast-response EEG-based Brain-Computer Interfaces (BCI) and faster than other automatic methods based on ICs.","author":[{"dropping-particle":"","family":"Placidi","given":"Giuseppe","non-dropping-particle":"","parse-names":false,"suffix":""},{"dropping-particle":"","family":"Cinque","given":"Luigi","non-dropping-particle":"","parse-names":false,"suffix":""},{"dropping-particle":"","family":"Polsinelli","given":"Matteo","non-dropping-particle":"","parse-names":false,"suffix":""}],"id":"ITEM-1","issued":{"date-parts":[["2020","9","8"]]},"title":"Convolutional Neural Networks for Automatic Detection of Artifacts from Independent Components Represented in Scalp Topographies of EEG Signals","type":"article-journal"},"uris":["http://www.mendeley.com/documents/?uuid=42ed669b-98e5-39ce-8320-24c0c5f62b24"]},{"id":"ITEM-2","itemData":{"DOI":"10.1016/j.talanta.2019.120451ï","abstract":"Independent components analysis (ICA) is a probabilistic method, whose goal is to extract underlying component signals, that are maximally independent and non-Gaussian, from mixed observed signals. Since the data acquired in many applications in analytical chemistry are mixtures of component signals, such a method is of great interest. In this article recent ICA applications for quantitative and qualitative analysis in analytical chemistry are reviewed. The following experimental techniques are covered: fluorescence, UV-VIS, NMR, vibrational spectroscopies as well as chromatographic profiles. Furthermore, we reviewed ICA as a preprocessing tool as well as existing hybrid ICA-based multivariate approaches. Finally, further research directions are proposed. Our review shows that ICA is starting to play an important role in analytical chemistry, and this will definitely increase in the future.","author":[{"dropping-particle":"","family":"Monakhova","given":"Yulia","non-dropping-particle":"","parse-names":false,"suffix":""},{"dropping-particle":"","family":"Rutledge","given":"Douglas","non-dropping-particle":"","parse-names":false,"suffix":""}],"container-title":"Talanta","id":"ITEM-2","issued":{"date-parts":[["2019"]]},"title":"Independent components analysis (ICA) at the \"cocktail-party\" in analytical chemistry","type":"article-journal"},"uris":["http://www.mendeley.com/documents/?uuid=a3dd2a04-fbe3-3ac9-9615-82a019745e80"]}],"mendeley":{"formattedCitation":"[21], [22]","plainTextFormattedCitation":"[21], [22]","previouslyFormattedCitation":"[21], [22]"},"properties":{"noteIndex":0},"schema":"https://github.com/citation-style-language/schema/raw/master/csl-citation.json"}</w:instrText>
      </w:r>
      <w:r>
        <w:fldChar w:fldCharType="separate"/>
      </w:r>
      <w:r w:rsidR="00667310" w:rsidRPr="00667310">
        <w:rPr>
          <w:noProof/>
        </w:rPr>
        <w:t>[21], [22]</w:t>
      </w:r>
      <w:r>
        <w:fldChar w:fldCharType="end"/>
      </w:r>
      <w:r w:rsidRPr="00904818">
        <w:t>. Metode ini bekerja dengan memisahkan sinyal menjadi komponen independen, di mana komponen yang teridentifikasi sebagai artefak akan dibuang. Sinyal kemudian direkonstruksi kembali menjadi data EEG.</w:t>
      </w:r>
    </w:p>
    <w:p w14:paraId="5900CC56" w14:textId="70F366CB" w:rsidR="002B0681" w:rsidRDefault="002B0681" w:rsidP="00904818">
      <w:pPr>
        <w:pStyle w:val="BodyText"/>
        <w:spacing w:before="1"/>
        <w:ind w:right="3" w:firstLine="851"/>
      </w:pPr>
      <w:r w:rsidRPr="002B0681">
        <w:t xml:space="preserve">Setelah didapatkan sinyal EEG yang bersih, </w:t>
      </w:r>
      <w:r w:rsidR="007E7DA9">
        <w:t>sinyal EEG dianalisis melalui</w:t>
      </w:r>
      <w:r w:rsidRPr="002B0681">
        <w:t xml:space="preserve"> metode konvensional (Non-ERP) dan metode usulan ERP. Pada jalur metode konvensional, dilakukan proses </w:t>
      </w:r>
      <w:proofErr w:type="spellStart"/>
      <w:r w:rsidRPr="002B0681">
        <w:rPr>
          <w:i/>
          <w:iCs/>
        </w:rPr>
        <w:t>plotting</w:t>
      </w:r>
      <w:proofErr w:type="spellEnd"/>
      <w:r w:rsidRPr="002B0681">
        <w:t xml:space="preserve"> di mana sinyal dianalisis berdasarkan distribusi daya </w:t>
      </w:r>
      <w:r w:rsidR="007E7DA9">
        <w:t>ketika merespons terminologi adiksi</w:t>
      </w:r>
      <w:r w:rsidRPr="002B0681">
        <w:t xml:space="preserve">. </w:t>
      </w:r>
      <w:proofErr w:type="spellStart"/>
      <w:r w:rsidRPr="002B0681">
        <w:t>Output</w:t>
      </w:r>
      <w:proofErr w:type="spellEnd"/>
      <w:r w:rsidRPr="002B0681">
        <w:t xml:space="preserve"> dari proses ini berupa grafik sinyal 1 </w:t>
      </w:r>
      <w:r w:rsidR="00AD3E85">
        <w:t>d</w:t>
      </w:r>
      <w:r w:rsidRPr="002B0681">
        <w:t xml:space="preserve">imensi </w:t>
      </w:r>
      <w:r w:rsidR="00AD3E85">
        <w:t xml:space="preserve">dan </w:t>
      </w:r>
      <w:proofErr w:type="spellStart"/>
      <w:r w:rsidR="00AD3E85" w:rsidRPr="00AD3E85">
        <w:rPr>
          <w:i/>
          <w:iCs/>
        </w:rPr>
        <w:t>t</w:t>
      </w:r>
      <w:r w:rsidRPr="00AD3E85">
        <w:rPr>
          <w:i/>
          <w:iCs/>
        </w:rPr>
        <w:t>opoplot</w:t>
      </w:r>
      <w:proofErr w:type="spellEnd"/>
      <w:r w:rsidRPr="002B0681">
        <w:t xml:space="preserve"> 2D.</w:t>
      </w:r>
    </w:p>
    <w:p w14:paraId="416B52AA" w14:textId="1E782BFA" w:rsidR="002F6E8E" w:rsidRDefault="00AD3E85" w:rsidP="00904818">
      <w:pPr>
        <w:pStyle w:val="BodyText"/>
        <w:spacing w:before="1"/>
        <w:ind w:right="3" w:firstLine="851"/>
      </w:pPr>
      <w:r>
        <w:t>P</w:t>
      </w:r>
      <w:r w:rsidR="002F6E8E" w:rsidRPr="002F6E8E">
        <w:t xml:space="preserve">ada metode usulan ERP, dilakukan teknik segmentasi sinyal. Proses ini memotong sinyal EEG kontinu menjadi segmen pendek dari -200 </w:t>
      </w:r>
      <w:proofErr w:type="spellStart"/>
      <w:r w:rsidR="002F6E8E" w:rsidRPr="002F6E8E">
        <w:t>ms</w:t>
      </w:r>
      <w:proofErr w:type="spellEnd"/>
      <w:r w:rsidR="002F6E8E" w:rsidRPr="002F6E8E">
        <w:t xml:space="preserve"> hingga 800 </w:t>
      </w:r>
      <w:proofErr w:type="spellStart"/>
      <w:r w:rsidR="002F6E8E" w:rsidRPr="002F6E8E">
        <w:t>ms</w:t>
      </w:r>
      <w:proofErr w:type="spellEnd"/>
      <w:r w:rsidR="002F6E8E" w:rsidRPr="002F6E8E">
        <w:t xml:space="preserve"> yang dikunci presisi pada waktu stimulus kata muncul. Sinyal dari berbagai </w:t>
      </w:r>
      <w:proofErr w:type="spellStart"/>
      <w:r w:rsidR="002F6E8E" w:rsidRPr="002F6E8E">
        <w:rPr>
          <w:i/>
          <w:iCs/>
        </w:rPr>
        <w:t>trial</w:t>
      </w:r>
      <w:proofErr w:type="spellEnd"/>
      <w:r w:rsidR="002F6E8E" w:rsidRPr="002F6E8E">
        <w:t xml:space="preserve"> kemudian dirata-ratakan untuk </w:t>
      </w:r>
      <w:r w:rsidR="00173D5D">
        <w:t>mengambil rentang</w:t>
      </w:r>
      <w:r w:rsidR="002F6E8E" w:rsidRPr="002F6E8E">
        <w:t xml:space="preserve"> N400</w:t>
      </w:r>
      <w:r w:rsidR="00173D5D">
        <w:t>. Sinyal hasil metode ERP kemudian divisualisasikan dalam grafik sinyal 1 dimensi dan 2 dimensi</w:t>
      </w:r>
      <w:r w:rsidR="002F6E8E" w:rsidRPr="002F6E8E">
        <w:t>.</w:t>
      </w:r>
    </w:p>
    <w:p w14:paraId="63D40E26" w14:textId="2CF5321C" w:rsidR="005735B7" w:rsidRDefault="00C63935" w:rsidP="00C63935">
      <w:pPr>
        <w:pStyle w:val="BodyText"/>
        <w:spacing w:before="1"/>
        <w:ind w:right="3" w:firstLine="851"/>
      </w:pPr>
      <w:r>
        <w:t xml:space="preserve">Pendekatan komparatif </w:t>
      </w:r>
      <w:r w:rsidR="009915DD">
        <w:t>secara visual</w:t>
      </w:r>
      <w:r>
        <w:t xml:space="preserve"> dipilih untuk </w:t>
      </w:r>
      <w:r w:rsidR="007040B3">
        <w:t>membandingkan</w:t>
      </w:r>
      <w:r>
        <w:t xml:space="preserve"> perbedaan </w:t>
      </w:r>
      <w:r w:rsidR="009915DD">
        <w:t>aktivitas pada bagian otak</w:t>
      </w:r>
      <w:r>
        <w:t xml:space="preserve">. Dengan membandingkan hasil visualisasi dari kedua metode ini terhadap data yang sama, penelitian ini bertujuan untuk membuktikan hipotesis bahwa metode ERP memiliki sensitivitas yang lebih tinggi. Seluruh proses komputasi dan visualisasi sinyal dilakukan menggunakan perangkat lunak pemrograman MATLAB dengan </w:t>
      </w:r>
      <w:proofErr w:type="spellStart"/>
      <w:r w:rsidRPr="009915DD">
        <w:rPr>
          <w:i/>
          <w:iCs/>
        </w:rPr>
        <w:t>toolbox</w:t>
      </w:r>
      <w:proofErr w:type="spellEnd"/>
      <w:r>
        <w:t xml:space="preserve"> EEGLAB.</w:t>
      </w:r>
    </w:p>
    <w:p w14:paraId="0CF6C61A" w14:textId="77777777" w:rsidR="004935FD" w:rsidRPr="00C53728" w:rsidRDefault="004935FD" w:rsidP="00C63935">
      <w:pPr>
        <w:pStyle w:val="BodyText"/>
        <w:spacing w:before="1"/>
        <w:ind w:right="3" w:firstLine="851"/>
      </w:pPr>
    </w:p>
    <w:p w14:paraId="762A12F0" w14:textId="1FC0A920" w:rsidR="00D62076" w:rsidRPr="00A23246" w:rsidRDefault="009B4A10" w:rsidP="00D62076">
      <w:pPr>
        <w:pStyle w:val="Heading2"/>
        <w:numPr>
          <w:ilvl w:val="0"/>
          <w:numId w:val="16"/>
        </w:numPr>
        <w:tabs>
          <w:tab w:val="left" w:pos="851"/>
        </w:tabs>
        <w:spacing w:before="0"/>
        <w:ind w:left="0" w:firstLine="0"/>
        <w:rPr>
          <w:rFonts w:cs="Times New Roman"/>
          <w:bCs/>
          <w:color w:val="auto"/>
          <w:szCs w:val="24"/>
        </w:rPr>
      </w:pPr>
      <w:bookmarkStart w:id="61" w:name="_bookmark21"/>
      <w:bookmarkStart w:id="62" w:name="_Toc218981421"/>
      <w:bookmarkEnd w:id="61"/>
      <w:r w:rsidRPr="009B4A10">
        <w:rPr>
          <w:rFonts w:cs="Times New Roman"/>
          <w:bCs/>
          <w:color w:val="auto"/>
          <w:szCs w:val="24"/>
        </w:rPr>
        <w:t xml:space="preserve">Deskripsi </w:t>
      </w:r>
      <w:proofErr w:type="spellStart"/>
      <w:r w:rsidRPr="009B4A10">
        <w:rPr>
          <w:rFonts w:cs="Times New Roman"/>
          <w:bCs/>
          <w:color w:val="auto"/>
          <w:szCs w:val="24"/>
        </w:rPr>
        <w:t>Dataset</w:t>
      </w:r>
      <w:proofErr w:type="spellEnd"/>
      <w:r w:rsidRPr="009B4A10">
        <w:rPr>
          <w:rFonts w:cs="Times New Roman"/>
          <w:bCs/>
          <w:color w:val="auto"/>
          <w:szCs w:val="24"/>
        </w:rPr>
        <w:t xml:space="preserve"> TUNDA</w:t>
      </w:r>
      <w:bookmarkEnd w:id="62"/>
    </w:p>
    <w:p w14:paraId="3A0F045C" w14:textId="53A96F72" w:rsidR="00813AC1" w:rsidRDefault="00813AC1" w:rsidP="000471E2">
      <w:pPr>
        <w:pStyle w:val="BodyText"/>
        <w:spacing w:before="1"/>
        <w:ind w:right="3" w:firstLine="851"/>
      </w:pPr>
      <w:r>
        <w:t xml:space="preserve">Data utama yang digunakan dalam penelitian ini adalah sinyal EEG mentah yang diperoleh dari </w:t>
      </w:r>
      <w:proofErr w:type="spellStart"/>
      <w:r w:rsidRPr="00DA6DE9">
        <w:rPr>
          <w:i/>
          <w:iCs/>
        </w:rPr>
        <w:t>TelUnisba</w:t>
      </w:r>
      <w:proofErr w:type="spellEnd"/>
      <w:r w:rsidRPr="00DA6DE9">
        <w:rPr>
          <w:i/>
          <w:iCs/>
        </w:rPr>
        <w:t xml:space="preserve"> </w:t>
      </w:r>
      <w:proofErr w:type="spellStart"/>
      <w:r w:rsidRPr="00DA6DE9">
        <w:rPr>
          <w:i/>
          <w:iCs/>
        </w:rPr>
        <w:t>Neuropsychology</w:t>
      </w:r>
      <w:proofErr w:type="spellEnd"/>
      <w:r w:rsidRPr="00DA6DE9">
        <w:rPr>
          <w:i/>
          <w:iCs/>
        </w:rPr>
        <w:t xml:space="preserve"> EEG </w:t>
      </w:r>
      <w:proofErr w:type="spellStart"/>
      <w:r w:rsidRPr="00DA6DE9">
        <w:rPr>
          <w:i/>
          <w:iCs/>
        </w:rPr>
        <w:t>Dataset</w:t>
      </w:r>
      <w:proofErr w:type="spellEnd"/>
      <w:r>
        <w:t xml:space="preserve"> (TUNDA). </w:t>
      </w:r>
      <w:proofErr w:type="spellStart"/>
      <w:r>
        <w:lastRenderedPageBreak/>
        <w:t>Dataset</w:t>
      </w:r>
      <w:proofErr w:type="spellEnd"/>
      <w:r>
        <w:t xml:space="preserve"> ini berisi rekaman aktivitas listrik otak dari subjek remaja berusia 17-19 tahun yang direkam menggunakan perangkat EEG 16 kanal dengan standar penempatan elektroda internasional sistem 10-20</w:t>
      </w:r>
      <w:r w:rsidR="00051CB0">
        <w:t xml:space="preserve"> </w:t>
      </w:r>
      <w:r w:rsidR="00051CB0">
        <w:fldChar w:fldCharType="begin" w:fldLock="1"/>
      </w:r>
      <w:r w:rsidR="00ED2527">
        <w:instrText>ADDIN CSL_CITATION {"citationItems":[{"id":"ITEM-1","itemData":{"DOI":"10.34820/FK2/GW8JIV","author":[{"dropping-particle":"","family":"Wijayanto","given":"Inung","non-dropping-particle":"","parse-names":false,"suffix":""}],"id":"ITEM-1","issued":{"date-parts":[["2024"]]},"publisher":"Telkom University Dataverse","title":"TelUnisba Neuropsychology EEG Dataset (TUNDA)","type":"article"},"uris":["http://www.mendeley.com/documents/?uuid=a88a54ff-51c0-3b89-a3c2-decbe832e7e8"]}],"mendeley":{"formattedCitation":"[23]","plainTextFormattedCitation":"[23]","previouslyFormattedCitation":"[23]"},"properties":{"noteIndex":0},"schema":"https://github.com/citation-style-language/schema/raw/master/csl-citation.json"}</w:instrText>
      </w:r>
      <w:r w:rsidR="00051CB0">
        <w:fldChar w:fldCharType="separate"/>
      </w:r>
      <w:r w:rsidR="00667310" w:rsidRPr="00667310">
        <w:rPr>
          <w:noProof/>
        </w:rPr>
        <w:t>[23]</w:t>
      </w:r>
      <w:r w:rsidR="00051CB0">
        <w:fldChar w:fldCharType="end"/>
      </w:r>
      <w:r>
        <w:t xml:space="preserve">. Pemilihan </w:t>
      </w:r>
      <w:proofErr w:type="spellStart"/>
      <w:r w:rsidRPr="00F65A2F">
        <w:rPr>
          <w:i/>
          <w:iCs/>
        </w:rPr>
        <w:t>dataset</w:t>
      </w:r>
      <w:proofErr w:type="spellEnd"/>
      <w:r>
        <w:t xml:space="preserve"> ini didasarkan pada kesesuaian fokus penelitian, yaitu kelompok usia rentan, serta ketersediaan stimulus kata diberikan. Data mentah ini tersimpan dalam format </w:t>
      </w:r>
      <w:proofErr w:type="spellStart"/>
      <w:r w:rsidR="00D320F4" w:rsidRPr="00D320F4">
        <w:rPr>
          <w:i/>
          <w:iCs/>
        </w:rPr>
        <w:t>European</w:t>
      </w:r>
      <w:proofErr w:type="spellEnd"/>
      <w:r w:rsidR="00D320F4" w:rsidRPr="00D320F4">
        <w:rPr>
          <w:i/>
          <w:iCs/>
        </w:rPr>
        <w:t xml:space="preserve"> Data Format</w:t>
      </w:r>
      <w:r w:rsidR="00D320F4">
        <w:t xml:space="preserve"> (EDF)</w:t>
      </w:r>
      <w:r w:rsidR="00A2480F">
        <w:t xml:space="preserve"> </w:t>
      </w:r>
      <w:r w:rsidR="00A2480F">
        <w:fldChar w:fldCharType="begin" w:fldLock="1"/>
      </w:r>
      <w:r w:rsidR="00ED2527">
        <w:instrText>ADDIN CSL_CITATION {"citationItems":[{"id":"ITEM-1","itemData":{"DOI":"https://doi.org/10.1016/S1388-2457(03)00123-8","ISSN":"1388-2457","abstract":"The European data format (EDF) is a widely accepted standard for exchange of electroencephalogram and polysomnogram data between different equipment and labs. But it hardly accommodates other investigations. EDF+ is a more flexible but still simple format which is compatible to EDF except that an EDF+ file may contain interrupted recordings. Also, EDF+ supports time-stamped annotations for the storage of events such as text annotations, stimuli, averaged signals, electrocardiogram parameters, apnoeas and so on. When compared to EDF, EDF+ can not only store annotations but also electromyography, evoked potentials, electroneurography, electrocardiography and many more types of investigations. Further improvements over EDF include the use of standard electrode names. EDF+ is so much like EDF that existing EDF viewers still display the signals in EDF+ files. Software development is limited mainly to implementing the annotations. EDF+ offers a format for a wide range of neurophysiological investigations which can become a standard within a few years.","author":[{"dropping-particle":"","family":"Kemp","given":"Bob","non-dropping-particle":"","parse-names":false,"suffix":""},{"dropping-particle":"","family":"Olivan","given":"Jesus","non-dropping-particle":"","parse-names":false,"suffix":""}],"container-title":"Clinical Neurophysiology","id":"ITEM-1","issue":"9","issued":{"date-parts":[["2003"]]},"page":"1755-1761","title":"European data format ‘plus’ (EDF+), an EDF alike standard format for the exchange of physiological data","type":"article-journal","volume":"114"},"uris":["http://www.mendeley.com/documents/?uuid=71d7d0d5-ff63-4049-a13c-a15639588191"]}],"mendeley":{"formattedCitation":"[24]","plainTextFormattedCitation":"[24]","previouslyFormattedCitation":"[24]"},"properties":{"noteIndex":0},"schema":"https://github.com/citation-style-language/schema/raw/master/csl-citation.json"}</w:instrText>
      </w:r>
      <w:r w:rsidR="00A2480F">
        <w:fldChar w:fldCharType="separate"/>
      </w:r>
      <w:r w:rsidR="00667310" w:rsidRPr="00667310">
        <w:rPr>
          <w:noProof/>
        </w:rPr>
        <w:t>[24]</w:t>
      </w:r>
      <w:r w:rsidR="00A2480F">
        <w:fldChar w:fldCharType="end"/>
      </w:r>
      <w:r>
        <w:t>.</w:t>
      </w:r>
      <w:r w:rsidR="000D6E8E">
        <w:t xml:space="preserve"> Contoh visualisasi </w:t>
      </w:r>
      <w:proofErr w:type="spellStart"/>
      <w:r w:rsidR="000D6E8E" w:rsidRPr="000D6E8E">
        <w:rPr>
          <w:i/>
          <w:iCs/>
        </w:rPr>
        <w:t>raw</w:t>
      </w:r>
      <w:proofErr w:type="spellEnd"/>
      <w:r w:rsidR="000D6E8E">
        <w:t xml:space="preserve"> sinyal EEG seperti terlihat pada Gambar 3.2.</w:t>
      </w:r>
    </w:p>
    <w:p w14:paraId="05281816" w14:textId="77777777" w:rsidR="009F31CB" w:rsidRDefault="000D6E8E" w:rsidP="009F31CB">
      <w:pPr>
        <w:pStyle w:val="BodyText"/>
        <w:keepNext/>
        <w:spacing w:before="1"/>
        <w:ind w:right="3"/>
        <w:jc w:val="center"/>
      </w:pPr>
      <w:r>
        <w:rPr>
          <w:noProof/>
        </w:rPr>
        <w:drawing>
          <wp:inline distT="0" distB="0" distL="0" distR="0" wp14:anchorId="3C4395DF" wp14:editId="6C49D97C">
            <wp:extent cx="4022271" cy="2656695"/>
            <wp:effectExtent l="0" t="0" r="0" b="0"/>
            <wp:docPr id="100242428" name="Picture 2"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428" name="Picture 2" descr="A graph of a graph of a graph&#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30029" cy="2661819"/>
                    </a:xfrm>
                    <a:prstGeom prst="rect">
                      <a:avLst/>
                    </a:prstGeom>
                    <a:noFill/>
                    <a:ln>
                      <a:noFill/>
                    </a:ln>
                  </pic:spPr>
                </pic:pic>
              </a:graphicData>
            </a:graphic>
          </wp:inline>
        </w:drawing>
      </w:r>
    </w:p>
    <w:p w14:paraId="41637C96" w14:textId="4AB20F24" w:rsidR="000D6E8E" w:rsidRDefault="009F31CB" w:rsidP="009F31CB">
      <w:pPr>
        <w:pStyle w:val="Caption"/>
      </w:pPr>
      <w:r>
        <w:t>Gambar 3.</w:t>
      </w:r>
      <w:r>
        <w:fldChar w:fldCharType="begin"/>
      </w:r>
      <w:r>
        <w:instrText xml:space="preserve"> SEQ Gambar_3. \* ARABIC </w:instrText>
      </w:r>
      <w:r>
        <w:fldChar w:fldCharType="separate"/>
      </w:r>
      <w:r w:rsidR="00265E12">
        <w:rPr>
          <w:noProof/>
        </w:rPr>
        <w:t>2</w:t>
      </w:r>
      <w:r>
        <w:fldChar w:fldCharType="end"/>
      </w:r>
      <w:r>
        <w:t>. Sinyal EEG divisualisasikan dalam 1 dimensi</w:t>
      </w:r>
    </w:p>
    <w:p w14:paraId="2775C972" w14:textId="724447FC" w:rsidR="005735B7" w:rsidRDefault="00813AC1" w:rsidP="004E2A96">
      <w:pPr>
        <w:pStyle w:val="BodyText"/>
        <w:spacing w:before="1"/>
        <w:ind w:right="3" w:firstLine="851"/>
      </w:pPr>
      <w:r>
        <w:t xml:space="preserve">Protokol perekaman data asli menggunakan tugas </w:t>
      </w:r>
      <w:r w:rsidRPr="00315E9A">
        <w:rPr>
          <w:i/>
          <w:iCs/>
        </w:rPr>
        <w:t>Go/</w:t>
      </w:r>
      <w:proofErr w:type="spellStart"/>
      <w:r w:rsidRPr="00315E9A">
        <w:rPr>
          <w:i/>
          <w:iCs/>
        </w:rPr>
        <w:t>No</w:t>
      </w:r>
      <w:proofErr w:type="spellEnd"/>
      <w:r w:rsidRPr="00315E9A">
        <w:rPr>
          <w:i/>
          <w:iCs/>
        </w:rPr>
        <w:t xml:space="preserve">-Go </w:t>
      </w:r>
      <w:proofErr w:type="spellStart"/>
      <w:r w:rsidRPr="00315E9A">
        <w:rPr>
          <w:i/>
          <w:iCs/>
        </w:rPr>
        <w:t>Association</w:t>
      </w:r>
      <w:proofErr w:type="spellEnd"/>
      <w:r w:rsidRPr="00315E9A">
        <w:rPr>
          <w:i/>
          <w:iCs/>
        </w:rPr>
        <w:t xml:space="preserve"> </w:t>
      </w:r>
      <w:proofErr w:type="spellStart"/>
      <w:r w:rsidRPr="00315E9A">
        <w:rPr>
          <w:i/>
          <w:iCs/>
        </w:rPr>
        <w:t>Task</w:t>
      </w:r>
      <w:proofErr w:type="spellEnd"/>
      <w:r>
        <w:t xml:space="preserve"> (GNAT) berbasis web yang menyajikan stimulus visual </w:t>
      </w:r>
      <w:r w:rsidR="00315E9A">
        <w:t xml:space="preserve">kata </w:t>
      </w:r>
      <w:proofErr w:type="spellStart"/>
      <w:r w:rsidR="00315E9A">
        <w:t>kata</w:t>
      </w:r>
      <w:proofErr w:type="spellEnd"/>
      <w:r>
        <w:t xml:space="preserve">. Dalam eksperimen tersebut, </w:t>
      </w:r>
      <w:r w:rsidR="00315E9A">
        <w:t>responden</w:t>
      </w:r>
      <w:r>
        <w:t xml:space="preserve"> diinstruksikan untuk merespons kata-kata tertentu</w:t>
      </w:r>
      <w:r w:rsidR="00315E9A">
        <w:t xml:space="preserve"> sesuai dengan instruksi setiap sesi</w:t>
      </w:r>
      <w:r>
        <w:t xml:space="preserve">. </w:t>
      </w:r>
      <w:r w:rsidR="00A42EF6">
        <w:t xml:space="preserve">Penggunaan </w:t>
      </w:r>
      <w:proofErr w:type="spellStart"/>
      <w:r w:rsidRPr="00A42EF6">
        <w:rPr>
          <w:i/>
          <w:iCs/>
        </w:rPr>
        <w:t>timestamp</w:t>
      </w:r>
      <w:proofErr w:type="spellEnd"/>
      <w:r>
        <w:t xml:space="preserve"> pada saat stimulus kata muncul menjadi kunci vital dalam penelitian ini. Penanda ini memungkinkan peneliti untuk memotong sinyal panjang menjadi potongan-potongan kecil yang relevan.</w:t>
      </w:r>
    </w:p>
    <w:p w14:paraId="5ADD3B2B" w14:textId="77777777" w:rsidR="009F7101" w:rsidRPr="004E2A96" w:rsidRDefault="009F7101" w:rsidP="004E2A96">
      <w:pPr>
        <w:pStyle w:val="BodyText"/>
        <w:spacing w:before="1"/>
        <w:ind w:right="3" w:firstLine="851"/>
      </w:pPr>
    </w:p>
    <w:p w14:paraId="41481ED0" w14:textId="6DEEBD80" w:rsidR="00F0461A" w:rsidRPr="00A23246" w:rsidRDefault="00F0461A" w:rsidP="00F0461A">
      <w:pPr>
        <w:pStyle w:val="Heading2"/>
        <w:numPr>
          <w:ilvl w:val="0"/>
          <w:numId w:val="16"/>
        </w:numPr>
        <w:tabs>
          <w:tab w:val="left" w:pos="851"/>
        </w:tabs>
        <w:spacing w:before="0"/>
        <w:ind w:left="0" w:firstLine="0"/>
        <w:rPr>
          <w:rFonts w:cs="Times New Roman"/>
          <w:bCs/>
          <w:i/>
          <w:iCs/>
          <w:color w:val="auto"/>
          <w:szCs w:val="24"/>
        </w:rPr>
      </w:pPr>
      <w:bookmarkStart w:id="63" w:name="_bookmark22"/>
      <w:bookmarkStart w:id="64" w:name="_Toc218981422"/>
      <w:bookmarkEnd w:id="63"/>
      <w:proofErr w:type="spellStart"/>
      <w:r w:rsidRPr="00F0461A">
        <w:rPr>
          <w:rFonts w:cs="Times New Roman"/>
          <w:bCs/>
          <w:i/>
          <w:iCs/>
          <w:color w:val="auto"/>
          <w:szCs w:val="24"/>
        </w:rPr>
        <w:t>Preprocessing</w:t>
      </w:r>
      <w:proofErr w:type="spellEnd"/>
      <w:r w:rsidR="000318A3" w:rsidRPr="00F0461A">
        <w:rPr>
          <w:rFonts w:cs="Times New Roman"/>
          <w:bCs/>
          <w:i/>
          <w:iCs/>
          <w:color w:val="auto"/>
          <w:szCs w:val="24"/>
        </w:rPr>
        <w:t xml:space="preserve"> </w:t>
      </w:r>
      <w:proofErr w:type="spellStart"/>
      <w:r w:rsidRPr="00F0461A">
        <w:rPr>
          <w:rFonts w:cs="Times New Roman"/>
          <w:bCs/>
          <w:i/>
          <w:iCs/>
          <w:color w:val="auto"/>
          <w:szCs w:val="24"/>
        </w:rPr>
        <w:t>Signal</w:t>
      </w:r>
      <w:bookmarkEnd w:id="64"/>
      <w:proofErr w:type="spellEnd"/>
      <w:r w:rsidRPr="00F0461A">
        <w:rPr>
          <w:rFonts w:cs="Times New Roman"/>
          <w:bCs/>
          <w:i/>
          <w:iCs/>
          <w:color w:val="auto"/>
          <w:szCs w:val="24"/>
        </w:rPr>
        <w:t xml:space="preserve"> </w:t>
      </w:r>
    </w:p>
    <w:p w14:paraId="15762CFB" w14:textId="77777777" w:rsidR="003732C1" w:rsidRDefault="00F0461A" w:rsidP="003732C1">
      <w:pPr>
        <w:pStyle w:val="BodyText"/>
        <w:spacing w:before="1"/>
        <w:ind w:right="3" w:firstLine="851"/>
      </w:pPr>
      <w:r>
        <w:t xml:space="preserve">Tahap </w:t>
      </w:r>
      <w:proofErr w:type="spellStart"/>
      <w:r>
        <w:t>pra</w:t>
      </w:r>
      <w:proofErr w:type="spellEnd"/>
      <w:r>
        <w:t xml:space="preserve">-pemrosesan merupakan </w:t>
      </w:r>
      <w:r w:rsidR="0057196C">
        <w:t>tahapan</w:t>
      </w:r>
      <w:r>
        <w:t xml:space="preserve"> </w:t>
      </w:r>
      <w:r w:rsidR="0057196C">
        <w:t>yang umum dilakukan</w:t>
      </w:r>
      <w:r>
        <w:t xml:space="preserve"> untuk memastikan bahwa sinyal yang dianalisis adalah murni aktivitas otak dan bukan gangguan eksternal.</w:t>
      </w:r>
      <w:r w:rsidR="009F31CB">
        <w:t xml:space="preserve"> </w:t>
      </w:r>
      <w:r w:rsidR="0057196C">
        <w:t xml:space="preserve">Sinyal EEG hasil perekaman umumnya terkontaminasi oleh aktivitas biologis seperti gerakan mata, serta gerakan otot. Oleh karena itu tahap </w:t>
      </w:r>
      <w:proofErr w:type="spellStart"/>
      <w:r w:rsidR="0057196C" w:rsidRPr="0057196C">
        <w:rPr>
          <w:i/>
          <w:iCs/>
        </w:rPr>
        <w:t>preprocessing</w:t>
      </w:r>
      <w:proofErr w:type="spellEnd"/>
      <w:r w:rsidR="0057196C">
        <w:t xml:space="preserve"> dilakukan guna menghilangkan sinyal yang tidak diperlukan. </w:t>
      </w:r>
      <w:r w:rsidR="009F31CB">
        <w:t xml:space="preserve">Tahap </w:t>
      </w:r>
      <w:proofErr w:type="spellStart"/>
      <w:r w:rsidR="009F31CB" w:rsidRPr="009F31CB">
        <w:rPr>
          <w:i/>
          <w:iCs/>
        </w:rPr>
        <w:lastRenderedPageBreak/>
        <w:t>preprocessing</w:t>
      </w:r>
      <w:proofErr w:type="spellEnd"/>
      <w:r w:rsidR="009F31CB">
        <w:t xml:space="preserve"> sinyal EEG dilakukan melalui proses </w:t>
      </w:r>
      <w:proofErr w:type="spellStart"/>
      <w:r w:rsidR="009F31CB">
        <w:t>filtering</w:t>
      </w:r>
      <w:proofErr w:type="spellEnd"/>
      <w:r w:rsidR="009F31CB">
        <w:t xml:space="preserve"> dan </w:t>
      </w:r>
      <w:proofErr w:type="spellStart"/>
      <w:r w:rsidR="009F31CB">
        <w:rPr>
          <w:i/>
          <w:iCs/>
        </w:rPr>
        <w:t>Indepedent</w:t>
      </w:r>
      <w:proofErr w:type="spellEnd"/>
      <w:r w:rsidR="009F31CB">
        <w:rPr>
          <w:i/>
          <w:iCs/>
        </w:rPr>
        <w:t xml:space="preserve"> </w:t>
      </w:r>
      <w:proofErr w:type="spellStart"/>
      <w:r w:rsidR="009F31CB">
        <w:rPr>
          <w:i/>
          <w:iCs/>
        </w:rPr>
        <w:t>Component</w:t>
      </w:r>
      <w:proofErr w:type="spellEnd"/>
      <w:r w:rsidR="009F31CB">
        <w:rPr>
          <w:i/>
          <w:iCs/>
        </w:rPr>
        <w:t xml:space="preserve"> </w:t>
      </w:r>
      <w:proofErr w:type="spellStart"/>
      <w:r w:rsidR="009F31CB">
        <w:rPr>
          <w:i/>
          <w:iCs/>
        </w:rPr>
        <w:t>Analysis</w:t>
      </w:r>
      <w:proofErr w:type="spellEnd"/>
      <w:r w:rsidR="009F31CB">
        <w:rPr>
          <w:i/>
          <w:iCs/>
        </w:rPr>
        <w:t xml:space="preserve"> </w:t>
      </w:r>
      <w:r w:rsidR="009F31CB" w:rsidRPr="009F31CB">
        <w:t>(ICA)</w:t>
      </w:r>
      <w:r w:rsidR="009F31CB">
        <w:t>.</w:t>
      </w:r>
    </w:p>
    <w:p w14:paraId="72E811D0" w14:textId="25785C35" w:rsidR="009F31CB" w:rsidRDefault="009F31CB" w:rsidP="003732C1">
      <w:pPr>
        <w:pStyle w:val="BodyText"/>
        <w:spacing w:before="1"/>
        <w:ind w:right="3" w:firstLine="851"/>
      </w:pPr>
      <w:r>
        <w:t xml:space="preserve"> </w:t>
      </w:r>
      <w:r w:rsidR="000D6E8E">
        <w:t xml:space="preserve"> </w:t>
      </w:r>
    </w:p>
    <w:p w14:paraId="75EE5462" w14:textId="4142CD65" w:rsidR="003732C1" w:rsidRDefault="0057196C" w:rsidP="003732C1">
      <w:pPr>
        <w:pStyle w:val="Heading3"/>
        <w:numPr>
          <w:ilvl w:val="2"/>
          <w:numId w:val="26"/>
        </w:numPr>
        <w:tabs>
          <w:tab w:val="left" w:pos="851"/>
        </w:tabs>
        <w:ind w:left="0" w:firstLine="0"/>
      </w:pPr>
      <w:r>
        <w:t>Desain Filter</w:t>
      </w:r>
    </w:p>
    <w:p w14:paraId="7A6F160C" w14:textId="5142C2E4" w:rsidR="003732C1" w:rsidRDefault="00C429ED" w:rsidP="003732C1">
      <w:pPr>
        <w:pStyle w:val="BodyText"/>
        <w:spacing w:before="1"/>
        <w:ind w:right="3" w:firstLine="851"/>
      </w:pPr>
      <w:r>
        <w:t xml:space="preserve">Filter </w:t>
      </w:r>
      <w:proofErr w:type="spellStart"/>
      <w:r w:rsidRPr="00C429ED">
        <w:rPr>
          <w:i/>
          <w:iCs/>
        </w:rPr>
        <w:t>bandpass</w:t>
      </w:r>
      <w:proofErr w:type="spellEnd"/>
      <w:r w:rsidRPr="00C429ED">
        <w:rPr>
          <w:i/>
          <w:iCs/>
        </w:rPr>
        <w:t xml:space="preserve"> </w:t>
      </w:r>
      <w:proofErr w:type="spellStart"/>
      <w:r w:rsidRPr="00C429ED">
        <w:rPr>
          <w:i/>
          <w:iCs/>
        </w:rPr>
        <w:t>butterworth</w:t>
      </w:r>
      <w:proofErr w:type="spellEnd"/>
      <w:r>
        <w:t xml:space="preserve"> dipilih sebagai metode untuk menghilangkan </w:t>
      </w:r>
      <w:proofErr w:type="spellStart"/>
      <w:r w:rsidRPr="00C429ED">
        <w:rPr>
          <w:i/>
          <w:iCs/>
        </w:rPr>
        <w:t>noise</w:t>
      </w:r>
      <w:proofErr w:type="spellEnd"/>
      <w:r>
        <w:rPr>
          <w:i/>
          <w:iCs/>
        </w:rPr>
        <w:t xml:space="preserve"> </w:t>
      </w:r>
      <w:r>
        <w:t>yang terdapat dalam sinyal EEG</w:t>
      </w:r>
      <w:r w:rsidR="003732C1">
        <w:t>.</w:t>
      </w:r>
      <w:r>
        <w:t xml:space="preserve"> Pemilihan filter ini berdasarkan keandalannya dalam melewatkan frekuensi yang diinginkan dan memiliki amplitudo yang relatif datar sehingga komponen sinyal dapat dipertahankan dengan baik. </w:t>
      </w:r>
      <w:r w:rsidR="00FF1E63">
        <w:t>F</w:t>
      </w:r>
      <w:r w:rsidR="00FF1E63" w:rsidRPr="00FF1E63">
        <w:t xml:space="preserve">ilter </w:t>
      </w:r>
      <w:proofErr w:type="spellStart"/>
      <w:r w:rsidR="00FF1E63" w:rsidRPr="00FF1E63">
        <w:rPr>
          <w:i/>
          <w:iCs/>
        </w:rPr>
        <w:t>Butterworth</w:t>
      </w:r>
      <w:proofErr w:type="spellEnd"/>
      <w:r w:rsidR="00FF1E63" w:rsidRPr="00FF1E63">
        <w:t xml:space="preserve"> mampu meminimalkan distorsi amplitudo yang berpotensi mengubah karakteristik sinyal EEG. Hal ini menjadi penting mengingat sinyal EEG memiliki amplitudo yang kecil dan sangat sensitif terhadap gangguan eksternal.</w:t>
      </w:r>
      <w:r w:rsidR="003732C1">
        <w:t xml:space="preserve">  </w:t>
      </w:r>
    </w:p>
    <w:p w14:paraId="38810966" w14:textId="4DCB64BC" w:rsidR="00D222FB" w:rsidRDefault="00D222FB" w:rsidP="003732C1">
      <w:pPr>
        <w:pStyle w:val="BodyText"/>
        <w:spacing w:before="1"/>
        <w:ind w:right="3" w:firstLine="851"/>
      </w:pPr>
      <w:r w:rsidRPr="00D222FB">
        <w:t xml:space="preserve">Filter </w:t>
      </w:r>
      <w:proofErr w:type="spellStart"/>
      <w:r w:rsidRPr="00D222FB">
        <w:rPr>
          <w:i/>
          <w:iCs/>
        </w:rPr>
        <w:t>Butterworth</w:t>
      </w:r>
      <w:proofErr w:type="spellEnd"/>
      <w:r w:rsidRPr="00D222FB">
        <w:t xml:space="preserve"> orde empat dipilih karena mampu memberikan keseimbangan yang optimal antara ketajaman transisi frekuensi dan stabilitas respons filter. Orde filter yang lebih rendah cenderung memiliki transisi frekuensi yang terlalu landai, sehingga kurang efektif dalam menekan komponen derau di luar pita frekuensi yang diinginkan. Sebaliknya, orde yang terlalu tinggi dapat meningkatkan potensi distorsi fase yang tidak diinginkan. Oleh karena itu, penggunaan filter orde empat dianggap cukup efektif untuk memisahkan sinyal EEG yang relevan dari derau tanpa mengorbankan integritas sinyal.</w:t>
      </w:r>
    </w:p>
    <w:p w14:paraId="5DADEE25" w14:textId="67587564" w:rsidR="008C20EB" w:rsidRDefault="008C20EB" w:rsidP="003732C1">
      <w:pPr>
        <w:pStyle w:val="BodyText"/>
        <w:spacing w:before="1"/>
        <w:ind w:right="3" w:firstLine="851"/>
      </w:pPr>
      <w:r w:rsidRPr="008C20EB">
        <w:t>Rentang frekuensi cut-</w:t>
      </w:r>
      <w:proofErr w:type="spellStart"/>
      <w:r w:rsidRPr="008C20EB">
        <w:t>off</w:t>
      </w:r>
      <w:proofErr w:type="spellEnd"/>
      <w:r w:rsidRPr="008C20EB">
        <w:t xml:space="preserve"> yang diterapkan pada penelitian ini berada pada 4 hingga 40 </w:t>
      </w:r>
      <w:proofErr w:type="spellStart"/>
      <w:r w:rsidRPr="008C20EB">
        <w:t>Hz</w:t>
      </w:r>
      <w:proofErr w:type="spellEnd"/>
      <w:r>
        <w:t>.</w:t>
      </w:r>
      <w:r w:rsidRPr="008C20EB">
        <w:t xml:space="preserve"> </w:t>
      </w:r>
      <w:r>
        <w:t xml:space="preserve">Rentang ini dipilih karena untuk mempertahankan gelombang </w:t>
      </w:r>
      <w:r w:rsidRPr="00AD7EE7">
        <w:rPr>
          <w:i/>
          <w:iCs/>
        </w:rPr>
        <w:t xml:space="preserve">delta, </w:t>
      </w:r>
      <w:proofErr w:type="spellStart"/>
      <w:r w:rsidRPr="00AD7EE7">
        <w:rPr>
          <w:i/>
          <w:iCs/>
        </w:rPr>
        <w:t>theta</w:t>
      </w:r>
      <w:proofErr w:type="spellEnd"/>
      <w:r w:rsidRPr="00AD7EE7">
        <w:rPr>
          <w:i/>
          <w:iCs/>
        </w:rPr>
        <w:t xml:space="preserve">, </w:t>
      </w:r>
      <w:proofErr w:type="spellStart"/>
      <w:r w:rsidRPr="00AD7EE7">
        <w:rPr>
          <w:i/>
          <w:iCs/>
        </w:rPr>
        <w:t>alpha</w:t>
      </w:r>
      <w:proofErr w:type="spellEnd"/>
      <w:r w:rsidRPr="00AD7EE7">
        <w:rPr>
          <w:i/>
          <w:iCs/>
        </w:rPr>
        <w:t>, beta, gamma</w:t>
      </w:r>
      <w:r w:rsidR="00AD7EE7">
        <w:rPr>
          <w:i/>
          <w:iCs/>
        </w:rPr>
        <w:t xml:space="preserve"> </w:t>
      </w:r>
      <w:r w:rsidR="00AD7EE7">
        <w:t>yang diperlukan dalam analisis</w:t>
      </w:r>
      <w:r>
        <w:t xml:space="preserve">. </w:t>
      </w:r>
      <w:r w:rsidRPr="008C20EB">
        <w:t xml:space="preserve">Frekuensi di bawah 4 </w:t>
      </w:r>
      <w:proofErr w:type="spellStart"/>
      <w:r w:rsidRPr="008C20EB">
        <w:t>Hz</w:t>
      </w:r>
      <w:proofErr w:type="spellEnd"/>
      <w:r w:rsidRPr="008C20EB">
        <w:t xml:space="preserve"> dieliminasi karena sering dikaitkan dengan </w:t>
      </w:r>
      <w:proofErr w:type="spellStart"/>
      <w:r w:rsidR="00AD7EE7" w:rsidRPr="00AD7EE7">
        <w:rPr>
          <w:i/>
          <w:iCs/>
        </w:rPr>
        <w:t>noise</w:t>
      </w:r>
      <w:proofErr w:type="spellEnd"/>
      <w:r w:rsidRPr="008C20EB">
        <w:t xml:space="preserve"> frekuensi rendah. Sementara itu, pembatasan frekuensi </w:t>
      </w:r>
      <w:r w:rsidR="00465B4A">
        <w:t>pada</w:t>
      </w:r>
      <w:r w:rsidRPr="008C20EB">
        <w:t xml:space="preserve"> 40 </w:t>
      </w:r>
      <w:proofErr w:type="spellStart"/>
      <w:r w:rsidRPr="008C20EB">
        <w:t>Hz</w:t>
      </w:r>
      <w:proofErr w:type="spellEnd"/>
      <w:r w:rsidRPr="008C20EB">
        <w:t xml:space="preserve"> bertujuan untuk </w:t>
      </w:r>
      <w:r w:rsidR="00465B4A">
        <w:t xml:space="preserve">meredam </w:t>
      </w:r>
      <w:proofErr w:type="spellStart"/>
      <w:r w:rsidR="00465B4A" w:rsidRPr="00465B4A">
        <w:rPr>
          <w:i/>
          <w:iCs/>
        </w:rPr>
        <w:t>noise</w:t>
      </w:r>
      <w:proofErr w:type="spellEnd"/>
      <w:r w:rsidRPr="008C20EB">
        <w:t xml:space="preserve"> yang umumnya berada pada kisaran 50 hingga 60 </w:t>
      </w:r>
      <w:proofErr w:type="spellStart"/>
      <w:r w:rsidRPr="008C20EB">
        <w:t>Hz</w:t>
      </w:r>
      <w:proofErr w:type="spellEnd"/>
      <w:r w:rsidRPr="008C20EB">
        <w:t xml:space="preserve"> serta </w:t>
      </w:r>
      <w:proofErr w:type="spellStart"/>
      <w:r w:rsidR="00465B4A" w:rsidRPr="00465B4A">
        <w:rPr>
          <w:i/>
          <w:iCs/>
        </w:rPr>
        <w:t>noise</w:t>
      </w:r>
      <w:proofErr w:type="spellEnd"/>
      <w:r w:rsidRPr="008C20EB">
        <w:t xml:space="preserve"> frekuensi tinggi lainnya </w:t>
      </w:r>
      <w:r w:rsidR="00465B4A">
        <w:fldChar w:fldCharType="begin" w:fldLock="1"/>
      </w:r>
      <w:r w:rsidR="00ED2527">
        <w:instrText>ADDIN CSL_CITATION {"citationItems":[{"id":"ITEM-1","itemData":{"DOI":"10.1088/1742-6596/1706/1/012093","ISSN":"17426596","abstract":"Electroencephalogram (EEG)is the record of cerebral activity, the electric potential of cerebral activity is of low amplitude, and less frequency ranges between 4 to 60 Hz, which can easily mix up different non-cerebral signals and other environmental noise signals. The extraction of actual cerebral signals from the contaminated EEG signal is the major challenge in medical analysis. Somehow, during the recording of the EEG signal, contamination of other signals takes place, which increases complexity in analyzing the accurate EEG signal. This leads to inaccurate information signals in the analysis. Accordingly, the process to eliminate the unwanted signals in the pre-processing level is mandatory in brain signal analysis. The unwanted signals from various sources are together termed as artifacts; the researchers have implemented various techniques to reduce the undesired signals. However, still, there is no standard technique in detecting and eliminating the artifacts, and hence, the research became most challenging.","author":[{"dropping-particle":"","family":"Kotte","given":"Shailaja","non-dropping-particle":"","parse-names":false,"suffix":""},{"dropping-particle":"","family":"Kumar Dabbakuti","given":"J. R.K.","non-dropping-particle":"","parse-names":false,"suffix":""}],"container-title":"Journal of Physics: Conference Series","id":"ITEM-1","issue":"1","issued":{"date-parts":[["2020","12","22"]]},"publisher":"IOP Publishing Ltd","title":"Methods for removal of artifacts from EEG signal: A review","type":"paper-conference","volume":"1706"},"uris":["http://www.mendeley.com/documents/?uuid=8daeed97-5169-3e62-bda7-de40c5a5a9aa"]}],"mendeley":{"formattedCitation":"[25]","plainTextFormattedCitation":"[25]","previouslyFormattedCitation":"[25]"},"properties":{"noteIndex":0},"schema":"https://github.com/citation-style-language/schema/raw/master/csl-citation.json"}</w:instrText>
      </w:r>
      <w:r w:rsidR="00465B4A">
        <w:fldChar w:fldCharType="separate"/>
      </w:r>
      <w:r w:rsidR="00667310" w:rsidRPr="00667310">
        <w:rPr>
          <w:noProof/>
        </w:rPr>
        <w:t>[25]</w:t>
      </w:r>
      <w:r w:rsidR="00465B4A">
        <w:fldChar w:fldCharType="end"/>
      </w:r>
      <w:r w:rsidRPr="008C20EB">
        <w:t xml:space="preserve">. Secara matematis, karakteristik filter </w:t>
      </w:r>
      <w:proofErr w:type="spellStart"/>
      <w:r w:rsidRPr="008C0D4B">
        <w:rPr>
          <w:i/>
          <w:iCs/>
        </w:rPr>
        <w:t>Butterworth</w:t>
      </w:r>
      <w:proofErr w:type="spellEnd"/>
      <w:r w:rsidRPr="008C20EB">
        <w:t xml:space="preserve"> ditunjukkan pada </w:t>
      </w:r>
      <w:r w:rsidR="008054C5" w:rsidRPr="00DA2A99">
        <w:t xml:space="preserve">Persamaan </w:t>
      </w:r>
      <w:r w:rsidRPr="008C20EB">
        <w:t>(</w:t>
      </w:r>
      <w:r w:rsidR="003F7E44">
        <w:t>3.</w:t>
      </w:r>
      <w:r w:rsidRPr="008C20EB">
        <w:t xml:space="preserve">1) </w:t>
      </w:r>
      <w:r w:rsidR="00F360EA">
        <w:fldChar w:fldCharType="begin" w:fldLock="1"/>
      </w:r>
      <w:r w:rsidR="00ED2527">
        <w:instrText>ADDIN CSL_CITATION {"citationItems":[{"id":"ITEM-1","itemData":{"DOI":"10.1109/ISMS.2015.29","author":[{"dropping-particle":"","family":"Daud","given":"S S","non-dropping-particle":"","parse-names":false,"suffix":""},{"dropping-particle":"","family":"Sudirman","given":"R","non-dropping-particle":"","parse-names":false,"suffix":""}],"container-title":"2015 6th International Conference on Intelligent Systems, Modelling and Simulation","id":"ITEM-1","issued":{"date-parts":[["2015"]]},"page":"123-126","title":"Butterworth Bandpass and Stationary Wavelet Transform Filter Comparison for Electroencephalography Signal","type":"paper-conference"},"uris":["http://www.mendeley.com/documents/?uuid=300953fb-1266-3326-b1dc-a4bce54376f4"]}],"mendeley":{"formattedCitation":"[26]","plainTextFormattedCitation":"[26]","previouslyFormattedCitation":"[26]"},"properties":{"noteIndex":0},"schema":"https://github.com/citation-style-language/schema/raw/master/csl-citation.json"}</w:instrText>
      </w:r>
      <w:r w:rsidR="00F360EA">
        <w:fldChar w:fldCharType="separate"/>
      </w:r>
      <w:r w:rsidR="00667310" w:rsidRPr="00667310">
        <w:rPr>
          <w:noProof/>
        </w:rPr>
        <w:t>[26]</w:t>
      </w:r>
      <w:r w:rsidR="00F360EA">
        <w:fldChar w:fldCharType="end"/>
      </w:r>
      <w:r w:rsidRPr="008C20EB">
        <w:t>,</w:t>
      </w:r>
      <w:r w:rsidR="003F7E44">
        <w:t xml:space="preserve"> </w:t>
      </w:r>
      <w:r w:rsidR="00F360EA">
        <w:fldChar w:fldCharType="begin" w:fldLock="1"/>
      </w:r>
      <w:r w:rsidR="00ED2527">
        <w:instrText>ADDIN CSL_CITATION {"citationItems":[{"id":"ITEM-1","itemData":{"DOI":"https://doi.org/10.1016/B978-075067547-5/50006-3","ISBN":"978-0-7506-7547-5","author":[{"dropping-particle":"","family":"Winder","given":"Steve","non-dropping-particle":"","parse-names":false,"suffix":""}],"collection-title":"EDN Series for Design Engineers","container-title":"Analog and Digital Filter Design (Second Edition)","edition":"Second Edi","editor":[{"dropping-particle":"","family":"Winder","given":"Steve","non-dropping-particle":"","parse-names":false,"suffix":""}],"id":"ITEM-1","issued":{"date-parts":[["2002"]]},"page":"173-198","publisher":"Newnes","publisher-place":"Woburn","title":"Chapter 6 - Bandpass filters","type":"chapter"},"uris":["http://www.mendeley.com/documents/?uuid=7a4e6a41-9be3-4333-a4bc-c9d798e6989d"]}],"mendeley":{"formattedCitation":"[27]","plainTextFormattedCitation":"[27]","previouslyFormattedCitation":"[27]"},"properties":{"noteIndex":0},"schema":"https://github.com/citation-style-language/schema/raw/master/csl-citation.json"}</w:instrText>
      </w:r>
      <w:r w:rsidR="00F360EA">
        <w:fldChar w:fldCharType="separate"/>
      </w:r>
      <w:r w:rsidR="00667310" w:rsidRPr="00667310">
        <w:rPr>
          <w:noProof/>
        </w:rPr>
        <w:t>[27]</w:t>
      </w:r>
      <w:r w:rsidR="00F360EA">
        <w:fldChar w:fldCharType="end"/>
      </w:r>
      <w:r w:rsidRPr="008C20E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2"/>
        <w:gridCol w:w="679"/>
      </w:tblGrid>
      <w:tr w:rsidR="00F360EA" w14:paraId="493595C1" w14:textId="77777777" w:rsidTr="003F7E44">
        <w:tc>
          <w:tcPr>
            <w:tcW w:w="7252" w:type="dxa"/>
          </w:tcPr>
          <w:p w14:paraId="3B105E10" w14:textId="59EF9A81" w:rsidR="003F7E44" w:rsidRPr="003F7E44" w:rsidRDefault="00F360EA" w:rsidP="003F7E44">
            <w:pPr>
              <w:pStyle w:val="BodyText"/>
              <w:spacing w:before="1"/>
              <w:ind w:right="3"/>
              <w:rPr>
                <w:sz w:val="22"/>
                <w:szCs w:val="22"/>
              </w:rP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sz w:val="22"/>
                        <w:szCs w:val="22"/>
                      </w:rPr>
                    </m:ctrlPr>
                  </m:fPr>
                  <m:num>
                    <m:r>
                      <w:rPr>
                        <w:rFonts w:ascii="Cambria Math" w:hAnsi="Cambria Math"/>
                      </w:rPr>
                      <m:t>1</m:t>
                    </m:r>
                  </m:num>
                  <m:den>
                    <m:rad>
                      <m:radPr>
                        <m:degHide m:val="1"/>
                        <m:ctrlPr>
                          <w:rPr>
                            <w:rFonts w:ascii="Cambria Math" w:hAnsi="Cambria Math"/>
                            <w:i/>
                            <w:sz w:val="22"/>
                            <w:szCs w:val="22"/>
                          </w:rPr>
                        </m:ctrlPr>
                      </m:radPr>
                      <m:deg/>
                      <m:e>
                        <m:r>
                          <w:rPr>
                            <w:rFonts w:ascii="Cambria Math" w:hAnsi="Cambria Math"/>
                          </w:rPr>
                          <m:t xml:space="preserve">1+ </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rPr>
                                      <m:t>s</m:t>
                                    </m:r>
                                  </m:num>
                                  <m:den>
                                    <m:sSub>
                                      <m:sSubPr>
                                        <m:ctrlPr>
                                          <w:rPr>
                                            <w:rFonts w:ascii="Cambria Math" w:hAnsi="Cambria Math"/>
                                            <w:i/>
                                            <w:sz w:val="22"/>
                                            <w:szCs w:val="22"/>
                                          </w:rPr>
                                        </m:ctrlPr>
                                      </m:sSubPr>
                                      <m:e>
                                        <m:r>
                                          <w:rPr>
                                            <w:rFonts w:ascii="Cambria Math" w:hAnsi="Cambria Math"/>
                                          </w:rPr>
                                          <m:t>ω</m:t>
                                        </m:r>
                                      </m:e>
                                      <m:sub>
                                        <m:r>
                                          <w:rPr>
                                            <w:rFonts w:ascii="Cambria Math" w:hAnsi="Cambria Math"/>
                                          </w:rPr>
                                          <m:t>c</m:t>
                                        </m:r>
                                      </m:sub>
                                    </m:sSub>
                                  </m:den>
                                </m:f>
                              </m:e>
                            </m:d>
                          </m:e>
                          <m:sup>
                            <m:r>
                              <w:rPr>
                                <w:rFonts w:ascii="Cambria Math" w:hAnsi="Cambria Math"/>
                              </w:rPr>
                              <m:t>2n</m:t>
                            </m:r>
                          </m:sup>
                        </m:sSup>
                      </m:e>
                    </m:rad>
                  </m:den>
                </m:f>
              </m:oMath>
            </m:oMathPara>
          </w:p>
        </w:tc>
        <w:tc>
          <w:tcPr>
            <w:tcW w:w="679" w:type="dxa"/>
            <w:vAlign w:val="bottom"/>
          </w:tcPr>
          <w:p w14:paraId="7DF55E74" w14:textId="11C3C484" w:rsidR="00F360EA" w:rsidRDefault="00F360EA" w:rsidP="00F360EA">
            <w:pPr>
              <w:pStyle w:val="BodyText"/>
              <w:spacing w:before="1"/>
              <w:ind w:right="3"/>
              <w:jc w:val="right"/>
            </w:pPr>
            <w:r>
              <w:t>(3.1)</w:t>
            </w:r>
          </w:p>
        </w:tc>
      </w:tr>
      <w:tr w:rsidR="003F7E44" w14:paraId="7F4DC51B" w14:textId="77777777" w:rsidTr="003F7E44">
        <w:tc>
          <w:tcPr>
            <w:tcW w:w="7252" w:type="dxa"/>
          </w:tcPr>
          <w:p w14:paraId="3F2E7CF1" w14:textId="77777777" w:rsidR="003F7E44" w:rsidRDefault="003F7E44" w:rsidP="003F7E44">
            <w:pPr>
              <w:pStyle w:val="BodyText"/>
              <w:spacing w:before="1" w:line="240" w:lineRule="auto"/>
              <w:ind w:right="3"/>
            </w:pPr>
            <w:proofErr w:type="spellStart"/>
            <w:r>
              <w:t>Dimana</w:t>
            </w:r>
            <w:proofErr w:type="spellEnd"/>
            <w:r>
              <w:t>:</w:t>
            </w:r>
          </w:p>
          <w:p w14:paraId="77147D7A" w14:textId="62B6DE4B" w:rsidR="003F7E44" w:rsidRDefault="003F7E44" w:rsidP="003F7E44">
            <w:pPr>
              <w:pStyle w:val="BodyText"/>
              <w:spacing w:before="1" w:line="240" w:lineRule="auto"/>
              <w:ind w:right="3"/>
            </w:pPr>
            <m:oMath>
              <m:r>
                <w:rPr>
                  <w:rFonts w:ascii="Cambria Math" w:hAnsi="Cambria Math"/>
                </w:rPr>
                <m:t>H</m:t>
              </m:r>
              <m:d>
                <m:dPr>
                  <m:ctrlPr>
                    <w:rPr>
                      <w:rFonts w:ascii="Cambria Math" w:hAnsi="Cambria Math"/>
                      <w:i/>
                    </w:rPr>
                  </m:ctrlPr>
                </m:dPr>
                <m:e>
                  <m:r>
                    <w:rPr>
                      <w:rFonts w:ascii="Cambria Math" w:hAnsi="Cambria Math"/>
                    </w:rPr>
                    <m:t>s</m:t>
                  </m:r>
                </m:e>
              </m:d>
            </m:oMath>
            <w:r>
              <w:t xml:space="preserve"> = fungsi tra</w:t>
            </w:r>
            <w:proofErr w:type="spellStart"/>
            <w:r>
              <w:t>nsfer</w:t>
            </w:r>
            <w:proofErr w:type="spellEnd"/>
            <w:r>
              <w:t xml:space="preserve"> dari filter </w:t>
            </w:r>
            <w:proofErr w:type="spellStart"/>
            <w:r w:rsidRPr="003F7E44">
              <w:rPr>
                <w:i/>
                <w:iCs/>
              </w:rPr>
              <w:t>butterworth</w:t>
            </w:r>
            <w:proofErr w:type="spellEnd"/>
          </w:p>
          <w:p w14:paraId="26F6CE9D" w14:textId="77777777" w:rsidR="003F7E44" w:rsidRDefault="003F7E44" w:rsidP="003F7E44">
            <w:pPr>
              <w:pStyle w:val="BodyText"/>
              <w:spacing w:before="1" w:line="240" w:lineRule="auto"/>
              <w:ind w:right="3"/>
              <w:rPr>
                <w:i/>
                <w:iCs/>
                <w:sz w:val="22"/>
                <w:szCs w:val="22"/>
              </w:rPr>
            </w:pPr>
            <m:oMath>
              <m:sSub>
                <m:sSubPr>
                  <m:ctrlPr>
                    <w:rPr>
                      <w:rFonts w:ascii="Cambria Math" w:hAnsi="Cambria Math"/>
                      <w:i/>
                      <w:sz w:val="22"/>
                      <w:szCs w:val="22"/>
                    </w:rPr>
                  </m:ctrlPr>
                </m:sSubPr>
                <m:e>
                  <m:r>
                    <w:rPr>
                      <w:rFonts w:ascii="Cambria Math" w:hAnsi="Cambria Math"/>
                    </w:rPr>
                    <m:t>ω</m:t>
                  </m:r>
                </m:e>
                <m:sub>
                  <m:r>
                    <w:rPr>
                      <w:rFonts w:ascii="Cambria Math" w:hAnsi="Cambria Math"/>
                    </w:rPr>
                    <m:t>c</m:t>
                  </m:r>
                </m:sub>
              </m:sSub>
            </m:oMath>
            <w:r>
              <w:rPr>
                <w:sz w:val="22"/>
                <w:szCs w:val="22"/>
              </w:rPr>
              <w:t xml:space="preserve"> = frekuensi </w:t>
            </w:r>
            <w:r w:rsidRPr="003F7E44">
              <w:rPr>
                <w:i/>
                <w:iCs/>
                <w:sz w:val="22"/>
                <w:szCs w:val="22"/>
              </w:rPr>
              <w:t>cut-</w:t>
            </w:r>
            <w:proofErr w:type="spellStart"/>
            <w:r w:rsidRPr="003F7E44">
              <w:rPr>
                <w:i/>
                <w:iCs/>
                <w:sz w:val="22"/>
                <w:szCs w:val="22"/>
              </w:rPr>
              <w:t>off</w:t>
            </w:r>
            <w:proofErr w:type="spellEnd"/>
          </w:p>
          <w:p w14:paraId="2FDCD6DD" w14:textId="77777777" w:rsidR="003F7E44" w:rsidRDefault="003F7E44" w:rsidP="003F7E44">
            <w:pPr>
              <w:pStyle w:val="BodyText"/>
              <w:spacing w:before="1" w:line="240" w:lineRule="auto"/>
              <w:ind w:right="3"/>
              <w:rPr>
                <w:i/>
              </w:rPr>
            </w:pPr>
            <m:oMath>
              <m:r>
                <w:rPr>
                  <w:rFonts w:ascii="Cambria Math" w:hAnsi="Cambria Math"/>
                </w:rPr>
                <m:t>n</m:t>
              </m:r>
            </m:oMath>
            <w:r>
              <w:rPr>
                <w:i/>
              </w:rPr>
              <w:t xml:space="preserve"> = </w:t>
            </w:r>
            <w:r w:rsidRPr="003F7E44">
              <w:rPr>
                <w:iCs/>
              </w:rPr>
              <w:t>orde</w:t>
            </w:r>
            <w:r>
              <w:rPr>
                <w:i/>
              </w:rPr>
              <w:t xml:space="preserve"> </w:t>
            </w:r>
            <w:r>
              <w:rPr>
                <w:iCs/>
              </w:rPr>
              <w:t>filter</w:t>
            </w:r>
            <w:r>
              <w:rPr>
                <w:i/>
              </w:rPr>
              <w:t xml:space="preserve"> </w:t>
            </w:r>
          </w:p>
          <w:p w14:paraId="51AD0E51" w14:textId="08DDB080" w:rsidR="00DA2A99" w:rsidRPr="003F7E44" w:rsidRDefault="00DA2A99" w:rsidP="003F7E44">
            <w:pPr>
              <w:pStyle w:val="BodyText"/>
              <w:spacing w:before="1" w:line="240" w:lineRule="auto"/>
              <w:ind w:right="3"/>
              <w:rPr>
                <w:i/>
                <w:iCs/>
                <w:sz w:val="22"/>
                <w:szCs w:val="22"/>
              </w:rPr>
            </w:pPr>
          </w:p>
        </w:tc>
        <w:tc>
          <w:tcPr>
            <w:tcW w:w="679" w:type="dxa"/>
            <w:vAlign w:val="bottom"/>
          </w:tcPr>
          <w:p w14:paraId="770B15BC" w14:textId="77777777" w:rsidR="003F7E44" w:rsidRDefault="003F7E44" w:rsidP="00F360EA">
            <w:pPr>
              <w:pStyle w:val="BodyText"/>
              <w:spacing w:before="1"/>
              <w:ind w:right="3"/>
              <w:jc w:val="right"/>
            </w:pPr>
          </w:p>
        </w:tc>
      </w:tr>
    </w:tbl>
    <w:p w14:paraId="72CD1B67" w14:textId="12607CAB" w:rsidR="00DA2A99" w:rsidRDefault="00DA2A99" w:rsidP="00DA2A99">
      <w:pPr>
        <w:pStyle w:val="BodyText"/>
        <w:spacing w:before="1"/>
        <w:ind w:right="3" w:firstLine="851"/>
      </w:pPr>
      <w:r w:rsidRPr="00DA2A99">
        <w:t>Dengan pendekatan ini, filter hanya melewatkan sinyal yang berada dalam rentang frekuensi tertentu</w:t>
      </w:r>
      <w:r w:rsidR="00074589">
        <w:t>.</w:t>
      </w:r>
      <w:r w:rsidRPr="00DA2A99">
        <w:t xml:space="preserve"> </w:t>
      </w:r>
      <w:r w:rsidR="00074589">
        <w:t>F</w:t>
      </w:r>
      <w:r w:rsidRPr="00DA2A99">
        <w:t xml:space="preserve">rekuensi </w:t>
      </w:r>
      <w:r w:rsidR="00074589">
        <w:t>yang berada pada rentang</w:t>
      </w:r>
      <w:r w:rsidRPr="00DA2A99">
        <w:t xml:space="preserve"> batas bawah dan di atas batas atas dilemahkan. Fungsi </w:t>
      </w:r>
      <w:r w:rsidR="00074589">
        <w:t>transfer</w:t>
      </w:r>
      <w:r w:rsidRPr="00DA2A99">
        <w:t xml:space="preserve"> untuk filter </w:t>
      </w:r>
      <w:proofErr w:type="spellStart"/>
      <w:r w:rsidRPr="003F3D31">
        <w:rPr>
          <w:i/>
          <w:iCs/>
        </w:rPr>
        <w:t>Butterworth</w:t>
      </w:r>
      <w:proofErr w:type="spellEnd"/>
      <w:r w:rsidRPr="003F3D31">
        <w:rPr>
          <w:i/>
          <w:iCs/>
        </w:rPr>
        <w:t xml:space="preserve"> </w:t>
      </w:r>
      <w:proofErr w:type="spellStart"/>
      <w:r w:rsidRPr="003F3D31">
        <w:rPr>
          <w:i/>
          <w:iCs/>
        </w:rPr>
        <w:t>bandpass</w:t>
      </w:r>
      <w:proofErr w:type="spellEnd"/>
      <w:r w:rsidRPr="00DA2A99">
        <w:t xml:space="preserve"> direpresentasikan menggunakan Persamaan (</w:t>
      </w:r>
      <w:r w:rsidR="007F53F2">
        <w:t>3.</w:t>
      </w:r>
      <w:r w:rsidRPr="00DA2A99">
        <w:t>2)</w:t>
      </w:r>
      <w:r w:rsidR="004619D8">
        <w:t xml:space="preserve"> </w:t>
      </w:r>
      <w:r w:rsidR="004619D8">
        <w:fldChar w:fldCharType="begin" w:fldLock="1"/>
      </w:r>
      <w:r w:rsidR="00ED2527">
        <w:instrText>ADDIN CSL_CITATION {"citationItems":[{"id":"ITEM-1","itemData":{"DOI":"10.35882/jeeemi.v6i4.476","ISSN":"26568632","abstract":"Narcotics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\"normal\" and \"risk\"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findings.","author":[{"dropping-particle":"","family":"Wijayanto","given":"Inung","non-dropping-particle":"","parse-names":false,"suffix":""},{"dropping-particle":"","family":"Sulistyo","given":"Tobias Mikha","non-dropping-particle":"","parse-names":false,"suffix":""},{"dropping-particle":"","family":"Pratama","given":"Yohanes Juan Nur","non-dropping-particle":"","parse-names":false,"suffix":""},{"dropping-particle":"","family":"Rahmaniar","given":"Thalita Dewi","non-dropping-particle":"","parse-names":false,"suffix":""},{"dropping-particle":"","family":"Safitri","given":"Ayu Sekar","non-dropping-particle":"","parse-names":false,"suffix":""},{"dropping-particle":"","family":"Sa’idah","given":"Sofia","non-dropping-particle":"","parse-names":false,"suffix":""},{"dropping-particle":"","family":"Hadiyoso","given":"Sugondo","non-dropping-particle":"","parse-names":false,"suffix":""},{"dropping-particle":"","family":"Wibowo","given":"Raiyan Adi","non-dropping-particle":"","parse-names":false,"suffix":""},{"dropping-particle":"","family":"Ismanto","given":"Rima Ananda Kurnia","non-dropping-particle":"","parse-names":false,"suffix":""},{"dropping-particle":"","family":"Putri","given":"Athaliqa Ananda","non-dropping-particle":"","parse-names":false,"suffix":""},{"dropping-particle":"","family":"Khasanah","given":"Andhita Nurul","non-dropping-particle":"","parse-names":false,"suffix":""},{"dropping-particle":"","family":"Diliana","given":"Faizza Haya","non-dropping-particle":"","parse-names":false,"suffix":""},{"dropping-particle":"","family":"Azzahra","given":"Salwa","non-dropping-particle":"","parse-names":false,"suffix":""},{"dropping-particle":"","family":"Gadama","given":"Melsan","non-dropping-particle":"","parse-names":false,"suffix":""},{"dropping-particle":"","family":"Utami","given":"Ayu Tuty","non-dropping-particle":"","parse-names":false,"suffix":""}],"container-title":"Journal of Electronics, Electromedical Engineering, and Medical Informatics","id":"ITEM-1","issue":"4","issued":{"date-parts":[["2024","10","1"]]},"page":"445-458","publisher":"Jurusan Teknik Elektromedik, Politeknik Kesehatan Kemenkes Surabaya, Indonesia","title":"Unlocking Early Detection and Intervention Potential: Analyzing Visual Evoked Potentials in Adolescents/ Teenagers with Narcotics Abuse Tendencies from the TelUnisba Neuropsychology Electroencephalograph Dataset","type":"article-journal","volume":"6"},"uris":["http://www.mendeley.com/documents/?uuid=614cbcce-25e5-334c-a67f-f10bf9b22465"]},{"id":"ITEM-2","itemData":{"DOI":"https://doi.org/10.1016/B978-075067547-5/50006-3","ISBN":"978-0-7506-7547-5","author":[{"dropping-particle":"","family":"Winder","given":"Steve","non-dropping-particle":"","parse-names":false,"suffix":""}],"collection-title":"EDN Series for Design Engineers","container-title":"Analog and Digital Filter Design (Second Edition)","edition":"Second Edi","editor":[{"dropping-particle":"","family":"Winder","given":"Steve","non-dropping-particle":"","parse-names":false,"suffix":""}],"id":"ITEM-2","issued":{"date-parts":[["2002"]]},"page":"173-198","publisher":"Newnes","publisher-place":"Woburn","title":"Chapter 6 - Bandpass filters","type":"chapter"},"uris":["http://www.mendeley.com/documents/?uuid=7a4e6a41-9be3-4333-a4bc-c9d798e6989d"]}],"mendeley":{"formattedCitation":"[4], [27]","plainTextFormattedCitation":"[4], [27]","previouslyFormattedCitation":"[4], [27]"},"properties":{"noteIndex":0},"schema":"https://github.com/citation-style-language/schema/raw/master/csl-citation.json"}</w:instrText>
      </w:r>
      <w:r w:rsidR="004619D8">
        <w:fldChar w:fldCharType="separate"/>
      </w:r>
      <w:r w:rsidR="00667310" w:rsidRPr="00667310">
        <w:rPr>
          <w:noProof/>
        </w:rPr>
        <w:t>[4], [27]</w:t>
      </w:r>
      <w:r w:rsidR="004619D8">
        <w:fldChar w:fldCharType="end"/>
      </w:r>
      <w:r w:rsidRPr="00DA2A99">
        <w:t xml:space="preserve">. </w:t>
      </w:r>
      <w:r w:rsidR="000C7AD0" w:rsidRPr="000C7AD0">
        <w:t>Dalam Persamaan (</w:t>
      </w:r>
      <w:r w:rsidR="000C7AD0">
        <w:t>3.</w:t>
      </w:r>
      <w:r w:rsidR="000C7AD0" w:rsidRPr="000C7AD0">
        <w:t xml:space="preserve">2), </w:t>
      </w:r>
      <m:oMath>
        <m:sSub>
          <m:sSubPr>
            <m:ctrlPr>
              <w:rPr>
                <w:rFonts w:ascii="Cambria Math" w:hAnsi="Cambria Math"/>
                <w:i/>
                <w:sz w:val="22"/>
                <w:szCs w:val="22"/>
              </w:rPr>
            </m:ctrlPr>
          </m:sSubPr>
          <m:e>
            <m:r>
              <w:rPr>
                <w:rFonts w:ascii="Cambria Math" w:hAnsi="Cambria Math"/>
              </w:rPr>
              <m:t>ω</m:t>
            </m:r>
          </m:e>
          <m:sub>
            <m:r>
              <w:rPr>
                <w:rFonts w:ascii="Cambria Math" w:hAnsi="Cambria Math"/>
              </w:rPr>
              <m:t>L</m:t>
            </m:r>
          </m:sub>
        </m:sSub>
      </m:oMath>
      <w:r w:rsidR="000C7AD0" w:rsidRPr="000C7AD0">
        <w:t xml:space="preserve"> merepresentasikan frekuensi </w:t>
      </w:r>
      <w:r w:rsidR="000C7AD0" w:rsidRPr="00D828A5">
        <w:rPr>
          <w:i/>
          <w:iCs/>
        </w:rPr>
        <w:t>cut-</w:t>
      </w:r>
      <w:proofErr w:type="spellStart"/>
      <w:r w:rsidR="000C7AD0" w:rsidRPr="00D828A5">
        <w:rPr>
          <w:i/>
          <w:iCs/>
        </w:rPr>
        <w:t>off</w:t>
      </w:r>
      <w:proofErr w:type="spellEnd"/>
      <w:r w:rsidR="000C7AD0" w:rsidRPr="000C7AD0">
        <w:t xml:space="preserve"> bawah (</w:t>
      </w:r>
      <w:proofErr w:type="spellStart"/>
      <w:r w:rsidR="000C7AD0" w:rsidRPr="00D828A5">
        <w:rPr>
          <w:i/>
          <w:iCs/>
        </w:rPr>
        <w:t>lower</w:t>
      </w:r>
      <w:proofErr w:type="spellEnd"/>
      <w:r w:rsidR="000C7AD0" w:rsidRPr="00D828A5">
        <w:rPr>
          <w:i/>
          <w:iCs/>
        </w:rPr>
        <w:t xml:space="preserve"> </w:t>
      </w:r>
      <w:proofErr w:type="spellStart"/>
      <w:r w:rsidR="000C7AD0" w:rsidRPr="00D828A5">
        <w:rPr>
          <w:i/>
          <w:iCs/>
        </w:rPr>
        <w:t>cutoff</w:t>
      </w:r>
      <w:proofErr w:type="spellEnd"/>
      <w:r w:rsidR="000C7AD0" w:rsidRPr="00D828A5">
        <w:rPr>
          <w:i/>
          <w:iCs/>
        </w:rPr>
        <w:t xml:space="preserve"> </w:t>
      </w:r>
      <w:proofErr w:type="spellStart"/>
      <w:r w:rsidR="000C7AD0" w:rsidRPr="00D828A5">
        <w:rPr>
          <w:i/>
          <w:iCs/>
        </w:rPr>
        <w:t>frequency</w:t>
      </w:r>
      <w:proofErr w:type="spellEnd"/>
      <w:r w:rsidR="000C7AD0" w:rsidRPr="000C7AD0">
        <w:t xml:space="preserve">), sedangkan </w:t>
      </w:r>
      <m:oMath>
        <m:sSub>
          <m:sSubPr>
            <m:ctrlPr>
              <w:rPr>
                <w:rFonts w:ascii="Cambria Math" w:hAnsi="Cambria Math"/>
                <w:i/>
                <w:sz w:val="22"/>
                <w:szCs w:val="22"/>
              </w:rPr>
            </m:ctrlPr>
          </m:sSubPr>
          <m:e>
            <m:r>
              <w:rPr>
                <w:rFonts w:ascii="Cambria Math" w:hAnsi="Cambria Math"/>
              </w:rPr>
              <m:t>ω</m:t>
            </m:r>
          </m:e>
          <m:sub>
            <m:r>
              <w:rPr>
                <w:rFonts w:ascii="Cambria Math" w:hAnsi="Cambria Math"/>
              </w:rPr>
              <m:t>H</m:t>
            </m:r>
          </m:sub>
        </m:sSub>
      </m:oMath>
      <w:r w:rsidR="000C7AD0" w:rsidRPr="000C7AD0">
        <w:t xml:space="preserve"> menunjukkan frekuensi </w:t>
      </w:r>
      <w:r w:rsidR="000C7AD0" w:rsidRPr="00D828A5">
        <w:rPr>
          <w:i/>
          <w:iCs/>
        </w:rPr>
        <w:t>cut-</w:t>
      </w:r>
      <w:proofErr w:type="spellStart"/>
      <w:r w:rsidR="000C7AD0" w:rsidRPr="00D828A5">
        <w:rPr>
          <w:i/>
          <w:iCs/>
        </w:rPr>
        <w:t>off</w:t>
      </w:r>
      <w:proofErr w:type="spellEnd"/>
      <w:r w:rsidR="000C7AD0" w:rsidRPr="000C7AD0">
        <w:t xml:space="preserve"> atas (</w:t>
      </w:r>
      <w:proofErr w:type="spellStart"/>
      <w:r w:rsidR="000C7AD0" w:rsidRPr="00D828A5">
        <w:rPr>
          <w:i/>
          <w:iCs/>
        </w:rPr>
        <w:t>upper</w:t>
      </w:r>
      <w:proofErr w:type="spellEnd"/>
      <w:r w:rsidR="000C7AD0" w:rsidRPr="00D828A5">
        <w:rPr>
          <w:i/>
          <w:iCs/>
        </w:rPr>
        <w:t xml:space="preserve"> </w:t>
      </w:r>
      <w:proofErr w:type="spellStart"/>
      <w:r w:rsidR="000C7AD0" w:rsidRPr="00D828A5">
        <w:rPr>
          <w:i/>
          <w:iCs/>
        </w:rPr>
        <w:t>cutoff</w:t>
      </w:r>
      <w:proofErr w:type="spellEnd"/>
      <w:r w:rsidR="000C7AD0" w:rsidRPr="00D828A5">
        <w:rPr>
          <w:i/>
          <w:iCs/>
        </w:rPr>
        <w:t xml:space="preserve"> </w:t>
      </w:r>
      <w:proofErr w:type="spellStart"/>
      <w:r w:rsidR="000C7AD0" w:rsidRPr="00D828A5">
        <w:rPr>
          <w:i/>
          <w:iCs/>
        </w:rPr>
        <w:t>frequency</w:t>
      </w:r>
      <w:proofErr w:type="spellEnd"/>
      <w:r w:rsidR="000C7AD0" w:rsidRPr="000C7AD0">
        <w:t xml:space="preserve">). Kedua parameter ini berperan penting dalam menentukan frekuensi yang dilewatkan oleh filter </w:t>
      </w:r>
      <w:proofErr w:type="spellStart"/>
      <w:r w:rsidR="000C7AD0" w:rsidRPr="004619D8">
        <w:rPr>
          <w:i/>
          <w:iCs/>
        </w:rPr>
        <w:t>bandpass</w:t>
      </w:r>
      <w:proofErr w:type="spellEnd"/>
      <w:r w:rsidR="000C7AD0" w:rsidRPr="004619D8">
        <w:rPr>
          <w:i/>
          <w:iCs/>
        </w:rPr>
        <w:t>.</w:t>
      </w:r>
      <w:r w:rsidR="00C422B3">
        <w:t xml:space="preserve"> </w:t>
      </w:r>
      <w:r w:rsidR="00C422B3" w:rsidRPr="00C422B3">
        <w:t xml:space="preserve">Dengan penentuan batas frekuensi yang tepat, filter mampu menekan </w:t>
      </w:r>
      <w:proofErr w:type="spellStart"/>
      <w:r w:rsidR="004619D8" w:rsidRPr="004619D8">
        <w:rPr>
          <w:i/>
          <w:iCs/>
        </w:rPr>
        <w:t>noise</w:t>
      </w:r>
      <w:proofErr w:type="spellEnd"/>
      <w:r w:rsidR="00C422B3" w:rsidRPr="00C422B3">
        <w:t xml:space="preserve"> baik pada frekuensi rendah maupun tinggi.</w:t>
      </w:r>
    </w:p>
    <w:p w14:paraId="1AC20C14" w14:textId="77777777" w:rsidR="00AC6694" w:rsidRDefault="00AC6694" w:rsidP="00DA2A99">
      <w:pPr>
        <w:pStyle w:val="BodyText"/>
        <w:spacing w:before="1"/>
        <w:ind w:right="3" w:firstLine="851"/>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2"/>
        <w:gridCol w:w="679"/>
      </w:tblGrid>
      <w:tr w:rsidR="00074589" w14:paraId="577C7926" w14:textId="77777777" w:rsidTr="009D5D84">
        <w:tc>
          <w:tcPr>
            <w:tcW w:w="7252" w:type="dxa"/>
          </w:tcPr>
          <w:p w14:paraId="0C2CB05E" w14:textId="72C4B529" w:rsidR="00C422B3" w:rsidRDefault="00074589" w:rsidP="0067058F">
            <w:pPr>
              <w:pStyle w:val="BodyText"/>
              <w:spacing w:before="1" w:line="240" w:lineRule="auto"/>
              <w:ind w:right="3"/>
              <w:rPr>
                <w:sz w:val="22"/>
                <w:szCs w:val="22"/>
              </w:rPr>
            </w:pPr>
            <m:oMathPara>
              <m:oMath>
                <m:r>
                  <w:rPr>
                    <w:rFonts w:ascii="Cambria Math" w:hAnsi="Cambria Math"/>
                  </w:rPr>
                  <m:t>H</m:t>
                </m:r>
                <m:d>
                  <m:dPr>
                    <m:ctrlPr>
                      <w:rPr>
                        <w:rFonts w:ascii="Cambria Math" w:hAnsi="Cambria Math"/>
                        <w:i/>
                      </w:rPr>
                    </m:ctrlPr>
                  </m:dPr>
                  <m:e>
                    <m:r>
                      <w:rPr>
                        <w:rFonts w:ascii="Cambria Math" w:hAnsi="Cambria Math"/>
                      </w:rPr>
                      <m:t>s</m:t>
                    </m:r>
                  </m:e>
                </m:d>
                <m:r>
                  <w:rPr>
                    <w:rFonts w:ascii="Cambria Math" w:hAnsi="Cambria Math"/>
                  </w:rPr>
                  <m:t xml:space="preserve">= </m:t>
                </m:r>
                <m:f>
                  <m:fPr>
                    <m:ctrlPr>
                      <w:rPr>
                        <w:rFonts w:ascii="Cambria Math" w:hAnsi="Cambria Math"/>
                        <w:i/>
                        <w:sz w:val="22"/>
                        <w:szCs w:val="22"/>
                      </w:rPr>
                    </m:ctrlPr>
                  </m:fPr>
                  <m:num>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rPr>
                                  <m:t>s</m:t>
                                </m:r>
                              </m:num>
                              <m:den>
                                <m:sSub>
                                  <m:sSubPr>
                                    <m:ctrlPr>
                                      <w:rPr>
                                        <w:rFonts w:ascii="Cambria Math" w:hAnsi="Cambria Math"/>
                                        <w:i/>
                                        <w:sz w:val="22"/>
                                        <w:szCs w:val="22"/>
                                      </w:rPr>
                                    </m:ctrlPr>
                                  </m:sSubPr>
                                  <m:e>
                                    <m:r>
                                      <w:rPr>
                                        <w:rFonts w:ascii="Cambria Math" w:hAnsi="Cambria Math"/>
                                      </w:rPr>
                                      <m:t>ω</m:t>
                                    </m:r>
                                  </m:e>
                                  <m:sub>
                                    <m:r>
                                      <w:rPr>
                                        <w:rFonts w:ascii="Cambria Math" w:hAnsi="Cambria Math"/>
                                      </w:rPr>
                                      <m:t>L</m:t>
                                    </m:r>
                                  </m:sub>
                                </m:sSub>
                              </m:den>
                            </m:f>
                          </m:e>
                        </m:d>
                      </m:e>
                      <m:sup>
                        <m:r>
                          <w:rPr>
                            <w:rFonts w:ascii="Cambria Math" w:hAnsi="Cambria Math"/>
                          </w:rPr>
                          <m:t>n</m:t>
                        </m:r>
                      </m:sup>
                    </m:sSup>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rPr>
                                  <m:t>s</m:t>
                                </m:r>
                              </m:num>
                              <m:den>
                                <m:sSub>
                                  <m:sSubPr>
                                    <m:ctrlPr>
                                      <w:rPr>
                                        <w:rFonts w:ascii="Cambria Math" w:hAnsi="Cambria Math"/>
                                        <w:i/>
                                        <w:sz w:val="22"/>
                                        <w:szCs w:val="22"/>
                                      </w:rPr>
                                    </m:ctrlPr>
                                  </m:sSubPr>
                                  <m:e>
                                    <m:r>
                                      <w:rPr>
                                        <w:rFonts w:ascii="Cambria Math" w:hAnsi="Cambria Math"/>
                                      </w:rPr>
                                      <m:t>ω</m:t>
                                    </m:r>
                                  </m:e>
                                  <m:sub>
                                    <m:r>
                                      <w:rPr>
                                        <w:rFonts w:ascii="Cambria Math" w:hAnsi="Cambria Math"/>
                                      </w:rPr>
                                      <m:t>H</m:t>
                                    </m:r>
                                  </m:sub>
                                </m:sSub>
                              </m:den>
                            </m:f>
                          </m:e>
                        </m:d>
                      </m:e>
                      <m:sup>
                        <m:r>
                          <w:rPr>
                            <w:rFonts w:ascii="Cambria Math" w:hAnsi="Cambria Math"/>
                          </w:rPr>
                          <m:t>n</m:t>
                        </m:r>
                      </m:sup>
                    </m:sSup>
                  </m:num>
                  <m:den>
                    <m:d>
                      <m:dPr>
                        <m:ctrlPr>
                          <w:rPr>
                            <w:rFonts w:ascii="Cambria Math" w:hAnsi="Cambria Math"/>
                            <w:i/>
                            <w:sz w:val="22"/>
                            <w:szCs w:val="22"/>
                          </w:rPr>
                        </m:ctrlPr>
                      </m:dPr>
                      <m:e>
                        <m:r>
                          <w:rPr>
                            <w:rFonts w:ascii="Cambria Math" w:hAnsi="Cambria Math"/>
                          </w:rPr>
                          <m:t xml:space="preserve">1+ </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rPr>
                                      <m:t>s</m:t>
                                    </m:r>
                                  </m:num>
                                  <m:den>
                                    <m:sSub>
                                      <m:sSubPr>
                                        <m:ctrlPr>
                                          <w:rPr>
                                            <w:rFonts w:ascii="Cambria Math" w:hAnsi="Cambria Math"/>
                                            <w:i/>
                                            <w:sz w:val="22"/>
                                            <w:szCs w:val="22"/>
                                          </w:rPr>
                                        </m:ctrlPr>
                                      </m:sSubPr>
                                      <m:e>
                                        <m:r>
                                          <w:rPr>
                                            <w:rFonts w:ascii="Cambria Math" w:hAnsi="Cambria Math"/>
                                          </w:rPr>
                                          <m:t>ω</m:t>
                                        </m:r>
                                      </m:e>
                                      <m:sub>
                                        <m:r>
                                          <w:rPr>
                                            <w:rFonts w:ascii="Cambria Math" w:hAnsi="Cambria Math"/>
                                          </w:rPr>
                                          <m:t>L</m:t>
                                        </m:r>
                                      </m:sub>
                                    </m:sSub>
                                  </m:den>
                                </m:f>
                              </m:e>
                            </m:d>
                          </m:e>
                          <m:sup>
                            <m:r>
                              <w:rPr>
                                <w:rFonts w:ascii="Cambria Math" w:hAnsi="Cambria Math"/>
                              </w:rPr>
                              <m:t>2n</m:t>
                            </m:r>
                          </m:sup>
                        </m:sSup>
                      </m:e>
                    </m:d>
                    <m:d>
                      <m:dPr>
                        <m:ctrlPr>
                          <w:rPr>
                            <w:rFonts w:ascii="Cambria Math" w:hAnsi="Cambria Math"/>
                            <w:i/>
                            <w:sz w:val="22"/>
                            <w:szCs w:val="22"/>
                          </w:rPr>
                        </m:ctrlPr>
                      </m:dPr>
                      <m:e>
                        <m:r>
                          <w:rPr>
                            <w:rFonts w:ascii="Cambria Math" w:hAnsi="Cambria Math"/>
                          </w:rPr>
                          <m:t xml:space="preserve">1+ </m:t>
                        </m:r>
                        <m:sSup>
                          <m:sSupPr>
                            <m:ctrlPr>
                              <w:rPr>
                                <w:rFonts w:ascii="Cambria Math" w:hAnsi="Cambria Math"/>
                                <w:i/>
                                <w:sz w:val="22"/>
                                <w:szCs w:val="22"/>
                              </w:rPr>
                            </m:ctrlPr>
                          </m:sSup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rPr>
                                      <m:t>s</m:t>
                                    </m:r>
                                  </m:num>
                                  <m:den>
                                    <m:sSub>
                                      <m:sSubPr>
                                        <m:ctrlPr>
                                          <w:rPr>
                                            <w:rFonts w:ascii="Cambria Math" w:hAnsi="Cambria Math"/>
                                            <w:i/>
                                            <w:sz w:val="22"/>
                                            <w:szCs w:val="22"/>
                                          </w:rPr>
                                        </m:ctrlPr>
                                      </m:sSubPr>
                                      <m:e>
                                        <m:r>
                                          <w:rPr>
                                            <w:rFonts w:ascii="Cambria Math" w:hAnsi="Cambria Math"/>
                                          </w:rPr>
                                          <m:t>ω</m:t>
                                        </m:r>
                                      </m:e>
                                      <m:sub>
                                        <m:r>
                                          <w:rPr>
                                            <w:rFonts w:ascii="Cambria Math" w:hAnsi="Cambria Math"/>
                                          </w:rPr>
                                          <m:t>H</m:t>
                                        </m:r>
                                      </m:sub>
                                    </m:sSub>
                                  </m:den>
                                </m:f>
                              </m:e>
                            </m:d>
                          </m:e>
                          <m:sup>
                            <m:r>
                              <w:rPr>
                                <w:rFonts w:ascii="Cambria Math" w:hAnsi="Cambria Math"/>
                              </w:rPr>
                              <m:t>2n</m:t>
                            </m:r>
                          </m:sup>
                        </m:sSup>
                      </m:e>
                    </m:d>
                  </m:den>
                </m:f>
              </m:oMath>
            </m:oMathPara>
          </w:p>
          <w:p w14:paraId="5EA7AA06" w14:textId="77777777" w:rsidR="004619D8" w:rsidRDefault="004619D8" w:rsidP="0067058F">
            <w:pPr>
              <w:pStyle w:val="BodyText"/>
              <w:spacing w:before="1" w:line="240" w:lineRule="auto"/>
              <w:ind w:right="3"/>
              <w:rPr>
                <w:sz w:val="22"/>
                <w:szCs w:val="22"/>
              </w:rPr>
            </w:pPr>
          </w:p>
          <w:p w14:paraId="7F8F3895" w14:textId="4C9080BD" w:rsidR="00C422B3" w:rsidRPr="00C422B3" w:rsidRDefault="00C422B3" w:rsidP="0067058F">
            <w:pPr>
              <w:pStyle w:val="BodyText"/>
              <w:spacing w:before="1" w:line="240" w:lineRule="auto"/>
              <w:ind w:right="3"/>
              <w:rPr>
                <w:sz w:val="22"/>
                <w:szCs w:val="22"/>
              </w:rPr>
            </w:pPr>
            <m:oMathPara>
              <m:oMath>
                <m:sSub>
                  <m:sSubPr>
                    <m:ctrlPr>
                      <w:rPr>
                        <w:rFonts w:ascii="Cambria Math" w:hAnsi="Cambria Math"/>
                        <w:i/>
                        <w:sz w:val="22"/>
                        <w:szCs w:val="22"/>
                      </w:rPr>
                    </m:ctrlPr>
                  </m:sSubPr>
                  <m:e>
                    <m:r>
                      <w:rPr>
                        <w:rFonts w:ascii="Cambria Math" w:hAnsi="Cambria Math"/>
                      </w:rPr>
                      <m:t>ω</m:t>
                    </m:r>
                  </m:e>
                  <m:sub>
                    <m:r>
                      <w:rPr>
                        <w:rFonts w:ascii="Cambria Math" w:hAnsi="Cambria Math"/>
                      </w:rPr>
                      <m:t>L</m:t>
                    </m:r>
                  </m:sub>
                </m:sSub>
                <m:r>
                  <w:rPr>
                    <w:rFonts w:ascii="Cambria Math" w:hAnsi="Cambria Math"/>
                  </w:rPr>
                  <m:t xml:space="preserve">= </m:t>
                </m:r>
                <m:r>
                  <w:rPr>
                    <w:rFonts w:ascii="Cambria Math" w:hAnsi="Cambria Math"/>
                    <w:sz w:val="22"/>
                    <w:szCs w:val="22"/>
                  </w:rPr>
                  <m:t>2π × lowcut</m:t>
                </m:r>
              </m:oMath>
            </m:oMathPara>
          </w:p>
          <w:p w14:paraId="17172D94" w14:textId="77777777" w:rsidR="004619D8" w:rsidRPr="004619D8" w:rsidRDefault="004619D8" w:rsidP="0067058F">
            <w:pPr>
              <w:pStyle w:val="BodyText"/>
              <w:spacing w:before="1" w:line="240" w:lineRule="auto"/>
              <w:ind w:right="3"/>
              <w:rPr>
                <w:sz w:val="22"/>
                <w:szCs w:val="22"/>
              </w:rPr>
            </w:pPr>
          </w:p>
          <w:p w14:paraId="77536E82" w14:textId="77777777" w:rsidR="00C422B3" w:rsidRPr="004619D8" w:rsidRDefault="00C422B3" w:rsidP="0067058F">
            <w:pPr>
              <w:pStyle w:val="BodyText"/>
              <w:spacing w:before="1" w:line="240" w:lineRule="auto"/>
              <w:ind w:right="3"/>
              <w:rPr>
                <w:sz w:val="22"/>
                <w:szCs w:val="22"/>
              </w:rPr>
            </w:pPr>
            <m:oMathPara>
              <m:oMath>
                <m:sSub>
                  <m:sSubPr>
                    <m:ctrlPr>
                      <w:rPr>
                        <w:rFonts w:ascii="Cambria Math" w:hAnsi="Cambria Math"/>
                        <w:i/>
                        <w:sz w:val="22"/>
                        <w:szCs w:val="22"/>
                      </w:rPr>
                    </m:ctrlPr>
                  </m:sSubPr>
                  <m:e>
                    <m:r>
                      <w:rPr>
                        <w:rFonts w:ascii="Cambria Math" w:hAnsi="Cambria Math"/>
                      </w:rPr>
                      <m:t>ω</m:t>
                    </m:r>
                  </m:e>
                  <m:sub>
                    <m:r>
                      <w:rPr>
                        <w:rFonts w:ascii="Cambria Math" w:hAnsi="Cambria Math"/>
                      </w:rPr>
                      <m:t>H</m:t>
                    </m:r>
                  </m:sub>
                </m:sSub>
                <m:r>
                  <w:rPr>
                    <w:rFonts w:ascii="Cambria Math" w:hAnsi="Cambria Math"/>
                  </w:rPr>
                  <m:t xml:space="preserve">= </m:t>
                </m:r>
                <m:r>
                  <w:rPr>
                    <w:rFonts w:ascii="Cambria Math" w:hAnsi="Cambria Math"/>
                    <w:sz w:val="22"/>
                    <w:szCs w:val="22"/>
                  </w:rPr>
                  <m:t>2π ×</m:t>
                </m:r>
                <m:r>
                  <w:rPr>
                    <w:rFonts w:ascii="Cambria Math" w:hAnsi="Cambria Math"/>
                    <w:sz w:val="22"/>
                    <w:szCs w:val="22"/>
                  </w:rPr>
                  <m:t>highcut</m:t>
                </m:r>
              </m:oMath>
            </m:oMathPara>
          </w:p>
          <w:p w14:paraId="33BB9B64" w14:textId="4C669962" w:rsidR="004619D8" w:rsidRPr="00C422B3" w:rsidRDefault="004619D8" w:rsidP="009D5D84">
            <w:pPr>
              <w:pStyle w:val="BodyText"/>
              <w:spacing w:before="1"/>
              <w:ind w:right="3"/>
              <w:rPr>
                <w:sz w:val="22"/>
                <w:szCs w:val="22"/>
              </w:rPr>
            </w:pPr>
          </w:p>
        </w:tc>
        <w:tc>
          <w:tcPr>
            <w:tcW w:w="679" w:type="dxa"/>
            <w:vAlign w:val="bottom"/>
          </w:tcPr>
          <w:p w14:paraId="3F450FD0" w14:textId="67EC3370" w:rsidR="00074589" w:rsidRDefault="00074589" w:rsidP="009D5D84">
            <w:pPr>
              <w:pStyle w:val="BodyText"/>
              <w:spacing w:before="1"/>
              <w:ind w:right="3"/>
              <w:jc w:val="right"/>
            </w:pPr>
            <w:r>
              <w:t>(3.</w:t>
            </w:r>
            <w:r w:rsidR="00FF24D9">
              <w:t>2</w:t>
            </w:r>
            <w:r>
              <w:t>)</w:t>
            </w:r>
          </w:p>
        </w:tc>
      </w:tr>
      <w:tr w:rsidR="00074589" w14:paraId="7FB101F9" w14:textId="77777777" w:rsidTr="004619D8">
        <w:trPr>
          <w:trHeight w:val="330"/>
        </w:trPr>
        <w:tc>
          <w:tcPr>
            <w:tcW w:w="7252" w:type="dxa"/>
          </w:tcPr>
          <w:p w14:paraId="23D01753" w14:textId="77777777" w:rsidR="00074589" w:rsidRDefault="00074589" w:rsidP="004619D8">
            <w:pPr>
              <w:pStyle w:val="BodyText"/>
              <w:spacing w:before="1" w:line="240" w:lineRule="auto"/>
              <w:ind w:right="3"/>
              <w:rPr>
                <w:i/>
                <w:iCs/>
                <w:sz w:val="22"/>
                <w:szCs w:val="22"/>
              </w:rPr>
            </w:pPr>
          </w:p>
          <w:p w14:paraId="2864C875" w14:textId="77777777" w:rsidR="0067058F" w:rsidRDefault="0067058F" w:rsidP="004619D8">
            <w:pPr>
              <w:pStyle w:val="BodyText"/>
              <w:spacing w:before="1" w:line="240" w:lineRule="auto"/>
              <w:ind w:right="3"/>
              <w:rPr>
                <w:sz w:val="22"/>
                <w:szCs w:val="22"/>
              </w:rPr>
            </w:pPr>
            <w:proofErr w:type="spellStart"/>
            <w:r>
              <w:rPr>
                <w:sz w:val="22"/>
                <w:szCs w:val="22"/>
              </w:rPr>
              <w:t>Dimana</w:t>
            </w:r>
            <w:proofErr w:type="spellEnd"/>
            <w:r>
              <w:rPr>
                <w:sz w:val="22"/>
                <w:szCs w:val="22"/>
              </w:rPr>
              <w:t>:</w:t>
            </w:r>
          </w:p>
          <w:p w14:paraId="40ABF641" w14:textId="77777777" w:rsidR="00AA5248" w:rsidRDefault="00AA5248" w:rsidP="00AA5248">
            <w:pPr>
              <w:rPr>
                <w:i/>
                <w:iCs/>
              </w:rPr>
            </w:pPr>
            <m:oMath>
              <m:sSub>
                <m:sSubPr>
                  <m:ctrlPr>
                    <w:rPr>
                      <w:rFonts w:ascii="Cambria Math" w:hAnsi="Cambria Math"/>
                      <w:i/>
                    </w:rPr>
                  </m:ctrlPr>
                </m:sSubPr>
                <m:e>
                  <m:r>
                    <w:rPr>
                      <w:rFonts w:ascii="Cambria Math" w:hAnsi="Cambria Math"/>
                    </w:rPr>
                    <m:t>ω</m:t>
                  </m:r>
                </m:e>
                <m:sub>
                  <m:r>
                    <w:rPr>
                      <w:rFonts w:ascii="Cambria Math" w:hAnsi="Cambria Math"/>
                    </w:rPr>
                    <m:t>L</m:t>
                  </m:r>
                </m:sub>
              </m:sSub>
            </m:oMath>
            <w:r>
              <w:t xml:space="preserve">  = </w:t>
            </w:r>
            <w:proofErr w:type="spellStart"/>
            <w:r w:rsidRPr="00D828A5">
              <w:rPr>
                <w:i/>
                <w:iCs/>
              </w:rPr>
              <w:t>lower</w:t>
            </w:r>
            <w:proofErr w:type="spellEnd"/>
            <w:r w:rsidRPr="00D828A5">
              <w:rPr>
                <w:i/>
                <w:iCs/>
              </w:rPr>
              <w:t xml:space="preserve"> </w:t>
            </w:r>
            <w:proofErr w:type="spellStart"/>
            <w:r w:rsidRPr="00D828A5">
              <w:rPr>
                <w:i/>
                <w:iCs/>
              </w:rPr>
              <w:t>cutoff</w:t>
            </w:r>
            <w:proofErr w:type="spellEnd"/>
            <w:r w:rsidRPr="00D828A5">
              <w:rPr>
                <w:i/>
                <w:iCs/>
              </w:rPr>
              <w:t xml:space="preserve"> </w:t>
            </w:r>
            <w:proofErr w:type="spellStart"/>
            <w:r w:rsidRPr="00D828A5">
              <w:rPr>
                <w:i/>
                <w:iCs/>
              </w:rPr>
              <w:t>frequency</w:t>
            </w:r>
            <w:proofErr w:type="spellEnd"/>
          </w:p>
          <w:p w14:paraId="1503AD81" w14:textId="4C4D4D7E" w:rsidR="00AA5248" w:rsidRPr="0067058F" w:rsidRDefault="00AA5248" w:rsidP="00AA5248">
            <m:oMath>
              <m:sSub>
                <m:sSubPr>
                  <m:ctrlPr>
                    <w:rPr>
                      <w:rFonts w:ascii="Cambria Math" w:hAnsi="Cambria Math"/>
                      <w:i/>
                    </w:rPr>
                  </m:ctrlPr>
                </m:sSubPr>
                <m:e>
                  <m:r>
                    <w:rPr>
                      <w:rFonts w:ascii="Cambria Math" w:hAnsi="Cambria Math"/>
                    </w:rPr>
                    <m:t>ω</m:t>
                  </m:r>
                </m:e>
                <m:sub>
                  <m:r>
                    <w:rPr>
                      <w:rFonts w:ascii="Cambria Math" w:hAnsi="Cambria Math"/>
                    </w:rPr>
                    <m:t>H</m:t>
                  </m:r>
                </m:sub>
              </m:sSub>
            </m:oMath>
            <w:r>
              <w:t xml:space="preserve"> = </w:t>
            </w:r>
            <w:proofErr w:type="spellStart"/>
            <w:r w:rsidRPr="00D828A5">
              <w:rPr>
                <w:i/>
                <w:iCs/>
              </w:rPr>
              <w:t>upper</w:t>
            </w:r>
            <w:proofErr w:type="spellEnd"/>
            <w:r w:rsidRPr="00D828A5">
              <w:rPr>
                <w:i/>
                <w:iCs/>
              </w:rPr>
              <w:t xml:space="preserve"> </w:t>
            </w:r>
            <w:proofErr w:type="spellStart"/>
            <w:r w:rsidRPr="00D828A5">
              <w:rPr>
                <w:i/>
                <w:iCs/>
              </w:rPr>
              <w:t>cutoff</w:t>
            </w:r>
            <w:proofErr w:type="spellEnd"/>
            <w:r w:rsidRPr="00D828A5">
              <w:rPr>
                <w:i/>
                <w:iCs/>
              </w:rPr>
              <w:t xml:space="preserve"> </w:t>
            </w:r>
            <w:proofErr w:type="spellStart"/>
            <w:r w:rsidRPr="00D828A5">
              <w:rPr>
                <w:i/>
                <w:iCs/>
              </w:rPr>
              <w:t>frequency</w:t>
            </w:r>
            <w:proofErr w:type="spellEnd"/>
          </w:p>
        </w:tc>
        <w:tc>
          <w:tcPr>
            <w:tcW w:w="679" w:type="dxa"/>
            <w:vAlign w:val="bottom"/>
          </w:tcPr>
          <w:p w14:paraId="4923DBB8" w14:textId="77777777" w:rsidR="00074589" w:rsidRDefault="00074589" w:rsidP="009D5D84">
            <w:pPr>
              <w:pStyle w:val="BodyText"/>
              <w:spacing w:before="1"/>
              <w:ind w:right="3"/>
              <w:jc w:val="right"/>
            </w:pPr>
          </w:p>
        </w:tc>
      </w:tr>
    </w:tbl>
    <w:p w14:paraId="49847AFD" w14:textId="77777777" w:rsidR="003732C1" w:rsidRPr="003732C1" w:rsidRDefault="003732C1" w:rsidP="003732C1"/>
    <w:p w14:paraId="422C820A" w14:textId="76A8430E" w:rsidR="009F31CB" w:rsidRDefault="003732C1" w:rsidP="00DD5C6E">
      <w:pPr>
        <w:pStyle w:val="Heading3"/>
        <w:numPr>
          <w:ilvl w:val="2"/>
          <w:numId w:val="26"/>
        </w:numPr>
        <w:ind w:left="851" w:hanging="851"/>
      </w:pPr>
      <w:r>
        <w:rPr>
          <w:i/>
          <w:iCs/>
        </w:rPr>
        <w:t xml:space="preserve">Independent </w:t>
      </w:r>
      <w:proofErr w:type="spellStart"/>
      <w:r>
        <w:rPr>
          <w:i/>
          <w:iCs/>
        </w:rPr>
        <w:t>Component</w:t>
      </w:r>
      <w:proofErr w:type="spellEnd"/>
      <w:r>
        <w:rPr>
          <w:i/>
          <w:iCs/>
        </w:rPr>
        <w:t xml:space="preserve"> </w:t>
      </w:r>
      <w:proofErr w:type="spellStart"/>
      <w:r>
        <w:rPr>
          <w:i/>
          <w:iCs/>
        </w:rPr>
        <w:t>Analysis</w:t>
      </w:r>
      <w:proofErr w:type="spellEnd"/>
      <w:r>
        <w:rPr>
          <w:i/>
          <w:iCs/>
        </w:rPr>
        <w:t xml:space="preserve"> (ICA)</w:t>
      </w:r>
      <w:r w:rsidR="0057196C">
        <w:t xml:space="preserve"> </w:t>
      </w:r>
    </w:p>
    <w:p w14:paraId="5D74CE8A" w14:textId="2EBD8F8E" w:rsidR="00EC2ADF" w:rsidRDefault="00411879" w:rsidP="000D6E8E">
      <w:pPr>
        <w:pStyle w:val="BodyText"/>
        <w:spacing w:before="1"/>
        <w:ind w:right="3" w:firstLine="851"/>
      </w:pPr>
      <w:r>
        <w:t>S</w:t>
      </w:r>
      <w:r w:rsidRPr="00411879">
        <w:t xml:space="preserve">inyal EEG sering kali masih terkontaminasi oleh derau atau artefak fisiologis, seperti kedipan mata dan pergerakan otot </w:t>
      </w:r>
      <w:r w:rsidR="00FE33F1">
        <w:t xml:space="preserve">meskipun telah dilakukan metode </w:t>
      </w:r>
      <w:proofErr w:type="spellStart"/>
      <w:r w:rsidR="00FE33F1">
        <w:t>filtering</w:t>
      </w:r>
      <w:proofErr w:type="spellEnd"/>
      <w:r w:rsidR="00FE33F1">
        <w:t xml:space="preserve"> </w:t>
      </w:r>
      <w:r w:rsidR="00FE33F1">
        <w:fldChar w:fldCharType="begin" w:fldLock="1"/>
      </w:r>
      <w:r w:rsidR="00FE33F1">
        <w:instrText>ADDIN CSL_CITATION {"citationItems":[{"id":"ITEM-1","itemData":{"DOI":"10.1088/1742-6596/1706/1/012093","ISSN":"17426596","abstract":"Electroencephalogram (EEG)is the record of cerebral activity, the electric potential of cerebral activity is of low amplitude, and less frequency ranges between 4 to 60 Hz, which can easily mix up different non-cerebral signals and other environmental noise signals. The extraction of actual cerebral signals from the contaminated EEG signal is the major challenge in medical analysis. Somehow, during the recording of the EEG signal, contamination of other signals takes place, which increases complexity in analyzing the accurate EEG signal. This leads to inaccurate information signals in the analysis. Accordingly, the process to eliminate the unwanted signals in the pre-processing level is mandatory in brain signal analysis. The unwanted signals from various sources are together termed as artifacts; the researchers have implemented various techniques to reduce the undesired signals. However, still, there is no standard technique in detecting and eliminating the artifacts, and hence, the research became most challenging.","author":[{"dropping-particle":"","family":"Kotte","given":"Shailaja","non-dropping-particle":"","parse-names":false,"suffix":""},{"dropping-particle":"","family":"Kumar Dabbakuti","given":"J. R.K.","non-dropping-particle":"","parse-names":false,"suffix":""}],"container-title":"Journal of Physics: Conference Series","id":"ITEM-1","issue":"1","issued":{"date-parts":[["2020","12","22"]]},"publisher":"IOP Publishing Ltd","title":"Methods for removal of artifacts from EEG signal: A review","type":"paper-conference","volume":"1706"},"uris":["http://www.mendeley.com/documents/?uuid=8daeed97-5169-3e62-bda7-de40c5a5a9aa"]}],"mendeley":{"formattedCitation":"[25]","plainTextFormattedCitation":"[25]","previouslyFormattedCitation":"[25]"},"properties":{"noteIndex":0},"schema":"https://github.com/citation-style-language/schema/raw/master/csl-citation.json"}</w:instrText>
      </w:r>
      <w:r w:rsidR="00FE33F1">
        <w:fldChar w:fldCharType="separate"/>
      </w:r>
      <w:r w:rsidR="00FE33F1" w:rsidRPr="00FE33F1">
        <w:rPr>
          <w:noProof/>
        </w:rPr>
        <w:t>[25]</w:t>
      </w:r>
      <w:r w:rsidR="00FE33F1">
        <w:fldChar w:fldCharType="end"/>
      </w:r>
      <w:r w:rsidR="00FE33F1">
        <w:t xml:space="preserve">, </w:t>
      </w:r>
      <w:r w:rsidR="00FE33F1">
        <w:fldChar w:fldCharType="begin" w:fldLock="1"/>
      </w:r>
      <w:r w:rsidR="00171911">
        <w:instrText>ADDIN CSL_CITATION {"citationItems":[{"id":"ITEM-1","itemData":{"DOI":"10.3390/s19050987","ISSN":"1424-8220","abstract":"Electroencephalogram (EEG) plays an important role in identifying brain activity and behavior. However, the recorded electrical activity always be contaminated with artifacts and then affect the analysis of EEG signal. Hence, it is essential to develop methods to effectively detect and extract the clean EEG data during encephalogram recordings. Several methods have been proposed to remove artifacts, but the research on artifact removal continues to be an open problem. This paper tends to review the current artifact removal of various contaminations. We first discuss the characteristics of EEG data and the types of different artifacts. Then, a general overview of the state-of-the-art methods and their detail analysis are presented. Lastly, a comparative analysis is provided for choosing a suitable methods according to particular application.","author":[{"dropping-particle":"","family":"Jiang","given":"Xiao","non-dropping-particle":"","parse-names":false,"suffix":""},{"dropping-particle":"","family":"Bian","given":"Gui-Bin","non-dropping-particle":"","parse-names":false,"suffix":""},{"dropping-particle":"","family":"Tian","given":"Zean","non-dropping-particle":"","parse-names":false,"suffix":""}],"container-title":"Sensors","id":"ITEM-1","issue":"5","issued":{"date-parts":[["2019"]]},"title":"Removal of Artifacts from EEG Signals: A Review","type":"article-journal","volume":"19"},"uris":["http://www.mendeley.com/documents/?uuid=acea5848-437d-4f60-98ce-f1f65a236a48"]}],"mendeley":{"formattedCitation":"[28]","plainTextFormattedCitation":"[28]","previouslyFormattedCitation":"[28]"},"properties":{"noteIndex":0},"schema":"https://github.com/citation-style-language/schema/raw/master/csl-citation.json"}</w:instrText>
      </w:r>
      <w:r w:rsidR="00FE33F1">
        <w:fldChar w:fldCharType="separate"/>
      </w:r>
      <w:r w:rsidR="00E906C2" w:rsidRPr="00E906C2">
        <w:rPr>
          <w:noProof/>
        </w:rPr>
        <w:t>[28]</w:t>
      </w:r>
      <w:r w:rsidR="00FE33F1">
        <w:fldChar w:fldCharType="end"/>
      </w:r>
      <w:r w:rsidRPr="00411879">
        <w:t xml:space="preserve">. </w:t>
      </w:r>
      <w:r w:rsidR="009350F4">
        <w:t>M</w:t>
      </w:r>
      <w:r w:rsidRPr="00411879">
        <w:t xml:space="preserve">etode </w:t>
      </w:r>
      <w:proofErr w:type="spellStart"/>
      <w:r w:rsidRPr="00411879">
        <w:t>filtering</w:t>
      </w:r>
      <w:proofErr w:type="spellEnd"/>
      <w:r w:rsidRPr="00411879">
        <w:t xml:space="preserve"> konvensional</w:t>
      </w:r>
      <w:r w:rsidR="009350F4">
        <w:t xml:space="preserve"> memiliki keterbatasan yang</w:t>
      </w:r>
      <w:r w:rsidRPr="00411879">
        <w:t xml:space="preserve"> terletak pada ketidakmampuannya </w:t>
      </w:r>
      <w:r w:rsidR="009350F4">
        <w:t xml:space="preserve">dalam </w:t>
      </w:r>
      <w:r w:rsidRPr="00411879">
        <w:t xml:space="preserve">memisahkan artefak yang memiliki karakteristik tumpang tindih dengan sinyal asli. Untuk mengatasi hal ini, metode </w:t>
      </w:r>
      <w:r w:rsidRPr="00AB1D3E">
        <w:rPr>
          <w:i/>
          <w:iCs/>
        </w:rPr>
        <w:t xml:space="preserve">Independent </w:t>
      </w:r>
      <w:proofErr w:type="spellStart"/>
      <w:r w:rsidRPr="00AB1D3E">
        <w:rPr>
          <w:i/>
          <w:iCs/>
        </w:rPr>
        <w:t>Component</w:t>
      </w:r>
      <w:proofErr w:type="spellEnd"/>
      <w:r w:rsidRPr="00AB1D3E">
        <w:rPr>
          <w:i/>
          <w:iCs/>
        </w:rPr>
        <w:t xml:space="preserve"> </w:t>
      </w:r>
      <w:proofErr w:type="spellStart"/>
      <w:r w:rsidRPr="00AB1D3E">
        <w:rPr>
          <w:i/>
          <w:iCs/>
        </w:rPr>
        <w:t>Analysis</w:t>
      </w:r>
      <w:proofErr w:type="spellEnd"/>
      <w:r w:rsidRPr="00411879">
        <w:t xml:space="preserve"> (ICA) diterapkan sebagai solusi lanjutan yang mampu mendeteksi dan mengisolasi komponen </w:t>
      </w:r>
      <w:proofErr w:type="spellStart"/>
      <w:r w:rsidR="00EC2ADF" w:rsidRPr="00EC2ADF">
        <w:rPr>
          <w:i/>
          <w:iCs/>
        </w:rPr>
        <w:t>noise</w:t>
      </w:r>
      <w:proofErr w:type="spellEnd"/>
      <w:r w:rsidRPr="00411879">
        <w:t xml:space="preserve"> tersebut. Dengan memisahkan sumber sinyal berdasarkan sifat statistiknya, ICA secara signifikan meningkatkan kualitas sinyal EEG.</w:t>
      </w:r>
      <w:r w:rsidR="004B3B30">
        <w:t xml:space="preserve"> </w:t>
      </w:r>
      <w:r w:rsidRPr="00411879">
        <w:t xml:space="preserve">Dalam implementasi praktis di penelitian ini, proses ICA dilakukan menggunakan </w:t>
      </w:r>
      <w:proofErr w:type="spellStart"/>
      <w:r w:rsidRPr="004B3B30">
        <w:rPr>
          <w:i/>
          <w:iCs/>
        </w:rPr>
        <w:t>toolbox</w:t>
      </w:r>
      <w:proofErr w:type="spellEnd"/>
      <w:r w:rsidRPr="00411879">
        <w:t xml:space="preserve"> EEGLAB berbasis MATLAB. </w:t>
      </w:r>
    </w:p>
    <w:p w14:paraId="3D0FF391" w14:textId="1CBF38DB" w:rsidR="000D6E8E" w:rsidRDefault="00411879" w:rsidP="000D6E8E">
      <w:pPr>
        <w:pStyle w:val="BodyText"/>
        <w:spacing w:before="1"/>
        <w:ind w:right="3" w:firstLine="851"/>
      </w:pPr>
      <w:r w:rsidRPr="00411879">
        <w:t xml:space="preserve">EEGLAB memfasilitasi proses dekomposisi sinyal yang kompleks, mulai dari </w:t>
      </w:r>
      <w:proofErr w:type="spellStart"/>
      <w:r w:rsidRPr="00411879">
        <w:t>filtering</w:t>
      </w:r>
      <w:proofErr w:type="spellEnd"/>
      <w:r w:rsidRPr="00411879">
        <w:t xml:space="preserve"> hingga visualisasi topografi energi</w:t>
      </w:r>
      <w:r w:rsidR="00171911">
        <w:t xml:space="preserve"> </w:t>
      </w:r>
      <w:r w:rsidR="00171911">
        <w:fldChar w:fldCharType="begin" w:fldLock="1"/>
      </w:r>
      <w:r w:rsidR="00835E25">
        <w:instrText>ADDIN CSL_CITATION {"citationItems":[{"id":"ITEM-1","itemData":{"abstract":"We have developed a toolbox and graphic user interface, EEGLAB, running under the cross-platform MATLAB environment (The Mathworks, Inc.) for processing collections of single-trial and/or averaged EEG data of any number of channels. Available functions include EEG data, channel and event information importing, data visualization (scrolling, scalp map and dipole model plotting, plus multi-trial ERP-image plots), preprocessing (including artifact rejection, filtering, epoch selection, and averaging), Independent Component Analysis (ICA) and time/frequency decompositions including channel and component cross-coherence supported by bootstrap statistical methods based on data resampling. EEGLAB functions are organized into three layers. Top-layer functions allow users to interact with the data through the graphic interface without needing to use MATLAB syntax. Menu options allow users to tune the behavior of EEGLAB to available memory. Middle-layer functions allow users to customize data processing using command history and interactive 'pop' functions. Experienced MATLAB users can use EEGLAB data structures and stand-alone signal processing functions to write custom and/or batch analysis scripts. Extensive function help and tutorial information are included. A 'plug-in' facility allows easy incorporation of new EEG modules into the main menu. EEGLAB is freely available","author":[{"dropping-particle":"","family":"Delorme","given":"Arnaud","non-dropping-particle":"","parse-names":false,"suffix":""},{"dropping-particle":"","family":"Makeig","given":"Scott","non-dropping-particle":"","parse-names":false,"suffix":""}],"container-title":"Journal of Neuroscience Methods","id":"ITEM-1","issued":{"date-parts":[["2004"]]},"number-of-pages":"9-21","title":"EEGLAB: an open source toolbox for analysis of single-trial EEG dynamics including independent component analysis","type":"report","volume":"134"},"uris":["http://www.mendeley.com/documents/?uuid=347b8b6d-fe52-3d2d-932c-79fb24636f5e"]}],"mendeley":{"formattedCitation":"[29]","plainTextFormattedCitation":"[29]","previouslyFormattedCitation":"[29]"},"properties":{"noteIndex":0},"schema":"https://github.com/citation-style-language/schema/raw/master/csl-citation.json"}</w:instrText>
      </w:r>
      <w:r w:rsidR="00171911">
        <w:fldChar w:fldCharType="separate"/>
      </w:r>
      <w:r w:rsidR="00171911" w:rsidRPr="00171911">
        <w:rPr>
          <w:noProof/>
        </w:rPr>
        <w:t>[29]</w:t>
      </w:r>
      <w:r w:rsidR="00171911">
        <w:fldChar w:fldCharType="end"/>
      </w:r>
      <w:r w:rsidRPr="00411879">
        <w:t xml:space="preserve">. Mekanisme kerjanya </w:t>
      </w:r>
      <w:r w:rsidRPr="00411879">
        <w:lastRenderedPageBreak/>
        <w:t>melibatkan analisis sampel aktivitas pada setiap kanal untuk mengidentifikasi komponen-komponen independen penyusun sinyal EEG</w:t>
      </w:r>
      <w:r w:rsidR="00E906C2">
        <w:t xml:space="preserve"> </w:t>
      </w:r>
      <w:r w:rsidR="00E906C2">
        <w:fldChar w:fldCharType="begin" w:fldLock="1"/>
      </w:r>
      <w:r w:rsidR="00835E25">
        <w:instrText>ADDIN CSL_CITATION {"citationItems":[{"id":"ITEM-1","itemData":{"DOI":"10.1016/j.aci.2018.08.006","ISSN":"2634-1964","abstract":"Independent component analysis (ICA) is a widely-used blind source separation technique. ICA has been applied to many applications. ICA is usually utilized as a black box, without understanding its internal details. Therefore, in this paper, the basics of ICA are provided to show how it works to serve as a comprehensive source for researchers who are interested in this field. This paper starts by introducing the definition and underlying principles of ICA. Additionally, different numerical examples in a step-by-step approach are demonstrated to explain the preprocessing steps of ICA and the mixing and unmixing processes in ICA. Moreover, different ICA algorithms, challenges, and applications are presented.","author":[{"dropping-particle":"","family":"Tharwat","given":"Alaa","non-dropping-particle":"","parse-names":false,"suffix":""}],"container-title":"Applied Computing and Informatics","id":"ITEM-1","issue":"2","issued":{"date-parts":[["2020"]]},"page":"222-249","title":"Independent component analysis: An introduction","type":"article-journal","volume":"17"},"uris":["http://www.mendeley.com/documents/?uuid=b22cbb3b-a86b-41ac-9870-9c36b8b6d93b"]}],"mendeley":{"formattedCitation":"[30]","plainTextFormattedCitation":"[30]","previouslyFormattedCitation":"[30]"},"properties":{"noteIndex":0},"schema":"https://github.com/citation-style-language/schema/raw/master/csl-citation.json"}</w:instrText>
      </w:r>
      <w:r w:rsidR="00E906C2">
        <w:fldChar w:fldCharType="separate"/>
      </w:r>
      <w:r w:rsidR="00171911" w:rsidRPr="00171911">
        <w:rPr>
          <w:noProof/>
        </w:rPr>
        <w:t>[30]</w:t>
      </w:r>
      <w:r w:rsidR="00E906C2">
        <w:fldChar w:fldCharType="end"/>
      </w:r>
      <w:r w:rsidRPr="00411879">
        <w:t xml:space="preserve">. Walaupun </w:t>
      </w:r>
      <w:r w:rsidR="00445F88">
        <w:t xml:space="preserve">perbedaan </w:t>
      </w:r>
      <w:r w:rsidRPr="00411879">
        <w:t xml:space="preserve">perangkat keras atau konfigurasi sistem dapat memunculkan sedikit </w:t>
      </w:r>
      <w:r w:rsidR="00445F88">
        <w:t>variasi</w:t>
      </w:r>
      <w:r w:rsidRPr="00411879">
        <w:t xml:space="preserve"> pada hasil, hal tersebut umumnya tidak berdampak signifikan terhadap hasil akhir analisis.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2"/>
        <w:gridCol w:w="679"/>
      </w:tblGrid>
      <w:tr w:rsidR="00DD5858" w14:paraId="3D428D8E" w14:textId="77777777" w:rsidTr="009D5D84">
        <w:tc>
          <w:tcPr>
            <w:tcW w:w="7252" w:type="dxa"/>
          </w:tcPr>
          <w:p w14:paraId="5A813AD2" w14:textId="02993C01" w:rsidR="00DD5858" w:rsidRPr="00347486" w:rsidRDefault="00347486" w:rsidP="00347486">
            <w:pPr>
              <w:pStyle w:val="BodyText"/>
              <w:spacing w:before="1" w:line="240" w:lineRule="auto"/>
              <w:ind w:right="3"/>
            </w:pPr>
            <m:oMathPara>
              <m:oMath>
                <m:r>
                  <w:rPr>
                    <w:rFonts w:ascii="Cambria Math" w:hAnsi="Cambria Math"/>
                  </w:rPr>
                  <m:t>X</m:t>
                </m:r>
                <m:r>
                  <w:rPr>
                    <w:rFonts w:ascii="Cambria Math" w:hAnsi="Cambria Math"/>
                  </w:rPr>
                  <m:t>=</m:t>
                </m:r>
                <m:r>
                  <w:rPr>
                    <w:rFonts w:ascii="Cambria Math" w:hAnsi="Cambria Math"/>
                  </w:rPr>
                  <m:t xml:space="preserve"> </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den>
                    </m:f>
                  </m:e>
                </m:d>
                <m:r>
                  <w:rPr>
                    <w:rFonts w:ascii="Cambria Math" w:hAnsi="Cambria Math"/>
                  </w:rPr>
                  <m:t>=</m:t>
                </m:r>
                <m:r>
                  <w:rPr>
                    <w:rFonts w:ascii="Cambria Math" w:hAnsi="Cambria Math"/>
                    <w:sz w:val="22"/>
                    <w:szCs w:val="22"/>
                  </w:rPr>
                  <m:t xml:space="preserve"> </m:t>
                </m:r>
                <m:d>
                  <m:dPr>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r>
                            <w:rPr>
                              <w:rFonts w:ascii="Cambria Math" w:hAnsi="Cambria Math"/>
                              <w:sz w:val="22"/>
                              <w:szCs w:val="22"/>
                            </w:rPr>
                            <m:t>a</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r>
                            <w:rPr>
                              <w:rFonts w:ascii="Cambria Math" w:hAnsi="Cambria Math"/>
                              <w:sz w:val="22"/>
                              <w:szCs w:val="22"/>
                            </w:rPr>
                            <m:t>+ b</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e>
                      </m:mr>
                      <m:mr>
                        <m:e>
                          <m:r>
                            <w:rPr>
                              <w:rFonts w:ascii="Cambria Math" w:hAnsi="Cambria Math"/>
                              <w:sz w:val="22"/>
                              <w:szCs w:val="22"/>
                            </w:rPr>
                            <m:t>c</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sub>
                          </m:sSub>
                          <m:r>
                            <w:rPr>
                              <w:rFonts w:ascii="Cambria Math" w:hAnsi="Cambria Math"/>
                              <w:sz w:val="22"/>
                              <w:szCs w:val="22"/>
                            </w:rPr>
                            <m:t xml:space="preserve">+ </m:t>
                          </m:r>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sub>
                          </m:sSub>
                        </m:e>
                      </m:mr>
                    </m:m>
                  </m:e>
                </m:d>
                <m:r>
                  <w:rPr>
                    <w:rFonts w:ascii="Cambria Math" w:hAnsi="Cambria Math"/>
                    <w:sz w:val="22"/>
                    <w:szCs w:val="22"/>
                  </w:rPr>
                  <m:t xml:space="preserve">= </m:t>
                </m:r>
                <m:d>
                  <m:dPr>
                    <m:ctrlPr>
                      <w:rPr>
                        <w:rFonts w:ascii="Cambria Math" w:hAnsi="Cambria Math"/>
                        <w:i/>
                        <w:sz w:val="22"/>
                        <w:szCs w:val="22"/>
                      </w:rPr>
                    </m:ctrlPr>
                  </m:dPr>
                  <m:e>
                    <m:m>
                      <m:mPr>
                        <m:mcs>
                          <m:mc>
                            <m:mcPr>
                              <m:count m:val="2"/>
                              <m:mcJc m:val="center"/>
                            </m:mcPr>
                          </m:mc>
                        </m:mcs>
                        <m:ctrlPr>
                          <w:rPr>
                            <w:rFonts w:ascii="Cambria Math" w:hAnsi="Cambria Math"/>
                            <w:i/>
                            <w:sz w:val="22"/>
                            <w:szCs w:val="22"/>
                          </w:rPr>
                        </m:ctrlPr>
                      </m:mPr>
                      <m:mr>
                        <m:e>
                          <m:r>
                            <w:rPr>
                              <w:rFonts w:ascii="Cambria Math" w:hAnsi="Cambria Math"/>
                              <w:sz w:val="22"/>
                              <w:szCs w:val="22"/>
                            </w:rPr>
                            <m:t>a</m:t>
                          </m:r>
                        </m:e>
                        <m:e>
                          <m:r>
                            <w:rPr>
                              <w:rFonts w:ascii="Cambria Math" w:hAnsi="Cambria Math"/>
                              <w:sz w:val="22"/>
                              <w:szCs w:val="22"/>
                            </w:rPr>
                            <m:t>b</m:t>
                          </m:r>
                        </m:e>
                      </m:mr>
                      <m:mr>
                        <m:e>
                          <m:r>
                            <w:rPr>
                              <w:rFonts w:ascii="Cambria Math" w:hAnsi="Cambria Math"/>
                              <w:sz w:val="22"/>
                              <w:szCs w:val="22"/>
                            </w:rPr>
                            <m:t>c</m:t>
                          </m:r>
                        </m:e>
                        <m:e>
                          <m:r>
                            <w:rPr>
                              <w:rFonts w:ascii="Cambria Math" w:hAnsi="Cambria Math"/>
                              <w:sz w:val="22"/>
                              <w:szCs w:val="22"/>
                            </w:rPr>
                            <m:t>d</m:t>
                          </m:r>
                        </m:e>
                      </m:mr>
                    </m:m>
                  </m:e>
                </m:d>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1</m:t>
                            </m:r>
                          </m:sub>
                        </m:sSub>
                      </m:num>
                      <m:den>
                        <m:sSub>
                          <m:sSubPr>
                            <m:ctrlPr>
                              <w:rPr>
                                <w:rFonts w:ascii="Cambria Math" w:hAnsi="Cambria Math"/>
                                <w:i/>
                              </w:rPr>
                            </m:ctrlPr>
                          </m:sSubPr>
                          <m:e>
                            <m:r>
                              <w:rPr>
                                <w:rFonts w:ascii="Cambria Math" w:hAnsi="Cambria Math"/>
                              </w:rPr>
                              <m:t>s</m:t>
                            </m:r>
                          </m:e>
                          <m:sub>
                            <m:r>
                              <w:rPr>
                                <w:rFonts w:ascii="Cambria Math" w:hAnsi="Cambria Math"/>
                              </w:rPr>
                              <m:t>2</m:t>
                            </m:r>
                          </m:sub>
                        </m:sSub>
                      </m:den>
                    </m:f>
                  </m:e>
                </m:d>
                <m:r>
                  <w:rPr>
                    <w:rFonts w:ascii="Cambria Math" w:hAnsi="Cambria Math"/>
                  </w:rPr>
                  <m:t>= As</m:t>
                </m:r>
              </m:oMath>
            </m:oMathPara>
          </w:p>
          <w:p w14:paraId="74C10765" w14:textId="77777777" w:rsidR="00347486" w:rsidRPr="00347486" w:rsidRDefault="00347486" w:rsidP="00347486">
            <w:pPr>
              <w:pStyle w:val="BodyText"/>
              <w:spacing w:before="1" w:line="240" w:lineRule="auto"/>
              <w:ind w:right="3"/>
            </w:pPr>
          </w:p>
          <w:p w14:paraId="27F992DC" w14:textId="40AC7E27" w:rsidR="00347486" w:rsidRPr="00347486" w:rsidRDefault="00347486" w:rsidP="00347486">
            <w:pPr>
              <w:pStyle w:val="BodyText"/>
              <w:spacing w:before="1" w:line="240" w:lineRule="auto"/>
              <w:ind w:right="3"/>
            </w:pPr>
            <m:oMathPara>
              <m:oMath>
                <m:r>
                  <w:rPr>
                    <w:rFonts w:ascii="Cambria Math" w:hAnsi="Cambria Math"/>
                  </w:rPr>
                  <m:t>S</m:t>
                </m:r>
                <m:r>
                  <w:rPr>
                    <w:rFonts w:ascii="Cambria Math" w:hAnsi="Cambria Math"/>
                  </w:rPr>
                  <m:t xml:space="preserve">= </m:t>
                </m:r>
                <m:d>
                  <m:dPr>
                    <m:ctrlPr>
                      <w:rPr>
                        <w:rFonts w:ascii="Cambria Math" w:hAnsi="Cambria Math"/>
                        <w:i/>
                      </w:rPr>
                    </m:ctrlPr>
                  </m:dPr>
                  <m:e>
                    <m:f>
                      <m:fPr>
                        <m:type m:val="noBa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1</m:t>
                            </m:r>
                          </m:sub>
                        </m:sSub>
                      </m:num>
                      <m:den>
                        <m:sSub>
                          <m:sSubPr>
                            <m:ctrlPr>
                              <w:rPr>
                                <w:rFonts w:ascii="Cambria Math" w:hAnsi="Cambria Math"/>
                                <w:i/>
                              </w:rPr>
                            </m:ctrlPr>
                          </m:sSubPr>
                          <m:e>
                            <m:r>
                              <w:rPr>
                                <w:rFonts w:ascii="Cambria Math" w:hAnsi="Cambria Math"/>
                              </w:rPr>
                              <m:t>S</m:t>
                            </m:r>
                          </m:e>
                          <m:sub>
                            <m:r>
                              <w:rPr>
                                <w:rFonts w:ascii="Cambria Math" w:hAnsi="Cambria Math"/>
                              </w:rPr>
                              <m:t>2</m:t>
                            </m:r>
                          </m:sub>
                        </m:sSub>
                      </m:den>
                    </m:f>
                  </m:e>
                </m:d>
                <m:r>
                  <w:rPr>
                    <w:rFonts w:ascii="Cambria Math" w:hAnsi="Cambria Math"/>
                  </w:rPr>
                  <m:t>=</m:t>
                </m:r>
                <m:r>
                  <w:rPr>
                    <w:rFonts w:ascii="Cambria Math" w:hAnsi="Cambria Math"/>
                    <w:sz w:val="22"/>
                    <w:szCs w:val="22"/>
                  </w:rPr>
                  <m:t xml:space="preserve"> </m:t>
                </m:r>
                <m:d>
                  <m:dPr>
                    <m:ctrlPr>
                      <w:rPr>
                        <w:rFonts w:ascii="Cambria Math" w:hAnsi="Cambria Math"/>
                        <w:i/>
                        <w:sz w:val="22"/>
                        <w:szCs w:val="22"/>
                      </w:rPr>
                    </m:ctrlPr>
                  </m:dPr>
                  <m:e>
                    <m:m>
                      <m:mPr>
                        <m:mcs>
                          <m:mc>
                            <m:mcPr>
                              <m:count m:val="1"/>
                              <m:mcJc m:val="center"/>
                            </m:mcPr>
                          </m:mc>
                        </m:mcs>
                        <m:ctrlPr>
                          <w:rPr>
                            <w:rFonts w:ascii="Cambria Math" w:hAnsi="Cambria Math"/>
                            <w:i/>
                            <w:sz w:val="22"/>
                            <w:szCs w:val="22"/>
                          </w:rPr>
                        </m:ctrlPr>
                      </m:mPr>
                      <m:mr>
                        <m:e>
                          <m:sSub>
                            <m:sSubPr>
                              <m:ctrlPr>
                                <w:rPr>
                                  <w:rFonts w:ascii="Cambria Math" w:hAnsi="Cambria Math"/>
                                  <w:i/>
                                  <w:sz w:val="22"/>
                                  <w:szCs w:val="22"/>
                                </w:rPr>
                              </m:ctrlPr>
                            </m:sSubPr>
                            <m:e>
                              <m:r>
                                <w:rPr>
                                  <w:rFonts w:ascii="Cambria Math" w:hAnsi="Cambria Math"/>
                                  <w:sz w:val="22"/>
                                  <w:szCs w:val="22"/>
                                </w:rPr>
                                <m:t>(</m:t>
                              </m:r>
                              <m:r>
                                <w:rPr>
                                  <w:rFonts w:ascii="Cambria Math" w:hAnsi="Cambria Math"/>
                                  <w:sz w:val="22"/>
                                  <w:szCs w:val="22"/>
                                </w:rPr>
                                <m:t>s</m:t>
                              </m:r>
                            </m:e>
                            <m:sub>
                              <m:r>
                                <w:rPr>
                                  <w:rFonts w:ascii="Cambria Math" w:hAnsi="Cambria Math"/>
                                  <w:sz w:val="22"/>
                                  <w:szCs w:val="22"/>
                                </w:rPr>
                                <m:t>1</m:t>
                              </m:r>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r>
                                <w:rPr>
                                  <w:rFonts w:ascii="Cambria Math" w:hAnsi="Cambria Math"/>
                                  <w:sz w:val="22"/>
                                  <w:szCs w:val="22"/>
                                </w:rPr>
                                <m:t>2</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1</m:t>
                              </m:r>
                              <m:r>
                                <w:rPr>
                                  <w:rFonts w:ascii="Cambria Math" w:hAnsi="Cambria Math"/>
                                  <w:sz w:val="22"/>
                                  <w:szCs w:val="22"/>
                                </w:rPr>
                                <m:t>n</m:t>
                              </m:r>
                            </m:sub>
                          </m:sSub>
                          <m:r>
                            <w:rPr>
                              <w:rFonts w:ascii="Cambria Math" w:hAnsi="Cambria Math"/>
                              <w:sz w:val="22"/>
                              <w:szCs w:val="22"/>
                            </w:rPr>
                            <m:t xml:space="preserve"> )</m:t>
                          </m:r>
                        </m:e>
                      </m:mr>
                      <m:mr>
                        <m:e>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r>
                                <w:rPr>
                                  <w:rFonts w:ascii="Cambria Math" w:hAnsi="Cambria Math"/>
                                  <w:sz w:val="22"/>
                                  <w:szCs w:val="22"/>
                                </w:rPr>
                                <m:t>2</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2</m:t>
                              </m:r>
                              <m:r>
                                <w:rPr>
                                  <w:rFonts w:ascii="Cambria Math" w:hAnsi="Cambria Math"/>
                                  <w:sz w:val="22"/>
                                  <w:szCs w:val="22"/>
                                </w:rPr>
                                <m:t>n</m:t>
                              </m:r>
                            </m:sub>
                          </m:sSub>
                          <m:r>
                            <w:rPr>
                              <w:rFonts w:ascii="Cambria Math" w:hAnsi="Cambria Math"/>
                              <w:sz w:val="22"/>
                              <w:szCs w:val="22"/>
                            </w:rPr>
                            <m:t xml:space="preserve"> )</m:t>
                          </m:r>
                        </m:e>
                      </m:mr>
                    </m:m>
                  </m:e>
                </m:d>
              </m:oMath>
            </m:oMathPara>
          </w:p>
          <w:p w14:paraId="601A0E5D" w14:textId="77777777" w:rsidR="00347486" w:rsidRPr="00347486" w:rsidRDefault="00347486" w:rsidP="00347486">
            <w:pPr>
              <w:pStyle w:val="BodyText"/>
              <w:spacing w:before="1" w:line="240" w:lineRule="auto"/>
              <w:ind w:right="3"/>
              <w:rPr>
                <w:sz w:val="22"/>
                <w:szCs w:val="22"/>
              </w:rPr>
            </w:pPr>
          </w:p>
          <w:p w14:paraId="783C67B4" w14:textId="77777777" w:rsidR="00DD5858" w:rsidRPr="00C422B3" w:rsidRDefault="00DD5858" w:rsidP="004B78AA">
            <w:pPr>
              <w:pStyle w:val="BodyText"/>
              <w:spacing w:before="1" w:line="240" w:lineRule="auto"/>
              <w:ind w:right="3"/>
              <w:rPr>
                <w:sz w:val="22"/>
                <w:szCs w:val="22"/>
              </w:rPr>
            </w:pPr>
          </w:p>
        </w:tc>
        <w:tc>
          <w:tcPr>
            <w:tcW w:w="679" w:type="dxa"/>
            <w:vAlign w:val="bottom"/>
          </w:tcPr>
          <w:p w14:paraId="406351B6" w14:textId="70D085BF" w:rsidR="00DD5858" w:rsidRDefault="00DD5858" w:rsidP="009D5D84">
            <w:pPr>
              <w:pStyle w:val="BodyText"/>
              <w:spacing w:before="1"/>
              <w:ind w:right="3"/>
              <w:jc w:val="right"/>
            </w:pPr>
            <w:r>
              <w:t>(3.</w:t>
            </w:r>
            <w:r w:rsidR="004B78AA">
              <w:t>3</w:t>
            </w:r>
            <w:r>
              <w:t>)</w:t>
            </w:r>
          </w:p>
        </w:tc>
      </w:tr>
      <w:tr w:rsidR="00DD5858" w14:paraId="09C8DD69" w14:textId="77777777" w:rsidTr="009D5D84">
        <w:trPr>
          <w:trHeight w:val="330"/>
        </w:trPr>
        <w:tc>
          <w:tcPr>
            <w:tcW w:w="7252" w:type="dxa"/>
          </w:tcPr>
          <w:p w14:paraId="3D3D63A4" w14:textId="77777777" w:rsidR="00DD5858" w:rsidRDefault="00DD5858" w:rsidP="009D5D84">
            <w:pPr>
              <w:pStyle w:val="BodyText"/>
              <w:spacing w:before="1" w:line="240" w:lineRule="auto"/>
              <w:ind w:right="3"/>
              <w:rPr>
                <w:i/>
                <w:iCs/>
                <w:sz w:val="22"/>
                <w:szCs w:val="22"/>
              </w:rPr>
            </w:pPr>
          </w:p>
          <w:p w14:paraId="7724695C" w14:textId="77777777" w:rsidR="00DD5858" w:rsidRDefault="00DD5858" w:rsidP="009D5D84">
            <w:pPr>
              <w:pStyle w:val="BodyText"/>
              <w:spacing w:before="1" w:line="240" w:lineRule="auto"/>
              <w:ind w:right="3"/>
              <w:rPr>
                <w:sz w:val="22"/>
                <w:szCs w:val="22"/>
              </w:rPr>
            </w:pPr>
            <w:proofErr w:type="spellStart"/>
            <w:r>
              <w:rPr>
                <w:sz w:val="22"/>
                <w:szCs w:val="22"/>
              </w:rPr>
              <w:t>Dimana</w:t>
            </w:r>
            <w:proofErr w:type="spellEnd"/>
            <w:r>
              <w:rPr>
                <w:sz w:val="22"/>
                <w:szCs w:val="22"/>
              </w:rPr>
              <w:t>:</w:t>
            </w:r>
          </w:p>
          <w:p w14:paraId="3086B0AC" w14:textId="5A161EC5" w:rsidR="00835E25" w:rsidRPr="00835E25" w:rsidRDefault="00D755F2" w:rsidP="009D5D84">
            <w:pPr>
              <w:rPr>
                <w:i/>
                <w:iCs/>
              </w:rPr>
            </w:pPr>
            <w:r w:rsidRPr="00D755F2">
              <w:rPr>
                <w:rFonts w:ascii="Cambria Math" w:hAnsi="Cambria Math"/>
                <w:i/>
              </w:rPr>
              <w:t xml:space="preserve">𝑎, 𝑏, 𝑐, </w:t>
            </w:r>
            <w:r>
              <w:rPr>
                <w:rFonts w:ascii="Cambria Math" w:hAnsi="Cambria Math"/>
                <w:i/>
              </w:rPr>
              <w:t>dan</w:t>
            </w:r>
            <w:r w:rsidRPr="00D755F2">
              <w:rPr>
                <w:rFonts w:ascii="Cambria Math" w:hAnsi="Cambria Math"/>
                <w:i/>
              </w:rPr>
              <w:t xml:space="preserve"> 𝑑</w:t>
            </w:r>
            <w:r w:rsidR="00DD5858">
              <w:t xml:space="preserve">  = </w:t>
            </w:r>
            <w:proofErr w:type="spellStart"/>
            <w:r w:rsidRPr="00D755F2">
              <w:rPr>
                <w:i/>
                <w:iCs/>
              </w:rPr>
              <w:t>mixing</w:t>
            </w:r>
            <w:proofErr w:type="spellEnd"/>
            <w:r w:rsidRPr="00D755F2">
              <w:rPr>
                <w:i/>
                <w:iCs/>
              </w:rPr>
              <w:t xml:space="preserve"> </w:t>
            </w:r>
            <w:proofErr w:type="spellStart"/>
            <w:r w:rsidRPr="00D755F2">
              <w:rPr>
                <w:i/>
                <w:iCs/>
              </w:rPr>
              <w:t>coefficients</w:t>
            </w:r>
            <w:proofErr w:type="spellEnd"/>
          </w:p>
        </w:tc>
        <w:tc>
          <w:tcPr>
            <w:tcW w:w="679" w:type="dxa"/>
            <w:vAlign w:val="bottom"/>
          </w:tcPr>
          <w:p w14:paraId="3A347713" w14:textId="77777777" w:rsidR="00DD5858" w:rsidRDefault="00DD5858" w:rsidP="009D5D84">
            <w:pPr>
              <w:pStyle w:val="BodyText"/>
              <w:spacing w:before="1"/>
              <w:ind w:right="3"/>
              <w:jc w:val="right"/>
            </w:pPr>
          </w:p>
        </w:tc>
      </w:tr>
    </w:tbl>
    <w:p w14:paraId="1C4033FF" w14:textId="77777777" w:rsidR="00835E25" w:rsidRDefault="00835E25" w:rsidP="00835E25">
      <w:pPr>
        <w:pStyle w:val="BodyText"/>
        <w:spacing w:before="1"/>
        <w:ind w:right="3" w:firstLine="720"/>
      </w:pPr>
    </w:p>
    <w:p w14:paraId="74A1E50B" w14:textId="0DA3AE33" w:rsidR="00835E25" w:rsidRPr="00635662" w:rsidRDefault="00835E25" w:rsidP="00835E25">
      <w:pPr>
        <w:pStyle w:val="BodyText"/>
        <w:spacing w:before="1"/>
        <w:ind w:right="3" w:firstLine="851"/>
      </w:pPr>
      <w:r>
        <w:t xml:space="preserve">Secara matematis, </w:t>
      </w:r>
      <w:r w:rsidRPr="00835E25">
        <w:t>ICA menggunakan pendekatan statistik untuk mentransformasikan vektor acak</w:t>
      </w:r>
      <w:r w:rsidRPr="00835E25">
        <w:rPr>
          <w:sz w:val="22"/>
          <w:szCs w:val="22"/>
        </w:rPr>
        <w:t xml:space="preserve"> </w:t>
      </w:r>
      <w:r w:rsidRPr="00835E25">
        <w:t>menjadi komponen-komponen yang bebas</w:t>
      </w:r>
      <w:r>
        <w:t>.</w:t>
      </w:r>
      <w:r>
        <w:t xml:space="preserve"> Dalam Persamaan (3.3) sinyal masukan X dianggap sebagai sumber linear. Tujuan utama metode ICA adalah menghitung estimasi matriks A dengan matriks S dengan memaksimalkan komponen independen pada matriks S </w:t>
      </w:r>
      <w:r>
        <w:fldChar w:fldCharType="begin" w:fldLock="1"/>
      </w:r>
      <w:r>
        <w:instrText>ADDIN CSL_CITATION {"citationItems":[{"id":"ITEM-1","itemData":{"DOI":"10.35882/jeeemi.v7i2.638","author":[{"dropping-particle":"","family":"Wijayanto","given":"Inung","non-dropping-particle":"","parse-names":false,"suffix":""},{"dropping-particle":"","family":"Hadiyoso","given":"Sugondo","non-dropping-particle":"","parse-names":false,"suffix":""},{"dropping-particle":"","family":"Safitri","given":"Ayu Sekar","non-dropping-particle":"","parse-names":false,"suffix":""},{"dropping-particle":"","family":"Rahmaniar","given":"Thalita Dewi","non-dropping-particle":"","parse-names":false,"suffix":""}],"container-title":"Journal of Electronics, Electromedical Engineering, and Medical Informatics","id":"ITEM-1","issue":"2","issued":{"date-parts":[["2025"]]},"page":"366-379","title":"Application of Hybrid Metaheuristic Algorithms for Feature Selection in Event-Related Potential Classification in Problematic Gamers Using Electroencephalograph Signal","type":"article-journal","volume":"7"},"uris":["http://www.mendeley.com/documents/?uuid=25491761-3e07-448b-ab55-57eb134ab511"]}],"mendeley":{"formattedCitation":"[31]","plainTextFormattedCitation":"[31]"},"properties":{"noteIndex":0},"schema":"https://github.com/citation-style-language/schema/raw/master/csl-citation.json"}</w:instrText>
      </w:r>
      <w:r>
        <w:fldChar w:fldCharType="separate"/>
      </w:r>
      <w:r w:rsidRPr="00835E25">
        <w:rPr>
          <w:noProof/>
        </w:rPr>
        <w:t>[31]</w:t>
      </w:r>
      <w:r>
        <w:fldChar w:fldCharType="end"/>
      </w:r>
      <w:r w:rsidRPr="00835E25">
        <w:t>.</w:t>
      </w:r>
      <w:r>
        <w:t xml:space="preserve"> </w:t>
      </w:r>
      <w:r>
        <w:t xml:space="preserve">Komponen yang teridentifikasi sebagai </w:t>
      </w:r>
      <w:r>
        <w:t>artefak dipisahkan</w:t>
      </w:r>
      <w:r>
        <w:t>, lalu sinyal direkonstruksi kembali menjadi data EEG bersih yang siap untuk dianalisis lebih lanjut seperti pada Gambar 3.3.</w:t>
      </w:r>
      <w:r>
        <w:t xml:space="preserve"> </w:t>
      </w:r>
      <w:r w:rsidRPr="00835E25">
        <w:t xml:space="preserve">Pendekatan ini menjamin akurasi dan reliabilitas analisis </w:t>
      </w:r>
      <w:r w:rsidR="008D7940">
        <w:t>sinyal EEG.</w:t>
      </w:r>
    </w:p>
    <w:p w14:paraId="36F8C31D" w14:textId="352488E6" w:rsidR="00835E25" w:rsidRDefault="00835E25" w:rsidP="00835E25">
      <w:pPr>
        <w:pStyle w:val="BodyText"/>
        <w:spacing w:before="1"/>
        <w:ind w:right="3" w:firstLine="720"/>
      </w:pPr>
    </w:p>
    <w:p w14:paraId="1FCBF666" w14:textId="77777777" w:rsidR="00265E12" w:rsidRDefault="000D6E8E" w:rsidP="00265E12">
      <w:pPr>
        <w:pStyle w:val="BodyText"/>
        <w:keepNext/>
        <w:spacing w:before="1"/>
        <w:ind w:right="3"/>
        <w:jc w:val="center"/>
      </w:pPr>
      <w:r>
        <w:rPr>
          <w:noProof/>
        </w:rPr>
        <w:lastRenderedPageBreak/>
        <w:drawing>
          <wp:inline distT="0" distB="0" distL="0" distR="0" wp14:anchorId="19A6A2E1" wp14:editId="53047002">
            <wp:extent cx="4057450" cy="2677886"/>
            <wp:effectExtent l="0" t="0" r="635" b="8255"/>
            <wp:docPr id="794396619" name="Picture 3" descr="A graph of data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96619" name="Picture 3" descr="A graph of data with different colored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70878" cy="2686749"/>
                    </a:xfrm>
                    <a:prstGeom prst="rect">
                      <a:avLst/>
                    </a:prstGeom>
                    <a:noFill/>
                    <a:ln>
                      <a:noFill/>
                    </a:ln>
                  </pic:spPr>
                </pic:pic>
              </a:graphicData>
            </a:graphic>
          </wp:inline>
        </w:drawing>
      </w:r>
    </w:p>
    <w:p w14:paraId="16043683" w14:textId="4F06FB00" w:rsidR="005735B7" w:rsidRDefault="00265E12" w:rsidP="003E2620">
      <w:pPr>
        <w:pStyle w:val="Caption"/>
      </w:pPr>
      <w:r>
        <w:t>Gambar 3.</w:t>
      </w:r>
      <w:r>
        <w:fldChar w:fldCharType="begin"/>
      </w:r>
      <w:r>
        <w:instrText xml:space="preserve"> SEQ Gambar_3. \* ARABIC </w:instrText>
      </w:r>
      <w:r>
        <w:fldChar w:fldCharType="separate"/>
      </w:r>
      <w:r>
        <w:rPr>
          <w:noProof/>
        </w:rPr>
        <w:t>3</w:t>
      </w:r>
      <w:r>
        <w:fldChar w:fldCharType="end"/>
      </w:r>
      <w:r>
        <w:t xml:space="preserve">. </w:t>
      </w:r>
      <w:r>
        <w:t xml:space="preserve">Sinyal EEG yang telah dilakukan </w:t>
      </w:r>
      <w:proofErr w:type="spellStart"/>
      <w:r>
        <w:t>preprocessing</w:t>
      </w:r>
      <w:proofErr w:type="spellEnd"/>
    </w:p>
    <w:p w14:paraId="4F46C858" w14:textId="77777777" w:rsidR="003E2620" w:rsidRPr="003E2620" w:rsidRDefault="003E2620" w:rsidP="003E2620"/>
    <w:p w14:paraId="78CADEE3" w14:textId="57E957F5" w:rsidR="00720244" w:rsidRPr="00A23246" w:rsidRDefault="00720244" w:rsidP="00720244">
      <w:pPr>
        <w:pStyle w:val="Heading2"/>
        <w:numPr>
          <w:ilvl w:val="0"/>
          <w:numId w:val="16"/>
        </w:numPr>
        <w:tabs>
          <w:tab w:val="left" w:pos="851"/>
        </w:tabs>
        <w:spacing w:before="0"/>
        <w:ind w:left="0" w:firstLine="0"/>
        <w:rPr>
          <w:rFonts w:cs="Times New Roman"/>
          <w:bCs/>
          <w:color w:val="auto"/>
          <w:szCs w:val="24"/>
        </w:rPr>
      </w:pPr>
      <w:bookmarkStart w:id="65" w:name="_bookmark23"/>
      <w:bookmarkStart w:id="66" w:name="_Toc218981423"/>
      <w:bookmarkEnd w:id="65"/>
      <w:r w:rsidRPr="00720244">
        <w:rPr>
          <w:rFonts w:cs="Times New Roman"/>
          <w:bCs/>
          <w:color w:val="auto"/>
          <w:szCs w:val="24"/>
        </w:rPr>
        <w:t>Pendekatan Non-ERP</w:t>
      </w:r>
      <w:bookmarkEnd w:id="66"/>
      <w:r w:rsidRPr="00720244">
        <w:rPr>
          <w:rFonts w:cs="Times New Roman"/>
          <w:bCs/>
          <w:color w:val="auto"/>
          <w:szCs w:val="24"/>
        </w:rPr>
        <w:t xml:space="preserve"> </w:t>
      </w:r>
    </w:p>
    <w:p w14:paraId="4C94D023" w14:textId="472DBFD0" w:rsidR="00720244" w:rsidRPr="00720244" w:rsidRDefault="00720244" w:rsidP="00C75B2A">
      <w:pPr>
        <w:pStyle w:val="BodyText"/>
        <w:spacing w:before="1"/>
        <w:ind w:right="3" w:firstLine="851"/>
        <w:rPr>
          <w:lang w:val="en-ID"/>
        </w:rPr>
      </w:pPr>
      <w:proofErr w:type="spellStart"/>
      <w:r w:rsidRPr="00720244">
        <w:rPr>
          <w:lang w:val="en-ID"/>
        </w:rPr>
        <w:t>Pendekatan</w:t>
      </w:r>
      <w:proofErr w:type="spellEnd"/>
      <w:r w:rsidRPr="00720244">
        <w:rPr>
          <w:lang w:val="en-ID"/>
        </w:rPr>
        <w:t xml:space="preserve"> </w:t>
      </w:r>
      <w:proofErr w:type="spellStart"/>
      <w:r w:rsidRPr="00720244">
        <w:rPr>
          <w:lang w:val="en-ID"/>
        </w:rPr>
        <w:t>pertama</w:t>
      </w:r>
      <w:proofErr w:type="spellEnd"/>
      <w:r w:rsidRPr="00720244">
        <w:rPr>
          <w:lang w:val="en-ID"/>
        </w:rPr>
        <w:t xml:space="preserve"> </w:t>
      </w:r>
      <w:proofErr w:type="spellStart"/>
      <w:r w:rsidRPr="00720244">
        <w:rPr>
          <w:lang w:val="en-ID"/>
        </w:rPr>
        <w:t>adalah</w:t>
      </w:r>
      <w:proofErr w:type="spellEnd"/>
      <w:r w:rsidRPr="00720244">
        <w:rPr>
          <w:lang w:val="en-ID"/>
        </w:rPr>
        <w:t xml:space="preserve"> </w:t>
      </w:r>
      <w:proofErr w:type="spellStart"/>
      <w:r w:rsidRPr="00720244">
        <w:rPr>
          <w:lang w:val="en-ID"/>
        </w:rPr>
        <w:t>analisis</w:t>
      </w:r>
      <w:proofErr w:type="spellEnd"/>
      <w:r w:rsidRPr="00720244">
        <w:rPr>
          <w:lang w:val="en-ID"/>
        </w:rPr>
        <w:t xml:space="preserve"> </w:t>
      </w:r>
      <w:proofErr w:type="spellStart"/>
      <w:r w:rsidRPr="00720244">
        <w:rPr>
          <w:lang w:val="en-ID"/>
        </w:rPr>
        <w:t>sinyal</w:t>
      </w:r>
      <w:proofErr w:type="spellEnd"/>
      <w:r w:rsidRPr="00720244">
        <w:rPr>
          <w:lang w:val="en-ID"/>
        </w:rPr>
        <w:t xml:space="preserve"> </w:t>
      </w:r>
      <w:proofErr w:type="spellStart"/>
      <w:r w:rsidRPr="00720244">
        <w:rPr>
          <w:lang w:val="en-ID"/>
        </w:rPr>
        <w:t>langsung</w:t>
      </w:r>
      <w:proofErr w:type="spellEnd"/>
      <w:r w:rsidRPr="00720244">
        <w:rPr>
          <w:lang w:val="en-ID"/>
        </w:rPr>
        <w:t xml:space="preserve"> </w:t>
      </w:r>
      <w:proofErr w:type="spellStart"/>
      <w:r w:rsidRPr="00720244">
        <w:rPr>
          <w:lang w:val="en-ID"/>
        </w:rPr>
        <w:t>tanpa</w:t>
      </w:r>
      <w:proofErr w:type="spellEnd"/>
      <w:r w:rsidRPr="00720244">
        <w:rPr>
          <w:lang w:val="en-ID"/>
        </w:rPr>
        <w:t xml:space="preserve"> </w:t>
      </w:r>
      <w:proofErr w:type="spellStart"/>
      <w:r w:rsidRPr="00720244">
        <w:rPr>
          <w:lang w:val="en-ID"/>
        </w:rPr>
        <w:t>melakukan</w:t>
      </w:r>
      <w:proofErr w:type="spellEnd"/>
      <w:r w:rsidRPr="00720244">
        <w:rPr>
          <w:lang w:val="en-ID"/>
        </w:rPr>
        <w:t xml:space="preserve"> </w:t>
      </w:r>
      <w:proofErr w:type="spellStart"/>
      <w:r w:rsidRPr="00720244">
        <w:rPr>
          <w:lang w:val="en-ID"/>
        </w:rPr>
        <w:t>segmentasi</w:t>
      </w:r>
      <w:proofErr w:type="spellEnd"/>
      <w:r w:rsidRPr="00720244">
        <w:rPr>
          <w:lang w:val="en-ID"/>
        </w:rPr>
        <w:t xml:space="preserve"> </w:t>
      </w:r>
      <w:proofErr w:type="spellStart"/>
      <w:r w:rsidRPr="00720244">
        <w:rPr>
          <w:lang w:val="en-ID"/>
        </w:rPr>
        <w:t>berbasis</w:t>
      </w:r>
      <w:proofErr w:type="spellEnd"/>
      <w:r w:rsidRPr="00720244">
        <w:rPr>
          <w:lang w:val="en-ID"/>
        </w:rPr>
        <w:t xml:space="preserve"> </w:t>
      </w:r>
      <w:r w:rsidRPr="00720244">
        <w:rPr>
          <w:i/>
          <w:iCs/>
          <w:lang w:val="en-ID"/>
        </w:rPr>
        <w:t>event</w:t>
      </w:r>
      <w:r w:rsidRPr="00720244">
        <w:rPr>
          <w:lang w:val="en-ID"/>
        </w:rPr>
        <w:t xml:space="preserve"> </w:t>
      </w:r>
      <w:proofErr w:type="spellStart"/>
      <w:r w:rsidRPr="00720244">
        <w:rPr>
          <w:lang w:val="en-ID"/>
        </w:rPr>
        <w:t>atau</w:t>
      </w:r>
      <w:proofErr w:type="spellEnd"/>
      <w:r w:rsidRPr="00720244">
        <w:rPr>
          <w:lang w:val="en-ID"/>
        </w:rPr>
        <w:t xml:space="preserve"> </w:t>
      </w:r>
      <w:r w:rsidRPr="00720244">
        <w:rPr>
          <w:i/>
          <w:iCs/>
          <w:lang w:val="en-ID"/>
        </w:rPr>
        <w:t>averaging</w:t>
      </w:r>
      <w:r w:rsidRPr="00720244">
        <w:rPr>
          <w:lang w:val="en-ID"/>
        </w:rPr>
        <w:t xml:space="preserve">. </w:t>
      </w:r>
      <w:proofErr w:type="spellStart"/>
      <w:r w:rsidRPr="00720244">
        <w:rPr>
          <w:lang w:val="en-ID"/>
        </w:rPr>
        <w:t>Sinyal</w:t>
      </w:r>
      <w:proofErr w:type="spellEnd"/>
      <w:r w:rsidRPr="00720244">
        <w:rPr>
          <w:lang w:val="en-ID"/>
        </w:rPr>
        <w:t xml:space="preserve"> </w:t>
      </w:r>
      <w:proofErr w:type="spellStart"/>
      <w:r w:rsidRPr="00720244">
        <w:rPr>
          <w:lang w:val="en-ID"/>
        </w:rPr>
        <w:t>hasil</w:t>
      </w:r>
      <w:proofErr w:type="spellEnd"/>
      <w:r w:rsidRPr="00720244">
        <w:rPr>
          <w:lang w:val="en-ID"/>
        </w:rPr>
        <w:t xml:space="preserve"> </w:t>
      </w:r>
      <w:r w:rsidRPr="00720244">
        <w:rPr>
          <w:i/>
          <w:iCs/>
          <w:lang w:val="en-ID"/>
        </w:rPr>
        <w:t>preprocessing</w:t>
      </w:r>
      <w:r w:rsidRPr="00720244">
        <w:rPr>
          <w:lang w:val="en-ID"/>
        </w:rPr>
        <w:t xml:space="preserve"> </w:t>
      </w:r>
      <w:proofErr w:type="spellStart"/>
      <w:r>
        <w:rPr>
          <w:lang w:val="en-ID"/>
        </w:rPr>
        <w:t>diplot</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jawaban</w:t>
      </w:r>
      <w:proofErr w:type="spellEnd"/>
      <w:r>
        <w:rPr>
          <w:lang w:val="en-ID"/>
        </w:rPr>
        <w:t xml:space="preserve"> </w:t>
      </w:r>
      <w:proofErr w:type="spellStart"/>
      <w:r>
        <w:rPr>
          <w:lang w:val="en-ID"/>
        </w:rPr>
        <w:t>benar</w:t>
      </w:r>
      <w:proofErr w:type="spellEnd"/>
      <w:r>
        <w:rPr>
          <w:lang w:val="en-ID"/>
        </w:rPr>
        <w:t xml:space="preserve"> pada </w:t>
      </w:r>
      <w:proofErr w:type="spellStart"/>
      <w:r>
        <w:rPr>
          <w:lang w:val="en-ID"/>
        </w:rPr>
        <w:t>setiap</w:t>
      </w:r>
      <w:proofErr w:type="spellEnd"/>
      <w:r>
        <w:rPr>
          <w:lang w:val="en-ID"/>
        </w:rPr>
        <w:t xml:space="preserve"> </w:t>
      </w:r>
      <w:proofErr w:type="spellStart"/>
      <w:r>
        <w:rPr>
          <w:lang w:val="en-ID"/>
        </w:rPr>
        <w:t>sesi</w:t>
      </w:r>
      <w:proofErr w:type="spellEnd"/>
      <w:r>
        <w:rPr>
          <w:lang w:val="en-ID"/>
        </w:rPr>
        <w:t xml:space="preserve"> </w:t>
      </w:r>
      <w:proofErr w:type="spellStart"/>
      <w:r w:rsidRPr="00720244">
        <w:rPr>
          <w:lang w:val="en-ID"/>
        </w:rPr>
        <w:t>dalam</w:t>
      </w:r>
      <w:proofErr w:type="spellEnd"/>
      <w:r w:rsidRPr="00720244">
        <w:rPr>
          <w:lang w:val="en-ID"/>
        </w:rPr>
        <w:t xml:space="preserve"> </w:t>
      </w:r>
      <w:proofErr w:type="spellStart"/>
      <w:r w:rsidRPr="00720244">
        <w:rPr>
          <w:lang w:val="en-ID"/>
        </w:rPr>
        <w:t>representasi</w:t>
      </w:r>
      <w:proofErr w:type="spellEnd"/>
      <w:r w:rsidRPr="00720244">
        <w:rPr>
          <w:lang w:val="en-ID"/>
        </w:rPr>
        <w:t xml:space="preserve"> 1 </w:t>
      </w:r>
      <w:proofErr w:type="spellStart"/>
      <w:r w:rsidRPr="00720244">
        <w:rPr>
          <w:lang w:val="en-ID"/>
        </w:rPr>
        <w:t>Dimensi</w:t>
      </w:r>
      <w:proofErr w:type="spellEnd"/>
      <w:r w:rsidRPr="00720244">
        <w:rPr>
          <w:lang w:val="en-ID"/>
        </w:rPr>
        <w:t>.</w:t>
      </w:r>
      <w:r>
        <w:rPr>
          <w:lang w:val="en-ID"/>
        </w:rPr>
        <w:t xml:space="preserve"> Hasil </w:t>
      </w:r>
      <w:proofErr w:type="spellStart"/>
      <w:r>
        <w:rPr>
          <w:lang w:val="en-ID"/>
        </w:rPr>
        <w:t>visualisasi</w:t>
      </w:r>
      <w:proofErr w:type="spellEnd"/>
      <w:r>
        <w:rPr>
          <w:lang w:val="en-ID"/>
        </w:rPr>
        <w:t xml:space="preserve"> 1 </w:t>
      </w:r>
      <w:proofErr w:type="spellStart"/>
      <w:r>
        <w:rPr>
          <w:lang w:val="en-ID"/>
        </w:rPr>
        <w:t>Dimensi</w:t>
      </w:r>
      <w:proofErr w:type="spellEnd"/>
      <w:r>
        <w:rPr>
          <w:lang w:val="en-ID"/>
        </w:rPr>
        <w:t xml:space="preserve"> yang </w:t>
      </w:r>
      <w:proofErr w:type="spellStart"/>
      <w:r>
        <w:rPr>
          <w:lang w:val="en-ID"/>
        </w:rPr>
        <w:t>ditampilkan</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aktivitas</w:t>
      </w:r>
      <w:proofErr w:type="spellEnd"/>
      <w:r>
        <w:rPr>
          <w:lang w:val="en-ID"/>
        </w:rPr>
        <w:t xml:space="preserve"> </w:t>
      </w:r>
      <w:proofErr w:type="spellStart"/>
      <w:r>
        <w:rPr>
          <w:lang w:val="en-ID"/>
        </w:rPr>
        <w:t>sinyal</w:t>
      </w:r>
      <w:proofErr w:type="spellEnd"/>
      <w:r>
        <w:rPr>
          <w:lang w:val="en-ID"/>
        </w:rPr>
        <w:t xml:space="preserve"> delta, alfa, beta dan gamma</w:t>
      </w:r>
      <w:r w:rsidRPr="00720244">
        <w:rPr>
          <w:lang w:val="en-ID"/>
        </w:rPr>
        <w:t xml:space="preserve">. </w:t>
      </w:r>
      <w:r>
        <w:rPr>
          <w:lang w:val="en-ID"/>
        </w:rPr>
        <w:t xml:space="preserve">Hasil </w:t>
      </w:r>
      <w:proofErr w:type="spellStart"/>
      <w:r>
        <w:rPr>
          <w:lang w:val="en-ID"/>
        </w:rPr>
        <w:t>sinyal</w:t>
      </w:r>
      <w:proofErr w:type="spellEnd"/>
      <w:r>
        <w:rPr>
          <w:lang w:val="en-ID"/>
        </w:rPr>
        <w:t xml:space="preserve"> delta, alfa, beta dan gamma </w:t>
      </w:r>
      <w:proofErr w:type="spellStart"/>
      <w:r>
        <w:rPr>
          <w:lang w:val="en-ID"/>
        </w:rPr>
        <w:t>membuat</w:t>
      </w:r>
      <w:proofErr w:type="spellEnd"/>
      <w:r>
        <w:rPr>
          <w:lang w:val="en-ID"/>
        </w:rPr>
        <w:t xml:space="preserve"> </w:t>
      </w:r>
      <w:proofErr w:type="spellStart"/>
      <w:r>
        <w:rPr>
          <w:lang w:val="en-ID"/>
        </w:rPr>
        <w:t>lebih</w:t>
      </w:r>
      <w:proofErr w:type="spellEnd"/>
      <w:r>
        <w:rPr>
          <w:lang w:val="en-ID"/>
        </w:rPr>
        <w:t xml:space="preserve"> </w:t>
      </w:r>
      <w:proofErr w:type="spellStart"/>
      <w:r>
        <w:rPr>
          <w:lang w:val="en-ID"/>
        </w:rPr>
        <w:t>mudah</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melakukan</w:t>
      </w:r>
      <w:proofErr w:type="spellEnd"/>
      <w:r>
        <w:rPr>
          <w:lang w:val="en-ID"/>
        </w:rPr>
        <w:t xml:space="preserve"> </w:t>
      </w:r>
      <w:proofErr w:type="spellStart"/>
      <w:r>
        <w:rPr>
          <w:lang w:val="en-ID"/>
        </w:rPr>
        <w:t>analisis</w:t>
      </w:r>
      <w:proofErr w:type="spellEnd"/>
      <w:r>
        <w:rPr>
          <w:lang w:val="en-ID"/>
        </w:rPr>
        <w:t xml:space="preserve"> 1 </w:t>
      </w:r>
      <w:proofErr w:type="spellStart"/>
      <w:r>
        <w:rPr>
          <w:lang w:val="en-ID"/>
        </w:rPr>
        <w:t>dimensi</w:t>
      </w:r>
      <w:proofErr w:type="spellEnd"/>
      <w:r w:rsidRPr="00720244">
        <w:rPr>
          <w:lang w:val="en-ID"/>
        </w:rPr>
        <w:t>.</w:t>
      </w:r>
    </w:p>
    <w:p w14:paraId="2316B035" w14:textId="30C09F0F" w:rsidR="008B631F" w:rsidRPr="00720244" w:rsidRDefault="00720244" w:rsidP="00C75B2A">
      <w:pPr>
        <w:pStyle w:val="BodyText"/>
        <w:spacing w:before="1"/>
        <w:ind w:right="3" w:firstLine="851"/>
        <w:rPr>
          <w:lang w:val="en-ID"/>
        </w:rPr>
      </w:pPr>
      <w:r w:rsidRPr="00720244">
        <w:rPr>
          <w:lang w:val="en-ID"/>
        </w:rPr>
        <w:t xml:space="preserve">Selain plot 1D, </w:t>
      </w:r>
      <w:proofErr w:type="spellStart"/>
      <w:r w:rsidRPr="00720244">
        <w:rPr>
          <w:lang w:val="en-ID"/>
        </w:rPr>
        <w:t>pendekatan</w:t>
      </w:r>
      <w:proofErr w:type="spellEnd"/>
      <w:r w:rsidRPr="00720244">
        <w:rPr>
          <w:lang w:val="en-ID"/>
        </w:rPr>
        <w:t xml:space="preserve"> </w:t>
      </w:r>
      <w:proofErr w:type="spellStart"/>
      <w:r w:rsidRPr="00720244">
        <w:rPr>
          <w:lang w:val="en-ID"/>
        </w:rPr>
        <w:t>ini</w:t>
      </w:r>
      <w:proofErr w:type="spellEnd"/>
      <w:r w:rsidRPr="00720244">
        <w:rPr>
          <w:lang w:val="en-ID"/>
        </w:rPr>
        <w:t xml:space="preserve"> juga </w:t>
      </w:r>
      <w:proofErr w:type="spellStart"/>
      <w:r w:rsidRPr="00720244">
        <w:rPr>
          <w:lang w:val="en-ID"/>
        </w:rPr>
        <w:t>menghasilkan</w:t>
      </w:r>
      <w:proofErr w:type="spellEnd"/>
      <w:r w:rsidRPr="00720244">
        <w:rPr>
          <w:lang w:val="en-ID"/>
        </w:rPr>
        <w:t xml:space="preserve"> </w:t>
      </w:r>
      <w:proofErr w:type="spellStart"/>
      <w:r w:rsidRPr="00720244">
        <w:rPr>
          <w:lang w:val="en-ID"/>
        </w:rPr>
        <w:t>peta</w:t>
      </w:r>
      <w:proofErr w:type="spellEnd"/>
      <w:r w:rsidRPr="00720244">
        <w:rPr>
          <w:lang w:val="en-ID"/>
        </w:rPr>
        <w:t xml:space="preserve"> </w:t>
      </w:r>
      <w:proofErr w:type="spellStart"/>
      <w:r w:rsidRPr="00720244">
        <w:rPr>
          <w:lang w:val="en-ID"/>
        </w:rPr>
        <w:t>topografi</w:t>
      </w:r>
      <w:proofErr w:type="spellEnd"/>
      <w:r w:rsidRPr="00720244">
        <w:rPr>
          <w:lang w:val="en-ID"/>
        </w:rPr>
        <w:t xml:space="preserve"> 2 </w:t>
      </w:r>
      <w:proofErr w:type="spellStart"/>
      <w:r w:rsidRPr="00720244">
        <w:rPr>
          <w:lang w:val="en-ID"/>
        </w:rPr>
        <w:t>Dimensi</w:t>
      </w:r>
      <w:proofErr w:type="spellEnd"/>
      <w:r w:rsidRPr="00720244">
        <w:rPr>
          <w:lang w:val="en-ID"/>
        </w:rPr>
        <w:t xml:space="preserve"> (</w:t>
      </w:r>
      <w:proofErr w:type="spellStart"/>
      <w:r w:rsidRPr="00720244">
        <w:rPr>
          <w:i/>
          <w:iCs/>
          <w:lang w:val="en-ID"/>
        </w:rPr>
        <w:t>Topoplot</w:t>
      </w:r>
      <w:proofErr w:type="spellEnd"/>
      <w:r w:rsidRPr="00720244">
        <w:rPr>
          <w:lang w:val="en-ID"/>
        </w:rPr>
        <w:t xml:space="preserve">) yang </w:t>
      </w:r>
      <w:proofErr w:type="spellStart"/>
      <w:r w:rsidRPr="00720244">
        <w:rPr>
          <w:lang w:val="en-ID"/>
        </w:rPr>
        <w:t>menggambarkan</w:t>
      </w:r>
      <w:proofErr w:type="spellEnd"/>
      <w:r w:rsidRPr="00720244">
        <w:rPr>
          <w:lang w:val="en-ID"/>
        </w:rPr>
        <w:t xml:space="preserve"> </w:t>
      </w:r>
      <w:proofErr w:type="spellStart"/>
      <w:r w:rsidRPr="00720244">
        <w:rPr>
          <w:lang w:val="en-ID"/>
        </w:rPr>
        <w:t>distribusi</w:t>
      </w:r>
      <w:proofErr w:type="spellEnd"/>
      <w:r w:rsidRPr="00720244">
        <w:rPr>
          <w:lang w:val="en-ID"/>
        </w:rPr>
        <w:t xml:space="preserve"> </w:t>
      </w:r>
      <w:proofErr w:type="spellStart"/>
      <w:r w:rsidRPr="00720244">
        <w:rPr>
          <w:lang w:val="en-ID"/>
        </w:rPr>
        <w:t>energi</w:t>
      </w:r>
      <w:proofErr w:type="spellEnd"/>
      <w:r w:rsidRPr="00720244">
        <w:rPr>
          <w:lang w:val="en-ID"/>
        </w:rPr>
        <w:t xml:space="preserve"> </w:t>
      </w:r>
      <w:proofErr w:type="spellStart"/>
      <w:r w:rsidRPr="00720244">
        <w:rPr>
          <w:lang w:val="en-ID"/>
        </w:rPr>
        <w:t>listrik</w:t>
      </w:r>
      <w:proofErr w:type="spellEnd"/>
      <w:r w:rsidRPr="00720244">
        <w:rPr>
          <w:lang w:val="en-ID"/>
        </w:rPr>
        <w:t xml:space="preserve"> </w:t>
      </w:r>
      <w:r>
        <w:rPr>
          <w:lang w:val="en-ID"/>
        </w:rPr>
        <w:t>pada</w:t>
      </w:r>
      <w:r w:rsidRPr="00720244">
        <w:rPr>
          <w:lang w:val="en-ID"/>
        </w:rPr>
        <w:t xml:space="preserve"> </w:t>
      </w:r>
      <w:proofErr w:type="spellStart"/>
      <w:r w:rsidRPr="00720244">
        <w:rPr>
          <w:lang w:val="en-ID"/>
        </w:rPr>
        <w:t>permukaan</w:t>
      </w:r>
      <w:proofErr w:type="spellEnd"/>
      <w:r w:rsidRPr="00720244">
        <w:rPr>
          <w:lang w:val="en-ID"/>
        </w:rPr>
        <w:t xml:space="preserve"> </w:t>
      </w:r>
      <w:proofErr w:type="spellStart"/>
      <w:r w:rsidRPr="00720244">
        <w:rPr>
          <w:lang w:val="en-ID"/>
        </w:rPr>
        <w:t>kulit</w:t>
      </w:r>
      <w:proofErr w:type="spellEnd"/>
      <w:r w:rsidRPr="00720244">
        <w:rPr>
          <w:lang w:val="en-ID"/>
        </w:rPr>
        <w:t xml:space="preserve"> </w:t>
      </w:r>
      <w:proofErr w:type="spellStart"/>
      <w:r w:rsidRPr="00720244">
        <w:rPr>
          <w:lang w:val="en-ID"/>
        </w:rPr>
        <w:t>kepala</w:t>
      </w:r>
      <w:proofErr w:type="spellEnd"/>
      <w:r w:rsidRPr="00720244">
        <w:rPr>
          <w:lang w:val="en-ID"/>
        </w:rPr>
        <w:t xml:space="preserve">. </w:t>
      </w:r>
      <w:proofErr w:type="spellStart"/>
      <w:r w:rsidRPr="00720244">
        <w:rPr>
          <w:i/>
          <w:iCs/>
          <w:lang w:val="en-ID"/>
        </w:rPr>
        <w:t>Topoplot</w:t>
      </w:r>
      <w:proofErr w:type="spellEnd"/>
      <w:r w:rsidRPr="00720244">
        <w:rPr>
          <w:lang w:val="en-ID"/>
        </w:rPr>
        <w:t xml:space="preserve"> </w:t>
      </w:r>
      <w:proofErr w:type="spellStart"/>
      <w:r w:rsidRPr="00720244">
        <w:rPr>
          <w:lang w:val="en-ID"/>
        </w:rPr>
        <w:t>ini</w:t>
      </w:r>
      <w:proofErr w:type="spellEnd"/>
      <w:r w:rsidRPr="00720244">
        <w:rPr>
          <w:lang w:val="en-ID"/>
        </w:rPr>
        <w:t xml:space="preserve"> </w:t>
      </w:r>
      <w:proofErr w:type="spellStart"/>
      <w:r w:rsidRPr="00720244">
        <w:rPr>
          <w:lang w:val="en-ID"/>
        </w:rPr>
        <w:t>dihitung</w:t>
      </w:r>
      <w:proofErr w:type="spellEnd"/>
      <w:r w:rsidRPr="00720244">
        <w:rPr>
          <w:lang w:val="en-ID"/>
        </w:rPr>
        <w:t xml:space="preserve"> </w:t>
      </w:r>
      <w:proofErr w:type="spellStart"/>
      <w:r w:rsidRPr="00720244">
        <w:rPr>
          <w:lang w:val="en-ID"/>
        </w:rPr>
        <w:t>berdasarkan</w:t>
      </w:r>
      <w:proofErr w:type="spellEnd"/>
      <w:r w:rsidRPr="00720244">
        <w:rPr>
          <w:lang w:val="en-ID"/>
        </w:rPr>
        <w:t xml:space="preserve"> </w:t>
      </w:r>
      <w:proofErr w:type="spellStart"/>
      <w:r w:rsidRPr="00720244">
        <w:rPr>
          <w:lang w:val="en-ID"/>
        </w:rPr>
        <w:t>nilai</w:t>
      </w:r>
      <w:proofErr w:type="spellEnd"/>
      <w:r w:rsidRPr="00720244">
        <w:rPr>
          <w:lang w:val="en-ID"/>
        </w:rPr>
        <w:t xml:space="preserve"> rata-rata </w:t>
      </w:r>
      <w:proofErr w:type="spellStart"/>
      <w:r w:rsidRPr="00720244">
        <w:rPr>
          <w:lang w:val="en-ID"/>
        </w:rPr>
        <w:t>daya</w:t>
      </w:r>
      <w:proofErr w:type="spellEnd"/>
      <w:r w:rsidRPr="00720244">
        <w:rPr>
          <w:lang w:val="en-ID"/>
        </w:rPr>
        <w:t xml:space="preserve"> pada </w:t>
      </w:r>
      <w:proofErr w:type="spellStart"/>
      <w:r w:rsidRPr="00720244">
        <w:rPr>
          <w:lang w:val="en-ID"/>
        </w:rPr>
        <w:t>rentang</w:t>
      </w:r>
      <w:proofErr w:type="spellEnd"/>
      <w:r w:rsidRPr="00720244">
        <w:rPr>
          <w:lang w:val="en-ID"/>
        </w:rPr>
        <w:t xml:space="preserve"> </w:t>
      </w:r>
      <w:proofErr w:type="spellStart"/>
      <w:r w:rsidRPr="00720244">
        <w:rPr>
          <w:lang w:val="en-ID"/>
        </w:rPr>
        <w:t>waktu</w:t>
      </w:r>
      <w:proofErr w:type="spellEnd"/>
      <w:r w:rsidRPr="00720244">
        <w:rPr>
          <w:lang w:val="en-ID"/>
        </w:rPr>
        <w:t xml:space="preserve"> </w:t>
      </w:r>
      <w:proofErr w:type="spellStart"/>
      <w:r w:rsidRPr="00720244">
        <w:rPr>
          <w:lang w:val="en-ID"/>
        </w:rPr>
        <w:t>tertentu</w:t>
      </w:r>
      <w:proofErr w:type="spellEnd"/>
      <w:r w:rsidRPr="00720244">
        <w:rPr>
          <w:lang w:val="en-ID"/>
        </w:rPr>
        <w:t xml:space="preserve"> </w:t>
      </w:r>
      <w:proofErr w:type="spellStart"/>
      <w:r w:rsidRPr="00720244">
        <w:rPr>
          <w:lang w:val="en-ID"/>
        </w:rPr>
        <w:t>secara</w:t>
      </w:r>
      <w:proofErr w:type="spellEnd"/>
      <w:r w:rsidRPr="00720244">
        <w:rPr>
          <w:lang w:val="en-ID"/>
        </w:rPr>
        <w:t xml:space="preserve"> </w:t>
      </w:r>
      <w:proofErr w:type="spellStart"/>
      <w:r w:rsidRPr="00720244">
        <w:rPr>
          <w:lang w:val="en-ID"/>
        </w:rPr>
        <w:t>umum</w:t>
      </w:r>
      <w:proofErr w:type="spellEnd"/>
      <w:r w:rsidRPr="00720244">
        <w:rPr>
          <w:lang w:val="en-ID"/>
        </w:rPr>
        <w:t xml:space="preserve">, </w:t>
      </w:r>
      <w:proofErr w:type="spellStart"/>
      <w:r w:rsidRPr="00720244">
        <w:rPr>
          <w:lang w:val="en-ID"/>
        </w:rPr>
        <w:t>tanpa</w:t>
      </w:r>
      <w:proofErr w:type="spellEnd"/>
      <w:r w:rsidRPr="00720244">
        <w:rPr>
          <w:lang w:val="en-ID"/>
        </w:rPr>
        <w:t xml:space="preserve"> </w:t>
      </w:r>
      <w:proofErr w:type="spellStart"/>
      <w:r w:rsidRPr="00720244">
        <w:rPr>
          <w:lang w:val="en-ID"/>
        </w:rPr>
        <w:t>dikunci</w:t>
      </w:r>
      <w:proofErr w:type="spellEnd"/>
      <w:r w:rsidRPr="00720244">
        <w:rPr>
          <w:lang w:val="en-ID"/>
        </w:rPr>
        <w:t xml:space="preserve"> pada </w:t>
      </w:r>
      <w:proofErr w:type="spellStart"/>
      <w:r w:rsidRPr="00720244">
        <w:rPr>
          <w:lang w:val="en-ID"/>
        </w:rPr>
        <w:t>waktu</w:t>
      </w:r>
      <w:proofErr w:type="spellEnd"/>
      <w:r w:rsidRPr="00720244">
        <w:rPr>
          <w:lang w:val="en-ID"/>
        </w:rPr>
        <w:t xml:space="preserve"> </w:t>
      </w:r>
      <w:proofErr w:type="spellStart"/>
      <w:r w:rsidRPr="00720244">
        <w:rPr>
          <w:lang w:val="en-ID"/>
        </w:rPr>
        <w:t>munculnya</w:t>
      </w:r>
      <w:proofErr w:type="spellEnd"/>
      <w:r w:rsidRPr="00720244">
        <w:rPr>
          <w:lang w:val="en-ID"/>
        </w:rPr>
        <w:t xml:space="preserve"> kata stimulus. </w:t>
      </w:r>
      <w:r>
        <w:rPr>
          <w:lang w:val="en-ID"/>
        </w:rPr>
        <w:t>M</w:t>
      </w:r>
      <w:r w:rsidRPr="00720244">
        <w:rPr>
          <w:lang w:val="en-ID"/>
        </w:rPr>
        <w:t xml:space="preserve">etode </w:t>
      </w:r>
      <w:proofErr w:type="spellStart"/>
      <w:r w:rsidRPr="00720244">
        <w:rPr>
          <w:lang w:val="en-ID"/>
        </w:rPr>
        <w:t>visualisasi</w:t>
      </w:r>
      <w:proofErr w:type="spellEnd"/>
      <w:r w:rsidRPr="00720244">
        <w:rPr>
          <w:lang w:val="en-ID"/>
        </w:rPr>
        <w:t xml:space="preserve"> </w:t>
      </w:r>
      <w:proofErr w:type="spellStart"/>
      <w:r w:rsidRPr="00720244">
        <w:rPr>
          <w:lang w:val="en-ID"/>
        </w:rPr>
        <w:t>ini</w:t>
      </w:r>
      <w:proofErr w:type="spellEnd"/>
      <w:r w:rsidRPr="00720244">
        <w:rPr>
          <w:lang w:val="en-ID"/>
        </w:rPr>
        <w:t xml:space="preserve"> </w:t>
      </w:r>
      <w:proofErr w:type="spellStart"/>
      <w:r w:rsidRPr="00720244">
        <w:rPr>
          <w:lang w:val="en-ID"/>
        </w:rPr>
        <w:t>efektif</w:t>
      </w:r>
      <w:proofErr w:type="spellEnd"/>
      <w:r w:rsidRPr="00720244">
        <w:rPr>
          <w:lang w:val="en-ID"/>
        </w:rPr>
        <w:t xml:space="preserve"> </w:t>
      </w:r>
      <w:proofErr w:type="spellStart"/>
      <w:r w:rsidRPr="00720244">
        <w:rPr>
          <w:lang w:val="en-ID"/>
        </w:rPr>
        <w:t>untuk</w:t>
      </w:r>
      <w:proofErr w:type="spellEnd"/>
      <w:r w:rsidRPr="00720244">
        <w:rPr>
          <w:lang w:val="en-ID"/>
        </w:rPr>
        <w:t xml:space="preserve"> </w:t>
      </w:r>
      <w:proofErr w:type="spellStart"/>
      <w:r w:rsidRPr="00720244">
        <w:rPr>
          <w:lang w:val="en-ID"/>
        </w:rPr>
        <w:t>melihat</w:t>
      </w:r>
      <w:proofErr w:type="spellEnd"/>
      <w:r w:rsidRPr="00720244">
        <w:rPr>
          <w:lang w:val="en-ID"/>
        </w:rPr>
        <w:t xml:space="preserve"> area </w:t>
      </w:r>
      <w:proofErr w:type="spellStart"/>
      <w:r w:rsidRPr="00720244">
        <w:rPr>
          <w:lang w:val="en-ID"/>
        </w:rPr>
        <w:t>otak</w:t>
      </w:r>
      <w:proofErr w:type="spellEnd"/>
      <w:r w:rsidRPr="00720244">
        <w:rPr>
          <w:lang w:val="en-ID"/>
        </w:rPr>
        <w:t xml:space="preserve"> mana yang paling </w:t>
      </w:r>
      <w:proofErr w:type="spellStart"/>
      <w:r w:rsidRPr="00720244">
        <w:rPr>
          <w:lang w:val="en-ID"/>
        </w:rPr>
        <w:t>aktif</w:t>
      </w:r>
      <w:proofErr w:type="spellEnd"/>
      <w:r w:rsidRPr="00720244">
        <w:rPr>
          <w:lang w:val="en-ID"/>
        </w:rPr>
        <w:t xml:space="preserve"> </w:t>
      </w:r>
      <w:proofErr w:type="spellStart"/>
      <w:r w:rsidRPr="00720244">
        <w:rPr>
          <w:lang w:val="en-ID"/>
        </w:rPr>
        <w:t>secara</w:t>
      </w:r>
      <w:proofErr w:type="spellEnd"/>
      <w:r w:rsidRPr="00720244">
        <w:rPr>
          <w:lang w:val="en-ID"/>
        </w:rPr>
        <w:t xml:space="preserve"> </w:t>
      </w:r>
      <w:proofErr w:type="spellStart"/>
      <w:r w:rsidRPr="00720244">
        <w:rPr>
          <w:lang w:val="en-ID"/>
        </w:rPr>
        <w:t>umum</w:t>
      </w:r>
      <w:proofErr w:type="spellEnd"/>
      <w:r w:rsidRPr="00720244">
        <w:rPr>
          <w:lang w:val="en-ID"/>
        </w:rPr>
        <w:t xml:space="preserve"> </w:t>
      </w:r>
      <w:proofErr w:type="spellStart"/>
      <w:r w:rsidRPr="00720244">
        <w:rPr>
          <w:lang w:val="en-ID"/>
        </w:rPr>
        <w:t>misalnya</w:t>
      </w:r>
      <w:proofErr w:type="spellEnd"/>
      <w:r w:rsidRPr="00720244">
        <w:rPr>
          <w:lang w:val="en-ID"/>
        </w:rPr>
        <w:t xml:space="preserve"> </w:t>
      </w:r>
      <w:proofErr w:type="spellStart"/>
      <w:r w:rsidRPr="00720244">
        <w:rPr>
          <w:lang w:val="en-ID"/>
        </w:rPr>
        <w:t>dominasi</w:t>
      </w:r>
      <w:proofErr w:type="spellEnd"/>
      <w:r w:rsidRPr="00720244">
        <w:rPr>
          <w:lang w:val="en-ID"/>
        </w:rPr>
        <w:t xml:space="preserve"> </w:t>
      </w:r>
      <w:proofErr w:type="spellStart"/>
      <w:r w:rsidRPr="00720244">
        <w:rPr>
          <w:lang w:val="en-ID"/>
        </w:rPr>
        <w:t>aktivitas</w:t>
      </w:r>
      <w:proofErr w:type="spellEnd"/>
      <w:r w:rsidRPr="00720244">
        <w:rPr>
          <w:lang w:val="en-ID"/>
        </w:rPr>
        <w:t xml:space="preserve"> di area frontal</w:t>
      </w:r>
      <w:r>
        <w:rPr>
          <w:lang w:val="en-ID"/>
        </w:rPr>
        <w:t>.</w:t>
      </w:r>
      <w:r w:rsidRPr="00720244">
        <w:rPr>
          <w:lang w:val="en-ID"/>
        </w:rPr>
        <w:t xml:space="preserve"> </w:t>
      </w:r>
      <w:r>
        <w:rPr>
          <w:lang w:val="en-ID"/>
        </w:rPr>
        <w:t xml:space="preserve">Metode </w:t>
      </w:r>
      <w:proofErr w:type="spellStart"/>
      <w:r>
        <w:rPr>
          <w:lang w:val="en-ID"/>
        </w:rPr>
        <w:t>ini</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kelemahan</w:t>
      </w:r>
      <w:proofErr w:type="spellEnd"/>
      <w:r>
        <w:rPr>
          <w:lang w:val="en-ID"/>
        </w:rPr>
        <w:t xml:space="preserve"> </w:t>
      </w:r>
      <w:proofErr w:type="spellStart"/>
      <w:r>
        <w:rPr>
          <w:lang w:val="en-ID"/>
        </w:rPr>
        <w:t>yaitu</w:t>
      </w:r>
      <w:proofErr w:type="spellEnd"/>
      <w:r w:rsidRPr="00720244">
        <w:rPr>
          <w:lang w:val="en-ID"/>
        </w:rPr>
        <w:t xml:space="preserve"> </w:t>
      </w:r>
      <w:proofErr w:type="spellStart"/>
      <w:r w:rsidRPr="00720244">
        <w:rPr>
          <w:lang w:val="en-ID"/>
        </w:rPr>
        <w:t>ketidakmampuan</w:t>
      </w:r>
      <w:proofErr w:type="spellEnd"/>
      <w:r w:rsidRPr="00720244">
        <w:rPr>
          <w:lang w:val="en-ID"/>
        </w:rPr>
        <w:t xml:space="preserve"> </w:t>
      </w:r>
      <w:proofErr w:type="spellStart"/>
      <w:r w:rsidRPr="00720244">
        <w:rPr>
          <w:lang w:val="en-ID"/>
        </w:rPr>
        <w:t>untuk</w:t>
      </w:r>
      <w:proofErr w:type="spellEnd"/>
      <w:r w:rsidRPr="00720244">
        <w:rPr>
          <w:lang w:val="en-ID"/>
        </w:rPr>
        <w:t xml:space="preserve"> </w:t>
      </w:r>
      <w:proofErr w:type="spellStart"/>
      <w:r w:rsidRPr="00720244">
        <w:rPr>
          <w:lang w:val="en-ID"/>
        </w:rPr>
        <w:t>menentukan</w:t>
      </w:r>
      <w:proofErr w:type="spellEnd"/>
      <w:r w:rsidRPr="00720244">
        <w:rPr>
          <w:lang w:val="en-ID"/>
        </w:rPr>
        <w:t xml:space="preserve"> </w:t>
      </w:r>
      <w:proofErr w:type="spellStart"/>
      <w:r w:rsidRPr="00720244">
        <w:rPr>
          <w:lang w:val="en-ID"/>
        </w:rPr>
        <w:t>kapan</w:t>
      </w:r>
      <w:proofErr w:type="spellEnd"/>
      <w:r w:rsidRPr="00720244">
        <w:rPr>
          <w:lang w:val="en-ID"/>
        </w:rPr>
        <w:t xml:space="preserve"> </w:t>
      </w:r>
      <w:proofErr w:type="spellStart"/>
      <w:r w:rsidRPr="00720244">
        <w:rPr>
          <w:lang w:val="en-ID"/>
        </w:rPr>
        <w:t>tepatnya</w:t>
      </w:r>
      <w:proofErr w:type="spellEnd"/>
      <w:r w:rsidRPr="00720244">
        <w:rPr>
          <w:lang w:val="en-ID"/>
        </w:rPr>
        <w:t xml:space="preserve"> proses </w:t>
      </w:r>
      <w:proofErr w:type="spellStart"/>
      <w:r w:rsidRPr="00720244">
        <w:rPr>
          <w:lang w:val="en-ID"/>
        </w:rPr>
        <w:t>pemaknaan</w:t>
      </w:r>
      <w:proofErr w:type="spellEnd"/>
      <w:r w:rsidRPr="00720244">
        <w:rPr>
          <w:lang w:val="en-ID"/>
        </w:rPr>
        <w:t xml:space="preserve"> kata </w:t>
      </w:r>
      <w:proofErr w:type="spellStart"/>
      <w:r w:rsidRPr="00720244">
        <w:rPr>
          <w:lang w:val="en-ID"/>
        </w:rPr>
        <w:t>terjadi</w:t>
      </w:r>
      <w:proofErr w:type="spellEnd"/>
      <w:r w:rsidRPr="00720244">
        <w:rPr>
          <w:lang w:val="en-ID"/>
        </w:rPr>
        <w:t xml:space="preserve">. </w:t>
      </w:r>
      <w:proofErr w:type="spellStart"/>
      <w:r w:rsidRPr="00720244">
        <w:rPr>
          <w:lang w:val="en-ID"/>
        </w:rPr>
        <w:t>Akibatnya</w:t>
      </w:r>
      <w:proofErr w:type="spellEnd"/>
      <w:r w:rsidRPr="00720244">
        <w:rPr>
          <w:lang w:val="en-ID"/>
        </w:rPr>
        <w:t xml:space="preserve">, </w:t>
      </w:r>
      <w:proofErr w:type="spellStart"/>
      <w:r w:rsidRPr="00720244">
        <w:rPr>
          <w:lang w:val="en-ID"/>
        </w:rPr>
        <w:t>interpretasi</w:t>
      </w:r>
      <w:proofErr w:type="spellEnd"/>
      <w:r w:rsidRPr="00720244">
        <w:rPr>
          <w:lang w:val="en-ID"/>
        </w:rPr>
        <w:t xml:space="preserve"> yang </w:t>
      </w:r>
      <w:proofErr w:type="spellStart"/>
      <w:r w:rsidRPr="00720244">
        <w:rPr>
          <w:lang w:val="en-ID"/>
        </w:rPr>
        <w:t>dihasilkan</w:t>
      </w:r>
      <w:proofErr w:type="spellEnd"/>
      <w:r w:rsidRPr="00720244">
        <w:rPr>
          <w:lang w:val="en-ID"/>
        </w:rPr>
        <w:t xml:space="preserve"> </w:t>
      </w:r>
      <w:proofErr w:type="spellStart"/>
      <w:r w:rsidRPr="00720244">
        <w:rPr>
          <w:lang w:val="en-ID"/>
        </w:rPr>
        <w:t>cenderung</w:t>
      </w:r>
      <w:proofErr w:type="spellEnd"/>
      <w:r w:rsidRPr="00720244">
        <w:rPr>
          <w:lang w:val="en-ID"/>
        </w:rPr>
        <w:t xml:space="preserve"> </w:t>
      </w:r>
      <w:proofErr w:type="spellStart"/>
      <w:r w:rsidRPr="00720244">
        <w:rPr>
          <w:lang w:val="en-ID"/>
        </w:rPr>
        <w:t>bersifat</w:t>
      </w:r>
      <w:proofErr w:type="spellEnd"/>
      <w:r w:rsidRPr="00720244">
        <w:rPr>
          <w:lang w:val="en-ID"/>
        </w:rPr>
        <w:t xml:space="preserve"> </w:t>
      </w:r>
      <w:proofErr w:type="spellStart"/>
      <w:r w:rsidRPr="00720244">
        <w:rPr>
          <w:lang w:val="en-ID"/>
        </w:rPr>
        <w:t>spekulatif</w:t>
      </w:r>
      <w:proofErr w:type="spellEnd"/>
      <w:r w:rsidRPr="00720244">
        <w:rPr>
          <w:lang w:val="en-ID"/>
        </w:rPr>
        <w:t xml:space="preserve"> dan </w:t>
      </w:r>
      <w:proofErr w:type="spellStart"/>
      <w:r w:rsidRPr="00720244">
        <w:rPr>
          <w:lang w:val="en-ID"/>
        </w:rPr>
        <w:t>kurang</w:t>
      </w:r>
      <w:proofErr w:type="spellEnd"/>
      <w:r w:rsidRPr="00720244">
        <w:rPr>
          <w:lang w:val="en-ID"/>
        </w:rPr>
        <w:t xml:space="preserve"> </w:t>
      </w:r>
      <w:proofErr w:type="spellStart"/>
      <w:r w:rsidRPr="00720244">
        <w:rPr>
          <w:lang w:val="en-ID"/>
        </w:rPr>
        <w:t>sensitif</w:t>
      </w:r>
      <w:proofErr w:type="spellEnd"/>
      <w:r w:rsidRPr="00720244">
        <w:rPr>
          <w:lang w:val="en-ID"/>
        </w:rPr>
        <w:t xml:space="preserve"> </w:t>
      </w:r>
      <w:proofErr w:type="spellStart"/>
      <w:r w:rsidRPr="00720244">
        <w:rPr>
          <w:lang w:val="en-ID"/>
        </w:rPr>
        <w:t>terhadap</w:t>
      </w:r>
      <w:proofErr w:type="spellEnd"/>
      <w:r w:rsidRPr="00720244">
        <w:rPr>
          <w:lang w:val="en-ID"/>
        </w:rPr>
        <w:t xml:space="preserve"> proses </w:t>
      </w:r>
      <w:proofErr w:type="spellStart"/>
      <w:r w:rsidRPr="00720244">
        <w:rPr>
          <w:lang w:val="en-ID"/>
        </w:rPr>
        <w:t>kognitif</w:t>
      </w:r>
      <w:proofErr w:type="spellEnd"/>
      <w:r w:rsidRPr="00720244">
        <w:rPr>
          <w:lang w:val="en-ID"/>
        </w:rPr>
        <w:t xml:space="preserve"> </w:t>
      </w:r>
      <w:proofErr w:type="spellStart"/>
      <w:r w:rsidRPr="00720244">
        <w:rPr>
          <w:lang w:val="en-ID"/>
        </w:rPr>
        <w:t>cepat</w:t>
      </w:r>
      <w:proofErr w:type="spellEnd"/>
      <w:r w:rsidRPr="00720244">
        <w:rPr>
          <w:lang w:val="en-ID"/>
        </w:rPr>
        <w:t xml:space="preserve"> </w:t>
      </w:r>
      <w:proofErr w:type="spellStart"/>
      <w:r w:rsidRPr="00720244">
        <w:rPr>
          <w:lang w:val="en-ID"/>
        </w:rPr>
        <w:t>seperti</w:t>
      </w:r>
      <w:proofErr w:type="spellEnd"/>
      <w:r w:rsidRPr="00720244">
        <w:rPr>
          <w:lang w:val="en-ID"/>
        </w:rPr>
        <w:t xml:space="preserve"> </w:t>
      </w:r>
      <w:proofErr w:type="spellStart"/>
      <w:r w:rsidRPr="00720244">
        <w:rPr>
          <w:lang w:val="en-ID"/>
        </w:rPr>
        <w:t>pengenalan</w:t>
      </w:r>
      <w:proofErr w:type="spellEnd"/>
      <w:r w:rsidRPr="00720244">
        <w:rPr>
          <w:lang w:val="en-ID"/>
        </w:rPr>
        <w:t xml:space="preserve"> kata </w:t>
      </w:r>
      <w:proofErr w:type="spellStart"/>
      <w:r w:rsidRPr="00720244">
        <w:rPr>
          <w:lang w:val="en-ID"/>
        </w:rPr>
        <w:t>adiksi</w:t>
      </w:r>
      <w:proofErr w:type="spellEnd"/>
      <w:r w:rsidRPr="00720244">
        <w:rPr>
          <w:lang w:val="en-ID"/>
        </w:rPr>
        <w:t>.</w:t>
      </w:r>
    </w:p>
    <w:p w14:paraId="5D786521" w14:textId="77777777" w:rsidR="005735B7" w:rsidRDefault="005735B7">
      <w:pPr>
        <w:pStyle w:val="BodyText"/>
        <w:rPr>
          <w:sz w:val="20"/>
        </w:rPr>
      </w:pPr>
      <w:bookmarkStart w:id="67" w:name="_bookmark25"/>
      <w:bookmarkEnd w:id="67"/>
    </w:p>
    <w:p w14:paraId="0D3D8263" w14:textId="679E669E" w:rsidR="00720244" w:rsidRPr="00A23246" w:rsidRDefault="00720244" w:rsidP="00720244">
      <w:pPr>
        <w:pStyle w:val="Heading2"/>
        <w:numPr>
          <w:ilvl w:val="0"/>
          <w:numId w:val="16"/>
        </w:numPr>
        <w:tabs>
          <w:tab w:val="left" w:pos="851"/>
        </w:tabs>
        <w:spacing w:before="0"/>
        <w:ind w:left="0" w:firstLine="0"/>
        <w:rPr>
          <w:rFonts w:cs="Times New Roman"/>
          <w:bCs/>
          <w:color w:val="auto"/>
          <w:szCs w:val="24"/>
        </w:rPr>
      </w:pPr>
      <w:bookmarkStart w:id="68" w:name="_bookmark28"/>
      <w:bookmarkStart w:id="69" w:name="_Toc218981424"/>
      <w:bookmarkEnd w:id="68"/>
      <w:r w:rsidRPr="00720244">
        <w:rPr>
          <w:rFonts w:cs="Times New Roman"/>
          <w:bCs/>
          <w:color w:val="auto"/>
          <w:szCs w:val="24"/>
        </w:rPr>
        <w:t xml:space="preserve">Pendekatan </w:t>
      </w:r>
      <w:r w:rsidRPr="00720244">
        <w:rPr>
          <w:rFonts w:cs="Times New Roman"/>
          <w:bCs/>
          <w:i/>
          <w:iCs/>
          <w:color w:val="auto"/>
          <w:szCs w:val="24"/>
        </w:rPr>
        <w:t>Event-</w:t>
      </w:r>
      <w:proofErr w:type="spellStart"/>
      <w:r w:rsidRPr="00720244">
        <w:rPr>
          <w:rFonts w:cs="Times New Roman"/>
          <w:bCs/>
          <w:i/>
          <w:iCs/>
          <w:color w:val="auto"/>
          <w:szCs w:val="24"/>
        </w:rPr>
        <w:t>Related</w:t>
      </w:r>
      <w:proofErr w:type="spellEnd"/>
      <w:r w:rsidRPr="00720244">
        <w:rPr>
          <w:rFonts w:cs="Times New Roman"/>
          <w:bCs/>
          <w:i/>
          <w:iCs/>
          <w:color w:val="auto"/>
          <w:szCs w:val="24"/>
        </w:rPr>
        <w:t xml:space="preserve"> </w:t>
      </w:r>
      <w:proofErr w:type="spellStart"/>
      <w:r w:rsidRPr="00720244">
        <w:rPr>
          <w:rFonts w:cs="Times New Roman"/>
          <w:bCs/>
          <w:i/>
          <w:iCs/>
          <w:color w:val="auto"/>
          <w:szCs w:val="24"/>
        </w:rPr>
        <w:t>Potential</w:t>
      </w:r>
      <w:bookmarkEnd w:id="69"/>
      <w:proofErr w:type="spellEnd"/>
      <w:r w:rsidRPr="00720244">
        <w:rPr>
          <w:rFonts w:cs="Times New Roman"/>
          <w:bCs/>
          <w:color w:val="auto"/>
          <w:szCs w:val="24"/>
        </w:rPr>
        <w:t xml:space="preserve"> </w:t>
      </w:r>
    </w:p>
    <w:p w14:paraId="00A4B086" w14:textId="6198B0CE" w:rsidR="003504ED" w:rsidRDefault="00720244" w:rsidP="00C75B2A">
      <w:pPr>
        <w:pStyle w:val="BodyText"/>
        <w:spacing w:before="1"/>
        <w:ind w:right="3" w:firstLine="851"/>
      </w:pPr>
      <w:r>
        <w:t xml:space="preserve">Pendekatan kedua adalah metode yang diusulkan dalam penelitian ini, yaitu ekstraksi komponen ERP dengan fokus pada </w:t>
      </w:r>
      <w:r w:rsidR="00D07BCE">
        <w:t>respons</w:t>
      </w:r>
      <w:r>
        <w:t xml:space="preserve"> N400. Proses ini dimulai </w:t>
      </w:r>
      <w:r>
        <w:lastRenderedPageBreak/>
        <w:t xml:space="preserve">dengan teknik </w:t>
      </w:r>
      <w:proofErr w:type="spellStart"/>
      <w:r w:rsidRPr="008B1347">
        <w:rPr>
          <w:i/>
          <w:iCs/>
        </w:rPr>
        <w:t>epoching</w:t>
      </w:r>
      <w:proofErr w:type="spellEnd"/>
      <w:r>
        <w:t>, yaitu memotong sinyal kontinu menjadi segmen-segmen pendek tepat pada saat stimulus kata muncul misalnya -200ms</w:t>
      </w:r>
      <w:r w:rsidR="008B1347">
        <w:t xml:space="preserve"> (200ms sebelum stimulus muncul)</w:t>
      </w:r>
      <w:r>
        <w:t xml:space="preserve"> hingga 800ms setelah stimulus. </w:t>
      </w:r>
      <w:r w:rsidR="008B1347">
        <w:t>P</w:t>
      </w:r>
      <w:r>
        <w:t>roses pemotongan ini mutlak diperlukan untuk menyejajarkan respons otak terhadap ratusan stimulus</w:t>
      </w:r>
      <w:r w:rsidR="008B1347">
        <w:t xml:space="preserve"> </w:t>
      </w:r>
      <w:r w:rsidR="008B1347">
        <w:fldChar w:fldCharType="begin" w:fldLock="1"/>
      </w:r>
      <w:r w:rsidR="00835E25">
        <w:instrText>ADDIN CSL_CITATION {"citationItems":[{"id":"ITEM-1","itemData":{"DOI":"10.1111/psyp.13793.Standardized","author":[{"dropping-particle":"","family":"Luck","given":"Steven J","non-dropping-particle":"","parse-names":false,"suffix":""},{"dropping-particle":"","family":"Stewart","given":"Andrew X","non-dropping-particle":"","parse-names":false,"suffix":""},{"dropping-particle":"","family":"Simmons","given":"Aaron Matthew","non-dropping-particle":"","parse-names":false,"suffix":""},{"dropping-particle":"","family":"Rhemtulla","given":"Mijke","non-dropping-particle":"","parse-names":false,"suffix":""}],"id":"ITEM-1","issue":"6","issued":{"date-parts":[["2022"]]},"page":"1-28","title":"Quality for Averaged Event-Related Potentials","type":"article-journal","volume":"58"},"uris":["http://www.mendeley.com/documents/?uuid=c574c372-9d94-4cf2-b054-d4a83f0ae65e"]}],"mendeley":{"formattedCitation":"[32]","plainTextFormattedCitation":"[32]","previouslyFormattedCitation":"[31]"},"properties":{"noteIndex":0},"schema":"https://github.com/citation-style-language/schema/raw/master/csl-citation.json"}</w:instrText>
      </w:r>
      <w:r w:rsidR="008B1347">
        <w:fldChar w:fldCharType="separate"/>
      </w:r>
      <w:r w:rsidR="00835E25" w:rsidRPr="00835E25">
        <w:rPr>
          <w:noProof/>
        </w:rPr>
        <w:t>[32]</w:t>
      </w:r>
      <w:r w:rsidR="008B1347">
        <w:fldChar w:fldCharType="end"/>
      </w:r>
      <w:r>
        <w:t xml:space="preserve">. </w:t>
      </w:r>
      <w:r w:rsidR="00DB398B">
        <w:t xml:space="preserve">Setelah didapatkan rentang waktu yang diperlukan, sinyal EEG kemudian </w:t>
      </w:r>
      <w:r>
        <w:t>divisualisasikan kembali dalam bentuk plot gelombang 1D</w:t>
      </w:r>
      <w:r w:rsidR="00DB398B">
        <w:t xml:space="preserve"> </w:t>
      </w:r>
      <w:r>
        <w:t xml:space="preserve">serta </w:t>
      </w:r>
      <w:proofErr w:type="spellStart"/>
      <w:r w:rsidR="00D07BCE">
        <w:rPr>
          <w:i/>
          <w:iCs/>
        </w:rPr>
        <w:t>t</w:t>
      </w:r>
      <w:r w:rsidRPr="00DB398B">
        <w:rPr>
          <w:i/>
          <w:iCs/>
        </w:rPr>
        <w:t>opoplot</w:t>
      </w:r>
      <w:proofErr w:type="spellEnd"/>
      <w:r>
        <w:t xml:space="preserve"> 2D. Visualisasi inilah yang diharapkan mampu menunjukkan perbedaan respons otak yang tidak terlihat pada metode Non-ERP sebelumnya</w:t>
      </w:r>
      <w:r w:rsidR="003504ED">
        <w:t>.</w:t>
      </w:r>
    </w:p>
    <w:p w14:paraId="57293F1A" w14:textId="3393055B" w:rsidR="005735B7" w:rsidRPr="003504ED" w:rsidRDefault="005735B7" w:rsidP="003504ED">
      <w:pPr>
        <w:pStyle w:val="BodyText"/>
        <w:spacing w:before="1"/>
        <w:ind w:right="405" w:firstLine="851"/>
      </w:pPr>
    </w:p>
    <w:p w14:paraId="6F2135E2" w14:textId="77777777" w:rsidR="00FC32BE" w:rsidRPr="00FC32BE" w:rsidRDefault="00FC32BE" w:rsidP="00FC32BE">
      <w:pPr>
        <w:pStyle w:val="BodyText"/>
        <w:spacing w:line="362" w:lineRule="auto"/>
        <w:ind w:left="588" w:firstLine="720"/>
      </w:pPr>
    </w:p>
    <w:p w14:paraId="39498EB7" w14:textId="220AA1E7" w:rsidR="00955B16" w:rsidRDefault="00955B16">
      <w:pPr>
        <w:spacing w:line="357" w:lineRule="auto"/>
      </w:pPr>
    </w:p>
    <w:p w14:paraId="0CF1F06A" w14:textId="77777777" w:rsidR="00955B16" w:rsidRDefault="00955B16">
      <w:r>
        <w:br w:type="page"/>
      </w:r>
    </w:p>
    <w:p w14:paraId="6CF4834E" w14:textId="77777777" w:rsidR="000A7E3C" w:rsidRDefault="000A7E3C" w:rsidP="00955B16">
      <w:pPr>
        <w:pStyle w:val="Heading1"/>
        <w:spacing w:before="212"/>
        <w:ind w:left="680" w:right="499" w:firstLine="0"/>
        <w:jc w:val="center"/>
        <w:sectPr w:rsidR="000A7E3C" w:rsidSect="00C94594">
          <w:pgSz w:w="11910" w:h="16840"/>
          <w:pgMar w:top="1701" w:right="1701" w:bottom="1701" w:left="2268" w:header="0" w:footer="1186" w:gutter="0"/>
          <w:cols w:space="720"/>
          <w:titlePg/>
          <w:docGrid w:linePitch="299"/>
        </w:sectPr>
      </w:pPr>
    </w:p>
    <w:p w14:paraId="3E104137" w14:textId="585B54E2" w:rsidR="00955B16" w:rsidRPr="00457233" w:rsidRDefault="00955B16" w:rsidP="007A2118">
      <w:pPr>
        <w:pStyle w:val="Heading1"/>
        <w:tabs>
          <w:tab w:val="left" w:pos="1560"/>
        </w:tabs>
        <w:spacing w:before="212" w:line="360" w:lineRule="auto"/>
        <w:ind w:left="0" w:right="1420" w:firstLine="3261"/>
        <w:rPr>
          <w:sz w:val="28"/>
          <w:szCs w:val="28"/>
        </w:rPr>
      </w:pPr>
      <w:bookmarkStart w:id="70" w:name="_Toc218981425"/>
      <w:r w:rsidRPr="00410C68">
        <w:rPr>
          <w:sz w:val="28"/>
          <w:szCs w:val="28"/>
        </w:rPr>
        <w:lastRenderedPageBreak/>
        <w:t>BAB</w:t>
      </w:r>
      <w:r w:rsidRPr="00410C68">
        <w:rPr>
          <w:spacing w:val="-5"/>
          <w:sz w:val="28"/>
          <w:szCs w:val="28"/>
        </w:rPr>
        <w:t xml:space="preserve"> </w:t>
      </w:r>
      <w:r w:rsidR="00410C68">
        <w:rPr>
          <w:sz w:val="28"/>
          <w:szCs w:val="28"/>
        </w:rPr>
        <w:t>4</w:t>
      </w:r>
      <w:r w:rsidR="004E7CEB">
        <w:rPr>
          <w:sz w:val="28"/>
          <w:szCs w:val="28"/>
        </w:rPr>
        <w:t xml:space="preserve"> </w:t>
      </w:r>
      <w:r w:rsidR="004E7CEB">
        <w:rPr>
          <w:sz w:val="28"/>
          <w:szCs w:val="28"/>
        </w:rPr>
        <w:tab/>
      </w:r>
      <w:r w:rsidR="004E7CEB">
        <w:rPr>
          <w:sz w:val="28"/>
          <w:szCs w:val="28"/>
        </w:rPr>
        <w:tab/>
      </w:r>
      <w:r w:rsidR="004E7CEB">
        <w:rPr>
          <w:sz w:val="28"/>
          <w:szCs w:val="28"/>
        </w:rPr>
        <w:tab/>
      </w:r>
      <w:r w:rsidR="004E7CEB">
        <w:rPr>
          <w:sz w:val="28"/>
          <w:szCs w:val="28"/>
        </w:rPr>
        <w:tab/>
      </w:r>
      <w:r w:rsidR="004E7CEB">
        <w:rPr>
          <w:sz w:val="28"/>
          <w:szCs w:val="28"/>
        </w:rPr>
        <w:tab/>
      </w:r>
      <w:r w:rsidR="0084074E" w:rsidRPr="00410C68">
        <w:rPr>
          <w:sz w:val="28"/>
          <w:szCs w:val="28"/>
        </w:rPr>
        <w:t xml:space="preserve">ANALISA </w:t>
      </w:r>
      <w:r w:rsidRPr="00410C68">
        <w:rPr>
          <w:sz w:val="28"/>
          <w:szCs w:val="28"/>
        </w:rPr>
        <w:t>HASIL</w:t>
      </w:r>
      <w:r w:rsidRPr="00410C68">
        <w:rPr>
          <w:spacing w:val="-4"/>
          <w:sz w:val="28"/>
          <w:szCs w:val="28"/>
        </w:rPr>
        <w:t xml:space="preserve"> </w:t>
      </w:r>
      <w:r w:rsidR="0084074E" w:rsidRPr="00410C68">
        <w:rPr>
          <w:sz w:val="28"/>
          <w:szCs w:val="28"/>
        </w:rPr>
        <w:t>PENELITIAN</w:t>
      </w:r>
      <w:bookmarkEnd w:id="70"/>
    </w:p>
    <w:p w14:paraId="10A2AA42" w14:textId="77777777" w:rsidR="00955B16" w:rsidRDefault="00955B16" w:rsidP="00955B16">
      <w:pPr>
        <w:pStyle w:val="BodyText"/>
        <w:spacing w:before="1"/>
        <w:rPr>
          <w:b/>
          <w:sz w:val="33"/>
        </w:rPr>
      </w:pPr>
    </w:p>
    <w:p w14:paraId="1F680852" w14:textId="358B53EC" w:rsidR="004B06D5" w:rsidRPr="00A23246" w:rsidRDefault="0019327F" w:rsidP="004B06D5">
      <w:pPr>
        <w:pStyle w:val="Heading2"/>
        <w:numPr>
          <w:ilvl w:val="0"/>
          <w:numId w:val="18"/>
        </w:numPr>
        <w:tabs>
          <w:tab w:val="left" w:pos="851"/>
        </w:tabs>
        <w:ind w:left="0" w:firstLine="0"/>
        <w:rPr>
          <w:rFonts w:cs="Times New Roman"/>
          <w:bCs/>
          <w:color w:val="auto"/>
          <w:szCs w:val="24"/>
        </w:rPr>
      </w:pPr>
      <w:bookmarkStart w:id="71" w:name="_bookmark32"/>
      <w:bookmarkStart w:id="72" w:name="_Toc218981426"/>
      <w:bookmarkEnd w:id="71"/>
      <w:r>
        <w:rPr>
          <w:rFonts w:cs="Times New Roman"/>
          <w:bCs/>
          <w:color w:val="auto"/>
          <w:szCs w:val="24"/>
        </w:rPr>
        <w:t>Metode Non ERP</w:t>
      </w:r>
      <w:bookmarkEnd w:id="72"/>
    </w:p>
    <w:p w14:paraId="29F8DF93" w14:textId="589B9BFC" w:rsidR="004B06D5" w:rsidRPr="003504ED" w:rsidRDefault="004B06D5" w:rsidP="00C75B2A">
      <w:pPr>
        <w:pStyle w:val="BodyText"/>
        <w:spacing w:before="1"/>
        <w:ind w:right="3" w:firstLine="851"/>
      </w:pPr>
      <w:r>
        <w:t>A</w:t>
      </w:r>
      <w:r w:rsidRPr="004B06D5">
        <w:t xml:space="preserve">nalisis dilakukan menggunakan pendekatan Non-ERP, di mana sinyal EEG diolah untuk melihat distribusi daya secara umum pada rentang waktu tertentu tanpa melalui proses </w:t>
      </w:r>
      <w:proofErr w:type="spellStart"/>
      <w:r w:rsidRPr="004B06D5">
        <w:rPr>
          <w:i/>
          <w:iCs/>
        </w:rPr>
        <w:t>averaging</w:t>
      </w:r>
      <w:proofErr w:type="spellEnd"/>
      <w:r w:rsidRPr="004B06D5">
        <w:t xml:space="preserve"> yang ketat seperti pada ERP. Analisis difokuskan pada karakteristik sinyal dalam domain waktu dan frekuensi, serta distribusi spasialnya pada area korteks.</w:t>
      </w:r>
    </w:p>
    <w:p w14:paraId="37C1CB8E" w14:textId="77777777" w:rsidR="004B06D5" w:rsidRPr="004B06D5" w:rsidRDefault="004B06D5" w:rsidP="004B06D5"/>
    <w:p w14:paraId="14C56331" w14:textId="39EADF08" w:rsidR="00CC1E3E" w:rsidRPr="00CC1E3E" w:rsidRDefault="0019327F" w:rsidP="00A23246">
      <w:pPr>
        <w:pStyle w:val="Heading3"/>
        <w:tabs>
          <w:tab w:val="left" w:pos="851"/>
        </w:tabs>
      </w:pPr>
      <w:bookmarkStart w:id="73" w:name="_Toc218981427"/>
      <w:r>
        <w:t xml:space="preserve">4.1.1. </w:t>
      </w:r>
      <w:r w:rsidR="00496A10">
        <w:tab/>
      </w:r>
      <w:r>
        <w:t>Responden Normal</w:t>
      </w:r>
      <w:bookmarkEnd w:id="73"/>
    </w:p>
    <w:p w14:paraId="4D5CA9DE" w14:textId="1E41AD21" w:rsidR="004B06D5" w:rsidRDefault="004B06D5" w:rsidP="00C75B2A">
      <w:pPr>
        <w:pStyle w:val="BodyText"/>
        <w:tabs>
          <w:tab w:val="left" w:pos="7938"/>
        </w:tabs>
        <w:spacing w:before="1"/>
        <w:ind w:right="3" w:firstLine="851"/>
      </w:pPr>
      <w:r w:rsidRPr="004B06D5">
        <w:t>Analisis pada responden kategori normal bertujuan untuk memetakan pola dasar aktivitas otak remaja yang tidak memiliki riwayat adiksi saat dihadapkan pada stimulus. Sebagai sampel representatif, digunakan data dari sesi 2 pada stimulus kata ke</w:t>
      </w:r>
      <w:r w:rsidR="00316DBF">
        <w:t xml:space="preserve"> </w:t>
      </w:r>
      <w:r w:rsidRPr="004B06D5">
        <w:t xml:space="preserve">48. Hasil pengolahan sinyal ditampilkan dalam dua bentuk visualisasi, yaitu sinyal 1D dan </w:t>
      </w:r>
      <w:proofErr w:type="spellStart"/>
      <w:r w:rsidRPr="008B1347">
        <w:rPr>
          <w:i/>
          <w:iCs/>
        </w:rPr>
        <w:t>topoplot</w:t>
      </w:r>
      <w:proofErr w:type="spellEnd"/>
      <w:r w:rsidRPr="004B06D5">
        <w:t xml:space="preserve"> 2D. </w:t>
      </w:r>
    </w:p>
    <w:p w14:paraId="4DD53DB8" w14:textId="77777777" w:rsidR="00CC1E3E" w:rsidRDefault="00BB2D2D" w:rsidP="005C226D">
      <w:pPr>
        <w:pStyle w:val="BodyText"/>
        <w:keepNext/>
        <w:spacing w:before="1"/>
        <w:ind w:right="3"/>
        <w:jc w:val="center"/>
      </w:pPr>
      <w:r>
        <w:rPr>
          <w:noProof/>
        </w:rPr>
        <w:drawing>
          <wp:inline distT="0" distB="0" distL="0" distR="0" wp14:anchorId="742C36DC" wp14:editId="7DF0FAE6">
            <wp:extent cx="4003926" cy="3546231"/>
            <wp:effectExtent l="0" t="0" r="0" b="0"/>
            <wp:docPr id="799499836" name="Picture 2" descr="A diagram of a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99836" name="Picture 2" descr="A diagram of a signal&#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47273" cy="3584623"/>
                    </a:xfrm>
                    <a:prstGeom prst="rect">
                      <a:avLst/>
                    </a:prstGeom>
                    <a:noFill/>
                    <a:ln>
                      <a:noFill/>
                    </a:ln>
                  </pic:spPr>
                </pic:pic>
              </a:graphicData>
            </a:graphic>
          </wp:inline>
        </w:drawing>
      </w:r>
    </w:p>
    <w:p w14:paraId="1C0FCBC7" w14:textId="5834791D" w:rsidR="00BB2D2D" w:rsidRDefault="00CC1E3E" w:rsidP="00CC1E3E">
      <w:pPr>
        <w:pStyle w:val="Caption"/>
      </w:pPr>
      <w:bookmarkStart w:id="74" w:name="_Toc218421378"/>
      <w:r>
        <w:t>Gambar 4.</w:t>
      </w:r>
      <w:r>
        <w:fldChar w:fldCharType="begin"/>
      </w:r>
      <w:r>
        <w:instrText xml:space="preserve"> SEQ Gambar_4. \* ARABIC </w:instrText>
      </w:r>
      <w:r>
        <w:fldChar w:fldCharType="separate"/>
      </w:r>
      <w:r w:rsidR="000F2C8A">
        <w:rPr>
          <w:noProof/>
        </w:rPr>
        <w:t>1</w:t>
      </w:r>
      <w:r>
        <w:fldChar w:fldCharType="end"/>
      </w:r>
      <w:r>
        <w:t>. Analisis 1D sinyal EEG pada responden</w:t>
      </w:r>
      <w:r w:rsidR="00361B70">
        <w:t xml:space="preserve"> kategori normal</w:t>
      </w:r>
      <w:r w:rsidR="005C226D">
        <w:t xml:space="preserve"> dengan metode non ERP</w:t>
      </w:r>
      <w:bookmarkEnd w:id="74"/>
    </w:p>
    <w:p w14:paraId="367713CE" w14:textId="15570766" w:rsidR="004B06D5" w:rsidRDefault="004B06D5" w:rsidP="00C75B2A">
      <w:pPr>
        <w:pStyle w:val="BodyText"/>
        <w:spacing w:before="1"/>
        <w:ind w:right="3" w:firstLine="851"/>
      </w:pPr>
      <w:r w:rsidRPr="004B06D5">
        <w:lastRenderedPageBreak/>
        <w:t xml:space="preserve">Analisis Sinyal 1D </w:t>
      </w:r>
      <w:r w:rsidR="008B1347">
        <w:t>b</w:t>
      </w:r>
      <w:r w:rsidRPr="004B06D5">
        <w:t xml:space="preserve">erdasarkan visualisasi sinyal 1D yang disajikan pada Gambar </w:t>
      </w:r>
      <w:r w:rsidR="00CC1E3E">
        <w:t>4.1. A</w:t>
      </w:r>
      <w:r w:rsidRPr="004B06D5">
        <w:t xml:space="preserve">mplitudo pada lima pita frekuensi utama </w:t>
      </w:r>
      <w:r w:rsidR="00CC1E3E">
        <w:t>d</w:t>
      </w:r>
      <w:r w:rsidRPr="004B06D5">
        <w:t xml:space="preserve">elta, </w:t>
      </w:r>
      <w:proofErr w:type="spellStart"/>
      <w:r w:rsidR="00CC1E3E">
        <w:t>t</w:t>
      </w:r>
      <w:r w:rsidRPr="004B06D5">
        <w:t>heta</w:t>
      </w:r>
      <w:proofErr w:type="spellEnd"/>
      <w:r w:rsidRPr="004B06D5">
        <w:t xml:space="preserve">, </w:t>
      </w:r>
      <w:proofErr w:type="spellStart"/>
      <w:r w:rsidR="00CC1E3E">
        <w:t>a</w:t>
      </w:r>
      <w:r w:rsidRPr="004B06D5">
        <w:t>lpha</w:t>
      </w:r>
      <w:proofErr w:type="spellEnd"/>
      <w:r w:rsidRPr="004B06D5">
        <w:t xml:space="preserve">, </w:t>
      </w:r>
      <w:r w:rsidR="00CC1E3E">
        <w:t>b</w:t>
      </w:r>
      <w:r w:rsidRPr="004B06D5">
        <w:t xml:space="preserve">eta, dan </w:t>
      </w:r>
      <w:r w:rsidR="00CC1E3E">
        <w:t>g</w:t>
      </w:r>
      <w:r w:rsidRPr="004B06D5">
        <w:t>amma dalam rentang waktu 0 hingga 0.</w:t>
      </w:r>
      <w:r w:rsidR="00CC1E3E">
        <w:t>8</w:t>
      </w:r>
      <w:r w:rsidRPr="004B06D5">
        <w:t xml:space="preserve"> detik.</w:t>
      </w:r>
      <w:r w:rsidR="00CC1E3E">
        <w:t xml:space="preserve"> </w:t>
      </w:r>
      <w:r w:rsidRPr="004B06D5">
        <w:t xml:space="preserve">Pada pita frekuensi </w:t>
      </w:r>
      <w:r w:rsidR="00F52503">
        <w:t>d</w:t>
      </w:r>
      <w:r w:rsidRPr="004B06D5">
        <w:t>elta (0</w:t>
      </w:r>
      <w:r w:rsidR="005C226D">
        <w:t xml:space="preserve"> </w:t>
      </w:r>
      <w:r w:rsidRPr="004B06D5">
        <w:t>-</w:t>
      </w:r>
      <w:r w:rsidR="005C226D">
        <w:t xml:space="preserve"> </w:t>
      </w:r>
      <w:r w:rsidRPr="004B06D5">
        <w:t xml:space="preserve">4 </w:t>
      </w:r>
      <w:proofErr w:type="spellStart"/>
      <w:r w:rsidRPr="004B06D5">
        <w:t>Hz</w:t>
      </w:r>
      <w:proofErr w:type="spellEnd"/>
      <w:r w:rsidRPr="004B06D5">
        <w:t xml:space="preserve">) dan </w:t>
      </w:r>
      <w:proofErr w:type="spellStart"/>
      <w:r w:rsidR="00F52503">
        <w:t>t</w:t>
      </w:r>
      <w:r w:rsidRPr="004B06D5">
        <w:t>heta</w:t>
      </w:r>
      <w:proofErr w:type="spellEnd"/>
      <w:r w:rsidRPr="004B06D5">
        <w:t xml:space="preserve"> (4</w:t>
      </w:r>
      <w:r w:rsidR="005C226D">
        <w:t xml:space="preserve"> </w:t>
      </w:r>
      <w:r w:rsidRPr="004B06D5">
        <w:t>-</w:t>
      </w:r>
      <w:r w:rsidR="005C226D">
        <w:t xml:space="preserve"> </w:t>
      </w:r>
      <w:r w:rsidRPr="004B06D5">
        <w:t xml:space="preserve">8 </w:t>
      </w:r>
      <w:proofErr w:type="spellStart"/>
      <w:r w:rsidRPr="004B06D5">
        <w:t>Hz</w:t>
      </w:r>
      <w:proofErr w:type="spellEnd"/>
      <w:r w:rsidRPr="004B06D5">
        <w:t xml:space="preserve">), terlihat osilasi gelombang yang moderat dengan amplitudo berkisar antara -5 hingga 5 </w:t>
      </w:r>
      <m:oMath>
        <m:r>
          <w:rPr>
            <w:rFonts w:ascii="Cambria Math" w:hAnsi="Cambria Math"/>
          </w:rPr>
          <m:t>μV</m:t>
        </m:r>
      </m:oMath>
      <w:r w:rsidRPr="004B06D5">
        <w:t xml:space="preserve">. Aktivitas ini menunjukkan </w:t>
      </w:r>
      <w:r w:rsidR="00EC5318">
        <w:t>hanya sedikit proses relaksasi</w:t>
      </w:r>
      <w:r w:rsidRPr="004B06D5">
        <w:t xml:space="preserve">. </w:t>
      </w:r>
      <w:r w:rsidR="00EC5318">
        <w:t>P</w:t>
      </w:r>
      <w:r w:rsidRPr="004B06D5">
        <w:t xml:space="preserve">ada pita frekuensi </w:t>
      </w:r>
      <w:proofErr w:type="spellStart"/>
      <w:r w:rsidR="00F52503">
        <w:t>a</w:t>
      </w:r>
      <w:r w:rsidRPr="004B06D5">
        <w:t>lpha</w:t>
      </w:r>
      <w:proofErr w:type="spellEnd"/>
      <w:r w:rsidRPr="004B06D5">
        <w:t xml:space="preserve"> (8</w:t>
      </w:r>
      <w:r w:rsidR="005C226D">
        <w:t xml:space="preserve"> </w:t>
      </w:r>
      <w:r w:rsidRPr="004B06D5">
        <w:t>-</w:t>
      </w:r>
      <w:r w:rsidR="005C226D">
        <w:t xml:space="preserve"> </w:t>
      </w:r>
      <w:r w:rsidRPr="004B06D5">
        <w:t>1</w:t>
      </w:r>
      <w:r w:rsidR="00A10F97">
        <w:t>2</w:t>
      </w:r>
      <w:r w:rsidRPr="004B06D5">
        <w:t xml:space="preserve"> </w:t>
      </w:r>
      <w:proofErr w:type="spellStart"/>
      <w:r w:rsidRPr="004B06D5">
        <w:t>Hz</w:t>
      </w:r>
      <w:proofErr w:type="spellEnd"/>
      <w:r w:rsidRPr="004B06D5">
        <w:t xml:space="preserve">) </w:t>
      </w:r>
      <w:r w:rsidR="00EC5318">
        <w:t>terdapat</w:t>
      </w:r>
      <w:r w:rsidRPr="004B06D5">
        <w:t xml:space="preserve"> peningkatan aktivitas terutama pada rentang waktu 0.4 hingga 0.6 detik dengan amplitudo mencapai 20</w:t>
      </w:r>
      <w:r w:rsidR="00190BF1">
        <w:t xml:space="preserve"> </w:t>
      </w:r>
      <m:oMath>
        <m:r>
          <w:rPr>
            <w:rFonts w:ascii="Cambria Math" w:hAnsi="Cambria Math"/>
          </w:rPr>
          <m:t>μV</m:t>
        </m:r>
      </m:oMath>
      <w:r w:rsidRPr="004B06D5">
        <w:t>.</w:t>
      </w:r>
      <w:r w:rsidR="00190BF1">
        <w:t xml:space="preserve"> </w:t>
      </w:r>
      <w:r w:rsidR="00EC5318">
        <w:t>P</w:t>
      </w:r>
      <w:r w:rsidRPr="004B06D5">
        <w:t xml:space="preserve">ada pita frekuensi </w:t>
      </w:r>
      <w:r w:rsidR="00F52503">
        <w:t>b</w:t>
      </w:r>
      <w:r w:rsidRPr="004B06D5">
        <w:t>eta (1</w:t>
      </w:r>
      <w:r w:rsidR="00A10F97">
        <w:t>2</w:t>
      </w:r>
      <w:r w:rsidR="005C226D">
        <w:t xml:space="preserve"> </w:t>
      </w:r>
      <w:r w:rsidRPr="004B06D5">
        <w:t>-</w:t>
      </w:r>
      <w:r w:rsidR="005C226D">
        <w:t xml:space="preserve"> </w:t>
      </w:r>
      <w:r w:rsidRPr="004B06D5">
        <w:t xml:space="preserve">30 </w:t>
      </w:r>
      <w:proofErr w:type="spellStart"/>
      <w:r w:rsidRPr="004B06D5">
        <w:t>Hz</w:t>
      </w:r>
      <w:proofErr w:type="spellEnd"/>
      <w:r w:rsidRPr="004B06D5">
        <w:t>)</w:t>
      </w:r>
      <w:r w:rsidR="00EC5318" w:rsidRPr="004B06D5">
        <w:t xml:space="preserve"> </w:t>
      </w:r>
      <w:r w:rsidR="00EC5318">
        <w:t>g</w:t>
      </w:r>
      <w:r w:rsidRPr="004B06D5">
        <w:t xml:space="preserve">rafik menunjukkan fluktuasi sinyal yang sangat aktif dan cepat dengan amplitudo yang cukup tinggi, mencapai puncak hingga 50 </w:t>
      </w:r>
      <m:oMath>
        <m:r>
          <w:rPr>
            <w:rFonts w:ascii="Cambria Math" w:hAnsi="Cambria Math"/>
          </w:rPr>
          <m:t>μV</m:t>
        </m:r>
      </m:oMath>
      <w:r w:rsidRPr="004B06D5">
        <w:t xml:space="preserve"> pada beberapa titik waktu. Tingginya aktivitas gelombang Beta ini mengindikasikan bahwa responden berada dalam kondisi konsentrasi aktif dan kewaspadaan mental saat memproses stimulus kata yang diberikan. </w:t>
      </w:r>
      <w:r w:rsidR="002C0F1E">
        <w:t>Frekuensi</w:t>
      </w:r>
      <w:r w:rsidRPr="004B06D5">
        <w:t xml:space="preserve"> </w:t>
      </w:r>
      <w:r w:rsidR="00F52503">
        <w:t>g</w:t>
      </w:r>
      <w:r w:rsidRPr="004B06D5">
        <w:t>amma (30</w:t>
      </w:r>
      <w:r w:rsidR="005C226D">
        <w:t xml:space="preserve"> </w:t>
      </w:r>
      <w:r w:rsidRPr="004B06D5">
        <w:t>-</w:t>
      </w:r>
      <w:r w:rsidR="005C226D">
        <w:t xml:space="preserve"> </w:t>
      </w:r>
      <w:r w:rsidRPr="004B06D5">
        <w:t xml:space="preserve">49 </w:t>
      </w:r>
      <w:proofErr w:type="spellStart"/>
      <w:r w:rsidRPr="004B06D5">
        <w:t>Hz</w:t>
      </w:r>
      <w:proofErr w:type="spellEnd"/>
      <w:r w:rsidRPr="004B06D5">
        <w:t>) juga menunjukkan aktivitas yang konsisten</w:t>
      </w:r>
      <w:r w:rsidR="00F52503">
        <w:t xml:space="preserve"> seperti pita frekuensi beta</w:t>
      </w:r>
      <w:r w:rsidRPr="004B06D5">
        <w:t>, yang merepresentasikan pemrosesan informasi kognitif tingkat tinggi.</w:t>
      </w:r>
    </w:p>
    <w:p w14:paraId="64DCDE32" w14:textId="77777777" w:rsidR="000E2D73" w:rsidRDefault="00BB2D2D" w:rsidP="005C226D">
      <w:pPr>
        <w:pStyle w:val="BodyText"/>
        <w:keepNext/>
        <w:spacing w:before="1"/>
        <w:ind w:right="3"/>
        <w:jc w:val="center"/>
      </w:pPr>
      <w:r>
        <w:rPr>
          <w:noProof/>
        </w:rPr>
        <w:drawing>
          <wp:inline distT="0" distB="0" distL="0" distR="0" wp14:anchorId="0E2CF694" wp14:editId="0F5C730B">
            <wp:extent cx="3931137" cy="2948354"/>
            <wp:effectExtent l="0" t="0" r="0" b="4445"/>
            <wp:docPr id="108613302" name="Picture 3" descr="A diagram of a circ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3302" name="Picture 3" descr="A diagram of a circle with numbers and line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63564" cy="2972674"/>
                    </a:xfrm>
                    <a:prstGeom prst="rect">
                      <a:avLst/>
                    </a:prstGeom>
                    <a:noFill/>
                    <a:ln>
                      <a:noFill/>
                    </a:ln>
                  </pic:spPr>
                </pic:pic>
              </a:graphicData>
            </a:graphic>
          </wp:inline>
        </w:drawing>
      </w:r>
    </w:p>
    <w:p w14:paraId="7C76DC04" w14:textId="68AFCE39" w:rsidR="00BB2D2D" w:rsidRDefault="000E2D73" w:rsidP="000E2D73">
      <w:pPr>
        <w:pStyle w:val="Caption"/>
      </w:pPr>
      <w:bookmarkStart w:id="75" w:name="_Toc218421379"/>
      <w:r>
        <w:t>Gambar 4.</w:t>
      </w:r>
      <w:r>
        <w:fldChar w:fldCharType="begin"/>
      </w:r>
      <w:r>
        <w:instrText xml:space="preserve"> SEQ Gambar_4. \* ARABIC </w:instrText>
      </w:r>
      <w:r>
        <w:fldChar w:fldCharType="separate"/>
      </w:r>
      <w:r w:rsidR="000F2C8A">
        <w:rPr>
          <w:noProof/>
        </w:rPr>
        <w:t>2</w:t>
      </w:r>
      <w:r>
        <w:fldChar w:fldCharType="end"/>
      </w:r>
      <w:r>
        <w:t xml:space="preserve">. </w:t>
      </w:r>
      <w:proofErr w:type="spellStart"/>
      <w:r w:rsidRPr="000E2D73">
        <w:rPr>
          <w:i/>
          <w:iCs w:val="0"/>
        </w:rPr>
        <w:t>Topoplot</w:t>
      </w:r>
      <w:proofErr w:type="spellEnd"/>
      <w:r>
        <w:t xml:space="preserve"> 2D responden normal dengan metode non ERP</w:t>
      </w:r>
      <w:bookmarkEnd w:id="75"/>
    </w:p>
    <w:p w14:paraId="10BB30D1" w14:textId="02C096DE" w:rsidR="00496A10" w:rsidRDefault="004B06D5" w:rsidP="00C75B2A">
      <w:pPr>
        <w:pStyle w:val="BodyText"/>
        <w:spacing w:before="1"/>
        <w:ind w:right="3" w:firstLine="851"/>
      </w:pPr>
      <w:r w:rsidRPr="004B06D5">
        <w:t xml:space="preserve">Analisis </w:t>
      </w:r>
      <w:proofErr w:type="spellStart"/>
      <w:r w:rsidR="00D07BCE" w:rsidRPr="00D07BCE">
        <w:rPr>
          <w:i/>
          <w:iCs/>
        </w:rPr>
        <w:t>t</w:t>
      </w:r>
      <w:r w:rsidRPr="00D07BCE">
        <w:rPr>
          <w:i/>
          <w:iCs/>
        </w:rPr>
        <w:t>opoplot</w:t>
      </w:r>
      <w:proofErr w:type="spellEnd"/>
      <w:r w:rsidRPr="004B06D5">
        <w:t xml:space="preserve"> 2D</w:t>
      </w:r>
      <w:r w:rsidR="00D07BCE">
        <w:t xml:space="preserve"> u</w:t>
      </w:r>
      <w:r w:rsidRPr="004B06D5">
        <w:t xml:space="preserve">ntuk memahami area otak mana yang paling aktif berkontribusi terhadap sinyal tersebut, dilakukan pemetaan menggunakan </w:t>
      </w:r>
      <w:proofErr w:type="spellStart"/>
      <w:r w:rsidR="000E2D73" w:rsidRPr="000E2D73">
        <w:rPr>
          <w:i/>
          <w:iCs/>
        </w:rPr>
        <w:t>t</w:t>
      </w:r>
      <w:r w:rsidRPr="000E2D73">
        <w:rPr>
          <w:i/>
          <w:iCs/>
        </w:rPr>
        <w:t>opoplot</w:t>
      </w:r>
      <w:proofErr w:type="spellEnd"/>
      <w:r w:rsidRPr="004B06D5">
        <w:t xml:space="preserve"> sebagaimana ditunjukkan pada Gambar </w:t>
      </w:r>
      <w:r w:rsidR="000E2D73">
        <w:t>4.2</w:t>
      </w:r>
      <w:r w:rsidRPr="004B06D5">
        <w:t>.</w:t>
      </w:r>
      <w:r w:rsidR="000E2D73">
        <w:t xml:space="preserve"> </w:t>
      </w:r>
      <w:r w:rsidRPr="004B06D5">
        <w:t xml:space="preserve">Gambar di atas memperlihatkan distribusi </w:t>
      </w:r>
      <w:proofErr w:type="spellStart"/>
      <w:r w:rsidRPr="00871126">
        <w:rPr>
          <w:i/>
          <w:iCs/>
        </w:rPr>
        <w:t>normalization</w:t>
      </w:r>
      <w:proofErr w:type="spellEnd"/>
      <w:r w:rsidRPr="00871126">
        <w:rPr>
          <w:i/>
          <w:iCs/>
        </w:rPr>
        <w:t xml:space="preserve"> </w:t>
      </w:r>
      <w:proofErr w:type="spellStart"/>
      <w:r w:rsidRPr="00871126">
        <w:rPr>
          <w:i/>
          <w:iCs/>
        </w:rPr>
        <w:t>power</w:t>
      </w:r>
      <w:proofErr w:type="spellEnd"/>
      <w:r w:rsidRPr="004B06D5">
        <w:t xml:space="preserve"> di seluruh permukaan kulit kepala dengan skala 0 </w:t>
      </w:r>
      <w:r w:rsidR="00871126">
        <w:t xml:space="preserve">dengan warna </w:t>
      </w:r>
      <w:r w:rsidRPr="004B06D5">
        <w:t xml:space="preserve">kuning hingga 1 </w:t>
      </w:r>
      <w:r w:rsidR="00871126">
        <w:t xml:space="preserve">dengan warna </w:t>
      </w:r>
      <w:r w:rsidRPr="004B06D5">
        <w:t xml:space="preserve">merah tua. Pada responden normal, </w:t>
      </w:r>
      <w:r w:rsidRPr="004B06D5">
        <w:lastRenderedPageBreak/>
        <w:t xml:space="preserve">terlihat pola </w:t>
      </w:r>
      <w:proofErr w:type="spellStart"/>
      <w:r w:rsidRPr="004B06D5">
        <w:t>aktivasi</w:t>
      </w:r>
      <w:proofErr w:type="spellEnd"/>
      <w:r w:rsidRPr="004B06D5">
        <w:t xml:space="preserve"> yang sangat terfokus di area </w:t>
      </w:r>
      <w:proofErr w:type="spellStart"/>
      <w:r w:rsidR="00C152BE">
        <w:rPr>
          <w:i/>
          <w:iCs/>
        </w:rPr>
        <w:t>p</w:t>
      </w:r>
      <w:r w:rsidRPr="00871126">
        <w:rPr>
          <w:i/>
          <w:iCs/>
        </w:rPr>
        <w:t>refrontal</w:t>
      </w:r>
      <w:proofErr w:type="spellEnd"/>
      <w:r w:rsidRPr="004B06D5">
        <w:t xml:space="preserve"> (</w:t>
      </w:r>
      <w:r w:rsidR="00C152BE">
        <w:rPr>
          <w:i/>
          <w:iCs/>
        </w:rPr>
        <w:t>f</w:t>
      </w:r>
      <w:r w:rsidRPr="00871126">
        <w:rPr>
          <w:i/>
          <w:iCs/>
        </w:rPr>
        <w:t xml:space="preserve">rontal </w:t>
      </w:r>
      <w:proofErr w:type="spellStart"/>
      <w:r w:rsidR="00C152BE">
        <w:rPr>
          <w:i/>
          <w:iCs/>
        </w:rPr>
        <w:t>p</w:t>
      </w:r>
      <w:r w:rsidRPr="00871126">
        <w:rPr>
          <w:i/>
          <w:iCs/>
        </w:rPr>
        <w:t>ole</w:t>
      </w:r>
      <w:proofErr w:type="spellEnd"/>
      <w:r w:rsidRPr="004B06D5">
        <w:t xml:space="preserve">), khususnya di sekitar elektroda Fp1 dan menyebar ke Fp2. Area </w:t>
      </w:r>
      <w:proofErr w:type="spellStart"/>
      <w:r w:rsidRPr="00871126">
        <w:rPr>
          <w:i/>
          <w:iCs/>
        </w:rPr>
        <w:t>prefrontal</w:t>
      </w:r>
      <w:proofErr w:type="spellEnd"/>
      <w:r w:rsidRPr="004B06D5">
        <w:t xml:space="preserve"> berperan dalam pengambilan keputusan, dan </w:t>
      </w:r>
      <w:r w:rsidR="00D845CB">
        <w:t xml:space="preserve">pemecahan masalah </w:t>
      </w:r>
      <w:r w:rsidR="00D845CB">
        <w:fldChar w:fldCharType="begin" w:fldLock="1"/>
      </w:r>
      <w:r w:rsidR="00835E25">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[33]","plainTextFormattedCitation":"[33]","previouslyFormattedCitation":"[32]"},"properties":{"noteIndex":0},"schema":"https://github.com/citation-style-language/schema/raw/master/csl-citation.json"}</w:instrText>
      </w:r>
      <w:r w:rsidR="00D845CB">
        <w:fldChar w:fldCharType="separate"/>
      </w:r>
      <w:r w:rsidR="00835E25" w:rsidRPr="00835E25">
        <w:rPr>
          <w:noProof/>
        </w:rPr>
        <w:t>[33]</w:t>
      </w:r>
      <w:r w:rsidR="00D845CB">
        <w:fldChar w:fldCharType="end"/>
      </w:r>
      <w:r w:rsidRPr="004B06D5">
        <w:t xml:space="preserve">. Dominasi warna merah di area ini menunjukkan bahwa ketika responden normal memproses kata tersebut, terjadi </w:t>
      </w:r>
      <w:r w:rsidR="00871126">
        <w:t>aktivitas</w:t>
      </w:r>
      <w:r w:rsidRPr="004B06D5">
        <w:t xml:space="preserve"> yang kuat di bagian depan otak untuk mengevaluasi stimulus</w:t>
      </w:r>
      <w:r w:rsidR="00871126">
        <w:t xml:space="preserve"> terminologi adiksi</w:t>
      </w:r>
      <w:r w:rsidRPr="004B06D5">
        <w:t>.</w:t>
      </w:r>
      <w:r w:rsidR="00190BF1">
        <w:t xml:space="preserve"> </w:t>
      </w:r>
      <w:r w:rsidRPr="004B06D5">
        <w:t xml:space="preserve">Sebaliknya, area lain seperti </w:t>
      </w:r>
      <w:proofErr w:type="spellStart"/>
      <w:r w:rsidR="00C152BE">
        <w:rPr>
          <w:i/>
          <w:iCs/>
        </w:rPr>
        <w:t>c</w:t>
      </w:r>
      <w:r w:rsidRPr="00C152BE">
        <w:rPr>
          <w:i/>
          <w:iCs/>
        </w:rPr>
        <w:t>entral</w:t>
      </w:r>
      <w:proofErr w:type="spellEnd"/>
      <w:r w:rsidRPr="004B06D5">
        <w:t xml:space="preserve"> (C3, C4), </w:t>
      </w:r>
      <w:proofErr w:type="spellStart"/>
      <w:r w:rsidR="00C152BE">
        <w:rPr>
          <w:i/>
          <w:iCs/>
        </w:rPr>
        <w:t>p</w:t>
      </w:r>
      <w:r w:rsidRPr="00C152BE">
        <w:rPr>
          <w:i/>
          <w:iCs/>
        </w:rPr>
        <w:t>arietal</w:t>
      </w:r>
      <w:proofErr w:type="spellEnd"/>
      <w:r w:rsidRPr="004B06D5">
        <w:t xml:space="preserve"> (P3, P4), dan </w:t>
      </w:r>
      <w:proofErr w:type="spellStart"/>
      <w:r w:rsidR="00C152BE">
        <w:rPr>
          <w:i/>
          <w:iCs/>
        </w:rPr>
        <w:t>o</w:t>
      </w:r>
      <w:r w:rsidRPr="00C152BE">
        <w:rPr>
          <w:i/>
          <w:iCs/>
        </w:rPr>
        <w:t>ccipital</w:t>
      </w:r>
      <w:proofErr w:type="spellEnd"/>
      <w:r w:rsidRPr="004B06D5">
        <w:t xml:space="preserve"> (O1, O2) didominasi oleh warna kuning, yang menandakan tingkat aktivitas energi yang relatif rendah. Hal ini mengindikasikan bahwa pada metode Non-ERP </w:t>
      </w:r>
      <w:r w:rsidR="00C152BE">
        <w:t>untuk responden normal</w:t>
      </w:r>
      <w:r w:rsidR="00765069">
        <w:t xml:space="preserve"> memiliki</w:t>
      </w:r>
      <w:r w:rsidRPr="004B06D5">
        <w:t xml:space="preserve"> respons otak </w:t>
      </w:r>
      <w:r w:rsidR="00C824D4">
        <w:t xml:space="preserve">yang </w:t>
      </w:r>
      <w:r w:rsidRPr="004B06D5">
        <w:t xml:space="preserve">efisien dan terpusat pada area </w:t>
      </w:r>
      <w:r w:rsidR="00765069">
        <w:t>tertentu</w:t>
      </w:r>
      <w:r w:rsidRPr="004B06D5">
        <w:t xml:space="preserve"> tanpa adanya penyebaran aktivitas berlebihan ke area lainnya saat merespons stimulus.</w:t>
      </w:r>
      <w:r w:rsidR="00C152BE">
        <w:t xml:space="preserve"> </w:t>
      </w:r>
    </w:p>
    <w:p w14:paraId="6F9C5325" w14:textId="77777777" w:rsidR="00496A10" w:rsidRPr="00496A10" w:rsidRDefault="00496A10" w:rsidP="00496A10"/>
    <w:p w14:paraId="2DA7AF66" w14:textId="027B081B" w:rsidR="0019327F" w:rsidRPr="0019327F" w:rsidRDefault="0019327F" w:rsidP="00A23246">
      <w:pPr>
        <w:pStyle w:val="Heading3"/>
        <w:tabs>
          <w:tab w:val="left" w:pos="851"/>
        </w:tabs>
      </w:pPr>
      <w:bookmarkStart w:id="76" w:name="_Toc218981428"/>
      <w:r>
        <w:t xml:space="preserve">4.1.2. </w:t>
      </w:r>
      <w:r w:rsidR="00496A10">
        <w:tab/>
      </w:r>
      <w:r>
        <w:t>Responden Berisiko</w:t>
      </w:r>
      <w:bookmarkEnd w:id="76"/>
    </w:p>
    <w:p w14:paraId="1D2B1E74" w14:textId="3F7C1FDE" w:rsidR="00057CA1" w:rsidRDefault="00057CA1" w:rsidP="00C75B2A">
      <w:pPr>
        <w:pStyle w:val="BodyText"/>
        <w:tabs>
          <w:tab w:val="left" w:pos="7938"/>
        </w:tabs>
        <w:spacing w:before="1"/>
        <w:ind w:right="3" w:firstLine="851"/>
      </w:pPr>
      <w:r w:rsidRPr="00057CA1">
        <w:t xml:space="preserve">Berbeda dengan pola terpusat yang ditemukan pada kelompok normal, analisis pada responden berisiko menunjukkan karakteristik aktivitas otak yang cenderung menyebar dan </w:t>
      </w:r>
      <w:r w:rsidR="00361B70">
        <w:t>fluktuatif</w:t>
      </w:r>
      <w:r w:rsidRPr="00057CA1">
        <w:t xml:space="preserve">. Untuk merepresentasikan kondisi ini, diambil sampel data dari sesi 2 pada stimulus kata ke-41. Berikut </w:t>
      </w:r>
      <w:r w:rsidR="00361B70">
        <w:t xml:space="preserve">ini </w:t>
      </w:r>
      <w:r w:rsidRPr="00057CA1">
        <w:t xml:space="preserve">adalah analisis mendalam mengenai pola sinyal 1D dan distribusi </w:t>
      </w:r>
      <w:proofErr w:type="spellStart"/>
      <w:r w:rsidR="00361B70" w:rsidRPr="00361B70">
        <w:rPr>
          <w:i/>
          <w:iCs/>
        </w:rPr>
        <w:t>topoplot</w:t>
      </w:r>
      <w:proofErr w:type="spellEnd"/>
      <w:r w:rsidRPr="00057CA1">
        <w:t xml:space="preserve"> 2D.</w:t>
      </w:r>
    </w:p>
    <w:p w14:paraId="429F10B3" w14:textId="77777777" w:rsidR="00361B70" w:rsidRDefault="00057CA1" w:rsidP="00361B70">
      <w:pPr>
        <w:pStyle w:val="BodyText"/>
        <w:keepNext/>
        <w:spacing w:before="1"/>
        <w:ind w:right="3"/>
        <w:jc w:val="center"/>
      </w:pPr>
      <w:r>
        <w:rPr>
          <w:noProof/>
        </w:rPr>
        <w:drawing>
          <wp:inline distT="0" distB="0" distL="0" distR="0" wp14:anchorId="1BCB381C" wp14:editId="42A4B257">
            <wp:extent cx="3938954" cy="3488686"/>
            <wp:effectExtent l="0" t="0" r="4445" b="0"/>
            <wp:docPr id="11649414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61044" cy="3508251"/>
                    </a:xfrm>
                    <a:prstGeom prst="rect">
                      <a:avLst/>
                    </a:prstGeom>
                    <a:noFill/>
                    <a:ln>
                      <a:noFill/>
                    </a:ln>
                  </pic:spPr>
                </pic:pic>
              </a:graphicData>
            </a:graphic>
          </wp:inline>
        </w:drawing>
      </w:r>
    </w:p>
    <w:p w14:paraId="63CC676B" w14:textId="6412DD9B" w:rsidR="00057CA1" w:rsidRDefault="00361B70" w:rsidP="00361B70">
      <w:pPr>
        <w:pStyle w:val="Caption"/>
      </w:pPr>
      <w:bookmarkStart w:id="77" w:name="_Toc218421380"/>
      <w:r>
        <w:t xml:space="preserve">Gambar 4. </w:t>
      </w:r>
      <w:r>
        <w:fldChar w:fldCharType="begin"/>
      </w:r>
      <w:r>
        <w:instrText xml:space="preserve"> SEQ Gambar_4. \* ARABIC </w:instrText>
      </w:r>
      <w:r>
        <w:fldChar w:fldCharType="separate"/>
      </w:r>
      <w:r w:rsidR="000F2C8A">
        <w:rPr>
          <w:noProof/>
        </w:rPr>
        <w:t>3</w:t>
      </w:r>
      <w:r>
        <w:fldChar w:fldCharType="end"/>
      </w:r>
      <w:r>
        <w:t>. Analisis 1D responden kategori berisiko</w:t>
      </w:r>
      <w:r w:rsidR="005C226D">
        <w:t xml:space="preserve"> dengan metode non ERP</w:t>
      </w:r>
      <w:bookmarkEnd w:id="77"/>
    </w:p>
    <w:p w14:paraId="22DF8BA4" w14:textId="443D44AB" w:rsidR="005C226D" w:rsidRDefault="00057CA1" w:rsidP="00C75B2A">
      <w:pPr>
        <w:pStyle w:val="BodyText"/>
        <w:spacing w:before="1"/>
        <w:ind w:right="3" w:firstLine="851"/>
      </w:pPr>
      <w:r w:rsidRPr="00057CA1">
        <w:lastRenderedPageBreak/>
        <w:t xml:space="preserve">Analisis </w:t>
      </w:r>
      <w:r w:rsidR="00361B70">
        <w:t>s</w:t>
      </w:r>
      <w:r w:rsidRPr="00057CA1">
        <w:t xml:space="preserve">inyal 1D </w:t>
      </w:r>
      <w:r w:rsidR="00361B70">
        <w:t>b</w:t>
      </w:r>
      <w:r w:rsidRPr="00057CA1">
        <w:t xml:space="preserve">erdasarkan visualisasi sinyal yang ditunjukkan pada </w:t>
      </w:r>
      <w:r w:rsidR="00361B70">
        <w:t>Gambar 4.3</w:t>
      </w:r>
      <w:r w:rsidRPr="00057CA1">
        <w:t>, terlihat gelombang yang berbeda secara amplitudo dan pola osilasi dibandingkan kelompok normal.</w:t>
      </w:r>
      <w:r w:rsidR="00B61C24">
        <w:t xml:space="preserve"> </w:t>
      </w:r>
      <w:r w:rsidRPr="00057CA1">
        <w:t xml:space="preserve">Pada pita frekuensi rendah </w:t>
      </w:r>
      <w:r w:rsidR="00B61C24">
        <w:t xml:space="preserve">delta </w:t>
      </w:r>
      <w:r w:rsidRPr="00057CA1">
        <w:t xml:space="preserve">dan </w:t>
      </w:r>
      <w:proofErr w:type="spellStart"/>
      <w:r w:rsidR="00B61C24">
        <w:t>theta</w:t>
      </w:r>
      <w:proofErr w:type="spellEnd"/>
      <w:r w:rsidRPr="00057CA1">
        <w:t>, sinyal menunjukkan gelombang yang landai dengan amplitudo yang relatif rendah. Hal ini mengindikasikan bahwa tidak terjadi lonjakan aktivitas tidur atau relaksasi saat stimulus muncul.</w:t>
      </w:r>
      <w:r w:rsidR="008B176C">
        <w:t xml:space="preserve"> </w:t>
      </w:r>
      <w:r w:rsidRPr="00057CA1">
        <w:t xml:space="preserve">Perbedaan terlihat pada pita frekuensi </w:t>
      </w:r>
      <w:r w:rsidR="00AF2A3B">
        <w:t>b</w:t>
      </w:r>
      <w:r w:rsidRPr="00057CA1">
        <w:t xml:space="preserve">eta dan </w:t>
      </w:r>
      <w:r w:rsidR="00AF2A3B">
        <w:t>g</w:t>
      </w:r>
      <w:r w:rsidRPr="00057CA1">
        <w:t xml:space="preserve">amma. Jika pada responden normal amplitudo </w:t>
      </w:r>
      <w:r w:rsidR="008F6DA8">
        <w:t>b</w:t>
      </w:r>
      <w:r w:rsidRPr="00057CA1">
        <w:t>eta sangat tinggi</w:t>
      </w:r>
      <w:r w:rsidR="008F6DA8">
        <w:t xml:space="preserve"> </w:t>
      </w:r>
      <w:r w:rsidRPr="00057CA1">
        <w:t xml:space="preserve">mencapai 50 </w:t>
      </w:r>
      <m:oMath>
        <m:r>
          <w:rPr>
            <w:rFonts w:ascii="Cambria Math" w:hAnsi="Cambria Math"/>
          </w:rPr>
          <m:t>μV</m:t>
        </m:r>
      </m:oMath>
      <w:r w:rsidRPr="00057CA1">
        <w:t xml:space="preserve">, </w:t>
      </w:r>
      <w:r w:rsidR="008F6DA8" w:rsidRPr="00057CA1">
        <w:t xml:space="preserve">pada responden </w:t>
      </w:r>
      <w:r w:rsidRPr="00057CA1">
        <w:t xml:space="preserve">berisiko, amplitudo gelombang </w:t>
      </w:r>
      <w:r w:rsidR="008F6DA8">
        <w:t>b</w:t>
      </w:r>
      <w:r w:rsidRPr="00057CA1">
        <w:t xml:space="preserve">eta dan </w:t>
      </w:r>
      <w:r w:rsidR="008F6DA8">
        <w:t>g</w:t>
      </w:r>
      <w:r w:rsidRPr="00057CA1">
        <w:t xml:space="preserve">amma terlihat jauh lebih rendah berkisar antara 1 hingga 2 </w:t>
      </w:r>
      <m:oMath>
        <m:r>
          <w:rPr>
            <w:rFonts w:ascii="Cambria Math" w:hAnsi="Cambria Math"/>
          </w:rPr>
          <m:t>μV</m:t>
        </m:r>
      </m:oMath>
      <w:r w:rsidRPr="00057CA1">
        <w:t xml:space="preserve"> namun dengan frekuensi osilasi yang sangat rapat dan tidak beraturan. Pola amplitudo rendah namun cepat ini dapat </w:t>
      </w:r>
      <w:r w:rsidR="005C226D">
        <w:t>diartikan bahwa</w:t>
      </w:r>
      <w:r w:rsidRPr="00057CA1">
        <w:t xml:space="preserve"> otak berusaha memproses informasi namun tidak mencapai fokus yang kuat. Hal ini sering dikaitkan dengan kesulitan dalam mempertahankan </w:t>
      </w:r>
      <w:r w:rsidR="005C226D">
        <w:t>fokus</w:t>
      </w:r>
      <w:r w:rsidRPr="00057CA1">
        <w:t xml:space="preserve"> atau </w:t>
      </w:r>
      <w:proofErr w:type="spellStart"/>
      <w:r w:rsidRPr="005C226D">
        <w:rPr>
          <w:i/>
          <w:iCs/>
        </w:rPr>
        <w:t>sustained</w:t>
      </w:r>
      <w:proofErr w:type="spellEnd"/>
      <w:r w:rsidR="005C226D" w:rsidRPr="005C226D">
        <w:rPr>
          <w:i/>
          <w:iCs/>
        </w:rPr>
        <w:t xml:space="preserve"> </w:t>
      </w:r>
      <w:proofErr w:type="spellStart"/>
      <w:r w:rsidRPr="005C226D">
        <w:rPr>
          <w:i/>
          <w:iCs/>
        </w:rPr>
        <w:t>attentio</w:t>
      </w:r>
      <w:r w:rsidR="005C226D" w:rsidRPr="005C226D">
        <w:rPr>
          <w:i/>
          <w:iCs/>
        </w:rPr>
        <w:t>n</w:t>
      </w:r>
      <w:proofErr w:type="spellEnd"/>
      <w:r w:rsidR="005C226D">
        <w:t>.</w:t>
      </w:r>
    </w:p>
    <w:p w14:paraId="25BA26BF" w14:textId="77777777" w:rsidR="005C226D" w:rsidRDefault="00057CA1" w:rsidP="005C226D">
      <w:pPr>
        <w:pStyle w:val="BodyText"/>
        <w:keepNext/>
        <w:spacing w:before="1"/>
        <w:ind w:right="3"/>
        <w:jc w:val="center"/>
      </w:pPr>
      <w:r>
        <w:rPr>
          <w:noProof/>
        </w:rPr>
        <w:drawing>
          <wp:inline distT="0" distB="0" distL="0" distR="0" wp14:anchorId="2E2BC164" wp14:editId="1FFFEAFE">
            <wp:extent cx="3969327" cy="2976995"/>
            <wp:effectExtent l="0" t="0" r="0" b="0"/>
            <wp:docPr id="692925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99055" cy="2999291"/>
                    </a:xfrm>
                    <a:prstGeom prst="rect">
                      <a:avLst/>
                    </a:prstGeom>
                    <a:noFill/>
                    <a:ln>
                      <a:noFill/>
                    </a:ln>
                  </pic:spPr>
                </pic:pic>
              </a:graphicData>
            </a:graphic>
          </wp:inline>
        </w:drawing>
      </w:r>
    </w:p>
    <w:p w14:paraId="01DC5FD9" w14:textId="0943E785" w:rsidR="00057CA1" w:rsidRDefault="005C226D" w:rsidP="005C226D">
      <w:pPr>
        <w:pStyle w:val="Caption"/>
      </w:pPr>
      <w:bookmarkStart w:id="78" w:name="_Toc218421381"/>
      <w:r>
        <w:t>Gambar 4.</w:t>
      </w:r>
      <w:r>
        <w:fldChar w:fldCharType="begin"/>
      </w:r>
      <w:r>
        <w:instrText xml:space="preserve"> SEQ Gambar_4. \* ARABIC </w:instrText>
      </w:r>
      <w:r>
        <w:fldChar w:fldCharType="separate"/>
      </w:r>
      <w:r w:rsidR="000F2C8A">
        <w:rPr>
          <w:noProof/>
        </w:rPr>
        <w:t>4</w:t>
      </w:r>
      <w:r>
        <w:fldChar w:fldCharType="end"/>
      </w:r>
      <w:r>
        <w:t xml:space="preserve">. </w:t>
      </w:r>
      <w:proofErr w:type="spellStart"/>
      <w:r w:rsidRPr="005C226D">
        <w:rPr>
          <w:i/>
          <w:iCs w:val="0"/>
        </w:rPr>
        <w:t>Topoplot</w:t>
      </w:r>
      <w:proofErr w:type="spellEnd"/>
      <w:r>
        <w:t xml:space="preserve"> 2D pada responden kategori berisiko dengan metode non ERP</w:t>
      </w:r>
      <w:bookmarkEnd w:id="78"/>
    </w:p>
    <w:p w14:paraId="5AE1FFAC" w14:textId="18E7DFB6" w:rsidR="00057CA1" w:rsidRDefault="00057CA1" w:rsidP="00C75B2A">
      <w:pPr>
        <w:pStyle w:val="BodyText"/>
        <w:spacing w:before="1"/>
        <w:ind w:right="3" w:firstLine="851"/>
      </w:pPr>
      <w:r w:rsidRPr="00057CA1">
        <w:t xml:space="preserve">Analisis </w:t>
      </w:r>
      <w:proofErr w:type="spellStart"/>
      <w:r w:rsidR="005C226D" w:rsidRPr="005C226D">
        <w:rPr>
          <w:i/>
          <w:iCs/>
        </w:rPr>
        <w:t>t</w:t>
      </w:r>
      <w:r w:rsidRPr="005C226D">
        <w:rPr>
          <w:i/>
          <w:iCs/>
        </w:rPr>
        <w:t>opoplot</w:t>
      </w:r>
      <w:proofErr w:type="spellEnd"/>
      <w:r w:rsidRPr="00057CA1">
        <w:t xml:space="preserve"> 2D</w:t>
      </w:r>
      <w:r w:rsidR="005C226D">
        <w:t xml:space="preserve"> memperlihatkan p</w:t>
      </w:r>
      <w:r w:rsidRPr="00057CA1">
        <w:t>erbedaan yang paling mencolok antara responden berisiko dan normal.</w:t>
      </w:r>
      <w:r w:rsidR="005C226D">
        <w:t xml:space="preserve"> Pada </w:t>
      </w:r>
      <w:r w:rsidRPr="00057CA1">
        <w:t>Gambar</w:t>
      </w:r>
      <w:r w:rsidR="005C226D">
        <w:t xml:space="preserve"> 4.4,</w:t>
      </w:r>
      <w:r w:rsidRPr="00057CA1">
        <w:t xml:space="preserve"> menunjukkan </w:t>
      </w:r>
      <w:r w:rsidR="005C226D">
        <w:t>aktivitas otak yang cenderung menyebar</w:t>
      </w:r>
      <w:r w:rsidRPr="00057CA1">
        <w:t xml:space="preserve">. Berbeda dengan responden normal yang aktivitas tingginya hanya terkunci di area </w:t>
      </w:r>
      <w:proofErr w:type="spellStart"/>
      <w:r w:rsidR="005C226D" w:rsidRPr="005C226D">
        <w:rPr>
          <w:i/>
          <w:iCs/>
        </w:rPr>
        <w:t>p</w:t>
      </w:r>
      <w:r w:rsidRPr="005C226D">
        <w:rPr>
          <w:i/>
          <w:iCs/>
        </w:rPr>
        <w:t>refrontal</w:t>
      </w:r>
      <w:proofErr w:type="spellEnd"/>
      <w:r w:rsidRPr="00057CA1">
        <w:t>, pada responden berisiko area dengan aktivitas daya tinggi tersebar luas di hampir seluruh permukaan.</w:t>
      </w:r>
      <w:r w:rsidR="005C226D">
        <w:t xml:space="preserve"> </w:t>
      </w:r>
      <w:r w:rsidR="00533AD1">
        <w:t>Area</w:t>
      </w:r>
      <w:r w:rsidRPr="00057CA1">
        <w:t xml:space="preserve"> </w:t>
      </w:r>
      <w:r w:rsidR="00533AD1" w:rsidRPr="00533AD1">
        <w:rPr>
          <w:i/>
          <w:iCs/>
        </w:rPr>
        <w:t>f</w:t>
      </w:r>
      <w:r w:rsidRPr="00533AD1">
        <w:rPr>
          <w:i/>
          <w:iCs/>
        </w:rPr>
        <w:t>rontal</w:t>
      </w:r>
      <w:r w:rsidRPr="00057CA1">
        <w:t xml:space="preserve"> </w:t>
      </w:r>
      <w:r w:rsidR="00533AD1">
        <w:t xml:space="preserve">untuk </w:t>
      </w:r>
      <w:proofErr w:type="spellStart"/>
      <w:r w:rsidR="00533AD1">
        <w:t>mengambilan</w:t>
      </w:r>
      <w:proofErr w:type="spellEnd"/>
      <w:r w:rsidRPr="00057CA1">
        <w:t xml:space="preserve"> keputusan tetap aktif, namun tidak dominan.</w:t>
      </w:r>
      <w:r w:rsidR="00533AD1">
        <w:t xml:space="preserve"> </w:t>
      </w:r>
      <w:r w:rsidR="00D845CB">
        <w:t>Akti</w:t>
      </w:r>
      <w:r w:rsidR="005A4D8B">
        <w:t>v</w:t>
      </w:r>
      <w:r w:rsidR="00D845CB">
        <w:t>itas di area</w:t>
      </w:r>
      <w:r w:rsidRPr="00057CA1">
        <w:t xml:space="preserve"> </w:t>
      </w:r>
      <w:proofErr w:type="spellStart"/>
      <w:r w:rsidR="00D845CB" w:rsidRPr="00D845CB">
        <w:rPr>
          <w:i/>
          <w:iCs/>
        </w:rPr>
        <w:t>central</w:t>
      </w:r>
      <w:proofErr w:type="spellEnd"/>
      <w:r w:rsidR="00D845CB">
        <w:t xml:space="preserve"> </w:t>
      </w:r>
      <w:r w:rsidRPr="00057CA1">
        <w:t xml:space="preserve">mengindikasikan adanya </w:t>
      </w:r>
      <w:r w:rsidR="00D845CB">
        <w:t>aktivitas sensor motorik</w:t>
      </w:r>
      <w:r w:rsidRPr="00057CA1">
        <w:t>.</w:t>
      </w:r>
      <w:r w:rsidR="00533AD1">
        <w:t xml:space="preserve"> </w:t>
      </w:r>
      <w:r w:rsidRPr="00057CA1">
        <w:t>Aktiv</w:t>
      </w:r>
      <w:r w:rsidR="005A4D8B">
        <w:t>itas</w:t>
      </w:r>
      <w:r w:rsidRPr="00057CA1">
        <w:t xml:space="preserve"> </w:t>
      </w:r>
      <w:r w:rsidR="005A4D8B">
        <w:t>b</w:t>
      </w:r>
      <w:r w:rsidRPr="00057CA1">
        <w:t xml:space="preserve">agian belakang otak </w:t>
      </w:r>
      <w:r w:rsidRPr="00057CA1">
        <w:lastRenderedPageBreak/>
        <w:t>yang memproses visual dan asosiasi juga menunjukkan aktivitas energi yang tinggi</w:t>
      </w:r>
      <w:r w:rsidR="005A4D8B">
        <w:t xml:space="preserve"> </w:t>
      </w:r>
      <w:r w:rsidR="00B22805">
        <w:fldChar w:fldCharType="begin" w:fldLock="1"/>
      </w:r>
      <w:r w:rsidR="00835E25">
        <w:instrText>ADDIN CSL_CITATION {"citationItems":[{"id":"ITEM-1","itemData":{"DOI":"10.3389/fnhum.2020.00089","ISSN":"16625161","abstract":"High-frequency electroencephalography (EEG) signals play an important role in research on human emotions. However, the different network patterns under different emotional states in the high gamma band (50–80 Hz) remain unclear. In this paper, we investigate different emotional states using functional network analysis on various frequency bands. We constructed multiple functional networks on different frequency bands and performed functional network analysis and time–frequency analysis on these frequency bands to determine the significant features that represent different emotional states. Furthermore, we verified the effectiveness of these features by using them in emotion recognition. Our experimental results revealed that the network connections in the high gamma band with significant differences among the positive, neutral, and negative emotional states were much denser than the network connections in the other frequency bands. The connections mainly occurred in the left prefrontal, left temporal, parietal, and occipital regions. Moreover, long-distance connections with significant differences among the emotional states were observed in the high frequency bands, particularly in the high gamma band. Additionally, high gamma band fusion features derived from the global efficiency, network connections, and differential entropies achieved the highest classification accuracies for both our dataset and the public dataset. These results are consistent with literature and provide further evidence that high gamma band EEG signals are more sensitive and effective than the EEG signals in other frequency bands in studying human affective perception.","author":[{"dropping-particle":"","family":"Yang","given":"Kai","non-dropping-particle":"","parse-names":false,"suffix":""},{"dropping-particle":"","family":"Tong","given":"Li","non-dropping-particle":"","parse-names":false,"suffix":""},{"dropping-particle":"","family":"Shu","given":"Jun","non-dropping-particle":"","parse-names":false,"suffix":""},{"dropping-particle":"","family":"Zhuang","given":"Ning","non-dropping-particle":"","parse-names":false,"suffix":""},{"dropping-particle":"","family":"Yan","given":"Bin","non-dropping-particle":"","parse-names":false,"suffix":""},{"dropping-particle":"","family":"Zeng","given":"Ying","non-dropping-particle":"","parse-names":false,"suffix":""}],"container-title":"Frontiers in Human Neuroscience","id":"ITEM-1","issued":{"date-parts":[["2020","3","24"]]},"publisher":"Frontiers Media S.A.","title":"High Gamma Band EEG Closely Related to Emotion: Evidence From Functional Network","type":"article-journal","volume":"14"},"uris":["http://www.mendeley.com/documents/?uuid=4bbc803e-4d3e-3b96-ad29-17fd7f1dc56b"]}],"mendeley":{"formattedCitation":"[34]","plainTextFormattedCitation":"[34]","previouslyFormattedCitation":"[33]"},"properties":{"noteIndex":0},"schema":"https://github.com/citation-style-language/schema/raw/master/csl-citation.json"}</w:instrText>
      </w:r>
      <w:r w:rsidR="00B22805">
        <w:fldChar w:fldCharType="separate"/>
      </w:r>
      <w:r w:rsidR="00835E25" w:rsidRPr="00835E25">
        <w:rPr>
          <w:noProof/>
        </w:rPr>
        <w:t>[34]</w:t>
      </w:r>
      <w:r w:rsidR="00B22805">
        <w:fldChar w:fldCharType="end"/>
      </w:r>
      <w:r w:rsidRPr="00057CA1">
        <w:t>.</w:t>
      </w:r>
      <w:r w:rsidR="00D845CB">
        <w:t xml:space="preserve"> </w:t>
      </w:r>
      <w:r w:rsidR="00B22805">
        <w:t>P</w:t>
      </w:r>
      <w:r w:rsidRPr="00057CA1">
        <w:t xml:space="preserve">ola </w:t>
      </w:r>
      <w:r w:rsidR="00B22805">
        <w:t xml:space="preserve">aktivitas </w:t>
      </w:r>
      <w:proofErr w:type="spellStart"/>
      <w:r w:rsidRPr="00057CA1">
        <w:t>topoplot</w:t>
      </w:r>
      <w:proofErr w:type="spellEnd"/>
      <w:r w:rsidRPr="00057CA1">
        <w:t xml:space="preserve"> menunjukkan </w:t>
      </w:r>
      <w:r w:rsidR="00B22805">
        <w:t>o</w:t>
      </w:r>
      <w:r w:rsidRPr="00057CA1">
        <w:t>tak responden berisiko secara bersamaan</w:t>
      </w:r>
      <w:r w:rsidR="00B22805">
        <w:t xml:space="preserve"> aktif</w:t>
      </w:r>
      <w:r w:rsidRPr="00057CA1">
        <w:t xml:space="preserve"> untuk memproses satu stimulus kata. </w:t>
      </w:r>
      <w:r w:rsidR="00B22805">
        <w:t xml:space="preserve">Aktivitas antara setiap bagian otak mengindikasikan terdapat perubahan emosional maupun memori sehingga mempengaruhi responden berisiko dalam </w:t>
      </w:r>
      <w:proofErr w:type="spellStart"/>
      <w:r w:rsidR="00B22805">
        <w:t>merespon</w:t>
      </w:r>
      <w:proofErr w:type="spellEnd"/>
      <w:r w:rsidR="00B22805">
        <w:t xml:space="preserve"> terminologi adiksi</w:t>
      </w:r>
      <w:r w:rsidRPr="00493663">
        <w:t>.</w:t>
      </w:r>
    </w:p>
    <w:p w14:paraId="56ACA71C" w14:textId="77777777" w:rsidR="00955B16" w:rsidRDefault="00955B16" w:rsidP="00955B16">
      <w:pPr>
        <w:pStyle w:val="BodyText"/>
        <w:spacing w:before="6"/>
      </w:pPr>
    </w:p>
    <w:p w14:paraId="24D14304" w14:textId="1CF14CFE" w:rsidR="00504E3B" w:rsidRPr="00504E3B" w:rsidRDefault="0019327F" w:rsidP="00504E3B">
      <w:pPr>
        <w:pStyle w:val="Heading2"/>
        <w:numPr>
          <w:ilvl w:val="0"/>
          <w:numId w:val="18"/>
        </w:numPr>
        <w:tabs>
          <w:tab w:val="left" w:pos="851"/>
        </w:tabs>
        <w:ind w:left="0" w:firstLine="0"/>
        <w:rPr>
          <w:rFonts w:cs="Times New Roman"/>
          <w:bCs/>
          <w:color w:val="auto"/>
          <w:szCs w:val="24"/>
        </w:rPr>
      </w:pPr>
      <w:bookmarkStart w:id="79" w:name="_bookmark33"/>
      <w:bookmarkStart w:id="80" w:name="_Toc218981429"/>
      <w:bookmarkEnd w:id="79"/>
      <w:r>
        <w:rPr>
          <w:rFonts w:cs="Times New Roman"/>
          <w:bCs/>
          <w:color w:val="auto"/>
          <w:szCs w:val="24"/>
        </w:rPr>
        <w:t xml:space="preserve">Metode </w:t>
      </w:r>
      <w:r w:rsidR="00943FCA" w:rsidRPr="00943FCA">
        <w:rPr>
          <w:i/>
          <w:iCs/>
        </w:rPr>
        <w:t>Event-</w:t>
      </w:r>
      <w:proofErr w:type="spellStart"/>
      <w:r w:rsidR="00943FCA" w:rsidRPr="00943FCA">
        <w:rPr>
          <w:i/>
          <w:iCs/>
        </w:rPr>
        <w:t>Related</w:t>
      </w:r>
      <w:proofErr w:type="spellEnd"/>
      <w:r w:rsidR="00943FCA" w:rsidRPr="00943FCA">
        <w:rPr>
          <w:i/>
          <w:iCs/>
        </w:rPr>
        <w:t xml:space="preserve"> </w:t>
      </w:r>
      <w:proofErr w:type="spellStart"/>
      <w:r w:rsidR="00943FCA" w:rsidRPr="00943FCA">
        <w:rPr>
          <w:i/>
          <w:iCs/>
        </w:rPr>
        <w:t>Potential</w:t>
      </w:r>
      <w:proofErr w:type="spellEnd"/>
      <w:r w:rsidR="00943FCA">
        <w:rPr>
          <w:rFonts w:cs="Times New Roman"/>
          <w:bCs/>
          <w:color w:val="auto"/>
          <w:szCs w:val="24"/>
        </w:rPr>
        <w:t xml:space="preserve"> (</w:t>
      </w:r>
      <w:r>
        <w:rPr>
          <w:rFonts w:cs="Times New Roman"/>
          <w:bCs/>
          <w:color w:val="auto"/>
          <w:szCs w:val="24"/>
        </w:rPr>
        <w:t>ERP</w:t>
      </w:r>
      <w:r w:rsidR="00943FCA">
        <w:rPr>
          <w:rFonts w:cs="Times New Roman"/>
          <w:bCs/>
          <w:color w:val="auto"/>
          <w:szCs w:val="24"/>
        </w:rPr>
        <w:t>)</w:t>
      </w:r>
      <w:bookmarkEnd w:id="80"/>
    </w:p>
    <w:p w14:paraId="5885AA18" w14:textId="2AE9CC6D" w:rsidR="00493663" w:rsidRPr="00493663" w:rsidRDefault="00943FCA" w:rsidP="00943FCA">
      <w:pPr>
        <w:pStyle w:val="BodyText"/>
        <w:spacing w:before="1"/>
        <w:ind w:right="3" w:firstLine="851"/>
      </w:pPr>
      <w:r w:rsidRPr="00943FCA">
        <w:t xml:space="preserve">Analisis menggunakan metode dilakukan untuk </w:t>
      </w:r>
      <w:r>
        <w:t>membatasi</w:t>
      </w:r>
      <w:r w:rsidRPr="00943FCA">
        <w:t xml:space="preserve"> respons otak terhadap stimulus </w:t>
      </w:r>
      <w:r>
        <w:t xml:space="preserve">secara </w:t>
      </w:r>
      <w:r w:rsidRPr="00943FCA">
        <w:t xml:space="preserve">spesifik. Berbeda dengan metode Non-ERP yang melihat </w:t>
      </w:r>
      <w:r>
        <w:t>aktivitas otak dalam seluruh respons</w:t>
      </w:r>
      <w:r w:rsidRPr="00943FCA">
        <w:t xml:space="preserve">, pendekatan </w:t>
      </w:r>
      <w:r>
        <w:t>ERP</w:t>
      </w:r>
      <w:r w:rsidRPr="00943FCA">
        <w:t xml:space="preserve"> memfokuskan pada komponen sinyal yang muncul pada </w:t>
      </w:r>
      <w:r>
        <w:t>waktu</w:t>
      </w:r>
      <w:r w:rsidRPr="00943FCA">
        <w:t xml:space="preserve"> tertentu setelah stimulus diberikan. Analisis ini bertujuan untuk melihat bagaimana otak memproses kata-kata yang ditampilkan dalam waktu yang sangat spesifik, yaitu pada rentang N400</w:t>
      </w:r>
      <w:r w:rsidR="00493663" w:rsidRPr="004B06D5">
        <w:t>.</w:t>
      </w:r>
    </w:p>
    <w:p w14:paraId="1A8E38EF" w14:textId="10610488" w:rsidR="00190BF1" w:rsidRDefault="0019327F" w:rsidP="00A23246">
      <w:pPr>
        <w:pStyle w:val="Heading3"/>
        <w:tabs>
          <w:tab w:val="left" w:pos="851"/>
        </w:tabs>
      </w:pPr>
      <w:bookmarkStart w:id="81" w:name="_Toc218981430"/>
      <w:r>
        <w:t xml:space="preserve">4.2.1. </w:t>
      </w:r>
      <w:r w:rsidR="00943FCA">
        <w:tab/>
      </w:r>
      <w:r>
        <w:t>Responden Normal</w:t>
      </w:r>
      <w:bookmarkEnd w:id="81"/>
    </w:p>
    <w:p w14:paraId="00CA73D8" w14:textId="07C9F20A" w:rsidR="00493663" w:rsidRDefault="00493663" w:rsidP="00C75B2A">
      <w:pPr>
        <w:pStyle w:val="BodyText"/>
        <w:spacing w:before="1"/>
        <w:ind w:right="3" w:firstLine="851"/>
      </w:pPr>
      <w:r w:rsidRPr="00493663">
        <w:t>Pada kelompok responden normal, analisis ERP dilakukan untuk mengamati respons terhadap stimulus kata ke-48 pada sesi 2. Fokus analisis diarahkan pada</w:t>
      </w:r>
      <w:r w:rsidR="00417EFF">
        <w:t xml:space="preserve"> </w:t>
      </w:r>
      <w:r w:rsidRPr="00493663">
        <w:t xml:space="preserve">waktu 350 hingga 450 </w:t>
      </w:r>
      <w:proofErr w:type="spellStart"/>
      <w:r w:rsidRPr="00493663">
        <w:t>ms</w:t>
      </w:r>
      <w:proofErr w:type="spellEnd"/>
      <w:r w:rsidRPr="00493663">
        <w:t xml:space="preserve"> secara teoritis berkaitan dengan komponen N400. Hasil pengolahan data disajikan dalam bentuk gelombang sinyal </w:t>
      </w:r>
      <w:r w:rsidR="00DE50FC">
        <w:t>1D</w:t>
      </w:r>
      <w:r w:rsidRPr="00493663">
        <w:t xml:space="preserve"> dan </w:t>
      </w:r>
      <w:proofErr w:type="spellStart"/>
      <w:r w:rsidR="00DE50FC" w:rsidRPr="00DE50FC">
        <w:rPr>
          <w:i/>
          <w:iCs/>
        </w:rPr>
        <w:t>topoplot</w:t>
      </w:r>
      <w:proofErr w:type="spellEnd"/>
      <w:r w:rsidR="00DE50FC">
        <w:t xml:space="preserve"> 2D</w:t>
      </w:r>
      <w:r w:rsidRPr="00493663">
        <w:t xml:space="preserve"> pada rentang waktu tersebut.</w:t>
      </w:r>
    </w:p>
    <w:p w14:paraId="692BAD41" w14:textId="77777777" w:rsidR="007D62EC" w:rsidRDefault="003C7ECE" w:rsidP="007D62EC">
      <w:pPr>
        <w:pStyle w:val="BodyText"/>
        <w:keepNext/>
        <w:spacing w:before="1"/>
        <w:ind w:right="3"/>
        <w:jc w:val="center"/>
      </w:pPr>
      <w:r>
        <w:rPr>
          <w:noProof/>
        </w:rPr>
        <w:drawing>
          <wp:inline distT="0" distB="0" distL="0" distR="0" wp14:anchorId="2AA4BDFA" wp14:editId="3E90589F">
            <wp:extent cx="3973286" cy="2649006"/>
            <wp:effectExtent l="0" t="0" r="8255" b="0"/>
            <wp:docPr id="2126518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80440" cy="2653776"/>
                    </a:xfrm>
                    <a:prstGeom prst="rect">
                      <a:avLst/>
                    </a:prstGeom>
                    <a:noFill/>
                    <a:ln>
                      <a:noFill/>
                    </a:ln>
                  </pic:spPr>
                </pic:pic>
              </a:graphicData>
            </a:graphic>
          </wp:inline>
        </w:drawing>
      </w:r>
    </w:p>
    <w:p w14:paraId="344633D8" w14:textId="0B2F0B88" w:rsidR="002927A9" w:rsidRDefault="007D62EC" w:rsidP="007D62EC">
      <w:pPr>
        <w:pStyle w:val="Caption"/>
      </w:pPr>
      <w:bookmarkStart w:id="82" w:name="_Toc218421382"/>
      <w:r>
        <w:t>Gambar 4.</w:t>
      </w:r>
      <w:r>
        <w:fldChar w:fldCharType="begin"/>
      </w:r>
      <w:r>
        <w:instrText xml:space="preserve"> SEQ Gambar_4. \* ARABIC </w:instrText>
      </w:r>
      <w:r>
        <w:fldChar w:fldCharType="separate"/>
      </w:r>
      <w:r w:rsidR="000F2C8A">
        <w:rPr>
          <w:noProof/>
        </w:rPr>
        <w:t>5</w:t>
      </w:r>
      <w:r>
        <w:fldChar w:fldCharType="end"/>
      </w:r>
      <w:r>
        <w:t>. 1D sinyal EEG responden normal dengan metode ERP</w:t>
      </w:r>
      <w:bookmarkEnd w:id="82"/>
    </w:p>
    <w:p w14:paraId="32DF6E1F" w14:textId="72497144" w:rsidR="00493663" w:rsidRDefault="00493663" w:rsidP="00C75B2A">
      <w:pPr>
        <w:pStyle w:val="BodyText"/>
        <w:spacing w:before="1"/>
        <w:ind w:right="3" w:firstLine="851"/>
      </w:pPr>
      <w:r w:rsidRPr="00493663">
        <w:t xml:space="preserve">Analisis Gelombang ERP </w:t>
      </w:r>
      <w:r w:rsidR="007D62EC">
        <w:t>b</w:t>
      </w:r>
      <w:r w:rsidRPr="00493663">
        <w:t xml:space="preserve">erdasarkan visualisasi sinyal 1D yang ditunjukkan pada Gambar </w:t>
      </w:r>
      <w:r w:rsidR="007D62EC">
        <w:t>4.5</w:t>
      </w:r>
      <w:r w:rsidRPr="00493663">
        <w:t xml:space="preserve">, terlihat fluktuasi yang cukup tajam dengan </w:t>
      </w:r>
      <w:r w:rsidRPr="00493663">
        <w:lastRenderedPageBreak/>
        <w:t xml:space="preserve">amplitudo yang bervariasi antara -40 hingga 50 </w:t>
      </w:r>
      <m:oMath>
        <m:r>
          <w:rPr>
            <w:rFonts w:ascii="Cambria Math" w:hAnsi="Cambria Math"/>
          </w:rPr>
          <m:t>μV</m:t>
        </m:r>
      </m:oMath>
      <w:r w:rsidRPr="00493663">
        <w:t xml:space="preserve">. </w:t>
      </w:r>
      <w:r w:rsidR="007D62EC">
        <w:t>P</w:t>
      </w:r>
      <w:r w:rsidRPr="00493663">
        <w:t xml:space="preserve">ada area </w:t>
      </w:r>
      <w:r w:rsidR="007D62EC">
        <w:t>ERP</w:t>
      </w:r>
      <w:r w:rsidRPr="00493663">
        <w:t xml:space="preserve"> menunjukkan lonjakan aktivitas positif yang cukup tinggi dengan amplitudo mencapai sekitar 30-40 </w:t>
      </w:r>
      <m:oMath>
        <m:r>
          <w:rPr>
            <w:rFonts w:ascii="Cambria Math" w:hAnsi="Cambria Math"/>
          </w:rPr>
          <m:t>μV</m:t>
        </m:r>
      </m:oMath>
      <w:r w:rsidRPr="00493663">
        <w:t>. Pola gelombang ini mengindikasikan bahwa pada responden normal</w:t>
      </w:r>
      <w:r w:rsidR="007D62EC">
        <w:t xml:space="preserve"> me</w:t>
      </w:r>
      <w:r w:rsidRPr="00493663">
        <w:t xml:space="preserve">respons </w:t>
      </w:r>
      <w:r w:rsidR="007D62EC">
        <w:t>dengan</w:t>
      </w:r>
      <w:r w:rsidRPr="00493663">
        <w:t xml:space="preserve"> aktif dan cepat </w:t>
      </w:r>
      <w:r w:rsidR="007D62EC">
        <w:t>untuk mengevaluasi terminologi adiksi</w:t>
      </w:r>
      <w:r w:rsidRPr="00493663">
        <w:t xml:space="preserve">. </w:t>
      </w:r>
      <w:r w:rsidR="007D62EC">
        <w:t>Aktivitas neural</w:t>
      </w:r>
      <w:r w:rsidRPr="00493663">
        <w:t xml:space="preserve"> berlanjut setelah 500 </w:t>
      </w:r>
      <w:proofErr w:type="spellStart"/>
      <w:r w:rsidRPr="00493663">
        <w:t>ms</w:t>
      </w:r>
      <w:proofErr w:type="spellEnd"/>
      <w:r w:rsidRPr="00493663">
        <w:t xml:space="preserve"> juga menandakan adanya proses kognitif lanjutan yang mungkin berkaitan dengan evaluasi ulang terhadap stimulus.</w:t>
      </w:r>
    </w:p>
    <w:p w14:paraId="76A519D4" w14:textId="77777777" w:rsidR="00FA0921" w:rsidRDefault="003C7ECE" w:rsidP="00FA0921">
      <w:pPr>
        <w:pStyle w:val="BodyText"/>
        <w:keepNext/>
        <w:tabs>
          <w:tab w:val="left" w:pos="7938"/>
        </w:tabs>
        <w:spacing w:before="1"/>
        <w:ind w:right="3"/>
        <w:jc w:val="center"/>
      </w:pPr>
      <w:r>
        <w:rPr>
          <w:noProof/>
        </w:rPr>
        <w:drawing>
          <wp:inline distT="0" distB="0" distL="0" distR="0" wp14:anchorId="4F011373" wp14:editId="513740D4">
            <wp:extent cx="3815443" cy="2861582"/>
            <wp:effectExtent l="0" t="0" r="0" b="0"/>
            <wp:docPr id="2145394212" name="Picture 4" descr="A diagram of a circ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94212" name="Picture 4" descr="A diagram of a circle with numbers and line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25600" cy="2869200"/>
                    </a:xfrm>
                    <a:prstGeom prst="rect">
                      <a:avLst/>
                    </a:prstGeom>
                    <a:noFill/>
                    <a:ln>
                      <a:noFill/>
                    </a:ln>
                  </pic:spPr>
                </pic:pic>
              </a:graphicData>
            </a:graphic>
          </wp:inline>
        </w:drawing>
      </w:r>
    </w:p>
    <w:p w14:paraId="6A5606A3" w14:textId="688DCDD5" w:rsidR="003C7ECE" w:rsidRDefault="00FA0921" w:rsidP="00FA0921">
      <w:pPr>
        <w:pStyle w:val="Caption"/>
      </w:pPr>
      <w:bookmarkStart w:id="83" w:name="_Toc218421383"/>
      <w:r>
        <w:t>Gambar 4.</w:t>
      </w:r>
      <w:r>
        <w:fldChar w:fldCharType="begin"/>
      </w:r>
      <w:r>
        <w:instrText xml:space="preserve"> SEQ Gambar_4. \* ARABIC </w:instrText>
      </w:r>
      <w:r>
        <w:fldChar w:fldCharType="separate"/>
      </w:r>
      <w:r w:rsidR="000F2C8A">
        <w:rPr>
          <w:noProof/>
        </w:rPr>
        <w:t>6</w:t>
      </w:r>
      <w:r>
        <w:fldChar w:fldCharType="end"/>
      </w:r>
      <w:r>
        <w:t xml:space="preserve">. </w:t>
      </w:r>
      <w:proofErr w:type="spellStart"/>
      <w:r w:rsidRPr="00FA0921">
        <w:rPr>
          <w:i/>
          <w:iCs w:val="0"/>
        </w:rPr>
        <w:t>Topoplot</w:t>
      </w:r>
      <w:proofErr w:type="spellEnd"/>
      <w:r>
        <w:t xml:space="preserve"> 2D responden normal dengan metode ERP</w:t>
      </w:r>
      <w:bookmarkEnd w:id="83"/>
    </w:p>
    <w:p w14:paraId="54C7744D" w14:textId="3D82FAED" w:rsidR="00190BF1" w:rsidRDefault="00493663" w:rsidP="00E935E3">
      <w:pPr>
        <w:pStyle w:val="BodyText"/>
        <w:spacing w:before="1"/>
        <w:ind w:right="3" w:firstLine="851"/>
      </w:pPr>
      <w:r w:rsidRPr="00493663">
        <w:t xml:space="preserve">Analisis </w:t>
      </w:r>
      <w:proofErr w:type="spellStart"/>
      <w:r w:rsidR="007D62EC" w:rsidRPr="007D62EC">
        <w:rPr>
          <w:i/>
          <w:iCs/>
        </w:rPr>
        <w:t>topoplot</w:t>
      </w:r>
      <w:proofErr w:type="spellEnd"/>
      <w:r w:rsidR="007D62EC">
        <w:t xml:space="preserve"> 2D</w:t>
      </w:r>
      <w:r w:rsidRPr="00493663">
        <w:t xml:space="preserve"> dilakukan pada rentang waktu yang sama sebagaimana ditampilkan pada Gambar </w:t>
      </w:r>
      <w:r w:rsidR="00FA0921">
        <w:t>4.6</w:t>
      </w:r>
      <w:r w:rsidRPr="00493663">
        <w:t>.</w:t>
      </w:r>
      <w:r>
        <w:t xml:space="preserve"> </w:t>
      </w:r>
      <w:r w:rsidR="00FA0921">
        <w:t>Gambar</w:t>
      </w:r>
      <w:r w:rsidRPr="00493663">
        <w:t xml:space="preserve"> topografi </w:t>
      </w:r>
      <w:r w:rsidR="00FA0921">
        <w:t>tersebut</w:t>
      </w:r>
      <w:r w:rsidRPr="00493663">
        <w:t xml:space="preserve"> </w:t>
      </w:r>
      <w:r w:rsidR="00FA0921">
        <w:t xml:space="preserve">menampilkan </w:t>
      </w:r>
      <w:proofErr w:type="spellStart"/>
      <w:r w:rsidRPr="00FA0921">
        <w:rPr>
          <w:i/>
          <w:iCs/>
        </w:rPr>
        <w:t>normalization</w:t>
      </w:r>
      <w:proofErr w:type="spellEnd"/>
      <w:r w:rsidRPr="00FA0921">
        <w:rPr>
          <w:i/>
          <w:iCs/>
        </w:rPr>
        <w:t xml:space="preserve"> </w:t>
      </w:r>
      <w:proofErr w:type="spellStart"/>
      <w:r w:rsidRPr="00FA0921">
        <w:rPr>
          <w:i/>
          <w:iCs/>
        </w:rPr>
        <w:t>power</w:t>
      </w:r>
      <w:proofErr w:type="spellEnd"/>
      <w:r w:rsidRPr="00493663">
        <w:t xml:space="preserve"> dari 0 hingga 1, di mana warna kuning merepresentasikan daya rendah dan warna biru tua merepresentasikan daya tertinggi. Distribusi </w:t>
      </w:r>
      <w:r w:rsidR="00FA0921">
        <w:t>daya pada</w:t>
      </w:r>
      <w:r w:rsidRPr="00493663">
        <w:t xml:space="preserve"> responden normal menunjukkan pola </w:t>
      </w:r>
      <w:r w:rsidR="00FA0921">
        <w:t xml:space="preserve">aktivitas di area </w:t>
      </w:r>
      <w:r w:rsidR="00FA0921" w:rsidRPr="00FA0921">
        <w:rPr>
          <w:i/>
          <w:iCs/>
        </w:rPr>
        <w:t>frontal</w:t>
      </w:r>
      <w:r w:rsidR="00FA0921">
        <w:t xml:space="preserve"> otak</w:t>
      </w:r>
      <w:r w:rsidRPr="00493663">
        <w:t xml:space="preserve">. Sebagian besar area otak, termasuk </w:t>
      </w:r>
      <w:proofErr w:type="spellStart"/>
      <w:r w:rsidRPr="00FA0921">
        <w:rPr>
          <w:i/>
          <w:iCs/>
        </w:rPr>
        <w:t>lobus</w:t>
      </w:r>
      <w:proofErr w:type="spellEnd"/>
      <w:r w:rsidRPr="00FA0921">
        <w:rPr>
          <w:i/>
          <w:iCs/>
        </w:rPr>
        <w:t xml:space="preserve"> </w:t>
      </w:r>
      <w:proofErr w:type="spellStart"/>
      <w:r w:rsidRPr="00FA0921">
        <w:rPr>
          <w:i/>
          <w:iCs/>
        </w:rPr>
        <w:t>parietal</w:t>
      </w:r>
      <w:proofErr w:type="spellEnd"/>
      <w:r w:rsidRPr="00FA0921">
        <w:rPr>
          <w:i/>
          <w:iCs/>
        </w:rPr>
        <w:t>, temporal,</w:t>
      </w:r>
      <w:r w:rsidRPr="00493663">
        <w:t xml:space="preserve"> dan </w:t>
      </w:r>
      <w:proofErr w:type="spellStart"/>
      <w:r w:rsidRPr="00FA0921">
        <w:rPr>
          <w:i/>
          <w:iCs/>
        </w:rPr>
        <w:t>oksipital</w:t>
      </w:r>
      <w:proofErr w:type="spellEnd"/>
      <w:r w:rsidRPr="00493663">
        <w:t xml:space="preserve"> didominasi oleh warna kuning hingga oranye muda, yang menandakan aktivitas daya yang rendah pada rentang waktu tersebut.</w:t>
      </w:r>
      <w:r w:rsidR="00FA0921">
        <w:t xml:space="preserve"> </w:t>
      </w:r>
      <w:r w:rsidRPr="00493663">
        <w:t xml:space="preserve">Hal ini menunjukkan bahwa dalam waktu 350-450 </w:t>
      </w:r>
      <w:proofErr w:type="spellStart"/>
      <w:r w:rsidRPr="00493663">
        <w:t>ms</w:t>
      </w:r>
      <w:proofErr w:type="spellEnd"/>
      <w:r w:rsidRPr="00493663">
        <w:t>, proses pengolahan informasi pada responden normal sangat bergantung pad</w:t>
      </w:r>
      <w:r w:rsidRPr="0032116B">
        <w:t xml:space="preserve">a aktivitas di area </w:t>
      </w:r>
      <w:proofErr w:type="spellStart"/>
      <w:r w:rsidRPr="00F4652D">
        <w:rPr>
          <w:i/>
          <w:iCs/>
        </w:rPr>
        <w:t>prefrontal</w:t>
      </w:r>
      <w:proofErr w:type="spellEnd"/>
      <w:r w:rsidRPr="0032116B">
        <w:t xml:space="preserve"> kiri. </w:t>
      </w:r>
      <w:r w:rsidR="0032116B">
        <w:t>M</w:t>
      </w:r>
      <w:r w:rsidR="0032116B" w:rsidRPr="0032116B">
        <w:t xml:space="preserve">etode ERP memiliki kemampuan yang lebih baik dalam mengisolasi area otak yang aktif dengan presisi </w:t>
      </w:r>
      <w:r w:rsidR="0032116B">
        <w:t>rentang waktu</w:t>
      </w:r>
      <w:r w:rsidR="0032116B" w:rsidRPr="0032116B">
        <w:t xml:space="preserve"> lebih tinggi dibandingkan metode non-ERP. Pada kelompok responden normal, aktivitas otak bersifat efisien dan terlokalisasi secara jelas pada area tertentu, menunjukkan pola </w:t>
      </w:r>
      <w:r w:rsidR="0032116B">
        <w:t>aktivitas</w:t>
      </w:r>
      <w:r w:rsidR="0032116B" w:rsidRPr="0032116B">
        <w:t xml:space="preserve"> yang terfokus.</w:t>
      </w:r>
    </w:p>
    <w:p w14:paraId="5F44662A" w14:textId="77777777" w:rsidR="00E40D69" w:rsidRPr="00190BF1" w:rsidRDefault="00E40D69" w:rsidP="00E935E3">
      <w:pPr>
        <w:pStyle w:val="BodyText"/>
        <w:spacing w:before="1"/>
        <w:ind w:right="3" w:firstLine="851"/>
      </w:pPr>
    </w:p>
    <w:p w14:paraId="44D91CE5" w14:textId="74F7911F" w:rsidR="0019327F" w:rsidRPr="0019327F" w:rsidRDefault="0019327F" w:rsidP="00A23246">
      <w:pPr>
        <w:pStyle w:val="Heading3"/>
        <w:tabs>
          <w:tab w:val="left" w:pos="851"/>
        </w:tabs>
      </w:pPr>
      <w:bookmarkStart w:id="84" w:name="_Toc218981431"/>
      <w:r>
        <w:t xml:space="preserve">4.2.2. </w:t>
      </w:r>
      <w:r w:rsidR="00057CA1">
        <w:tab/>
      </w:r>
      <w:r>
        <w:t>Responden Berisiko</w:t>
      </w:r>
      <w:bookmarkEnd w:id="84"/>
    </w:p>
    <w:p w14:paraId="20D0C242" w14:textId="6EB872C3" w:rsidR="00C34929" w:rsidRDefault="00913491" w:rsidP="00C75B2A">
      <w:pPr>
        <w:pStyle w:val="BodyText"/>
        <w:spacing w:before="137"/>
        <w:ind w:right="3" w:firstLine="851"/>
      </w:pPr>
      <w:r w:rsidRPr="00913491">
        <w:t xml:space="preserve">Analisis lanjutan dilakukan pada responden berisiko untuk melihat respons otak terhadap stimulus kata ke-41 pada sesi 2. Sama halnya dengan kelompok normal, fokus pengamatan ditujukan pada </w:t>
      </w:r>
      <w:r w:rsidR="002F0555">
        <w:t>rentang</w:t>
      </w:r>
      <w:r w:rsidRPr="00913491">
        <w:t xml:space="preserve"> waktu N400 (350</w:t>
      </w:r>
      <w:r w:rsidR="00F91C96">
        <w:t xml:space="preserve"> – </w:t>
      </w:r>
      <w:r w:rsidRPr="00913491">
        <w:t xml:space="preserve">450 </w:t>
      </w:r>
      <w:proofErr w:type="spellStart"/>
      <w:r w:rsidRPr="00913491">
        <w:t>ms</w:t>
      </w:r>
      <w:proofErr w:type="spellEnd"/>
      <w:r w:rsidRPr="00913491">
        <w:t xml:space="preserve">). </w:t>
      </w:r>
      <w:r w:rsidR="008A2336">
        <w:t>B</w:t>
      </w:r>
      <w:r w:rsidRPr="00913491">
        <w:t>erbeda dengan kelompok normal yang menunjukkan pola gelombang yang stabil dan amplitudo tinggi, data pada responden berisiko memperlihatkan karakteristik sinyal yang jauh lebih fluktuatif.</w:t>
      </w:r>
    </w:p>
    <w:p w14:paraId="23A02340" w14:textId="4B435AB3" w:rsidR="00F91C96" w:rsidRDefault="00F91C96" w:rsidP="00F91C96">
      <w:pPr>
        <w:pStyle w:val="BodyText"/>
        <w:keepNext/>
        <w:spacing w:before="137"/>
        <w:ind w:right="3"/>
        <w:jc w:val="center"/>
      </w:pPr>
    </w:p>
    <w:p w14:paraId="4C649A07" w14:textId="05B90B17" w:rsidR="00612ED9" w:rsidRDefault="00612ED9" w:rsidP="00F91C96">
      <w:pPr>
        <w:pStyle w:val="BodyText"/>
        <w:keepNext/>
        <w:spacing w:before="137"/>
        <w:ind w:right="3"/>
        <w:jc w:val="center"/>
      </w:pPr>
      <w:r>
        <w:rPr>
          <w:noProof/>
        </w:rPr>
        <w:drawing>
          <wp:inline distT="0" distB="0" distL="0" distR="0" wp14:anchorId="0A56C176" wp14:editId="769EA0EB">
            <wp:extent cx="3938954" cy="2626961"/>
            <wp:effectExtent l="0" t="0" r="4445" b="2540"/>
            <wp:docPr id="2103896948" name="Picture 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96948" name="Picture 2" descr="A graph with blue lin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959243" cy="2640492"/>
                    </a:xfrm>
                    <a:prstGeom prst="rect">
                      <a:avLst/>
                    </a:prstGeom>
                    <a:noFill/>
                    <a:ln>
                      <a:noFill/>
                    </a:ln>
                  </pic:spPr>
                </pic:pic>
              </a:graphicData>
            </a:graphic>
          </wp:inline>
        </w:drawing>
      </w:r>
    </w:p>
    <w:p w14:paraId="3BDB90A0" w14:textId="0A453943" w:rsidR="00913491" w:rsidRDefault="00F91C96" w:rsidP="00F91C96">
      <w:pPr>
        <w:pStyle w:val="Caption"/>
      </w:pPr>
      <w:bookmarkStart w:id="85" w:name="_Toc218421384"/>
      <w:r>
        <w:t>Gambar 4.</w:t>
      </w:r>
      <w:r>
        <w:fldChar w:fldCharType="begin"/>
      </w:r>
      <w:r>
        <w:instrText xml:space="preserve"> SEQ Gambar_4. \* ARABIC </w:instrText>
      </w:r>
      <w:r>
        <w:fldChar w:fldCharType="separate"/>
      </w:r>
      <w:r w:rsidR="000F2C8A">
        <w:rPr>
          <w:noProof/>
        </w:rPr>
        <w:t>7</w:t>
      </w:r>
      <w:r>
        <w:fldChar w:fldCharType="end"/>
      </w:r>
      <w:r>
        <w:t>. Sinyal 1D responden berisiko dengan metode ERP</w:t>
      </w:r>
      <w:bookmarkEnd w:id="85"/>
    </w:p>
    <w:p w14:paraId="525844B3" w14:textId="2A9FAEB2" w:rsidR="00934F07" w:rsidRDefault="00934F07" w:rsidP="00934F07">
      <w:pPr>
        <w:pStyle w:val="BodyText"/>
        <w:spacing w:before="137"/>
        <w:ind w:right="3" w:firstLine="851"/>
      </w:pPr>
      <w:r w:rsidRPr="00934F07">
        <w:t xml:space="preserve">Analisis sinyal ERP 1D pada responden kategori berisiko menunjukkan pola dinamika gelombang setelah paparan stimulus berupa kata-kata terkait adiksi. </w:t>
      </w:r>
      <w:r>
        <w:t>H</w:t>
      </w:r>
      <w:r w:rsidRPr="00934F07">
        <w:t>asil ekstraksi memperlihatkan bahwa komponen N400 tidak menunjukkan defleksi negatif yang tajam atau bermakna. Sebaliknya</w:t>
      </w:r>
      <w:r>
        <w:t xml:space="preserve"> pada area N400</w:t>
      </w:r>
      <w:r w:rsidRPr="00934F07">
        <w:t xml:space="preserve">, amplitudo sinyal pada rentang latensi tersebut cenderung berfluktuasi rendah </w:t>
      </w:r>
      <w:r w:rsidR="00DF0A08">
        <w:t xml:space="preserve">dengan kenaikan dari -2 </w:t>
      </w:r>
      <m:oMath>
        <m:r>
          <w:rPr>
            <w:rFonts w:ascii="Cambria Math" w:hAnsi="Cambria Math"/>
          </w:rPr>
          <m:t>μV</m:t>
        </m:r>
      </m:oMath>
      <w:r w:rsidR="00DF0A08">
        <w:t xml:space="preserve"> dan memiliki amplitudo puncak di 2.5 </w:t>
      </w:r>
      <m:oMath>
        <m:r>
          <w:rPr>
            <w:rFonts w:ascii="Cambria Math" w:hAnsi="Cambria Math"/>
          </w:rPr>
          <m:t>μV</m:t>
        </m:r>
      </m:oMath>
      <w:r w:rsidR="00DF0A08" w:rsidRPr="00934F07">
        <w:t xml:space="preserve"> </w:t>
      </w:r>
      <w:r w:rsidRPr="00934F07">
        <w:t xml:space="preserve">dengan tingkat variabilitas yang lebih kecil dibandingkan komponen awal. </w:t>
      </w:r>
      <w:r>
        <w:t>M</w:t>
      </w:r>
      <w:r w:rsidRPr="00934F07">
        <w:t xml:space="preserve">elemahnya amplitudo N400 ini mengindikasikan bahwa subjek berisiko </w:t>
      </w:r>
      <w:r w:rsidR="00DF0A08">
        <w:t xml:space="preserve">kehilangan atensi fokus dalam </w:t>
      </w:r>
      <w:proofErr w:type="spellStart"/>
      <w:r w:rsidR="00DF0A08">
        <w:t>merespon</w:t>
      </w:r>
      <w:proofErr w:type="spellEnd"/>
      <w:r w:rsidR="00DF0A08">
        <w:t xml:space="preserve"> terminologi adiksi</w:t>
      </w:r>
      <w:r w:rsidRPr="00934F07">
        <w:t>.</w:t>
      </w:r>
    </w:p>
    <w:p w14:paraId="42145BDC" w14:textId="77777777" w:rsidR="000F2C8A" w:rsidRDefault="00612ED9" w:rsidP="000F2C8A">
      <w:pPr>
        <w:pStyle w:val="BodyText"/>
        <w:keepNext/>
        <w:spacing w:before="137"/>
        <w:ind w:right="3"/>
        <w:jc w:val="center"/>
      </w:pPr>
      <w:r>
        <w:rPr>
          <w:noProof/>
        </w:rPr>
        <w:lastRenderedPageBreak/>
        <w:drawing>
          <wp:inline distT="0" distB="0" distL="0" distR="0" wp14:anchorId="398B86DA" wp14:editId="701C0BBD">
            <wp:extent cx="3909647" cy="2929897"/>
            <wp:effectExtent l="0" t="0" r="0" b="3810"/>
            <wp:docPr id="1700757079" name="Picture 1" descr="A diagram of a circular object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57079" name="Picture 1" descr="A diagram of a circular object with numbers and lines&#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29611" cy="2944858"/>
                    </a:xfrm>
                    <a:prstGeom prst="rect">
                      <a:avLst/>
                    </a:prstGeom>
                    <a:noFill/>
                    <a:ln>
                      <a:noFill/>
                    </a:ln>
                  </pic:spPr>
                </pic:pic>
              </a:graphicData>
            </a:graphic>
          </wp:inline>
        </w:drawing>
      </w:r>
    </w:p>
    <w:p w14:paraId="05595978" w14:textId="0441CFDE" w:rsidR="00934F07" w:rsidRPr="00596133" w:rsidRDefault="000F2C8A" w:rsidP="000F2C8A">
      <w:pPr>
        <w:pStyle w:val="Caption"/>
        <w:rPr>
          <w:sz w:val="24"/>
          <w:szCs w:val="24"/>
        </w:rPr>
      </w:pPr>
      <w:bookmarkStart w:id="86" w:name="_Toc218421385"/>
      <w:r>
        <w:t>Gambar 4.</w:t>
      </w:r>
      <w:r>
        <w:fldChar w:fldCharType="begin"/>
      </w:r>
      <w:r>
        <w:instrText xml:space="preserve"> SEQ Gambar_4. \* ARABIC </w:instrText>
      </w:r>
      <w:r>
        <w:fldChar w:fldCharType="separate"/>
      </w:r>
      <w:r>
        <w:rPr>
          <w:noProof/>
        </w:rPr>
        <w:t>8</w:t>
      </w:r>
      <w:r>
        <w:fldChar w:fldCharType="end"/>
      </w:r>
      <w:r>
        <w:t xml:space="preserve">. </w:t>
      </w:r>
      <w:proofErr w:type="spellStart"/>
      <w:r w:rsidRPr="004061F3">
        <w:rPr>
          <w:i/>
          <w:iCs w:val="0"/>
        </w:rPr>
        <w:t>Topoplot</w:t>
      </w:r>
      <w:proofErr w:type="spellEnd"/>
      <w:r>
        <w:t xml:space="preserve"> 2D responden berisiko menggunakan metode ERP</w:t>
      </w:r>
      <w:bookmarkEnd w:id="86"/>
    </w:p>
    <w:p w14:paraId="6525A636" w14:textId="32DC6335" w:rsidR="00057CA1" w:rsidRPr="00DF0A08" w:rsidRDefault="000F2C8A" w:rsidP="00DF0A08">
      <w:pPr>
        <w:pStyle w:val="BodyText"/>
        <w:spacing w:before="137"/>
        <w:ind w:right="3" w:firstLine="851"/>
        <w:rPr>
          <w:lang w:val="en-ID"/>
        </w:rPr>
      </w:pPr>
      <w:r>
        <w:t>V</w:t>
      </w:r>
      <w:r w:rsidR="00DF0A08" w:rsidRPr="00DF0A08">
        <w:t xml:space="preserve">isualisasi </w:t>
      </w:r>
      <w:proofErr w:type="spellStart"/>
      <w:r w:rsidRPr="004061F3">
        <w:rPr>
          <w:i/>
          <w:iCs/>
        </w:rPr>
        <w:t>topoplot</w:t>
      </w:r>
      <w:proofErr w:type="spellEnd"/>
      <w:r w:rsidR="00DF0A08" w:rsidRPr="00DF0A08">
        <w:t xml:space="preserve"> dua dimensi pada </w:t>
      </w:r>
      <w:r>
        <w:t xml:space="preserve">Gambar 4.8 </w:t>
      </w:r>
      <w:r w:rsidR="00DF0A08" w:rsidRPr="00DF0A08">
        <w:t xml:space="preserve">memperlihatkan distribusi aktivitas neural yang relatif </w:t>
      </w:r>
      <w:r>
        <w:t>aktif</w:t>
      </w:r>
      <w:r w:rsidR="00DF0A08" w:rsidRPr="00DF0A08">
        <w:t xml:space="preserve"> di seluruh area korteks. </w:t>
      </w:r>
      <w:r w:rsidR="004061F3">
        <w:t>Visualisasi</w:t>
      </w:r>
      <w:r w:rsidR="00DF0A08" w:rsidRPr="00DF0A08">
        <w:t xml:space="preserve"> </w:t>
      </w:r>
      <w:proofErr w:type="spellStart"/>
      <w:r w:rsidR="004061F3" w:rsidRPr="004061F3">
        <w:rPr>
          <w:i/>
          <w:iCs/>
        </w:rPr>
        <w:t>topoplot</w:t>
      </w:r>
      <w:proofErr w:type="spellEnd"/>
      <w:r w:rsidR="00DF0A08" w:rsidRPr="00DF0A08">
        <w:t xml:space="preserve"> didominasi oleh warna biru hingga hijau muda, yang merepresentasikan nilai </w:t>
      </w:r>
      <w:proofErr w:type="spellStart"/>
      <w:r w:rsidR="00DF0A08" w:rsidRPr="00DF0A08">
        <w:rPr>
          <w:i/>
          <w:iCs/>
        </w:rPr>
        <w:t>normalization</w:t>
      </w:r>
      <w:proofErr w:type="spellEnd"/>
      <w:r w:rsidR="00DF0A08" w:rsidRPr="00DF0A08">
        <w:rPr>
          <w:i/>
          <w:iCs/>
        </w:rPr>
        <w:t xml:space="preserve"> </w:t>
      </w:r>
      <w:proofErr w:type="spellStart"/>
      <w:r w:rsidR="00DF0A08" w:rsidRPr="00DF0A08">
        <w:rPr>
          <w:i/>
          <w:iCs/>
        </w:rPr>
        <w:t>power</w:t>
      </w:r>
      <w:proofErr w:type="spellEnd"/>
      <w:r w:rsidR="00DF0A08" w:rsidRPr="00DF0A08">
        <w:t xml:space="preserve"> </w:t>
      </w:r>
      <w:r w:rsidR="004061F3">
        <w:t>menengah hingga rendah</w:t>
      </w:r>
      <w:r w:rsidR="00DF0A08" w:rsidRPr="00DF0A08">
        <w:t xml:space="preserve"> dan tersebar secara merata dari area </w:t>
      </w:r>
      <w:r w:rsidR="00DF0A08" w:rsidRPr="004061F3">
        <w:rPr>
          <w:i/>
          <w:iCs/>
        </w:rPr>
        <w:t>frontal</w:t>
      </w:r>
      <w:r w:rsidR="00DF0A08" w:rsidRPr="00DF0A08">
        <w:t xml:space="preserve"> hingga </w:t>
      </w:r>
      <w:proofErr w:type="spellStart"/>
      <w:r w:rsidR="004061F3" w:rsidRPr="004061F3">
        <w:rPr>
          <w:i/>
          <w:iCs/>
        </w:rPr>
        <w:t>central</w:t>
      </w:r>
      <w:proofErr w:type="spellEnd"/>
      <w:r w:rsidR="00DF0A08" w:rsidRPr="00DF0A08">
        <w:t xml:space="preserve">. </w:t>
      </w:r>
      <w:r w:rsidR="004061F3">
        <w:t xml:space="preserve">Area yang </w:t>
      </w:r>
      <w:proofErr w:type="spellStart"/>
      <w:r w:rsidR="004061F3">
        <w:t>nampak</w:t>
      </w:r>
      <w:proofErr w:type="spellEnd"/>
      <w:r w:rsidR="004061F3">
        <w:t xml:space="preserve"> tetap aktif dan memiliki daya tinggi adalah di sekitar </w:t>
      </w:r>
      <w:proofErr w:type="spellStart"/>
      <w:r w:rsidR="004061F3" w:rsidRPr="004061F3">
        <w:rPr>
          <w:i/>
          <w:iCs/>
        </w:rPr>
        <w:t>central</w:t>
      </w:r>
      <w:proofErr w:type="spellEnd"/>
      <w:r w:rsidR="004061F3">
        <w:t xml:space="preserve"> dan </w:t>
      </w:r>
      <w:r w:rsidR="004061F3" w:rsidRPr="004061F3">
        <w:rPr>
          <w:i/>
          <w:iCs/>
        </w:rPr>
        <w:t>temporal</w:t>
      </w:r>
      <w:r w:rsidR="004061F3">
        <w:t xml:space="preserve"> kanan</w:t>
      </w:r>
      <w:r w:rsidR="00DF0A08" w:rsidRPr="00DF0A08">
        <w:t xml:space="preserve">. </w:t>
      </w:r>
      <w:r w:rsidR="004061F3">
        <w:t>Menggunakan metode ERP dapat mengurangi daya yang aktif pada area yang lain</w:t>
      </w:r>
      <w:r w:rsidR="00DF0A08" w:rsidRPr="00DF0A08">
        <w:t xml:space="preserve">. </w:t>
      </w:r>
      <w:r w:rsidR="004061F3">
        <w:t xml:space="preserve">Visualisasi </w:t>
      </w:r>
      <w:proofErr w:type="spellStart"/>
      <w:r w:rsidR="004061F3" w:rsidRPr="004061F3">
        <w:rPr>
          <w:i/>
          <w:iCs/>
        </w:rPr>
        <w:t>topoplot</w:t>
      </w:r>
      <w:proofErr w:type="spellEnd"/>
      <w:r w:rsidR="004061F3">
        <w:t xml:space="preserve"> metode non ERP memperlihatkan hampir setiap area otak terdapat aktivitas dan area tertinggi pada area </w:t>
      </w:r>
      <w:proofErr w:type="spellStart"/>
      <w:r w:rsidR="004061F3" w:rsidRPr="004061F3">
        <w:rPr>
          <w:i/>
          <w:iCs/>
        </w:rPr>
        <w:t>occipital</w:t>
      </w:r>
      <w:proofErr w:type="spellEnd"/>
      <w:r w:rsidR="0037157D">
        <w:rPr>
          <w:i/>
          <w:iCs/>
        </w:rPr>
        <w:t xml:space="preserve">, </w:t>
      </w:r>
      <w:proofErr w:type="spellStart"/>
      <w:r w:rsidR="0037157D">
        <w:rPr>
          <w:i/>
          <w:iCs/>
        </w:rPr>
        <w:t>central</w:t>
      </w:r>
      <w:proofErr w:type="spellEnd"/>
      <w:r w:rsidR="0037157D">
        <w:rPr>
          <w:i/>
          <w:iCs/>
        </w:rPr>
        <w:t>,</w:t>
      </w:r>
      <w:r w:rsidR="004061F3">
        <w:t xml:space="preserve"> dan </w:t>
      </w:r>
      <w:r w:rsidR="004061F3" w:rsidRPr="004061F3">
        <w:rPr>
          <w:i/>
          <w:iCs/>
        </w:rPr>
        <w:t>temporal</w:t>
      </w:r>
      <w:r w:rsidR="004061F3">
        <w:t>. Sedangkan menggunakan metode ERP, area aktif hanya sekitar</w:t>
      </w:r>
      <w:r w:rsidR="0037157D">
        <w:t xml:space="preserve"> </w:t>
      </w:r>
      <w:proofErr w:type="spellStart"/>
      <w:r w:rsidR="0037157D">
        <w:rPr>
          <w:i/>
          <w:iCs/>
        </w:rPr>
        <w:t>central</w:t>
      </w:r>
      <w:proofErr w:type="spellEnd"/>
      <w:r w:rsidR="0037157D">
        <w:rPr>
          <w:i/>
          <w:iCs/>
        </w:rPr>
        <w:t xml:space="preserve"> </w:t>
      </w:r>
      <w:r w:rsidR="0037157D">
        <w:t xml:space="preserve">dan </w:t>
      </w:r>
      <w:r w:rsidR="0037157D">
        <w:rPr>
          <w:i/>
          <w:iCs/>
        </w:rPr>
        <w:t>temporal.</w:t>
      </w:r>
      <w:r w:rsidR="0037157D">
        <w:t xml:space="preserve"> Adanya aktivitas di area </w:t>
      </w:r>
      <w:proofErr w:type="spellStart"/>
      <w:r w:rsidR="0037157D" w:rsidRPr="0037157D">
        <w:rPr>
          <w:i/>
          <w:iCs/>
        </w:rPr>
        <w:t>central</w:t>
      </w:r>
      <w:proofErr w:type="spellEnd"/>
      <w:r w:rsidR="0037157D">
        <w:t xml:space="preserve"> dan </w:t>
      </w:r>
      <w:r w:rsidR="0037157D" w:rsidRPr="0037157D">
        <w:rPr>
          <w:i/>
          <w:iCs/>
        </w:rPr>
        <w:t>temporal</w:t>
      </w:r>
      <w:r w:rsidR="0037157D">
        <w:t xml:space="preserve"> menandakan bahwa terdapat peran aktivitas otak mengenai memori, dan sensor</w:t>
      </w:r>
      <w:r w:rsidR="00C74DB9">
        <w:t xml:space="preserve"> </w:t>
      </w:r>
      <w:r w:rsidR="0037157D">
        <w:t>motorik</w:t>
      </w:r>
      <w:r w:rsidR="00C74DB9">
        <w:t xml:space="preserve"> </w:t>
      </w:r>
      <w:r w:rsidR="00C74DB9">
        <w:fldChar w:fldCharType="begin" w:fldLock="1"/>
      </w:r>
      <w:r w:rsidR="00835E25">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[33]","plainTextFormattedCitation":"[33]","previouslyFormattedCitation":"[32]"},"properties":{"noteIndex":0},"schema":"https://github.com/citation-style-language/schema/raw/master/csl-citation.json"}</w:instrText>
      </w:r>
      <w:r w:rsidR="00C74DB9">
        <w:fldChar w:fldCharType="separate"/>
      </w:r>
      <w:r w:rsidR="00835E25" w:rsidRPr="00835E25">
        <w:rPr>
          <w:noProof/>
        </w:rPr>
        <w:t>[33]</w:t>
      </w:r>
      <w:r w:rsidR="00C74DB9">
        <w:fldChar w:fldCharType="end"/>
      </w:r>
      <w:r w:rsidR="0037157D">
        <w:t xml:space="preserve">.  </w:t>
      </w:r>
    </w:p>
    <w:p w14:paraId="20240014" w14:textId="0FF13BE5" w:rsidR="00057CA1" w:rsidRPr="00504E3B" w:rsidRDefault="00504E3B" w:rsidP="00504E3B">
      <w:pPr>
        <w:pStyle w:val="Heading2"/>
        <w:tabs>
          <w:tab w:val="left" w:pos="851"/>
        </w:tabs>
      </w:pPr>
      <w:r w:rsidRPr="00504E3B">
        <w:t xml:space="preserve">4.3. </w:t>
      </w:r>
      <w:r w:rsidRPr="00504E3B">
        <w:tab/>
        <w:t xml:space="preserve">Analisis </w:t>
      </w:r>
      <w:r>
        <w:t>P</w:t>
      </w:r>
      <w:r w:rsidRPr="00504E3B">
        <w:t>erbandingan Non ERP dan ERP</w:t>
      </w:r>
    </w:p>
    <w:p w14:paraId="7243ABB2" w14:textId="3580BEE4" w:rsidR="00504E3B" w:rsidRPr="00DF0A08" w:rsidRDefault="00504E3B" w:rsidP="00504E3B">
      <w:pPr>
        <w:pStyle w:val="BodyText"/>
        <w:spacing w:before="137"/>
        <w:ind w:right="3" w:firstLine="851"/>
        <w:rPr>
          <w:lang w:val="en-ID"/>
        </w:rPr>
      </w:pPr>
      <w:r>
        <w:t>V</w:t>
      </w:r>
      <w:r w:rsidRPr="00DF0A08">
        <w:t xml:space="preserve">isualisasi </w:t>
      </w:r>
      <w:proofErr w:type="spellStart"/>
      <w:r w:rsidRPr="004061F3">
        <w:rPr>
          <w:i/>
          <w:iCs/>
        </w:rPr>
        <w:t>topoplot</w:t>
      </w:r>
      <w:proofErr w:type="spellEnd"/>
      <w:r w:rsidRPr="00DF0A08">
        <w:t xml:space="preserve"> dua dimensi pada </w:t>
      </w:r>
      <w:r>
        <w:t xml:space="preserve">Gambar 4.8 </w:t>
      </w:r>
      <w:r w:rsidRPr="00DF0A08">
        <w:t xml:space="preserve">memperlihatkan distribusi aktivitas neural yang relatif </w:t>
      </w:r>
      <w:r>
        <w:t>aktif</w:t>
      </w:r>
      <w:r w:rsidRPr="00DF0A08">
        <w:t xml:space="preserve"> di seluruh area korteks. </w:t>
      </w:r>
      <w:r>
        <w:t>Visualisasi</w:t>
      </w:r>
      <w:r w:rsidRPr="00DF0A08">
        <w:t xml:space="preserve"> </w:t>
      </w:r>
      <w:proofErr w:type="spellStart"/>
      <w:r w:rsidRPr="004061F3">
        <w:rPr>
          <w:i/>
          <w:iCs/>
        </w:rPr>
        <w:t>topoplot</w:t>
      </w:r>
      <w:proofErr w:type="spellEnd"/>
      <w:r w:rsidRPr="00DF0A08">
        <w:t xml:space="preserve"> didominasi oleh warna biru hingga hijau muda, yang merepresentasikan nilai </w:t>
      </w:r>
      <w:proofErr w:type="spellStart"/>
      <w:r w:rsidRPr="00DF0A08">
        <w:rPr>
          <w:i/>
          <w:iCs/>
        </w:rPr>
        <w:t>normalization</w:t>
      </w:r>
      <w:proofErr w:type="spellEnd"/>
      <w:r w:rsidRPr="00DF0A08">
        <w:rPr>
          <w:i/>
          <w:iCs/>
        </w:rPr>
        <w:t xml:space="preserve"> </w:t>
      </w:r>
      <w:proofErr w:type="spellStart"/>
      <w:r w:rsidRPr="00DF0A08">
        <w:rPr>
          <w:i/>
          <w:iCs/>
        </w:rPr>
        <w:t>power</w:t>
      </w:r>
      <w:proofErr w:type="spellEnd"/>
      <w:r w:rsidRPr="00DF0A08">
        <w:t xml:space="preserve"> </w:t>
      </w:r>
      <w:r>
        <w:t>menengah hingga rendah</w:t>
      </w:r>
      <w:r w:rsidRPr="00DF0A08">
        <w:t xml:space="preserve"> dan tersebar secara merata dari area </w:t>
      </w:r>
      <w:r w:rsidRPr="004061F3">
        <w:rPr>
          <w:i/>
          <w:iCs/>
        </w:rPr>
        <w:t>frontal</w:t>
      </w:r>
      <w:r w:rsidRPr="00DF0A08">
        <w:t xml:space="preserve"> hingga </w:t>
      </w:r>
      <w:proofErr w:type="spellStart"/>
      <w:r w:rsidRPr="004061F3">
        <w:rPr>
          <w:i/>
          <w:iCs/>
        </w:rPr>
        <w:t>central</w:t>
      </w:r>
      <w:proofErr w:type="spellEnd"/>
      <w:r w:rsidRPr="00DF0A08">
        <w:t xml:space="preserve">. </w:t>
      </w:r>
      <w:r>
        <w:t xml:space="preserve">Area yang </w:t>
      </w:r>
      <w:proofErr w:type="spellStart"/>
      <w:r>
        <w:t>nampak</w:t>
      </w:r>
      <w:proofErr w:type="spellEnd"/>
      <w:r>
        <w:t xml:space="preserve"> tetap aktif dan memiliki daya tinggi adalah di sekitar </w:t>
      </w:r>
      <w:proofErr w:type="spellStart"/>
      <w:r w:rsidRPr="004061F3">
        <w:rPr>
          <w:i/>
          <w:iCs/>
        </w:rPr>
        <w:t>central</w:t>
      </w:r>
      <w:proofErr w:type="spellEnd"/>
      <w:r>
        <w:t xml:space="preserve"> dan </w:t>
      </w:r>
      <w:r w:rsidRPr="004061F3">
        <w:rPr>
          <w:i/>
          <w:iCs/>
        </w:rPr>
        <w:t>temporal</w:t>
      </w:r>
      <w:r>
        <w:t xml:space="preserve"> kanan</w:t>
      </w:r>
      <w:r w:rsidRPr="00DF0A08">
        <w:t xml:space="preserve">. </w:t>
      </w:r>
      <w:r>
        <w:t>Menggunakan metode ERP dapat mengurangi daya yang aktif pada area yang lain</w:t>
      </w:r>
      <w:r w:rsidRPr="00DF0A08">
        <w:t xml:space="preserve">. </w:t>
      </w:r>
      <w:r>
        <w:t xml:space="preserve">Visualisasi </w:t>
      </w:r>
      <w:proofErr w:type="spellStart"/>
      <w:r w:rsidRPr="004061F3">
        <w:rPr>
          <w:i/>
          <w:iCs/>
        </w:rPr>
        <w:t>topoplot</w:t>
      </w:r>
      <w:proofErr w:type="spellEnd"/>
      <w:r>
        <w:t xml:space="preserve"> metode non </w:t>
      </w:r>
      <w:r>
        <w:lastRenderedPageBreak/>
        <w:t xml:space="preserve">ERP memperlihatkan hampir setiap area otak terdapat aktivitas dan area tertinggi pada area </w:t>
      </w:r>
      <w:proofErr w:type="spellStart"/>
      <w:r w:rsidRPr="004061F3">
        <w:rPr>
          <w:i/>
          <w:iCs/>
        </w:rPr>
        <w:t>occipital</w:t>
      </w:r>
      <w:proofErr w:type="spellEnd"/>
      <w:r>
        <w:rPr>
          <w:i/>
          <w:iCs/>
        </w:rPr>
        <w:t xml:space="preserve">, </w:t>
      </w:r>
      <w:proofErr w:type="spellStart"/>
      <w:r>
        <w:rPr>
          <w:i/>
          <w:iCs/>
        </w:rPr>
        <w:t>central</w:t>
      </w:r>
      <w:proofErr w:type="spellEnd"/>
      <w:r>
        <w:rPr>
          <w:i/>
          <w:iCs/>
        </w:rPr>
        <w:t>,</w:t>
      </w:r>
      <w:r>
        <w:t xml:space="preserve"> dan </w:t>
      </w:r>
      <w:r w:rsidRPr="004061F3">
        <w:rPr>
          <w:i/>
          <w:iCs/>
        </w:rPr>
        <w:t>temporal</w:t>
      </w:r>
      <w:r>
        <w:t xml:space="preserve">. Sedangkan menggunakan metode ERP, area aktif hanya sekitar </w:t>
      </w:r>
      <w:proofErr w:type="spellStart"/>
      <w:r>
        <w:rPr>
          <w:i/>
          <w:iCs/>
        </w:rPr>
        <w:t>central</w:t>
      </w:r>
      <w:proofErr w:type="spellEnd"/>
      <w:r>
        <w:rPr>
          <w:i/>
          <w:iCs/>
        </w:rPr>
        <w:t xml:space="preserve"> </w:t>
      </w:r>
      <w:r>
        <w:t xml:space="preserve">dan </w:t>
      </w:r>
      <w:r>
        <w:rPr>
          <w:i/>
          <w:iCs/>
        </w:rPr>
        <w:t>temporal.</w:t>
      </w:r>
      <w:r>
        <w:t xml:space="preserve"> Adanya aktivitas di area </w:t>
      </w:r>
      <w:proofErr w:type="spellStart"/>
      <w:r w:rsidRPr="0037157D">
        <w:rPr>
          <w:i/>
          <w:iCs/>
        </w:rPr>
        <w:t>central</w:t>
      </w:r>
      <w:proofErr w:type="spellEnd"/>
      <w:r>
        <w:t xml:space="preserve"> dan </w:t>
      </w:r>
      <w:r w:rsidRPr="0037157D">
        <w:rPr>
          <w:i/>
          <w:iCs/>
        </w:rPr>
        <w:t>temporal</w:t>
      </w:r>
      <w:r>
        <w:t xml:space="preserve"> menandakan bahwa terdapat peran aktivitas otak mengenai memori, dan sensor motorik </w:t>
      </w:r>
      <w:r>
        <w:fldChar w:fldCharType="begin" w:fldLock="1"/>
      </w:r>
      <w:r w:rsidR="00835E25">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[33]","plainTextFormattedCitation":"[33]","previouslyFormattedCitation":"[32]"},"properties":{"noteIndex":0},"schema":"https://github.com/citation-style-language/schema/raw/master/csl-citation.json"}</w:instrText>
      </w:r>
      <w:r>
        <w:fldChar w:fldCharType="separate"/>
      </w:r>
      <w:r w:rsidR="00835E25" w:rsidRPr="00835E25">
        <w:rPr>
          <w:noProof/>
        </w:rPr>
        <w:t>[33]</w:t>
      </w:r>
      <w:r>
        <w:fldChar w:fldCharType="end"/>
      </w:r>
      <w:r>
        <w:t xml:space="preserve">.  </w:t>
      </w:r>
    </w:p>
    <w:p w14:paraId="0C4AF58A" w14:textId="28ACA9D6" w:rsidR="00955B16" w:rsidRPr="00955B16" w:rsidRDefault="00955B16" w:rsidP="00955B16">
      <w:pPr>
        <w:pStyle w:val="BodyText"/>
        <w:spacing w:before="136"/>
        <w:ind w:left="588" w:right="401" w:firstLine="720"/>
        <w:rPr>
          <w:lang w:val="en-US"/>
        </w:rPr>
      </w:pPr>
    </w:p>
    <w:p w14:paraId="519FB3D4" w14:textId="77777777" w:rsidR="00955B16" w:rsidRDefault="00955B16" w:rsidP="00955B16">
      <w:pPr>
        <w:pStyle w:val="BodyText"/>
        <w:spacing w:before="136"/>
        <w:ind w:left="588" w:right="401" w:firstLine="720"/>
      </w:pPr>
      <w:r>
        <w:br w:type="page"/>
      </w:r>
    </w:p>
    <w:p w14:paraId="100EEB93" w14:textId="77777777" w:rsidR="00C602D4" w:rsidRDefault="00C602D4" w:rsidP="00955B16">
      <w:pPr>
        <w:pStyle w:val="Heading1"/>
        <w:spacing w:before="212" w:line="357" w:lineRule="auto"/>
        <w:ind w:left="3009" w:right="2821" w:firstLine="1184"/>
        <w:sectPr w:rsidR="00C602D4" w:rsidSect="00C94594">
          <w:pgSz w:w="11910" w:h="16840"/>
          <w:pgMar w:top="1701" w:right="1701" w:bottom="1701" w:left="2268" w:header="0" w:footer="1186" w:gutter="0"/>
          <w:cols w:space="720"/>
          <w:titlePg/>
          <w:docGrid w:linePitch="299"/>
        </w:sectPr>
      </w:pPr>
    </w:p>
    <w:p w14:paraId="15E7AAB8" w14:textId="38AE5DB7" w:rsidR="00955B16" w:rsidRPr="00410C68" w:rsidRDefault="00955B16" w:rsidP="00410C68">
      <w:pPr>
        <w:pStyle w:val="Heading1"/>
        <w:spacing w:before="212" w:line="357" w:lineRule="auto"/>
        <w:ind w:left="1843" w:right="2412" w:firstLine="1418"/>
        <w:rPr>
          <w:sz w:val="28"/>
          <w:szCs w:val="28"/>
        </w:rPr>
      </w:pPr>
      <w:bookmarkStart w:id="87" w:name="_Toc218981432"/>
      <w:r w:rsidRPr="00410C68">
        <w:rPr>
          <w:sz w:val="28"/>
          <w:szCs w:val="28"/>
        </w:rPr>
        <w:lastRenderedPageBreak/>
        <w:t xml:space="preserve">BAB </w:t>
      </w:r>
      <w:r w:rsidR="00410C68">
        <w:rPr>
          <w:sz w:val="28"/>
          <w:szCs w:val="28"/>
        </w:rPr>
        <w:t>5</w:t>
      </w:r>
      <w:r w:rsidRPr="00410C68">
        <w:rPr>
          <w:spacing w:val="1"/>
          <w:sz w:val="28"/>
          <w:szCs w:val="28"/>
        </w:rPr>
        <w:t xml:space="preserve"> </w:t>
      </w:r>
      <w:r w:rsidRPr="00410C68">
        <w:rPr>
          <w:sz w:val="28"/>
          <w:szCs w:val="28"/>
        </w:rPr>
        <w:t>KESIMPULAN</w:t>
      </w:r>
      <w:r w:rsidRPr="00410C68">
        <w:rPr>
          <w:spacing w:val="-7"/>
          <w:sz w:val="28"/>
          <w:szCs w:val="28"/>
        </w:rPr>
        <w:t xml:space="preserve"> </w:t>
      </w:r>
      <w:r w:rsidRPr="00410C68">
        <w:rPr>
          <w:sz w:val="28"/>
          <w:szCs w:val="28"/>
        </w:rPr>
        <w:t>DAN</w:t>
      </w:r>
      <w:r w:rsidRPr="00410C68">
        <w:rPr>
          <w:spacing w:val="-7"/>
          <w:sz w:val="28"/>
          <w:szCs w:val="28"/>
        </w:rPr>
        <w:t xml:space="preserve"> </w:t>
      </w:r>
      <w:r w:rsidRPr="00410C68">
        <w:rPr>
          <w:sz w:val="28"/>
          <w:szCs w:val="28"/>
        </w:rPr>
        <w:t>SARAN</w:t>
      </w:r>
      <w:bookmarkEnd w:id="87"/>
    </w:p>
    <w:p w14:paraId="738D1FFE" w14:textId="77777777" w:rsidR="00955B16" w:rsidRDefault="00955B16" w:rsidP="00955B16">
      <w:pPr>
        <w:pStyle w:val="BodyText"/>
        <w:spacing w:before="5"/>
        <w:rPr>
          <w:b/>
          <w:sz w:val="21"/>
        </w:rPr>
      </w:pPr>
    </w:p>
    <w:p w14:paraId="383960B1" w14:textId="7CA58468" w:rsidR="001256BB" w:rsidRPr="00A23246" w:rsidRDefault="00955B16" w:rsidP="001256BB">
      <w:pPr>
        <w:pStyle w:val="Heading2"/>
        <w:numPr>
          <w:ilvl w:val="0"/>
          <w:numId w:val="20"/>
        </w:numPr>
        <w:tabs>
          <w:tab w:val="left" w:pos="851"/>
        </w:tabs>
        <w:spacing w:before="0"/>
        <w:ind w:left="0" w:firstLine="0"/>
        <w:rPr>
          <w:rFonts w:cs="Times New Roman"/>
          <w:bCs/>
          <w:color w:val="auto"/>
          <w:szCs w:val="24"/>
        </w:rPr>
      </w:pPr>
      <w:bookmarkStart w:id="88" w:name="_bookmark35"/>
      <w:bookmarkStart w:id="89" w:name="_Toc218981433"/>
      <w:bookmarkEnd w:id="88"/>
      <w:r w:rsidRPr="00955B16">
        <w:rPr>
          <w:rFonts w:cs="Times New Roman"/>
          <w:bCs/>
          <w:color w:val="auto"/>
          <w:szCs w:val="24"/>
        </w:rPr>
        <w:t>Kesimpulan</w:t>
      </w:r>
      <w:bookmarkEnd w:id="89"/>
    </w:p>
    <w:p w14:paraId="106AB924" w14:textId="44C1FC1D" w:rsidR="001256BB" w:rsidRDefault="001256BB" w:rsidP="00A354F4">
      <w:pPr>
        <w:pStyle w:val="BodyText"/>
        <w:spacing w:before="137"/>
        <w:ind w:right="3" w:firstLine="851"/>
      </w:pPr>
      <w:r>
        <w:t xml:space="preserve">Penelitian ini telah berhasil mengidentifikasi </w:t>
      </w:r>
      <w:proofErr w:type="spellStart"/>
      <w:r w:rsidR="00A354F4">
        <w:t>respon</w:t>
      </w:r>
      <w:proofErr w:type="spellEnd"/>
      <w:r>
        <w:t xml:space="preserve"> remaja terhadap stimulus adiksi. Hasil analisis sinyal EEG menunjukkan bahwa respons otak pada N400 sangat bergantung pada status risiko individu. Pada remaja kategori normal, N400 muncul dengan fluktuasi amplitudo yang tinggi berkisar</w:t>
      </w:r>
      <w:r w:rsidRPr="00493663">
        <w:t xml:space="preserve"> -40 hingga 50 </w:t>
      </w:r>
      <m:oMath>
        <m:r>
          <w:rPr>
            <w:rFonts w:ascii="Cambria Math" w:hAnsi="Cambria Math"/>
          </w:rPr>
          <m:t>μV</m:t>
        </m:r>
      </m:oMath>
      <w:r>
        <w:t xml:space="preserve">. Aktivitas ini menandakan adanya proses evaluasi semantik yang aktif dan kuat. Hal ini sejalan dengan teori bahwa N400 merepresentasikan </w:t>
      </w:r>
      <w:r w:rsidR="00A354F4">
        <w:t>proses evaluasi dan koreksi saat memahami bahasa</w:t>
      </w:r>
      <w:r>
        <w:t xml:space="preserve"> </w:t>
      </w:r>
      <w:r w:rsidR="00A354F4">
        <w:fldChar w:fldCharType="begin" w:fldLock="1"/>
      </w:r>
      <w:r w:rsidR="00835E25">
        <w:instrText>ADDIN CSL_CITATION {"citationItems":[{"id":"ITEM-1","itemData":{"DOI":"10.3389/fnhum.2022.973229","ISSN":"16625161","abstract":"The action observation networks (AON) (or the mirror neuron system) are the neural underpinnings of visuomotor integration and play an important role in motor control. Besides, one of the main functions of the human mirror neuron system is recognition of observed actions and the prediction of its outcome through the comparison with the internal mental motor representation. Previous studies focused on the human mirror neurons (MNs) activation during object-oriented movements observation, therefore intransitive movements observation effects on MNs activity remains relatively little-studied. Moreover, the dependence of MNs activation on the biomechanical characteristics of observed movement and their biological plausibility remained highly underexplored. In this study we proposed that naturalness of observed intransitive movement can modulate the MNs activity. Event-related desynchronization (ERD) of sensorimotor electroencephalography (EEG) rhythms, N400 event-related potentials (ERPs) component and corticospinal excitability were investigated in twenty healthy volunteers during observation of simple non-transitive finger flexion that might be either biomechanically natural or unnatural when finger wriggled out toward the dorsal side of palm. We showed that both natural and unnatural movements caused mu/beta-desynchronization, which gradually increased during the flexion phase and returned to baseline while observation of extension. Desynchronization of the mu-rhythm was significantly higher during observation of the natural movements. At the same time, beta-rhythm was not found to be sensitive to the action naturalness. Also, observation of unnatural movements caused an increased amplitude of the N400 component registered in the centro-parietal regions. We suggest that the sensitivity of N400 to intransitive action observation with no explicit semantic context might imply the broader role of N400 sources within AON. Surprisingly, no changes in corticospinal excitability were found. This lack of excitability modulation by action observation could be related with dependence of the M1 activity on the observed movement phase.","author":[{"dropping-particle":"","family":"Syrov","given":"Nikolay","non-dropping-particle":"","parse-names":false,"suffix":""},{"dropping-particle":"","family":"Bredikhin","given":"Dimitri","non-dropping-particle":"","parse-names":false,"suffix":""},{"dropping-particle":"","family":"Yakovlev","given":"Lev","non-dropping-particle":"","parse-names":false,"suffix":""},{"dropping-particle":"","family":"Miroshnikov","given":"Andrei","non-dropping-particle":"","parse-names":false,"suffix":""},{"dropping-particle":"","family":"Kaplan","given":"Alexander","non-dropping-particle":"","parse-names":false,"suffix":""}],"container-title":"Frontiers in Human Neuroscience","id":"ITEM-1","issue":"September","issued":{"date-parts":[["2022"]]},"page":"1-13","title":"Mu-desynchronization, N400 and corticospinal excitability during observation of natural and anatomically unnatural finger movements","type":"article-journal","volume":"16"},"uris":["http://www.mendeley.com/documents/?uuid=c240496f-5a67-464a-a4c4-20956760086b"]}],"mendeley":{"formattedCitation":"[35]","plainTextFormattedCitation":"[35]","previouslyFormattedCitation":"[34]"},"properties":{"noteIndex":0},"schema":"https://github.com/citation-style-language/schema/raw/master/csl-citation.json"}</w:instrText>
      </w:r>
      <w:r w:rsidR="00A354F4">
        <w:fldChar w:fldCharType="separate"/>
      </w:r>
      <w:r w:rsidR="00835E25" w:rsidRPr="00835E25">
        <w:rPr>
          <w:noProof/>
        </w:rPr>
        <w:t>[35]</w:t>
      </w:r>
      <w:r w:rsidR="00A354F4">
        <w:fldChar w:fldCharType="end"/>
      </w:r>
      <w:r>
        <w:t xml:space="preserve">. </w:t>
      </w:r>
      <w:r w:rsidR="00A354F4">
        <w:t>P</w:t>
      </w:r>
      <w:r>
        <w:t>ada remaja berisiko karakteristik N400 mengalami pelemahan dengan amplitudo yang rendah berkisar -2 hingga 2.5</w:t>
      </w:r>
      <w:r w:rsidR="00A354F4">
        <w:t xml:space="preserve"> </w:t>
      </w:r>
      <m:oMath>
        <m:r>
          <w:rPr>
            <w:rFonts w:ascii="Cambria Math" w:hAnsi="Cambria Math"/>
          </w:rPr>
          <m:t>μV</m:t>
        </m:r>
      </m:oMath>
      <w:r>
        <w:t xml:space="preserve">. Fenomena ini mengindikasikan </w:t>
      </w:r>
      <w:r w:rsidR="00A354F4">
        <w:t xml:space="preserve">bahwa responden kategori berisiko </w:t>
      </w:r>
      <w:r w:rsidR="00A354F4" w:rsidRPr="00057CA1">
        <w:t xml:space="preserve">kesulitan dalam mempertahankan </w:t>
      </w:r>
      <w:r w:rsidR="00A354F4">
        <w:t>fokus dan kurang memahami makna terminologi adiksi</w:t>
      </w:r>
      <w:r>
        <w:t>.</w:t>
      </w:r>
    </w:p>
    <w:p w14:paraId="5520D835" w14:textId="6115DB7B" w:rsidR="001256BB" w:rsidRDefault="00CC1750" w:rsidP="00AA5784">
      <w:pPr>
        <w:pStyle w:val="BodyText"/>
        <w:spacing w:before="137"/>
        <w:ind w:right="3" w:firstLine="851"/>
      </w:pPr>
      <w:r>
        <w:t>T</w:t>
      </w:r>
      <w:r w:rsidR="001256BB">
        <w:t xml:space="preserve">erkait dengan indikasi respons emosional melalui perbedaan N400, pergeseran distribusi </w:t>
      </w:r>
      <w:proofErr w:type="spellStart"/>
      <w:r w:rsidR="00AA5784" w:rsidRPr="00AA5784">
        <w:rPr>
          <w:i/>
          <w:iCs/>
        </w:rPr>
        <w:t>topoplot</w:t>
      </w:r>
      <w:proofErr w:type="spellEnd"/>
      <w:r w:rsidR="001256BB">
        <w:t xml:space="preserve"> sinyal pada responden berisiko </w:t>
      </w:r>
      <w:r w:rsidR="00AA5784">
        <w:t>memvisualisasikan</w:t>
      </w:r>
      <w:r w:rsidR="001256BB">
        <w:t xml:space="preserve"> adanya interferensi proses emosional dan memori. </w:t>
      </w:r>
      <w:r w:rsidR="00AA5784">
        <w:t>P</w:t>
      </w:r>
      <w:r w:rsidR="001256BB">
        <w:t>ada responden normal aktivitas</w:t>
      </w:r>
      <w:r w:rsidR="00AA5784">
        <w:t xml:space="preserve"> persebaran daya</w:t>
      </w:r>
      <w:r w:rsidR="001256BB">
        <w:t xml:space="preserve"> </w:t>
      </w:r>
      <w:r w:rsidR="00AA5784">
        <w:t xml:space="preserve">aktif </w:t>
      </w:r>
      <w:r w:rsidR="001256BB">
        <w:t xml:space="preserve">pada area </w:t>
      </w:r>
      <w:r w:rsidR="00AA5784" w:rsidRPr="00AA5784">
        <w:rPr>
          <w:i/>
          <w:iCs/>
        </w:rPr>
        <w:t>frontal</w:t>
      </w:r>
      <w:r w:rsidR="00AA5784">
        <w:t>. P</w:t>
      </w:r>
      <w:r w:rsidR="001256BB">
        <w:t xml:space="preserve">ada responden berisiko aktivitas dominan bergeser ke area </w:t>
      </w:r>
      <w:proofErr w:type="spellStart"/>
      <w:r w:rsidR="00AA5784" w:rsidRPr="00AA5784">
        <w:rPr>
          <w:i/>
          <w:iCs/>
        </w:rPr>
        <w:t>c</w:t>
      </w:r>
      <w:r w:rsidR="001256BB" w:rsidRPr="00AA5784">
        <w:rPr>
          <w:i/>
          <w:iCs/>
        </w:rPr>
        <w:t>entral</w:t>
      </w:r>
      <w:proofErr w:type="spellEnd"/>
      <w:r w:rsidR="001256BB">
        <w:t xml:space="preserve"> dan </w:t>
      </w:r>
      <w:r w:rsidR="00AA5784" w:rsidRPr="00AA5784">
        <w:rPr>
          <w:i/>
          <w:iCs/>
        </w:rPr>
        <w:t>t</w:t>
      </w:r>
      <w:r w:rsidR="001256BB" w:rsidRPr="00AA5784">
        <w:rPr>
          <w:i/>
          <w:iCs/>
        </w:rPr>
        <w:t>emporal</w:t>
      </w:r>
      <w:r w:rsidR="001256BB">
        <w:t xml:space="preserve">. Berdasarkan literatur, area </w:t>
      </w:r>
      <w:r w:rsidR="001256BB" w:rsidRPr="00AA5784">
        <w:rPr>
          <w:i/>
          <w:iCs/>
        </w:rPr>
        <w:t>temporal</w:t>
      </w:r>
      <w:r w:rsidR="001256BB">
        <w:t xml:space="preserve"> berkaitan erat dengan pengambilan memori dan pemrosesan emosi sedangkan penurunan aktivitas </w:t>
      </w:r>
      <w:r w:rsidR="00AA5784">
        <w:t xml:space="preserve">area </w:t>
      </w:r>
      <w:r w:rsidR="00AA5784" w:rsidRPr="00AA5784">
        <w:rPr>
          <w:i/>
          <w:iCs/>
        </w:rPr>
        <w:t>frontal</w:t>
      </w:r>
      <w:r w:rsidR="001256BB">
        <w:t xml:space="preserve"> diasosiasikan </w:t>
      </w:r>
      <w:r w:rsidR="00AA5784">
        <w:t>dengan kurangnya fokus</w:t>
      </w:r>
      <w:r w:rsidR="001256BB">
        <w:t xml:space="preserve"> </w:t>
      </w:r>
      <w:r w:rsidR="00AA5784">
        <w:fldChar w:fldCharType="begin" w:fldLock="1"/>
      </w:r>
      <w:r w:rsidR="00835E25">
        <w:instrText>ADDIN CSL_CITATION {"citationItems":[{"id":"ITEM-1","itemData":{"DOI":"10.1007/s12559-025-10447-9","ISBN":"0123456789","ISSN":"18669964","abstract":"Dementia is a growing global health concern that significantly impacts the quality of life for millions of individuals and imposes substantial burdens on healthcare systems. Early detection and accurate diagnosis are crucial for effective dementia management. Electroencephalography (EEG) has emerged as a non-invasive tool for identifying dementia-related abnormalities and assessing brain function. However, existing EEG-based methods often fail to pinpoint specific biomarkers, particularly brain lobe changes. Brain lobe analysis in EEG is essential for advancing dementia detection and improving diagnostic accuracy. This study aims to address this gap by exploring key brain lobes involved in dementia detection and classification, focusing on Alzheimer’s disease (AD) and Frontotemporal dementia (FTD). We introduce a Short-Time Fourier Transform to generate spectrogram images from EEG signals combined with Convolutional Neural Networks to identify the most critical brain lobes for enhanced dementia detection. We have applied Grad-CAM method to improve result interpretability and offer meaningful insights to the research community. Our experiments on OpenNeuro ds004504 EEG dataset for AD and FTD indicate that the parietal lobe exhibits the most significant changes in both conditions, achieving 95.72% accuracy for FTD and 92.25% for AD, followed by the temporal and frontal lobes. When applying the proposed framework to the entire brain region, we achieved 95.59% accuracy for AD and 93.14% for FTD. The findings from EEG-based brain lobe analysis aid experts in improving diagnostic and monitoring tools for neurodegenerative disorders, thereby advancing the understanding and clinical management of dementias like AD and FTD.","author":[{"dropping-particle":"","family":"Siuly","given":"Siuly","non-dropping-particle":"","parse-names":false,"suffix":""},{"dropping-particle":"","family":"Tawhid","given":"Md Nurul Ahad","non-dropping-particle":"","parse-names":false,"suffix":""},{"dropping-particle":"","family":"Li","given":"Yan","non-dropping-particle":"","parse-names":false,"suffix":""},{"dropping-particle":"","family":"Acharya","given":"Rajendra","non-dropping-particle":"","parse-names":false,"suffix":""},{"dropping-particle":"","family":"Sadiq","given":"Muhammad Tariq","non-dropping-particle":"","parse-names":false,"suffix":""},{"dropping-particle":"","family":"Wang","given":"Hua","non-dropping-particle":"","parse-names":false,"suffix":""}],"container-title":"Cognitive Computation","id":"ITEM-1","issue":"2","issued":{"date-parts":[["2025"]]},"publisher":"Springer US","title":"Investigating Brain Lobe Biomarkers to Enhance Dementia Detection Using EEG Data","type":"article-journal","volume":"17"},"uris":["http://www.mendeley.com/documents/?uuid=91481fbf-9c69-412a-8c17-f5b9ca68c1fb"]}],"mendeley":{"formattedCitation":"[33]","plainTextFormattedCitation":"[33]","previouslyFormattedCitation":"[32]"},"properties":{"noteIndex":0},"schema":"https://github.com/citation-style-language/schema/raw/master/csl-citation.json"}</w:instrText>
      </w:r>
      <w:r w:rsidR="00AA5784">
        <w:fldChar w:fldCharType="separate"/>
      </w:r>
      <w:r w:rsidR="00835E25" w:rsidRPr="00835E25">
        <w:rPr>
          <w:noProof/>
        </w:rPr>
        <w:t>[33]</w:t>
      </w:r>
      <w:r w:rsidR="00AA5784">
        <w:fldChar w:fldCharType="end"/>
      </w:r>
      <w:r w:rsidR="001256BB">
        <w:t xml:space="preserve">. </w:t>
      </w:r>
      <w:r w:rsidR="00CF3E45" w:rsidRPr="00CF3E45">
        <w:t xml:space="preserve">Dengan demikian, pelemahan sinyal N400 yang disertai dengan penyebaran aktivitas ke area temporal pada </w:t>
      </w:r>
      <w:r w:rsidR="00CF3E45">
        <w:t>responden</w:t>
      </w:r>
      <w:r w:rsidR="00CF3E45" w:rsidRPr="00CF3E45">
        <w:t xml:space="preserve"> berisiko tidak hanya menunjukkan penurunan fokus, tetapi juga mengarah pada keterlibatan proses emosional dalam pemrosesan kata-kata adiksi yang dapat memengaruhi proses evaluasi.</w:t>
      </w:r>
    </w:p>
    <w:p w14:paraId="6C2E4D6F" w14:textId="3D3B9F38" w:rsidR="00364EFD" w:rsidRDefault="001256BB" w:rsidP="001256BB">
      <w:pPr>
        <w:pStyle w:val="BodyText"/>
        <w:spacing w:before="137"/>
        <w:ind w:right="3" w:firstLine="851"/>
      </w:pPr>
      <w:r>
        <w:t xml:space="preserve">Pola respons pada responden normal bersifat terlokalisasi dan efisien, di mana energi otak terpusat di area </w:t>
      </w:r>
      <w:r w:rsidRPr="004B3C0D">
        <w:rPr>
          <w:i/>
          <w:iCs/>
        </w:rPr>
        <w:t>frontal</w:t>
      </w:r>
      <w:r w:rsidR="004B3C0D">
        <w:t xml:space="preserve"> </w:t>
      </w:r>
      <w:r>
        <w:t xml:space="preserve">untuk pengambilan keputusan. Sebaliknya, responden berisiko menunjukkan pola yang menyebar dan tidak efisien. Analisis </w:t>
      </w:r>
      <w:r w:rsidR="00243882">
        <w:t>n</w:t>
      </w:r>
      <w:r>
        <w:t>on</w:t>
      </w:r>
      <w:r w:rsidR="00243882">
        <w:t xml:space="preserve"> </w:t>
      </w:r>
      <w:r>
        <w:t xml:space="preserve">ERP memperlihatkan adanya aktivitas energi yang meluas hingga ke area </w:t>
      </w:r>
      <w:proofErr w:type="spellStart"/>
      <w:r w:rsidR="00243882" w:rsidRPr="00243882">
        <w:rPr>
          <w:i/>
          <w:iCs/>
        </w:rPr>
        <w:t>o</w:t>
      </w:r>
      <w:r w:rsidRPr="00243882">
        <w:rPr>
          <w:i/>
          <w:iCs/>
        </w:rPr>
        <w:t>ccipital</w:t>
      </w:r>
      <w:proofErr w:type="spellEnd"/>
      <w:r>
        <w:t xml:space="preserve"> dan </w:t>
      </w:r>
      <w:proofErr w:type="spellStart"/>
      <w:r w:rsidR="00243882" w:rsidRPr="00243882">
        <w:rPr>
          <w:i/>
          <w:iCs/>
        </w:rPr>
        <w:t>p</w:t>
      </w:r>
      <w:r w:rsidRPr="00243882">
        <w:rPr>
          <w:i/>
          <w:iCs/>
        </w:rPr>
        <w:t>arietal</w:t>
      </w:r>
      <w:proofErr w:type="spellEnd"/>
      <w:r>
        <w:t xml:space="preserve">, meskipun stimulus yang diberikan sama. Tingginya aktivitas di area visual dan asosiasi ini menunjukkan adanya kesulitan dalam </w:t>
      </w:r>
      <w:r>
        <w:lastRenderedPageBreak/>
        <w:t xml:space="preserve">mempertahankan atensi terfokus saat </w:t>
      </w:r>
      <w:r w:rsidR="00243882">
        <w:t>dipaparkan terminologi</w:t>
      </w:r>
      <w:r>
        <w:t xml:space="preserve"> adiksi.</w:t>
      </w:r>
    </w:p>
    <w:p w14:paraId="30D457CD" w14:textId="77777777" w:rsidR="00955B16" w:rsidRDefault="00955B16" w:rsidP="00955B16">
      <w:pPr>
        <w:pStyle w:val="BodyText"/>
        <w:spacing w:before="9"/>
      </w:pPr>
    </w:p>
    <w:p w14:paraId="0921A95A" w14:textId="04A0F0B8" w:rsidR="00270C86" w:rsidRPr="00A23246" w:rsidRDefault="00955B16" w:rsidP="00270C86">
      <w:pPr>
        <w:pStyle w:val="Heading2"/>
        <w:numPr>
          <w:ilvl w:val="0"/>
          <w:numId w:val="20"/>
        </w:numPr>
        <w:tabs>
          <w:tab w:val="left" w:pos="851"/>
        </w:tabs>
        <w:ind w:left="0" w:firstLine="0"/>
        <w:rPr>
          <w:rFonts w:cs="Times New Roman"/>
          <w:bCs/>
          <w:color w:val="auto"/>
          <w:szCs w:val="24"/>
        </w:rPr>
      </w:pPr>
      <w:bookmarkStart w:id="90" w:name="_bookmark36"/>
      <w:bookmarkStart w:id="91" w:name="_Toc218981434"/>
      <w:bookmarkEnd w:id="90"/>
      <w:r w:rsidRPr="00955B16">
        <w:rPr>
          <w:rFonts w:cs="Times New Roman"/>
          <w:bCs/>
          <w:color w:val="auto"/>
          <w:szCs w:val="24"/>
        </w:rPr>
        <w:t>Saran</w:t>
      </w:r>
      <w:bookmarkEnd w:id="91"/>
    </w:p>
    <w:p w14:paraId="2D834049" w14:textId="324D59E1" w:rsidR="00CB7F40" w:rsidRDefault="00CB7F40" w:rsidP="00CB7F40">
      <w:pPr>
        <w:pStyle w:val="BodyText"/>
        <w:spacing w:before="137"/>
        <w:ind w:right="3" w:firstLine="851"/>
      </w:pPr>
      <w:r>
        <w:t xml:space="preserve">Berdasarkan kesimpulan dan keterbatasan yang ditemukan dalam penelitian ini, diajukan beberapa saran untuk pengembangan penelitian selanjutnya. </w:t>
      </w:r>
      <w:r w:rsidR="009B3358">
        <w:t>P</w:t>
      </w:r>
      <w:r>
        <w:t xml:space="preserve">enelitian ini saat ini masih terbatas pada penggunaan stimulus verbal berupa teks, yang mungkin belum sepenuhnya merepresentasikan kompleksitas pemicu adiksi. Mengingat adanya indikasi keterlibatan respons emosional yang kuat pada responden berisiko, penelitian masa depan sangat disarankan untuk menggunakan stimulus yang lebih provokatif seperti gambar atau video. Pendekatan ini bertujuan untuk memvalidasi apakah pola penyebaran aktivitas otak ke area </w:t>
      </w:r>
      <w:r w:rsidRPr="00AF2A1A">
        <w:rPr>
          <w:i/>
          <w:iCs/>
        </w:rPr>
        <w:t>temporal</w:t>
      </w:r>
      <w:r>
        <w:t xml:space="preserve"> dan </w:t>
      </w:r>
      <w:proofErr w:type="spellStart"/>
      <w:r w:rsidRPr="00AF2A1A">
        <w:rPr>
          <w:i/>
          <w:iCs/>
        </w:rPr>
        <w:t>occipital</w:t>
      </w:r>
      <w:proofErr w:type="spellEnd"/>
      <w:r>
        <w:t xml:space="preserve"> </w:t>
      </w:r>
      <w:r w:rsidR="00AF2A1A">
        <w:t xml:space="preserve">dapat </w:t>
      </w:r>
      <w:r>
        <w:t xml:space="preserve">muncul lebih intens dibandingkan saat merespons teks. Selain itu, variasi stimulus ini dapat membantu memetakan gangguan </w:t>
      </w:r>
      <w:r w:rsidR="00AF2A1A">
        <w:t>fokus</w:t>
      </w:r>
      <w:r>
        <w:t xml:space="preserve"> pada remaja berisiko bersifat spesifik terhadap s</w:t>
      </w:r>
      <w:r w:rsidR="00AF2A1A">
        <w:t>timulus</w:t>
      </w:r>
      <w:r>
        <w:t xml:space="preserve"> tertentu atau merupakan </w:t>
      </w:r>
      <w:r w:rsidR="00AF2A1A">
        <w:t xml:space="preserve">penurunan </w:t>
      </w:r>
      <w:r>
        <w:t>kognitif yang menyeluruh.</w:t>
      </w:r>
    </w:p>
    <w:p w14:paraId="0B61D4CB" w14:textId="11772245" w:rsidR="00955B16" w:rsidRDefault="00970E95" w:rsidP="00CB7F40">
      <w:pPr>
        <w:pStyle w:val="BodyText"/>
        <w:spacing w:before="137"/>
        <w:ind w:right="3" w:firstLine="851"/>
      </w:pPr>
      <w:r>
        <w:t>P</w:t>
      </w:r>
      <w:r w:rsidR="00CB7F40">
        <w:t xml:space="preserve">enelitian selanjutnya disarankan untuk menerapkan algoritma </w:t>
      </w:r>
      <w:proofErr w:type="spellStart"/>
      <w:r w:rsidR="003A396F">
        <w:rPr>
          <w:i/>
          <w:iCs/>
        </w:rPr>
        <w:t>m</w:t>
      </w:r>
      <w:r w:rsidR="00CB7F40" w:rsidRPr="003A396F">
        <w:rPr>
          <w:i/>
          <w:iCs/>
        </w:rPr>
        <w:t>achine</w:t>
      </w:r>
      <w:proofErr w:type="spellEnd"/>
      <w:r w:rsidR="00CB7F40" w:rsidRPr="003A396F">
        <w:rPr>
          <w:i/>
          <w:iCs/>
        </w:rPr>
        <w:t xml:space="preserve"> </w:t>
      </w:r>
      <w:proofErr w:type="spellStart"/>
      <w:r w:rsidR="003A396F">
        <w:rPr>
          <w:i/>
          <w:iCs/>
        </w:rPr>
        <w:t>l</w:t>
      </w:r>
      <w:r w:rsidR="00CB7F40" w:rsidRPr="003A396F">
        <w:rPr>
          <w:i/>
          <w:iCs/>
        </w:rPr>
        <w:t>earning</w:t>
      </w:r>
      <w:proofErr w:type="spellEnd"/>
      <w:r w:rsidR="00CB7F40" w:rsidRPr="003A396F">
        <w:rPr>
          <w:i/>
          <w:iCs/>
        </w:rPr>
        <w:t xml:space="preserve"> </w:t>
      </w:r>
      <w:r w:rsidR="00CB7F40" w:rsidRPr="003A396F">
        <w:t>atau</w:t>
      </w:r>
      <w:r w:rsidR="00CB7F40" w:rsidRPr="003A396F">
        <w:rPr>
          <w:i/>
          <w:iCs/>
        </w:rPr>
        <w:t xml:space="preserve"> </w:t>
      </w:r>
      <w:proofErr w:type="spellStart"/>
      <w:r w:rsidR="003A396F">
        <w:rPr>
          <w:i/>
          <w:iCs/>
        </w:rPr>
        <w:t>d</w:t>
      </w:r>
      <w:r w:rsidR="00CB7F40" w:rsidRPr="003A396F">
        <w:rPr>
          <w:i/>
          <w:iCs/>
        </w:rPr>
        <w:t>eep</w:t>
      </w:r>
      <w:proofErr w:type="spellEnd"/>
      <w:r w:rsidR="00CB7F40" w:rsidRPr="003A396F">
        <w:rPr>
          <w:i/>
          <w:iCs/>
        </w:rPr>
        <w:t xml:space="preserve"> </w:t>
      </w:r>
      <w:proofErr w:type="spellStart"/>
      <w:r w:rsidR="003A396F">
        <w:rPr>
          <w:i/>
          <w:iCs/>
        </w:rPr>
        <w:t>l</w:t>
      </w:r>
      <w:r w:rsidR="00CB7F40" w:rsidRPr="003A396F">
        <w:rPr>
          <w:i/>
          <w:iCs/>
        </w:rPr>
        <w:t>earning</w:t>
      </w:r>
      <w:proofErr w:type="spellEnd"/>
      <w:r w:rsidR="00CB7F40">
        <w:t xml:space="preserve"> </w:t>
      </w:r>
      <w:r w:rsidR="003A396F">
        <w:t>untuk</w:t>
      </w:r>
      <w:r w:rsidR="00CB7F40">
        <w:t xml:space="preserve"> mengklasifikasikan sinyal EEG secara otomatis berdasarkan fitur amplitudo N400. Pemanfaatan metode ini memungkinkan sistem untuk mempelajari pola-pola kompleks yang mungkin sulit dideteksi secara manual oleh pengamat manusia. Hal ini tidak hanya </w:t>
      </w:r>
      <w:r w:rsidR="004B03DE">
        <w:t>m</w:t>
      </w:r>
      <w:r w:rsidR="00CB7F40">
        <w:t xml:space="preserve">engurangi tingkat </w:t>
      </w:r>
      <w:proofErr w:type="spellStart"/>
      <w:r w:rsidR="00CB7F40">
        <w:t>subjektivitas</w:t>
      </w:r>
      <w:proofErr w:type="spellEnd"/>
      <w:r w:rsidR="00CB7F40">
        <w:t xml:space="preserve"> dalam diagnosis tetapi juga berkontribusi pada </w:t>
      </w:r>
      <w:r w:rsidR="00DF33D9">
        <w:t>pengembangan</w:t>
      </w:r>
      <w:r w:rsidR="00CB7F40">
        <w:t xml:space="preserve"> sistem deteksi dini risiko adiksi yang beroperasi secara </w:t>
      </w:r>
      <w:r w:rsidR="00CB7F40" w:rsidRPr="003438E6">
        <w:rPr>
          <w:i/>
          <w:iCs/>
        </w:rPr>
        <w:t>real-</w:t>
      </w:r>
      <w:proofErr w:type="spellStart"/>
      <w:r w:rsidR="00CB7F40" w:rsidRPr="003438E6">
        <w:rPr>
          <w:i/>
          <w:iCs/>
        </w:rPr>
        <w:t>time</w:t>
      </w:r>
      <w:proofErr w:type="spellEnd"/>
      <w:r w:rsidR="00CB7F40">
        <w:t xml:space="preserve">. </w:t>
      </w:r>
      <w:r w:rsidR="003438E6">
        <w:t>T</w:t>
      </w:r>
      <w:r w:rsidR="00CB7F40">
        <w:t>eknologi ini dapat dikembangkan menjadi alat bantu diagnostik klinis yang akurat bagi para praktisi kesehatan mental</w:t>
      </w:r>
      <w:r w:rsidR="00780DBC">
        <w:t xml:space="preserve"> maupun medis</w:t>
      </w:r>
      <w:r w:rsidR="00CB7F40">
        <w:t>.</w:t>
      </w:r>
    </w:p>
    <w:p w14:paraId="05C3F1C9" w14:textId="39E1E0B5" w:rsidR="00955B16" w:rsidRDefault="00955B16">
      <w:pPr>
        <w:spacing w:line="357" w:lineRule="auto"/>
      </w:pPr>
    </w:p>
    <w:p w14:paraId="297653E6" w14:textId="77777777" w:rsidR="00955B16" w:rsidRDefault="00955B16">
      <w:r>
        <w:br w:type="page"/>
      </w:r>
    </w:p>
    <w:p w14:paraId="74534744" w14:textId="77777777" w:rsidR="005735B7" w:rsidRDefault="005735B7">
      <w:pPr>
        <w:spacing w:line="357" w:lineRule="auto"/>
        <w:sectPr w:rsidR="005735B7" w:rsidSect="00C94594">
          <w:pgSz w:w="11910" w:h="16840"/>
          <w:pgMar w:top="1701" w:right="1701" w:bottom="1701" w:left="2268" w:header="0" w:footer="1186" w:gutter="0"/>
          <w:cols w:space="720"/>
          <w:titlePg/>
          <w:docGrid w:linePitch="299"/>
        </w:sectPr>
      </w:pPr>
    </w:p>
    <w:p w14:paraId="04869AC7" w14:textId="2122C618" w:rsidR="00040262" w:rsidRPr="00132491" w:rsidRDefault="00D21D36" w:rsidP="009664BA">
      <w:pPr>
        <w:pStyle w:val="Heading1"/>
        <w:ind w:left="0" w:right="3" w:firstLine="3119"/>
        <w:rPr>
          <w:sz w:val="28"/>
          <w:szCs w:val="28"/>
        </w:rPr>
      </w:pPr>
      <w:bookmarkStart w:id="92" w:name="_bookmark29"/>
      <w:bookmarkStart w:id="93" w:name="_Toc218981435"/>
      <w:bookmarkEnd w:id="92"/>
      <w:r w:rsidRPr="00132491">
        <w:rPr>
          <w:sz w:val="28"/>
          <w:szCs w:val="28"/>
        </w:rPr>
        <w:lastRenderedPageBreak/>
        <w:t>DAFTAR</w:t>
      </w:r>
      <w:r w:rsidRPr="00132491">
        <w:rPr>
          <w:spacing w:val="-10"/>
          <w:sz w:val="28"/>
          <w:szCs w:val="28"/>
        </w:rPr>
        <w:t xml:space="preserve"> </w:t>
      </w:r>
      <w:r w:rsidRPr="00132491">
        <w:rPr>
          <w:sz w:val="28"/>
          <w:szCs w:val="28"/>
        </w:rPr>
        <w:t>PUSTAKA</w:t>
      </w:r>
      <w:bookmarkEnd w:id="93"/>
    </w:p>
    <w:p w14:paraId="476FAE91" w14:textId="77777777" w:rsidR="00851473" w:rsidRDefault="00851473" w:rsidP="00270C86">
      <w:pPr>
        <w:adjustRightInd w:val="0"/>
        <w:spacing w:line="360" w:lineRule="auto"/>
        <w:ind w:left="640" w:hanging="640"/>
        <w:jc w:val="both"/>
      </w:pPr>
    </w:p>
    <w:p w14:paraId="6E01645D" w14:textId="3B927E22" w:rsidR="00835E25" w:rsidRPr="00835E25" w:rsidRDefault="00B26D5C" w:rsidP="00835E25">
      <w:pPr>
        <w:adjustRightInd w:val="0"/>
        <w:spacing w:line="360" w:lineRule="auto"/>
        <w:ind w:left="640" w:hanging="640"/>
        <w:rPr>
          <w:noProof/>
          <w:sz w:val="24"/>
        </w:rPr>
      </w:pPr>
      <w:r>
        <w:fldChar w:fldCharType="begin" w:fldLock="1"/>
      </w:r>
      <w:r>
        <w:instrText xml:space="preserve">ADDIN Mendeley Bibliography CSL_BIBLIOGRAPHY </w:instrText>
      </w:r>
      <w:r>
        <w:fldChar w:fldCharType="separate"/>
      </w:r>
      <w:r w:rsidR="00835E25" w:rsidRPr="00835E25">
        <w:rPr>
          <w:noProof/>
          <w:sz w:val="24"/>
        </w:rPr>
        <w:t>[1]</w:t>
      </w:r>
      <w:r w:rsidR="00835E25" w:rsidRPr="00835E25">
        <w:rPr>
          <w:noProof/>
          <w:sz w:val="24"/>
        </w:rPr>
        <w:tab/>
        <w:t xml:space="preserve">J. L. Andrews, S. P. Ahmed, and S.-J. Blakemore, “Navigating the Social Environment in Adolescence: The Role of Social Brain Development,” </w:t>
      </w:r>
      <w:r w:rsidR="00835E25" w:rsidRPr="00835E25">
        <w:rPr>
          <w:i/>
          <w:iCs/>
          <w:noProof/>
          <w:sz w:val="24"/>
        </w:rPr>
        <w:t>Biol. Psychiatry</w:t>
      </w:r>
      <w:r w:rsidR="00835E25" w:rsidRPr="00835E25">
        <w:rPr>
          <w:noProof/>
          <w:sz w:val="24"/>
        </w:rPr>
        <w:t>, vol. 89, no. 2, pp. 109–118, 2021, doi: https://doi.org/10.1016/j.biopsych.2020.09.012.</w:t>
      </w:r>
    </w:p>
    <w:p w14:paraId="4674487C" w14:textId="77777777" w:rsidR="00835E25" w:rsidRPr="00835E25" w:rsidRDefault="00835E25" w:rsidP="00835E25">
      <w:pPr>
        <w:adjustRightInd w:val="0"/>
        <w:spacing w:line="360" w:lineRule="auto"/>
        <w:ind w:left="640" w:hanging="640"/>
        <w:rPr>
          <w:noProof/>
          <w:sz w:val="24"/>
        </w:rPr>
      </w:pPr>
      <w:r w:rsidRPr="00835E25">
        <w:rPr>
          <w:noProof/>
          <w:sz w:val="24"/>
        </w:rPr>
        <w:t>[2]</w:t>
      </w:r>
      <w:r w:rsidRPr="00835E25">
        <w:rPr>
          <w:noProof/>
          <w:sz w:val="24"/>
        </w:rPr>
        <w:tab/>
        <w:t xml:space="preserve">H. Jeong </w:t>
      </w:r>
      <w:r w:rsidRPr="00835E25">
        <w:rPr>
          <w:i/>
          <w:iCs/>
          <w:noProof/>
          <w:sz w:val="24"/>
        </w:rPr>
        <w:t>et al.</w:t>
      </w:r>
      <w:r w:rsidRPr="00835E25">
        <w:rPr>
          <w:noProof/>
          <w:sz w:val="24"/>
        </w:rPr>
        <w:t xml:space="preserve">, “Discordance between self-report and clinical diagnosis of Internet gaming disorder in adolescents,” </w:t>
      </w:r>
      <w:r w:rsidRPr="00835E25">
        <w:rPr>
          <w:i/>
          <w:iCs/>
          <w:noProof/>
          <w:sz w:val="24"/>
        </w:rPr>
        <w:t>Sci. Rep.</w:t>
      </w:r>
      <w:r w:rsidRPr="00835E25">
        <w:rPr>
          <w:noProof/>
          <w:sz w:val="24"/>
        </w:rPr>
        <w:t>, vol. 8, no. 1, pp. 1–8, 2018, doi: 10.1038/s41598-018-28478-8.</w:t>
      </w:r>
    </w:p>
    <w:p w14:paraId="760D8AE5" w14:textId="77777777" w:rsidR="00835E25" w:rsidRPr="00835E25" w:rsidRDefault="00835E25" w:rsidP="00835E25">
      <w:pPr>
        <w:adjustRightInd w:val="0"/>
        <w:spacing w:line="360" w:lineRule="auto"/>
        <w:ind w:left="640" w:hanging="640"/>
        <w:rPr>
          <w:noProof/>
          <w:sz w:val="24"/>
        </w:rPr>
      </w:pPr>
      <w:r w:rsidRPr="00835E25">
        <w:rPr>
          <w:noProof/>
          <w:sz w:val="24"/>
        </w:rPr>
        <w:t>[3]</w:t>
      </w:r>
      <w:r w:rsidRPr="00835E25">
        <w:rPr>
          <w:noProof/>
          <w:sz w:val="24"/>
        </w:rPr>
        <w:tab/>
        <w:t xml:space="preserve">H. Bin Zhang </w:t>
      </w:r>
      <w:r w:rsidRPr="00835E25">
        <w:rPr>
          <w:i/>
          <w:iCs/>
          <w:noProof/>
          <w:sz w:val="24"/>
        </w:rPr>
        <w:t>et al.</w:t>
      </w:r>
      <w:r w:rsidRPr="00835E25">
        <w:rPr>
          <w:noProof/>
          <w:sz w:val="24"/>
        </w:rPr>
        <w:t xml:space="preserve">, “An electroencephalography connectome predictive model of craving for methamphetamine,” </w:t>
      </w:r>
      <w:r w:rsidRPr="00835E25">
        <w:rPr>
          <w:i/>
          <w:iCs/>
          <w:noProof/>
          <w:sz w:val="24"/>
        </w:rPr>
        <w:t>Int. J. Clin. Heal. Psychol.</w:t>
      </w:r>
      <w:r w:rsidRPr="00835E25">
        <w:rPr>
          <w:noProof/>
          <w:sz w:val="24"/>
        </w:rPr>
        <w:t>, vol. 25, no. 1, Jan. 2025, doi: 10.1016/j.ijchp.2025.100551.</w:t>
      </w:r>
    </w:p>
    <w:p w14:paraId="009668D5" w14:textId="77777777" w:rsidR="00835E25" w:rsidRPr="00835E25" w:rsidRDefault="00835E25" w:rsidP="00835E25">
      <w:pPr>
        <w:adjustRightInd w:val="0"/>
        <w:spacing w:line="360" w:lineRule="auto"/>
        <w:ind w:left="640" w:hanging="640"/>
        <w:rPr>
          <w:noProof/>
          <w:sz w:val="24"/>
        </w:rPr>
      </w:pPr>
      <w:r w:rsidRPr="00835E25">
        <w:rPr>
          <w:noProof/>
          <w:sz w:val="24"/>
        </w:rPr>
        <w:t>[4]</w:t>
      </w:r>
      <w:r w:rsidRPr="00835E25">
        <w:rPr>
          <w:noProof/>
          <w:sz w:val="24"/>
        </w:rPr>
        <w:tab/>
        <w:t xml:space="preserve">I. Wijayanto </w:t>
      </w:r>
      <w:r w:rsidRPr="00835E25">
        <w:rPr>
          <w:i/>
          <w:iCs/>
          <w:noProof/>
          <w:sz w:val="24"/>
        </w:rPr>
        <w:t>et al.</w:t>
      </w:r>
      <w:r w:rsidRPr="00835E25">
        <w:rPr>
          <w:noProof/>
          <w:sz w:val="24"/>
        </w:rPr>
        <w:t xml:space="preserve">, “Unlocking Early Detection and Intervention Potential: Analyzing Visual Evoked Potentials in Adolescents/ Teenagers with Narcotics Abuse Tendencies from the TelUnisba Neuropsychology Electroencephalograph Dataset,” </w:t>
      </w:r>
      <w:r w:rsidRPr="00835E25">
        <w:rPr>
          <w:i/>
          <w:iCs/>
          <w:noProof/>
          <w:sz w:val="24"/>
        </w:rPr>
        <w:t>J. Electron. Electromed. Eng. Med. Informatics</w:t>
      </w:r>
      <w:r w:rsidRPr="00835E25">
        <w:rPr>
          <w:noProof/>
          <w:sz w:val="24"/>
        </w:rPr>
        <w:t>, vol. 6, no. 4, pp. 445–458, Oct. 2024, doi: 10.35882/jeeemi.v6i4.476.</w:t>
      </w:r>
    </w:p>
    <w:p w14:paraId="25406DC0" w14:textId="77777777" w:rsidR="00835E25" w:rsidRPr="00835E25" w:rsidRDefault="00835E25" w:rsidP="00835E25">
      <w:pPr>
        <w:adjustRightInd w:val="0"/>
        <w:spacing w:line="360" w:lineRule="auto"/>
        <w:ind w:left="640" w:hanging="640"/>
        <w:rPr>
          <w:noProof/>
          <w:sz w:val="24"/>
        </w:rPr>
      </w:pPr>
      <w:r w:rsidRPr="00835E25">
        <w:rPr>
          <w:noProof/>
          <w:sz w:val="24"/>
        </w:rPr>
        <w:t>[5]</w:t>
      </w:r>
      <w:r w:rsidRPr="00835E25">
        <w:rPr>
          <w:noProof/>
          <w:sz w:val="24"/>
        </w:rPr>
        <w:tab/>
        <w:t xml:space="preserve">S. Sinha, A. Chau-Morris, M. Kostova, and J. B. Debruille, “Performing a task with a friend does not change semantic processes but preparation: a social N400 and CNV event-related potential study,” </w:t>
      </w:r>
      <w:r w:rsidRPr="00835E25">
        <w:rPr>
          <w:i/>
          <w:iCs/>
          <w:noProof/>
          <w:sz w:val="24"/>
        </w:rPr>
        <w:t>Front. Psychol.</w:t>
      </w:r>
      <w:r w:rsidRPr="00835E25">
        <w:rPr>
          <w:noProof/>
          <w:sz w:val="24"/>
        </w:rPr>
        <w:t>, vol. 16, 2025, doi: 10.3389/fpsyg.2025.1475106.</w:t>
      </w:r>
    </w:p>
    <w:p w14:paraId="33BF2556" w14:textId="77777777" w:rsidR="00835E25" w:rsidRPr="00835E25" w:rsidRDefault="00835E25" w:rsidP="00835E25">
      <w:pPr>
        <w:adjustRightInd w:val="0"/>
        <w:spacing w:line="360" w:lineRule="auto"/>
        <w:ind w:left="640" w:hanging="640"/>
        <w:rPr>
          <w:noProof/>
          <w:sz w:val="24"/>
        </w:rPr>
      </w:pPr>
      <w:r w:rsidRPr="00835E25">
        <w:rPr>
          <w:noProof/>
          <w:sz w:val="24"/>
        </w:rPr>
        <w:t>[6]</w:t>
      </w:r>
      <w:r w:rsidRPr="00835E25">
        <w:rPr>
          <w:noProof/>
          <w:sz w:val="24"/>
        </w:rPr>
        <w:tab/>
        <w:t xml:space="preserve">Y. Qi </w:t>
      </w:r>
      <w:r w:rsidRPr="00835E25">
        <w:rPr>
          <w:i/>
          <w:iCs/>
          <w:noProof/>
          <w:sz w:val="24"/>
        </w:rPr>
        <w:t>et al.</w:t>
      </w:r>
      <w:r w:rsidRPr="00835E25">
        <w:rPr>
          <w:noProof/>
          <w:sz w:val="24"/>
        </w:rPr>
        <w:t xml:space="preserve">, “Slow-Wave EEG Activity Correlates with Impaired Inhibitory Control in Internet Addiction Disorder,” </w:t>
      </w:r>
      <w:r w:rsidRPr="00835E25">
        <w:rPr>
          <w:i/>
          <w:iCs/>
          <w:noProof/>
          <w:sz w:val="24"/>
        </w:rPr>
        <w:t>Int. J. Environ. Res. Public Health</w:t>
      </w:r>
      <w:r w:rsidRPr="00835E25">
        <w:rPr>
          <w:noProof/>
          <w:sz w:val="24"/>
        </w:rPr>
        <w:t>, vol. 19, no. 5, Mar. 2022, doi: 10.3390/ijerph19052686.</w:t>
      </w:r>
    </w:p>
    <w:p w14:paraId="47081744" w14:textId="77777777" w:rsidR="00835E25" w:rsidRPr="00835E25" w:rsidRDefault="00835E25" w:rsidP="00835E25">
      <w:pPr>
        <w:adjustRightInd w:val="0"/>
        <w:spacing w:line="360" w:lineRule="auto"/>
        <w:ind w:left="640" w:hanging="640"/>
        <w:rPr>
          <w:noProof/>
          <w:sz w:val="24"/>
        </w:rPr>
      </w:pPr>
      <w:r w:rsidRPr="00835E25">
        <w:rPr>
          <w:noProof/>
          <w:sz w:val="24"/>
        </w:rPr>
        <w:t>[7]</w:t>
      </w:r>
      <w:r w:rsidRPr="00835E25">
        <w:rPr>
          <w:noProof/>
          <w:sz w:val="24"/>
        </w:rPr>
        <w:tab/>
        <w:t xml:space="preserve">S. Kashif, S. Pandey, and Z. I. Warriach, “Neurophysiological Markers of Internet Gaming Disorder: A Literature Review of Electroencephalography Studies,” </w:t>
      </w:r>
      <w:r w:rsidRPr="00835E25">
        <w:rPr>
          <w:i/>
          <w:iCs/>
          <w:noProof/>
          <w:sz w:val="24"/>
        </w:rPr>
        <w:t>Cureus</w:t>
      </w:r>
      <w:r w:rsidRPr="00835E25">
        <w:rPr>
          <w:noProof/>
          <w:sz w:val="24"/>
        </w:rPr>
        <w:t>, vol. 13, no. 9, 2021, doi: 10.7759/cureus.17866.</w:t>
      </w:r>
    </w:p>
    <w:p w14:paraId="1C7164AF" w14:textId="77777777" w:rsidR="00835E25" w:rsidRPr="00835E25" w:rsidRDefault="00835E25" w:rsidP="00835E25">
      <w:pPr>
        <w:adjustRightInd w:val="0"/>
        <w:spacing w:line="360" w:lineRule="auto"/>
        <w:ind w:left="640" w:hanging="640"/>
        <w:rPr>
          <w:noProof/>
          <w:sz w:val="24"/>
        </w:rPr>
      </w:pPr>
      <w:r w:rsidRPr="00835E25">
        <w:rPr>
          <w:noProof/>
          <w:sz w:val="24"/>
        </w:rPr>
        <w:t>[8]</w:t>
      </w:r>
      <w:r w:rsidRPr="00835E25">
        <w:rPr>
          <w:noProof/>
          <w:sz w:val="24"/>
        </w:rPr>
        <w:tab/>
        <w:t xml:space="preserve">W. Xiong, L. Ma, and H. Li, “Adaptive EEG preprocessing to mitigate electrode shift variability for robust motor imagery classification,” </w:t>
      </w:r>
      <w:r w:rsidRPr="00835E25">
        <w:rPr>
          <w:i/>
          <w:iCs/>
          <w:noProof/>
          <w:sz w:val="24"/>
        </w:rPr>
        <w:t>Sci. Rep.</w:t>
      </w:r>
      <w:r w:rsidRPr="00835E25">
        <w:rPr>
          <w:noProof/>
          <w:sz w:val="24"/>
        </w:rPr>
        <w:t>, vol. 15, no. 1, pp. 1–13, 2025, doi: 10.1038/s41598-025-24466-x.</w:t>
      </w:r>
    </w:p>
    <w:p w14:paraId="4530489E" w14:textId="77777777" w:rsidR="00835E25" w:rsidRPr="00835E25" w:rsidRDefault="00835E25" w:rsidP="00835E25">
      <w:pPr>
        <w:adjustRightInd w:val="0"/>
        <w:spacing w:line="360" w:lineRule="auto"/>
        <w:ind w:left="640" w:hanging="640"/>
        <w:rPr>
          <w:noProof/>
          <w:sz w:val="24"/>
        </w:rPr>
      </w:pPr>
      <w:r w:rsidRPr="00835E25">
        <w:rPr>
          <w:noProof/>
          <w:sz w:val="24"/>
        </w:rPr>
        <w:t>[9]</w:t>
      </w:r>
      <w:r w:rsidRPr="00835E25">
        <w:rPr>
          <w:noProof/>
          <w:sz w:val="24"/>
        </w:rPr>
        <w:tab/>
        <w:t xml:space="preserve">C. L. Scrivener and A. T. Reader, “Variability of EEG electrode positions and their underlying brain regions: visualizing gel artifacts from a </w:t>
      </w:r>
      <w:r w:rsidRPr="00835E25">
        <w:rPr>
          <w:noProof/>
          <w:sz w:val="24"/>
        </w:rPr>
        <w:lastRenderedPageBreak/>
        <w:t xml:space="preserve">simultaneous EEG-fMRI dataset,” </w:t>
      </w:r>
      <w:r w:rsidRPr="00835E25">
        <w:rPr>
          <w:i/>
          <w:iCs/>
          <w:noProof/>
          <w:sz w:val="24"/>
        </w:rPr>
        <w:t>Brain Behav.</w:t>
      </w:r>
      <w:r w:rsidRPr="00835E25">
        <w:rPr>
          <w:noProof/>
          <w:sz w:val="24"/>
        </w:rPr>
        <w:t>, vol. 12, no. 2, pp. 1–10, 2022, doi: 10.1002/brb3.2476.</w:t>
      </w:r>
    </w:p>
    <w:p w14:paraId="685EB455" w14:textId="77777777" w:rsidR="00835E25" w:rsidRPr="00835E25" w:rsidRDefault="00835E25" w:rsidP="00835E25">
      <w:pPr>
        <w:adjustRightInd w:val="0"/>
        <w:spacing w:line="360" w:lineRule="auto"/>
        <w:ind w:left="640" w:hanging="640"/>
        <w:rPr>
          <w:noProof/>
          <w:sz w:val="24"/>
        </w:rPr>
      </w:pPr>
      <w:r w:rsidRPr="00835E25">
        <w:rPr>
          <w:noProof/>
          <w:sz w:val="24"/>
        </w:rPr>
        <w:t>[10]</w:t>
      </w:r>
      <w:r w:rsidRPr="00835E25">
        <w:rPr>
          <w:noProof/>
          <w:sz w:val="24"/>
        </w:rPr>
        <w:tab/>
        <w:t xml:space="preserve">D. Dadebayev, W. W. Goh, and E. X. Tan, “EEG-based emotion recognition: Review of commercial EEG devices and machine learning techniques,” Jul. 01, 2022, </w:t>
      </w:r>
      <w:r w:rsidRPr="00835E25">
        <w:rPr>
          <w:i/>
          <w:iCs/>
          <w:noProof/>
          <w:sz w:val="24"/>
        </w:rPr>
        <w:t>King Saud bin Abdulaziz University</w:t>
      </w:r>
      <w:r w:rsidRPr="00835E25">
        <w:rPr>
          <w:noProof/>
          <w:sz w:val="24"/>
        </w:rPr>
        <w:t>. doi: 10.1016/j.jksuci.2021.03.009.</w:t>
      </w:r>
    </w:p>
    <w:p w14:paraId="1439000A" w14:textId="77777777" w:rsidR="00835E25" w:rsidRPr="00835E25" w:rsidRDefault="00835E25" w:rsidP="00835E25">
      <w:pPr>
        <w:adjustRightInd w:val="0"/>
        <w:spacing w:line="360" w:lineRule="auto"/>
        <w:ind w:left="640" w:hanging="640"/>
        <w:rPr>
          <w:noProof/>
          <w:sz w:val="24"/>
        </w:rPr>
      </w:pPr>
      <w:r w:rsidRPr="00835E25">
        <w:rPr>
          <w:noProof/>
          <w:sz w:val="24"/>
        </w:rPr>
        <w:t>[11]</w:t>
      </w:r>
      <w:r w:rsidRPr="00835E25">
        <w:rPr>
          <w:noProof/>
          <w:sz w:val="24"/>
        </w:rPr>
        <w:tab/>
        <w:t xml:space="preserve">L. L. Popa, H. Dragos, C. Pantelemon, O. V. Rosu, and S. Strilciuc, “The Role of Quantitative EEG in the Diagnosis of Neuropsychiatric Disorders,” </w:t>
      </w:r>
      <w:r w:rsidRPr="00835E25">
        <w:rPr>
          <w:i/>
          <w:iCs/>
          <w:noProof/>
          <w:sz w:val="24"/>
        </w:rPr>
        <w:t>J. Med. Life</w:t>
      </w:r>
      <w:r w:rsidRPr="00835E25">
        <w:rPr>
          <w:noProof/>
          <w:sz w:val="24"/>
        </w:rPr>
        <w:t>, vol. 13, no. 1, pp. 8–15, 2020, doi: 10.25122/jml-2019-0085.</w:t>
      </w:r>
    </w:p>
    <w:p w14:paraId="69C34D55" w14:textId="77777777" w:rsidR="00835E25" w:rsidRPr="00835E25" w:rsidRDefault="00835E25" w:rsidP="00835E25">
      <w:pPr>
        <w:adjustRightInd w:val="0"/>
        <w:spacing w:line="360" w:lineRule="auto"/>
        <w:ind w:left="640" w:hanging="640"/>
        <w:rPr>
          <w:noProof/>
          <w:sz w:val="24"/>
        </w:rPr>
      </w:pPr>
      <w:r w:rsidRPr="00835E25">
        <w:rPr>
          <w:noProof/>
          <w:sz w:val="24"/>
        </w:rPr>
        <w:t>[12]</w:t>
      </w:r>
      <w:r w:rsidRPr="00835E25">
        <w:rPr>
          <w:noProof/>
          <w:sz w:val="24"/>
        </w:rPr>
        <w:tab/>
        <w:t>B. A. Nosek, M. R. Banaji, and B. Nosek, “THE GO/NO-GO ASSOCIATION TASK,” 2001. [Online]. Available: www.briannosek.com</w:t>
      </w:r>
    </w:p>
    <w:p w14:paraId="047A9D95" w14:textId="77777777" w:rsidR="00835E25" w:rsidRPr="00835E25" w:rsidRDefault="00835E25" w:rsidP="00835E25">
      <w:pPr>
        <w:adjustRightInd w:val="0"/>
        <w:spacing w:line="360" w:lineRule="auto"/>
        <w:ind w:left="640" w:hanging="640"/>
        <w:rPr>
          <w:noProof/>
          <w:sz w:val="24"/>
        </w:rPr>
      </w:pPr>
      <w:r w:rsidRPr="00835E25">
        <w:rPr>
          <w:noProof/>
          <w:sz w:val="24"/>
        </w:rPr>
        <w:t>[13]</w:t>
      </w:r>
      <w:r w:rsidRPr="00835E25">
        <w:rPr>
          <w:noProof/>
          <w:sz w:val="24"/>
        </w:rPr>
        <w:tab/>
        <w:t xml:space="preserve">B. J. Williams and L. M. Kaufmann, “Reliability of the Go/No Go Association Task,” </w:t>
      </w:r>
      <w:r w:rsidRPr="00835E25">
        <w:rPr>
          <w:i/>
          <w:iCs/>
          <w:noProof/>
          <w:sz w:val="24"/>
        </w:rPr>
        <w:t>J. Exp. Soc. Psychol.</w:t>
      </w:r>
      <w:r w:rsidRPr="00835E25">
        <w:rPr>
          <w:noProof/>
          <w:sz w:val="24"/>
        </w:rPr>
        <w:t>, vol. 48, no. 4, pp. 879–891, Jul. 2012, doi: 10.1016/j.jesp.2012.03.001.</w:t>
      </w:r>
    </w:p>
    <w:p w14:paraId="6EFC1F96" w14:textId="77777777" w:rsidR="00835E25" w:rsidRPr="00835E25" w:rsidRDefault="00835E25" w:rsidP="00835E25">
      <w:pPr>
        <w:adjustRightInd w:val="0"/>
        <w:spacing w:line="360" w:lineRule="auto"/>
        <w:ind w:left="640" w:hanging="640"/>
        <w:rPr>
          <w:noProof/>
          <w:sz w:val="24"/>
        </w:rPr>
      </w:pPr>
      <w:r w:rsidRPr="00835E25">
        <w:rPr>
          <w:noProof/>
          <w:sz w:val="24"/>
        </w:rPr>
        <w:t>[14]</w:t>
      </w:r>
      <w:r w:rsidRPr="00835E25">
        <w:rPr>
          <w:noProof/>
          <w:sz w:val="24"/>
        </w:rPr>
        <w:tab/>
        <w:t xml:space="preserve">E. Başar and B. Güntekin, “Review of delta, theta, alpha, beta, and gamma response oscillations in neuropsychiatric disorders,” in </w:t>
      </w:r>
      <w:r w:rsidRPr="00835E25">
        <w:rPr>
          <w:i/>
          <w:iCs/>
          <w:noProof/>
          <w:sz w:val="24"/>
        </w:rPr>
        <w:t>Supplements to Clinical Neurophysiology</w:t>
      </w:r>
      <w:r w:rsidRPr="00835E25">
        <w:rPr>
          <w:noProof/>
          <w:sz w:val="24"/>
        </w:rPr>
        <w:t>, vol. 62, Elsevier B.V., 2013, pp. 303–341. doi: 10.1016/B978-0-7020-5307-8.00019-3.</w:t>
      </w:r>
    </w:p>
    <w:p w14:paraId="5954C21D" w14:textId="77777777" w:rsidR="00835E25" w:rsidRPr="00835E25" w:rsidRDefault="00835E25" w:rsidP="00835E25">
      <w:pPr>
        <w:adjustRightInd w:val="0"/>
        <w:spacing w:line="360" w:lineRule="auto"/>
        <w:ind w:left="640" w:hanging="640"/>
        <w:rPr>
          <w:noProof/>
          <w:sz w:val="24"/>
        </w:rPr>
      </w:pPr>
      <w:r w:rsidRPr="00835E25">
        <w:rPr>
          <w:noProof/>
          <w:sz w:val="24"/>
        </w:rPr>
        <w:t>[15]</w:t>
      </w:r>
      <w:r w:rsidRPr="00835E25">
        <w:rPr>
          <w:noProof/>
          <w:sz w:val="24"/>
        </w:rPr>
        <w:tab/>
        <w:t xml:space="preserve">T. M. Sulistiyo, Y. J. Nur Pratama, I. Wijayanto, S. Sa’idah, S. Hadiyoso, and A. N. Khasanah, “Electroencephalogram Signal Denoising in Individual Cognitive Ability Measurement Using Independent Component Analysis,” in </w:t>
      </w:r>
      <w:r w:rsidRPr="00835E25">
        <w:rPr>
          <w:i/>
          <w:iCs/>
          <w:noProof/>
          <w:sz w:val="24"/>
        </w:rPr>
        <w:t>2023 IEEE Asia Pacific Conference on Wireless and Mobile (APWiMob)</w:t>
      </w:r>
      <w:r w:rsidRPr="00835E25">
        <w:rPr>
          <w:noProof/>
          <w:sz w:val="24"/>
        </w:rPr>
        <w:t>, 2023, pp. 68–72. doi: 10.1109/APWiMob59963.2023.10365633.</w:t>
      </w:r>
    </w:p>
    <w:p w14:paraId="23A7BFDC" w14:textId="77777777" w:rsidR="00835E25" w:rsidRPr="00835E25" w:rsidRDefault="00835E25" w:rsidP="00835E25">
      <w:pPr>
        <w:adjustRightInd w:val="0"/>
        <w:spacing w:line="360" w:lineRule="auto"/>
        <w:ind w:left="640" w:hanging="640"/>
        <w:rPr>
          <w:noProof/>
          <w:sz w:val="24"/>
        </w:rPr>
      </w:pPr>
      <w:r w:rsidRPr="00835E25">
        <w:rPr>
          <w:noProof/>
          <w:sz w:val="24"/>
        </w:rPr>
        <w:t>[16]</w:t>
      </w:r>
      <w:r w:rsidRPr="00835E25">
        <w:rPr>
          <w:noProof/>
          <w:sz w:val="24"/>
        </w:rPr>
        <w:tab/>
        <w:t xml:space="preserve">Z. S. Bonab and M. B. Shamsollahi, “Event Related Potentials Extraction using Low-rank Tensor Decomposition,” in </w:t>
      </w:r>
      <w:r w:rsidRPr="00835E25">
        <w:rPr>
          <w:i/>
          <w:iCs/>
          <w:noProof/>
          <w:sz w:val="24"/>
        </w:rPr>
        <w:t>2022 30th International Conference on Electrical Engineering, ICEE 2022</w:t>
      </w:r>
      <w:r w:rsidRPr="00835E25">
        <w:rPr>
          <w:noProof/>
          <w:sz w:val="24"/>
        </w:rPr>
        <w:t>, Institute of Electrical and Electronics Engineers Inc., 2022, pp. 931–935. doi: 10.1109/ICEE55646.2022.9827218.</w:t>
      </w:r>
    </w:p>
    <w:p w14:paraId="75780EEB" w14:textId="77777777" w:rsidR="00835E25" w:rsidRPr="00835E25" w:rsidRDefault="00835E25" w:rsidP="00835E25">
      <w:pPr>
        <w:adjustRightInd w:val="0"/>
        <w:spacing w:line="360" w:lineRule="auto"/>
        <w:ind w:left="640" w:hanging="640"/>
        <w:rPr>
          <w:noProof/>
          <w:sz w:val="24"/>
        </w:rPr>
      </w:pPr>
      <w:r w:rsidRPr="00835E25">
        <w:rPr>
          <w:noProof/>
          <w:sz w:val="24"/>
        </w:rPr>
        <w:t>[17]</w:t>
      </w:r>
      <w:r w:rsidRPr="00835E25">
        <w:rPr>
          <w:noProof/>
          <w:sz w:val="24"/>
        </w:rPr>
        <w:tab/>
        <w:t xml:space="preserve">S. Nour Eddine, T. Brothers, L. Wang, M. Spratling, and G. R. Kuperberg, “A predictive coding model of the N400,” </w:t>
      </w:r>
      <w:r w:rsidRPr="00835E25">
        <w:rPr>
          <w:i/>
          <w:iCs/>
          <w:noProof/>
          <w:sz w:val="24"/>
        </w:rPr>
        <w:t>Cognition</w:t>
      </w:r>
      <w:r w:rsidRPr="00835E25">
        <w:rPr>
          <w:noProof/>
          <w:sz w:val="24"/>
        </w:rPr>
        <w:t>, vol. 246, p. 105755, 2024, doi: https://doi.org/10.1016/j.cognition.2024.105755.</w:t>
      </w:r>
    </w:p>
    <w:p w14:paraId="19E14FD3" w14:textId="77777777" w:rsidR="00835E25" w:rsidRPr="00835E25" w:rsidRDefault="00835E25" w:rsidP="00835E25">
      <w:pPr>
        <w:adjustRightInd w:val="0"/>
        <w:spacing w:line="360" w:lineRule="auto"/>
        <w:ind w:left="640" w:hanging="640"/>
        <w:rPr>
          <w:noProof/>
          <w:sz w:val="24"/>
        </w:rPr>
      </w:pPr>
      <w:r w:rsidRPr="00835E25">
        <w:rPr>
          <w:noProof/>
          <w:sz w:val="24"/>
        </w:rPr>
        <w:lastRenderedPageBreak/>
        <w:t>[18]</w:t>
      </w:r>
      <w:r w:rsidRPr="00835E25">
        <w:rPr>
          <w:noProof/>
          <w:sz w:val="24"/>
        </w:rPr>
        <w:tab/>
        <w:t xml:space="preserve">T. Gunawan </w:t>
      </w:r>
      <w:r w:rsidRPr="00835E25">
        <w:rPr>
          <w:i/>
          <w:iCs/>
          <w:noProof/>
          <w:sz w:val="24"/>
        </w:rPr>
        <w:t>et al.</w:t>
      </w:r>
      <w:r w:rsidRPr="00835E25">
        <w:rPr>
          <w:noProof/>
          <w:sz w:val="24"/>
        </w:rPr>
        <w:t xml:space="preserve">, “Factors underlying the neurofunctional domains of the Addictions Neuroclinical Assessment assessed by a standardized neurocognitive battery,” </w:t>
      </w:r>
      <w:r w:rsidRPr="00835E25">
        <w:rPr>
          <w:i/>
          <w:iCs/>
          <w:noProof/>
          <w:sz w:val="24"/>
        </w:rPr>
        <w:t>Transl. Psychiatry</w:t>
      </w:r>
      <w:r w:rsidRPr="00835E25">
        <w:rPr>
          <w:noProof/>
          <w:sz w:val="24"/>
        </w:rPr>
        <w:t>, vol. 14, no. 1, pp. 1–12, 2024, doi: 10.1038/s41398-024-02987-9.</w:t>
      </w:r>
    </w:p>
    <w:p w14:paraId="73C00E44" w14:textId="77777777" w:rsidR="00835E25" w:rsidRPr="00835E25" w:rsidRDefault="00835E25" w:rsidP="00835E25">
      <w:pPr>
        <w:adjustRightInd w:val="0"/>
        <w:spacing w:line="360" w:lineRule="auto"/>
        <w:ind w:left="640" w:hanging="640"/>
        <w:rPr>
          <w:noProof/>
          <w:sz w:val="24"/>
        </w:rPr>
      </w:pPr>
      <w:r w:rsidRPr="00835E25">
        <w:rPr>
          <w:noProof/>
          <w:sz w:val="24"/>
        </w:rPr>
        <w:t>[19]</w:t>
      </w:r>
      <w:r w:rsidRPr="00835E25">
        <w:rPr>
          <w:noProof/>
          <w:sz w:val="24"/>
        </w:rPr>
        <w:tab/>
        <w:t xml:space="preserve">E. DehAbadi </w:t>
      </w:r>
      <w:r w:rsidRPr="00835E25">
        <w:rPr>
          <w:i/>
          <w:iCs/>
          <w:noProof/>
          <w:sz w:val="24"/>
        </w:rPr>
        <w:t>et al.</w:t>
      </w:r>
      <w:r w:rsidRPr="00835E25">
        <w:rPr>
          <w:noProof/>
          <w:sz w:val="24"/>
        </w:rPr>
        <w:t xml:space="preserve">, “Analyzing EEG data during opium addiction treatment using a fuzzy logic-based machine learning model,” </w:t>
      </w:r>
      <w:r w:rsidRPr="00835E25">
        <w:rPr>
          <w:i/>
          <w:iCs/>
          <w:noProof/>
          <w:sz w:val="24"/>
        </w:rPr>
        <w:t>Front. Psychiatry</w:t>
      </w:r>
      <w:r w:rsidRPr="00835E25">
        <w:rPr>
          <w:noProof/>
          <w:sz w:val="24"/>
        </w:rPr>
        <w:t>, vol. 16, no. November, 2025, doi: 10.3389/fpsyt.2025.1635933.</w:t>
      </w:r>
    </w:p>
    <w:p w14:paraId="29F044E2" w14:textId="77777777" w:rsidR="00835E25" w:rsidRPr="00835E25" w:rsidRDefault="00835E25" w:rsidP="00835E25">
      <w:pPr>
        <w:adjustRightInd w:val="0"/>
        <w:spacing w:line="360" w:lineRule="auto"/>
        <w:ind w:left="640" w:hanging="640"/>
        <w:rPr>
          <w:noProof/>
          <w:sz w:val="24"/>
        </w:rPr>
      </w:pPr>
      <w:r w:rsidRPr="00835E25">
        <w:rPr>
          <w:noProof/>
          <w:sz w:val="24"/>
        </w:rPr>
        <w:t>[20]</w:t>
      </w:r>
      <w:r w:rsidRPr="00835E25">
        <w:rPr>
          <w:noProof/>
          <w:sz w:val="24"/>
        </w:rPr>
        <w:tab/>
        <w:t>A. Turnip, M. Faizal Amri, M. A. Suhendra, and D. E. Kusumandari, “Lie Detection Based EEG-P300 Signal Classified by ANFIS Method”.</w:t>
      </w:r>
    </w:p>
    <w:p w14:paraId="018F6773" w14:textId="77777777" w:rsidR="00835E25" w:rsidRPr="00835E25" w:rsidRDefault="00835E25" w:rsidP="00835E25">
      <w:pPr>
        <w:adjustRightInd w:val="0"/>
        <w:spacing w:line="360" w:lineRule="auto"/>
        <w:ind w:left="640" w:hanging="640"/>
        <w:rPr>
          <w:noProof/>
          <w:sz w:val="24"/>
        </w:rPr>
      </w:pPr>
      <w:r w:rsidRPr="00835E25">
        <w:rPr>
          <w:noProof/>
          <w:sz w:val="24"/>
        </w:rPr>
        <w:t>[21]</w:t>
      </w:r>
      <w:r w:rsidRPr="00835E25">
        <w:rPr>
          <w:noProof/>
          <w:sz w:val="24"/>
        </w:rPr>
        <w:tab/>
        <w:t>G. Placidi, L. Cinque, and M. Polsinelli, “Convolutional Neural Networks for Automatic Detection of Artifacts from Independent Components Represented in Scalp Topographies of EEG Signals,” Sep. 2020, doi: 10.1016/j.compbiomed.2021.104347.</w:t>
      </w:r>
    </w:p>
    <w:p w14:paraId="758055FB" w14:textId="77777777" w:rsidR="00835E25" w:rsidRPr="00835E25" w:rsidRDefault="00835E25" w:rsidP="00835E25">
      <w:pPr>
        <w:adjustRightInd w:val="0"/>
        <w:spacing w:line="360" w:lineRule="auto"/>
        <w:ind w:left="640" w:hanging="640"/>
        <w:rPr>
          <w:noProof/>
          <w:sz w:val="24"/>
        </w:rPr>
      </w:pPr>
      <w:r w:rsidRPr="00835E25">
        <w:rPr>
          <w:noProof/>
          <w:sz w:val="24"/>
        </w:rPr>
        <w:t>[22]</w:t>
      </w:r>
      <w:r w:rsidRPr="00835E25">
        <w:rPr>
          <w:noProof/>
          <w:sz w:val="24"/>
        </w:rPr>
        <w:tab/>
        <w:t xml:space="preserve">Y. Monakhova and D. Rutledge, “Independent components analysis (ICA) at the ‘cocktail-party’ in analytical chemistry,” </w:t>
      </w:r>
      <w:r w:rsidRPr="00835E25">
        <w:rPr>
          <w:i/>
          <w:iCs/>
          <w:noProof/>
          <w:sz w:val="24"/>
        </w:rPr>
        <w:t>Talanta</w:t>
      </w:r>
      <w:r w:rsidRPr="00835E25">
        <w:rPr>
          <w:noProof/>
          <w:sz w:val="24"/>
        </w:rPr>
        <w:t>, 2019, doi: 10.1016/j.talanta.2019.120451ï.</w:t>
      </w:r>
    </w:p>
    <w:p w14:paraId="576F68A8" w14:textId="77777777" w:rsidR="00835E25" w:rsidRPr="00835E25" w:rsidRDefault="00835E25" w:rsidP="00835E25">
      <w:pPr>
        <w:adjustRightInd w:val="0"/>
        <w:spacing w:line="360" w:lineRule="auto"/>
        <w:ind w:left="640" w:hanging="640"/>
        <w:rPr>
          <w:noProof/>
          <w:sz w:val="24"/>
        </w:rPr>
      </w:pPr>
      <w:r w:rsidRPr="00835E25">
        <w:rPr>
          <w:noProof/>
          <w:sz w:val="24"/>
        </w:rPr>
        <w:t>[23]</w:t>
      </w:r>
      <w:r w:rsidRPr="00835E25">
        <w:rPr>
          <w:noProof/>
          <w:sz w:val="24"/>
        </w:rPr>
        <w:tab/>
        <w:t xml:space="preserve">I. Wijayanto, “TelUnisba Neuropsychology EEG Dataset (TUNDA),” 2024, </w:t>
      </w:r>
      <w:r w:rsidRPr="00835E25">
        <w:rPr>
          <w:i/>
          <w:iCs/>
          <w:noProof/>
          <w:sz w:val="24"/>
        </w:rPr>
        <w:t>Telkom University Dataverse</w:t>
      </w:r>
      <w:r w:rsidRPr="00835E25">
        <w:rPr>
          <w:noProof/>
          <w:sz w:val="24"/>
        </w:rPr>
        <w:t>. doi: 10.34820/FK2/GW8JIV.</w:t>
      </w:r>
    </w:p>
    <w:p w14:paraId="680EDEC1" w14:textId="77777777" w:rsidR="00835E25" w:rsidRPr="00835E25" w:rsidRDefault="00835E25" w:rsidP="00835E25">
      <w:pPr>
        <w:adjustRightInd w:val="0"/>
        <w:spacing w:line="360" w:lineRule="auto"/>
        <w:ind w:left="640" w:hanging="640"/>
        <w:rPr>
          <w:noProof/>
          <w:sz w:val="24"/>
        </w:rPr>
      </w:pPr>
      <w:r w:rsidRPr="00835E25">
        <w:rPr>
          <w:noProof/>
          <w:sz w:val="24"/>
        </w:rPr>
        <w:t>[24]</w:t>
      </w:r>
      <w:r w:rsidRPr="00835E25">
        <w:rPr>
          <w:noProof/>
          <w:sz w:val="24"/>
        </w:rPr>
        <w:tab/>
        <w:t xml:space="preserve">B. Kemp and J. Olivan, “European data format ‘plus’ (EDF+), an EDF alike standard format for the exchange of physiological data,” </w:t>
      </w:r>
      <w:r w:rsidRPr="00835E25">
        <w:rPr>
          <w:i/>
          <w:iCs/>
          <w:noProof/>
          <w:sz w:val="24"/>
        </w:rPr>
        <w:t>Clin. Neurophysiol.</w:t>
      </w:r>
      <w:r w:rsidRPr="00835E25">
        <w:rPr>
          <w:noProof/>
          <w:sz w:val="24"/>
        </w:rPr>
        <w:t>, vol. 114, no. 9, pp. 1755–1761, 2003, doi: https://doi.org/10.1016/S1388-2457(03)00123-8.</w:t>
      </w:r>
    </w:p>
    <w:p w14:paraId="1D847745" w14:textId="77777777" w:rsidR="00835E25" w:rsidRPr="00835E25" w:rsidRDefault="00835E25" w:rsidP="00835E25">
      <w:pPr>
        <w:adjustRightInd w:val="0"/>
        <w:spacing w:line="360" w:lineRule="auto"/>
        <w:ind w:left="640" w:hanging="640"/>
        <w:rPr>
          <w:noProof/>
          <w:sz w:val="24"/>
        </w:rPr>
      </w:pPr>
      <w:r w:rsidRPr="00835E25">
        <w:rPr>
          <w:noProof/>
          <w:sz w:val="24"/>
        </w:rPr>
        <w:t>[25]</w:t>
      </w:r>
      <w:r w:rsidRPr="00835E25">
        <w:rPr>
          <w:noProof/>
          <w:sz w:val="24"/>
        </w:rPr>
        <w:tab/>
        <w:t xml:space="preserve">S. Kotte and J. R. K. Kumar Dabbakuti, “Methods for removal of artifacts from EEG signal: A review,” in </w:t>
      </w:r>
      <w:r w:rsidRPr="00835E25">
        <w:rPr>
          <w:i/>
          <w:iCs/>
          <w:noProof/>
          <w:sz w:val="24"/>
        </w:rPr>
        <w:t>Journal of Physics: Conference Series</w:t>
      </w:r>
      <w:r w:rsidRPr="00835E25">
        <w:rPr>
          <w:noProof/>
          <w:sz w:val="24"/>
        </w:rPr>
        <w:t>, IOP Publishing Ltd, Dec. 2020. doi: 10.1088/1742-6596/1706/1/012093.</w:t>
      </w:r>
    </w:p>
    <w:p w14:paraId="7DE04DC8" w14:textId="77777777" w:rsidR="00835E25" w:rsidRPr="00835E25" w:rsidRDefault="00835E25" w:rsidP="00835E25">
      <w:pPr>
        <w:adjustRightInd w:val="0"/>
        <w:spacing w:line="360" w:lineRule="auto"/>
        <w:ind w:left="640" w:hanging="640"/>
        <w:rPr>
          <w:noProof/>
          <w:sz w:val="24"/>
        </w:rPr>
      </w:pPr>
      <w:r w:rsidRPr="00835E25">
        <w:rPr>
          <w:noProof/>
          <w:sz w:val="24"/>
        </w:rPr>
        <w:t>[26]</w:t>
      </w:r>
      <w:r w:rsidRPr="00835E25">
        <w:rPr>
          <w:noProof/>
          <w:sz w:val="24"/>
        </w:rPr>
        <w:tab/>
        <w:t xml:space="preserve">S. S. Daud and R. Sudirman, “Butterworth Bandpass and Stationary Wavelet Transform Filter Comparison for Electroencephalography Signal,” in </w:t>
      </w:r>
      <w:r w:rsidRPr="00835E25">
        <w:rPr>
          <w:i/>
          <w:iCs/>
          <w:noProof/>
          <w:sz w:val="24"/>
        </w:rPr>
        <w:t>2015 6th International Conference on Intelligent Systems, Modelling and Simulation</w:t>
      </w:r>
      <w:r w:rsidRPr="00835E25">
        <w:rPr>
          <w:noProof/>
          <w:sz w:val="24"/>
        </w:rPr>
        <w:t>, 2015, pp. 123–126. doi: 10.1109/ISMS.2015.29.</w:t>
      </w:r>
    </w:p>
    <w:p w14:paraId="2114E8F2" w14:textId="77777777" w:rsidR="00835E25" w:rsidRPr="00835E25" w:rsidRDefault="00835E25" w:rsidP="00835E25">
      <w:pPr>
        <w:adjustRightInd w:val="0"/>
        <w:spacing w:line="360" w:lineRule="auto"/>
        <w:ind w:left="640" w:hanging="640"/>
        <w:rPr>
          <w:noProof/>
          <w:sz w:val="24"/>
        </w:rPr>
      </w:pPr>
      <w:r w:rsidRPr="00835E25">
        <w:rPr>
          <w:noProof/>
          <w:sz w:val="24"/>
        </w:rPr>
        <w:t>[27]</w:t>
      </w:r>
      <w:r w:rsidRPr="00835E25">
        <w:rPr>
          <w:noProof/>
          <w:sz w:val="24"/>
        </w:rPr>
        <w:tab/>
        <w:t xml:space="preserve">S. Winder, “Chapter 6 - Bandpass filters,” in </w:t>
      </w:r>
      <w:r w:rsidRPr="00835E25">
        <w:rPr>
          <w:i/>
          <w:iCs/>
          <w:noProof/>
          <w:sz w:val="24"/>
        </w:rPr>
        <w:t>Analog and Digital Filter Design (Second Edition)</w:t>
      </w:r>
      <w:r w:rsidRPr="00835E25">
        <w:rPr>
          <w:noProof/>
          <w:sz w:val="24"/>
        </w:rPr>
        <w:t xml:space="preserve">, Second Edi., S. Winder, Ed., in EDN Series for Design Engineers. , Woburn: Newnes, 2002, pp. 173–198. doi: </w:t>
      </w:r>
      <w:r w:rsidRPr="00835E25">
        <w:rPr>
          <w:noProof/>
          <w:sz w:val="24"/>
        </w:rPr>
        <w:lastRenderedPageBreak/>
        <w:t>https://doi.org/10.1016/B978-075067547-5/50006-3.</w:t>
      </w:r>
    </w:p>
    <w:p w14:paraId="3A3945FC" w14:textId="77777777" w:rsidR="00835E25" w:rsidRPr="00835E25" w:rsidRDefault="00835E25" w:rsidP="00835E25">
      <w:pPr>
        <w:adjustRightInd w:val="0"/>
        <w:spacing w:line="360" w:lineRule="auto"/>
        <w:ind w:left="640" w:hanging="640"/>
        <w:rPr>
          <w:noProof/>
          <w:sz w:val="24"/>
        </w:rPr>
      </w:pPr>
      <w:r w:rsidRPr="00835E25">
        <w:rPr>
          <w:noProof/>
          <w:sz w:val="24"/>
        </w:rPr>
        <w:t>[28]</w:t>
      </w:r>
      <w:r w:rsidRPr="00835E25">
        <w:rPr>
          <w:noProof/>
          <w:sz w:val="24"/>
        </w:rPr>
        <w:tab/>
        <w:t xml:space="preserve">X. Jiang, G.-B. Bian, and Z. Tian, “Removal of Artifacts from EEG Signals: A Review,” </w:t>
      </w:r>
      <w:r w:rsidRPr="00835E25">
        <w:rPr>
          <w:i/>
          <w:iCs/>
          <w:noProof/>
          <w:sz w:val="24"/>
        </w:rPr>
        <w:t>Sensors</w:t>
      </w:r>
      <w:r w:rsidRPr="00835E25">
        <w:rPr>
          <w:noProof/>
          <w:sz w:val="24"/>
        </w:rPr>
        <w:t>, vol. 19, no. 5, 2019, doi: 10.3390/s19050987.</w:t>
      </w:r>
    </w:p>
    <w:p w14:paraId="423EA59F" w14:textId="77777777" w:rsidR="00835E25" w:rsidRPr="00835E25" w:rsidRDefault="00835E25" w:rsidP="00835E25">
      <w:pPr>
        <w:adjustRightInd w:val="0"/>
        <w:spacing w:line="360" w:lineRule="auto"/>
        <w:ind w:left="640" w:hanging="640"/>
        <w:rPr>
          <w:noProof/>
          <w:sz w:val="24"/>
        </w:rPr>
      </w:pPr>
      <w:r w:rsidRPr="00835E25">
        <w:rPr>
          <w:noProof/>
          <w:sz w:val="24"/>
        </w:rPr>
        <w:t>[29]</w:t>
      </w:r>
      <w:r w:rsidRPr="00835E25">
        <w:rPr>
          <w:noProof/>
          <w:sz w:val="24"/>
        </w:rPr>
        <w:tab/>
        <w:t>A. Delorme and S. Makeig, “EEGLAB: an open source toolbox for analysis of single-trial EEG dynamics including independent component analysis,” 2004. [Online]. Available: http://www.sccn.ucsd.edu/eeglab/</w:t>
      </w:r>
    </w:p>
    <w:p w14:paraId="78648CC4" w14:textId="77777777" w:rsidR="00835E25" w:rsidRPr="00835E25" w:rsidRDefault="00835E25" w:rsidP="00835E25">
      <w:pPr>
        <w:adjustRightInd w:val="0"/>
        <w:spacing w:line="360" w:lineRule="auto"/>
        <w:ind w:left="640" w:hanging="640"/>
        <w:rPr>
          <w:noProof/>
          <w:sz w:val="24"/>
        </w:rPr>
      </w:pPr>
      <w:r w:rsidRPr="00835E25">
        <w:rPr>
          <w:noProof/>
          <w:sz w:val="24"/>
        </w:rPr>
        <w:t>[30]</w:t>
      </w:r>
      <w:r w:rsidRPr="00835E25">
        <w:rPr>
          <w:noProof/>
          <w:sz w:val="24"/>
        </w:rPr>
        <w:tab/>
        <w:t xml:space="preserve">A. Tharwat, “Independent component analysis: An introduction,” </w:t>
      </w:r>
      <w:r w:rsidRPr="00835E25">
        <w:rPr>
          <w:i/>
          <w:iCs/>
          <w:noProof/>
          <w:sz w:val="24"/>
        </w:rPr>
        <w:t>Appl. Comput. Informatics</w:t>
      </w:r>
      <w:r w:rsidRPr="00835E25">
        <w:rPr>
          <w:noProof/>
          <w:sz w:val="24"/>
        </w:rPr>
        <w:t>, vol. 17, no. 2, pp. 222–249, 2020, doi: 10.1016/j.aci.2018.08.006.</w:t>
      </w:r>
    </w:p>
    <w:p w14:paraId="44792A66" w14:textId="77777777" w:rsidR="00835E25" w:rsidRPr="00835E25" w:rsidRDefault="00835E25" w:rsidP="00835E25">
      <w:pPr>
        <w:adjustRightInd w:val="0"/>
        <w:spacing w:line="360" w:lineRule="auto"/>
        <w:ind w:left="640" w:hanging="640"/>
        <w:rPr>
          <w:noProof/>
          <w:sz w:val="24"/>
        </w:rPr>
      </w:pPr>
      <w:r w:rsidRPr="00835E25">
        <w:rPr>
          <w:noProof/>
          <w:sz w:val="24"/>
        </w:rPr>
        <w:t>[31]</w:t>
      </w:r>
      <w:r w:rsidRPr="00835E25">
        <w:rPr>
          <w:noProof/>
          <w:sz w:val="24"/>
        </w:rPr>
        <w:tab/>
        <w:t xml:space="preserve">I. Wijayanto, S. Hadiyoso, A. S. Safitri, and T. D. Rahmaniar, “Application of Hybrid Metaheuristic Algorithms for Feature Selection in Event-Related Potential Classification in Problematic Gamers Using Electroencephalograph Signal,” </w:t>
      </w:r>
      <w:r w:rsidRPr="00835E25">
        <w:rPr>
          <w:i/>
          <w:iCs/>
          <w:noProof/>
          <w:sz w:val="24"/>
        </w:rPr>
        <w:t>J. Electron. Electromed. Eng. Med. Informatics</w:t>
      </w:r>
      <w:r w:rsidRPr="00835E25">
        <w:rPr>
          <w:noProof/>
          <w:sz w:val="24"/>
        </w:rPr>
        <w:t>, vol. 7, no. 2, pp. 366–379, 2025, doi: 10.35882/jeeemi.v7i2.638.</w:t>
      </w:r>
    </w:p>
    <w:p w14:paraId="775C53CF" w14:textId="77777777" w:rsidR="00835E25" w:rsidRPr="00835E25" w:rsidRDefault="00835E25" w:rsidP="00835E25">
      <w:pPr>
        <w:adjustRightInd w:val="0"/>
        <w:spacing w:line="360" w:lineRule="auto"/>
        <w:ind w:left="640" w:hanging="640"/>
        <w:rPr>
          <w:noProof/>
          <w:sz w:val="24"/>
        </w:rPr>
      </w:pPr>
      <w:r w:rsidRPr="00835E25">
        <w:rPr>
          <w:noProof/>
          <w:sz w:val="24"/>
        </w:rPr>
        <w:t>[32]</w:t>
      </w:r>
      <w:r w:rsidRPr="00835E25">
        <w:rPr>
          <w:noProof/>
          <w:sz w:val="24"/>
        </w:rPr>
        <w:tab/>
        <w:t>S. J. Luck, A. X. Stewart, A. M. Simmons, and M. Rhemtulla, “Quality for Averaged Event-Related Potentials,” vol. 58, no. 6, pp. 1–28, 2022, doi: 10.1111/psyp.13793.Standardized.</w:t>
      </w:r>
    </w:p>
    <w:p w14:paraId="2C08145A" w14:textId="77777777" w:rsidR="00835E25" w:rsidRPr="00835E25" w:rsidRDefault="00835E25" w:rsidP="00835E25">
      <w:pPr>
        <w:adjustRightInd w:val="0"/>
        <w:spacing w:line="360" w:lineRule="auto"/>
        <w:ind w:left="640" w:hanging="640"/>
        <w:rPr>
          <w:noProof/>
          <w:sz w:val="24"/>
        </w:rPr>
      </w:pPr>
      <w:r w:rsidRPr="00835E25">
        <w:rPr>
          <w:noProof/>
          <w:sz w:val="24"/>
        </w:rPr>
        <w:t>[33]</w:t>
      </w:r>
      <w:r w:rsidRPr="00835E25">
        <w:rPr>
          <w:noProof/>
          <w:sz w:val="24"/>
        </w:rPr>
        <w:tab/>
        <w:t xml:space="preserve">S. Siuly, M. N. A. Tawhid, Y. Li, R. Acharya, M. T. Sadiq, and H. Wang, “Investigating Brain Lobe Biomarkers to Enhance Dementia Detection Using EEG Data,” </w:t>
      </w:r>
      <w:r w:rsidRPr="00835E25">
        <w:rPr>
          <w:i/>
          <w:iCs/>
          <w:noProof/>
          <w:sz w:val="24"/>
        </w:rPr>
        <w:t>Cognit. Comput.</w:t>
      </w:r>
      <w:r w:rsidRPr="00835E25">
        <w:rPr>
          <w:noProof/>
          <w:sz w:val="24"/>
        </w:rPr>
        <w:t>, vol. 17, no. 2, 2025, doi: 10.1007/s12559-025-10447-9.</w:t>
      </w:r>
    </w:p>
    <w:p w14:paraId="4D0186C1" w14:textId="77777777" w:rsidR="00835E25" w:rsidRPr="00835E25" w:rsidRDefault="00835E25" w:rsidP="00835E25">
      <w:pPr>
        <w:adjustRightInd w:val="0"/>
        <w:spacing w:line="360" w:lineRule="auto"/>
        <w:ind w:left="640" w:hanging="640"/>
        <w:rPr>
          <w:noProof/>
          <w:sz w:val="24"/>
        </w:rPr>
      </w:pPr>
      <w:r w:rsidRPr="00835E25">
        <w:rPr>
          <w:noProof/>
          <w:sz w:val="24"/>
        </w:rPr>
        <w:t>[34]</w:t>
      </w:r>
      <w:r w:rsidRPr="00835E25">
        <w:rPr>
          <w:noProof/>
          <w:sz w:val="24"/>
        </w:rPr>
        <w:tab/>
        <w:t xml:space="preserve">K. Yang, L. Tong, J. Shu, N. Zhuang, B. Yan, and Y. Zeng, “High Gamma Band EEG Closely Related to Emotion: Evidence From Functional Network,” </w:t>
      </w:r>
      <w:r w:rsidRPr="00835E25">
        <w:rPr>
          <w:i/>
          <w:iCs/>
          <w:noProof/>
          <w:sz w:val="24"/>
        </w:rPr>
        <w:t>Front. Hum. Neurosci.</w:t>
      </w:r>
      <w:r w:rsidRPr="00835E25">
        <w:rPr>
          <w:noProof/>
          <w:sz w:val="24"/>
        </w:rPr>
        <w:t>, vol. 14, Mar. 2020, doi: 10.3389/fnhum.2020.00089.</w:t>
      </w:r>
    </w:p>
    <w:p w14:paraId="4E9B6D95" w14:textId="77777777" w:rsidR="00835E25" w:rsidRPr="00835E25" w:rsidRDefault="00835E25" w:rsidP="00835E25">
      <w:pPr>
        <w:adjustRightInd w:val="0"/>
        <w:spacing w:line="360" w:lineRule="auto"/>
        <w:ind w:left="640" w:hanging="640"/>
        <w:rPr>
          <w:noProof/>
          <w:sz w:val="24"/>
        </w:rPr>
      </w:pPr>
      <w:r w:rsidRPr="00835E25">
        <w:rPr>
          <w:noProof/>
          <w:sz w:val="24"/>
        </w:rPr>
        <w:t>[35]</w:t>
      </w:r>
      <w:r w:rsidRPr="00835E25">
        <w:rPr>
          <w:noProof/>
          <w:sz w:val="24"/>
        </w:rPr>
        <w:tab/>
        <w:t xml:space="preserve">N. Syrov, D. Bredikhin, L. Yakovlev, A. Miroshnikov, and A. Kaplan, “Mu-desynchronization, N400 and corticospinal excitability during observation of natural and anatomically unnatural finger movements,” </w:t>
      </w:r>
      <w:r w:rsidRPr="00835E25">
        <w:rPr>
          <w:i/>
          <w:iCs/>
          <w:noProof/>
          <w:sz w:val="24"/>
        </w:rPr>
        <w:t>Front. Hum. Neurosci.</w:t>
      </w:r>
      <w:r w:rsidRPr="00835E25">
        <w:rPr>
          <w:noProof/>
          <w:sz w:val="24"/>
        </w:rPr>
        <w:t>, vol. 16, no. September, pp. 1–13, 2022, doi: 10.3389/fnhum.2022.973229.</w:t>
      </w:r>
    </w:p>
    <w:p w14:paraId="657D37B3" w14:textId="0D1E28EA" w:rsidR="0025101E" w:rsidRPr="0025101E" w:rsidRDefault="00B26D5C" w:rsidP="0025101E">
      <w:pPr>
        <w:pStyle w:val="BodyText"/>
        <w:ind w:right="3"/>
        <w:sectPr w:rsidR="0025101E" w:rsidRPr="0025101E" w:rsidSect="00DE3F43">
          <w:footerReference w:type="default" r:id="rId30"/>
          <w:pgSz w:w="11910" w:h="16840"/>
          <w:pgMar w:top="1701" w:right="1701" w:bottom="1701" w:left="2268" w:header="0" w:footer="1181" w:gutter="0"/>
          <w:cols w:space="720"/>
          <w:titlePg/>
          <w:docGrid w:linePitch="299"/>
        </w:sectPr>
      </w:pPr>
      <w:r>
        <w:fldChar w:fldCharType="end"/>
      </w:r>
    </w:p>
    <w:p w14:paraId="3B074297" w14:textId="77777777" w:rsidR="005735B7" w:rsidRDefault="005735B7">
      <w:pPr>
        <w:pStyle w:val="BodyText"/>
        <w:rPr>
          <w:sz w:val="20"/>
        </w:rPr>
      </w:pPr>
    </w:p>
    <w:p w14:paraId="5FEFC98B" w14:textId="0D13C878" w:rsidR="00D91B1B" w:rsidRDefault="00750107" w:rsidP="00D91B1B">
      <w:pPr>
        <w:pStyle w:val="Heading1"/>
        <w:ind w:left="0" w:firstLine="0"/>
        <w:jc w:val="center"/>
        <w:rPr>
          <w:sz w:val="28"/>
          <w:szCs w:val="28"/>
        </w:rPr>
      </w:pPr>
      <w:bookmarkStart w:id="94" w:name="_Toc218981436"/>
      <w:r w:rsidRPr="00132491">
        <w:rPr>
          <w:sz w:val="28"/>
          <w:szCs w:val="28"/>
        </w:rPr>
        <w:t>LAMPIRAN</w:t>
      </w:r>
      <w:bookmarkEnd w:id="94"/>
    </w:p>
    <w:p w14:paraId="1A6D7E91" w14:textId="77777777" w:rsidR="00D91B1B" w:rsidRPr="00D91B1B" w:rsidRDefault="00D91B1B" w:rsidP="00D91B1B"/>
    <w:p w14:paraId="1E2A2DC3" w14:textId="56D7B7B7" w:rsidR="00132491" w:rsidRPr="000F1504" w:rsidRDefault="00132491" w:rsidP="000F1504">
      <w:pPr>
        <w:pStyle w:val="Heading2"/>
      </w:pPr>
      <w:bookmarkStart w:id="95" w:name="_Toc218981437"/>
      <w:r w:rsidRPr="000F1504">
        <w:t xml:space="preserve">Lampiran 1. Hasil </w:t>
      </w:r>
      <w:r w:rsidR="001D09A7">
        <w:t>P</w:t>
      </w:r>
      <w:r w:rsidRPr="000F1504">
        <w:t xml:space="preserve">erekaman </w:t>
      </w:r>
      <w:r w:rsidR="000F1504">
        <w:t>S</w:t>
      </w:r>
      <w:r w:rsidRPr="000F1504">
        <w:t xml:space="preserve">inyal EEG </w:t>
      </w:r>
      <w:r w:rsidR="000F1504">
        <w:t>R</w:t>
      </w:r>
      <w:r w:rsidRPr="000F1504">
        <w:t xml:space="preserve">esponden </w:t>
      </w:r>
      <w:r w:rsidR="000F1504">
        <w:t>N</w:t>
      </w:r>
      <w:r w:rsidRPr="000F1504">
        <w:t>ormal</w:t>
      </w:r>
      <w:bookmarkEnd w:id="95"/>
    </w:p>
    <w:p w14:paraId="2BB04B0C" w14:textId="35A3AD92" w:rsidR="00DE501A" w:rsidRDefault="00295EA2" w:rsidP="00B66F78">
      <w:pPr>
        <w:pStyle w:val="BodyText"/>
        <w:jc w:val="center"/>
      </w:pPr>
      <w:r>
        <w:rPr>
          <w:noProof/>
          <w:sz w:val="20"/>
          <w:szCs w:val="20"/>
        </w:rPr>
        <w:drawing>
          <wp:inline distT="0" distB="0" distL="0" distR="0" wp14:anchorId="6C9F7139" wp14:editId="3BC78E05">
            <wp:extent cx="4229100" cy="3171425"/>
            <wp:effectExtent l="0" t="0" r="0" b="0"/>
            <wp:docPr id="246668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68938" name="Picture 24666893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41189" cy="3180491"/>
                    </a:xfrm>
                    <a:prstGeom prst="rect">
                      <a:avLst/>
                    </a:prstGeom>
                  </pic:spPr>
                </pic:pic>
              </a:graphicData>
            </a:graphic>
          </wp:inline>
        </w:drawing>
      </w:r>
    </w:p>
    <w:p w14:paraId="21FADA93" w14:textId="77777777" w:rsidR="00B66F78" w:rsidRPr="00B66F78" w:rsidRDefault="00B66F78" w:rsidP="00B66F78">
      <w:pPr>
        <w:pStyle w:val="BodyText"/>
        <w:jc w:val="center"/>
      </w:pPr>
    </w:p>
    <w:p w14:paraId="613F57FA" w14:textId="07FD7D2C" w:rsidR="00DE501A" w:rsidRPr="00B66F78" w:rsidRDefault="00B66F78" w:rsidP="00B66F78">
      <w:pPr>
        <w:pStyle w:val="Heading2"/>
      </w:pPr>
      <w:bookmarkStart w:id="96" w:name="_Toc218981438"/>
      <w:r>
        <w:t>Lampiran</w:t>
      </w:r>
      <w:r w:rsidR="00DE501A">
        <w:t xml:space="preserve"> 2</w:t>
      </w:r>
      <w:r>
        <w:t xml:space="preserve">. Hasil </w:t>
      </w:r>
      <w:r w:rsidR="007370D9">
        <w:t>P</w:t>
      </w:r>
      <w:r>
        <w:t xml:space="preserve">erekaman </w:t>
      </w:r>
      <w:r w:rsidR="007370D9">
        <w:t>S</w:t>
      </w:r>
      <w:r>
        <w:t xml:space="preserve">inyal EEG </w:t>
      </w:r>
      <w:r w:rsidR="007370D9">
        <w:t>R</w:t>
      </w:r>
      <w:r>
        <w:t xml:space="preserve">esponden </w:t>
      </w:r>
      <w:r w:rsidR="007370D9">
        <w:t>B</w:t>
      </w:r>
      <w:r>
        <w:t>erisiko</w:t>
      </w:r>
      <w:bookmarkEnd w:id="96"/>
    </w:p>
    <w:p w14:paraId="2199D46F" w14:textId="253BD1F2" w:rsidR="00AB365F" w:rsidRDefault="00295EA2" w:rsidP="00DE501A">
      <w:pPr>
        <w:pStyle w:val="BodyText"/>
        <w:jc w:val="center"/>
        <w:rPr>
          <w:sz w:val="20"/>
          <w:szCs w:val="20"/>
        </w:rPr>
      </w:pPr>
      <w:r>
        <w:rPr>
          <w:noProof/>
        </w:rPr>
        <w:drawing>
          <wp:inline distT="0" distB="0" distL="0" distR="0" wp14:anchorId="20C371E8" wp14:editId="04F593AC">
            <wp:extent cx="4196443" cy="3146936"/>
            <wp:effectExtent l="0" t="0" r="0" b="0"/>
            <wp:docPr id="703928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8250" name="Picture 70392825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07094" cy="3154923"/>
                    </a:xfrm>
                    <a:prstGeom prst="rect">
                      <a:avLst/>
                    </a:prstGeom>
                  </pic:spPr>
                </pic:pic>
              </a:graphicData>
            </a:graphic>
          </wp:inline>
        </w:drawing>
      </w:r>
    </w:p>
    <w:p w14:paraId="1579C1DE" w14:textId="77777777" w:rsidR="00AB365F" w:rsidRDefault="00AB365F" w:rsidP="00996538">
      <w:pPr>
        <w:pStyle w:val="BodyText"/>
        <w:ind w:left="720"/>
        <w:jc w:val="center"/>
        <w:rPr>
          <w:sz w:val="20"/>
          <w:szCs w:val="20"/>
        </w:rPr>
      </w:pPr>
    </w:p>
    <w:p w14:paraId="0C654167" w14:textId="77777777" w:rsidR="00AB365F" w:rsidRDefault="00AB365F" w:rsidP="00996538">
      <w:pPr>
        <w:pStyle w:val="BodyText"/>
        <w:ind w:left="720"/>
        <w:jc w:val="center"/>
        <w:rPr>
          <w:sz w:val="20"/>
          <w:szCs w:val="20"/>
        </w:rPr>
      </w:pPr>
    </w:p>
    <w:p w14:paraId="52CD5733" w14:textId="636F0283" w:rsidR="009870F1" w:rsidRPr="00806413" w:rsidRDefault="009870F1" w:rsidP="00806413">
      <w:pPr>
        <w:pStyle w:val="BodyText"/>
        <w:ind w:left="720"/>
        <w:jc w:val="center"/>
        <w:rPr>
          <w:sz w:val="20"/>
          <w:szCs w:val="20"/>
        </w:rPr>
      </w:pPr>
    </w:p>
    <w:p w14:paraId="1C01CF34" w14:textId="77777777" w:rsidR="00DE501A" w:rsidRDefault="00DE501A" w:rsidP="00DE501A">
      <w:pPr>
        <w:pStyle w:val="BodyText"/>
      </w:pPr>
    </w:p>
    <w:p w14:paraId="1C570E04" w14:textId="30BBC896" w:rsidR="00750107" w:rsidRPr="00F575CA" w:rsidRDefault="00F575CA" w:rsidP="00F575CA">
      <w:pPr>
        <w:pStyle w:val="Heading2"/>
      </w:pPr>
      <w:bookmarkStart w:id="97" w:name="_Toc218981439"/>
      <w:r>
        <w:t>Lampiran</w:t>
      </w:r>
      <w:r w:rsidR="00DE501A">
        <w:t xml:space="preserve"> 3</w:t>
      </w:r>
      <w:r>
        <w:t xml:space="preserve">. </w:t>
      </w:r>
      <w:r w:rsidRPr="009870F1">
        <w:t xml:space="preserve">Hasil </w:t>
      </w:r>
      <w:r w:rsidR="004D777E">
        <w:t>J</w:t>
      </w:r>
      <w:r w:rsidRPr="009870F1">
        <w:t xml:space="preserve">awaban </w:t>
      </w:r>
      <w:r w:rsidR="00D83F10">
        <w:t>P</w:t>
      </w:r>
      <w:r w:rsidRPr="009870F1">
        <w:t xml:space="preserve">roses GNAT </w:t>
      </w:r>
      <w:r w:rsidR="00D83F10">
        <w:t>R</w:t>
      </w:r>
      <w:r w:rsidRPr="009870F1">
        <w:t>esponden Normal</w:t>
      </w:r>
      <w:bookmarkEnd w:id="97"/>
    </w:p>
    <w:p w14:paraId="77708812" w14:textId="0C938ED5" w:rsidR="00AB365F" w:rsidRDefault="00D65504" w:rsidP="009870F1">
      <w:pPr>
        <w:pStyle w:val="BodyText"/>
        <w:jc w:val="center"/>
      </w:pPr>
      <w:r w:rsidRPr="00D65504">
        <w:rPr>
          <w:noProof/>
        </w:rPr>
        <w:drawing>
          <wp:inline distT="0" distB="0" distL="0" distR="0" wp14:anchorId="13DB305D" wp14:editId="27B128F8">
            <wp:extent cx="4359729" cy="1609712"/>
            <wp:effectExtent l="0" t="0" r="3175" b="0"/>
            <wp:docPr id="172566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60343" name=""/>
                    <pic:cNvPicPr/>
                  </pic:nvPicPr>
                  <pic:blipFill>
                    <a:blip r:embed="rId33"/>
                    <a:stretch>
                      <a:fillRect/>
                    </a:stretch>
                  </pic:blipFill>
                  <pic:spPr>
                    <a:xfrm>
                      <a:off x="0" y="0"/>
                      <a:ext cx="4379370" cy="1616964"/>
                    </a:xfrm>
                    <a:prstGeom prst="rect">
                      <a:avLst/>
                    </a:prstGeom>
                  </pic:spPr>
                </pic:pic>
              </a:graphicData>
            </a:graphic>
          </wp:inline>
        </w:drawing>
      </w:r>
    </w:p>
    <w:p w14:paraId="7E6DEA8B" w14:textId="77777777" w:rsidR="009870F1" w:rsidRDefault="009870F1" w:rsidP="009870F1">
      <w:pPr>
        <w:pStyle w:val="BodyText"/>
        <w:jc w:val="center"/>
        <w:rPr>
          <w:sz w:val="20"/>
          <w:szCs w:val="20"/>
        </w:rPr>
      </w:pPr>
    </w:p>
    <w:p w14:paraId="433115C8" w14:textId="7EE0F265" w:rsidR="00DE501A" w:rsidRPr="00DE501A" w:rsidRDefault="00F575CA" w:rsidP="00F575CA">
      <w:pPr>
        <w:pStyle w:val="Heading2"/>
      </w:pPr>
      <w:bookmarkStart w:id="98" w:name="_Toc218981440"/>
      <w:r>
        <w:t>Lampiran</w:t>
      </w:r>
      <w:r w:rsidR="00DE501A">
        <w:t xml:space="preserve"> 4</w:t>
      </w:r>
      <w:r>
        <w:t xml:space="preserve">. </w:t>
      </w:r>
      <w:r w:rsidRPr="009870F1">
        <w:rPr>
          <w:sz w:val="20"/>
          <w:szCs w:val="20"/>
        </w:rPr>
        <w:t xml:space="preserve">Hasil </w:t>
      </w:r>
      <w:r>
        <w:rPr>
          <w:sz w:val="20"/>
          <w:szCs w:val="20"/>
        </w:rPr>
        <w:t>J</w:t>
      </w:r>
      <w:r w:rsidRPr="009870F1">
        <w:rPr>
          <w:sz w:val="20"/>
          <w:szCs w:val="20"/>
        </w:rPr>
        <w:t xml:space="preserve">awaban </w:t>
      </w:r>
      <w:r>
        <w:rPr>
          <w:sz w:val="20"/>
          <w:szCs w:val="20"/>
        </w:rPr>
        <w:t>P</w:t>
      </w:r>
      <w:r w:rsidRPr="009870F1">
        <w:rPr>
          <w:sz w:val="20"/>
          <w:szCs w:val="20"/>
        </w:rPr>
        <w:t xml:space="preserve">roses GNAT </w:t>
      </w:r>
      <w:r>
        <w:rPr>
          <w:sz w:val="20"/>
          <w:szCs w:val="20"/>
        </w:rPr>
        <w:t>R</w:t>
      </w:r>
      <w:r w:rsidRPr="009870F1">
        <w:rPr>
          <w:sz w:val="20"/>
          <w:szCs w:val="20"/>
        </w:rPr>
        <w:t xml:space="preserve">esponden </w:t>
      </w:r>
      <w:r>
        <w:rPr>
          <w:sz w:val="20"/>
          <w:szCs w:val="20"/>
        </w:rPr>
        <w:t>Berisiko</w:t>
      </w:r>
      <w:bookmarkEnd w:id="98"/>
    </w:p>
    <w:p w14:paraId="4C0F1AF9" w14:textId="689F3F28" w:rsidR="005735B7" w:rsidRPr="009A18BE" w:rsidRDefault="009870F1" w:rsidP="009A18BE">
      <w:pPr>
        <w:pStyle w:val="BodyText"/>
        <w:jc w:val="center"/>
        <w:rPr>
          <w:sz w:val="20"/>
          <w:szCs w:val="20"/>
        </w:rPr>
      </w:pPr>
      <w:r w:rsidRPr="009870F1">
        <w:rPr>
          <w:noProof/>
          <w:sz w:val="20"/>
          <w:szCs w:val="20"/>
        </w:rPr>
        <w:drawing>
          <wp:inline distT="0" distB="0" distL="0" distR="0" wp14:anchorId="1AD677EF" wp14:editId="7EED995B">
            <wp:extent cx="4357158" cy="2237015"/>
            <wp:effectExtent l="0" t="0" r="5715" b="0"/>
            <wp:docPr id="40551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14290" name=""/>
                    <pic:cNvPicPr/>
                  </pic:nvPicPr>
                  <pic:blipFill>
                    <a:blip r:embed="rId34"/>
                    <a:stretch>
                      <a:fillRect/>
                    </a:stretch>
                  </pic:blipFill>
                  <pic:spPr>
                    <a:xfrm>
                      <a:off x="0" y="0"/>
                      <a:ext cx="4385388" cy="2251509"/>
                    </a:xfrm>
                    <a:prstGeom prst="rect">
                      <a:avLst/>
                    </a:prstGeom>
                  </pic:spPr>
                </pic:pic>
              </a:graphicData>
            </a:graphic>
          </wp:inline>
        </w:drawing>
      </w:r>
    </w:p>
    <w:sectPr w:rsidR="005735B7" w:rsidRPr="009A18BE" w:rsidSect="00DE3F43">
      <w:pgSz w:w="11910" w:h="16840"/>
      <w:pgMar w:top="1701" w:right="1701" w:bottom="1701" w:left="2268" w:header="0" w:footer="1181"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8A158" w14:textId="77777777" w:rsidR="006243B5" w:rsidRDefault="006243B5">
      <w:r>
        <w:separator/>
      </w:r>
    </w:p>
  </w:endnote>
  <w:endnote w:type="continuationSeparator" w:id="0">
    <w:p w14:paraId="61370DAA" w14:textId="77777777" w:rsidR="006243B5" w:rsidRDefault="006243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84D6" w14:textId="108F95C0" w:rsidR="00C94594" w:rsidRDefault="00C94594">
    <w:pPr>
      <w:pStyle w:val="Footer"/>
      <w:jc w:val="center"/>
    </w:pPr>
  </w:p>
  <w:p w14:paraId="6C132244" w14:textId="0A144B73" w:rsidR="005735B7" w:rsidRPr="00C94594" w:rsidRDefault="005735B7" w:rsidP="00C94594">
    <w:pPr>
      <w:pStyle w:val="Footer"/>
      <w:jc w:val="center"/>
      <w:rPr>
        <w:caps/>
        <w:noProof/>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0CD2" w14:textId="1B4D0413" w:rsidR="00496A10" w:rsidRDefault="00496A1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238513"/>
      <w:docPartObj>
        <w:docPartGallery w:val="Page Numbers (Bottom of Page)"/>
        <w:docPartUnique/>
      </w:docPartObj>
    </w:sdtPr>
    <w:sdtEndPr>
      <w:rPr>
        <w:noProof/>
      </w:rPr>
    </w:sdtEndPr>
    <w:sdtContent>
      <w:p w14:paraId="78C0D2B0" w14:textId="77777777" w:rsidR="00C94594" w:rsidRDefault="00C94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5FAB1E" w14:textId="77777777" w:rsidR="00C94594" w:rsidRPr="00C94594" w:rsidRDefault="00C94594" w:rsidP="00C94594">
    <w:pPr>
      <w:pStyle w:val="Footer"/>
      <w:jc w:val="center"/>
      <w:rPr>
        <w:caps/>
        <w:noProof/>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40188"/>
      <w:docPartObj>
        <w:docPartGallery w:val="Page Numbers (Bottom of Page)"/>
        <w:docPartUnique/>
      </w:docPartObj>
    </w:sdtPr>
    <w:sdtEndPr>
      <w:rPr>
        <w:noProof/>
      </w:rPr>
    </w:sdtEndPr>
    <w:sdtContent>
      <w:p w14:paraId="70B801F7" w14:textId="35B1BC5A" w:rsidR="00687ACC" w:rsidRDefault="00687A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34D418" w14:textId="17BCEAF9" w:rsidR="005735B7" w:rsidRDefault="005735B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352924"/>
      <w:docPartObj>
        <w:docPartGallery w:val="Page Numbers (Bottom of Page)"/>
        <w:docPartUnique/>
      </w:docPartObj>
    </w:sdtPr>
    <w:sdtEndPr>
      <w:rPr>
        <w:noProof/>
      </w:rPr>
    </w:sdtEndPr>
    <w:sdtContent>
      <w:p w14:paraId="1705DFC7" w14:textId="40A60DDE" w:rsidR="00687ACC" w:rsidRDefault="00687A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84E1E" w14:textId="77777777" w:rsidR="00C94594" w:rsidRPr="00687ACC" w:rsidRDefault="00C94594" w:rsidP="00687A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667144"/>
      <w:docPartObj>
        <w:docPartGallery w:val="Page Numbers (Bottom of Page)"/>
        <w:docPartUnique/>
      </w:docPartObj>
    </w:sdtPr>
    <w:sdtEndPr>
      <w:rPr>
        <w:noProof/>
      </w:rPr>
    </w:sdtEndPr>
    <w:sdtContent>
      <w:p w14:paraId="16E99040" w14:textId="7F6B0A73" w:rsidR="00DE3F43" w:rsidRDefault="00DE3F4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25BC33" w14:textId="77777777" w:rsidR="005735B7" w:rsidRDefault="005735B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34552" w14:textId="77777777" w:rsidR="006243B5" w:rsidRDefault="006243B5">
      <w:r>
        <w:separator/>
      </w:r>
    </w:p>
  </w:footnote>
  <w:footnote w:type="continuationSeparator" w:id="0">
    <w:p w14:paraId="291A44FA" w14:textId="77777777" w:rsidR="006243B5" w:rsidRDefault="006243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88024" w14:textId="0DB67C14" w:rsidR="006504C4" w:rsidRDefault="006504C4" w:rsidP="000A7E3C">
    <w:pPr>
      <w:pStyle w:val="Header"/>
      <w:tabs>
        <w:tab w:val="left" w:pos="6946"/>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72E"/>
    <w:multiLevelType w:val="hybridMultilevel"/>
    <w:tmpl w:val="20BC4C52"/>
    <w:lvl w:ilvl="0" w:tplc="C5FC054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AF2512"/>
    <w:multiLevelType w:val="hybridMultilevel"/>
    <w:tmpl w:val="83F6D360"/>
    <w:lvl w:ilvl="0" w:tplc="23AE32F0">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15:restartNumberingAfterBreak="0">
    <w:nsid w:val="03FB7203"/>
    <w:multiLevelType w:val="multilevel"/>
    <w:tmpl w:val="684ED4E8"/>
    <w:lvl w:ilvl="0">
      <w:start w:val="5"/>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3" w15:restartNumberingAfterBreak="0">
    <w:nsid w:val="06C1409A"/>
    <w:multiLevelType w:val="hybridMultilevel"/>
    <w:tmpl w:val="58482B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FD7460"/>
    <w:multiLevelType w:val="hybridMultilevel"/>
    <w:tmpl w:val="CC8A7AE2"/>
    <w:lvl w:ilvl="0" w:tplc="D69CAF94">
      <w:start w:val="5"/>
      <w:numFmt w:val="decimal"/>
      <w:lvlText w:val="%1."/>
      <w:lvlJc w:val="left"/>
      <w:pPr>
        <w:ind w:left="624" w:hanging="556"/>
      </w:pPr>
      <w:rPr>
        <w:rFonts w:ascii="Courier New" w:eastAsia="Courier New" w:hAnsi="Courier New" w:cs="Courier New" w:hint="default"/>
        <w:spacing w:val="-1"/>
        <w:w w:val="100"/>
        <w:sz w:val="20"/>
        <w:szCs w:val="20"/>
        <w:lang w:val="id" w:eastAsia="en-US" w:bidi="ar-SA"/>
      </w:rPr>
    </w:lvl>
    <w:lvl w:ilvl="1" w:tplc="494C596A">
      <w:numFmt w:val="bullet"/>
      <w:lvlText w:val="•"/>
      <w:lvlJc w:val="left"/>
      <w:pPr>
        <w:ind w:left="1329" w:hanging="556"/>
      </w:pPr>
      <w:rPr>
        <w:rFonts w:hint="default"/>
        <w:lang w:val="id" w:eastAsia="en-US" w:bidi="ar-SA"/>
      </w:rPr>
    </w:lvl>
    <w:lvl w:ilvl="2" w:tplc="BF5CB0C4">
      <w:numFmt w:val="bullet"/>
      <w:lvlText w:val="•"/>
      <w:lvlJc w:val="left"/>
      <w:pPr>
        <w:ind w:left="2038" w:hanging="556"/>
      </w:pPr>
      <w:rPr>
        <w:rFonts w:hint="default"/>
        <w:lang w:val="id" w:eastAsia="en-US" w:bidi="ar-SA"/>
      </w:rPr>
    </w:lvl>
    <w:lvl w:ilvl="3" w:tplc="FB44F502">
      <w:numFmt w:val="bullet"/>
      <w:lvlText w:val="•"/>
      <w:lvlJc w:val="left"/>
      <w:pPr>
        <w:ind w:left="2748" w:hanging="556"/>
      </w:pPr>
      <w:rPr>
        <w:rFonts w:hint="default"/>
        <w:lang w:val="id" w:eastAsia="en-US" w:bidi="ar-SA"/>
      </w:rPr>
    </w:lvl>
    <w:lvl w:ilvl="4" w:tplc="16F620BE">
      <w:numFmt w:val="bullet"/>
      <w:lvlText w:val="•"/>
      <w:lvlJc w:val="left"/>
      <w:pPr>
        <w:ind w:left="3457" w:hanging="556"/>
      </w:pPr>
      <w:rPr>
        <w:rFonts w:hint="default"/>
        <w:lang w:val="id" w:eastAsia="en-US" w:bidi="ar-SA"/>
      </w:rPr>
    </w:lvl>
    <w:lvl w:ilvl="5" w:tplc="7D22F186">
      <w:numFmt w:val="bullet"/>
      <w:lvlText w:val="•"/>
      <w:lvlJc w:val="left"/>
      <w:pPr>
        <w:ind w:left="4167" w:hanging="556"/>
      </w:pPr>
      <w:rPr>
        <w:rFonts w:hint="default"/>
        <w:lang w:val="id" w:eastAsia="en-US" w:bidi="ar-SA"/>
      </w:rPr>
    </w:lvl>
    <w:lvl w:ilvl="6" w:tplc="27F42A36">
      <w:numFmt w:val="bullet"/>
      <w:lvlText w:val="•"/>
      <w:lvlJc w:val="left"/>
      <w:pPr>
        <w:ind w:left="4876" w:hanging="556"/>
      </w:pPr>
      <w:rPr>
        <w:rFonts w:hint="default"/>
        <w:lang w:val="id" w:eastAsia="en-US" w:bidi="ar-SA"/>
      </w:rPr>
    </w:lvl>
    <w:lvl w:ilvl="7" w:tplc="E08AA800">
      <w:numFmt w:val="bullet"/>
      <w:lvlText w:val="•"/>
      <w:lvlJc w:val="left"/>
      <w:pPr>
        <w:ind w:left="5585" w:hanging="556"/>
      </w:pPr>
      <w:rPr>
        <w:rFonts w:hint="default"/>
        <w:lang w:val="id" w:eastAsia="en-US" w:bidi="ar-SA"/>
      </w:rPr>
    </w:lvl>
    <w:lvl w:ilvl="8" w:tplc="B6B035B4">
      <w:numFmt w:val="bullet"/>
      <w:lvlText w:val="•"/>
      <w:lvlJc w:val="left"/>
      <w:pPr>
        <w:ind w:left="6295" w:hanging="556"/>
      </w:pPr>
      <w:rPr>
        <w:rFonts w:hint="default"/>
        <w:lang w:val="id" w:eastAsia="en-US" w:bidi="ar-SA"/>
      </w:rPr>
    </w:lvl>
  </w:abstractNum>
  <w:abstractNum w:abstractNumId="5" w15:restartNumberingAfterBreak="0">
    <w:nsid w:val="09582B6D"/>
    <w:multiLevelType w:val="multilevel"/>
    <w:tmpl w:val="605281CA"/>
    <w:lvl w:ilvl="0">
      <w:start w:val="1"/>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6" w15:restartNumberingAfterBreak="0">
    <w:nsid w:val="0B77753F"/>
    <w:multiLevelType w:val="hybridMultilevel"/>
    <w:tmpl w:val="F820814C"/>
    <w:lvl w:ilvl="0" w:tplc="F848703A">
      <w:start w:val="1"/>
      <w:numFmt w:val="decimal"/>
      <w:lvlText w:val="4.%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E04599C"/>
    <w:multiLevelType w:val="hybridMultilevel"/>
    <w:tmpl w:val="0FB6F59E"/>
    <w:lvl w:ilvl="0" w:tplc="13924518">
      <w:start w:val="1"/>
      <w:numFmt w:val="decimal"/>
      <w:lvlText w:val="2.1%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0A968CC"/>
    <w:multiLevelType w:val="hybridMultilevel"/>
    <w:tmpl w:val="C3A6697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38A3C61"/>
    <w:multiLevelType w:val="hybridMultilevel"/>
    <w:tmpl w:val="A74A506E"/>
    <w:lvl w:ilvl="0" w:tplc="FBA224C2">
      <w:start w:val="1"/>
      <w:numFmt w:val="decimal"/>
      <w:lvlText w:val="2.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E36ABE"/>
    <w:multiLevelType w:val="multilevel"/>
    <w:tmpl w:val="8676D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760B82"/>
    <w:multiLevelType w:val="hybridMultilevel"/>
    <w:tmpl w:val="70EC972C"/>
    <w:lvl w:ilvl="0" w:tplc="B7642F0A">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A304B0A"/>
    <w:multiLevelType w:val="hybridMultilevel"/>
    <w:tmpl w:val="B8284C56"/>
    <w:lvl w:ilvl="0" w:tplc="01FA3236">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3" w15:restartNumberingAfterBreak="0">
    <w:nsid w:val="1D4468BA"/>
    <w:multiLevelType w:val="hybridMultilevel"/>
    <w:tmpl w:val="931AD680"/>
    <w:lvl w:ilvl="0" w:tplc="0B4496A4">
      <w:start w:val="1"/>
      <w:numFmt w:val="decimal"/>
      <w:lvlText w:val="2.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DB72B27"/>
    <w:multiLevelType w:val="multilevel"/>
    <w:tmpl w:val="7BBA10B4"/>
    <w:lvl w:ilvl="0">
      <w:start w:val="5"/>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15" w15:restartNumberingAfterBreak="0">
    <w:nsid w:val="1EEA3526"/>
    <w:multiLevelType w:val="multilevel"/>
    <w:tmpl w:val="444EEB54"/>
    <w:lvl w:ilvl="0">
      <w:start w:val="1"/>
      <w:numFmt w:val="decimal"/>
      <w:lvlText w:val="%1."/>
      <w:lvlJc w:val="left"/>
      <w:pPr>
        <w:ind w:left="1080" w:hanging="360"/>
      </w:pPr>
      <w:rPr>
        <w:rFonts w:hint="default"/>
      </w:rPr>
    </w:lvl>
    <w:lvl w:ilvl="1">
      <w:start w:val="3"/>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203B28F5"/>
    <w:multiLevelType w:val="hybridMultilevel"/>
    <w:tmpl w:val="12D60332"/>
    <w:lvl w:ilvl="0" w:tplc="C5FC054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0F871E5"/>
    <w:multiLevelType w:val="multilevel"/>
    <w:tmpl w:val="8314294C"/>
    <w:lvl w:ilvl="0">
      <w:start w:val="2"/>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2485" w:hanging="701"/>
      </w:pPr>
      <w:rPr>
        <w:rFonts w:ascii="Times New Roman" w:eastAsia="Times New Roman" w:hAnsi="Times New Roman" w:cs="Times New Roman" w:hint="default"/>
        <w:w w:val="100"/>
        <w:sz w:val="24"/>
        <w:szCs w:val="24"/>
        <w:lang w:val="id" w:eastAsia="en-US" w:bidi="ar-SA"/>
      </w:rPr>
    </w:lvl>
    <w:lvl w:ilvl="3">
      <w:numFmt w:val="bullet"/>
      <w:lvlText w:val="•"/>
      <w:lvlJc w:val="left"/>
      <w:pPr>
        <w:ind w:left="3912" w:hanging="701"/>
      </w:pPr>
      <w:rPr>
        <w:rFonts w:hint="default"/>
        <w:lang w:val="id" w:eastAsia="en-US" w:bidi="ar-SA"/>
      </w:rPr>
    </w:lvl>
    <w:lvl w:ilvl="4">
      <w:numFmt w:val="bullet"/>
      <w:lvlText w:val="•"/>
      <w:lvlJc w:val="left"/>
      <w:pPr>
        <w:ind w:left="4629" w:hanging="701"/>
      </w:pPr>
      <w:rPr>
        <w:rFonts w:hint="default"/>
        <w:lang w:val="id" w:eastAsia="en-US" w:bidi="ar-SA"/>
      </w:rPr>
    </w:lvl>
    <w:lvl w:ilvl="5">
      <w:numFmt w:val="bullet"/>
      <w:lvlText w:val="•"/>
      <w:lvlJc w:val="left"/>
      <w:pPr>
        <w:ind w:left="5345" w:hanging="701"/>
      </w:pPr>
      <w:rPr>
        <w:rFonts w:hint="default"/>
        <w:lang w:val="id" w:eastAsia="en-US" w:bidi="ar-SA"/>
      </w:rPr>
    </w:lvl>
    <w:lvl w:ilvl="6">
      <w:numFmt w:val="bullet"/>
      <w:lvlText w:val="•"/>
      <w:lvlJc w:val="left"/>
      <w:pPr>
        <w:ind w:left="6062" w:hanging="701"/>
      </w:pPr>
      <w:rPr>
        <w:rFonts w:hint="default"/>
        <w:lang w:val="id" w:eastAsia="en-US" w:bidi="ar-SA"/>
      </w:rPr>
    </w:lvl>
    <w:lvl w:ilvl="7">
      <w:numFmt w:val="bullet"/>
      <w:lvlText w:val="•"/>
      <w:lvlJc w:val="left"/>
      <w:pPr>
        <w:ind w:left="6778" w:hanging="701"/>
      </w:pPr>
      <w:rPr>
        <w:rFonts w:hint="default"/>
        <w:lang w:val="id" w:eastAsia="en-US" w:bidi="ar-SA"/>
      </w:rPr>
    </w:lvl>
    <w:lvl w:ilvl="8">
      <w:numFmt w:val="bullet"/>
      <w:lvlText w:val="•"/>
      <w:lvlJc w:val="left"/>
      <w:pPr>
        <w:ind w:left="7495" w:hanging="701"/>
      </w:pPr>
      <w:rPr>
        <w:rFonts w:hint="default"/>
        <w:lang w:val="id" w:eastAsia="en-US" w:bidi="ar-SA"/>
      </w:rPr>
    </w:lvl>
  </w:abstractNum>
  <w:abstractNum w:abstractNumId="18" w15:restartNumberingAfterBreak="0">
    <w:nsid w:val="21015EF6"/>
    <w:multiLevelType w:val="hybridMultilevel"/>
    <w:tmpl w:val="AEFCB04C"/>
    <w:lvl w:ilvl="0" w:tplc="C86A409C">
      <w:start w:val="1"/>
      <w:numFmt w:val="decimal"/>
      <w:lvlText w:val="3.%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2363456"/>
    <w:multiLevelType w:val="multilevel"/>
    <w:tmpl w:val="16C2529E"/>
    <w:lvl w:ilvl="0">
      <w:start w:val="2"/>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bCs/>
        <w:w w:val="100"/>
        <w:sz w:val="24"/>
        <w:szCs w:val="24"/>
        <w:lang w:val="id" w:eastAsia="en-US" w:bidi="ar-SA"/>
      </w:rPr>
    </w:lvl>
    <w:lvl w:ilvl="3">
      <w:start w:val="1"/>
      <w:numFmt w:val="decimal"/>
      <w:lvlText w:val="%1.%2.%3.%4"/>
      <w:lvlJc w:val="left"/>
      <w:pPr>
        <w:ind w:left="1453" w:hanging="865"/>
      </w:pPr>
      <w:rPr>
        <w:rFonts w:ascii="Times New Roman" w:eastAsia="Times New Roman" w:hAnsi="Times New Roman" w:cs="Times New Roman" w:hint="default"/>
        <w:b/>
        <w:bCs/>
        <w:w w:val="100"/>
        <w:sz w:val="24"/>
        <w:szCs w:val="24"/>
        <w:lang w:val="id" w:eastAsia="en-US" w:bidi="ar-SA"/>
      </w:rPr>
    </w:lvl>
    <w:lvl w:ilvl="4">
      <w:numFmt w:val="bullet"/>
      <w:lvlText w:val="•"/>
      <w:lvlJc w:val="left"/>
      <w:pPr>
        <w:ind w:left="3327" w:hanging="865"/>
      </w:pPr>
      <w:rPr>
        <w:rFonts w:hint="default"/>
        <w:lang w:val="id" w:eastAsia="en-US" w:bidi="ar-SA"/>
      </w:rPr>
    </w:lvl>
    <w:lvl w:ilvl="5">
      <w:numFmt w:val="bullet"/>
      <w:lvlText w:val="•"/>
      <w:lvlJc w:val="left"/>
      <w:pPr>
        <w:ind w:left="4260" w:hanging="865"/>
      </w:pPr>
      <w:rPr>
        <w:rFonts w:hint="default"/>
        <w:lang w:val="id" w:eastAsia="en-US" w:bidi="ar-SA"/>
      </w:rPr>
    </w:lvl>
    <w:lvl w:ilvl="6">
      <w:numFmt w:val="bullet"/>
      <w:lvlText w:val="•"/>
      <w:lvlJc w:val="left"/>
      <w:pPr>
        <w:ind w:left="5194" w:hanging="865"/>
      </w:pPr>
      <w:rPr>
        <w:rFonts w:hint="default"/>
        <w:lang w:val="id" w:eastAsia="en-US" w:bidi="ar-SA"/>
      </w:rPr>
    </w:lvl>
    <w:lvl w:ilvl="7">
      <w:numFmt w:val="bullet"/>
      <w:lvlText w:val="•"/>
      <w:lvlJc w:val="left"/>
      <w:pPr>
        <w:ind w:left="6127" w:hanging="865"/>
      </w:pPr>
      <w:rPr>
        <w:rFonts w:hint="default"/>
        <w:lang w:val="id" w:eastAsia="en-US" w:bidi="ar-SA"/>
      </w:rPr>
    </w:lvl>
    <w:lvl w:ilvl="8">
      <w:numFmt w:val="bullet"/>
      <w:lvlText w:val="•"/>
      <w:lvlJc w:val="left"/>
      <w:pPr>
        <w:ind w:left="7061" w:hanging="865"/>
      </w:pPr>
      <w:rPr>
        <w:rFonts w:hint="default"/>
        <w:lang w:val="id" w:eastAsia="en-US" w:bidi="ar-SA"/>
      </w:rPr>
    </w:lvl>
  </w:abstractNum>
  <w:abstractNum w:abstractNumId="20" w15:restartNumberingAfterBreak="0">
    <w:nsid w:val="22F7160D"/>
    <w:multiLevelType w:val="multilevel"/>
    <w:tmpl w:val="28C68DE2"/>
    <w:lvl w:ilvl="0">
      <w:start w:val="3"/>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21" w15:restartNumberingAfterBreak="0">
    <w:nsid w:val="264B52A3"/>
    <w:multiLevelType w:val="hybridMultilevel"/>
    <w:tmpl w:val="04E41218"/>
    <w:lvl w:ilvl="0" w:tplc="23AE32F0">
      <w:start w:val="1"/>
      <w:numFmt w:val="decimal"/>
      <w:lvlText w:val="%1."/>
      <w:lvlJc w:val="left"/>
      <w:pPr>
        <w:ind w:left="1778" w:hanging="360"/>
      </w:pPr>
      <w:rPr>
        <w:rFonts w:hint="default"/>
      </w:rPr>
    </w:lvl>
    <w:lvl w:ilvl="1" w:tplc="38090019">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2" w15:restartNumberingAfterBreak="0">
    <w:nsid w:val="2E66484E"/>
    <w:multiLevelType w:val="multilevel"/>
    <w:tmpl w:val="71485738"/>
    <w:lvl w:ilvl="0">
      <w:start w:val="1"/>
      <w:numFmt w:val="decimal"/>
      <w:lvlText w:val="%1."/>
      <w:lvlJc w:val="left"/>
      <w:pPr>
        <w:ind w:left="1069" w:hanging="360"/>
      </w:pPr>
      <w:rPr>
        <w:rFonts w:hint="default"/>
      </w:rPr>
    </w:lvl>
    <w:lvl w:ilvl="1">
      <w:start w:val="2"/>
      <w:numFmt w:val="decimal"/>
      <w:isLgl/>
      <w:lvlText w:val="%1.%2."/>
      <w:lvlJc w:val="left"/>
      <w:pPr>
        <w:ind w:left="1309" w:hanging="600"/>
      </w:pPr>
      <w:rPr>
        <w:rFonts w:cstheme="majorBidi" w:hint="default"/>
        <w:color w:val="000000" w:themeColor="text1"/>
      </w:rPr>
    </w:lvl>
    <w:lvl w:ilvl="2">
      <w:start w:val="1"/>
      <w:numFmt w:val="decimal"/>
      <w:isLgl/>
      <w:lvlText w:val="%1.%2.%3."/>
      <w:lvlJc w:val="left"/>
      <w:pPr>
        <w:ind w:left="1429" w:hanging="720"/>
      </w:pPr>
      <w:rPr>
        <w:rFonts w:cstheme="majorBidi" w:hint="default"/>
        <w:color w:val="000000" w:themeColor="text1"/>
      </w:rPr>
    </w:lvl>
    <w:lvl w:ilvl="3">
      <w:start w:val="1"/>
      <w:numFmt w:val="decimal"/>
      <w:isLgl/>
      <w:lvlText w:val="%1.%2.%3.%4."/>
      <w:lvlJc w:val="left"/>
      <w:pPr>
        <w:ind w:left="1429" w:hanging="720"/>
      </w:pPr>
      <w:rPr>
        <w:rFonts w:cstheme="majorBidi" w:hint="default"/>
        <w:color w:val="000000" w:themeColor="text1"/>
      </w:rPr>
    </w:lvl>
    <w:lvl w:ilvl="4">
      <w:start w:val="1"/>
      <w:numFmt w:val="decimal"/>
      <w:isLgl/>
      <w:lvlText w:val="%1.%2.%3.%4.%5."/>
      <w:lvlJc w:val="left"/>
      <w:pPr>
        <w:ind w:left="1789" w:hanging="1080"/>
      </w:pPr>
      <w:rPr>
        <w:rFonts w:cstheme="majorBidi" w:hint="default"/>
        <w:color w:val="000000" w:themeColor="text1"/>
      </w:rPr>
    </w:lvl>
    <w:lvl w:ilvl="5">
      <w:start w:val="1"/>
      <w:numFmt w:val="decimal"/>
      <w:isLgl/>
      <w:lvlText w:val="%1.%2.%3.%4.%5.%6."/>
      <w:lvlJc w:val="left"/>
      <w:pPr>
        <w:ind w:left="1789" w:hanging="1080"/>
      </w:pPr>
      <w:rPr>
        <w:rFonts w:cstheme="majorBidi" w:hint="default"/>
        <w:color w:val="000000" w:themeColor="text1"/>
      </w:rPr>
    </w:lvl>
    <w:lvl w:ilvl="6">
      <w:start w:val="1"/>
      <w:numFmt w:val="decimal"/>
      <w:isLgl/>
      <w:lvlText w:val="%1.%2.%3.%4.%5.%6.%7."/>
      <w:lvlJc w:val="left"/>
      <w:pPr>
        <w:ind w:left="2149" w:hanging="1440"/>
      </w:pPr>
      <w:rPr>
        <w:rFonts w:cstheme="majorBidi" w:hint="default"/>
        <w:color w:val="000000" w:themeColor="text1"/>
      </w:rPr>
    </w:lvl>
    <w:lvl w:ilvl="7">
      <w:start w:val="1"/>
      <w:numFmt w:val="decimal"/>
      <w:isLgl/>
      <w:lvlText w:val="%1.%2.%3.%4.%5.%6.%7.%8."/>
      <w:lvlJc w:val="left"/>
      <w:pPr>
        <w:ind w:left="2149" w:hanging="1440"/>
      </w:pPr>
      <w:rPr>
        <w:rFonts w:cstheme="majorBidi" w:hint="default"/>
        <w:color w:val="000000" w:themeColor="text1"/>
      </w:rPr>
    </w:lvl>
    <w:lvl w:ilvl="8">
      <w:start w:val="1"/>
      <w:numFmt w:val="decimal"/>
      <w:isLgl/>
      <w:lvlText w:val="%1.%2.%3.%4.%5.%6.%7.%8.%9."/>
      <w:lvlJc w:val="left"/>
      <w:pPr>
        <w:ind w:left="2509" w:hanging="1800"/>
      </w:pPr>
      <w:rPr>
        <w:rFonts w:cstheme="majorBidi" w:hint="default"/>
        <w:color w:val="000000" w:themeColor="text1"/>
      </w:rPr>
    </w:lvl>
  </w:abstractNum>
  <w:abstractNum w:abstractNumId="23" w15:restartNumberingAfterBreak="0">
    <w:nsid w:val="3032370F"/>
    <w:multiLevelType w:val="hybridMultilevel"/>
    <w:tmpl w:val="09242C3E"/>
    <w:lvl w:ilvl="0" w:tplc="AE48A5E6">
      <w:start w:val="1"/>
      <w:numFmt w:val="decimal"/>
      <w:lvlText w:val="2.%1."/>
      <w:lvlJc w:val="left"/>
      <w:pPr>
        <w:ind w:left="720" w:hanging="360"/>
      </w:pPr>
      <w:rPr>
        <w:rFonts w:hint="default"/>
        <w:b/>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1135774"/>
    <w:multiLevelType w:val="hybridMultilevel"/>
    <w:tmpl w:val="F14812D2"/>
    <w:lvl w:ilvl="0" w:tplc="65A49F72">
      <w:start w:val="1"/>
      <w:numFmt w:val="decimal"/>
      <w:lvlText w:val="1.%1."/>
      <w:lvlJc w:val="left"/>
      <w:pPr>
        <w:ind w:left="1080" w:hanging="360"/>
      </w:pPr>
      <w:rPr>
        <w:rFonts w:hint="default"/>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35E55406"/>
    <w:multiLevelType w:val="hybridMultilevel"/>
    <w:tmpl w:val="E45C56FC"/>
    <w:lvl w:ilvl="0" w:tplc="8C622618">
      <w:start w:val="1"/>
      <w:numFmt w:val="lowerLetter"/>
      <w:lvlText w:val="%1."/>
      <w:lvlJc w:val="left"/>
      <w:pPr>
        <w:ind w:left="1429" w:hanging="360"/>
      </w:pPr>
      <w:rPr>
        <w:rFonts w:hint="default"/>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6" w15:restartNumberingAfterBreak="0">
    <w:nsid w:val="39745F64"/>
    <w:multiLevelType w:val="hybridMultilevel"/>
    <w:tmpl w:val="7250C98A"/>
    <w:lvl w:ilvl="0" w:tplc="44FCC264">
      <w:start w:val="1"/>
      <w:numFmt w:val="decimal"/>
      <w:lvlText w:val="5.%1.   "/>
      <w:lvlJc w:val="left"/>
      <w:pPr>
        <w:ind w:left="720" w:hanging="360"/>
      </w:pPr>
      <w:rPr>
        <w:rFonts w:ascii="Times New Roman" w:hAnsi="Times New Roman" w:cs="Times New Roman" w:hint="default"/>
        <w:b/>
        <w:bCs/>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3B1377B6"/>
    <w:multiLevelType w:val="multilevel"/>
    <w:tmpl w:val="C3D694A4"/>
    <w:lvl w:ilvl="0">
      <w:start w:val="1"/>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28" w15:restartNumberingAfterBreak="0">
    <w:nsid w:val="3D6F01D0"/>
    <w:multiLevelType w:val="hybridMultilevel"/>
    <w:tmpl w:val="86DC18A6"/>
    <w:lvl w:ilvl="0" w:tplc="23AE32F0">
      <w:start w:val="1"/>
      <w:numFmt w:val="decimal"/>
      <w:lvlText w:val="%1."/>
      <w:lvlJc w:val="left"/>
      <w:pPr>
        <w:ind w:left="1800" w:hanging="360"/>
      </w:pPr>
      <w:rPr>
        <w:rFonts w:hint="default"/>
      </w:rPr>
    </w:lvl>
    <w:lvl w:ilvl="1" w:tplc="38090019">
      <w:start w:val="1"/>
      <w:numFmt w:val="lowerLetter"/>
      <w:lvlText w:val="%2."/>
      <w:lvlJc w:val="left"/>
      <w:pPr>
        <w:ind w:left="1462" w:hanging="360"/>
      </w:pPr>
    </w:lvl>
    <w:lvl w:ilvl="2" w:tplc="3809001B" w:tentative="1">
      <w:start w:val="1"/>
      <w:numFmt w:val="lowerRoman"/>
      <w:lvlText w:val="%3."/>
      <w:lvlJc w:val="right"/>
      <w:pPr>
        <w:ind w:left="2182" w:hanging="180"/>
      </w:pPr>
    </w:lvl>
    <w:lvl w:ilvl="3" w:tplc="3809000F" w:tentative="1">
      <w:start w:val="1"/>
      <w:numFmt w:val="decimal"/>
      <w:lvlText w:val="%4."/>
      <w:lvlJc w:val="left"/>
      <w:pPr>
        <w:ind w:left="2902" w:hanging="360"/>
      </w:pPr>
    </w:lvl>
    <w:lvl w:ilvl="4" w:tplc="38090019" w:tentative="1">
      <w:start w:val="1"/>
      <w:numFmt w:val="lowerLetter"/>
      <w:lvlText w:val="%5."/>
      <w:lvlJc w:val="left"/>
      <w:pPr>
        <w:ind w:left="3622" w:hanging="360"/>
      </w:pPr>
    </w:lvl>
    <w:lvl w:ilvl="5" w:tplc="3809001B" w:tentative="1">
      <w:start w:val="1"/>
      <w:numFmt w:val="lowerRoman"/>
      <w:lvlText w:val="%6."/>
      <w:lvlJc w:val="right"/>
      <w:pPr>
        <w:ind w:left="4342" w:hanging="180"/>
      </w:pPr>
    </w:lvl>
    <w:lvl w:ilvl="6" w:tplc="3809000F" w:tentative="1">
      <w:start w:val="1"/>
      <w:numFmt w:val="decimal"/>
      <w:lvlText w:val="%7."/>
      <w:lvlJc w:val="left"/>
      <w:pPr>
        <w:ind w:left="5062" w:hanging="360"/>
      </w:pPr>
    </w:lvl>
    <w:lvl w:ilvl="7" w:tplc="38090019" w:tentative="1">
      <w:start w:val="1"/>
      <w:numFmt w:val="lowerLetter"/>
      <w:lvlText w:val="%8."/>
      <w:lvlJc w:val="left"/>
      <w:pPr>
        <w:ind w:left="5782" w:hanging="360"/>
      </w:pPr>
    </w:lvl>
    <w:lvl w:ilvl="8" w:tplc="3809001B" w:tentative="1">
      <w:start w:val="1"/>
      <w:numFmt w:val="lowerRoman"/>
      <w:lvlText w:val="%9."/>
      <w:lvlJc w:val="right"/>
      <w:pPr>
        <w:ind w:left="6502" w:hanging="180"/>
      </w:pPr>
    </w:lvl>
  </w:abstractNum>
  <w:abstractNum w:abstractNumId="29" w15:restartNumberingAfterBreak="0">
    <w:nsid w:val="3DDE2132"/>
    <w:multiLevelType w:val="hybridMultilevel"/>
    <w:tmpl w:val="572464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90E6BF3"/>
    <w:multiLevelType w:val="multilevel"/>
    <w:tmpl w:val="4FB2AEEC"/>
    <w:lvl w:ilvl="0">
      <w:start w:val="1"/>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31" w15:restartNumberingAfterBreak="0">
    <w:nsid w:val="4DAD29E7"/>
    <w:multiLevelType w:val="multilevel"/>
    <w:tmpl w:val="3794A1C8"/>
    <w:lvl w:ilvl="0">
      <w:start w:val="1"/>
      <w:numFmt w:val="decimal"/>
      <w:lvlText w:val="%1."/>
      <w:lvlJc w:val="left"/>
      <w:pPr>
        <w:ind w:left="1069" w:hanging="360"/>
      </w:pPr>
      <w:rPr>
        <w:rFonts w:hint="default"/>
      </w:rPr>
    </w:lvl>
    <w:lvl w:ilvl="1">
      <w:start w:val="1"/>
      <w:numFmt w:val="decimal"/>
      <w:isLgl/>
      <w:lvlText w:val="%1.%2."/>
      <w:lvlJc w:val="left"/>
      <w:pPr>
        <w:ind w:left="1249" w:hanging="54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2" w15:restartNumberingAfterBreak="0">
    <w:nsid w:val="51237E2D"/>
    <w:multiLevelType w:val="multilevel"/>
    <w:tmpl w:val="F5125120"/>
    <w:lvl w:ilvl="0">
      <w:start w:val="3"/>
      <w:numFmt w:val="decimal"/>
      <w:lvlText w:val="%1"/>
      <w:lvlJc w:val="left"/>
      <w:pPr>
        <w:ind w:left="1165" w:hanging="577"/>
      </w:pPr>
      <w:rPr>
        <w:rFonts w:hint="default"/>
        <w:lang w:val="id" w:eastAsia="en-US" w:bidi="ar-SA"/>
      </w:rPr>
    </w:lvl>
    <w:lvl w:ilvl="1">
      <w:start w:val="1"/>
      <w:numFmt w:val="decimal"/>
      <w:lvlText w:val="3.%2. "/>
      <w:lvlJc w:val="left"/>
      <w:pPr>
        <w:ind w:left="720" w:hanging="360"/>
      </w:pPr>
      <w:rPr>
        <w:rFonts w:hint="default"/>
      </w:rPr>
    </w:lvl>
    <w:lvl w:ilvl="2">
      <w:start w:val="1"/>
      <w:numFmt w:val="decimal"/>
      <w:lvlText w:val="%3."/>
      <w:lvlJc w:val="left"/>
      <w:pPr>
        <w:ind w:left="1309" w:hanging="360"/>
      </w:pPr>
      <w:rPr>
        <w:rFonts w:ascii="Consolas" w:eastAsia="Consolas" w:hAnsi="Consolas" w:cs="Consolas" w:hint="default"/>
        <w:color w:val="5C5C5C"/>
        <w:spacing w:val="0"/>
        <w:w w:val="100"/>
        <w:sz w:val="18"/>
        <w:szCs w:val="18"/>
        <w:lang w:val="id" w:eastAsia="en-US" w:bidi="ar-SA"/>
      </w:rPr>
    </w:lvl>
    <w:lvl w:ilvl="3">
      <w:numFmt w:val="bullet"/>
      <w:lvlText w:val="•"/>
      <w:lvlJc w:val="left"/>
      <w:pPr>
        <w:ind w:left="2995" w:hanging="360"/>
      </w:pPr>
      <w:rPr>
        <w:rFonts w:hint="default"/>
        <w:lang w:val="id" w:eastAsia="en-US" w:bidi="ar-SA"/>
      </w:rPr>
    </w:lvl>
    <w:lvl w:ilvl="4">
      <w:numFmt w:val="bullet"/>
      <w:lvlText w:val="•"/>
      <w:lvlJc w:val="left"/>
      <w:pPr>
        <w:ind w:left="3842" w:hanging="360"/>
      </w:pPr>
      <w:rPr>
        <w:rFonts w:hint="default"/>
        <w:lang w:val="id" w:eastAsia="en-US" w:bidi="ar-SA"/>
      </w:rPr>
    </w:lvl>
    <w:lvl w:ilvl="5">
      <w:numFmt w:val="bullet"/>
      <w:lvlText w:val="•"/>
      <w:lvlJc w:val="left"/>
      <w:pPr>
        <w:ind w:left="4690" w:hanging="360"/>
      </w:pPr>
      <w:rPr>
        <w:rFonts w:hint="default"/>
        <w:lang w:val="id" w:eastAsia="en-US" w:bidi="ar-SA"/>
      </w:rPr>
    </w:lvl>
    <w:lvl w:ilvl="6">
      <w:numFmt w:val="bullet"/>
      <w:lvlText w:val="•"/>
      <w:lvlJc w:val="left"/>
      <w:pPr>
        <w:ind w:left="5537" w:hanging="360"/>
      </w:pPr>
      <w:rPr>
        <w:rFonts w:hint="default"/>
        <w:lang w:val="id" w:eastAsia="en-US" w:bidi="ar-SA"/>
      </w:rPr>
    </w:lvl>
    <w:lvl w:ilvl="7">
      <w:numFmt w:val="bullet"/>
      <w:lvlText w:val="•"/>
      <w:lvlJc w:val="left"/>
      <w:pPr>
        <w:ind w:left="6385" w:hanging="360"/>
      </w:pPr>
      <w:rPr>
        <w:rFonts w:hint="default"/>
        <w:lang w:val="id" w:eastAsia="en-US" w:bidi="ar-SA"/>
      </w:rPr>
    </w:lvl>
    <w:lvl w:ilvl="8">
      <w:numFmt w:val="bullet"/>
      <w:lvlText w:val="•"/>
      <w:lvlJc w:val="left"/>
      <w:pPr>
        <w:ind w:left="7232" w:hanging="360"/>
      </w:pPr>
      <w:rPr>
        <w:rFonts w:hint="default"/>
        <w:lang w:val="id" w:eastAsia="en-US" w:bidi="ar-SA"/>
      </w:rPr>
    </w:lvl>
  </w:abstractNum>
  <w:abstractNum w:abstractNumId="33" w15:restartNumberingAfterBreak="0">
    <w:nsid w:val="51D81548"/>
    <w:multiLevelType w:val="hybridMultilevel"/>
    <w:tmpl w:val="998C1E5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7BE5268"/>
    <w:multiLevelType w:val="multilevel"/>
    <w:tmpl w:val="3D2C3A54"/>
    <w:lvl w:ilvl="0">
      <w:start w:val="3"/>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35" w15:restartNumberingAfterBreak="0">
    <w:nsid w:val="5E942E34"/>
    <w:multiLevelType w:val="multilevel"/>
    <w:tmpl w:val="5E7402D6"/>
    <w:lvl w:ilvl="0">
      <w:start w:val="4"/>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numFmt w:val="bullet"/>
      <w:lvlText w:val="•"/>
      <w:lvlJc w:val="left"/>
      <w:pPr>
        <w:ind w:left="3481" w:hanging="576"/>
      </w:pPr>
      <w:rPr>
        <w:rFonts w:hint="default"/>
        <w:lang w:val="id" w:eastAsia="en-US" w:bidi="ar-SA"/>
      </w:rPr>
    </w:lvl>
    <w:lvl w:ilvl="3">
      <w:numFmt w:val="bullet"/>
      <w:lvlText w:val="•"/>
      <w:lvlJc w:val="left"/>
      <w:pPr>
        <w:ind w:left="4162" w:hanging="576"/>
      </w:pPr>
      <w:rPr>
        <w:rFonts w:hint="default"/>
        <w:lang w:val="id" w:eastAsia="en-US" w:bidi="ar-SA"/>
      </w:rPr>
    </w:lvl>
    <w:lvl w:ilvl="4">
      <w:numFmt w:val="bullet"/>
      <w:lvlText w:val="•"/>
      <w:lvlJc w:val="left"/>
      <w:pPr>
        <w:ind w:left="4843" w:hanging="576"/>
      </w:pPr>
      <w:rPr>
        <w:rFonts w:hint="default"/>
        <w:lang w:val="id" w:eastAsia="en-US" w:bidi="ar-SA"/>
      </w:rPr>
    </w:lvl>
    <w:lvl w:ilvl="5">
      <w:numFmt w:val="bullet"/>
      <w:lvlText w:val="•"/>
      <w:lvlJc w:val="left"/>
      <w:pPr>
        <w:ind w:left="5524" w:hanging="576"/>
      </w:pPr>
      <w:rPr>
        <w:rFonts w:hint="default"/>
        <w:lang w:val="id" w:eastAsia="en-US" w:bidi="ar-SA"/>
      </w:rPr>
    </w:lvl>
    <w:lvl w:ilvl="6">
      <w:numFmt w:val="bullet"/>
      <w:lvlText w:val="•"/>
      <w:lvlJc w:val="left"/>
      <w:pPr>
        <w:ind w:left="6204" w:hanging="576"/>
      </w:pPr>
      <w:rPr>
        <w:rFonts w:hint="default"/>
        <w:lang w:val="id" w:eastAsia="en-US" w:bidi="ar-SA"/>
      </w:rPr>
    </w:lvl>
    <w:lvl w:ilvl="7">
      <w:numFmt w:val="bullet"/>
      <w:lvlText w:val="•"/>
      <w:lvlJc w:val="left"/>
      <w:pPr>
        <w:ind w:left="6885" w:hanging="576"/>
      </w:pPr>
      <w:rPr>
        <w:rFonts w:hint="default"/>
        <w:lang w:val="id" w:eastAsia="en-US" w:bidi="ar-SA"/>
      </w:rPr>
    </w:lvl>
    <w:lvl w:ilvl="8">
      <w:numFmt w:val="bullet"/>
      <w:lvlText w:val="•"/>
      <w:lvlJc w:val="left"/>
      <w:pPr>
        <w:ind w:left="7566" w:hanging="576"/>
      </w:pPr>
      <w:rPr>
        <w:rFonts w:hint="default"/>
        <w:lang w:val="id" w:eastAsia="en-US" w:bidi="ar-SA"/>
      </w:rPr>
    </w:lvl>
  </w:abstractNum>
  <w:abstractNum w:abstractNumId="36" w15:restartNumberingAfterBreak="0">
    <w:nsid w:val="66977281"/>
    <w:multiLevelType w:val="hybridMultilevel"/>
    <w:tmpl w:val="2CE0D64E"/>
    <w:lvl w:ilvl="0" w:tplc="0D642CE0">
      <w:start w:val="1"/>
      <w:numFmt w:val="decimal"/>
      <w:lvlText w:val="%1."/>
      <w:lvlJc w:val="left"/>
      <w:pPr>
        <w:ind w:left="428" w:hanging="360"/>
      </w:pPr>
      <w:rPr>
        <w:rFonts w:ascii="Courier New" w:eastAsia="Courier New" w:hAnsi="Courier New" w:cs="Courier New" w:hint="default"/>
        <w:spacing w:val="-1"/>
        <w:w w:val="100"/>
        <w:sz w:val="20"/>
        <w:szCs w:val="20"/>
        <w:lang w:val="id" w:eastAsia="en-US" w:bidi="ar-SA"/>
      </w:rPr>
    </w:lvl>
    <w:lvl w:ilvl="1" w:tplc="0FC666F6">
      <w:numFmt w:val="bullet"/>
      <w:lvlText w:val="•"/>
      <w:lvlJc w:val="left"/>
      <w:pPr>
        <w:ind w:left="1149" w:hanging="360"/>
      </w:pPr>
      <w:rPr>
        <w:rFonts w:hint="default"/>
        <w:lang w:val="id" w:eastAsia="en-US" w:bidi="ar-SA"/>
      </w:rPr>
    </w:lvl>
    <w:lvl w:ilvl="2" w:tplc="5C187EB2">
      <w:numFmt w:val="bullet"/>
      <w:lvlText w:val="•"/>
      <w:lvlJc w:val="left"/>
      <w:pPr>
        <w:ind w:left="1878" w:hanging="360"/>
      </w:pPr>
      <w:rPr>
        <w:rFonts w:hint="default"/>
        <w:lang w:val="id" w:eastAsia="en-US" w:bidi="ar-SA"/>
      </w:rPr>
    </w:lvl>
    <w:lvl w:ilvl="3" w:tplc="D62E56EC">
      <w:numFmt w:val="bullet"/>
      <w:lvlText w:val="•"/>
      <w:lvlJc w:val="left"/>
      <w:pPr>
        <w:ind w:left="2608" w:hanging="360"/>
      </w:pPr>
      <w:rPr>
        <w:rFonts w:hint="default"/>
        <w:lang w:val="id" w:eastAsia="en-US" w:bidi="ar-SA"/>
      </w:rPr>
    </w:lvl>
    <w:lvl w:ilvl="4" w:tplc="06C88F0E">
      <w:numFmt w:val="bullet"/>
      <w:lvlText w:val="•"/>
      <w:lvlJc w:val="left"/>
      <w:pPr>
        <w:ind w:left="3337" w:hanging="360"/>
      </w:pPr>
      <w:rPr>
        <w:rFonts w:hint="default"/>
        <w:lang w:val="id" w:eastAsia="en-US" w:bidi="ar-SA"/>
      </w:rPr>
    </w:lvl>
    <w:lvl w:ilvl="5" w:tplc="9B42B7CE">
      <w:numFmt w:val="bullet"/>
      <w:lvlText w:val="•"/>
      <w:lvlJc w:val="left"/>
      <w:pPr>
        <w:ind w:left="4067" w:hanging="360"/>
      </w:pPr>
      <w:rPr>
        <w:rFonts w:hint="default"/>
        <w:lang w:val="id" w:eastAsia="en-US" w:bidi="ar-SA"/>
      </w:rPr>
    </w:lvl>
    <w:lvl w:ilvl="6" w:tplc="F14CA892">
      <w:numFmt w:val="bullet"/>
      <w:lvlText w:val="•"/>
      <w:lvlJc w:val="left"/>
      <w:pPr>
        <w:ind w:left="4796" w:hanging="360"/>
      </w:pPr>
      <w:rPr>
        <w:rFonts w:hint="default"/>
        <w:lang w:val="id" w:eastAsia="en-US" w:bidi="ar-SA"/>
      </w:rPr>
    </w:lvl>
    <w:lvl w:ilvl="7" w:tplc="98F45EE6">
      <w:numFmt w:val="bullet"/>
      <w:lvlText w:val="•"/>
      <w:lvlJc w:val="left"/>
      <w:pPr>
        <w:ind w:left="5525" w:hanging="360"/>
      </w:pPr>
      <w:rPr>
        <w:rFonts w:hint="default"/>
        <w:lang w:val="id" w:eastAsia="en-US" w:bidi="ar-SA"/>
      </w:rPr>
    </w:lvl>
    <w:lvl w:ilvl="8" w:tplc="0BB8E8A4">
      <w:numFmt w:val="bullet"/>
      <w:lvlText w:val="•"/>
      <w:lvlJc w:val="left"/>
      <w:pPr>
        <w:ind w:left="6255" w:hanging="360"/>
      </w:pPr>
      <w:rPr>
        <w:rFonts w:hint="default"/>
        <w:lang w:val="id" w:eastAsia="en-US" w:bidi="ar-SA"/>
      </w:rPr>
    </w:lvl>
  </w:abstractNum>
  <w:abstractNum w:abstractNumId="37" w15:restartNumberingAfterBreak="0">
    <w:nsid w:val="6CF24E8B"/>
    <w:multiLevelType w:val="multilevel"/>
    <w:tmpl w:val="C5945278"/>
    <w:lvl w:ilvl="0">
      <w:start w:val="4"/>
      <w:numFmt w:val="decimal"/>
      <w:lvlText w:val="%1"/>
      <w:lvlJc w:val="left"/>
      <w:pPr>
        <w:ind w:left="1165" w:hanging="577"/>
      </w:pPr>
      <w:rPr>
        <w:rFonts w:hint="default"/>
        <w:lang w:val="id" w:eastAsia="en-US" w:bidi="ar-SA"/>
      </w:rPr>
    </w:lvl>
    <w:lvl w:ilvl="1">
      <w:start w:val="1"/>
      <w:numFmt w:val="decimal"/>
      <w:lvlText w:val="%1.%2"/>
      <w:lvlJc w:val="left"/>
      <w:pPr>
        <w:ind w:left="1165" w:hanging="577"/>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713" w:hanging="577"/>
      </w:pPr>
      <w:rPr>
        <w:rFonts w:hint="default"/>
        <w:lang w:val="id" w:eastAsia="en-US" w:bidi="ar-SA"/>
      </w:rPr>
    </w:lvl>
    <w:lvl w:ilvl="3">
      <w:numFmt w:val="bullet"/>
      <w:lvlText w:val="•"/>
      <w:lvlJc w:val="left"/>
      <w:pPr>
        <w:ind w:left="3490" w:hanging="577"/>
      </w:pPr>
      <w:rPr>
        <w:rFonts w:hint="default"/>
        <w:lang w:val="id" w:eastAsia="en-US" w:bidi="ar-SA"/>
      </w:rPr>
    </w:lvl>
    <w:lvl w:ilvl="4">
      <w:numFmt w:val="bullet"/>
      <w:lvlText w:val="•"/>
      <w:lvlJc w:val="left"/>
      <w:pPr>
        <w:ind w:left="4267" w:hanging="577"/>
      </w:pPr>
      <w:rPr>
        <w:rFonts w:hint="default"/>
        <w:lang w:val="id" w:eastAsia="en-US" w:bidi="ar-SA"/>
      </w:rPr>
    </w:lvl>
    <w:lvl w:ilvl="5">
      <w:numFmt w:val="bullet"/>
      <w:lvlText w:val="•"/>
      <w:lvlJc w:val="left"/>
      <w:pPr>
        <w:ind w:left="5044" w:hanging="577"/>
      </w:pPr>
      <w:rPr>
        <w:rFonts w:hint="default"/>
        <w:lang w:val="id" w:eastAsia="en-US" w:bidi="ar-SA"/>
      </w:rPr>
    </w:lvl>
    <w:lvl w:ilvl="6">
      <w:numFmt w:val="bullet"/>
      <w:lvlText w:val="•"/>
      <w:lvlJc w:val="left"/>
      <w:pPr>
        <w:ind w:left="5820" w:hanging="577"/>
      </w:pPr>
      <w:rPr>
        <w:rFonts w:hint="default"/>
        <w:lang w:val="id" w:eastAsia="en-US" w:bidi="ar-SA"/>
      </w:rPr>
    </w:lvl>
    <w:lvl w:ilvl="7">
      <w:numFmt w:val="bullet"/>
      <w:lvlText w:val="•"/>
      <w:lvlJc w:val="left"/>
      <w:pPr>
        <w:ind w:left="6597" w:hanging="577"/>
      </w:pPr>
      <w:rPr>
        <w:rFonts w:hint="default"/>
        <w:lang w:val="id" w:eastAsia="en-US" w:bidi="ar-SA"/>
      </w:rPr>
    </w:lvl>
    <w:lvl w:ilvl="8">
      <w:numFmt w:val="bullet"/>
      <w:lvlText w:val="•"/>
      <w:lvlJc w:val="left"/>
      <w:pPr>
        <w:ind w:left="7374" w:hanging="577"/>
      </w:pPr>
      <w:rPr>
        <w:rFonts w:hint="default"/>
        <w:lang w:val="id" w:eastAsia="en-US" w:bidi="ar-SA"/>
      </w:rPr>
    </w:lvl>
  </w:abstractNum>
  <w:abstractNum w:abstractNumId="38" w15:restartNumberingAfterBreak="0">
    <w:nsid w:val="70C75789"/>
    <w:multiLevelType w:val="hybridMultilevel"/>
    <w:tmpl w:val="C8782390"/>
    <w:lvl w:ilvl="0" w:tplc="3809000F">
      <w:start w:val="1"/>
      <w:numFmt w:val="decimal"/>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9" w15:restartNumberingAfterBreak="0">
    <w:nsid w:val="7FEB2594"/>
    <w:multiLevelType w:val="multilevel"/>
    <w:tmpl w:val="C4AE013C"/>
    <w:lvl w:ilvl="0">
      <w:start w:val="2"/>
      <w:numFmt w:val="decimal"/>
      <w:lvlText w:val="%1"/>
      <w:lvlJc w:val="left"/>
      <w:pPr>
        <w:ind w:left="2129" w:hanging="576"/>
      </w:pPr>
      <w:rPr>
        <w:rFonts w:hint="default"/>
        <w:lang w:val="id" w:eastAsia="en-US" w:bidi="ar-SA"/>
      </w:rPr>
    </w:lvl>
    <w:lvl w:ilvl="1">
      <w:start w:val="1"/>
      <w:numFmt w:val="decimal"/>
      <w:lvlText w:val="%1.%2"/>
      <w:lvlJc w:val="left"/>
      <w:pPr>
        <w:ind w:left="2129" w:hanging="576"/>
      </w:pPr>
      <w:rPr>
        <w:rFonts w:ascii="Times New Roman" w:eastAsia="Times New Roman" w:hAnsi="Times New Roman" w:cs="Times New Roman" w:hint="default"/>
        <w:w w:val="100"/>
        <w:sz w:val="24"/>
        <w:szCs w:val="24"/>
        <w:lang w:val="id" w:eastAsia="en-US" w:bidi="ar-SA"/>
      </w:rPr>
    </w:lvl>
    <w:lvl w:ilvl="2">
      <w:start w:val="1"/>
      <w:numFmt w:val="decimal"/>
      <w:lvlText w:val="%1.%2.%3"/>
      <w:lvlJc w:val="left"/>
      <w:pPr>
        <w:ind w:left="2485" w:hanging="701"/>
      </w:pPr>
      <w:rPr>
        <w:rFonts w:ascii="Times New Roman" w:eastAsia="Times New Roman" w:hAnsi="Times New Roman" w:cs="Times New Roman" w:hint="default"/>
        <w:w w:val="100"/>
        <w:sz w:val="24"/>
        <w:szCs w:val="24"/>
        <w:lang w:val="id" w:eastAsia="en-US" w:bidi="ar-SA"/>
      </w:rPr>
    </w:lvl>
    <w:lvl w:ilvl="3">
      <w:numFmt w:val="bullet"/>
      <w:lvlText w:val="•"/>
      <w:lvlJc w:val="left"/>
      <w:pPr>
        <w:ind w:left="3912" w:hanging="701"/>
      </w:pPr>
      <w:rPr>
        <w:rFonts w:hint="default"/>
        <w:lang w:val="id" w:eastAsia="en-US" w:bidi="ar-SA"/>
      </w:rPr>
    </w:lvl>
    <w:lvl w:ilvl="4">
      <w:numFmt w:val="bullet"/>
      <w:lvlText w:val="•"/>
      <w:lvlJc w:val="left"/>
      <w:pPr>
        <w:ind w:left="4629" w:hanging="701"/>
      </w:pPr>
      <w:rPr>
        <w:rFonts w:hint="default"/>
        <w:lang w:val="id" w:eastAsia="en-US" w:bidi="ar-SA"/>
      </w:rPr>
    </w:lvl>
    <w:lvl w:ilvl="5">
      <w:numFmt w:val="bullet"/>
      <w:lvlText w:val="•"/>
      <w:lvlJc w:val="left"/>
      <w:pPr>
        <w:ind w:left="5345" w:hanging="701"/>
      </w:pPr>
      <w:rPr>
        <w:rFonts w:hint="default"/>
        <w:lang w:val="id" w:eastAsia="en-US" w:bidi="ar-SA"/>
      </w:rPr>
    </w:lvl>
    <w:lvl w:ilvl="6">
      <w:numFmt w:val="bullet"/>
      <w:lvlText w:val="•"/>
      <w:lvlJc w:val="left"/>
      <w:pPr>
        <w:ind w:left="6062" w:hanging="701"/>
      </w:pPr>
      <w:rPr>
        <w:rFonts w:hint="default"/>
        <w:lang w:val="id" w:eastAsia="en-US" w:bidi="ar-SA"/>
      </w:rPr>
    </w:lvl>
    <w:lvl w:ilvl="7">
      <w:numFmt w:val="bullet"/>
      <w:lvlText w:val="•"/>
      <w:lvlJc w:val="left"/>
      <w:pPr>
        <w:ind w:left="6778" w:hanging="701"/>
      </w:pPr>
      <w:rPr>
        <w:rFonts w:hint="default"/>
        <w:lang w:val="id" w:eastAsia="en-US" w:bidi="ar-SA"/>
      </w:rPr>
    </w:lvl>
    <w:lvl w:ilvl="8">
      <w:numFmt w:val="bullet"/>
      <w:lvlText w:val="•"/>
      <w:lvlJc w:val="left"/>
      <w:pPr>
        <w:ind w:left="7495" w:hanging="701"/>
      </w:pPr>
      <w:rPr>
        <w:rFonts w:hint="default"/>
        <w:lang w:val="id" w:eastAsia="en-US" w:bidi="ar-SA"/>
      </w:rPr>
    </w:lvl>
  </w:abstractNum>
  <w:num w:numId="1" w16cid:durableId="626933391">
    <w:abstractNumId w:val="4"/>
  </w:num>
  <w:num w:numId="2" w16cid:durableId="681778768">
    <w:abstractNumId w:val="36"/>
  </w:num>
  <w:num w:numId="3" w16cid:durableId="247428612">
    <w:abstractNumId w:val="32"/>
  </w:num>
  <w:num w:numId="4" w16cid:durableId="1635794003">
    <w:abstractNumId w:val="19"/>
  </w:num>
  <w:num w:numId="5" w16cid:durableId="181165553">
    <w:abstractNumId w:val="5"/>
  </w:num>
  <w:num w:numId="6" w16cid:durableId="373122997">
    <w:abstractNumId w:val="20"/>
  </w:num>
  <w:num w:numId="7" w16cid:durableId="367414019">
    <w:abstractNumId w:val="39"/>
  </w:num>
  <w:num w:numId="8" w16cid:durableId="2039162222">
    <w:abstractNumId w:val="27"/>
  </w:num>
  <w:num w:numId="9" w16cid:durableId="1315917907">
    <w:abstractNumId w:val="16"/>
  </w:num>
  <w:num w:numId="10" w16cid:durableId="1649940384">
    <w:abstractNumId w:val="24"/>
  </w:num>
  <w:num w:numId="11" w16cid:durableId="823201606">
    <w:abstractNumId w:val="0"/>
  </w:num>
  <w:num w:numId="12" w16cid:durableId="1923835109">
    <w:abstractNumId w:val="7"/>
  </w:num>
  <w:num w:numId="13" w16cid:durableId="1310598509">
    <w:abstractNumId w:val="23"/>
  </w:num>
  <w:num w:numId="14" w16cid:durableId="1814248870">
    <w:abstractNumId w:val="9"/>
  </w:num>
  <w:num w:numId="15" w16cid:durableId="1367606528">
    <w:abstractNumId w:val="13"/>
  </w:num>
  <w:num w:numId="16" w16cid:durableId="178087354">
    <w:abstractNumId w:val="18"/>
  </w:num>
  <w:num w:numId="17" w16cid:durableId="474029658">
    <w:abstractNumId w:val="37"/>
  </w:num>
  <w:num w:numId="18" w16cid:durableId="1615595233">
    <w:abstractNumId w:val="6"/>
  </w:num>
  <w:num w:numId="19" w16cid:durableId="26957950">
    <w:abstractNumId w:val="2"/>
  </w:num>
  <w:num w:numId="20" w16cid:durableId="1640332034">
    <w:abstractNumId w:val="26"/>
  </w:num>
  <w:num w:numId="21" w16cid:durableId="1124153268">
    <w:abstractNumId w:val="14"/>
  </w:num>
  <w:num w:numId="22" w16cid:durableId="1089351324">
    <w:abstractNumId w:val="35"/>
  </w:num>
  <w:num w:numId="23" w16cid:durableId="585647603">
    <w:abstractNumId w:val="34"/>
  </w:num>
  <w:num w:numId="24" w16cid:durableId="994605640">
    <w:abstractNumId w:val="17"/>
  </w:num>
  <w:num w:numId="25" w16cid:durableId="1629895315">
    <w:abstractNumId w:val="30"/>
  </w:num>
  <w:num w:numId="26" w16cid:durableId="343558214">
    <w:abstractNumId w:val="15"/>
  </w:num>
  <w:num w:numId="27" w16cid:durableId="665590637">
    <w:abstractNumId w:val="38"/>
  </w:num>
  <w:num w:numId="28" w16cid:durableId="1988045026">
    <w:abstractNumId w:val="11"/>
  </w:num>
  <w:num w:numId="29" w16cid:durableId="1619413020">
    <w:abstractNumId w:val="1"/>
  </w:num>
  <w:num w:numId="30" w16cid:durableId="2085371661">
    <w:abstractNumId w:val="21"/>
  </w:num>
  <w:num w:numId="31" w16cid:durableId="116872245">
    <w:abstractNumId w:val="28"/>
  </w:num>
  <w:num w:numId="32" w16cid:durableId="303857074">
    <w:abstractNumId w:val="22"/>
  </w:num>
  <w:num w:numId="33" w16cid:durableId="479730885">
    <w:abstractNumId w:val="31"/>
  </w:num>
  <w:num w:numId="34" w16cid:durableId="995961277">
    <w:abstractNumId w:val="12"/>
  </w:num>
  <w:num w:numId="35" w16cid:durableId="1648626226">
    <w:abstractNumId w:val="25"/>
  </w:num>
  <w:num w:numId="36" w16cid:durableId="299458380">
    <w:abstractNumId w:val="10"/>
  </w:num>
  <w:num w:numId="37" w16cid:durableId="1238399696">
    <w:abstractNumId w:val="8"/>
  </w:num>
  <w:num w:numId="38" w16cid:durableId="798108965">
    <w:abstractNumId w:val="3"/>
  </w:num>
  <w:num w:numId="39" w16cid:durableId="187060159">
    <w:abstractNumId w:val="29"/>
  </w:num>
  <w:num w:numId="40" w16cid:durableId="3001133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B7"/>
    <w:rsid w:val="0001054C"/>
    <w:rsid w:val="000219EF"/>
    <w:rsid w:val="00025E6D"/>
    <w:rsid w:val="000318A3"/>
    <w:rsid w:val="00032CFF"/>
    <w:rsid w:val="00033F7A"/>
    <w:rsid w:val="000354DB"/>
    <w:rsid w:val="00040262"/>
    <w:rsid w:val="0004367C"/>
    <w:rsid w:val="000471E2"/>
    <w:rsid w:val="00051CB0"/>
    <w:rsid w:val="00057CA1"/>
    <w:rsid w:val="00057ED7"/>
    <w:rsid w:val="00061156"/>
    <w:rsid w:val="000669B8"/>
    <w:rsid w:val="000715A1"/>
    <w:rsid w:val="00071B9A"/>
    <w:rsid w:val="000740EC"/>
    <w:rsid w:val="00074589"/>
    <w:rsid w:val="00075A7F"/>
    <w:rsid w:val="0008570C"/>
    <w:rsid w:val="00086AF1"/>
    <w:rsid w:val="0009069D"/>
    <w:rsid w:val="00093AA1"/>
    <w:rsid w:val="00094368"/>
    <w:rsid w:val="000A0793"/>
    <w:rsid w:val="000A18E9"/>
    <w:rsid w:val="000A7E3C"/>
    <w:rsid w:val="000B2D86"/>
    <w:rsid w:val="000C25A8"/>
    <w:rsid w:val="000C7AD0"/>
    <w:rsid w:val="000D1134"/>
    <w:rsid w:val="000D6E8E"/>
    <w:rsid w:val="000E2D73"/>
    <w:rsid w:val="000E3DD4"/>
    <w:rsid w:val="000F0839"/>
    <w:rsid w:val="000F1504"/>
    <w:rsid w:val="000F2C8A"/>
    <w:rsid w:val="00102CEF"/>
    <w:rsid w:val="00110CD5"/>
    <w:rsid w:val="001146E0"/>
    <w:rsid w:val="001256BB"/>
    <w:rsid w:val="001306F3"/>
    <w:rsid w:val="00132491"/>
    <w:rsid w:val="00133C9E"/>
    <w:rsid w:val="001432FB"/>
    <w:rsid w:val="00144D25"/>
    <w:rsid w:val="001529EF"/>
    <w:rsid w:val="00160A7C"/>
    <w:rsid w:val="00171911"/>
    <w:rsid w:val="00173D5D"/>
    <w:rsid w:val="00174E9E"/>
    <w:rsid w:val="001750B9"/>
    <w:rsid w:val="00180B79"/>
    <w:rsid w:val="001815D3"/>
    <w:rsid w:val="00190BF1"/>
    <w:rsid w:val="0019327F"/>
    <w:rsid w:val="00193F94"/>
    <w:rsid w:val="0019521E"/>
    <w:rsid w:val="00197B3C"/>
    <w:rsid w:val="001A2F31"/>
    <w:rsid w:val="001A6A91"/>
    <w:rsid w:val="001B1CE6"/>
    <w:rsid w:val="001C3F50"/>
    <w:rsid w:val="001D09A7"/>
    <w:rsid w:val="001D5FE7"/>
    <w:rsid w:val="001E1102"/>
    <w:rsid w:val="001F37D8"/>
    <w:rsid w:val="001F4C66"/>
    <w:rsid w:val="001F7E9B"/>
    <w:rsid w:val="00207836"/>
    <w:rsid w:val="00213EF1"/>
    <w:rsid w:val="00225EE7"/>
    <w:rsid w:val="00234607"/>
    <w:rsid w:val="00234CD7"/>
    <w:rsid w:val="00236F45"/>
    <w:rsid w:val="00241379"/>
    <w:rsid w:val="00243882"/>
    <w:rsid w:val="00244E1E"/>
    <w:rsid w:val="00245553"/>
    <w:rsid w:val="0025101E"/>
    <w:rsid w:val="00254EBF"/>
    <w:rsid w:val="00261023"/>
    <w:rsid w:val="00265E12"/>
    <w:rsid w:val="00270C86"/>
    <w:rsid w:val="0027107C"/>
    <w:rsid w:val="002927A9"/>
    <w:rsid w:val="00295EA2"/>
    <w:rsid w:val="00296609"/>
    <w:rsid w:val="002A143D"/>
    <w:rsid w:val="002A525F"/>
    <w:rsid w:val="002A6B1D"/>
    <w:rsid w:val="002B0681"/>
    <w:rsid w:val="002B0E00"/>
    <w:rsid w:val="002B1EA3"/>
    <w:rsid w:val="002B38A8"/>
    <w:rsid w:val="002B4689"/>
    <w:rsid w:val="002B73B7"/>
    <w:rsid w:val="002C0F1E"/>
    <w:rsid w:val="002C1E97"/>
    <w:rsid w:val="002C3298"/>
    <w:rsid w:val="002C6161"/>
    <w:rsid w:val="002D2ED1"/>
    <w:rsid w:val="002D56AD"/>
    <w:rsid w:val="002F0555"/>
    <w:rsid w:val="002F18A8"/>
    <w:rsid w:val="002F6E8E"/>
    <w:rsid w:val="002F734B"/>
    <w:rsid w:val="00300C19"/>
    <w:rsid w:val="00303F05"/>
    <w:rsid w:val="00306CD1"/>
    <w:rsid w:val="00315E9A"/>
    <w:rsid w:val="00316DBF"/>
    <w:rsid w:val="0032116B"/>
    <w:rsid w:val="00330377"/>
    <w:rsid w:val="00331C08"/>
    <w:rsid w:val="00334150"/>
    <w:rsid w:val="00335CF1"/>
    <w:rsid w:val="003438E6"/>
    <w:rsid w:val="00346986"/>
    <w:rsid w:val="00347486"/>
    <w:rsid w:val="003504ED"/>
    <w:rsid w:val="003512DA"/>
    <w:rsid w:val="003542C1"/>
    <w:rsid w:val="00361B70"/>
    <w:rsid w:val="00364EFD"/>
    <w:rsid w:val="0037157D"/>
    <w:rsid w:val="003732C1"/>
    <w:rsid w:val="00374E4B"/>
    <w:rsid w:val="003863AD"/>
    <w:rsid w:val="00387532"/>
    <w:rsid w:val="00393153"/>
    <w:rsid w:val="003A396F"/>
    <w:rsid w:val="003A4706"/>
    <w:rsid w:val="003B3CAC"/>
    <w:rsid w:val="003B43F3"/>
    <w:rsid w:val="003B6427"/>
    <w:rsid w:val="003C13F4"/>
    <w:rsid w:val="003C6F35"/>
    <w:rsid w:val="003C7ECE"/>
    <w:rsid w:val="003D46B8"/>
    <w:rsid w:val="003E1C65"/>
    <w:rsid w:val="003E2620"/>
    <w:rsid w:val="003E2EF7"/>
    <w:rsid w:val="003E4F83"/>
    <w:rsid w:val="003E75CE"/>
    <w:rsid w:val="003F1A95"/>
    <w:rsid w:val="003F35B5"/>
    <w:rsid w:val="003F3D31"/>
    <w:rsid w:val="003F4FD9"/>
    <w:rsid w:val="003F5D67"/>
    <w:rsid w:val="003F7B5F"/>
    <w:rsid w:val="003F7E44"/>
    <w:rsid w:val="00404050"/>
    <w:rsid w:val="004061F3"/>
    <w:rsid w:val="00410C68"/>
    <w:rsid w:val="00411879"/>
    <w:rsid w:val="00415BBD"/>
    <w:rsid w:val="00416B47"/>
    <w:rsid w:val="00417EFF"/>
    <w:rsid w:val="0043002C"/>
    <w:rsid w:val="004346D1"/>
    <w:rsid w:val="00434B2D"/>
    <w:rsid w:val="00445F88"/>
    <w:rsid w:val="004554B7"/>
    <w:rsid w:val="00457233"/>
    <w:rsid w:val="004619D8"/>
    <w:rsid w:val="00461FB8"/>
    <w:rsid w:val="0046324C"/>
    <w:rsid w:val="00465170"/>
    <w:rsid w:val="00465B4A"/>
    <w:rsid w:val="00472213"/>
    <w:rsid w:val="00480A75"/>
    <w:rsid w:val="00482B33"/>
    <w:rsid w:val="00484B96"/>
    <w:rsid w:val="0048712D"/>
    <w:rsid w:val="004935FD"/>
    <w:rsid w:val="00493663"/>
    <w:rsid w:val="00494AF9"/>
    <w:rsid w:val="00496A10"/>
    <w:rsid w:val="004A0555"/>
    <w:rsid w:val="004A0F12"/>
    <w:rsid w:val="004A39A0"/>
    <w:rsid w:val="004A5BDE"/>
    <w:rsid w:val="004B03DE"/>
    <w:rsid w:val="004B06D5"/>
    <w:rsid w:val="004B2AB8"/>
    <w:rsid w:val="004B3B30"/>
    <w:rsid w:val="004B3C0D"/>
    <w:rsid w:val="004B4D81"/>
    <w:rsid w:val="004B78AA"/>
    <w:rsid w:val="004C27B7"/>
    <w:rsid w:val="004C6633"/>
    <w:rsid w:val="004C72A6"/>
    <w:rsid w:val="004D440E"/>
    <w:rsid w:val="004D777E"/>
    <w:rsid w:val="004E2A96"/>
    <w:rsid w:val="004E5F3C"/>
    <w:rsid w:val="004E7CEB"/>
    <w:rsid w:val="004F1DCE"/>
    <w:rsid w:val="00503E5A"/>
    <w:rsid w:val="00504E3B"/>
    <w:rsid w:val="005141FC"/>
    <w:rsid w:val="00517DA6"/>
    <w:rsid w:val="00525A8B"/>
    <w:rsid w:val="00526965"/>
    <w:rsid w:val="00533AD1"/>
    <w:rsid w:val="00555492"/>
    <w:rsid w:val="00560B67"/>
    <w:rsid w:val="0057196C"/>
    <w:rsid w:val="005735B7"/>
    <w:rsid w:val="00576EEE"/>
    <w:rsid w:val="00583CE5"/>
    <w:rsid w:val="005904D6"/>
    <w:rsid w:val="00596133"/>
    <w:rsid w:val="00596D9B"/>
    <w:rsid w:val="005A4D8B"/>
    <w:rsid w:val="005B3DC6"/>
    <w:rsid w:val="005B6C75"/>
    <w:rsid w:val="005B7795"/>
    <w:rsid w:val="005C1D3B"/>
    <w:rsid w:val="005C226D"/>
    <w:rsid w:val="005C4FE3"/>
    <w:rsid w:val="005C661C"/>
    <w:rsid w:val="005D288D"/>
    <w:rsid w:val="005D3EED"/>
    <w:rsid w:val="005D5563"/>
    <w:rsid w:val="005D78A3"/>
    <w:rsid w:val="005F2587"/>
    <w:rsid w:val="005F3B99"/>
    <w:rsid w:val="00600110"/>
    <w:rsid w:val="0060727D"/>
    <w:rsid w:val="006110E5"/>
    <w:rsid w:val="00612ED9"/>
    <w:rsid w:val="00616B90"/>
    <w:rsid w:val="006243B5"/>
    <w:rsid w:val="00632429"/>
    <w:rsid w:val="00635379"/>
    <w:rsid w:val="00635662"/>
    <w:rsid w:val="006504C4"/>
    <w:rsid w:val="006514E3"/>
    <w:rsid w:val="00654EAC"/>
    <w:rsid w:val="00662897"/>
    <w:rsid w:val="00664195"/>
    <w:rsid w:val="00665C91"/>
    <w:rsid w:val="00667310"/>
    <w:rsid w:val="0067058F"/>
    <w:rsid w:val="0067416F"/>
    <w:rsid w:val="00687ACC"/>
    <w:rsid w:val="00696C7E"/>
    <w:rsid w:val="006A1445"/>
    <w:rsid w:val="006A41ED"/>
    <w:rsid w:val="006B42E1"/>
    <w:rsid w:val="006B7370"/>
    <w:rsid w:val="006C4E32"/>
    <w:rsid w:val="006D216C"/>
    <w:rsid w:val="006E6A49"/>
    <w:rsid w:val="006F3D20"/>
    <w:rsid w:val="006F55BF"/>
    <w:rsid w:val="006F60E1"/>
    <w:rsid w:val="006F651B"/>
    <w:rsid w:val="006F6BF0"/>
    <w:rsid w:val="007040B3"/>
    <w:rsid w:val="00705E91"/>
    <w:rsid w:val="00717FCB"/>
    <w:rsid w:val="00720244"/>
    <w:rsid w:val="007216D4"/>
    <w:rsid w:val="007223C6"/>
    <w:rsid w:val="00722EA5"/>
    <w:rsid w:val="007370D9"/>
    <w:rsid w:val="00741265"/>
    <w:rsid w:val="007428F6"/>
    <w:rsid w:val="0074442F"/>
    <w:rsid w:val="00750107"/>
    <w:rsid w:val="0075166D"/>
    <w:rsid w:val="00754CB3"/>
    <w:rsid w:val="00765069"/>
    <w:rsid w:val="00767A2B"/>
    <w:rsid w:val="00774555"/>
    <w:rsid w:val="00780DBC"/>
    <w:rsid w:val="00782108"/>
    <w:rsid w:val="00782F74"/>
    <w:rsid w:val="00793A5C"/>
    <w:rsid w:val="007944F3"/>
    <w:rsid w:val="007A07EF"/>
    <w:rsid w:val="007A2118"/>
    <w:rsid w:val="007B5741"/>
    <w:rsid w:val="007B64E7"/>
    <w:rsid w:val="007C0B8A"/>
    <w:rsid w:val="007C29A1"/>
    <w:rsid w:val="007D29FC"/>
    <w:rsid w:val="007D32A8"/>
    <w:rsid w:val="007D43FF"/>
    <w:rsid w:val="007D58CF"/>
    <w:rsid w:val="007D62EC"/>
    <w:rsid w:val="007E15E5"/>
    <w:rsid w:val="007E7DA9"/>
    <w:rsid w:val="007F2996"/>
    <w:rsid w:val="007F2BD6"/>
    <w:rsid w:val="007F53F2"/>
    <w:rsid w:val="0080087E"/>
    <w:rsid w:val="00800D96"/>
    <w:rsid w:val="00802441"/>
    <w:rsid w:val="0080404B"/>
    <w:rsid w:val="008054C5"/>
    <w:rsid w:val="00805E14"/>
    <w:rsid w:val="00806413"/>
    <w:rsid w:val="00810E5E"/>
    <w:rsid w:val="00810FD7"/>
    <w:rsid w:val="0081171B"/>
    <w:rsid w:val="00813AC1"/>
    <w:rsid w:val="00814763"/>
    <w:rsid w:val="00822F4D"/>
    <w:rsid w:val="0082386B"/>
    <w:rsid w:val="008304F2"/>
    <w:rsid w:val="00832DE2"/>
    <w:rsid w:val="00835E25"/>
    <w:rsid w:val="0084074E"/>
    <w:rsid w:val="00840E92"/>
    <w:rsid w:val="0084316A"/>
    <w:rsid w:val="008453CC"/>
    <w:rsid w:val="00845947"/>
    <w:rsid w:val="00851473"/>
    <w:rsid w:val="008546A4"/>
    <w:rsid w:val="00860A43"/>
    <w:rsid w:val="00862905"/>
    <w:rsid w:val="00866146"/>
    <w:rsid w:val="00871126"/>
    <w:rsid w:val="00875502"/>
    <w:rsid w:val="0088052E"/>
    <w:rsid w:val="0089364B"/>
    <w:rsid w:val="008A1B35"/>
    <w:rsid w:val="008A2336"/>
    <w:rsid w:val="008B0343"/>
    <w:rsid w:val="008B1347"/>
    <w:rsid w:val="008B176C"/>
    <w:rsid w:val="008B32B6"/>
    <w:rsid w:val="008B631F"/>
    <w:rsid w:val="008C0D4B"/>
    <w:rsid w:val="008C20EB"/>
    <w:rsid w:val="008C7F24"/>
    <w:rsid w:val="008D14E6"/>
    <w:rsid w:val="008D16A6"/>
    <w:rsid w:val="008D2185"/>
    <w:rsid w:val="008D7940"/>
    <w:rsid w:val="008E20D5"/>
    <w:rsid w:val="008E3808"/>
    <w:rsid w:val="008F6DA8"/>
    <w:rsid w:val="00904298"/>
    <w:rsid w:val="00904818"/>
    <w:rsid w:val="00913491"/>
    <w:rsid w:val="0091426D"/>
    <w:rsid w:val="00914A5F"/>
    <w:rsid w:val="00934F07"/>
    <w:rsid w:val="009350F4"/>
    <w:rsid w:val="00940493"/>
    <w:rsid w:val="009415EA"/>
    <w:rsid w:val="00943FCA"/>
    <w:rsid w:val="009448FE"/>
    <w:rsid w:val="00946FD2"/>
    <w:rsid w:val="00947CE3"/>
    <w:rsid w:val="00953CAF"/>
    <w:rsid w:val="00955B16"/>
    <w:rsid w:val="0096582A"/>
    <w:rsid w:val="0096618C"/>
    <w:rsid w:val="009664BA"/>
    <w:rsid w:val="00970E95"/>
    <w:rsid w:val="00973D59"/>
    <w:rsid w:val="00977D44"/>
    <w:rsid w:val="00980A7F"/>
    <w:rsid w:val="00982028"/>
    <w:rsid w:val="00986CDF"/>
    <w:rsid w:val="009870F1"/>
    <w:rsid w:val="009915DD"/>
    <w:rsid w:val="00993B8D"/>
    <w:rsid w:val="009962B4"/>
    <w:rsid w:val="00996538"/>
    <w:rsid w:val="009A18BE"/>
    <w:rsid w:val="009A1BAC"/>
    <w:rsid w:val="009A33B2"/>
    <w:rsid w:val="009B14D8"/>
    <w:rsid w:val="009B3358"/>
    <w:rsid w:val="009B4A10"/>
    <w:rsid w:val="009B745E"/>
    <w:rsid w:val="009E408A"/>
    <w:rsid w:val="009F233C"/>
    <w:rsid w:val="009F31CB"/>
    <w:rsid w:val="009F7101"/>
    <w:rsid w:val="009F7BFA"/>
    <w:rsid w:val="00A10F97"/>
    <w:rsid w:val="00A146FD"/>
    <w:rsid w:val="00A17F2B"/>
    <w:rsid w:val="00A23246"/>
    <w:rsid w:val="00A2480F"/>
    <w:rsid w:val="00A25774"/>
    <w:rsid w:val="00A33D4B"/>
    <w:rsid w:val="00A35211"/>
    <w:rsid w:val="00A354F4"/>
    <w:rsid w:val="00A42E22"/>
    <w:rsid w:val="00A42EF6"/>
    <w:rsid w:val="00A43218"/>
    <w:rsid w:val="00A43B24"/>
    <w:rsid w:val="00A43B34"/>
    <w:rsid w:val="00A44C0C"/>
    <w:rsid w:val="00A45B41"/>
    <w:rsid w:val="00A574DB"/>
    <w:rsid w:val="00A748C5"/>
    <w:rsid w:val="00A75023"/>
    <w:rsid w:val="00A76D22"/>
    <w:rsid w:val="00A81093"/>
    <w:rsid w:val="00A84E8E"/>
    <w:rsid w:val="00A865CD"/>
    <w:rsid w:val="00A903CB"/>
    <w:rsid w:val="00A966D3"/>
    <w:rsid w:val="00AA3844"/>
    <w:rsid w:val="00AA5248"/>
    <w:rsid w:val="00AA5784"/>
    <w:rsid w:val="00AA6973"/>
    <w:rsid w:val="00AA7CBF"/>
    <w:rsid w:val="00AB1D3E"/>
    <w:rsid w:val="00AB365F"/>
    <w:rsid w:val="00AB59B7"/>
    <w:rsid w:val="00AB5B70"/>
    <w:rsid w:val="00AC1FD8"/>
    <w:rsid w:val="00AC4CD1"/>
    <w:rsid w:val="00AC6694"/>
    <w:rsid w:val="00AD3E85"/>
    <w:rsid w:val="00AD3F1A"/>
    <w:rsid w:val="00AD4DE7"/>
    <w:rsid w:val="00AD7EE7"/>
    <w:rsid w:val="00AE6680"/>
    <w:rsid w:val="00AE797C"/>
    <w:rsid w:val="00AF1C23"/>
    <w:rsid w:val="00AF2A1A"/>
    <w:rsid w:val="00AF2A3B"/>
    <w:rsid w:val="00AF304A"/>
    <w:rsid w:val="00B0076A"/>
    <w:rsid w:val="00B044C2"/>
    <w:rsid w:val="00B12CAB"/>
    <w:rsid w:val="00B134AD"/>
    <w:rsid w:val="00B2011D"/>
    <w:rsid w:val="00B21901"/>
    <w:rsid w:val="00B22805"/>
    <w:rsid w:val="00B26D5C"/>
    <w:rsid w:val="00B32B8B"/>
    <w:rsid w:val="00B33429"/>
    <w:rsid w:val="00B44140"/>
    <w:rsid w:val="00B4480E"/>
    <w:rsid w:val="00B504C1"/>
    <w:rsid w:val="00B519D3"/>
    <w:rsid w:val="00B51D39"/>
    <w:rsid w:val="00B5298F"/>
    <w:rsid w:val="00B542FB"/>
    <w:rsid w:val="00B61C24"/>
    <w:rsid w:val="00B63201"/>
    <w:rsid w:val="00B647F1"/>
    <w:rsid w:val="00B66F78"/>
    <w:rsid w:val="00B72538"/>
    <w:rsid w:val="00B72EFC"/>
    <w:rsid w:val="00B75C60"/>
    <w:rsid w:val="00B81D8E"/>
    <w:rsid w:val="00B8245C"/>
    <w:rsid w:val="00B8483E"/>
    <w:rsid w:val="00BA5F4B"/>
    <w:rsid w:val="00BB2D2D"/>
    <w:rsid w:val="00BB4A2C"/>
    <w:rsid w:val="00BC12F3"/>
    <w:rsid w:val="00BC2134"/>
    <w:rsid w:val="00BC381C"/>
    <w:rsid w:val="00BD7898"/>
    <w:rsid w:val="00BE38C7"/>
    <w:rsid w:val="00BE5212"/>
    <w:rsid w:val="00BE5CB7"/>
    <w:rsid w:val="00BE736F"/>
    <w:rsid w:val="00BF0999"/>
    <w:rsid w:val="00BF3565"/>
    <w:rsid w:val="00BF3BB4"/>
    <w:rsid w:val="00C13142"/>
    <w:rsid w:val="00C152BE"/>
    <w:rsid w:val="00C31560"/>
    <w:rsid w:val="00C32F47"/>
    <w:rsid w:val="00C34929"/>
    <w:rsid w:val="00C422B3"/>
    <w:rsid w:val="00C429ED"/>
    <w:rsid w:val="00C4713C"/>
    <w:rsid w:val="00C51A23"/>
    <w:rsid w:val="00C53728"/>
    <w:rsid w:val="00C53AA6"/>
    <w:rsid w:val="00C54535"/>
    <w:rsid w:val="00C5709F"/>
    <w:rsid w:val="00C602D4"/>
    <w:rsid w:val="00C62686"/>
    <w:rsid w:val="00C6386F"/>
    <w:rsid w:val="00C63935"/>
    <w:rsid w:val="00C70F2A"/>
    <w:rsid w:val="00C74DB9"/>
    <w:rsid w:val="00C75B2A"/>
    <w:rsid w:val="00C7687E"/>
    <w:rsid w:val="00C824D4"/>
    <w:rsid w:val="00C829B6"/>
    <w:rsid w:val="00C85F1A"/>
    <w:rsid w:val="00C86A97"/>
    <w:rsid w:val="00C87230"/>
    <w:rsid w:val="00C916E0"/>
    <w:rsid w:val="00C92660"/>
    <w:rsid w:val="00C939B7"/>
    <w:rsid w:val="00C94594"/>
    <w:rsid w:val="00CB0DF6"/>
    <w:rsid w:val="00CB238D"/>
    <w:rsid w:val="00CB383D"/>
    <w:rsid w:val="00CB7F40"/>
    <w:rsid w:val="00CC1750"/>
    <w:rsid w:val="00CC1E3E"/>
    <w:rsid w:val="00CD6CC0"/>
    <w:rsid w:val="00CE219D"/>
    <w:rsid w:val="00CF2A89"/>
    <w:rsid w:val="00CF3E45"/>
    <w:rsid w:val="00D02EDC"/>
    <w:rsid w:val="00D03C77"/>
    <w:rsid w:val="00D0433F"/>
    <w:rsid w:val="00D07BCE"/>
    <w:rsid w:val="00D211A6"/>
    <w:rsid w:val="00D21D36"/>
    <w:rsid w:val="00D222FB"/>
    <w:rsid w:val="00D23B98"/>
    <w:rsid w:val="00D272A9"/>
    <w:rsid w:val="00D320F4"/>
    <w:rsid w:val="00D35B95"/>
    <w:rsid w:val="00D37C1D"/>
    <w:rsid w:val="00D41968"/>
    <w:rsid w:val="00D62076"/>
    <w:rsid w:val="00D65504"/>
    <w:rsid w:val="00D65C64"/>
    <w:rsid w:val="00D70E03"/>
    <w:rsid w:val="00D7220A"/>
    <w:rsid w:val="00D72D4A"/>
    <w:rsid w:val="00D755F2"/>
    <w:rsid w:val="00D80BF2"/>
    <w:rsid w:val="00D81F09"/>
    <w:rsid w:val="00D828A5"/>
    <w:rsid w:val="00D83F10"/>
    <w:rsid w:val="00D845CB"/>
    <w:rsid w:val="00D84E66"/>
    <w:rsid w:val="00D85ADE"/>
    <w:rsid w:val="00D91B1B"/>
    <w:rsid w:val="00DA2A99"/>
    <w:rsid w:val="00DA2CF3"/>
    <w:rsid w:val="00DA6DE9"/>
    <w:rsid w:val="00DB398B"/>
    <w:rsid w:val="00DB67C9"/>
    <w:rsid w:val="00DB75B9"/>
    <w:rsid w:val="00DC1E9C"/>
    <w:rsid w:val="00DC65E5"/>
    <w:rsid w:val="00DC7471"/>
    <w:rsid w:val="00DD0307"/>
    <w:rsid w:val="00DD18B6"/>
    <w:rsid w:val="00DD5858"/>
    <w:rsid w:val="00DD5C6E"/>
    <w:rsid w:val="00DD6120"/>
    <w:rsid w:val="00DE3F43"/>
    <w:rsid w:val="00DE501A"/>
    <w:rsid w:val="00DE50FC"/>
    <w:rsid w:val="00DF0A08"/>
    <w:rsid w:val="00DF1E69"/>
    <w:rsid w:val="00DF33D9"/>
    <w:rsid w:val="00DF7322"/>
    <w:rsid w:val="00E0312D"/>
    <w:rsid w:val="00E136A2"/>
    <w:rsid w:val="00E153E2"/>
    <w:rsid w:val="00E16B0B"/>
    <w:rsid w:val="00E23DD4"/>
    <w:rsid w:val="00E27D72"/>
    <w:rsid w:val="00E40D69"/>
    <w:rsid w:val="00E41752"/>
    <w:rsid w:val="00E42DA4"/>
    <w:rsid w:val="00E52409"/>
    <w:rsid w:val="00E55F17"/>
    <w:rsid w:val="00E62E32"/>
    <w:rsid w:val="00E638BB"/>
    <w:rsid w:val="00E67215"/>
    <w:rsid w:val="00E76181"/>
    <w:rsid w:val="00E77A13"/>
    <w:rsid w:val="00E82422"/>
    <w:rsid w:val="00E906C2"/>
    <w:rsid w:val="00E935E3"/>
    <w:rsid w:val="00E94ACF"/>
    <w:rsid w:val="00E96CC6"/>
    <w:rsid w:val="00E97BDA"/>
    <w:rsid w:val="00EA3825"/>
    <w:rsid w:val="00EB1FF2"/>
    <w:rsid w:val="00EB79DA"/>
    <w:rsid w:val="00EC01C5"/>
    <w:rsid w:val="00EC2ADF"/>
    <w:rsid w:val="00EC5318"/>
    <w:rsid w:val="00ED2527"/>
    <w:rsid w:val="00EF0F21"/>
    <w:rsid w:val="00EF1C6F"/>
    <w:rsid w:val="00EF37F7"/>
    <w:rsid w:val="00F0461A"/>
    <w:rsid w:val="00F06E06"/>
    <w:rsid w:val="00F111C7"/>
    <w:rsid w:val="00F14259"/>
    <w:rsid w:val="00F1511A"/>
    <w:rsid w:val="00F1718E"/>
    <w:rsid w:val="00F202CB"/>
    <w:rsid w:val="00F21CC9"/>
    <w:rsid w:val="00F23313"/>
    <w:rsid w:val="00F26A07"/>
    <w:rsid w:val="00F360EA"/>
    <w:rsid w:val="00F379F5"/>
    <w:rsid w:val="00F43179"/>
    <w:rsid w:val="00F446A1"/>
    <w:rsid w:val="00F4526F"/>
    <w:rsid w:val="00F4652D"/>
    <w:rsid w:val="00F52491"/>
    <w:rsid w:val="00F52503"/>
    <w:rsid w:val="00F5330F"/>
    <w:rsid w:val="00F575CA"/>
    <w:rsid w:val="00F57BEE"/>
    <w:rsid w:val="00F65A2F"/>
    <w:rsid w:val="00F662E8"/>
    <w:rsid w:val="00F67883"/>
    <w:rsid w:val="00F67A12"/>
    <w:rsid w:val="00F75CFB"/>
    <w:rsid w:val="00F75D7E"/>
    <w:rsid w:val="00F76F0A"/>
    <w:rsid w:val="00F8033B"/>
    <w:rsid w:val="00F804A9"/>
    <w:rsid w:val="00F810E0"/>
    <w:rsid w:val="00F8562D"/>
    <w:rsid w:val="00F866B1"/>
    <w:rsid w:val="00F86E36"/>
    <w:rsid w:val="00F91C96"/>
    <w:rsid w:val="00F9685D"/>
    <w:rsid w:val="00FA0921"/>
    <w:rsid w:val="00FA10C2"/>
    <w:rsid w:val="00FA60DA"/>
    <w:rsid w:val="00FC32BE"/>
    <w:rsid w:val="00FC5271"/>
    <w:rsid w:val="00FE0886"/>
    <w:rsid w:val="00FE33F1"/>
    <w:rsid w:val="00FE38B8"/>
    <w:rsid w:val="00FE584F"/>
    <w:rsid w:val="00FF1E63"/>
    <w:rsid w:val="00FF24D9"/>
    <w:rsid w:val="00FF532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81089"/>
  <w15:docId w15:val="{6B25B135-59CA-40DF-991A-61F3CE173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858"/>
    <w:rPr>
      <w:rFonts w:ascii="Times New Roman" w:eastAsia="Times New Roman" w:hAnsi="Times New Roman" w:cs="Times New Roman"/>
      <w:lang w:val="id"/>
    </w:rPr>
  </w:style>
  <w:style w:type="paragraph" w:styleId="Heading1">
    <w:name w:val="heading 1"/>
    <w:basedOn w:val="Normal"/>
    <w:link w:val="Heading1Char"/>
    <w:uiPriority w:val="9"/>
    <w:qFormat/>
    <w:pPr>
      <w:ind w:left="1165" w:hanging="577"/>
      <w:outlineLvl w:val="0"/>
    </w:pPr>
    <w:rPr>
      <w:b/>
      <w:bCs/>
      <w:sz w:val="24"/>
      <w:szCs w:val="24"/>
    </w:rPr>
  </w:style>
  <w:style w:type="paragraph" w:styleId="Heading2">
    <w:name w:val="heading 2"/>
    <w:basedOn w:val="Normal"/>
    <w:next w:val="Normal"/>
    <w:link w:val="Heading2Char"/>
    <w:uiPriority w:val="9"/>
    <w:unhideWhenUsed/>
    <w:qFormat/>
    <w:rsid w:val="004F1DCE"/>
    <w:pPr>
      <w:keepNext/>
      <w:keepLines/>
      <w:spacing w:before="40" w:after="16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4F1DCE"/>
    <w:pPr>
      <w:keepNext/>
      <w:keepLines/>
      <w:spacing w:before="40" w:after="12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63242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1308"/>
    </w:pPr>
    <w:rPr>
      <w:sz w:val="24"/>
      <w:szCs w:val="24"/>
    </w:rPr>
  </w:style>
  <w:style w:type="paragraph" w:styleId="TOC2">
    <w:name w:val="toc 2"/>
    <w:basedOn w:val="Normal"/>
    <w:uiPriority w:val="39"/>
    <w:qFormat/>
    <w:pPr>
      <w:ind w:left="2129" w:hanging="576"/>
    </w:pPr>
    <w:rPr>
      <w:sz w:val="24"/>
      <w:szCs w:val="24"/>
    </w:rPr>
  </w:style>
  <w:style w:type="paragraph" w:styleId="TOC3">
    <w:name w:val="toc 3"/>
    <w:basedOn w:val="Normal"/>
    <w:uiPriority w:val="39"/>
    <w:qFormat/>
    <w:pPr>
      <w:ind w:left="2129" w:hanging="576"/>
    </w:pPr>
    <w:rPr>
      <w:b/>
      <w:bCs/>
      <w:i/>
      <w:iCs/>
    </w:rPr>
  </w:style>
  <w:style w:type="paragraph" w:styleId="TOC4">
    <w:name w:val="toc 4"/>
    <w:basedOn w:val="Normal"/>
    <w:uiPriority w:val="39"/>
    <w:qFormat/>
    <w:pPr>
      <w:ind w:left="2485" w:hanging="701"/>
    </w:pPr>
    <w:rPr>
      <w:sz w:val="24"/>
      <w:szCs w:val="24"/>
    </w:rPr>
  </w:style>
  <w:style w:type="paragraph" w:styleId="BodyText">
    <w:name w:val="Body Text"/>
    <w:basedOn w:val="Normal"/>
    <w:link w:val="BodyTextChar"/>
    <w:uiPriority w:val="1"/>
    <w:qFormat/>
    <w:rsid w:val="006F3D20"/>
    <w:pPr>
      <w:spacing w:line="360" w:lineRule="auto"/>
      <w:jc w:val="both"/>
    </w:pPr>
    <w:rPr>
      <w:sz w:val="24"/>
      <w:szCs w:val="24"/>
    </w:rPr>
  </w:style>
  <w:style w:type="paragraph" w:styleId="Title">
    <w:name w:val="Title"/>
    <w:basedOn w:val="Normal"/>
    <w:uiPriority w:val="10"/>
    <w:qFormat/>
    <w:pPr>
      <w:spacing w:before="1"/>
      <w:ind w:left="712" w:right="526"/>
      <w:jc w:val="center"/>
    </w:pPr>
    <w:rPr>
      <w:b/>
      <w:bCs/>
      <w:sz w:val="32"/>
      <w:szCs w:val="32"/>
    </w:rPr>
  </w:style>
  <w:style w:type="paragraph" w:styleId="ListParagraph">
    <w:name w:val="List Paragraph"/>
    <w:basedOn w:val="Normal"/>
    <w:uiPriority w:val="1"/>
    <w:qFormat/>
    <w:pPr>
      <w:ind w:left="1165" w:hanging="577"/>
    </w:pPr>
  </w:style>
  <w:style w:type="paragraph" w:customStyle="1" w:styleId="TableParagraph">
    <w:name w:val="Table Paragraph"/>
    <w:basedOn w:val="Normal"/>
    <w:uiPriority w:val="1"/>
    <w:qFormat/>
    <w:pPr>
      <w:ind w:left="1"/>
    </w:pPr>
  </w:style>
  <w:style w:type="character" w:styleId="Hyperlink">
    <w:name w:val="Hyperlink"/>
    <w:basedOn w:val="DefaultParagraphFont"/>
    <w:uiPriority w:val="99"/>
    <w:unhideWhenUsed/>
    <w:rsid w:val="009B14D8"/>
    <w:rPr>
      <w:color w:val="0000FF" w:themeColor="hyperlink"/>
      <w:u w:val="single"/>
    </w:rPr>
  </w:style>
  <w:style w:type="character" w:styleId="UnresolvedMention">
    <w:name w:val="Unresolved Mention"/>
    <w:basedOn w:val="DefaultParagraphFont"/>
    <w:uiPriority w:val="99"/>
    <w:semiHidden/>
    <w:unhideWhenUsed/>
    <w:rsid w:val="009B14D8"/>
    <w:rPr>
      <w:color w:val="605E5C"/>
      <w:shd w:val="clear" w:color="auto" w:fill="E1DFDD"/>
    </w:rPr>
  </w:style>
  <w:style w:type="character" w:styleId="FollowedHyperlink">
    <w:name w:val="FollowedHyperlink"/>
    <w:basedOn w:val="DefaultParagraphFont"/>
    <w:uiPriority w:val="99"/>
    <w:semiHidden/>
    <w:unhideWhenUsed/>
    <w:rsid w:val="009B14D8"/>
    <w:rPr>
      <w:color w:val="800080" w:themeColor="followedHyperlink"/>
      <w:u w:val="single"/>
    </w:rPr>
  </w:style>
  <w:style w:type="character" w:customStyle="1" w:styleId="Heading2Char">
    <w:name w:val="Heading 2 Char"/>
    <w:basedOn w:val="DefaultParagraphFont"/>
    <w:link w:val="Heading2"/>
    <w:uiPriority w:val="9"/>
    <w:rsid w:val="004F1DCE"/>
    <w:rPr>
      <w:rFonts w:ascii="Times New Roman" w:eastAsiaTheme="majorEastAsia" w:hAnsi="Times New Roman" w:cstheme="majorBidi"/>
      <w:b/>
      <w:color w:val="000000" w:themeColor="text1"/>
      <w:sz w:val="24"/>
      <w:szCs w:val="26"/>
      <w:lang w:val="id"/>
    </w:rPr>
  </w:style>
  <w:style w:type="character" w:customStyle="1" w:styleId="Heading3Char">
    <w:name w:val="Heading 3 Char"/>
    <w:basedOn w:val="DefaultParagraphFont"/>
    <w:link w:val="Heading3"/>
    <w:uiPriority w:val="9"/>
    <w:rsid w:val="004F1DCE"/>
    <w:rPr>
      <w:rFonts w:ascii="Times New Roman" w:eastAsiaTheme="majorEastAsia" w:hAnsi="Times New Roman" w:cstheme="majorBidi"/>
      <w:b/>
      <w:color w:val="000000" w:themeColor="text1"/>
      <w:sz w:val="24"/>
      <w:szCs w:val="24"/>
      <w:lang w:val="id"/>
    </w:rPr>
  </w:style>
  <w:style w:type="character" w:customStyle="1" w:styleId="Heading4Char">
    <w:name w:val="Heading 4 Char"/>
    <w:basedOn w:val="DefaultParagraphFont"/>
    <w:link w:val="Heading4"/>
    <w:uiPriority w:val="9"/>
    <w:rsid w:val="00632429"/>
    <w:rPr>
      <w:rFonts w:asciiTheme="majorHAnsi" w:eastAsiaTheme="majorEastAsia" w:hAnsiTheme="majorHAnsi" w:cstheme="majorBidi"/>
      <w:i/>
      <w:iCs/>
      <w:color w:val="365F91" w:themeColor="accent1" w:themeShade="BF"/>
      <w:lang w:val="id"/>
    </w:rPr>
  </w:style>
  <w:style w:type="paragraph" w:styleId="Header">
    <w:name w:val="header"/>
    <w:basedOn w:val="Normal"/>
    <w:link w:val="HeaderChar"/>
    <w:uiPriority w:val="99"/>
    <w:unhideWhenUsed/>
    <w:rsid w:val="00071B9A"/>
    <w:pPr>
      <w:tabs>
        <w:tab w:val="center" w:pos="4513"/>
        <w:tab w:val="right" w:pos="9026"/>
      </w:tabs>
    </w:pPr>
  </w:style>
  <w:style w:type="character" w:customStyle="1" w:styleId="HeaderChar">
    <w:name w:val="Header Char"/>
    <w:basedOn w:val="DefaultParagraphFont"/>
    <w:link w:val="Header"/>
    <w:uiPriority w:val="99"/>
    <w:rsid w:val="00071B9A"/>
    <w:rPr>
      <w:rFonts w:ascii="Times New Roman" w:eastAsia="Times New Roman" w:hAnsi="Times New Roman" w:cs="Times New Roman"/>
      <w:lang w:val="id"/>
    </w:rPr>
  </w:style>
  <w:style w:type="paragraph" w:styleId="Footer">
    <w:name w:val="footer"/>
    <w:basedOn w:val="Normal"/>
    <w:link w:val="FooterChar"/>
    <w:uiPriority w:val="99"/>
    <w:unhideWhenUsed/>
    <w:rsid w:val="00071B9A"/>
    <w:pPr>
      <w:tabs>
        <w:tab w:val="center" w:pos="4513"/>
        <w:tab w:val="right" w:pos="9026"/>
      </w:tabs>
    </w:pPr>
  </w:style>
  <w:style w:type="character" w:customStyle="1" w:styleId="FooterChar">
    <w:name w:val="Footer Char"/>
    <w:basedOn w:val="DefaultParagraphFont"/>
    <w:link w:val="Footer"/>
    <w:uiPriority w:val="99"/>
    <w:rsid w:val="00071B9A"/>
    <w:rPr>
      <w:rFonts w:ascii="Times New Roman" w:eastAsia="Times New Roman" w:hAnsi="Times New Roman" w:cs="Times New Roman"/>
      <w:lang w:val="id"/>
    </w:rPr>
  </w:style>
  <w:style w:type="paragraph" w:customStyle="1" w:styleId="halperuntukan">
    <w:name w:val="hal peruntukan"/>
    <w:link w:val="halperuntukanChar"/>
    <w:qFormat/>
    <w:rsid w:val="00810FD7"/>
    <w:pPr>
      <w:widowControl/>
      <w:autoSpaceDE/>
      <w:autoSpaceDN/>
      <w:spacing w:line="360" w:lineRule="auto"/>
      <w:jc w:val="center"/>
    </w:pPr>
    <w:rPr>
      <w:rFonts w:ascii="Times New Roman" w:eastAsia="Calibri" w:hAnsi="Times New Roman" w:cs="Times New Roman"/>
      <w:i/>
      <w:sz w:val="24"/>
    </w:rPr>
  </w:style>
  <w:style w:type="character" w:customStyle="1" w:styleId="halperuntukanChar">
    <w:name w:val="hal peruntukan Char"/>
    <w:link w:val="halperuntukan"/>
    <w:rsid w:val="00810FD7"/>
    <w:rPr>
      <w:rFonts w:ascii="Times New Roman" w:eastAsia="Calibri" w:hAnsi="Times New Roman" w:cs="Times New Roman"/>
      <w:i/>
      <w:sz w:val="24"/>
    </w:rPr>
  </w:style>
  <w:style w:type="character" w:customStyle="1" w:styleId="BodyTextChar">
    <w:name w:val="Body Text Char"/>
    <w:basedOn w:val="DefaultParagraphFont"/>
    <w:link w:val="BodyText"/>
    <w:uiPriority w:val="1"/>
    <w:rsid w:val="006F3D20"/>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0A18E9"/>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PlaceholderText">
    <w:name w:val="Placeholder Text"/>
    <w:basedOn w:val="DefaultParagraphFont"/>
    <w:uiPriority w:val="99"/>
    <w:semiHidden/>
    <w:rsid w:val="004346D1"/>
    <w:rPr>
      <w:color w:val="666666"/>
    </w:rPr>
  </w:style>
  <w:style w:type="paragraph" w:styleId="Caption">
    <w:name w:val="caption"/>
    <w:basedOn w:val="Normal"/>
    <w:next w:val="Normal"/>
    <w:uiPriority w:val="35"/>
    <w:unhideWhenUsed/>
    <w:qFormat/>
    <w:rsid w:val="00F8033B"/>
    <w:pPr>
      <w:spacing w:after="200"/>
      <w:jc w:val="center"/>
    </w:pPr>
    <w:rPr>
      <w:iCs/>
      <w:sz w:val="20"/>
      <w:szCs w:val="18"/>
    </w:rPr>
  </w:style>
  <w:style w:type="paragraph" w:styleId="TableofFigures">
    <w:name w:val="table of figures"/>
    <w:basedOn w:val="Normal"/>
    <w:next w:val="Normal"/>
    <w:uiPriority w:val="99"/>
    <w:unhideWhenUsed/>
    <w:rsid w:val="004E5F3C"/>
  </w:style>
  <w:style w:type="paragraph" w:customStyle="1" w:styleId="cc">
    <w:name w:val="cc"/>
    <w:basedOn w:val="Caption"/>
    <w:link w:val="ccChar"/>
    <w:uiPriority w:val="1"/>
    <w:qFormat/>
    <w:rsid w:val="00F26A07"/>
    <w:pPr>
      <w:autoSpaceDE/>
      <w:autoSpaceDN/>
      <w:spacing w:after="0" w:line="259" w:lineRule="auto"/>
    </w:pPr>
    <w:rPr>
      <w:rFonts w:eastAsia="Tahoma"/>
      <w:iCs w:val="0"/>
      <w:color w:val="000000" w:themeColor="text1"/>
      <w:sz w:val="24"/>
      <w:szCs w:val="24"/>
      <w:lang w:val="en-US" w:eastAsia="en-ID"/>
    </w:rPr>
  </w:style>
  <w:style w:type="character" w:customStyle="1" w:styleId="ccChar">
    <w:name w:val="cc Char"/>
    <w:basedOn w:val="DefaultParagraphFont"/>
    <w:link w:val="cc"/>
    <w:uiPriority w:val="1"/>
    <w:rsid w:val="00F26A07"/>
    <w:rPr>
      <w:rFonts w:ascii="Times New Roman" w:eastAsia="Tahoma" w:hAnsi="Times New Roman" w:cs="Times New Roman"/>
      <w:color w:val="000000" w:themeColor="text1"/>
      <w:sz w:val="24"/>
      <w:szCs w:val="24"/>
      <w:lang w:eastAsia="en-ID"/>
    </w:rPr>
  </w:style>
  <w:style w:type="character" w:customStyle="1" w:styleId="Heading1Char">
    <w:name w:val="Heading 1 Char"/>
    <w:basedOn w:val="DefaultParagraphFont"/>
    <w:link w:val="Heading1"/>
    <w:uiPriority w:val="9"/>
    <w:rsid w:val="00BF3BB4"/>
    <w:rPr>
      <w:rFonts w:ascii="Times New Roman" w:eastAsia="Times New Roman" w:hAnsi="Times New Roman" w:cs="Times New Roman"/>
      <w:b/>
      <w:bCs/>
      <w:sz w:val="24"/>
      <w:szCs w:val="24"/>
      <w:lang w:val="id"/>
    </w:rPr>
  </w:style>
  <w:style w:type="table" w:styleId="TableGrid">
    <w:name w:val="Table Grid"/>
    <w:basedOn w:val="TableNormal"/>
    <w:uiPriority w:val="39"/>
    <w:rsid w:val="00F360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C3F5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42394">
      <w:marLeft w:val="640"/>
      <w:marRight w:val="0"/>
      <w:marTop w:val="0"/>
      <w:marBottom w:val="0"/>
      <w:divBdr>
        <w:top w:val="none" w:sz="0" w:space="0" w:color="auto"/>
        <w:left w:val="none" w:sz="0" w:space="0" w:color="auto"/>
        <w:bottom w:val="none" w:sz="0" w:space="0" w:color="auto"/>
        <w:right w:val="none" w:sz="0" w:space="0" w:color="auto"/>
      </w:divBdr>
    </w:div>
    <w:div w:id="372191320">
      <w:marLeft w:val="640"/>
      <w:marRight w:val="0"/>
      <w:marTop w:val="0"/>
      <w:marBottom w:val="0"/>
      <w:divBdr>
        <w:top w:val="none" w:sz="0" w:space="0" w:color="auto"/>
        <w:left w:val="none" w:sz="0" w:space="0" w:color="auto"/>
        <w:bottom w:val="none" w:sz="0" w:space="0" w:color="auto"/>
        <w:right w:val="none" w:sz="0" w:space="0" w:color="auto"/>
      </w:divBdr>
    </w:div>
    <w:div w:id="502209571">
      <w:marLeft w:val="640"/>
      <w:marRight w:val="0"/>
      <w:marTop w:val="0"/>
      <w:marBottom w:val="0"/>
      <w:divBdr>
        <w:top w:val="none" w:sz="0" w:space="0" w:color="auto"/>
        <w:left w:val="none" w:sz="0" w:space="0" w:color="auto"/>
        <w:bottom w:val="none" w:sz="0" w:space="0" w:color="auto"/>
        <w:right w:val="none" w:sz="0" w:space="0" w:color="auto"/>
      </w:divBdr>
    </w:div>
    <w:div w:id="542982825">
      <w:marLeft w:val="640"/>
      <w:marRight w:val="0"/>
      <w:marTop w:val="0"/>
      <w:marBottom w:val="0"/>
      <w:divBdr>
        <w:top w:val="none" w:sz="0" w:space="0" w:color="auto"/>
        <w:left w:val="none" w:sz="0" w:space="0" w:color="auto"/>
        <w:bottom w:val="none" w:sz="0" w:space="0" w:color="auto"/>
        <w:right w:val="none" w:sz="0" w:space="0" w:color="auto"/>
      </w:divBdr>
    </w:div>
    <w:div w:id="863589661">
      <w:marLeft w:val="640"/>
      <w:marRight w:val="0"/>
      <w:marTop w:val="0"/>
      <w:marBottom w:val="0"/>
      <w:divBdr>
        <w:top w:val="none" w:sz="0" w:space="0" w:color="auto"/>
        <w:left w:val="none" w:sz="0" w:space="0" w:color="auto"/>
        <w:bottom w:val="none" w:sz="0" w:space="0" w:color="auto"/>
        <w:right w:val="none" w:sz="0" w:space="0" w:color="auto"/>
      </w:divBdr>
    </w:div>
    <w:div w:id="1017316668">
      <w:marLeft w:val="640"/>
      <w:marRight w:val="0"/>
      <w:marTop w:val="0"/>
      <w:marBottom w:val="0"/>
      <w:divBdr>
        <w:top w:val="none" w:sz="0" w:space="0" w:color="auto"/>
        <w:left w:val="none" w:sz="0" w:space="0" w:color="auto"/>
        <w:bottom w:val="none" w:sz="0" w:space="0" w:color="auto"/>
        <w:right w:val="none" w:sz="0" w:space="0" w:color="auto"/>
      </w:divBdr>
    </w:div>
    <w:div w:id="1038816542">
      <w:marLeft w:val="640"/>
      <w:marRight w:val="0"/>
      <w:marTop w:val="0"/>
      <w:marBottom w:val="0"/>
      <w:divBdr>
        <w:top w:val="none" w:sz="0" w:space="0" w:color="auto"/>
        <w:left w:val="none" w:sz="0" w:space="0" w:color="auto"/>
        <w:bottom w:val="none" w:sz="0" w:space="0" w:color="auto"/>
        <w:right w:val="none" w:sz="0" w:space="0" w:color="auto"/>
      </w:divBdr>
    </w:div>
    <w:div w:id="1055129661">
      <w:marLeft w:val="640"/>
      <w:marRight w:val="0"/>
      <w:marTop w:val="0"/>
      <w:marBottom w:val="0"/>
      <w:divBdr>
        <w:top w:val="none" w:sz="0" w:space="0" w:color="auto"/>
        <w:left w:val="none" w:sz="0" w:space="0" w:color="auto"/>
        <w:bottom w:val="none" w:sz="0" w:space="0" w:color="auto"/>
        <w:right w:val="none" w:sz="0" w:space="0" w:color="auto"/>
      </w:divBdr>
    </w:div>
    <w:div w:id="1062370468">
      <w:marLeft w:val="640"/>
      <w:marRight w:val="0"/>
      <w:marTop w:val="0"/>
      <w:marBottom w:val="0"/>
      <w:divBdr>
        <w:top w:val="none" w:sz="0" w:space="0" w:color="auto"/>
        <w:left w:val="none" w:sz="0" w:space="0" w:color="auto"/>
        <w:bottom w:val="none" w:sz="0" w:space="0" w:color="auto"/>
        <w:right w:val="none" w:sz="0" w:space="0" w:color="auto"/>
      </w:divBdr>
    </w:div>
    <w:div w:id="1139152114">
      <w:marLeft w:val="640"/>
      <w:marRight w:val="0"/>
      <w:marTop w:val="0"/>
      <w:marBottom w:val="0"/>
      <w:divBdr>
        <w:top w:val="none" w:sz="0" w:space="0" w:color="auto"/>
        <w:left w:val="none" w:sz="0" w:space="0" w:color="auto"/>
        <w:bottom w:val="none" w:sz="0" w:space="0" w:color="auto"/>
        <w:right w:val="none" w:sz="0" w:space="0" w:color="auto"/>
      </w:divBdr>
    </w:div>
    <w:div w:id="1399859106">
      <w:marLeft w:val="640"/>
      <w:marRight w:val="0"/>
      <w:marTop w:val="0"/>
      <w:marBottom w:val="0"/>
      <w:divBdr>
        <w:top w:val="none" w:sz="0" w:space="0" w:color="auto"/>
        <w:left w:val="none" w:sz="0" w:space="0" w:color="auto"/>
        <w:bottom w:val="none" w:sz="0" w:space="0" w:color="auto"/>
        <w:right w:val="none" w:sz="0" w:space="0" w:color="auto"/>
      </w:divBdr>
    </w:div>
    <w:div w:id="1495602940">
      <w:marLeft w:val="640"/>
      <w:marRight w:val="0"/>
      <w:marTop w:val="0"/>
      <w:marBottom w:val="0"/>
      <w:divBdr>
        <w:top w:val="none" w:sz="0" w:space="0" w:color="auto"/>
        <w:left w:val="none" w:sz="0" w:space="0" w:color="auto"/>
        <w:bottom w:val="none" w:sz="0" w:space="0" w:color="auto"/>
        <w:right w:val="none" w:sz="0" w:space="0" w:color="auto"/>
      </w:divBdr>
    </w:div>
    <w:div w:id="1557007908">
      <w:marLeft w:val="640"/>
      <w:marRight w:val="0"/>
      <w:marTop w:val="0"/>
      <w:marBottom w:val="0"/>
      <w:divBdr>
        <w:top w:val="none" w:sz="0" w:space="0" w:color="auto"/>
        <w:left w:val="none" w:sz="0" w:space="0" w:color="auto"/>
        <w:bottom w:val="none" w:sz="0" w:space="0" w:color="auto"/>
        <w:right w:val="none" w:sz="0" w:space="0" w:color="auto"/>
      </w:divBdr>
    </w:div>
    <w:div w:id="1660696229">
      <w:marLeft w:val="640"/>
      <w:marRight w:val="0"/>
      <w:marTop w:val="0"/>
      <w:marBottom w:val="0"/>
      <w:divBdr>
        <w:top w:val="none" w:sz="0" w:space="0" w:color="auto"/>
        <w:left w:val="none" w:sz="0" w:space="0" w:color="auto"/>
        <w:bottom w:val="none" w:sz="0" w:space="0" w:color="auto"/>
        <w:right w:val="none" w:sz="0" w:space="0" w:color="auto"/>
      </w:divBdr>
    </w:div>
    <w:div w:id="1835140563">
      <w:marLeft w:val="640"/>
      <w:marRight w:val="0"/>
      <w:marTop w:val="0"/>
      <w:marBottom w:val="0"/>
      <w:divBdr>
        <w:top w:val="none" w:sz="0" w:space="0" w:color="auto"/>
        <w:left w:val="none" w:sz="0" w:space="0" w:color="auto"/>
        <w:bottom w:val="none" w:sz="0" w:space="0" w:color="auto"/>
        <w:right w:val="none" w:sz="0" w:space="0" w:color="auto"/>
      </w:divBdr>
    </w:div>
    <w:div w:id="1838377978">
      <w:marLeft w:val="640"/>
      <w:marRight w:val="0"/>
      <w:marTop w:val="0"/>
      <w:marBottom w:val="0"/>
      <w:divBdr>
        <w:top w:val="none" w:sz="0" w:space="0" w:color="auto"/>
        <w:left w:val="none" w:sz="0" w:space="0" w:color="auto"/>
        <w:bottom w:val="none" w:sz="0" w:space="0" w:color="auto"/>
        <w:right w:val="none" w:sz="0" w:space="0" w:color="auto"/>
      </w:divBdr>
    </w:div>
    <w:div w:id="1969698142">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5.xml"/><Relationship Id="rId25" Type="http://schemas.openxmlformats.org/officeDocument/2006/relationships/image" Target="media/image11.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0.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6.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B33C07-22E8-4A40-960D-D08C4EA6BD7A}">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62581650706"/>
    <we:property name="MENDELEY_CITATIONS" value="[{&quot;citationID&quot;:&quot;MENDELEY_CITATION_614f2918-0acf-4616-bd1b-65c6efa178e1&quot;,&quot;properties&quot;:{&quot;noteIndex&quot;:0},&quot;isEdited&quot;:false,&quot;manualOverride&quot;:{&quot;isManuallyOverridden&quot;:false,&quot;citeprocText&quot;:&quot;[1]&quot;,&quot;manualOverrideText&quot;:&quot;&quot;},&quot;citationTag&quot;:&quot;MENDELEY_CITATION_v3_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&quot;,&quot;citationItems&quot;:[{&quot;id&quot;:&quot;24f2ccbf-c39e-3b39-a653-f2a8ecb3c1ec&quot;,&quot;itemData&quot;:{&quot;type&quot;:&quot;article-journal&quot;,&quot;id&quot;:&quot;24f2ccbf-c39e-3b39-a653-f2a8ecb3c1ec&quot;,&quot;title&quot;:&quot;Meta-analysis and review of functional neuroimaging differences underlying adolescent vulnerability to substance use&quot;,&quot;author&quot;:[{&quot;family&quot;:&quot;Tervo-Clemmens&quot;,&quot;given&quot;:&quot;Brenden&quot;,&quot;parse-names&quot;:false,&quot;dropping-particle&quot;:&quot;&quot;,&quot;non-dropping-particle&quot;:&quot;&quot;},{&quot;family&quot;:&quot;Quach&quot;,&quot;given&quot;:&quot;Alina&quot;,&quot;parse-names&quot;:false,&quot;dropping-particle&quot;:&quot;&quot;,&quot;non-dropping-particle&quot;:&quot;&quot;},{&quot;family&quot;:&quot;Calabro&quot;,&quot;given&quot;:&quot;Finnegan J.&quot;,&quot;parse-names&quot;:false,&quot;dropping-particle&quot;:&quot;&quot;,&quot;non-dropping-particle&quot;:&quot;&quot;},{&quot;family&quot;:&quot;Foran&quot;,&quot;given&quot;:&quot;William&quot;,&quot;parse-names&quot;:false,&quot;dropping-particle&quot;:&quot;&quot;,&quot;non-dropping-particle&quot;:&quot;&quot;},{&quot;family&quot;:&quot;Luna&quot;,&quot;given&quot;:&quot;Beatriz&quot;,&quot;parse-names&quot;:false,&quot;dropping-particle&quot;:&quot;&quot;,&quot;non-dropping-particle&quot;:&quot;&quot;}],&quot;container-title&quot;:&quot;NeuroImage&quot;,&quot;container-title-short&quot;:&quot;Neuroimage&quot;,&quot;DOI&quot;:&quot;10.1016/j.neuroimage.2019.116476&quot;,&quot;ISSN&quot;:&quot;10959572&quot;,&quot;PMID&quot;:&quot;31875520&quot;,&quot;issued&quot;:{&quot;date-parts&quot;:[[2020,4,1]]},&quot;abstract&quot;:&quot;Adolescence is increasingly viewed as a sensitive period in the development of substance use disorders (SUDs). Neurodevelopmental ‘dual-risk’ theories suggest adolescent vulnerability to problematic substance use is driven by an overactive reward drive mediated by the striatum, and poor cognitive control mediated by the prefrontal cortex. To this end, there has been a growing number of neuroimaging studies examining cognitive and affective neural systems during adolescence for markers of vulnerability to problematic substance use. Here, we perform a coordinate-based meta-analysis on this emerging literature. Twenty-two task-based voxelwise fMRI studies with activation differences associated with substance use vulnerability, representative of approximately 1092 subjects, were identified through a systematic literature search (PubMed, Scopus) and coordinates of activation differences (N ​= ​190) were extracted. Adolescents were defined as ‘at-risk’ for problematic substance use based on a family history of SUD or through prospective prediction of substance use initiation or escalation. Multilevel kernel density analysis was used to identify the most consistent brain regions associated with adolescent substance use vulnerability. Across the included studies, substance use vulnerability was most reliably associated with activation differences in the striatum, where at-risk adolescents had hyper-activation in the dorsal subdivision (putamen). Follow-up analyses suggested striatal differences were driven by tasks sharing a motivational and/or reward component (e.g., monetary incentive) and common across subgroups of substance use risk (family history and prospective prediction studies). Analyses examining the role of psychiatric comorbidity revealed striatal activation differences were significantly more common in samples whose definition of substance use risk included cooccurring externalizing psychopathology. Furthermore, substance use risk meta-analytic results were no longer significant when excluding these studies, although this may reflect limitations in statistical power. No significant activation differences were observed in prefrontal cortex in any analysis. These results suggest striatal dysfunction, rather than prefrontal, may be a more primary neural feature of adolescent vulnerability to problematic substance use, possibly through a dimension of individual variability shared with externalizing psychopathology. However, our systematic literature search confirms this is still an emerging field. More studies, increased data sharing, and further quantitative integration are necessary for a comprehensive understanding of the neuroimaging markers of adolescent substance use risk.&quot;,&quot;publisher&quot;:&quot;Academic Press Inc.&quot;,&quot;volume&quot;:&quot;209&quot;},&quot;isTemporary&quot;:false,&quot;suppress-author&quot;:false,&quot;composite&quot;:false,&quot;author-only&quot;:false}]},{&quot;citationID&quot;:&quot;MENDELEY_CITATION_1e5d42b5-ba55-49e2-a469-0c0a55220190&quot;,&quot;properties&quot;:{&quot;noteIndex&quot;:0},&quot;isEdited&quot;:false,&quot;manualOverride&quot;:{&quot;isManuallyOverridden&quot;:false,&quot;citeprocText&quot;:&quot;[2]&quot;,&quot;manualOverrideText&quot;:&quot;&quot;},&quot;citationTag&quot;:&quot;MENDELEY_CITATION_v3_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&quot;,&quot;citationItems&quot;:[{&quot;id&quot;:&quot;a68e9174-8f2f-3c13-bd0a-1eba028317ec&quot;,&quot;itemData&quot;:{&quot;type&quot;:&quot;article-journal&quot;,&quot;id&quot;:&quot;a68e9174-8f2f-3c13-bd0a-1eba028317ec&quot;,&quot;title&quot;:&quot;Neural modulation enhancement using connectivity-based EEG neurofeedback with simultaneous fMRI for emotion regulation&quot;,&quot;author&quot;:[{&quot;family&quot;:&quot;Dehghani&quot;,&quot;given&quot;:&quot;Amin&quot;,&quot;parse-names&quot;:false,&quot;dropping-particle&quot;:&quot;&quot;,&quot;non-dropping-particle&quot;:&quot;&quot;},{&quot;family&quot;:&quot;Soltanian-Zadeh&quot;,&quot;given&quot;:&quot;Hamid&quot;,&quot;parse-names&quot;:false,&quot;dropping-particle&quot;:&quot;&quot;,&quot;non-dropping-particle&quot;:&quot;&quot;},{&quot;family&quot;:&quot;Hossein-Zadeh&quot;,&quot;given&quot;:&quot;Gholam Ali&quot;,&quot;parse-names&quot;:false,&quot;dropping-particle&quot;:&quot;&quot;,&quot;non-dropping-particle&quot;:&quot;&quot;}],&quot;container-title&quot;:&quot;NeuroImage&quot;,&quot;container-title-short&quot;:&quot;Neuroimage&quot;,&quot;DOI&quot;:&quot;10.1016/j.neuroimage.2023.120320&quot;,&quot;ISSN&quot;:&quot;10959572&quot;,&quot;PMID&quot;:&quot;37586444&quot;,&quot;issued&quot;:{&quot;date-parts&quot;:[[2023,10,1]]},&quot;abstract&quot;:&quot;Emotion regulation plays a key role in human behavior and overall well-being. Neurofeedback is a non-invasive self-brain training technique used for emotion regulation to enhance brain function and treatment of mental disorders through behavioral changes. Previous neurofeedback research often focused on using activity from a single brain region as measured by fMRI or power from one or two EEG electrodes. In a new study, we employed connectivity-based EEG neurofeedback through recalling positive autobiographical memories and simultaneous fMRI to upregulate positive emotion. In our novel approach, the feedback was determined by the coherence of EEG electrodes rather than the power of one or two electrodes. We compared the efficiency of this connectivity-based neurofeedback to traditional activity-based neurofeedback through multiple experiments. The results showed that connectivity-based neurofeedback effectively improved BOLD signal change and connectivity in key emotion regulation regions such as the amygdala, thalamus, and insula, and increased EEG frontal asymmetry, which is a biomarker for emotion regulation and treatment of mental disorders such as PTSD, anxiety, and depression and coherence among EEG channels. The psychometric evaluations conducted both before and after the neurofeedback experiments revealed that participants demonstrated improvements in enhancing positive emotions and reducing negative emotions when utilizing connectivity-based neurofeedback, as compared to traditional activity-based and sham neurofeedback approaches. These findings suggest that connectivity-based neurofeedback may be a superior method for regulating emotions and could be a useful alternative therapy for mental disorders, providing individuals with greater control over their brain and mental functions.&quot;,&quot;publisher&quot;:&quot;Academic Press Inc.&quot;,&quot;volume&quot;:&quot;279&quot;},&quot;isTemporary&quot;:false,&quot;suppress-author&quot;:false,&quot;composite&quot;:false,&quot;author-only&quot;:false}]},{&quot;citationID&quot;:&quot;MENDELEY_CITATION_371d1ad5-4adf-45e6-97b0-fb5f4ee56b49&quot;,&quot;properties&quot;:{&quot;noteIndex&quot;:0},&quot;isEdited&quot;:false,&quot;manualOverride&quot;:{&quot;isManuallyOverridden&quot;:false,&quot;citeprocText&quot;:&quot;[3]&quot;,&quot;manualOverrideText&quot;:&quot;&quot;},&quot;citationTag&quot;:&quot;MENDELEY_CITATION_v3_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&quot;,&quot;citationItems&quot;:[{&quot;id&quot;:&quot;614cbcce-25e5-334c-a67f-f10bf9b22465&quot;,&quot;itemData&quot;:{&quot;type&quot;:&quot;article-journal&quot;,&quot;id&quot;:&quot;614cbcce-25e5-334c-a67f-f10bf9b22465&quot;,&quot;title&quot;:&quot;Unlocking Early Detection and Intervention Potential: Analyzing Visual Evoked Potentials in Adolescents/ Teenagers with Narcotics Abuse Tendencies from the TelUnisba Neuropsychology Electroencephalograph Dataset&quot;,&quot;author&quot;:[{&quot;family&quot;:&quot;Wijayanto&quot;,&quot;given&quot;:&quot;Inung&quot;,&quot;parse-names&quot;:false,&quot;dropping-particle&quot;:&quot;&quot;,&quot;non-dropping-particle&quot;:&quot;&quot;},{&quot;family&quot;:&quot;Sulistyo&quot;,&quot;given&quot;:&quot;Tobias Mikha&quot;,&quot;parse-names&quot;:false,&quot;dropping-particle&quot;:&quot;&quot;,&quot;non-dropping-particle&quot;:&quot;&quot;},{&quot;family&quot;:&quot;Pratama&quot;,&quot;given&quot;:&quot;Yohanes Juan Nur&quot;,&quot;parse-names&quot;:false,&quot;dropping-particle&quot;:&quot;&quot;,&quot;non-dropping-particle&quot;:&quot;&quot;},{&quot;family&quot;:&quot;Rahmaniar&quot;,&quot;given&quot;:&quot;Thalita Dewi&quot;,&quot;parse-names&quot;:false,&quot;dropping-particle&quot;:&quot;&quot;,&quot;non-dropping-particle&quot;:&quot;&quot;},{&quot;family&quot;:&quot;Safitri&quot;,&quot;given&quot;:&quot;Ayu Sekar&quot;,&quot;parse-names&quot;:false,&quot;dropping-particle&quot;:&quot;&quot;,&quot;non-dropping-particle&quot;:&quot;&quot;},{&quot;family&quot;:&quot;Sa’idah&quot;,&quot;given&quot;:&quot;Sofia&quot;,&quot;parse-names&quot;:false,&quot;dropping-particle&quot;:&quot;&quot;,&quot;non-dropping-particle&quot;:&quot;&quot;},{&quot;family&quot;:&quot;Hadiyoso&quot;,&quot;given&quot;:&quot;Sugondo&quot;,&quot;parse-names&quot;:false,&quot;dropping-particle&quot;:&quot;&quot;,&quot;non-dropping-particle&quot;:&quot;&quot;},{&quot;family&quot;:&quot;Wibowo&quot;,&quot;given&quot;:&quot;Raiyan Adi&quot;,&quot;parse-names&quot;:false,&quot;dropping-particle&quot;:&quot;&quot;,&quot;non-dropping-particle&quot;:&quot;&quot;},{&quot;family&quot;:&quot;Ismanto&quot;,&quot;given&quot;:&quot;Rima Ananda Kurnia&quot;,&quot;parse-names&quot;:false,&quot;dropping-particle&quot;:&quot;&quot;,&quot;non-dropping-particle&quot;:&quot;&quot;},{&quot;family&quot;:&quot;Putri&quot;,&quot;given&quot;:&quot;Athaliqa Ananda&quot;,&quot;parse-names&quot;:false,&quot;dropping-particle&quot;:&quot;&quot;,&quot;non-dropping-particle&quot;:&quot;&quot;},{&quot;family&quot;:&quot;Khasanah&quot;,&quot;given&quot;:&quot;Andhita Nurul&quot;,&quot;parse-names&quot;:false,&quot;dropping-particle&quot;:&quot;&quot;,&quot;non-dropping-particle&quot;:&quot;&quot;},{&quot;family&quot;:&quot;Diliana&quot;,&quot;given&quot;:&quot;Faizza Haya&quot;,&quot;parse-names&quot;:false,&quot;dropping-particle&quot;:&quot;&quot;,&quot;non-dropping-particle&quot;:&quot;&quot;},{&quot;family&quot;:&quot;Azzahra&quot;,&quot;given&quot;:&quot;Salwa&quot;,&quot;parse-names&quot;:false,&quot;dropping-particle&quot;:&quot;&quot;,&quot;non-dropping-particle&quot;:&quot;&quot;},{&quot;family&quot;:&quot;Gadama&quot;,&quot;given&quot;:&quot;Melsan&quot;,&quot;parse-names&quot;:false,&quot;dropping-particle&quot;:&quot;&quot;,&quot;non-dropping-particle&quot;:&quot;&quot;},{&quot;family&quot;:&quot;Utami&quot;,&quot;given&quot;:&quot;Ayu Tuty&quot;,&quot;parse-names&quot;:false,&quot;dropping-particle&quot;:&quot;&quot;,&quot;non-dropping-particle&quot;:&quot;&quot;}],&quot;container-title&quot;:&quot;Journal of Electronics, Electromedical Engineering, and Medical Informatics&quot;,&quot;DOI&quot;:&quot;10.35882/jeeemi.v6i4.476&quot;,&quot;ISSN&quot;:&quot;26568632&quot;,&quot;issued&quot;:{&quot;date-parts&quot;:[[2024,10,1]]},&quot;page&quot;:&quot;445-458&quot;,&quot;abstract&quot;:&quot;Narcotics abuse has severe negative impacts on individuals, families, and society, including physical harm and mental health disorders. Addressing narcotics issues among teenagers requires collaborative efforts from educational institutions, families, and psychologists. This study aims to propose a method for early detection of narcotic abuse in adolescents. The key contributions of this study are the introduction of the TelUnisba Neuropsychology Electroencephalograph Dataset called TUNDA, which provides rich 2D EEG signal data for drug abuse research in Indonesia, the use of MobileNetV2 architecture for classifying EEG signals, achieving high accuracy, the demonstration of the effectiveness of 2D EEG signal representation in capturing detailed neural responses, and the potential application of these findings in developing early intervention and prevention strategies for narcotic abuse among adolescents. The TUNDA dataset is an open electroencephalograph dataset with data on the emotional and habitual aspects of drug abuse in Indonesia, classified into \&quot;normal\&quot; and \&quot;risk\&quot; by psychologists. The processed electroencephalograph signal is the Visual Evoked Potential within 1000 milliseconds following the visual stimulus onset. The data is classified as “slow” and “fast” based on respondents’ responses using MobileNetV2 architecture. Results showed MobileNetV2 achieved the highest accuracy for both normal and risk categories, with accuracies of 0.86 and 0.85 respectively. In conclusion, while the study demonstrates high accuracy in classifying narcotic abuse tendencies using MobileNetV2 and the TUNDA dataset, the small sample size and high computational demands limit its generalizability and broader implementation. Future research with larger, more diverse samples and optimized computational methods is needed to validate and expand these findings.&quot;,&quot;publisher&quot;:&quot;Jurusan Teknik Elektromedik, Politeknik Kesehatan Kemenkes Surabaya, Indonesia&quot;,&quot;issue&quot;:&quot;4&quot;,&quot;volume&quot;:&quot;6&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FFC9A-0081-4082-B23D-CDCD81EC5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49</Pages>
  <Words>28197</Words>
  <Characters>181313</Characters>
  <Application>Microsoft Office Word</Application>
  <DocSecurity>0</DocSecurity>
  <Lines>4422</Lines>
  <Paragraphs>1369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 Siscer</dc:creator>
  <cp:lastModifiedBy>TOBIAS MIKHA SULISTIYO 12024002503</cp:lastModifiedBy>
  <cp:revision>109</cp:revision>
  <cp:lastPrinted>2026-01-10T17:08:00Z</cp:lastPrinted>
  <dcterms:created xsi:type="dcterms:W3CDTF">2026-01-10T17:07:00Z</dcterms:created>
  <dcterms:modified xsi:type="dcterms:W3CDTF">2026-01-12T17:37:00Z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2022-12-20T00:00:00Z</vt:filetime>
  </property>
  <property fmtid="{D5CDD505-2E9C-101B-9397-08002B2CF9AE}" pid="3" name="Creator">
    <vt:lpwstr>Microsoft® Word 2019</vt:lpwstr>
  </property>
  <property fmtid="{D5CDD505-2E9C-101B-9397-08002B2CF9AE}" pid="4" name="LastSaved">
    <vt:filetime>2024-05-21T00:00:00Z</vt:filetime>
  </property>
  <property fmtid="{D5CDD505-2E9C-101B-9397-08002B2CF9AE}" pid="5" name="Mendeley Document_1">
    <vt:lpwstr>True</vt:lpwstr>
  </property>
  <property fmtid="{D5CDD505-2E9C-101B-9397-08002B2CF9AE}" pid="6" name="Mendeley Unique User Id_1">
    <vt:lpwstr>d048997b-50b2-3ca3-a68d-114f63dbc84a</vt:lpwstr>
  </property>
  <property fmtid="{D5CDD505-2E9C-101B-9397-08002B2CF9AE}" pid="7" name="Mendeley Citation Style_1">
    <vt:lpwstr>http://www.zotero.org/styles/ieee</vt:lpwstr>
  </property>
  <property fmtid="{D5CDD505-2E9C-101B-9397-08002B2CF9AE}" pid="8" name="Mendeley Recent Style Id 0_1">
    <vt:lpwstr>http://www.zotero.org/styles/american-medical-association</vt:lpwstr>
  </property>
  <property fmtid="{D5CDD505-2E9C-101B-9397-08002B2CF9AE}" pid="9" name="Mendeley Recent Style Name 0_1">
    <vt:lpwstr>American Medical Association 11th edition</vt:lpwstr>
  </property>
  <property fmtid="{D5CDD505-2E9C-101B-9397-08002B2CF9AE}" pid="10" name="Mendeley Recent Style Id 1_1">
    <vt:lpwstr>http://www.zotero.org/styles/american-political-science-association</vt:lpwstr>
  </property>
  <property fmtid="{D5CDD505-2E9C-101B-9397-08002B2CF9AE}" pid="11" name="Mendeley Recent Style Name 1_1">
    <vt:lpwstr>American Political Science Association</vt:lpwstr>
  </property>
  <property fmtid="{D5CDD505-2E9C-101B-9397-08002B2CF9AE}" pid="12" name="Mendeley Recent Style Id 2_1">
    <vt:lpwstr>http://www.zotero.org/styles/apa</vt:lpwstr>
  </property>
  <property fmtid="{D5CDD505-2E9C-101B-9397-08002B2CF9AE}" pid="13" name="Mendeley Recent Style Name 2_1">
    <vt:lpwstr>American Psychological Association 7th edition</vt:lpwstr>
  </property>
  <property fmtid="{D5CDD505-2E9C-101B-9397-08002B2CF9AE}" pid="14" name="Mendeley Recent Style Id 3_1">
    <vt:lpwstr>http://www.zotero.org/styles/american-sociological-association</vt:lpwstr>
  </property>
  <property fmtid="{D5CDD505-2E9C-101B-9397-08002B2CF9AE}" pid="15" name="Mendeley Recent Style Name 3_1">
    <vt:lpwstr>American Sociological Association 6th/7th edition</vt:lpwstr>
  </property>
  <property fmtid="{D5CDD505-2E9C-101B-9397-08002B2CF9AE}" pid="16" name="Mendeley Recent Style Id 4_1">
    <vt:lpwstr>http://www.zotero.org/styles/chicago-author-date</vt:lpwstr>
  </property>
  <property fmtid="{D5CDD505-2E9C-101B-9397-08002B2CF9AE}" pid="17" name="Mendeley Recent Style Name 4_1">
    <vt:lpwstr>Chicago Manual of Style 18th edition (author-date)</vt:lpwstr>
  </property>
  <property fmtid="{D5CDD505-2E9C-101B-9397-08002B2CF9AE}" pid="18" name="Mendeley Recent Style Id 5_1">
    <vt:lpwstr>http://www.zotero.org/styles/harvard-cite-them-right</vt:lpwstr>
  </property>
  <property fmtid="{D5CDD505-2E9C-101B-9397-08002B2CF9AE}" pid="19" name="Mendeley Recent Style Name 5_1">
    <vt:lpwstr>Cite Them Right 12th edition - Harvard</vt:lpwstr>
  </property>
  <property fmtid="{D5CDD505-2E9C-101B-9397-08002B2CF9AE}" pid="20" name="Mendeley Recent Style Id 6_1">
    <vt:lpwstr>http://www.zotero.org/styles/ieee</vt:lpwstr>
  </property>
  <property fmtid="{D5CDD505-2E9C-101B-9397-08002B2CF9AE}" pid="21" name="Mendeley Recent Style Name 6_1">
    <vt:lpwstr>IEEE</vt:lpwstr>
  </property>
  <property fmtid="{D5CDD505-2E9C-101B-9397-08002B2CF9AE}" pid="22" name="Mendeley Recent Style Id 7_1">
    <vt:lpwstr>http://www.zotero.org/styles/modern-humanities-research-association</vt:lpwstr>
  </property>
  <property fmtid="{D5CDD505-2E9C-101B-9397-08002B2CF9AE}" pid="23" name="Mendeley Recent Style Name 7_1">
    <vt:lpwstr>Modern Humanities Research Association 3rd edition (note with bibliography)</vt:lpwstr>
  </property>
  <property fmtid="{D5CDD505-2E9C-101B-9397-08002B2CF9AE}" pid="24" name="Mendeley Recent Style Id 8_1">
    <vt:lpwstr>http://www.zotero.org/styles/modern-language-association</vt:lpwstr>
  </property>
  <property fmtid="{D5CDD505-2E9C-101B-9397-08002B2CF9AE}" pid="25" name="Mendeley Recent Style Name 8_1">
    <vt:lpwstr>Modern Language Association 9th edition (in-text citations)</vt:lpwstr>
  </property>
  <property fmtid="{D5CDD505-2E9C-101B-9397-08002B2CF9AE}" pid="26" name="Mendeley Recent Style Id 9_1">
    <vt:lpwstr>http://www.zotero.org/styles/nature</vt:lpwstr>
  </property>
  <property fmtid="{D5CDD505-2E9C-101B-9397-08002B2CF9AE}" pid="27" name="Mendeley Recent Style Name 9_1">
    <vt:lpwstr>Nature</vt:lpwstr>
  </property>
</Properties>
</file>