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8DD" w:rsidRPr="00A34A87" w:rsidRDefault="00A34A87" w:rsidP="00A34A87">
      <w:pPr>
        <w:pStyle w:val="Title"/>
      </w:pPr>
      <w:r w:rsidRPr="00A34A87">
        <w:t xml:space="preserve">Resume Paper </w:t>
      </w:r>
    </w:p>
    <w:p w:rsidR="00A34A87" w:rsidRDefault="00A34A87" w:rsidP="00A34A87">
      <w:pPr>
        <w:pStyle w:val="Title"/>
        <w:rPr>
          <w:rStyle w:val="oypena"/>
        </w:rPr>
      </w:pPr>
      <w:r w:rsidRPr="00A34A87">
        <w:t>“</w:t>
      </w:r>
      <w:r w:rsidRPr="00A34A87">
        <w:rPr>
          <w:rStyle w:val="oypena"/>
        </w:rPr>
        <w:t>Energy Performance of a High-Rise Residential</w:t>
      </w:r>
      <w:r w:rsidRPr="00A34A87">
        <w:t xml:space="preserve"> </w:t>
      </w:r>
      <w:r w:rsidRPr="00A34A87">
        <w:rPr>
          <w:rStyle w:val="oypena"/>
        </w:rPr>
        <w:t xml:space="preserve">Building Using </w:t>
      </w:r>
      <w:proofErr w:type="spellStart"/>
      <w:r w:rsidRPr="00A34A87">
        <w:rPr>
          <w:rStyle w:val="oypena"/>
        </w:rPr>
        <w:t>Fibre</w:t>
      </w:r>
      <w:proofErr w:type="spellEnd"/>
      <w:r w:rsidRPr="00A34A87">
        <w:rPr>
          <w:rStyle w:val="oypena"/>
        </w:rPr>
        <w:t xml:space="preserve"> Reinforced Structural</w:t>
      </w:r>
      <w:r w:rsidRPr="00A34A87">
        <w:t xml:space="preserve"> </w:t>
      </w:r>
      <w:r w:rsidRPr="00A34A87">
        <w:rPr>
          <w:rStyle w:val="oypena"/>
        </w:rPr>
        <w:t>Lightweight Aggregate Concrete”</w:t>
      </w:r>
    </w:p>
    <w:p w:rsidR="00A34A87" w:rsidRDefault="00A34A87" w:rsidP="00A34A87"/>
    <w:p w:rsidR="00A34A87" w:rsidRDefault="00A34A87" w:rsidP="00A34A87"/>
    <w:p w:rsidR="00A34A87" w:rsidRDefault="00A34A87" w:rsidP="00A34A87"/>
    <w:p w:rsidR="00A34A87" w:rsidRDefault="00A34A87" w:rsidP="00A34A87"/>
    <w:p w:rsidR="00A34A87" w:rsidRDefault="00A34A87" w:rsidP="00A34A87"/>
    <w:p w:rsidR="00A34A87" w:rsidRDefault="00A34A87" w:rsidP="00A34A87"/>
    <w:p w:rsidR="00A34A87" w:rsidRDefault="00A34A87" w:rsidP="00A34A87"/>
    <w:p w:rsidR="00A34A87" w:rsidRDefault="00A34A87" w:rsidP="00A34A87"/>
    <w:p w:rsidR="00A34A87" w:rsidRDefault="00A34A87" w:rsidP="00A34A87"/>
    <w:p w:rsidR="00A34A87" w:rsidRDefault="00A34A87" w:rsidP="00A34A87"/>
    <w:p w:rsidR="00A34A87" w:rsidRDefault="00A34A87" w:rsidP="00A34A87"/>
    <w:p w:rsidR="00A34A87" w:rsidRDefault="00A34A87" w:rsidP="00A34A87"/>
    <w:p w:rsidR="00A34A87" w:rsidRPr="00A34A87" w:rsidRDefault="00A34A87" w:rsidP="00A34A87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Oleh</w:t>
      </w:r>
      <w:proofErr w:type="spellEnd"/>
    </w:p>
    <w:p w:rsidR="00A34A87" w:rsidRPr="00A34A87" w:rsidRDefault="00A34A87" w:rsidP="00A34A87">
      <w:pPr>
        <w:ind w:firstLine="2835"/>
        <w:jc w:val="left"/>
        <w:rPr>
          <w:rFonts w:cs="Times New Roman"/>
          <w:sz w:val="28"/>
          <w:szCs w:val="28"/>
        </w:rPr>
      </w:pPr>
      <w:r w:rsidRPr="00A34A87">
        <w:rPr>
          <w:rFonts w:cs="Times New Roman"/>
          <w:sz w:val="28"/>
          <w:szCs w:val="28"/>
        </w:rPr>
        <w:t>Nama</w:t>
      </w:r>
      <w:r>
        <w:rPr>
          <w:rFonts w:cs="Times New Roman"/>
          <w:sz w:val="28"/>
          <w:szCs w:val="28"/>
        </w:rPr>
        <w:tab/>
      </w:r>
      <w:r w:rsidRPr="00A34A87">
        <w:rPr>
          <w:rFonts w:cs="Times New Roman"/>
          <w:sz w:val="28"/>
          <w:szCs w:val="28"/>
        </w:rPr>
        <w:t xml:space="preserve">: Tobias </w:t>
      </w:r>
      <w:proofErr w:type="spellStart"/>
      <w:r w:rsidRPr="00A34A87">
        <w:rPr>
          <w:rFonts w:cs="Times New Roman"/>
          <w:sz w:val="28"/>
          <w:szCs w:val="28"/>
        </w:rPr>
        <w:t>Mikha</w:t>
      </w:r>
      <w:proofErr w:type="spellEnd"/>
      <w:r w:rsidRPr="00A34A87">
        <w:rPr>
          <w:rFonts w:cs="Times New Roman"/>
          <w:sz w:val="28"/>
          <w:szCs w:val="28"/>
        </w:rPr>
        <w:t xml:space="preserve"> </w:t>
      </w:r>
      <w:proofErr w:type="spellStart"/>
      <w:r w:rsidRPr="00A34A87">
        <w:rPr>
          <w:rFonts w:cs="Times New Roman"/>
          <w:sz w:val="28"/>
          <w:szCs w:val="28"/>
        </w:rPr>
        <w:t>Sulistiyo</w:t>
      </w:r>
      <w:proofErr w:type="spellEnd"/>
    </w:p>
    <w:p w:rsidR="00A34A87" w:rsidRDefault="00A34A87" w:rsidP="00A34A87">
      <w:pPr>
        <w:ind w:firstLine="2835"/>
        <w:rPr>
          <w:rFonts w:cs="Times New Roman"/>
          <w:sz w:val="28"/>
          <w:szCs w:val="28"/>
        </w:rPr>
      </w:pPr>
      <w:r w:rsidRPr="00A34A87">
        <w:rPr>
          <w:rFonts w:cs="Times New Roman"/>
          <w:sz w:val="28"/>
          <w:szCs w:val="28"/>
        </w:rPr>
        <w:t xml:space="preserve">NIM </w:t>
      </w:r>
      <w:r>
        <w:rPr>
          <w:rFonts w:cs="Times New Roman"/>
          <w:sz w:val="28"/>
          <w:szCs w:val="28"/>
        </w:rPr>
        <w:tab/>
      </w:r>
      <w:r w:rsidRPr="00A34A87">
        <w:rPr>
          <w:rFonts w:cs="Times New Roman"/>
          <w:sz w:val="28"/>
          <w:szCs w:val="28"/>
        </w:rPr>
        <w:t>: 12024002503</w:t>
      </w:r>
    </w:p>
    <w:p w:rsidR="00A34A87" w:rsidRDefault="00A34A87" w:rsidP="00A34A87">
      <w:r>
        <w:br w:type="page"/>
      </w:r>
    </w:p>
    <w:p w:rsidR="00A34A87" w:rsidRDefault="004B563B" w:rsidP="00B8482C">
      <w:pPr>
        <w:ind w:firstLine="426"/>
      </w:pPr>
      <w:proofErr w:type="spellStart"/>
      <w:r>
        <w:lastRenderedPageBreak/>
        <w:t>Sektor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menyumbang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40%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global,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apartemen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perempat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hunian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global, </w:t>
      </w:r>
      <w:proofErr w:type="spellStart"/>
      <w:r>
        <w:t>dengan</w:t>
      </w:r>
      <w:proofErr w:type="spellEnd"/>
      <w:r>
        <w:t xml:space="preserve"> rata-rata 20% di </w:t>
      </w:r>
      <w:proofErr w:type="spellStart"/>
      <w:r>
        <w:t>negara-negara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35% di </w:t>
      </w:r>
      <w:proofErr w:type="spellStart"/>
      <w:r>
        <w:t>negara-negara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.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, </w:t>
      </w:r>
      <w:proofErr w:type="spellStart"/>
      <w:r>
        <w:t>pemanas</w:t>
      </w:r>
      <w:proofErr w:type="spellEnd"/>
      <w:r>
        <w:t xml:space="preserve"> </w:t>
      </w:r>
      <w:proofErr w:type="spellStart"/>
      <w:r>
        <w:t>ruang</w:t>
      </w:r>
      <w:r>
        <w:t>an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boiler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gas, </w:t>
      </w:r>
      <w:proofErr w:type="spellStart"/>
      <w:r>
        <w:t>sementara</w:t>
      </w:r>
      <w:proofErr w:type="spellEnd"/>
      <w:r>
        <w:t xml:space="preserve"> </w:t>
      </w:r>
      <w:r>
        <w:t xml:space="preserve">AC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r>
        <w:t xml:space="preserve">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 xml:space="preserve"> global.</w:t>
      </w:r>
    </w:p>
    <w:p w:rsidR="00307178" w:rsidRDefault="004B563B" w:rsidP="00E50419">
      <w:pPr>
        <w:ind w:firstLine="426"/>
      </w:pPr>
      <w:proofErr w:type="spellStart"/>
      <w:r>
        <w:t>L</w:t>
      </w:r>
      <w:r>
        <w:t>apisan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panas</w:t>
      </w:r>
      <w:proofErr w:type="spellEnd"/>
      <w:r>
        <w:t>.</w:t>
      </w:r>
      <w:r>
        <w:t xml:space="preserve"> </w:t>
      </w:r>
      <w:proofErr w:type="spellStart"/>
      <w:r>
        <w:t>D</w:t>
      </w:r>
      <w:r>
        <w:t>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73%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penyerapan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="00307178" w:rsidRPr="00307178">
        <w:rPr>
          <w:i/>
        </w:rPr>
        <w:t>envelope building</w:t>
      </w:r>
      <w:r>
        <w:t>,</w:t>
      </w:r>
      <w:r w:rsidR="00307178">
        <w:t xml:space="preserve"> </w:t>
      </w:r>
      <w:proofErr w:type="spellStart"/>
      <w:r w:rsidR="00307178">
        <w:t>dan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 w:rsidR="00307178">
        <w:t>prioritas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>.</w:t>
      </w:r>
      <w:r w:rsidR="00307178" w:rsidRPr="00307178">
        <w:t xml:space="preserve"> </w:t>
      </w:r>
      <w:r w:rsidR="00307178" w:rsidRPr="00307178">
        <w:rPr>
          <w:i/>
        </w:rPr>
        <w:t>Lightweight aggregate concrete</w:t>
      </w:r>
      <w:r w:rsidR="00307178" w:rsidRPr="00307178">
        <w:t xml:space="preserve"> (LWAC)</w:t>
      </w:r>
      <w:r w:rsidR="00307178">
        <w:t xml:space="preserve"> </w:t>
      </w:r>
      <w:proofErr w:type="spellStart"/>
      <w:r w:rsidR="00307178">
        <w:t>menawarkan</w:t>
      </w:r>
      <w:proofErr w:type="spellEnd"/>
      <w:r w:rsidR="00307178">
        <w:t xml:space="preserve"> </w:t>
      </w:r>
      <w:proofErr w:type="spellStart"/>
      <w:r w:rsidR="00307178">
        <w:t>isolasi</w:t>
      </w:r>
      <w:proofErr w:type="spellEnd"/>
      <w:r w:rsidR="00307178">
        <w:t xml:space="preserve"> </w:t>
      </w:r>
      <w:proofErr w:type="spellStart"/>
      <w:r w:rsidR="00307178">
        <w:t>termal</w:t>
      </w:r>
      <w:proofErr w:type="spellEnd"/>
      <w:r w:rsidR="00307178">
        <w:t xml:space="preserve"> yang </w:t>
      </w:r>
      <w:proofErr w:type="spellStart"/>
      <w:r w:rsidR="00307178">
        <w:t>baik</w:t>
      </w:r>
      <w:proofErr w:type="spellEnd"/>
      <w:r w:rsidR="00307178">
        <w:t xml:space="preserve">. </w:t>
      </w:r>
      <w:proofErr w:type="spellStart"/>
      <w:r w:rsidR="00307178">
        <w:t>S</w:t>
      </w:r>
      <w:r w:rsidR="00307178">
        <w:t>eiring</w:t>
      </w:r>
      <w:proofErr w:type="spellEnd"/>
      <w:r w:rsidR="00307178">
        <w:t xml:space="preserve"> </w:t>
      </w:r>
      <w:proofErr w:type="spellStart"/>
      <w:r w:rsidR="00307178">
        <w:t>peningkatan</w:t>
      </w:r>
      <w:proofErr w:type="spellEnd"/>
      <w:r w:rsidR="00307178">
        <w:t xml:space="preserve"> </w:t>
      </w:r>
      <w:proofErr w:type="spellStart"/>
      <w:r w:rsidR="00307178">
        <w:t>efisiensi</w:t>
      </w:r>
      <w:proofErr w:type="spellEnd"/>
      <w:r w:rsidR="00307178">
        <w:t xml:space="preserve"> </w:t>
      </w:r>
      <w:proofErr w:type="spellStart"/>
      <w:r w:rsidR="00307178">
        <w:t>termal</w:t>
      </w:r>
      <w:proofErr w:type="spellEnd"/>
      <w:r w:rsidR="00307178">
        <w:t xml:space="preserve"> </w:t>
      </w:r>
      <w:proofErr w:type="spellStart"/>
      <w:r w:rsidR="00B8482C">
        <w:t>berdampak</w:t>
      </w:r>
      <w:proofErr w:type="spellEnd"/>
      <w:r w:rsidR="00B8482C">
        <w:t xml:space="preserve"> </w:t>
      </w:r>
      <w:proofErr w:type="spellStart"/>
      <w:r w:rsidR="00B8482C">
        <w:t>pada</w:t>
      </w:r>
      <w:proofErr w:type="spellEnd"/>
      <w:r w:rsidR="00B8482C">
        <w:t xml:space="preserve"> </w:t>
      </w:r>
      <w:proofErr w:type="spellStart"/>
      <w:r w:rsidR="00B8482C">
        <w:t>p</w:t>
      </w:r>
      <w:r w:rsidR="00307178">
        <w:t>enurunan</w:t>
      </w:r>
      <w:proofErr w:type="spellEnd"/>
      <w:r w:rsidR="00307178">
        <w:t xml:space="preserve"> </w:t>
      </w:r>
      <w:proofErr w:type="spellStart"/>
      <w:r w:rsidR="00307178">
        <w:t>kekuatan</w:t>
      </w:r>
      <w:proofErr w:type="spellEnd"/>
      <w:r w:rsidR="00307178">
        <w:t xml:space="preserve"> </w:t>
      </w:r>
      <w:proofErr w:type="spellStart"/>
      <w:r w:rsidR="00307178">
        <w:t>mekanik</w:t>
      </w:r>
      <w:proofErr w:type="spellEnd"/>
      <w:r w:rsidR="00307178">
        <w:t xml:space="preserve"> </w:t>
      </w:r>
      <w:r w:rsidR="00B8482C">
        <w:t xml:space="preserve">LWAC. </w:t>
      </w:r>
      <w:proofErr w:type="spellStart"/>
      <w:r w:rsidR="00B8482C">
        <w:t>Untuk</w:t>
      </w:r>
      <w:proofErr w:type="spellEnd"/>
      <w:r w:rsidR="00B8482C">
        <w:t xml:space="preserve"> </w:t>
      </w:r>
      <w:proofErr w:type="spellStart"/>
      <w:r w:rsidR="00B8482C">
        <w:t>mengatasi</w:t>
      </w:r>
      <w:proofErr w:type="spellEnd"/>
      <w:r w:rsidR="00B8482C">
        <w:t xml:space="preserve"> </w:t>
      </w:r>
      <w:proofErr w:type="spellStart"/>
      <w:r w:rsidR="00B8482C">
        <w:t>kerapuhannya</w:t>
      </w:r>
      <w:proofErr w:type="spellEnd"/>
      <w:r w:rsidR="00B8482C">
        <w:t xml:space="preserve">, </w:t>
      </w:r>
      <w:r w:rsidR="00B8482C" w:rsidRPr="00B8482C">
        <w:rPr>
          <w:i/>
        </w:rPr>
        <w:t>fiber</w:t>
      </w:r>
      <w:r w:rsidR="00B8482C">
        <w:t xml:space="preserve"> </w:t>
      </w:r>
      <w:proofErr w:type="spellStart"/>
      <w:r w:rsidR="00B8482C">
        <w:t>ditambahkan</w:t>
      </w:r>
      <w:proofErr w:type="spellEnd"/>
      <w:r w:rsidR="00B8482C">
        <w:t xml:space="preserve"> </w:t>
      </w:r>
      <w:proofErr w:type="spellStart"/>
      <w:r w:rsidR="00B8482C">
        <w:t>ke</w:t>
      </w:r>
      <w:proofErr w:type="spellEnd"/>
      <w:r w:rsidR="00B8482C">
        <w:t xml:space="preserve"> </w:t>
      </w:r>
      <w:proofErr w:type="spellStart"/>
      <w:r w:rsidR="00B8482C">
        <w:t>campuran</w:t>
      </w:r>
      <w:proofErr w:type="spellEnd"/>
      <w:r w:rsidR="00B8482C">
        <w:t xml:space="preserve"> LWAC</w:t>
      </w:r>
      <w:r w:rsidR="00B8482C">
        <w:t xml:space="preserve">.  </w:t>
      </w:r>
    </w:p>
    <w:p w:rsidR="00B8482C" w:rsidRDefault="00B8482C" w:rsidP="00B8482C">
      <w:pPr>
        <w:pStyle w:val="Heading1"/>
        <w:numPr>
          <w:ilvl w:val="0"/>
          <w:numId w:val="1"/>
        </w:numPr>
        <w:ind w:left="426" w:hanging="426"/>
      </w:pPr>
      <w:proofErr w:type="spellStart"/>
      <w:r>
        <w:t>Metodologi</w:t>
      </w:r>
      <w:proofErr w:type="spellEnd"/>
    </w:p>
    <w:p w:rsidR="00B8482C" w:rsidRDefault="00E50419" w:rsidP="00E50419">
      <w:pPr>
        <w:ind w:firstLine="426"/>
      </w:pPr>
      <w:proofErr w:type="spellStart"/>
      <w:r w:rsidRPr="00E50419">
        <w:t>Penelitian</w:t>
      </w:r>
      <w:proofErr w:type="spellEnd"/>
      <w:r w:rsidRPr="00E50419">
        <w:t xml:space="preserve"> </w:t>
      </w:r>
      <w:proofErr w:type="spellStart"/>
      <w:r w:rsidRPr="00E50419">
        <w:t>ini</w:t>
      </w:r>
      <w:proofErr w:type="spellEnd"/>
      <w:r w:rsidRPr="00E50419">
        <w:t xml:space="preserve"> </w:t>
      </w:r>
      <w:proofErr w:type="spellStart"/>
      <w:r w:rsidRPr="00E50419">
        <w:t>menggunakan</w:t>
      </w:r>
      <w:proofErr w:type="spellEnd"/>
      <w:r w:rsidRPr="00E50419">
        <w:t xml:space="preserve"> </w:t>
      </w:r>
      <w:proofErr w:type="spellStart"/>
      <w:r w:rsidRPr="00E50419">
        <w:t>si</w:t>
      </w:r>
      <w:r>
        <w:t>mulasi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material </w:t>
      </w:r>
      <w:r w:rsidRPr="00E50419">
        <w:rPr>
          <w:i/>
        </w:rPr>
        <w:t xml:space="preserve">fiber-reinforced </w:t>
      </w:r>
      <w:r w:rsidRPr="00E50419">
        <w:rPr>
          <w:i/>
        </w:rPr>
        <w:t>Lightweight Expanded Clay Aggregate - Lightweight Aggregate Concrete</w:t>
      </w:r>
      <w:r w:rsidRPr="00E50419">
        <w:rPr>
          <w:i/>
        </w:rPr>
        <w:t xml:space="preserve"> </w:t>
      </w:r>
      <w:r>
        <w:t>(</w:t>
      </w:r>
      <w:r w:rsidRPr="00E50419">
        <w:t>LECA-LWAC</w:t>
      </w:r>
      <w:r>
        <w:t>)</w:t>
      </w:r>
      <w:r w:rsidRPr="00E50419">
        <w:t xml:space="preserve"> </w:t>
      </w:r>
      <w:proofErr w:type="spellStart"/>
      <w:r w:rsidRPr="00E50419">
        <w:t>pada</w:t>
      </w:r>
      <w:proofErr w:type="spellEnd"/>
      <w:r w:rsidRPr="00E50419">
        <w:t xml:space="preserve"> </w:t>
      </w:r>
      <w:proofErr w:type="spellStart"/>
      <w:r w:rsidRPr="00E50419">
        <w:t>bangunan</w:t>
      </w:r>
      <w:proofErr w:type="spellEnd"/>
      <w:r w:rsidRPr="00E50419">
        <w:t xml:space="preserve"> 29 </w:t>
      </w:r>
      <w:proofErr w:type="spellStart"/>
      <w:r w:rsidRPr="00E50419">
        <w:t>lantai</w:t>
      </w:r>
      <w:proofErr w:type="spellEnd"/>
      <w:r w:rsidRPr="00E50419">
        <w:t xml:space="preserve"> </w:t>
      </w:r>
      <w:proofErr w:type="spellStart"/>
      <w:r w:rsidRPr="00E50419">
        <w:t>sebagai</w:t>
      </w:r>
      <w:proofErr w:type="spellEnd"/>
      <w:r w:rsidRPr="00E50419">
        <w:t xml:space="preserve"> </w:t>
      </w:r>
      <w:proofErr w:type="spellStart"/>
      <w:r w:rsidRPr="00E50419">
        <w:t>studi</w:t>
      </w:r>
      <w:proofErr w:type="spellEnd"/>
      <w:r w:rsidRPr="00E50419">
        <w:t xml:space="preserve"> </w:t>
      </w:r>
      <w:proofErr w:type="spellStart"/>
      <w:r w:rsidRPr="00E50419">
        <w:t>kasus</w:t>
      </w:r>
      <w:proofErr w:type="spellEnd"/>
      <w:r w:rsidRPr="00E50419">
        <w:t>.</w:t>
      </w:r>
      <w:r>
        <w:t xml:space="preserve"> </w:t>
      </w:r>
      <w:r w:rsidRPr="00E50419">
        <w:t xml:space="preserve">Data </w:t>
      </w:r>
      <w:proofErr w:type="spellStart"/>
      <w:r w:rsidRPr="00E50419">
        <w:t>fisik</w:t>
      </w:r>
      <w:proofErr w:type="spellEnd"/>
      <w:r w:rsidRPr="00E50419">
        <w:t xml:space="preserve"> </w:t>
      </w:r>
      <w:proofErr w:type="spellStart"/>
      <w:r w:rsidRPr="00E50419">
        <w:t>dan</w:t>
      </w:r>
      <w:proofErr w:type="spellEnd"/>
      <w:r w:rsidRPr="00E50419">
        <w:t xml:space="preserve"> </w:t>
      </w:r>
      <w:proofErr w:type="spellStart"/>
      <w:r w:rsidRPr="00E50419">
        <w:t>mekanik</w:t>
      </w:r>
      <w:proofErr w:type="spellEnd"/>
      <w:r w:rsidRPr="00E50419">
        <w:t xml:space="preserve"> material </w:t>
      </w:r>
      <w:proofErr w:type="spellStart"/>
      <w:r w:rsidRPr="00E50419">
        <w:t>diuji</w:t>
      </w:r>
      <w:proofErr w:type="spellEnd"/>
      <w:r w:rsidRPr="00E50419">
        <w:t xml:space="preserve"> </w:t>
      </w:r>
      <w:proofErr w:type="spellStart"/>
      <w:r w:rsidRPr="00E50419">
        <w:t>sesuai</w:t>
      </w:r>
      <w:proofErr w:type="spellEnd"/>
      <w:r w:rsidRPr="00E50419">
        <w:t xml:space="preserve"> </w:t>
      </w:r>
      <w:proofErr w:type="spellStart"/>
      <w:r w:rsidRPr="00E50419">
        <w:t>standar</w:t>
      </w:r>
      <w:proofErr w:type="spellEnd"/>
      <w:r w:rsidRPr="00E50419">
        <w:t xml:space="preserve"> </w:t>
      </w:r>
      <w:proofErr w:type="spellStart"/>
      <w:r w:rsidRPr="00E50419">
        <w:t>internasional</w:t>
      </w:r>
      <w:proofErr w:type="spellEnd"/>
      <w:r w:rsidRPr="00E50419">
        <w:t xml:space="preserve"> </w:t>
      </w:r>
      <w:proofErr w:type="spellStart"/>
      <w:r w:rsidRPr="00E50419">
        <w:t>Eropa</w:t>
      </w:r>
      <w:proofErr w:type="spellEnd"/>
      <w:r w:rsidRPr="00E50419">
        <w:t xml:space="preserve"> </w:t>
      </w:r>
      <w:r w:rsidR="00950768">
        <w:t xml:space="preserve">(EN) </w:t>
      </w:r>
      <w:proofErr w:type="spellStart"/>
      <w:r w:rsidRPr="00E50419">
        <w:t>dan</w:t>
      </w:r>
      <w:proofErr w:type="spellEnd"/>
      <w:r w:rsidRPr="00E50419">
        <w:t xml:space="preserve"> </w:t>
      </w:r>
      <w:r w:rsidR="00950768" w:rsidRPr="00950768">
        <w:rPr>
          <w:i/>
        </w:rPr>
        <w:t>American Society for Testing and Materials</w:t>
      </w:r>
      <w:r w:rsidR="00950768">
        <w:rPr>
          <w:rFonts w:ascii="Arial" w:hAnsi="Arial" w:cs="Arial"/>
          <w:color w:val="000000"/>
          <w:sz w:val="20"/>
          <w:szCs w:val="20"/>
        </w:rPr>
        <w:t xml:space="preserve"> </w:t>
      </w:r>
      <w:r w:rsidR="00950768">
        <w:rPr>
          <w:rFonts w:ascii="Arial" w:hAnsi="Arial" w:cs="Arial"/>
          <w:color w:val="000000"/>
          <w:sz w:val="20"/>
          <w:szCs w:val="20"/>
        </w:rPr>
        <w:t>(</w:t>
      </w:r>
      <w:r w:rsidRPr="00E50419">
        <w:t>ASTM</w:t>
      </w:r>
      <w:r w:rsidR="00950768">
        <w:t>)</w:t>
      </w:r>
      <w:r w:rsidRPr="00E50419">
        <w:t xml:space="preserve">, </w:t>
      </w:r>
      <w:proofErr w:type="spellStart"/>
      <w:r w:rsidRPr="00E50419">
        <w:t>termasuk</w:t>
      </w:r>
      <w:proofErr w:type="spellEnd"/>
      <w:r w:rsidRPr="00E50419">
        <w:t xml:space="preserve"> </w:t>
      </w:r>
      <w:proofErr w:type="spellStart"/>
      <w:r w:rsidRPr="00E50419">
        <w:t>pengujian</w:t>
      </w:r>
      <w:proofErr w:type="spellEnd"/>
      <w:r w:rsidRPr="00E50419">
        <w:t xml:space="preserve"> </w:t>
      </w:r>
      <w:proofErr w:type="spellStart"/>
      <w:r w:rsidRPr="00E50419">
        <w:t>sifat</w:t>
      </w:r>
      <w:proofErr w:type="spellEnd"/>
      <w:r w:rsidRPr="00E50419">
        <w:t xml:space="preserve"> </w:t>
      </w:r>
      <w:proofErr w:type="spellStart"/>
      <w:r w:rsidRPr="00E50419">
        <w:t>termal</w:t>
      </w:r>
      <w:proofErr w:type="spellEnd"/>
      <w:r w:rsidRPr="00E50419">
        <w:t xml:space="preserve"> </w:t>
      </w:r>
      <w:proofErr w:type="spellStart"/>
      <w:r w:rsidRPr="00E50419">
        <w:t>menggunakan</w:t>
      </w:r>
      <w:proofErr w:type="spellEnd"/>
      <w:r w:rsidRPr="00E50419">
        <w:t xml:space="preserve"> </w:t>
      </w:r>
      <w:proofErr w:type="spellStart"/>
      <w:r w:rsidRPr="00E50419">
        <w:t>alat</w:t>
      </w:r>
      <w:proofErr w:type="spellEnd"/>
      <w:r w:rsidRPr="00E50419">
        <w:t xml:space="preserve"> </w:t>
      </w:r>
      <w:r w:rsidRPr="00950768">
        <w:rPr>
          <w:i/>
        </w:rPr>
        <w:t>Heat Flow Meter</w:t>
      </w:r>
      <w:r w:rsidRPr="00E50419">
        <w:t>.</w:t>
      </w:r>
    </w:p>
    <w:p w:rsidR="00950768" w:rsidRDefault="00950768" w:rsidP="00E50419">
      <w:pPr>
        <w:ind w:firstLine="426"/>
      </w:pPr>
      <w:proofErr w:type="spellStart"/>
      <w:r w:rsidRPr="00950768">
        <w:t>Simulasi</w:t>
      </w:r>
      <w:proofErr w:type="spellEnd"/>
      <w:r w:rsidRPr="00950768">
        <w:t xml:space="preserve"> </w:t>
      </w:r>
      <w:proofErr w:type="spellStart"/>
      <w:r w:rsidRPr="00950768">
        <w:t>dilakukan</w:t>
      </w:r>
      <w:proofErr w:type="spellEnd"/>
      <w:r w:rsidRPr="00950768">
        <w:t xml:space="preserve"> </w:t>
      </w:r>
      <w:proofErr w:type="spellStart"/>
      <w:r w:rsidRPr="00950768">
        <w:t>untuk</w:t>
      </w:r>
      <w:proofErr w:type="spellEnd"/>
      <w:r w:rsidRPr="00950768">
        <w:t xml:space="preserve"> </w:t>
      </w:r>
      <w:proofErr w:type="spellStart"/>
      <w:r w:rsidRPr="00950768">
        <w:t>membandingkan</w:t>
      </w:r>
      <w:proofErr w:type="spellEnd"/>
      <w:r w:rsidRPr="00950768">
        <w:t xml:space="preserve"> </w:t>
      </w:r>
      <w:proofErr w:type="spellStart"/>
      <w:r w:rsidRPr="00950768">
        <w:t>performa</w:t>
      </w:r>
      <w:proofErr w:type="spellEnd"/>
      <w:r w:rsidRPr="00950768">
        <w:t xml:space="preserve"> </w:t>
      </w:r>
      <w:proofErr w:type="spellStart"/>
      <w:r w:rsidRPr="00950768">
        <w:t>energi</w:t>
      </w:r>
      <w:proofErr w:type="spellEnd"/>
      <w:r w:rsidRPr="00950768">
        <w:t xml:space="preserve"> </w:t>
      </w:r>
      <w:proofErr w:type="spellStart"/>
      <w:r w:rsidRPr="00950768">
        <w:t>antara</w:t>
      </w:r>
      <w:proofErr w:type="spellEnd"/>
      <w:r w:rsidRPr="00950768">
        <w:t xml:space="preserve"> </w:t>
      </w:r>
      <w:proofErr w:type="spellStart"/>
      <w:r w:rsidRPr="00950768">
        <w:t>dinding</w:t>
      </w:r>
      <w:proofErr w:type="spellEnd"/>
      <w:r w:rsidRPr="00950768">
        <w:t xml:space="preserve"> </w:t>
      </w:r>
      <w:proofErr w:type="spellStart"/>
      <w:r w:rsidRPr="00950768">
        <w:t>dan</w:t>
      </w:r>
      <w:proofErr w:type="spellEnd"/>
      <w:r w:rsidRPr="00950768">
        <w:t xml:space="preserve"> </w:t>
      </w:r>
      <w:proofErr w:type="spellStart"/>
      <w:r w:rsidRPr="00950768">
        <w:t>struktur</w:t>
      </w:r>
      <w:proofErr w:type="spellEnd"/>
      <w:r w:rsidRPr="00950768">
        <w:t xml:space="preserve"> yang </w:t>
      </w:r>
      <w:proofErr w:type="spellStart"/>
      <w:r w:rsidRPr="00950768">
        <w:t>menggunakan</w:t>
      </w:r>
      <w:proofErr w:type="spellEnd"/>
      <w:r w:rsidRPr="00950768">
        <w:t xml:space="preserve"> </w:t>
      </w:r>
      <w:proofErr w:type="spellStart"/>
      <w:r w:rsidRPr="00950768">
        <w:t>fibre</w:t>
      </w:r>
      <w:proofErr w:type="spellEnd"/>
      <w:r w:rsidRPr="00950768">
        <w:t xml:space="preserve">-reinforced LECA-LWAC </w:t>
      </w:r>
      <w:proofErr w:type="spellStart"/>
      <w:r w:rsidRPr="00950768">
        <w:t>dengan</w:t>
      </w:r>
      <w:proofErr w:type="spellEnd"/>
      <w:r w:rsidRPr="00950768">
        <w:t xml:space="preserve"> material </w:t>
      </w:r>
      <w:proofErr w:type="spellStart"/>
      <w:r w:rsidRPr="00950768">
        <w:t>konvensional</w:t>
      </w:r>
      <w:proofErr w:type="spellEnd"/>
      <w:r w:rsidRPr="00950768">
        <w:t xml:space="preserve"> </w:t>
      </w:r>
      <w:proofErr w:type="spellStart"/>
      <w:r w:rsidRPr="00950768">
        <w:t>seperti</w:t>
      </w:r>
      <w:proofErr w:type="spellEnd"/>
      <w:r w:rsidRPr="00950768">
        <w:t xml:space="preserve"> </w:t>
      </w:r>
      <w:proofErr w:type="spellStart"/>
      <w:r w:rsidRPr="00950768">
        <w:t>beton</w:t>
      </w:r>
      <w:proofErr w:type="spellEnd"/>
      <w:r w:rsidRPr="00950768">
        <w:t xml:space="preserve"> normal (NWC) </w:t>
      </w:r>
      <w:proofErr w:type="spellStart"/>
      <w:r w:rsidRPr="00950768">
        <w:t>serta</w:t>
      </w:r>
      <w:proofErr w:type="spellEnd"/>
      <w:r w:rsidRPr="00950768">
        <w:t xml:space="preserve"> </w:t>
      </w:r>
      <w:proofErr w:type="spellStart"/>
      <w:r w:rsidRPr="00950768">
        <w:t>bata</w:t>
      </w:r>
      <w:proofErr w:type="spellEnd"/>
      <w:r w:rsidRPr="00950768">
        <w:t xml:space="preserve"> </w:t>
      </w:r>
      <w:proofErr w:type="spellStart"/>
      <w:r w:rsidRPr="00950768">
        <w:t>pasir</w:t>
      </w:r>
      <w:proofErr w:type="spellEnd"/>
      <w:r w:rsidRPr="00950768">
        <w:t xml:space="preserve">-semen </w:t>
      </w:r>
      <w:proofErr w:type="spellStart"/>
      <w:r w:rsidRPr="00950768">
        <w:t>dan</w:t>
      </w:r>
      <w:proofErr w:type="spellEnd"/>
      <w:r w:rsidRPr="00950768">
        <w:t xml:space="preserve"> </w:t>
      </w:r>
      <w:proofErr w:type="spellStart"/>
      <w:r w:rsidRPr="00950768">
        <w:t>bata</w:t>
      </w:r>
      <w:proofErr w:type="spellEnd"/>
      <w:r w:rsidRPr="00950768">
        <w:t xml:space="preserve"> </w:t>
      </w:r>
      <w:proofErr w:type="spellStart"/>
      <w:r w:rsidRPr="00950768">
        <w:t>tanah</w:t>
      </w:r>
      <w:proofErr w:type="spellEnd"/>
      <w:r w:rsidRPr="00950768">
        <w:t xml:space="preserve"> </w:t>
      </w:r>
      <w:proofErr w:type="spellStart"/>
      <w:r w:rsidRPr="00950768">
        <w:t>liat</w:t>
      </w:r>
      <w:proofErr w:type="spellEnd"/>
      <w:r w:rsidRPr="00950768">
        <w:t xml:space="preserve">. </w:t>
      </w:r>
      <w:proofErr w:type="spellStart"/>
      <w:r w:rsidRPr="00950768">
        <w:t>Analisis</w:t>
      </w:r>
      <w:proofErr w:type="spellEnd"/>
      <w:r w:rsidRPr="00950768">
        <w:t xml:space="preserve"> </w:t>
      </w:r>
      <w:proofErr w:type="spellStart"/>
      <w:r w:rsidRPr="00950768">
        <w:t>ini</w:t>
      </w:r>
      <w:proofErr w:type="spellEnd"/>
      <w:r w:rsidRPr="00950768">
        <w:t xml:space="preserve"> </w:t>
      </w:r>
      <w:proofErr w:type="spellStart"/>
      <w:r w:rsidRPr="00950768">
        <w:t>juga</w:t>
      </w:r>
      <w:proofErr w:type="spellEnd"/>
      <w:r w:rsidRPr="00950768">
        <w:t xml:space="preserve"> </w:t>
      </w:r>
      <w:proofErr w:type="spellStart"/>
      <w:r w:rsidRPr="00950768">
        <w:t>mempertimbangkan</w:t>
      </w:r>
      <w:proofErr w:type="spellEnd"/>
      <w:r w:rsidRPr="00950768">
        <w:t xml:space="preserve"> </w:t>
      </w:r>
      <w:proofErr w:type="spellStart"/>
      <w:r w:rsidRPr="00950768">
        <w:t>berbagai</w:t>
      </w:r>
      <w:proofErr w:type="spellEnd"/>
      <w:r w:rsidRPr="00950768">
        <w:t xml:space="preserve"> </w:t>
      </w:r>
      <w:proofErr w:type="spellStart"/>
      <w:r w:rsidRPr="00950768">
        <w:t>kondisi</w:t>
      </w:r>
      <w:proofErr w:type="spellEnd"/>
      <w:r w:rsidRPr="00950768">
        <w:t xml:space="preserve"> </w:t>
      </w:r>
      <w:proofErr w:type="spellStart"/>
      <w:r w:rsidRPr="00950768">
        <w:t>iklim</w:t>
      </w:r>
      <w:proofErr w:type="spellEnd"/>
      <w:r w:rsidRPr="00950768">
        <w:t xml:space="preserve"> </w:t>
      </w:r>
      <w:proofErr w:type="spellStart"/>
      <w:r w:rsidRPr="00950768">
        <w:t>mulai</w:t>
      </w:r>
      <w:proofErr w:type="spellEnd"/>
      <w:r w:rsidRPr="00950768">
        <w:t xml:space="preserve"> </w:t>
      </w:r>
      <w:proofErr w:type="spellStart"/>
      <w:r w:rsidRPr="00950768">
        <w:t>dari</w:t>
      </w:r>
      <w:proofErr w:type="spellEnd"/>
      <w:r w:rsidRPr="00950768">
        <w:t xml:space="preserve"> </w:t>
      </w:r>
      <w:proofErr w:type="spellStart"/>
      <w:r w:rsidRPr="00950768">
        <w:t>tropis</w:t>
      </w:r>
      <w:proofErr w:type="spellEnd"/>
      <w:r w:rsidRPr="00950768">
        <w:t xml:space="preserve"> </w:t>
      </w:r>
      <w:proofErr w:type="spellStart"/>
      <w:r w:rsidRPr="00950768">
        <w:t>basah</w:t>
      </w:r>
      <w:proofErr w:type="spellEnd"/>
      <w:r w:rsidRPr="00950768">
        <w:t xml:space="preserve"> di Malaysia, </w:t>
      </w:r>
      <w:proofErr w:type="spellStart"/>
      <w:r w:rsidRPr="00950768">
        <w:t>mediterania</w:t>
      </w:r>
      <w:proofErr w:type="spellEnd"/>
      <w:r w:rsidRPr="00950768">
        <w:t xml:space="preserve"> </w:t>
      </w:r>
      <w:proofErr w:type="spellStart"/>
      <w:r w:rsidRPr="00950768">
        <w:t>panas</w:t>
      </w:r>
      <w:proofErr w:type="spellEnd"/>
      <w:r w:rsidRPr="00950768">
        <w:t xml:space="preserve"> di </w:t>
      </w:r>
      <w:proofErr w:type="spellStart"/>
      <w:r w:rsidRPr="00950768">
        <w:t>Turki</w:t>
      </w:r>
      <w:proofErr w:type="spellEnd"/>
      <w:r w:rsidRPr="00950768">
        <w:t>, sub-</w:t>
      </w:r>
      <w:proofErr w:type="spellStart"/>
      <w:r w:rsidRPr="00950768">
        <w:t>arktik</w:t>
      </w:r>
      <w:proofErr w:type="spellEnd"/>
      <w:r w:rsidRPr="00950768">
        <w:t xml:space="preserve"> </w:t>
      </w:r>
      <w:proofErr w:type="spellStart"/>
      <w:r w:rsidRPr="00950768">
        <w:t>dingin</w:t>
      </w:r>
      <w:proofErr w:type="spellEnd"/>
      <w:r w:rsidRPr="00950768">
        <w:t xml:space="preserve"> di </w:t>
      </w:r>
      <w:proofErr w:type="spellStart"/>
      <w:r w:rsidRPr="00950768">
        <w:t>Swedia</w:t>
      </w:r>
      <w:proofErr w:type="spellEnd"/>
      <w:r w:rsidRPr="00950768">
        <w:t xml:space="preserve"> </w:t>
      </w:r>
      <w:proofErr w:type="spellStart"/>
      <w:r w:rsidRPr="00950768">
        <w:t>hingga</w:t>
      </w:r>
      <w:proofErr w:type="spellEnd"/>
      <w:r w:rsidRPr="00950768">
        <w:t xml:space="preserve"> </w:t>
      </w:r>
      <w:proofErr w:type="spellStart"/>
      <w:r w:rsidRPr="00950768">
        <w:t>gurun</w:t>
      </w:r>
      <w:proofErr w:type="spellEnd"/>
      <w:r w:rsidRPr="00950768">
        <w:t xml:space="preserve"> </w:t>
      </w:r>
      <w:proofErr w:type="spellStart"/>
      <w:r w:rsidRPr="00950768">
        <w:t>panas</w:t>
      </w:r>
      <w:proofErr w:type="spellEnd"/>
      <w:r w:rsidRPr="00950768">
        <w:t xml:space="preserve"> </w:t>
      </w:r>
      <w:proofErr w:type="spellStart"/>
      <w:r w:rsidRPr="00950768">
        <w:t>kering</w:t>
      </w:r>
      <w:proofErr w:type="spellEnd"/>
      <w:r w:rsidRPr="00950768">
        <w:t xml:space="preserve"> di Arab Saudi. </w:t>
      </w:r>
      <w:proofErr w:type="spellStart"/>
      <w:r w:rsidRPr="00950768">
        <w:t>Selain</w:t>
      </w:r>
      <w:proofErr w:type="spellEnd"/>
      <w:r w:rsidRPr="00950768">
        <w:t xml:space="preserve"> </w:t>
      </w:r>
      <w:proofErr w:type="spellStart"/>
      <w:r w:rsidRPr="00950768">
        <w:t>itu</w:t>
      </w:r>
      <w:proofErr w:type="spellEnd"/>
      <w:r w:rsidRPr="00950768">
        <w:t xml:space="preserve">, </w:t>
      </w:r>
      <w:proofErr w:type="spellStart"/>
      <w:r w:rsidRPr="00950768">
        <w:t>orientasi</w:t>
      </w:r>
      <w:proofErr w:type="spellEnd"/>
      <w:r w:rsidRPr="00950768">
        <w:t xml:space="preserve"> </w:t>
      </w:r>
      <w:proofErr w:type="spellStart"/>
      <w:r w:rsidRPr="00950768">
        <w:t>bangunan</w:t>
      </w:r>
      <w:proofErr w:type="spellEnd"/>
      <w:r w:rsidRPr="00950768">
        <w:t xml:space="preserve"> </w:t>
      </w:r>
      <w:proofErr w:type="spellStart"/>
      <w:r w:rsidRPr="00950768">
        <w:t>terhadap</w:t>
      </w:r>
      <w:proofErr w:type="spellEnd"/>
      <w:r w:rsidRPr="00950768">
        <w:t xml:space="preserve"> </w:t>
      </w:r>
      <w:proofErr w:type="spellStart"/>
      <w:r w:rsidRPr="00950768">
        <w:t>matahari</w:t>
      </w:r>
      <w:proofErr w:type="spellEnd"/>
      <w:r w:rsidRPr="00950768">
        <w:t xml:space="preserve"> </w:t>
      </w:r>
      <w:proofErr w:type="spellStart"/>
      <w:r w:rsidRPr="00950768">
        <w:t>juga</w:t>
      </w:r>
      <w:proofErr w:type="spellEnd"/>
      <w:r w:rsidRPr="00950768">
        <w:t xml:space="preserve"> </w:t>
      </w:r>
      <w:proofErr w:type="spellStart"/>
      <w:r w:rsidRPr="00950768">
        <w:t>divariasikan</w:t>
      </w:r>
      <w:proofErr w:type="spellEnd"/>
      <w:r w:rsidRPr="00950768">
        <w:t xml:space="preserve"> </w:t>
      </w:r>
      <w:proofErr w:type="spellStart"/>
      <w:r w:rsidRPr="00950768">
        <w:t>pada</w:t>
      </w:r>
      <w:proofErr w:type="spellEnd"/>
      <w:r w:rsidRPr="00950768">
        <w:t xml:space="preserve"> </w:t>
      </w:r>
      <w:proofErr w:type="spellStart"/>
      <w:r w:rsidRPr="00950768">
        <w:t>sudut</w:t>
      </w:r>
      <w:proofErr w:type="spellEnd"/>
      <w:r w:rsidRPr="00950768">
        <w:t xml:space="preserve"> 0°, 45°, </w:t>
      </w:r>
      <w:proofErr w:type="spellStart"/>
      <w:r w:rsidRPr="00950768">
        <w:t>dan</w:t>
      </w:r>
      <w:proofErr w:type="spellEnd"/>
      <w:r w:rsidRPr="00950768">
        <w:t xml:space="preserve"> 90° </w:t>
      </w:r>
      <w:proofErr w:type="spellStart"/>
      <w:r w:rsidRPr="00950768">
        <w:t>untuk</w:t>
      </w:r>
      <w:proofErr w:type="spellEnd"/>
      <w:r w:rsidRPr="00950768">
        <w:t xml:space="preserve"> </w:t>
      </w:r>
      <w:proofErr w:type="spellStart"/>
      <w:r w:rsidRPr="00950768">
        <w:t>melihat</w:t>
      </w:r>
      <w:proofErr w:type="spellEnd"/>
      <w:r w:rsidRPr="00950768">
        <w:t xml:space="preserve"> </w:t>
      </w:r>
      <w:proofErr w:type="spellStart"/>
      <w:r w:rsidRPr="00950768">
        <w:t>dampaknya</w:t>
      </w:r>
      <w:proofErr w:type="spellEnd"/>
      <w:r w:rsidRPr="00950768">
        <w:t xml:space="preserve"> </w:t>
      </w:r>
      <w:proofErr w:type="spellStart"/>
      <w:r w:rsidRPr="00950768">
        <w:t>terhadap</w:t>
      </w:r>
      <w:proofErr w:type="spellEnd"/>
      <w:r w:rsidRPr="00950768">
        <w:t xml:space="preserve"> </w:t>
      </w:r>
      <w:proofErr w:type="spellStart"/>
      <w:r w:rsidRPr="00950768">
        <w:t>efisiensi</w:t>
      </w:r>
      <w:proofErr w:type="spellEnd"/>
      <w:r w:rsidRPr="00950768">
        <w:t xml:space="preserve"> </w:t>
      </w:r>
      <w:proofErr w:type="spellStart"/>
      <w:r w:rsidRPr="00950768">
        <w:t>energi</w:t>
      </w:r>
      <w:proofErr w:type="spellEnd"/>
      <w:r w:rsidRPr="00950768">
        <w:t>.</w:t>
      </w:r>
    </w:p>
    <w:p w:rsidR="00950768" w:rsidRDefault="00950768" w:rsidP="00950768">
      <w:pPr>
        <w:ind w:firstLine="426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Revit </w:t>
      </w:r>
      <w:proofErr w:type="spellStart"/>
      <w:r>
        <w:t>dan</w:t>
      </w:r>
      <w:proofErr w:type="spellEnd"/>
      <w:r>
        <w:t xml:space="preserve"> GBS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popularitasnya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data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format </w:t>
      </w:r>
      <w:proofErr w:type="spellStart"/>
      <w:r>
        <w:t>gbXML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geometris</w:t>
      </w:r>
      <w:proofErr w:type="spellEnd"/>
      <w:r>
        <w:t xml:space="preserve"> model </w:t>
      </w:r>
      <w:proofErr w:type="spellStart"/>
      <w:r>
        <w:t>bangunan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pemodelan</w:t>
      </w:r>
      <w:proofErr w:type="spellEnd"/>
      <w:r>
        <w:t xml:space="preserve">,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lastRenderedPageBreak/>
        <w:t>struktural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r w:rsidRPr="00950768">
        <w:rPr>
          <w:i/>
        </w:rPr>
        <w:t>shear wall</w:t>
      </w:r>
      <w:r>
        <w:t xml:space="preserve">, </w:t>
      </w:r>
      <w:proofErr w:type="spellStart"/>
      <w:r>
        <w:t>lantai</w:t>
      </w:r>
      <w:proofErr w:type="spellEnd"/>
      <w:r>
        <w:t xml:space="preserve">, </w:t>
      </w:r>
      <w:proofErr w:type="spellStart"/>
      <w:r>
        <w:t>atap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BIM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material.</w:t>
      </w:r>
    </w:p>
    <w:p w:rsidR="00950768" w:rsidRDefault="00950768" w:rsidP="00950768">
      <w:pPr>
        <w:ind w:firstLine="426"/>
      </w:pPr>
      <w:r>
        <w:t xml:space="preserve">Material </w:t>
      </w:r>
      <w:proofErr w:type="spellStart"/>
      <w:r>
        <w:t>fibre</w:t>
      </w:r>
      <w:proofErr w:type="spellEnd"/>
      <w:r>
        <w:t xml:space="preserve">-reinforced LECA-LWAC </w:t>
      </w:r>
      <w:proofErr w:type="spellStart"/>
      <w:r>
        <w:t>dikustomisasi</w:t>
      </w:r>
      <w:proofErr w:type="spellEnd"/>
      <w:r>
        <w:t xml:space="preserve"> agar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.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 w:rsidRPr="00950768">
        <w:rPr>
          <w:i/>
        </w:rPr>
        <w:t>mono</w:t>
      </w:r>
      <w:r w:rsidRPr="00950768">
        <w:rPr>
          <w:i/>
        </w:rPr>
        <w:t xml:space="preserve"> fiber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r w:rsidRPr="00950768">
        <w:rPr>
          <w:i/>
        </w:rPr>
        <w:t>hybrid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envelope building.</w:t>
      </w:r>
    </w:p>
    <w:p w:rsidR="00950768" w:rsidRPr="00B8482C" w:rsidRDefault="00950768" w:rsidP="00950768">
      <w:pPr>
        <w:ind w:firstLine="42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material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energi</w:t>
      </w:r>
      <w:proofErr w:type="spellEnd"/>
      <w:r>
        <w:t>.</w:t>
      </w:r>
    </w:p>
    <w:p w:rsidR="00A34A87" w:rsidRDefault="00950768" w:rsidP="00B8482C">
      <w:pPr>
        <w:pStyle w:val="Heading1"/>
        <w:numPr>
          <w:ilvl w:val="0"/>
          <w:numId w:val="1"/>
        </w:numPr>
        <w:ind w:left="426" w:hanging="426"/>
      </w:pPr>
      <w:proofErr w:type="spellStart"/>
      <w:r>
        <w:t>Hasil</w:t>
      </w:r>
      <w:proofErr w:type="spellEnd"/>
    </w:p>
    <w:p w:rsidR="007C03FA" w:rsidRDefault="00950768" w:rsidP="007C03FA">
      <w:pPr>
        <w:ind w:firstLine="360"/>
      </w:pPr>
      <w:proofErr w:type="spellStart"/>
      <w:r>
        <w:t>Penggunaan</w:t>
      </w:r>
      <w:proofErr w:type="spellEnd"/>
      <w:r>
        <w:t xml:space="preserve"> LWAC yang </w:t>
      </w:r>
      <w:proofErr w:type="spellStart"/>
      <w:r>
        <w:t>diperkuat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EUI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NWC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zona </w:t>
      </w:r>
      <w:proofErr w:type="spellStart"/>
      <w:r>
        <w:t>iklim</w:t>
      </w:r>
      <w:proofErr w:type="spellEnd"/>
      <w:r>
        <w:t xml:space="preserve">.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meliputi:</w:t>
      </w:r>
      <w:proofErr w:type="spellEnd"/>
    </w:p>
    <w:p w:rsidR="007C03FA" w:rsidRDefault="007C03FA" w:rsidP="007C03FA">
      <w:pPr>
        <w:pStyle w:val="ListParagraph"/>
        <w:numPr>
          <w:ilvl w:val="0"/>
          <w:numId w:val="3"/>
        </w:numPr>
      </w:pPr>
      <w:r>
        <w:rPr>
          <w:rStyle w:val="Strong"/>
        </w:rPr>
        <w:t>Putrajaya:</w:t>
      </w:r>
      <w:r>
        <w:t xml:space="preserve"> HST0.75+PP0.1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EUI </w:t>
      </w:r>
      <w:proofErr w:type="spellStart"/>
      <w:r>
        <w:t>terbaik</w:t>
      </w:r>
      <w:proofErr w:type="spellEnd"/>
      <w:r>
        <w:t xml:space="preserve"> (</w:t>
      </w:r>
      <w:proofErr w:type="spellStart"/>
      <w:r>
        <w:t>peningkatan</w:t>
      </w:r>
      <w:proofErr w:type="spellEnd"/>
      <w:r>
        <w:t xml:space="preserve"> 3,19%)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NWC.</w:t>
      </w:r>
    </w:p>
    <w:p w:rsidR="007C03FA" w:rsidRDefault="007C03FA" w:rsidP="007C03FA">
      <w:pPr>
        <w:pStyle w:val="NormalWeb"/>
        <w:numPr>
          <w:ilvl w:val="0"/>
          <w:numId w:val="3"/>
        </w:numPr>
      </w:pPr>
      <w:r>
        <w:rPr>
          <w:rStyle w:val="Strong"/>
        </w:rPr>
        <w:t>Makkah:</w:t>
      </w:r>
      <w:r>
        <w:t xml:space="preserve"> HST0.75+PP0.3 paling </w:t>
      </w:r>
      <w:proofErr w:type="spellStart"/>
      <w:r>
        <w:t>efisien</w:t>
      </w:r>
      <w:proofErr w:type="spellEnd"/>
      <w:r>
        <w:t xml:space="preserve"> (</w:t>
      </w:r>
      <w:proofErr w:type="spellStart"/>
      <w:r>
        <w:t>peningkatan</w:t>
      </w:r>
      <w:proofErr w:type="spellEnd"/>
      <w:r>
        <w:t xml:space="preserve"> 5,86%).</w:t>
      </w:r>
    </w:p>
    <w:p w:rsidR="007C03FA" w:rsidRDefault="007C03FA" w:rsidP="007C03FA">
      <w:pPr>
        <w:pStyle w:val="NormalWeb"/>
        <w:numPr>
          <w:ilvl w:val="0"/>
          <w:numId w:val="3"/>
        </w:numPr>
      </w:pPr>
      <w:r>
        <w:rPr>
          <w:rStyle w:val="Strong"/>
        </w:rPr>
        <w:t>Istanbul:</w:t>
      </w:r>
      <w:r>
        <w:t xml:space="preserve"> HST0.75+PP0.3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berkinerja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(</w:t>
      </w:r>
      <w:proofErr w:type="spellStart"/>
      <w:r>
        <w:t>peningkatan</w:t>
      </w:r>
      <w:proofErr w:type="spellEnd"/>
      <w:r>
        <w:t xml:space="preserve"> 4,45%).</w:t>
      </w:r>
    </w:p>
    <w:p w:rsidR="007C03FA" w:rsidRDefault="007C03FA" w:rsidP="007C03FA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Lillhardal</w:t>
      </w:r>
      <w:proofErr w:type="spellEnd"/>
      <w:r>
        <w:rPr>
          <w:rStyle w:val="Strong"/>
        </w:rPr>
        <w:t>:</w:t>
      </w:r>
      <w:r>
        <w:t xml:space="preserve"> PP0.3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(</w:t>
      </w:r>
      <w:proofErr w:type="spellStart"/>
      <w:r>
        <w:t>peningkatan</w:t>
      </w:r>
      <w:proofErr w:type="spellEnd"/>
      <w:r>
        <w:t xml:space="preserve"> 12,79%).</w:t>
      </w:r>
    </w:p>
    <w:p w:rsidR="007C03FA" w:rsidRPr="007C03FA" w:rsidRDefault="007C03FA" w:rsidP="007C03FA">
      <w:pPr>
        <w:pStyle w:val="Heading2"/>
        <w:ind w:left="567" w:hanging="567"/>
        <w:rPr>
          <w:sz w:val="27"/>
        </w:rPr>
      </w:pPr>
      <w:proofErr w:type="spellStart"/>
      <w:r w:rsidRPr="007C03FA">
        <w:t>Penghematan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Energi</w:t>
      </w:r>
      <w:proofErr w:type="spellEnd"/>
    </w:p>
    <w:p w:rsidR="007C03FA" w:rsidRDefault="007C03FA" w:rsidP="007C03FA">
      <w:pPr>
        <w:ind w:firstLine="360"/>
        <w:rPr>
          <w:sz w:val="27"/>
        </w:rPr>
      </w:pPr>
      <w:proofErr w:type="spellStart"/>
      <w:r>
        <w:t>Penghematan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EUI:</w:t>
      </w:r>
    </w:p>
    <w:p w:rsidR="007C03FA" w:rsidRPr="007C03FA" w:rsidRDefault="007C03FA" w:rsidP="007C03FA">
      <w:pPr>
        <w:pStyle w:val="ListParagraph"/>
        <w:numPr>
          <w:ilvl w:val="0"/>
          <w:numId w:val="7"/>
        </w:numPr>
        <w:rPr>
          <w:sz w:val="27"/>
        </w:rPr>
      </w:pPr>
      <w:r>
        <w:rPr>
          <w:rStyle w:val="Strong"/>
        </w:rPr>
        <w:t>Putrajaya:</w:t>
      </w:r>
      <w:r>
        <w:t xml:space="preserve"> </w:t>
      </w:r>
      <w:proofErr w:type="spellStart"/>
      <w:r>
        <w:t>Hingga</w:t>
      </w:r>
      <w:proofErr w:type="spellEnd"/>
      <w:r>
        <w:t xml:space="preserve"> 4,04% </w:t>
      </w:r>
      <w:proofErr w:type="spellStart"/>
      <w:r>
        <w:t>penghematan.</w:t>
      </w:r>
      <w:proofErr w:type="spellEnd"/>
    </w:p>
    <w:p w:rsidR="007C03FA" w:rsidRPr="007C03FA" w:rsidRDefault="007C03FA" w:rsidP="007C03FA">
      <w:pPr>
        <w:pStyle w:val="ListParagraph"/>
        <w:numPr>
          <w:ilvl w:val="0"/>
          <w:numId w:val="7"/>
        </w:numPr>
        <w:rPr>
          <w:sz w:val="27"/>
        </w:rPr>
      </w:pPr>
      <w:r>
        <w:rPr>
          <w:rStyle w:val="Strong"/>
        </w:rPr>
        <w:t>Makkah:</w:t>
      </w:r>
      <w:r>
        <w:t xml:space="preserve"> </w:t>
      </w:r>
      <w:proofErr w:type="spellStart"/>
      <w:r>
        <w:t>Hingga</w:t>
      </w:r>
      <w:proofErr w:type="spellEnd"/>
      <w:r>
        <w:t xml:space="preserve"> 6,46% </w:t>
      </w:r>
      <w:proofErr w:type="spellStart"/>
      <w:r>
        <w:t>penghematan</w:t>
      </w:r>
      <w:proofErr w:type="spellEnd"/>
      <w:r>
        <w:t>.</w:t>
      </w:r>
    </w:p>
    <w:p w:rsidR="007C03FA" w:rsidRPr="007C03FA" w:rsidRDefault="007C03FA" w:rsidP="007C03FA">
      <w:pPr>
        <w:pStyle w:val="ListParagraph"/>
        <w:numPr>
          <w:ilvl w:val="0"/>
          <w:numId w:val="7"/>
        </w:numPr>
        <w:rPr>
          <w:sz w:val="27"/>
        </w:rPr>
      </w:pPr>
      <w:r>
        <w:rPr>
          <w:rStyle w:val="Strong"/>
        </w:rPr>
        <w:t>Istanbul:</w:t>
      </w:r>
      <w:r>
        <w:t xml:space="preserve"> </w:t>
      </w:r>
      <w:proofErr w:type="spellStart"/>
      <w:r>
        <w:t>Hingga</w:t>
      </w:r>
      <w:proofErr w:type="spellEnd"/>
      <w:r>
        <w:t xml:space="preserve"> 5,09% </w:t>
      </w:r>
      <w:proofErr w:type="spellStart"/>
      <w:r>
        <w:t>penghematan</w:t>
      </w:r>
      <w:proofErr w:type="spellEnd"/>
      <w:r>
        <w:t>.</w:t>
      </w:r>
    </w:p>
    <w:p w:rsidR="007C03FA" w:rsidRPr="007C03FA" w:rsidRDefault="007C03FA" w:rsidP="007C03FA">
      <w:pPr>
        <w:pStyle w:val="ListParagraph"/>
        <w:numPr>
          <w:ilvl w:val="0"/>
          <w:numId w:val="7"/>
        </w:numPr>
        <w:rPr>
          <w:sz w:val="27"/>
        </w:rPr>
      </w:pPr>
      <w:proofErr w:type="spellStart"/>
      <w:r>
        <w:rPr>
          <w:rStyle w:val="Strong"/>
        </w:rPr>
        <w:t>Lillhardal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Hingga</w:t>
      </w:r>
      <w:proofErr w:type="spellEnd"/>
      <w:r>
        <w:t xml:space="preserve"> 12,29% </w:t>
      </w:r>
      <w:proofErr w:type="spellStart"/>
      <w:r>
        <w:t>penghematan</w:t>
      </w:r>
      <w:proofErr w:type="spellEnd"/>
      <w:r>
        <w:t>.</w:t>
      </w:r>
    </w:p>
    <w:p w:rsidR="007C03FA" w:rsidRDefault="007C03FA" w:rsidP="007C03FA">
      <w:pPr>
        <w:pStyle w:val="Heading2"/>
        <w:ind w:left="567" w:hanging="567"/>
      </w:pPr>
      <w:proofErr w:type="spellStart"/>
      <w:r>
        <w:lastRenderedPageBreak/>
        <w:t>Analisis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</w:p>
    <w:p w:rsidR="007C03FA" w:rsidRDefault="007C03FA" w:rsidP="007C03FA">
      <w:pPr>
        <w:ind w:firstLine="426"/>
      </w:pPr>
      <w:r>
        <w:t xml:space="preserve">Di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tropis</w:t>
      </w:r>
      <w:proofErr w:type="spellEnd"/>
      <w:r>
        <w:t>/</w:t>
      </w:r>
      <w:proofErr w:type="spellStart"/>
      <w:r>
        <w:t>hangat</w:t>
      </w:r>
      <w:proofErr w:type="spellEnd"/>
      <w:r>
        <w:t xml:space="preserve">, </w:t>
      </w:r>
      <w:proofErr w:type="spellStart"/>
      <w:r>
        <w:t>ventilasi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pendingin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menyumbang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tahunan</w:t>
      </w:r>
      <w:proofErr w:type="spellEnd"/>
      <w:r>
        <w:t>.</w:t>
      </w:r>
      <w:r>
        <w:t xml:space="preserve"> </w:t>
      </w:r>
      <w:r>
        <w:t xml:space="preserve">Di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Lillhardal</w:t>
      </w:r>
      <w:proofErr w:type="spellEnd"/>
      <w:r>
        <w:t xml:space="preserve">, </w:t>
      </w:r>
      <w:proofErr w:type="spellStart"/>
      <w:r>
        <w:t>pemanasan</w:t>
      </w:r>
      <w:proofErr w:type="spellEnd"/>
      <w:r>
        <w:t xml:space="preserve">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; material PP0.3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pemanasan</w:t>
      </w:r>
      <w:proofErr w:type="spellEnd"/>
      <w:r>
        <w:t>.</w:t>
      </w:r>
    </w:p>
    <w:p w:rsidR="007C03FA" w:rsidRDefault="007C03FA" w:rsidP="007C03FA">
      <w:pPr>
        <w:pStyle w:val="Heading1"/>
        <w:numPr>
          <w:ilvl w:val="0"/>
          <w:numId w:val="1"/>
        </w:numPr>
        <w:ind w:left="426" w:hanging="426"/>
      </w:pPr>
      <w:proofErr w:type="spellStart"/>
      <w:r>
        <w:t>Kesimpulan</w:t>
      </w:r>
      <w:proofErr w:type="spellEnd"/>
    </w:p>
    <w:p w:rsidR="007C03FA" w:rsidRPr="007C03FA" w:rsidRDefault="007C03FA" w:rsidP="007C03FA">
      <w:pPr>
        <w:ind w:firstLine="426"/>
      </w:pPr>
      <w:proofErr w:type="spellStart"/>
      <w:r w:rsidRPr="007C03FA">
        <w:t>Penelitian</w:t>
      </w:r>
      <w:proofErr w:type="spellEnd"/>
      <w:r w:rsidRPr="007C03FA">
        <w:t xml:space="preserve"> </w:t>
      </w:r>
      <w:proofErr w:type="spellStart"/>
      <w:r w:rsidRPr="007C03FA">
        <w:t>ini</w:t>
      </w:r>
      <w:proofErr w:type="spellEnd"/>
      <w:r w:rsidRPr="007C03FA">
        <w:t xml:space="preserve"> </w:t>
      </w:r>
      <w:proofErr w:type="spellStart"/>
      <w:r w:rsidRPr="007C03FA">
        <w:t>mengevaluasi</w:t>
      </w:r>
      <w:proofErr w:type="spellEnd"/>
      <w:r w:rsidRPr="007C03FA">
        <w:t xml:space="preserve"> </w:t>
      </w:r>
      <w:proofErr w:type="spellStart"/>
      <w:r w:rsidRPr="007C03FA">
        <w:t>kinerja</w:t>
      </w:r>
      <w:proofErr w:type="spellEnd"/>
      <w:r w:rsidRPr="007C03FA">
        <w:t xml:space="preserve"> </w:t>
      </w:r>
      <w:proofErr w:type="spellStart"/>
      <w:r w:rsidRPr="007C03FA">
        <w:t>termal</w:t>
      </w:r>
      <w:proofErr w:type="spellEnd"/>
      <w:r w:rsidRPr="007C03FA">
        <w:t xml:space="preserve"> </w:t>
      </w:r>
      <w:proofErr w:type="spellStart"/>
      <w:r w:rsidRPr="007C03FA">
        <w:t>dan</w:t>
      </w:r>
      <w:proofErr w:type="spellEnd"/>
      <w:r w:rsidRPr="007C03FA">
        <w:t xml:space="preserve"> </w:t>
      </w:r>
      <w:proofErr w:type="spellStart"/>
      <w:r w:rsidRPr="007C03FA">
        <w:t>efisiensi</w:t>
      </w:r>
      <w:proofErr w:type="spellEnd"/>
      <w:r w:rsidRPr="007C03FA">
        <w:t xml:space="preserve"> </w:t>
      </w:r>
      <w:proofErr w:type="spellStart"/>
      <w:r w:rsidRPr="007C03FA">
        <w:t>energi</w:t>
      </w:r>
      <w:proofErr w:type="spellEnd"/>
      <w:r w:rsidRPr="007C03FA">
        <w:t xml:space="preserve"> </w:t>
      </w:r>
      <w:proofErr w:type="spellStart"/>
      <w:r w:rsidRPr="007C03FA">
        <w:t>dari</w:t>
      </w:r>
      <w:proofErr w:type="spellEnd"/>
      <w:r w:rsidRPr="007C03FA">
        <w:t xml:space="preserve"> Lightweight Aggregate Concrete (LWAC) </w:t>
      </w:r>
      <w:proofErr w:type="spellStart"/>
      <w:r w:rsidRPr="007C03FA">
        <w:t>bertulang</w:t>
      </w:r>
      <w:proofErr w:type="spellEnd"/>
      <w:r w:rsidRPr="007C03FA">
        <w:t xml:space="preserve"> </w:t>
      </w:r>
      <w:proofErr w:type="spellStart"/>
      <w:r w:rsidRPr="007C03FA">
        <w:t>serat</w:t>
      </w:r>
      <w:proofErr w:type="spellEnd"/>
      <w:r w:rsidRPr="007C03FA">
        <w:t xml:space="preserve"> </w:t>
      </w:r>
      <w:proofErr w:type="spellStart"/>
      <w:r w:rsidRPr="007C03FA">
        <w:t>sebagai</w:t>
      </w:r>
      <w:proofErr w:type="spellEnd"/>
      <w:r w:rsidRPr="007C03FA">
        <w:t xml:space="preserve"> </w:t>
      </w:r>
      <w:proofErr w:type="spellStart"/>
      <w:r w:rsidRPr="007C03FA">
        <w:t>bahan</w:t>
      </w:r>
      <w:proofErr w:type="spellEnd"/>
      <w:r w:rsidRPr="007C03FA">
        <w:t xml:space="preserve"> </w:t>
      </w:r>
      <w:proofErr w:type="spellStart"/>
      <w:r w:rsidRPr="007C03FA">
        <w:t>selubung</w:t>
      </w:r>
      <w:proofErr w:type="spellEnd"/>
      <w:r w:rsidRPr="007C03FA">
        <w:t xml:space="preserve"> </w:t>
      </w:r>
      <w:proofErr w:type="spellStart"/>
      <w:r w:rsidRPr="007C03FA">
        <w:t>bangunan</w:t>
      </w:r>
      <w:proofErr w:type="spellEnd"/>
      <w:r w:rsidRPr="007C03FA">
        <w:t xml:space="preserve"> </w:t>
      </w:r>
      <w:proofErr w:type="spellStart"/>
      <w:r w:rsidRPr="007C03FA">
        <w:t>tanpa</w:t>
      </w:r>
      <w:proofErr w:type="spellEnd"/>
      <w:r w:rsidRPr="007C03FA">
        <w:t xml:space="preserve"> </w:t>
      </w:r>
      <w:proofErr w:type="spellStart"/>
      <w:r w:rsidRPr="007C03FA">
        <w:t>isolasi</w:t>
      </w:r>
      <w:proofErr w:type="spellEnd"/>
      <w:r w:rsidRPr="007C03FA">
        <w:t xml:space="preserve"> </w:t>
      </w:r>
      <w:proofErr w:type="spellStart"/>
      <w:r w:rsidRPr="007C03FA">
        <w:t>tambahan</w:t>
      </w:r>
      <w:proofErr w:type="spellEnd"/>
      <w:r w:rsidRPr="007C03FA">
        <w:t xml:space="preserve"> di </w:t>
      </w:r>
      <w:proofErr w:type="spellStart"/>
      <w:r w:rsidRPr="007C03FA">
        <w:t>berbagai</w:t>
      </w:r>
      <w:proofErr w:type="spellEnd"/>
      <w:r w:rsidRPr="007C03FA">
        <w:t xml:space="preserve"> </w:t>
      </w:r>
      <w:proofErr w:type="spellStart"/>
      <w:r w:rsidRPr="007C03FA">
        <w:t>iklim</w:t>
      </w:r>
      <w:proofErr w:type="spellEnd"/>
      <w:r w:rsidRPr="007C03FA">
        <w:t xml:space="preserve">, </w:t>
      </w:r>
      <w:proofErr w:type="spellStart"/>
      <w:r w:rsidRPr="007C03FA">
        <w:t>seperti</w:t>
      </w:r>
      <w:proofErr w:type="spellEnd"/>
      <w:r w:rsidRPr="007C03FA">
        <w:t xml:space="preserve"> </w:t>
      </w:r>
      <w:proofErr w:type="spellStart"/>
      <w:r w:rsidRPr="007C03FA">
        <w:t>tropis</w:t>
      </w:r>
      <w:proofErr w:type="spellEnd"/>
      <w:r w:rsidRPr="007C03FA">
        <w:t xml:space="preserve"> </w:t>
      </w:r>
      <w:proofErr w:type="spellStart"/>
      <w:r w:rsidRPr="007C03FA">
        <w:t>lembap</w:t>
      </w:r>
      <w:proofErr w:type="spellEnd"/>
      <w:r w:rsidRPr="007C03FA">
        <w:t xml:space="preserve">, </w:t>
      </w:r>
      <w:proofErr w:type="spellStart"/>
      <w:r w:rsidRPr="007C03FA">
        <w:t>Mediterania</w:t>
      </w:r>
      <w:proofErr w:type="spellEnd"/>
      <w:r w:rsidRPr="007C03FA">
        <w:t xml:space="preserve">, </w:t>
      </w:r>
      <w:proofErr w:type="spellStart"/>
      <w:r w:rsidRPr="007C03FA">
        <w:t>subarktik</w:t>
      </w:r>
      <w:proofErr w:type="spellEnd"/>
      <w:r w:rsidRPr="007C03FA">
        <w:t xml:space="preserve">, </w:t>
      </w:r>
      <w:proofErr w:type="spellStart"/>
      <w:r w:rsidRPr="007C03FA">
        <w:t>dan</w:t>
      </w:r>
      <w:proofErr w:type="spellEnd"/>
      <w:r w:rsidRPr="007C03FA">
        <w:t xml:space="preserve"> </w:t>
      </w:r>
      <w:proofErr w:type="spellStart"/>
      <w:r w:rsidRPr="007C03FA">
        <w:t>gurun</w:t>
      </w:r>
      <w:proofErr w:type="spellEnd"/>
      <w:r w:rsidRPr="007C03FA">
        <w:t xml:space="preserve"> semi-</w:t>
      </w:r>
      <w:proofErr w:type="spellStart"/>
      <w:r w:rsidRPr="007C03FA">
        <w:t>kering</w:t>
      </w:r>
      <w:proofErr w:type="spellEnd"/>
      <w:r w:rsidRPr="007C03FA">
        <w:t xml:space="preserve">. </w:t>
      </w:r>
      <w:proofErr w:type="spellStart"/>
      <w:r w:rsidRPr="007C03FA">
        <w:t>Serat</w:t>
      </w:r>
      <w:proofErr w:type="spellEnd"/>
      <w:r w:rsidRPr="007C03FA">
        <w:t xml:space="preserve"> </w:t>
      </w:r>
      <w:proofErr w:type="spellStart"/>
      <w:r w:rsidRPr="007C03FA">
        <w:t>baja</w:t>
      </w:r>
      <w:proofErr w:type="spellEnd"/>
      <w:r w:rsidRPr="007C03FA">
        <w:t xml:space="preserve"> (ST) </w:t>
      </w:r>
      <w:proofErr w:type="spellStart"/>
      <w:r w:rsidRPr="007C03FA">
        <w:t>dan</w:t>
      </w:r>
      <w:proofErr w:type="spellEnd"/>
      <w:r w:rsidRPr="007C03FA">
        <w:t xml:space="preserve"> polypropylene (PP) </w:t>
      </w:r>
      <w:proofErr w:type="spellStart"/>
      <w:r w:rsidRPr="007C03FA">
        <w:t>digunakan</w:t>
      </w:r>
      <w:proofErr w:type="spellEnd"/>
      <w:r w:rsidRPr="007C03FA">
        <w:t xml:space="preserve"> </w:t>
      </w:r>
      <w:proofErr w:type="spellStart"/>
      <w:r w:rsidRPr="007C03FA">
        <w:t>secara</w:t>
      </w:r>
      <w:proofErr w:type="spellEnd"/>
      <w:r w:rsidRPr="007C03FA">
        <w:t xml:space="preserve"> </w:t>
      </w:r>
      <w:proofErr w:type="spellStart"/>
      <w:r w:rsidRPr="007C03FA">
        <w:t>tunggal</w:t>
      </w:r>
      <w:proofErr w:type="spellEnd"/>
      <w:r w:rsidRPr="007C03FA">
        <w:t xml:space="preserve"> </w:t>
      </w:r>
      <w:proofErr w:type="spellStart"/>
      <w:r w:rsidRPr="007C03FA">
        <w:t>maupun</w:t>
      </w:r>
      <w:proofErr w:type="spellEnd"/>
      <w:r w:rsidRPr="007C03FA">
        <w:t xml:space="preserve"> </w:t>
      </w:r>
      <w:proofErr w:type="spellStart"/>
      <w:r w:rsidRPr="007C03FA">
        <w:t>kombinasi</w:t>
      </w:r>
      <w:proofErr w:type="spellEnd"/>
      <w:r w:rsidRPr="007C03FA">
        <w:t xml:space="preserve"> </w:t>
      </w:r>
      <w:proofErr w:type="spellStart"/>
      <w:r w:rsidRPr="007C03FA">
        <w:t>untuk</w:t>
      </w:r>
      <w:proofErr w:type="spellEnd"/>
      <w:r w:rsidRPr="007C03FA">
        <w:t xml:space="preserve"> </w:t>
      </w:r>
      <w:proofErr w:type="spellStart"/>
      <w:r w:rsidRPr="007C03FA">
        <w:t>memperbaiki</w:t>
      </w:r>
      <w:proofErr w:type="spellEnd"/>
      <w:r w:rsidRPr="007C03FA">
        <w:t xml:space="preserve"> </w:t>
      </w:r>
      <w:proofErr w:type="spellStart"/>
      <w:r w:rsidRPr="007C03FA">
        <w:t>sifat</w:t>
      </w:r>
      <w:proofErr w:type="spellEnd"/>
      <w:r w:rsidRPr="007C03FA">
        <w:t xml:space="preserve"> </w:t>
      </w:r>
      <w:proofErr w:type="spellStart"/>
      <w:r w:rsidRPr="007C03FA">
        <w:t>rapuh</w:t>
      </w:r>
      <w:proofErr w:type="spellEnd"/>
      <w:r w:rsidRPr="007C03FA">
        <w:t xml:space="preserve"> LWAC.</w:t>
      </w:r>
    </w:p>
    <w:p w:rsidR="007C03FA" w:rsidRDefault="007C03FA" w:rsidP="007C03FA">
      <w:pPr>
        <w:pStyle w:val="ListParagraph"/>
        <w:numPr>
          <w:ilvl w:val="0"/>
          <w:numId w:val="10"/>
        </w:numPr>
      </w:pPr>
      <w:r w:rsidRPr="007C03FA">
        <w:t xml:space="preserve">Putrajaya: </w:t>
      </w:r>
      <w:proofErr w:type="spellStart"/>
      <w:r w:rsidRPr="007C03FA">
        <w:t>Kombinasi</w:t>
      </w:r>
      <w:proofErr w:type="spellEnd"/>
      <w:r w:rsidRPr="007C03FA">
        <w:t xml:space="preserve"> HST0.75 + PP0.1 paling </w:t>
      </w:r>
      <w:proofErr w:type="spellStart"/>
      <w:r w:rsidRPr="007C03FA">
        <w:t>efisien</w:t>
      </w:r>
      <w:proofErr w:type="spellEnd"/>
      <w:r w:rsidRPr="007C03FA">
        <w:t xml:space="preserve">, </w:t>
      </w:r>
      <w:proofErr w:type="spellStart"/>
      <w:r w:rsidRPr="007C03FA">
        <w:t>dengan</w:t>
      </w:r>
      <w:proofErr w:type="spellEnd"/>
      <w:r w:rsidRPr="007C03FA">
        <w:t xml:space="preserve"> </w:t>
      </w:r>
      <w:proofErr w:type="spellStart"/>
      <w:r w:rsidRPr="007C03FA">
        <w:t>penghematan</w:t>
      </w:r>
      <w:proofErr w:type="spellEnd"/>
      <w:r w:rsidRPr="007C03FA">
        <w:t xml:space="preserve"> </w:t>
      </w:r>
      <w:proofErr w:type="spellStart"/>
      <w:r w:rsidRPr="007C03FA">
        <w:t>energi</w:t>
      </w:r>
      <w:proofErr w:type="spellEnd"/>
      <w:r w:rsidRPr="007C03FA">
        <w:t xml:space="preserve"> 3,19% </w:t>
      </w:r>
      <w:proofErr w:type="spellStart"/>
      <w:r w:rsidRPr="007C03FA">
        <w:t>dan</w:t>
      </w:r>
      <w:proofErr w:type="spellEnd"/>
      <w:r w:rsidRPr="007C03FA">
        <w:t xml:space="preserve"> </w:t>
      </w:r>
      <w:proofErr w:type="spellStart"/>
      <w:r w:rsidRPr="007C03FA">
        <w:t>biaya</w:t>
      </w:r>
      <w:proofErr w:type="spellEnd"/>
      <w:r w:rsidRPr="007C03FA">
        <w:t xml:space="preserve"> 4,04% </w:t>
      </w:r>
      <w:proofErr w:type="spellStart"/>
      <w:r w:rsidRPr="007C03FA">
        <w:t>dibanding</w:t>
      </w:r>
      <w:proofErr w:type="spellEnd"/>
      <w:r w:rsidRPr="007C03FA">
        <w:t xml:space="preserve"> NWC.</w:t>
      </w:r>
    </w:p>
    <w:p w:rsidR="007C03FA" w:rsidRDefault="007C03FA" w:rsidP="007C03FA">
      <w:pPr>
        <w:pStyle w:val="ListParagraph"/>
        <w:numPr>
          <w:ilvl w:val="0"/>
          <w:numId w:val="10"/>
        </w:numPr>
      </w:pPr>
      <w:r w:rsidRPr="007C03FA">
        <w:t xml:space="preserve">Makkah </w:t>
      </w:r>
      <w:proofErr w:type="spellStart"/>
      <w:r w:rsidRPr="007C03FA">
        <w:t>dan</w:t>
      </w:r>
      <w:proofErr w:type="spellEnd"/>
      <w:r w:rsidRPr="007C03FA">
        <w:t xml:space="preserve"> Istanbul: </w:t>
      </w:r>
      <w:proofErr w:type="spellStart"/>
      <w:r w:rsidRPr="007C03FA">
        <w:t>Kombinasi</w:t>
      </w:r>
      <w:proofErr w:type="spellEnd"/>
      <w:r w:rsidRPr="007C03FA">
        <w:t xml:space="preserve"> HST0.75 + PP0.3 paling </w:t>
      </w:r>
      <w:proofErr w:type="spellStart"/>
      <w:r w:rsidRPr="007C03FA">
        <w:t>efisien</w:t>
      </w:r>
      <w:proofErr w:type="spellEnd"/>
      <w:r w:rsidRPr="007C03FA">
        <w:t xml:space="preserve">, </w:t>
      </w:r>
      <w:proofErr w:type="spellStart"/>
      <w:r w:rsidRPr="007C03FA">
        <w:t>dengan</w:t>
      </w:r>
      <w:proofErr w:type="spellEnd"/>
      <w:r w:rsidRPr="007C03FA">
        <w:t xml:space="preserve"> </w:t>
      </w:r>
      <w:proofErr w:type="spellStart"/>
      <w:r w:rsidRPr="007C03FA">
        <w:t>penghematan</w:t>
      </w:r>
      <w:proofErr w:type="spellEnd"/>
      <w:r w:rsidRPr="007C03FA">
        <w:t xml:space="preserve"> </w:t>
      </w:r>
      <w:proofErr w:type="spellStart"/>
      <w:r w:rsidRPr="007C03FA">
        <w:t>energi</w:t>
      </w:r>
      <w:proofErr w:type="spellEnd"/>
      <w:r w:rsidRPr="007C03FA">
        <w:t xml:space="preserve"> </w:t>
      </w:r>
      <w:proofErr w:type="spellStart"/>
      <w:r w:rsidRPr="007C03FA">
        <w:t>hingga</w:t>
      </w:r>
      <w:proofErr w:type="spellEnd"/>
      <w:r w:rsidRPr="007C03FA">
        <w:t xml:space="preserve"> 5,86% </w:t>
      </w:r>
      <w:proofErr w:type="spellStart"/>
      <w:r w:rsidRPr="007C03FA">
        <w:t>dan</w:t>
      </w:r>
      <w:proofErr w:type="spellEnd"/>
      <w:r w:rsidRPr="007C03FA">
        <w:t xml:space="preserve"> </w:t>
      </w:r>
      <w:proofErr w:type="spellStart"/>
      <w:r w:rsidRPr="007C03FA">
        <w:t>biaya</w:t>
      </w:r>
      <w:proofErr w:type="spellEnd"/>
      <w:r w:rsidRPr="007C03FA">
        <w:t xml:space="preserve"> </w:t>
      </w:r>
      <w:proofErr w:type="spellStart"/>
      <w:r w:rsidRPr="007C03FA">
        <w:t>hingga</w:t>
      </w:r>
      <w:proofErr w:type="spellEnd"/>
      <w:r w:rsidRPr="007C03FA">
        <w:t xml:space="preserve"> 6,46%.</w:t>
      </w:r>
    </w:p>
    <w:p w:rsidR="007C03FA" w:rsidRDefault="007C03FA" w:rsidP="007C03FA">
      <w:pPr>
        <w:pStyle w:val="ListParagraph"/>
        <w:numPr>
          <w:ilvl w:val="0"/>
          <w:numId w:val="10"/>
        </w:numPr>
      </w:pPr>
      <w:proofErr w:type="spellStart"/>
      <w:r w:rsidRPr="007C03FA">
        <w:t>Lillhardal</w:t>
      </w:r>
      <w:proofErr w:type="spellEnd"/>
      <w:r w:rsidRPr="007C03FA">
        <w:t xml:space="preserve">: PP0.3 </w:t>
      </w:r>
      <w:proofErr w:type="spellStart"/>
      <w:r w:rsidRPr="007C03FA">
        <w:t>tunggal</w:t>
      </w:r>
      <w:proofErr w:type="spellEnd"/>
      <w:r w:rsidRPr="007C03FA">
        <w:t xml:space="preserve"> paling </w:t>
      </w:r>
      <w:proofErr w:type="spellStart"/>
      <w:r w:rsidRPr="007C03FA">
        <w:t>unggul</w:t>
      </w:r>
      <w:proofErr w:type="spellEnd"/>
      <w:r w:rsidRPr="007C03FA">
        <w:t xml:space="preserve">, </w:t>
      </w:r>
      <w:proofErr w:type="spellStart"/>
      <w:r w:rsidRPr="007C03FA">
        <w:t>dengan</w:t>
      </w:r>
      <w:proofErr w:type="spellEnd"/>
      <w:r w:rsidRPr="007C03FA">
        <w:t xml:space="preserve"> </w:t>
      </w:r>
      <w:proofErr w:type="spellStart"/>
      <w:r w:rsidRPr="007C03FA">
        <w:t>efisiensi</w:t>
      </w:r>
      <w:proofErr w:type="spellEnd"/>
      <w:r w:rsidRPr="007C03FA">
        <w:t xml:space="preserve"> </w:t>
      </w:r>
      <w:proofErr w:type="spellStart"/>
      <w:r w:rsidRPr="007C03FA">
        <w:t>energi</w:t>
      </w:r>
      <w:proofErr w:type="spellEnd"/>
      <w:r w:rsidRPr="007C03FA">
        <w:t xml:space="preserve"> 12,79% </w:t>
      </w:r>
      <w:proofErr w:type="spellStart"/>
      <w:r w:rsidRPr="007C03FA">
        <w:t>dan</w:t>
      </w:r>
      <w:proofErr w:type="spellEnd"/>
      <w:r w:rsidRPr="007C03FA">
        <w:t xml:space="preserve"> </w:t>
      </w:r>
      <w:proofErr w:type="spellStart"/>
      <w:r w:rsidRPr="007C03FA">
        <w:t>penghematan</w:t>
      </w:r>
      <w:proofErr w:type="spellEnd"/>
      <w:r w:rsidRPr="007C03FA">
        <w:t xml:space="preserve"> </w:t>
      </w:r>
      <w:proofErr w:type="spellStart"/>
      <w:r w:rsidRPr="007C03FA">
        <w:t>biaya</w:t>
      </w:r>
      <w:proofErr w:type="spellEnd"/>
      <w:r w:rsidRPr="007C03FA">
        <w:t xml:space="preserve"> 12,29%.</w:t>
      </w:r>
    </w:p>
    <w:p w:rsidR="007C03FA" w:rsidRPr="007C03FA" w:rsidRDefault="007C03FA" w:rsidP="007C03FA">
      <w:pPr>
        <w:ind w:firstLine="360"/>
      </w:pPr>
      <w:proofErr w:type="spellStart"/>
      <w:r w:rsidRPr="007C03FA">
        <w:t>Struktur</w:t>
      </w:r>
      <w:proofErr w:type="spellEnd"/>
      <w:r w:rsidRPr="007C03FA">
        <w:t xml:space="preserve"> LECA-LWAC </w:t>
      </w:r>
      <w:proofErr w:type="spellStart"/>
      <w:r w:rsidRPr="007C03FA">
        <w:t>bertulang</w:t>
      </w:r>
      <w:proofErr w:type="spellEnd"/>
      <w:r w:rsidRPr="007C03FA">
        <w:t xml:space="preserve"> </w:t>
      </w:r>
      <w:proofErr w:type="spellStart"/>
      <w:r w:rsidRPr="007C03FA">
        <w:t>serat</w:t>
      </w:r>
      <w:proofErr w:type="spellEnd"/>
      <w:r w:rsidRPr="007C03FA">
        <w:t xml:space="preserve"> </w:t>
      </w:r>
      <w:proofErr w:type="spellStart"/>
      <w:r w:rsidRPr="007C03FA">
        <w:t>tanpa</w:t>
      </w:r>
      <w:proofErr w:type="spellEnd"/>
      <w:r w:rsidRPr="007C03FA">
        <w:t xml:space="preserve"> </w:t>
      </w:r>
      <w:proofErr w:type="spellStart"/>
      <w:r w:rsidRPr="007C03FA">
        <w:t>isolasi</w:t>
      </w:r>
      <w:proofErr w:type="spellEnd"/>
      <w:r w:rsidRPr="007C03FA">
        <w:t xml:space="preserve"> </w:t>
      </w:r>
      <w:proofErr w:type="spellStart"/>
      <w:r w:rsidRPr="007C03FA">
        <w:t>tambahan</w:t>
      </w:r>
      <w:proofErr w:type="spellEnd"/>
      <w:r w:rsidRPr="007C03FA">
        <w:t xml:space="preserve"> </w:t>
      </w:r>
      <w:proofErr w:type="spellStart"/>
      <w:r w:rsidRPr="007C03FA">
        <w:t>mampu</w:t>
      </w:r>
      <w:proofErr w:type="spellEnd"/>
      <w:r w:rsidRPr="007C03FA">
        <w:t xml:space="preserve"> </w:t>
      </w:r>
      <w:proofErr w:type="spellStart"/>
      <w:r w:rsidRPr="007C03FA">
        <w:t>memenuhi</w:t>
      </w:r>
      <w:proofErr w:type="spellEnd"/>
      <w:r w:rsidRPr="007C03FA">
        <w:t xml:space="preserve"> </w:t>
      </w:r>
      <w:proofErr w:type="spellStart"/>
      <w:r w:rsidRPr="007C03FA">
        <w:t>standar</w:t>
      </w:r>
      <w:proofErr w:type="spellEnd"/>
      <w:r w:rsidRPr="007C03FA">
        <w:t xml:space="preserve"> EUI (&lt;150 kWh/m²/</w:t>
      </w:r>
      <w:proofErr w:type="spellStart"/>
      <w:r w:rsidRPr="007C03FA">
        <w:t>tahun</w:t>
      </w:r>
      <w:proofErr w:type="spellEnd"/>
      <w:r w:rsidRPr="007C03FA">
        <w:t xml:space="preserve">) di </w:t>
      </w:r>
      <w:proofErr w:type="spellStart"/>
      <w:r w:rsidRPr="007C03FA">
        <w:t>iklim</w:t>
      </w:r>
      <w:proofErr w:type="spellEnd"/>
      <w:r w:rsidRPr="007C03FA">
        <w:t xml:space="preserve"> </w:t>
      </w:r>
      <w:proofErr w:type="spellStart"/>
      <w:r w:rsidRPr="007C03FA">
        <w:t>tropis</w:t>
      </w:r>
      <w:proofErr w:type="spellEnd"/>
      <w:r w:rsidRPr="007C03FA">
        <w:t xml:space="preserve"> </w:t>
      </w:r>
      <w:proofErr w:type="spellStart"/>
      <w:r w:rsidRPr="007C03FA">
        <w:t>dan</w:t>
      </w:r>
      <w:proofErr w:type="spellEnd"/>
      <w:r w:rsidRPr="007C03FA">
        <w:t xml:space="preserve"> </w:t>
      </w:r>
      <w:proofErr w:type="spellStart"/>
      <w:r w:rsidRPr="007C03FA">
        <w:t>Mediterania</w:t>
      </w:r>
      <w:proofErr w:type="spellEnd"/>
      <w:r w:rsidRPr="007C03FA">
        <w:t>.</w:t>
      </w:r>
      <w:r>
        <w:t xml:space="preserve"> </w:t>
      </w:r>
      <w:r w:rsidRPr="007C03FA">
        <w:t xml:space="preserve">Di </w:t>
      </w:r>
      <w:proofErr w:type="spellStart"/>
      <w:r w:rsidRPr="007C03FA">
        <w:t>iklim</w:t>
      </w:r>
      <w:proofErr w:type="spellEnd"/>
      <w:r w:rsidRPr="007C03FA">
        <w:t xml:space="preserve"> </w:t>
      </w:r>
      <w:proofErr w:type="spellStart"/>
      <w:r w:rsidRPr="007C03FA">
        <w:t>ekstrem</w:t>
      </w:r>
      <w:proofErr w:type="spellEnd"/>
      <w:r w:rsidRPr="007C03FA">
        <w:t xml:space="preserve"> (</w:t>
      </w:r>
      <w:proofErr w:type="spellStart"/>
      <w:r w:rsidRPr="007C03FA">
        <w:t>subarktik</w:t>
      </w:r>
      <w:proofErr w:type="spellEnd"/>
      <w:r w:rsidRPr="007C03FA">
        <w:t xml:space="preserve"> </w:t>
      </w:r>
      <w:proofErr w:type="spellStart"/>
      <w:r w:rsidRPr="007C03FA">
        <w:t>dan</w:t>
      </w:r>
      <w:proofErr w:type="spellEnd"/>
      <w:r w:rsidRPr="007C03FA">
        <w:t xml:space="preserve"> </w:t>
      </w:r>
      <w:proofErr w:type="spellStart"/>
      <w:r w:rsidRPr="007C03FA">
        <w:t>gurun</w:t>
      </w:r>
      <w:proofErr w:type="spellEnd"/>
      <w:r w:rsidRPr="007C03FA">
        <w:t xml:space="preserve">), </w:t>
      </w:r>
      <w:proofErr w:type="spellStart"/>
      <w:r w:rsidRPr="007C03FA">
        <w:t>isolasi</w:t>
      </w:r>
      <w:proofErr w:type="spellEnd"/>
      <w:r w:rsidRPr="007C03FA">
        <w:t xml:space="preserve"> </w:t>
      </w:r>
      <w:proofErr w:type="spellStart"/>
      <w:r w:rsidRPr="007C03FA">
        <w:t>tambahan</w:t>
      </w:r>
      <w:proofErr w:type="spellEnd"/>
      <w:r w:rsidRPr="007C03FA">
        <w:t xml:space="preserve"> </w:t>
      </w:r>
      <w:proofErr w:type="spellStart"/>
      <w:r w:rsidRPr="007C03FA">
        <w:t>dan</w:t>
      </w:r>
      <w:proofErr w:type="spellEnd"/>
      <w:r w:rsidRPr="007C03FA">
        <w:t xml:space="preserve"> </w:t>
      </w:r>
      <w:proofErr w:type="spellStart"/>
      <w:r w:rsidRPr="007C03FA">
        <w:t>jendela</w:t>
      </w:r>
      <w:proofErr w:type="spellEnd"/>
      <w:r w:rsidRPr="007C03FA">
        <w:t xml:space="preserve"> </w:t>
      </w:r>
      <w:proofErr w:type="spellStart"/>
      <w:r w:rsidRPr="007C03FA">
        <w:t>dobel</w:t>
      </w:r>
      <w:proofErr w:type="spellEnd"/>
      <w:r w:rsidRPr="007C03FA">
        <w:t xml:space="preserve"> </w:t>
      </w:r>
      <w:proofErr w:type="spellStart"/>
      <w:r w:rsidRPr="007C03FA">
        <w:t>kaca</w:t>
      </w:r>
      <w:proofErr w:type="spellEnd"/>
      <w:r w:rsidRPr="007C03FA">
        <w:t xml:space="preserve"> </w:t>
      </w:r>
      <w:proofErr w:type="spellStart"/>
      <w:r w:rsidRPr="007C03FA">
        <w:t>tetap</w:t>
      </w:r>
      <w:proofErr w:type="spellEnd"/>
      <w:r w:rsidRPr="007C03FA">
        <w:t xml:space="preserve"> </w:t>
      </w:r>
      <w:proofErr w:type="spellStart"/>
      <w:r w:rsidRPr="007C03FA">
        <w:t>dibutuhkan</w:t>
      </w:r>
      <w:proofErr w:type="spellEnd"/>
      <w:r w:rsidRPr="007C03FA">
        <w:t>.</w:t>
      </w:r>
      <w:r>
        <w:t xml:space="preserve"> </w:t>
      </w:r>
      <w:r w:rsidRPr="007C03FA">
        <w:t xml:space="preserve">Material </w:t>
      </w:r>
      <w:proofErr w:type="spellStart"/>
      <w:r w:rsidRPr="007C03FA">
        <w:t>konvensional</w:t>
      </w:r>
      <w:proofErr w:type="spellEnd"/>
      <w:r w:rsidRPr="007C03FA">
        <w:t xml:space="preserve"> </w:t>
      </w:r>
      <w:proofErr w:type="spellStart"/>
      <w:r w:rsidRPr="007C03FA">
        <w:t>seperti</w:t>
      </w:r>
      <w:proofErr w:type="spellEnd"/>
      <w:r w:rsidRPr="007C03FA">
        <w:t xml:space="preserve"> </w:t>
      </w:r>
      <w:proofErr w:type="spellStart"/>
      <w:r w:rsidRPr="007C03FA">
        <w:t>beton</w:t>
      </w:r>
      <w:proofErr w:type="spellEnd"/>
      <w:r w:rsidRPr="007C03FA">
        <w:t xml:space="preserve"> normal </w:t>
      </w:r>
      <w:proofErr w:type="spellStart"/>
      <w:r w:rsidRPr="007C03FA">
        <w:t>dan</w:t>
      </w:r>
      <w:proofErr w:type="spellEnd"/>
      <w:r w:rsidRPr="007C03FA">
        <w:t xml:space="preserve"> </w:t>
      </w:r>
      <w:proofErr w:type="spellStart"/>
      <w:r w:rsidRPr="007C03FA">
        <w:t>bata</w:t>
      </w:r>
      <w:proofErr w:type="spellEnd"/>
      <w:r w:rsidRPr="007C03FA">
        <w:t xml:space="preserve"> </w:t>
      </w:r>
      <w:proofErr w:type="spellStart"/>
      <w:r w:rsidRPr="007C03FA">
        <w:t>tidak</w:t>
      </w:r>
      <w:proofErr w:type="spellEnd"/>
      <w:r w:rsidRPr="007C03FA">
        <w:t xml:space="preserve"> </w:t>
      </w:r>
      <w:proofErr w:type="spellStart"/>
      <w:r w:rsidRPr="007C03FA">
        <w:t>memenuhi</w:t>
      </w:r>
      <w:proofErr w:type="spellEnd"/>
      <w:r w:rsidRPr="007C03FA">
        <w:t xml:space="preserve"> </w:t>
      </w:r>
      <w:proofErr w:type="spellStart"/>
      <w:r w:rsidRPr="007C03FA">
        <w:t>standar</w:t>
      </w:r>
      <w:proofErr w:type="spellEnd"/>
      <w:r w:rsidRPr="007C03FA">
        <w:t xml:space="preserve"> EUI </w:t>
      </w:r>
      <w:proofErr w:type="spellStart"/>
      <w:r w:rsidRPr="007C03FA">
        <w:t>tersertifikasi</w:t>
      </w:r>
      <w:proofErr w:type="spellEnd"/>
      <w:r w:rsidRPr="007C03FA">
        <w:t>.</w:t>
      </w:r>
      <w:r>
        <w:t xml:space="preserve"> </w:t>
      </w:r>
      <w:bookmarkStart w:id="0" w:name="_GoBack"/>
      <w:bookmarkEnd w:id="0"/>
      <w:proofErr w:type="spellStart"/>
      <w:r w:rsidRPr="007C03FA">
        <w:t>Efisiensi</w:t>
      </w:r>
      <w:proofErr w:type="spellEnd"/>
      <w:r w:rsidRPr="007C03FA">
        <w:t xml:space="preserve"> </w:t>
      </w:r>
      <w:proofErr w:type="spellStart"/>
      <w:r w:rsidRPr="007C03FA">
        <w:t>energi</w:t>
      </w:r>
      <w:proofErr w:type="spellEnd"/>
      <w:r w:rsidRPr="007C03FA">
        <w:t xml:space="preserve"> </w:t>
      </w:r>
      <w:proofErr w:type="spellStart"/>
      <w:r w:rsidRPr="007C03FA">
        <w:t>lebih</w:t>
      </w:r>
      <w:proofErr w:type="spellEnd"/>
      <w:r w:rsidRPr="007C03FA">
        <w:t xml:space="preserve"> </w:t>
      </w:r>
      <w:proofErr w:type="spellStart"/>
      <w:r w:rsidRPr="007C03FA">
        <w:t>dipengaruhi</w:t>
      </w:r>
      <w:proofErr w:type="spellEnd"/>
      <w:r w:rsidRPr="007C03FA">
        <w:t xml:space="preserve"> </w:t>
      </w:r>
      <w:proofErr w:type="spellStart"/>
      <w:r w:rsidRPr="007C03FA">
        <w:t>oleh</w:t>
      </w:r>
      <w:proofErr w:type="spellEnd"/>
      <w:r w:rsidRPr="007C03FA">
        <w:t xml:space="preserve"> material </w:t>
      </w:r>
      <w:proofErr w:type="spellStart"/>
      <w:r w:rsidRPr="007C03FA">
        <w:t>selubung</w:t>
      </w:r>
      <w:proofErr w:type="spellEnd"/>
      <w:r w:rsidRPr="007C03FA">
        <w:t xml:space="preserve"> (LWAC </w:t>
      </w:r>
      <w:proofErr w:type="spellStart"/>
      <w:r w:rsidRPr="007C03FA">
        <w:t>bertulang</w:t>
      </w:r>
      <w:proofErr w:type="spellEnd"/>
      <w:r w:rsidRPr="007C03FA">
        <w:t xml:space="preserve"> </w:t>
      </w:r>
      <w:proofErr w:type="spellStart"/>
      <w:r w:rsidRPr="007C03FA">
        <w:t>serat</w:t>
      </w:r>
      <w:proofErr w:type="spellEnd"/>
      <w:r w:rsidRPr="007C03FA">
        <w:t xml:space="preserve">) </w:t>
      </w:r>
      <w:proofErr w:type="spellStart"/>
      <w:r w:rsidRPr="007C03FA">
        <w:t>daripada</w:t>
      </w:r>
      <w:proofErr w:type="spellEnd"/>
      <w:r w:rsidRPr="007C03FA">
        <w:t xml:space="preserve"> </w:t>
      </w:r>
      <w:proofErr w:type="spellStart"/>
      <w:r w:rsidRPr="007C03FA">
        <w:t>orientasi</w:t>
      </w:r>
      <w:proofErr w:type="spellEnd"/>
      <w:r w:rsidRPr="007C03FA">
        <w:t xml:space="preserve"> </w:t>
      </w:r>
      <w:proofErr w:type="spellStart"/>
      <w:r w:rsidRPr="007C03FA">
        <w:t>bangunan</w:t>
      </w:r>
      <w:proofErr w:type="spellEnd"/>
      <w:r w:rsidRPr="007C03FA">
        <w:t>.</w:t>
      </w:r>
    </w:p>
    <w:p w:rsidR="007C03FA" w:rsidRPr="007C03FA" w:rsidRDefault="007C03FA" w:rsidP="007C03FA"/>
    <w:p w:rsidR="00A34A87" w:rsidRDefault="00A34A87"/>
    <w:sectPr w:rsidR="00A3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E0851"/>
    <w:multiLevelType w:val="multilevel"/>
    <w:tmpl w:val="9378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B3825"/>
    <w:multiLevelType w:val="hybridMultilevel"/>
    <w:tmpl w:val="D154FF5A"/>
    <w:lvl w:ilvl="0" w:tplc="CBD6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76EBA"/>
    <w:multiLevelType w:val="hybridMultilevel"/>
    <w:tmpl w:val="628E725A"/>
    <w:lvl w:ilvl="0" w:tplc="10E45A14">
      <w:start w:val="1"/>
      <w:numFmt w:val="decimal"/>
      <w:pStyle w:val="Heading2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353FE"/>
    <w:multiLevelType w:val="hybridMultilevel"/>
    <w:tmpl w:val="8ED86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819D9"/>
    <w:multiLevelType w:val="multilevel"/>
    <w:tmpl w:val="BB54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25372"/>
    <w:multiLevelType w:val="hybridMultilevel"/>
    <w:tmpl w:val="9F6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0162C"/>
    <w:multiLevelType w:val="multilevel"/>
    <w:tmpl w:val="754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54A7B"/>
    <w:multiLevelType w:val="hybridMultilevel"/>
    <w:tmpl w:val="359A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D3853"/>
    <w:multiLevelType w:val="hybridMultilevel"/>
    <w:tmpl w:val="C16E206A"/>
    <w:lvl w:ilvl="0" w:tplc="311A1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8663A"/>
    <w:multiLevelType w:val="multilevel"/>
    <w:tmpl w:val="1946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87"/>
    <w:rsid w:val="00307178"/>
    <w:rsid w:val="004B563B"/>
    <w:rsid w:val="007C03FA"/>
    <w:rsid w:val="00950768"/>
    <w:rsid w:val="00A34A87"/>
    <w:rsid w:val="00A428DD"/>
    <w:rsid w:val="00B8482C"/>
    <w:rsid w:val="00E5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1ACF"/>
  <w15:chartTrackingRefBased/>
  <w15:docId w15:val="{AD8387E9-486A-4BE5-A01E-7E5AF206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63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82C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3FA"/>
    <w:pPr>
      <w:keepNext/>
      <w:keepLines/>
      <w:numPr>
        <w:numId w:val="6"/>
      </w:numPr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A34A8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oypena">
    <w:name w:val="oypena"/>
    <w:basedOn w:val="DefaultParagraphFont"/>
    <w:rsid w:val="00A34A87"/>
  </w:style>
  <w:style w:type="paragraph" w:styleId="Title">
    <w:name w:val="Title"/>
    <w:basedOn w:val="Normal"/>
    <w:next w:val="Normal"/>
    <w:link w:val="TitleChar"/>
    <w:uiPriority w:val="10"/>
    <w:qFormat/>
    <w:rsid w:val="00A34A87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A87"/>
    <w:rPr>
      <w:rFonts w:ascii="Times New Roman" w:eastAsiaTheme="majorEastAsia" w:hAnsi="Times New Roman" w:cstheme="majorBidi"/>
      <w:spacing w:val="-10"/>
      <w:kern w:val="28"/>
      <w:sz w:val="3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82C"/>
    <w:rPr>
      <w:rFonts w:ascii="Times New Roman" w:eastAsiaTheme="majorEastAsia" w:hAnsi="Times New Roman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95076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9507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03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03FA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tobias.sulistiyo</dc:creator>
  <cp:keywords/>
  <dc:description/>
  <cp:lastModifiedBy>tobias.sulistiyo</cp:lastModifiedBy>
  <cp:revision>1</cp:revision>
  <dcterms:created xsi:type="dcterms:W3CDTF">2025-04-22T09:11:00Z</dcterms:created>
  <dcterms:modified xsi:type="dcterms:W3CDTF">2025-04-22T13:18:00Z</dcterms:modified>
</cp:coreProperties>
</file>