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60AB7" w14:textId="4D064EFF" w:rsidR="008B21F1" w:rsidRDefault="006C2EA6" w:rsidP="006C2EA6">
      <w:pPr>
        <w:jc w:val="center"/>
        <w:rPr>
          <w:rFonts w:ascii="Times New Roman" w:hAnsi="Times New Roman" w:cs="Times New Roman"/>
          <w:lang w:val="en-US"/>
        </w:rPr>
      </w:pPr>
      <w:r>
        <w:rPr>
          <w:rFonts w:ascii="Times New Roman" w:hAnsi="Times New Roman" w:cs="Times New Roman"/>
          <w:lang w:val="en-US"/>
        </w:rPr>
        <w:t>Tugas Metodologi Penelitian</w:t>
      </w:r>
    </w:p>
    <w:p w14:paraId="64DFE4A1" w14:textId="21E12F87" w:rsidR="006C2EA6" w:rsidRDefault="006C2EA6" w:rsidP="006C2EA6">
      <w:pPr>
        <w:jc w:val="center"/>
        <w:rPr>
          <w:rFonts w:ascii="Times New Roman" w:hAnsi="Times New Roman" w:cs="Times New Roman"/>
          <w:lang w:val="en-US"/>
        </w:rPr>
      </w:pPr>
      <w:r>
        <w:rPr>
          <w:rFonts w:ascii="Times New Roman" w:hAnsi="Times New Roman" w:cs="Times New Roman"/>
          <w:lang w:val="en-US"/>
        </w:rPr>
        <w:t>“Analisa Jenis Penelitian Pada Jurnal”</w:t>
      </w:r>
    </w:p>
    <w:p w14:paraId="10E1B142" w14:textId="77777777" w:rsidR="006C2EA6" w:rsidRDefault="006C2EA6" w:rsidP="006C2EA6">
      <w:pPr>
        <w:jc w:val="center"/>
        <w:rPr>
          <w:rFonts w:ascii="Times New Roman" w:hAnsi="Times New Roman" w:cs="Times New Roman"/>
          <w:lang w:val="en-US"/>
        </w:rPr>
      </w:pPr>
    </w:p>
    <w:p w14:paraId="3E0DF742" w14:textId="77777777" w:rsidR="006C2EA6" w:rsidRDefault="006C2EA6" w:rsidP="006C2EA6">
      <w:pPr>
        <w:jc w:val="center"/>
        <w:rPr>
          <w:rFonts w:ascii="Times New Roman" w:hAnsi="Times New Roman" w:cs="Times New Roman"/>
          <w:lang w:val="en-US"/>
        </w:rPr>
      </w:pPr>
    </w:p>
    <w:p w14:paraId="252D6BD2" w14:textId="77777777" w:rsidR="006C2EA6" w:rsidRDefault="006C2EA6" w:rsidP="006C2EA6">
      <w:pPr>
        <w:jc w:val="center"/>
        <w:rPr>
          <w:rFonts w:ascii="Times New Roman" w:hAnsi="Times New Roman" w:cs="Times New Roman"/>
          <w:lang w:val="en-US"/>
        </w:rPr>
      </w:pPr>
    </w:p>
    <w:p w14:paraId="1B53186C" w14:textId="77777777" w:rsidR="006C2EA6" w:rsidRDefault="006C2EA6" w:rsidP="006C2EA6">
      <w:pPr>
        <w:jc w:val="center"/>
        <w:rPr>
          <w:rFonts w:ascii="Times New Roman" w:hAnsi="Times New Roman" w:cs="Times New Roman"/>
          <w:lang w:val="en-US"/>
        </w:rPr>
      </w:pPr>
    </w:p>
    <w:p w14:paraId="75A62D13" w14:textId="77777777" w:rsidR="006C2EA6" w:rsidRDefault="006C2EA6" w:rsidP="006C2EA6">
      <w:pPr>
        <w:jc w:val="center"/>
        <w:rPr>
          <w:rFonts w:ascii="Times New Roman" w:hAnsi="Times New Roman" w:cs="Times New Roman"/>
          <w:lang w:val="en-US"/>
        </w:rPr>
      </w:pPr>
    </w:p>
    <w:p w14:paraId="6C89FE3E" w14:textId="77777777" w:rsidR="006C2EA6" w:rsidRDefault="006C2EA6" w:rsidP="006C2EA6">
      <w:pPr>
        <w:jc w:val="center"/>
        <w:rPr>
          <w:rFonts w:ascii="Times New Roman" w:hAnsi="Times New Roman" w:cs="Times New Roman"/>
          <w:lang w:val="en-US"/>
        </w:rPr>
      </w:pPr>
    </w:p>
    <w:p w14:paraId="468F9E99" w14:textId="3BF5A288" w:rsidR="006C2EA6" w:rsidRDefault="006C2EA6" w:rsidP="006C2EA6">
      <w:pPr>
        <w:jc w:val="center"/>
        <w:rPr>
          <w:rFonts w:ascii="Times New Roman" w:hAnsi="Times New Roman" w:cs="Times New Roman"/>
          <w:lang w:val="en-US"/>
        </w:rPr>
      </w:pPr>
      <w:r>
        <w:rPr>
          <w:rFonts w:ascii="Times New Roman" w:hAnsi="Times New Roman" w:cs="Times New Roman"/>
          <w:lang w:val="en-US"/>
        </w:rPr>
        <w:t>Oleh:</w:t>
      </w:r>
    </w:p>
    <w:p w14:paraId="2F60E38F" w14:textId="71707EC8" w:rsidR="006C2EA6" w:rsidRDefault="006C2EA6" w:rsidP="006C2EA6">
      <w:pPr>
        <w:jc w:val="center"/>
        <w:rPr>
          <w:rFonts w:ascii="Times New Roman" w:hAnsi="Times New Roman" w:cs="Times New Roman"/>
          <w:lang w:val="en-US"/>
        </w:rPr>
      </w:pPr>
      <w:r w:rsidRPr="006C2EA6">
        <w:rPr>
          <w:rFonts w:ascii="Times New Roman" w:hAnsi="Times New Roman" w:cs="Times New Roman"/>
          <w:lang w:val="en-US"/>
        </w:rPr>
        <w:t>Tobias Mikha</w:t>
      </w:r>
      <w:r>
        <w:rPr>
          <w:rFonts w:ascii="Times New Roman" w:hAnsi="Times New Roman" w:cs="Times New Roman"/>
          <w:lang w:val="en-US"/>
        </w:rPr>
        <w:t xml:space="preserve"> Sulistiyo (12024002503)</w:t>
      </w:r>
    </w:p>
    <w:p w14:paraId="7A7FD4D7" w14:textId="77777777" w:rsidR="006C2EA6" w:rsidRDefault="006C2EA6" w:rsidP="006C2EA6">
      <w:pPr>
        <w:jc w:val="center"/>
        <w:rPr>
          <w:rFonts w:ascii="Times New Roman" w:hAnsi="Times New Roman" w:cs="Times New Roman"/>
          <w:lang w:val="en-US"/>
        </w:rPr>
      </w:pPr>
    </w:p>
    <w:p w14:paraId="67A6B7D3" w14:textId="77777777" w:rsidR="006C2EA6" w:rsidRDefault="006C2EA6" w:rsidP="006C2EA6">
      <w:pPr>
        <w:jc w:val="center"/>
        <w:rPr>
          <w:rFonts w:ascii="Times New Roman" w:hAnsi="Times New Roman" w:cs="Times New Roman"/>
          <w:lang w:val="en-US"/>
        </w:rPr>
      </w:pPr>
    </w:p>
    <w:p w14:paraId="17FD6D92" w14:textId="77777777" w:rsidR="006C2EA6" w:rsidRDefault="006C2EA6" w:rsidP="006C2EA6">
      <w:pPr>
        <w:jc w:val="center"/>
        <w:rPr>
          <w:rFonts w:ascii="Times New Roman" w:hAnsi="Times New Roman" w:cs="Times New Roman"/>
          <w:lang w:val="en-US"/>
        </w:rPr>
      </w:pPr>
    </w:p>
    <w:p w14:paraId="5F353A6C" w14:textId="77777777" w:rsidR="006C2EA6" w:rsidRDefault="006C2EA6" w:rsidP="006C2EA6">
      <w:pPr>
        <w:jc w:val="center"/>
        <w:rPr>
          <w:rFonts w:ascii="Times New Roman" w:hAnsi="Times New Roman" w:cs="Times New Roman"/>
          <w:lang w:val="en-US"/>
        </w:rPr>
      </w:pPr>
    </w:p>
    <w:p w14:paraId="19B3555E" w14:textId="77777777" w:rsidR="006C2EA6" w:rsidRDefault="006C2EA6" w:rsidP="006C2EA6">
      <w:pPr>
        <w:jc w:val="center"/>
        <w:rPr>
          <w:rFonts w:ascii="Times New Roman" w:hAnsi="Times New Roman" w:cs="Times New Roman"/>
          <w:lang w:val="en-US"/>
        </w:rPr>
      </w:pPr>
    </w:p>
    <w:p w14:paraId="6BC053BE" w14:textId="77777777" w:rsidR="006C2EA6" w:rsidRDefault="006C2EA6" w:rsidP="006C2EA6">
      <w:pPr>
        <w:jc w:val="center"/>
        <w:rPr>
          <w:rFonts w:ascii="Times New Roman" w:hAnsi="Times New Roman" w:cs="Times New Roman"/>
          <w:lang w:val="en-US"/>
        </w:rPr>
      </w:pPr>
    </w:p>
    <w:p w14:paraId="24FD277A" w14:textId="77777777" w:rsidR="006C2EA6" w:rsidRDefault="006C2EA6" w:rsidP="006C2EA6">
      <w:pPr>
        <w:jc w:val="center"/>
        <w:rPr>
          <w:rFonts w:ascii="Times New Roman" w:hAnsi="Times New Roman" w:cs="Times New Roman"/>
          <w:lang w:val="en-US"/>
        </w:rPr>
      </w:pPr>
    </w:p>
    <w:p w14:paraId="1873CF54" w14:textId="77777777" w:rsidR="006C2EA6" w:rsidRDefault="006C2EA6" w:rsidP="006C2EA6">
      <w:pPr>
        <w:jc w:val="center"/>
        <w:rPr>
          <w:rFonts w:ascii="Times New Roman" w:hAnsi="Times New Roman" w:cs="Times New Roman"/>
          <w:lang w:val="en-US"/>
        </w:rPr>
      </w:pPr>
    </w:p>
    <w:p w14:paraId="57AB5170" w14:textId="77777777" w:rsidR="006C2EA6" w:rsidRDefault="006C2EA6" w:rsidP="006C2EA6">
      <w:pPr>
        <w:jc w:val="center"/>
        <w:rPr>
          <w:rFonts w:ascii="Times New Roman" w:hAnsi="Times New Roman" w:cs="Times New Roman"/>
          <w:lang w:val="en-US"/>
        </w:rPr>
      </w:pPr>
    </w:p>
    <w:p w14:paraId="199CA717" w14:textId="77777777" w:rsidR="006C2EA6" w:rsidRDefault="006C2EA6" w:rsidP="006C2EA6">
      <w:pPr>
        <w:jc w:val="center"/>
        <w:rPr>
          <w:rFonts w:ascii="Times New Roman" w:hAnsi="Times New Roman" w:cs="Times New Roman"/>
          <w:lang w:val="en-US"/>
        </w:rPr>
      </w:pPr>
    </w:p>
    <w:p w14:paraId="327625AE" w14:textId="77777777" w:rsidR="006C2EA6" w:rsidRDefault="006C2EA6" w:rsidP="006C2EA6">
      <w:pPr>
        <w:jc w:val="center"/>
        <w:rPr>
          <w:rFonts w:ascii="Times New Roman" w:hAnsi="Times New Roman" w:cs="Times New Roman"/>
          <w:lang w:val="en-US"/>
        </w:rPr>
      </w:pPr>
    </w:p>
    <w:p w14:paraId="31AE9352" w14:textId="77777777" w:rsidR="006C2EA6" w:rsidRDefault="006C2EA6" w:rsidP="006C2EA6">
      <w:pPr>
        <w:jc w:val="center"/>
        <w:rPr>
          <w:rFonts w:ascii="Times New Roman" w:hAnsi="Times New Roman" w:cs="Times New Roman"/>
          <w:lang w:val="en-US"/>
        </w:rPr>
      </w:pPr>
    </w:p>
    <w:p w14:paraId="3CA17BBC" w14:textId="77777777" w:rsidR="006C2EA6" w:rsidRDefault="006C2EA6" w:rsidP="006C2EA6">
      <w:pPr>
        <w:jc w:val="center"/>
        <w:rPr>
          <w:rFonts w:ascii="Times New Roman" w:hAnsi="Times New Roman" w:cs="Times New Roman"/>
          <w:lang w:val="en-US"/>
        </w:rPr>
      </w:pPr>
    </w:p>
    <w:p w14:paraId="26A6DAB3" w14:textId="77777777" w:rsidR="006C2EA6" w:rsidRDefault="006C2EA6" w:rsidP="006C2EA6">
      <w:pPr>
        <w:jc w:val="center"/>
        <w:rPr>
          <w:rFonts w:ascii="Times New Roman" w:hAnsi="Times New Roman" w:cs="Times New Roman"/>
          <w:lang w:val="en-US"/>
        </w:rPr>
      </w:pPr>
    </w:p>
    <w:p w14:paraId="087A8EB0" w14:textId="77777777" w:rsidR="006C2EA6" w:rsidRDefault="006C2EA6" w:rsidP="006C2EA6">
      <w:pPr>
        <w:jc w:val="center"/>
        <w:rPr>
          <w:rFonts w:ascii="Times New Roman" w:hAnsi="Times New Roman" w:cs="Times New Roman"/>
          <w:lang w:val="en-US"/>
        </w:rPr>
      </w:pPr>
    </w:p>
    <w:p w14:paraId="5B948924" w14:textId="77777777" w:rsidR="006C2EA6" w:rsidRDefault="006C2EA6" w:rsidP="006C2EA6">
      <w:pPr>
        <w:jc w:val="center"/>
        <w:rPr>
          <w:rFonts w:ascii="Times New Roman" w:hAnsi="Times New Roman" w:cs="Times New Roman"/>
          <w:lang w:val="en-US"/>
        </w:rPr>
      </w:pPr>
    </w:p>
    <w:p w14:paraId="71A033D0" w14:textId="77777777" w:rsidR="006C2EA6" w:rsidRDefault="006C2EA6" w:rsidP="006C2EA6">
      <w:pPr>
        <w:jc w:val="center"/>
        <w:rPr>
          <w:rFonts w:ascii="Times New Roman" w:hAnsi="Times New Roman" w:cs="Times New Roman"/>
          <w:lang w:val="en-US"/>
        </w:rPr>
      </w:pPr>
    </w:p>
    <w:p w14:paraId="0DB70C9D" w14:textId="77777777" w:rsidR="006C2EA6" w:rsidRDefault="006C2EA6" w:rsidP="006C2EA6">
      <w:pPr>
        <w:jc w:val="center"/>
        <w:rPr>
          <w:rFonts w:ascii="Times New Roman" w:hAnsi="Times New Roman" w:cs="Times New Roman"/>
          <w:lang w:val="en-US"/>
        </w:rPr>
      </w:pPr>
    </w:p>
    <w:p w14:paraId="3B6AB12B" w14:textId="77777777" w:rsidR="006C2EA6" w:rsidRDefault="006C2EA6" w:rsidP="006C2EA6">
      <w:pPr>
        <w:jc w:val="center"/>
        <w:rPr>
          <w:rFonts w:ascii="Times New Roman" w:hAnsi="Times New Roman" w:cs="Times New Roman"/>
          <w:lang w:val="en-US"/>
        </w:rPr>
      </w:pPr>
    </w:p>
    <w:p w14:paraId="46E02D9E" w14:textId="5AAA7B42" w:rsidR="006C2EA6" w:rsidRDefault="006C2EA6" w:rsidP="006C2EA6">
      <w:pPr>
        <w:jc w:val="center"/>
        <w:rPr>
          <w:rFonts w:ascii="Times New Roman" w:hAnsi="Times New Roman" w:cs="Times New Roman"/>
          <w:lang w:val="en-US"/>
        </w:rPr>
      </w:pPr>
      <w:r>
        <w:rPr>
          <w:rFonts w:ascii="Times New Roman" w:hAnsi="Times New Roman" w:cs="Times New Roman"/>
          <w:lang w:val="en-US"/>
        </w:rPr>
        <w:lastRenderedPageBreak/>
        <w:t>Penelitian Kuantitatif</w:t>
      </w:r>
    </w:p>
    <w:p w14:paraId="47FE9BB5" w14:textId="2A978107" w:rsidR="006F125A" w:rsidRDefault="006F125A" w:rsidP="006F125A">
      <w:pPr>
        <w:pStyle w:val="ListParagraph"/>
        <w:numPr>
          <w:ilvl w:val="0"/>
          <w:numId w:val="1"/>
        </w:numPr>
        <w:rPr>
          <w:rFonts w:ascii="Times New Roman" w:hAnsi="Times New Roman" w:cs="Times New Roman"/>
          <w:lang w:val="en-US"/>
        </w:rPr>
      </w:pPr>
      <w:r>
        <w:rPr>
          <w:rFonts w:ascii="Times New Roman" w:hAnsi="Times New Roman" w:cs="Times New Roman"/>
          <w:lang w:val="en-US"/>
        </w:rPr>
        <w:t>Jurnal:</w:t>
      </w:r>
      <w:r w:rsidRPr="006F125A">
        <w:t xml:space="preserve"> </w:t>
      </w:r>
      <w:r w:rsidRPr="006F125A">
        <w:rPr>
          <w:rFonts w:ascii="Times New Roman" w:hAnsi="Times New Roman" w:cs="Times New Roman"/>
        </w:rPr>
        <w:t>Electroencephalogram Signal Denoising in Individual Cognitive Ability Measurement Using Independent Component Analysis</w:t>
      </w:r>
    </w:p>
    <w:p w14:paraId="3D60C975" w14:textId="171295D4" w:rsidR="006F125A" w:rsidRDefault="006F125A" w:rsidP="006F125A">
      <w:pPr>
        <w:pStyle w:val="ListParagraph"/>
        <w:numPr>
          <w:ilvl w:val="0"/>
          <w:numId w:val="2"/>
        </w:numPr>
        <w:rPr>
          <w:rFonts w:ascii="Times New Roman" w:hAnsi="Times New Roman" w:cs="Times New Roman"/>
          <w:lang w:val="en-US"/>
        </w:rPr>
      </w:pPr>
      <w:r>
        <w:rPr>
          <w:rFonts w:ascii="Times New Roman" w:hAnsi="Times New Roman" w:cs="Times New Roman"/>
          <w:lang w:val="en-US"/>
        </w:rPr>
        <w:t>Penulis:</w:t>
      </w:r>
    </w:p>
    <w:p w14:paraId="6BB56058" w14:textId="283E0755" w:rsidR="006F125A" w:rsidRDefault="006F125A" w:rsidP="006F125A">
      <w:pPr>
        <w:pStyle w:val="ListParagraph"/>
        <w:numPr>
          <w:ilvl w:val="0"/>
          <w:numId w:val="6"/>
        </w:numPr>
        <w:rPr>
          <w:rFonts w:ascii="Times New Roman" w:hAnsi="Times New Roman" w:cs="Times New Roman"/>
          <w:lang w:val="en-US"/>
        </w:rPr>
      </w:pPr>
      <w:hyperlink r:id="rId5" w:history="1">
        <w:r w:rsidRPr="006F125A">
          <w:rPr>
            <w:rStyle w:val="Hyperlink"/>
            <w:rFonts w:ascii="Times New Roman" w:hAnsi="Times New Roman" w:cs="Times New Roman"/>
          </w:rPr>
          <w:t>Tobias Mikha Sulistiyo</w:t>
        </w:r>
      </w:hyperlink>
      <w:r>
        <w:rPr>
          <w:rFonts w:ascii="Times New Roman" w:hAnsi="Times New Roman" w:cs="Times New Roman"/>
          <w:lang w:val="en-US"/>
        </w:rPr>
        <w:t>;</w:t>
      </w:r>
    </w:p>
    <w:p w14:paraId="76797430" w14:textId="4F2F7C03" w:rsidR="006F125A" w:rsidRPr="006F125A" w:rsidRDefault="006F125A" w:rsidP="006F125A">
      <w:pPr>
        <w:pStyle w:val="ListParagraph"/>
        <w:numPr>
          <w:ilvl w:val="0"/>
          <w:numId w:val="6"/>
        </w:numPr>
        <w:rPr>
          <w:rFonts w:ascii="Times New Roman" w:hAnsi="Times New Roman" w:cs="Times New Roman"/>
          <w:lang w:val="en-US"/>
        </w:rPr>
      </w:pPr>
      <w:hyperlink r:id="rId6" w:history="1">
        <w:r w:rsidRPr="006F125A">
          <w:rPr>
            <w:rStyle w:val="Hyperlink"/>
            <w:rFonts w:ascii="Times New Roman" w:hAnsi="Times New Roman" w:cs="Times New Roman"/>
          </w:rPr>
          <w:t>Yohanes Juan Nur Pratama</w:t>
        </w:r>
      </w:hyperlink>
      <w:r w:rsidRPr="006F125A">
        <w:rPr>
          <w:rFonts w:ascii="Times New Roman" w:hAnsi="Times New Roman" w:cs="Times New Roman"/>
        </w:rPr>
        <w:t>; </w:t>
      </w:r>
    </w:p>
    <w:p w14:paraId="28BC34A0" w14:textId="77777777" w:rsidR="006F125A" w:rsidRPr="006F125A" w:rsidRDefault="006F125A" w:rsidP="006F125A">
      <w:pPr>
        <w:pStyle w:val="ListParagraph"/>
        <w:numPr>
          <w:ilvl w:val="0"/>
          <w:numId w:val="6"/>
        </w:numPr>
        <w:rPr>
          <w:rFonts w:ascii="Times New Roman" w:hAnsi="Times New Roman" w:cs="Times New Roman"/>
          <w:lang w:val="en-US"/>
        </w:rPr>
      </w:pPr>
      <w:hyperlink r:id="rId7" w:history="1">
        <w:r w:rsidRPr="006F125A">
          <w:rPr>
            <w:rStyle w:val="Hyperlink"/>
            <w:rFonts w:ascii="Times New Roman" w:hAnsi="Times New Roman" w:cs="Times New Roman"/>
          </w:rPr>
          <w:t>Inung Wijayanto</w:t>
        </w:r>
      </w:hyperlink>
      <w:r w:rsidRPr="006F125A">
        <w:rPr>
          <w:rFonts w:ascii="Times New Roman" w:hAnsi="Times New Roman" w:cs="Times New Roman"/>
        </w:rPr>
        <w:t>; </w:t>
      </w:r>
    </w:p>
    <w:p w14:paraId="26E8491B" w14:textId="77777777" w:rsidR="006F125A" w:rsidRPr="006F125A" w:rsidRDefault="006F125A" w:rsidP="006F125A">
      <w:pPr>
        <w:pStyle w:val="ListParagraph"/>
        <w:numPr>
          <w:ilvl w:val="0"/>
          <w:numId w:val="6"/>
        </w:numPr>
        <w:rPr>
          <w:rFonts w:ascii="Times New Roman" w:hAnsi="Times New Roman" w:cs="Times New Roman"/>
          <w:lang w:val="en-US"/>
        </w:rPr>
      </w:pPr>
      <w:hyperlink r:id="rId8" w:history="1">
        <w:r w:rsidRPr="006F125A">
          <w:rPr>
            <w:rStyle w:val="Hyperlink"/>
            <w:rFonts w:ascii="Times New Roman" w:hAnsi="Times New Roman" w:cs="Times New Roman"/>
          </w:rPr>
          <w:t>Sofia Sa'idah</w:t>
        </w:r>
      </w:hyperlink>
      <w:r w:rsidRPr="006F125A">
        <w:rPr>
          <w:rFonts w:ascii="Times New Roman" w:hAnsi="Times New Roman" w:cs="Times New Roman"/>
        </w:rPr>
        <w:t>; </w:t>
      </w:r>
    </w:p>
    <w:p w14:paraId="70B5F4B1" w14:textId="77777777" w:rsidR="006F125A" w:rsidRPr="006F125A" w:rsidRDefault="006F125A" w:rsidP="006F125A">
      <w:pPr>
        <w:pStyle w:val="ListParagraph"/>
        <w:numPr>
          <w:ilvl w:val="0"/>
          <w:numId w:val="6"/>
        </w:numPr>
        <w:rPr>
          <w:rFonts w:ascii="Times New Roman" w:hAnsi="Times New Roman" w:cs="Times New Roman"/>
          <w:lang w:val="en-US"/>
        </w:rPr>
      </w:pPr>
      <w:hyperlink r:id="rId9" w:history="1">
        <w:r w:rsidRPr="006F125A">
          <w:rPr>
            <w:rStyle w:val="Hyperlink"/>
            <w:rFonts w:ascii="Times New Roman" w:hAnsi="Times New Roman" w:cs="Times New Roman"/>
          </w:rPr>
          <w:t>Sugondo Hadiyoso</w:t>
        </w:r>
      </w:hyperlink>
      <w:r w:rsidRPr="006F125A">
        <w:rPr>
          <w:rFonts w:ascii="Times New Roman" w:hAnsi="Times New Roman" w:cs="Times New Roman"/>
        </w:rPr>
        <w:t>; </w:t>
      </w:r>
    </w:p>
    <w:p w14:paraId="0754A337" w14:textId="384957B1" w:rsidR="006F125A" w:rsidRDefault="006F125A" w:rsidP="006F125A">
      <w:pPr>
        <w:pStyle w:val="ListParagraph"/>
        <w:numPr>
          <w:ilvl w:val="0"/>
          <w:numId w:val="6"/>
        </w:numPr>
        <w:rPr>
          <w:rFonts w:ascii="Times New Roman" w:hAnsi="Times New Roman" w:cs="Times New Roman"/>
          <w:lang w:val="en-US"/>
        </w:rPr>
      </w:pPr>
      <w:hyperlink r:id="rId10" w:history="1">
        <w:r w:rsidRPr="006F125A">
          <w:rPr>
            <w:rStyle w:val="Hyperlink"/>
            <w:rFonts w:ascii="Times New Roman" w:hAnsi="Times New Roman" w:cs="Times New Roman"/>
          </w:rPr>
          <w:t>Andhita Nurul Khasanah</w:t>
        </w:r>
      </w:hyperlink>
    </w:p>
    <w:p w14:paraId="13AF73F5" w14:textId="04173E27" w:rsidR="006F125A" w:rsidRDefault="006F125A" w:rsidP="006F125A">
      <w:pPr>
        <w:pStyle w:val="ListParagraph"/>
        <w:numPr>
          <w:ilvl w:val="0"/>
          <w:numId w:val="2"/>
        </w:numPr>
        <w:rPr>
          <w:rFonts w:ascii="Times New Roman" w:hAnsi="Times New Roman" w:cs="Times New Roman"/>
          <w:lang w:val="en-US"/>
        </w:rPr>
      </w:pPr>
      <w:r>
        <w:rPr>
          <w:rFonts w:ascii="Times New Roman" w:hAnsi="Times New Roman" w:cs="Times New Roman"/>
          <w:lang w:val="en-US"/>
        </w:rPr>
        <w:t>Tahun: 2023</w:t>
      </w:r>
    </w:p>
    <w:p w14:paraId="79415F0B" w14:textId="2A4E0B48" w:rsidR="006F125A" w:rsidRDefault="006F125A" w:rsidP="006F125A">
      <w:pPr>
        <w:pStyle w:val="ListParagraph"/>
        <w:numPr>
          <w:ilvl w:val="0"/>
          <w:numId w:val="2"/>
        </w:numPr>
        <w:rPr>
          <w:rFonts w:ascii="Times New Roman" w:hAnsi="Times New Roman" w:cs="Times New Roman"/>
          <w:lang w:val="en-US"/>
        </w:rPr>
      </w:pPr>
      <w:r>
        <w:rPr>
          <w:rFonts w:ascii="Times New Roman" w:hAnsi="Times New Roman" w:cs="Times New Roman"/>
          <w:lang w:val="en-US"/>
        </w:rPr>
        <w:t>Publisher: IEEE</w:t>
      </w:r>
    </w:p>
    <w:p w14:paraId="0EEE00E4" w14:textId="7B5EB079" w:rsidR="006F125A" w:rsidRDefault="006F125A" w:rsidP="006F125A">
      <w:pPr>
        <w:pStyle w:val="ListParagraph"/>
        <w:numPr>
          <w:ilvl w:val="0"/>
          <w:numId w:val="2"/>
        </w:numPr>
        <w:rPr>
          <w:rFonts w:ascii="Times New Roman" w:hAnsi="Times New Roman" w:cs="Times New Roman"/>
          <w:lang w:val="en-US"/>
        </w:rPr>
      </w:pPr>
      <w:r>
        <w:rPr>
          <w:rFonts w:ascii="Times New Roman" w:hAnsi="Times New Roman" w:cs="Times New Roman"/>
          <w:lang w:val="en-US"/>
        </w:rPr>
        <w:t xml:space="preserve">Abstrak: </w:t>
      </w:r>
    </w:p>
    <w:p w14:paraId="2BA7CA32" w14:textId="0D0507E5" w:rsidR="006F125A" w:rsidRDefault="0011719F" w:rsidP="006F125A">
      <w:pPr>
        <w:pStyle w:val="ListParagraph"/>
        <w:ind w:left="1080"/>
        <w:rPr>
          <w:rFonts w:ascii="Times New Roman" w:hAnsi="Times New Roman" w:cs="Times New Roman"/>
        </w:rPr>
      </w:pPr>
      <w:r w:rsidRPr="0011719F">
        <w:rPr>
          <w:rFonts w:ascii="Times New Roman" w:hAnsi="Times New Roman" w:cs="Times New Roman"/>
        </w:rPr>
        <w:t>Sinyal otak, yang dihasilkan oleh respons terhadap rangsangan atau proses kognitif, sangat penting untuk memahami aktivitas saraf. Selama perekaman sinyal EEG, persiapan yang hati-hati diperlukan untuk mengurangi gangguan noise. Meskipun demikian, beberapa noise mungkin tetap ada, sehingga diperlukan teknik pemrosesan seperti penyaringan dan penghapusan artefak untuk membersihkan sinyal. Metode penyaringan disesuaikan dengan frekuensi yang ingin dianalisis, namun jika noise masih ada, Analisis Komponen Independen (ICA) dapat digunakan untuk analisis lebih lanjut. Dengan pemrosesan yang efektif, kualitas sinyal EEG dapat ditingkatkan sehingga membantu para peneliti mendapatkan pemahaman yang lebih dalam tentang respons saraf dan proses kognitif, memperluas wawasan tentang cara kerja otak.</w:t>
      </w:r>
    </w:p>
    <w:p w14:paraId="1FE48E4B" w14:textId="77777777" w:rsidR="0011719F" w:rsidRDefault="0011719F" w:rsidP="006F125A">
      <w:pPr>
        <w:pStyle w:val="ListParagraph"/>
        <w:ind w:left="1080"/>
        <w:rPr>
          <w:rFonts w:ascii="Times New Roman" w:hAnsi="Times New Roman" w:cs="Times New Roman"/>
          <w:lang w:val="en-US"/>
        </w:rPr>
      </w:pPr>
    </w:p>
    <w:p w14:paraId="7A434F25" w14:textId="5D29D737" w:rsidR="006F125A" w:rsidRDefault="006F125A" w:rsidP="006F125A">
      <w:pPr>
        <w:pStyle w:val="ListParagraph"/>
        <w:numPr>
          <w:ilvl w:val="0"/>
          <w:numId w:val="2"/>
        </w:numPr>
        <w:rPr>
          <w:rFonts w:ascii="Times New Roman" w:hAnsi="Times New Roman" w:cs="Times New Roman"/>
          <w:lang w:val="en-US"/>
        </w:rPr>
      </w:pPr>
      <w:r>
        <w:rPr>
          <w:rFonts w:ascii="Times New Roman" w:hAnsi="Times New Roman" w:cs="Times New Roman"/>
          <w:lang w:val="en-US"/>
        </w:rPr>
        <w:t>Kesimpulan</w:t>
      </w:r>
      <w:r w:rsidR="0011719F">
        <w:rPr>
          <w:rFonts w:ascii="Times New Roman" w:hAnsi="Times New Roman" w:cs="Times New Roman"/>
          <w:lang w:val="en-US"/>
        </w:rPr>
        <w:t>:</w:t>
      </w:r>
    </w:p>
    <w:p w14:paraId="34093B59" w14:textId="773D7AAB" w:rsidR="0011719F" w:rsidRDefault="0011719F" w:rsidP="0011719F">
      <w:pPr>
        <w:pStyle w:val="ListParagraph"/>
        <w:ind w:left="1080"/>
        <w:rPr>
          <w:rFonts w:ascii="Times New Roman" w:hAnsi="Times New Roman" w:cs="Times New Roman"/>
        </w:rPr>
      </w:pPr>
      <w:r w:rsidRPr="0011719F">
        <w:rPr>
          <w:rFonts w:ascii="Times New Roman" w:hAnsi="Times New Roman" w:cs="Times New Roman"/>
        </w:rPr>
        <w:t>Sinyal otak yang dihasilkan oleh respons terhadap rangsangan atau proses kognitif penting untuk memahami aktivitas saraf. Selama perekaman sinyal EEG, persiapan yang teliti diperlukan untuk meminimalkan gangguan noise. Namun, meskipun persiapan sudah optimal, beberapa noise mungkin masih ada, sehingga teknik pemrosesan seperti penyaringan dan penghapusan artefak diperlukan untuk mendapatkan sinyal yang lebih bersih. Penyaringan dilakukan berdasarkan frekuensi tertentu, tetapi noise bisa tetap bertahan. Dalam situasi seperti ini, Analisis Komponen Independen (ICA) digunakan untuk analisis lebih lanjut. Teknik pra-pemrosesan ini mempersiapkan sinyal EEG untuk analisis lanjutan, yang membantu para peneliti memahami lebih dalam respons saraf dan proses kognitif, serta memperluas wawasan tentang cara kerja otak.</w:t>
      </w:r>
    </w:p>
    <w:p w14:paraId="3B792539" w14:textId="77777777" w:rsidR="0011719F" w:rsidRPr="0011719F" w:rsidRDefault="0011719F" w:rsidP="0011719F">
      <w:pPr>
        <w:pStyle w:val="ListParagraph"/>
        <w:ind w:left="1080"/>
        <w:rPr>
          <w:rFonts w:ascii="Times New Roman" w:hAnsi="Times New Roman" w:cs="Times New Roman"/>
          <w:lang w:val="en-US"/>
        </w:rPr>
      </w:pPr>
    </w:p>
    <w:p w14:paraId="0991A8E6" w14:textId="6EDDFDCD" w:rsidR="0011719F" w:rsidRDefault="0011719F" w:rsidP="006F125A">
      <w:pPr>
        <w:pStyle w:val="ListParagraph"/>
        <w:numPr>
          <w:ilvl w:val="0"/>
          <w:numId w:val="2"/>
        </w:numPr>
        <w:rPr>
          <w:rFonts w:ascii="Times New Roman" w:hAnsi="Times New Roman" w:cs="Times New Roman"/>
          <w:lang w:val="en-US"/>
        </w:rPr>
      </w:pPr>
      <w:r>
        <w:rPr>
          <w:rFonts w:ascii="Times New Roman" w:hAnsi="Times New Roman" w:cs="Times New Roman"/>
          <w:lang w:val="en-US"/>
        </w:rPr>
        <w:t>Review:</w:t>
      </w:r>
    </w:p>
    <w:p w14:paraId="086D556C" w14:textId="06260976" w:rsidR="0011719F" w:rsidRPr="0011719F" w:rsidRDefault="0011719F" w:rsidP="0011719F">
      <w:pPr>
        <w:pStyle w:val="ListParagraph"/>
        <w:ind w:left="1080"/>
        <w:rPr>
          <w:rFonts w:ascii="Times New Roman" w:hAnsi="Times New Roman" w:cs="Times New Roman"/>
          <w:lang w:val="en-US"/>
        </w:rPr>
      </w:pPr>
      <w:r>
        <w:rPr>
          <w:rFonts w:ascii="Times New Roman" w:hAnsi="Times New Roman" w:cs="Times New Roman"/>
          <w:lang w:val="en-US"/>
        </w:rPr>
        <w:t xml:space="preserve">Artikel ini menjelaskan bahwa pengolahan sinyal EEG sangat diperlukan untuk mengurangi noise dan meningkatkan kualitas data. </w:t>
      </w:r>
    </w:p>
    <w:p w14:paraId="2A227EF5" w14:textId="77777777" w:rsidR="0011719F" w:rsidRDefault="0011719F" w:rsidP="0011719F">
      <w:pPr>
        <w:pStyle w:val="ListParagraph"/>
        <w:ind w:left="1080"/>
        <w:rPr>
          <w:rFonts w:ascii="Times New Roman" w:hAnsi="Times New Roman" w:cs="Times New Roman"/>
          <w:lang w:val="en-US"/>
        </w:rPr>
      </w:pPr>
    </w:p>
    <w:p w14:paraId="63B163ED" w14:textId="76A8A4D3" w:rsidR="006F125A" w:rsidRDefault="006F125A" w:rsidP="006F125A">
      <w:pPr>
        <w:pStyle w:val="ListParagraph"/>
        <w:numPr>
          <w:ilvl w:val="0"/>
          <w:numId w:val="1"/>
        </w:numPr>
        <w:rPr>
          <w:rFonts w:ascii="Times New Roman" w:hAnsi="Times New Roman" w:cs="Times New Roman"/>
          <w:lang w:val="en-US"/>
        </w:rPr>
      </w:pPr>
      <w:r>
        <w:rPr>
          <w:rFonts w:ascii="Times New Roman" w:hAnsi="Times New Roman" w:cs="Times New Roman"/>
          <w:lang w:val="en-US"/>
        </w:rPr>
        <w:t>Jurnal:</w:t>
      </w:r>
    </w:p>
    <w:p w14:paraId="26D9B685" w14:textId="6C27C8B0" w:rsidR="006F125A" w:rsidRDefault="006F125A" w:rsidP="006F125A">
      <w:pPr>
        <w:pStyle w:val="ListParagraph"/>
        <w:numPr>
          <w:ilvl w:val="0"/>
          <w:numId w:val="3"/>
        </w:numPr>
        <w:rPr>
          <w:rFonts w:ascii="Times New Roman" w:hAnsi="Times New Roman" w:cs="Times New Roman"/>
          <w:lang w:val="en-US"/>
        </w:rPr>
      </w:pPr>
      <w:r>
        <w:rPr>
          <w:rFonts w:ascii="Times New Roman" w:hAnsi="Times New Roman" w:cs="Times New Roman"/>
          <w:lang w:val="en-US"/>
        </w:rPr>
        <w:lastRenderedPageBreak/>
        <w:t>Penulis</w:t>
      </w:r>
    </w:p>
    <w:p w14:paraId="4F98C073" w14:textId="6DC41481" w:rsidR="006F125A" w:rsidRDefault="006F125A" w:rsidP="006F125A">
      <w:pPr>
        <w:pStyle w:val="ListParagraph"/>
        <w:numPr>
          <w:ilvl w:val="0"/>
          <w:numId w:val="3"/>
        </w:numPr>
        <w:rPr>
          <w:rFonts w:ascii="Times New Roman" w:hAnsi="Times New Roman" w:cs="Times New Roman"/>
          <w:lang w:val="en-US"/>
        </w:rPr>
      </w:pPr>
      <w:r>
        <w:rPr>
          <w:rFonts w:ascii="Times New Roman" w:hAnsi="Times New Roman" w:cs="Times New Roman"/>
          <w:lang w:val="en-US"/>
        </w:rPr>
        <w:t>Tahun:</w:t>
      </w:r>
    </w:p>
    <w:p w14:paraId="1E43E873" w14:textId="003716CA" w:rsidR="006F125A" w:rsidRDefault="006F125A" w:rsidP="006F125A">
      <w:pPr>
        <w:pStyle w:val="ListParagraph"/>
        <w:numPr>
          <w:ilvl w:val="0"/>
          <w:numId w:val="3"/>
        </w:numPr>
        <w:rPr>
          <w:rFonts w:ascii="Times New Roman" w:hAnsi="Times New Roman" w:cs="Times New Roman"/>
          <w:lang w:val="en-US"/>
        </w:rPr>
      </w:pPr>
      <w:r>
        <w:rPr>
          <w:rFonts w:ascii="Times New Roman" w:hAnsi="Times New Roman" w:cs="Times New Roman"/>
          <w:lang w:val="en-US"/>
        </w:rPr>
        <w:t>Publisher</w:t>
      </w:r>
    </w:p>
    <w:p w14:paraId="1C099CBC" w14:textId="7E882974" w:rsidR="006F125A" w:rsidRDefault="006F125A" w:rsidP="006F125A">
      <w:pPr>
        <w:pStyle w:val="ListParagraph"/>
        <w:numPr>
          <w:ilvl w:val="0"/>
          <w:numId w:val="3"/>
        </w:numPr>
        <w:rPr>
          <w:rFonts w:ascii="Times New Roman" w:hAnsi="Times New Roman" w:cs="Times New Roman"/>
          <w:lang w:val="en-US"/>
        </w:rPr>
      </w:pPr>
      <w:r>
        <w:rPr>
          <w:rFonts w:ascii="Times New Roman" w:hAnsi="Times New Roman" w:cs="Times New Roman"/>
          <w:lang w:val="en-US"/>
        </w:rPr>
        <w:t>Abstrak</w:t>
      </w:r>
    </w:p>
    <w:p w14:paraId="6DD9ECEB" w14:textId="438135BA" w:rsidR="006F125A" w:rsidRDefault="006F125A" w:rsidP="006F125A">
      <w:pPr>
        <w:pStyle w:val="ListParagraph"/>
        <w:numPr>
          <w:ilvl w:val="0"/>
          <w:numId w:val="3"/>
        </w:numPr>
        <w:rPr>
          <w:rFonts w:ascii="Times New Roman" w:hAnsi="Times New Roman" w:cs="Times New Roman"/>
          <w:lang w:val="en-US"/>
        </w:rPr>
      </w:pPr>
      <w:r>
        <w:rPr>
          <w:rFonts w:ascii="Times New Roman" w:hAnsi="Times New Roman" w:cs="Times New Roman"/>
          <w:lang w:val="en-US"/>
        </w:rPr>
        <w:t>Kesimpulan</w:t>
      </w:r>
    </w:p>
    <w:p w14:paraId="20D552FF" w14:textId="2316B5FA" w:rsidR="006F125A" w:rsidRDefault="006F125A" w:rsidP="006F125A">
      <w:pPr>
        <w:pStyle w:val="ListParagraph"/>
        <w:numPr>
          <w:ilvl w:val="0"/>
          <w:numId w:val="1"/>
        </w:numPr>
        <w:rPr>
          <w:rFonts w:ascii="Times New Roman" w:hAnsi="Times New Roman" w:cs="Times New Roman"/>
          <w:lang w:val="en-US"/>
        </w:rPr>
      </w:pPr>
      <w:r>
        <w:rPr>
          <w:rFonts w:ascii="Times New Roman" w:hAnsi="Times New Roman" w:cs="Times New Roman"/>
          <w:lang w:val="en-US"/>
        </w:rPr>
        <w:t>Jurnal:</w:t>
      </w:r>
    </w:p>
    <w:p w14:paraId="72B24E2B" w14:textId="263F45B0" w:rsidR="006F125A" w:rsidRDefault="006F125A" w:rsidP="006F125A">
      <w:pPr>
        <w:pStyle w:val="ListParagraph"/>
        <w:numPr>
          <w:ilvl w:val="0"/>
          <w:numId w:val="4"/>
        </w:numPr>
        <w:rPr>
          <w:rFonts w:ascii="Times New Roman" w:hAnsi="Times New Roman" w:cs="Times New Roman"/>
          <w:lang w:val="en-US"/>
        </w:rPr>
      </w:pPr>
      <w:r>
        <w:rPr>
          <w:rFonts w:ascii="Times New Roman" w:hAnsi="Times New Roman" w:cs="Times New Roman"/>
          <w:lang w:val="en-US"/>
        </w:rPr>
        <w:t>Penulis</w:t>
      </w:r>
    </w:p>
    <w:p w14:paraId="7E2EE322" w14:textId="2E88381B" w:rsidR="006F125A" w:rsidRDefault="006F125A" w:rsidP="006F125A">
      <w:pPr>
        <w:pStyle w:val="ListParagraph"/>
        <w:numPr>
          <w:ilvl w:val="0"/>
          <w:numId w:val="4"/>
        </w:numPr>
        <w:rPr>
          <w:rFonts w:ascii="Times New Roman" w:hAnsi="Times New Roman" w:cs="Times New Roman"/>
          <w:lang w:val="en-US"/>
        </w:rPr>
      </w:pPr>
      <w:r>
        <w:rPr>
          <w:rFonts w:ascii="Times New Roman" w:hAnsi="Times New Roman" w:cs="Times New Roman"/>
          <w:lang w:val="en-US"/>
        </w:rPr>
        <w:t>Tahun:</w:t>
      </w:r>
    </w:p>
    <w:p w14:paraId="4FB632F9" w14:textId="799C9A56" w:rsidR="006F125A" w:rsidRDefault="006F125A" w:rsidP="006F125A">
      <w:pPr>
        <w:pStyle w:val="ListParagraph"/>
        <w:numPr>
          <w:ilvl w:val="0"/>
          <w:numId w:val="4"/>
        </w:numPr>
        <w:rPr>
          <w:rFonts w:ascii="Times New Roman" w:hAnsi="Times New Roman" w:cs="Times New Roman"/>
          <w:lang w:val="en-US"/>
        </w:rPr>
      </w:pPr>
      <w:r>
        <w:rPr>
          <w:rFonts w:ascii="Times New Roman" w:hAnsi="Times New Roman" w:cs="Times New Roman"/>
          <w:lang w:val="en-US"/>
        </w:rPr>
        <w:t>Publisher</w:t>
      </w:r>
    </w:p>
    <w:p w14:paraId="483DA66C" w14:textId="1C43F574" w:rsidR="006F125A" w:rsidRDefault="006F125A" w:rsidP="006F125A">
      <w:pPr>
        <w:pStyle w:val="ListParagraph"/>
        <w:numPr>
          <w:ilvl w:val="0"/>
          <w:numId w:val="4"/>
        </w:numPr>
        <w:rPr>
          <w:rFonts w:ascii="Times New Roman" w:hAnsi="Times New Roman" w:cs="Times New Roman"/>
          <w:lang w:val="en-US"/>
        </w:rPr>
      </w:pPr>
      <w:r>
        <w:rPr>
          <w:rFonts w:ascii="Times New Roman" w:hAnsi="Times New Roman" w:cs="Times New Roman"/>
          <w:lang w:val="en-US"/>
        </w:rPr>
        <w:t>Kesimpulan</w:t>
      </w:r>
    </w:p>
    <w:p w14:paraId="4B1687DE" w14:textId="6CC282A1" w:rsidR="006F125A" w:rsidRDefault="006F125A" w:rsidP="006F125A">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Jurnal: </w:t>
      </w:r>
    </w:p>
    <w:p w14:paraId="17355D00" w14:textId="2E770A56" w:rsidR="006F125A" w:rsidRDefault="006F125A" w:rsidP="006F125A">
      <w:pPr>
        <w:pStyle w:val="ListParagraph"/>
        <w:numPr>
          <w:ilvl w:val="0"/>
          <w:numId w:val="5"/>
        </w:numPr>
        <w:rPr>
          <w:rFonts w:ascii="Times New Roman" w:hAnsi="Times New Roman" w:cs="Times New Roman"/>
          <w:lang w:val="en-US"/>
        </w:rPr>
      </w:pPr>
      <w:r>
        <w:rPr>
          <w:rFonts w:ascii="Times New Roman" w:hAnsi="Times New Roman" w:cs="Times New Roman"/>
          <w:lang w:val="en-US"/>
        </w:rPr>
        <w:t>Penulis:</w:t>
      </w:r>
    </w:p>
    <w:p w14:paraId="1A02B249" w14:textId="4397F6C4" w:rsidR="006F125A" w:rsidRDefault="006F125A" w:rsidP="006F125A">
      <w:pPr>
        <w:pStyle w:val="ListParagraph"/>
        <w:numPr>
          <w:ilvl w:val="0"/>
          <w:numId w:val="5"/>
        </w:numPr>
        <w:rPr>
          <w:rFonts w:ascii="Times New Roman" w:hAnsi="Times New Roman" w:cs="Times New Roman"/>
          <w:lang w:val="en-US"/>
        </w:rPr>
      </w:pPr>
      <w:r>
        <w:rPr>
          <w:rFonts w:ascii="Times New Roman" w:hAnsi="Times New Roman" w:cs="Times New Roman"/>
          <w:lang w:val="en-US"/>
        </w:rPr>
        <w:t>Tahun:</w:t>
      </w:r>
    </w:p>
    <w:p w14:paraId="0BF44539" w14:textId="5656D7FD" w:rsidR="006F125A" w:rsidRDefault="006F125A" w:rsidP="006F125A">
      <w:pPr>
        <w:pStyle w:val="ListParagraph"/>
        <w:numPr>
          <w:ilvl w:val="0"/>
          <w:numId w:val="5"/>
        </w:numPr>
        <w:rPr>
          <w:rFonts w:ascii="Times New Roman" w:hAnsi="Times New Roman" w:cs="Times New Roman"/>
          <w:lang w:val="en-US"/>
        </w:rPr>
      </w:pPr>
      <w:r>
        <w:rPr>
          <w:rFonts w:ascii="Times New Roman" w:hAnsi="Times New Roman" w:cs="Times New Roman"/>
          <w:lang w:val="en-US"/>
        </w:rPr>
        <w:t>Publisher</w:t>
      </w:r>
    </w:p>
    <w:p w14:paraId="55427FC0" w14:textId="47992F28" w:rsidR="006F125A" w:rsidRPr="006F125A" w:rsidRDefault="006F125A" w:rsidP="006F125A">
      <w:pPr>
        <w:pStyle w:val="ListParagraph"/>
        <w:numPr>
          <w:ilvl w:val="0"/>
          <w:numId w:val="5"/>
        </w:numPr>
        <w:rPr>
          <w:rFonts w:ascii="Times New Roman" w:hAnsi="Times New Roman" w:cs="Times New Roman"/>
          <w:lang w:val="en-US"/>
        </w:rPr>
      </w:pPr>
      <w:r>
        <w:rPr>
          <w:rFonts w:ascii="Times New Roman" w:hAnsi="Times New Roman" w:cs="Times New Roman"/>
          <w:lang w:val="en-US"/>
        </w:rPr>
        <w:t>Kesimpulan</w:t>
      </w:r>
    </w:p>
    <w:sectPr w:rsidR="006F125A" w:rsidRPr="006F12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10702"/>
    <w:multiLevelType w:val="hybridMultilevel"/>
    <w:tmpl w:val="523E87D8"/>
    <w:lvl w:ilvl="0" w:tplc="517ED46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C6572E9"/>
    <w:multiLevelType w:val="hybridMultilevel"/>
    <w:tmpl w:val="4718F07E"/>
    <w:lvl w:ilvl="0" w:tplc="FC0606A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4EB24FAC"/>
    <w:multiLevelType w:val="hybridMultilevel"/>
    <w:tmpl w:val="B972C3C8"/>
    <w:lvl w:ilvl="0" w:tplc="ECECB18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5099514C"/>
    <w:multiLevelType w:val="hybridMultilevel"/>
    <w:tmpl w:val="3DCC14AC"/>
    <w:lvl w:ilvl="0" w:tplc="6C009B1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725914D2"/>
    <w:multiLevelType w:val="hybridMultilevel"/>
    <w:tmpl w:val="1FE60318"/>
    <w:lvl w:ilvl="0" w:tplc="F4D4066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7C603BD6"/>
    <w:multiLevelType w:val="hybridMultilevel"/>
    <w:tmpl w:val="24A095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088504386">
    <w:abstractNumId w:val="5"/>
  </w:num>
  <w:num w:numId="2" w16cid:durableId="102382833">
    <w:abstractNumId w:val="3"/>
  </w:num>
  <w:num w:numId="3" w16cid:durableId="2119446313">
    <w:abstractNumId w:val="4"/>
  </w:num>
  <w:num w:numId="4" w16cid:durableId="2095474477">
    <w:abstractNumId w:val="1"/>
  </w:num>
  <w:num w:numId="5" w16cid:durableId="1796681166">
    <w:abstractNumId w:val="2"/>
  </w:num>
  <w:num w:numId="6" w16cid:durableId="96045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EA6"/>
    <w:rsid w:val="0011719F"/>
    <w:rsid w:val="001B6648"/>
    <w:rsid w:val="001E5090"/>
    <w:rsid w:val="003B5DF8"/>
    <w:rsid w:val="005F6018"/>
    <w:rsid w:val="006C2EA6"/>
    <w:rsid w:val="006F125A"/>
    <w:rsid w:val="008B21F1"/>
    <w:rsid w:val="00926A07"/>
    <w:rsid w:val="00C25A94"/>
    <w:rsid w:val="00F17250"/>
    <w:rsid w:val="00F40A8D"/>
    <w:rsid w:val="00FA391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DB50"/>
  <w15:chartTrackingRefBased/>
  <w15:docId w15:val="{5B879E58-1D32-4AC8-B507-70E10C99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E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E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E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E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E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E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E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E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E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E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E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E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E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E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E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E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E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EA6"/>
    <w:rPr>
      <w:rFonts w:eastAsiaTheme="majorEastAsia" w:cstheme="majorBidi"/>
      <w:color w:val="272727" w:themeColor="text1" w:themeTint="D8"/>
    </w:rPr>
  </w:style>
  <w:style w:type="paragraph" w:styleId="Title">
    <w:name w:val="Title"/>
    <w:basedOn w:val="Normal"/>
    <w:next w:val="Normal"/>
    <w:link w:val="TitleChar"/>
    <w:uiPriority w:val="10"/>
    <w:qFormat/>
    <w:rsid w:val="006C2E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E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E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E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EA6"/>
    <w:pPr>
      <w:spacing w:before="160"/>
      <w:jc w:val="center"/>
    </w:pPr>
    <w:rPr>
      <w:i/>
      <w:iCs/>
      <w:color w:val="404040" w:themeColor="text1" w:themeTint="BF"/>
    </w:rPr>
  </w:style>
  <w:style w:type="character" w:customStyle="1" w:styleId="QuoteChar">
    <w:name w:val="Quote Char"/>
    <w:basedOn w:val="DefaultParagraphFont"/>
    <w:link w:val="Quote"/>
    <w:uiPriority w:val="29"/>
    <w:rsid w:val="006C2EA6"/>
    <w:rPr>
      <w:i/>
      <w:iCs/>
      <w:color w:val="404040" w:themeColor="text1" w:themeTint="BF"/>
    </w:rPr>
  </w:style>
  <w:style w:type="paragraph" w:styleId="ListParagraph">
    <w:name w:val="List Paragraph"/>
    <w:basedOn w:val="Normal"/>
    <w:uiPriority w:val="34"/>
    <w:qFormat/>
    <w:rsid w:val="006C2EA6"/>
    <w:pPr>
      <w:ind w:left="720"/>
      <w:contextualSpacing/>
    </w:pPr>
  </w:style>
  <w:style w:type="character" w:styleId="IntenseEmphasis">
    <w:name w:val="Intense Emphasis"/>
    <w:basedOn w:val="DefaultParagraphFont"/>
    <w:uiPriority w:val="21"/>
    <w:qFormat/>
    <w:rsid w:val="006C2EA6"/>
    <w:rPr>
      <w:i/>
      <w:iCs/>
      <w:color w:val="0F4761" w:themeColor="accent1" w:themeShade="BF"/>
    </w:rPr>
  </w:style>
  <w:style w:type="paragraph" w:styleId="IntenseQuote">
    <w:name w:val="Intense Quote"/>
    <w:basedOn w:val="Normal"/>
    <w:next w:val="Normal"/>
    <w:link w:val="IntenseQuoteChar"/>
    <w:uiPriority w:val="30"/>
    <w:qFormat/>
    <w:rsid w:val="006C2E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EA6"/>
    <w:rPr>
      <w:i/>
      <w:iCs/>
      <w:color w:val="0F4761" w:themeColor="accent1" w:themeShade="BF"/>
    </w:rPr>
  </w:style>
  <w:style w:type="character" w:styleId="IntenseReference">
    <w:name w:val="Intense Reference"/>
    <w:basedOn w:val="DefaultParagraphFont"/>
    <w:uiPriority w:val="32"/>
    <w:qFormat/>
    <w:rsid w:val="006C2EA6"/>
    <w:rPr>
      <w:b/>
      <w:bCs/>
      <w:smallCaps/>
      <w:color w:val="0F4761" w:themeColor="accent1" w:themeShade="BF"/>
      <w:spacing w:val="5"/>
    </w:rPr>
  </w:style>
  <w:style w:type="character" w:styleId="Hyperlink">
    <w:name w:val="Hyperlink"/>
    <w:basedOn w:val="DefaultParagraphFont"/>
    <w:uiPriority w:val="99"/>
    <w:unhideWhenUsed/>
    <w:rsid w:val="006F125A"/>
    <w:rPr>
      <w:color w:val="467886" w:themeColor="hyperlink"/>
      <w:u w:val="single"/>
    </w:rPr>
  </w:style>
  <w:style w:type="character" w:styleId="UnresolvedMention">
    <w:name w:val="Unresolved Mention"/>
    <w:basedOn w:val="DefaultParagraphFont"/>
    <w:uiPriority w:val="99"/>
    <w:semiHidden/>
    <w:unhideWhenUsed/>
    <w:rsid w:val="006F12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8919630" TargetMode="External"/><Relationship Id="rId3" Type="http://schemas.openxmlformats.org/officeDocument/2006/relationships/settings" Target="settings.xml"/><Relationship Id="rId7" Type="http://schemas.openxmlformats.org/officeDocument/2006/relationships/hyperlink" Target="https://ieeexplore.ieee.org/author/370861347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uthor/860033061913818" TargetMode="External"/><Relationship Id="rId11" Type="http://schemas.openxmlformats.org/officeDocument/2006/relationships/fontTable" Target="fontTable.xml"/><Relationship Id="rId5" Type="http://schemas.openxmlformats.org/officeDocument/2006/relationships/hyperlink" Target="https://ieeexplore.ieee.org/author/861190125140944" TargetMode="External"/><Relationship Id="rId10" Type="http://schemas.openxmlformats.org/officeDocument/2006/relationships/hyperlink" Target="https://ieeexplore.ieee.org/author/967790466735777" TargetMode="External"/><Relationship Id="rId4" Type="http://schemas.openxmlformats.org/officeDocument/2006/relationships/webSettings" Target="webSettings.xml"/><Relationship Id="rId9" Type="http://schemas.openxmlformats.org/officeDocument/2006/relationships/hyperlink" Target="https://ieeexplore.ieee.org/author/37085377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MIKHA SULISTIYO 12024002503</dc:creator>
  <cp:keywords/>
  <dc:description/>
  <cp:lastModifiedBy>TOBIAS MIKHA SULISTIYO 12024002503</cp:lastModifiedBy>
  <cp:revision>1</cp:revision>
  <dcterms:created xsi:type="dcterms:W3CDTF">2024-10-15T13:36:00Z</dcterms:created>
  <dcterms:modified xsi:type="dcterms:W3CDTF">2024-10-16T06:10:00Z</dcterms:modified>
</cp:coreProperties>
</file>