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highlight w:val="yellow"/>
        </w:rPr>
      </w:pPr>
      <w:bookmarkStart w:colFirst="0" w:colLast="0" w:name="_3wor855ugxr0" w:id="0"/>
      <w:bookmarkEnd w:id="0"/>
      <w:r w:rsidDel="00000000" w:rsidR="00000000" w:rsidRPr="00000000">
        <w:rPr>
          <w:highlight w:val="yellow"/>
          <w:rtl w:val="0"/>
        </w:rPr>
        <w:t xml:space="preserve">TRABAJO PRÁCTICO (parte 1)</w:t>
      </w:r>
    </w:p>
    <w:p w:rsidR="00000000" w:rsidDel="00000000" w:rsidP="00000000" w:rsidRDefault="00000000" w:rsidRPr="00000000" w14:paraId="00000002">
      <w:pPr>
        <w:pStyle w:val="Title"/>
        <w:jc w:val="center"/>
        <w:rPr>
          <w:highlight w:val="yellow"/>
        </w:rPr>
      </w:pPr>
      <w:bookmarkStart w:colFirst="0" w:colLast="0" w:name="_rqae3uvnwf0n" w:id="1"/>
      <w:bookmarkEnd w:id="1"/>
      <w:r w:rsidDel="00000000" w:rsidR="00000000" w:rsidRPr="00000000">
        <w:rPr>
          <w:highlight w:val="yellow"/>
          <w:rtl w:val="0"/>
        </w:rPr>
        <w:t xml:space="preserve">API REST de Autos y desarrollo de cliente web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 este trabajo práctico se desarrollará una aplicación que permita administrar 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información de automóviles mediante una API REST.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El trabajo estará dividido en dos etapas: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Etapa 1: utilización y prueba de la API mediante Postman.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Etapa 2: desarrollo de una página web utilizando HTML, CSS y JavaScript, 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que permita interactuar con la API.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La API utiliza: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Node.js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Express.js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MongoDB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Mongoose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Postman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El cliente web utilizará: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HTML5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CSS3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JavaScript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Actividad 1</w:t>
      </w:r>
      <w:r w:rsidDel="00000000" w:rsidR="00000000" w:rsidRPr="00000000">
        <w:rPr>
          <w:sz w:val="28"/>
          <w:szCs w:val="28"/>
          <w:rtl w:val="0"/>
        </w:rPr>
        <w:t xml:space="preserve"> — Obtener todos los automóviles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/autos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https://api-autos-tgwd.onrender.com/autos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Crear una nueva solicitud en Postman.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Seleccionar el método GET.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Ingresar la URL correspondiente.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Ejecutar la solicitud.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Analizar la respuesta obtenida.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Responder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código de estado HTTP devuelve la API?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API devuelve el código de estado HTTP 200 (OK).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estructura tiene la respuesta?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Es un array de objetos JSON, donde cada objeto representa un automóvil. 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¿Cuántos automóviles devuelve?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173 automóviles. 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atributos posee cada automóvil?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Los principales atributos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son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marca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precio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 También aparece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_id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que corresponde al identificador interno de MongoDB. En algunos registros aparece además el atributo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__v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2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— Obtener un automóvil por ID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GET /autos/:id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GET https://api-autos-tgwd.onrender.com/autos/1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Consultar un automóvil que exista.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Registrar la respuesta.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Consultar un ID que no exista.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</w:t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diferencia existe entre ambas respuestas?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Completar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Situación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Código 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ID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Devuelve los datos del automóvil solicitado.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Devuelve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un solo objeto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{"_id":"6ab186dd…","id":1,"marca":"pepe","precio":22,"color":"#ff00ff","__v":0}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ID inexistente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404 Not Found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(esperado, confirmalo)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Devuelve un mensaje indicando que no se encontró el automóvil.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Mensaje de error tipo "no existe un automóvil con ese ID", sin objeto. 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 Actividad 3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Agregar un automóvil con ID manual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POST /autos</w:t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 Postman seleccionar:</w:t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Body → raw → JSO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Enviar un objeto similar al siguiente: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"id": 200,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"Toyota",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35000,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"#FF0000"</w:t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Crear un automóvil utilizando un ID elegido por el estudiante.</w:t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Ejecutar la solicitud.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Analizar la respuesta.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Realizar posteriormente un GET utilizando ese ID.</w:t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Responder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código HTTP devuelve la operación?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operación devuelve completar con Postman.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(algunas APIs devuelven 200). 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información devuelve la API?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información que devuelve está relacionada con el automóvil que fue agregado , según la respuesta de la API. El objeto creado, con su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de MongoDB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__v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¿El automóvil aparece posteriormente en la consulta general?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Si, una vez agregado correctamente, el automóvil debe formar parte de la colección que devuelve GET /autos.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4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Agregar un automóvil con ID automático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API permite generar automáticamente el ID cuando no se envía dicho atributo.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POST /autos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Enviar, por ejemplo:</w:t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"Ford",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42000,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"#00AA00"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No enviar el atributo id.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Ejecutar la solicitud.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Observar el ID asignado por la API.</w:t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Repetir la operación.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Comparar los IDs generados.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¿Cómo determina la API el nuevo ID?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consigna indica que la API genera automáticamente el siguiente ID. Para informar exactamente qué valor utilizar y cómo se comporta frente a un ID manual elevado, hay que observar los valores devueltos al realizar las pruebas. 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ocurre si anteriormente se agregó manualmente un automóvil con un ID elevado?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Si anteriormente se agregó manualmente un automóvil con un ID elevado,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id: 200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la generación automática puede tomar ese valor como referencia y asignar un ID posterior,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201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para evitar que se produzcan IDs repetidos. 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5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Intentar insertar un ID existente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Intentar agregar un automóvil utilizando un ID que ya exista. Ejemplo: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"id": 1,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"Honda",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30000,</w:t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"#0000FF"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Código HTTP: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hay que verificarlo en Postman. Si la API valida correctamente la duplicación, debería devolver un código de error, normalmente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409 Conflict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dependiendo de cómo esté programada.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Mensaje devuelto: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la API debería informar que no se puede insertar el automóvil porque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ya existe.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Motivo por el cual la operación es rechazada: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se rechaza porque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debe ser único. No pueden existir dos automóviles diferentes con el mismo identificador.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6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Modificar un automóvil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Realizar: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PUT /autos/:id y POST /autos/modificar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PUT https://api-autos-tgwd.onrender.com/autos/1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Enviar en el Body: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"Toyota",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55000,</w:t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"#FFFF00"</w:t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Seleccionar un automóvil existente.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Modificar sus datos.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Ejecutar la solicitud.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Consultar nuevamente el automóvil mediante GET.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Verificar que los cambios hayan sido almacenados.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Responder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¿Qué código HTTP devuelve?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La operación devuelve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200 OK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cuando el automóvil existe y la modificación se realiza correctamente.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¿La respuesta contiene el objeto modificado?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Sí. La respuesta contiene la información del automóvil luego de realizar los cambios, con los nuevos valores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marca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precio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¿Qué sucede si se intenta modificar un ID inexistente?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La API no puede realizar la modificación porque no encuentra ningún automóvil con ese ID. Devuelve una respuesta de error indicando que el automóvil no fue encontrado.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¿Qué código HTTP devuelve?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Devuelve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cuando el recurso solicitado no existe.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¿La respuesta contiene el objeto modificado?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No. Al no existir el automóvil, no hay ningún objeto que modificar ni devolver como resultado exitoso.</w:t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7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Eliminar un automóvil</w:t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Realizar: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DELETE /autos/:id y POST /autos/eliminar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DELETE https://api-autos-tgwd.onrender.com/autos/1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Seleccionar un automóvil.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Eliminarlo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Consultarlo nuevamente mediante GET.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Consultar la colección completa.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ocurre después de eliminar el automóvil?</w:t>
        <w:br w:type="textWrapping"/>
        <w:t xml:space="preserve">Después de ejecutar correctamente la solicitud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DELETE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el automóvil deja de formar parte de la colección de automóviles. 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código HTTP debería devolver la API si se intenta eliminar un ID que no existe?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Debería devolver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porque se está intentando eliminar un recurso que no existe. 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8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— Tabla de pruebas de la API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Completar la siguiente tabla: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Operación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Código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Obtener 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Obtener 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200 OK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si existe /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404 Not Found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si no existe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Agregar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201 Created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Modificar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9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— Colección de Postman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Crear una colección denominada: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API Autos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Organizar las solicitudes en carpetas: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API Autos</w:t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Consultas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├── Obtener todos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Obtener por ID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Alta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├── Alta con ID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Alta automática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Modificación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Modificar auto (PUT)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Modificar auto (POST)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└── Eliminación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Eliminar auto (DELETE)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Eliminar auto (POST)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colección deberá quedar organizada y lista para volver a ejecutar las 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pruebas.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LINK: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8"/>
          <w:szCs w:val="28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https://tobiasbritez-9441893.postman.co/workspace/b6416a5f-2ed1-4423-a1be-dbfd4d41e617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5038725" cy="393858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5057775" cy="3490913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4781550" cy="32242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4762500" cy="3446479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4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4638675" cy="3128963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4695825" cy="2846404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4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5129213" cy="364807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5124450" cy="3443288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3" Type="http://schemas.openxmlformats.org/officeDocument/2006/relationships/image" Target="media/image8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eader" Target="header1.xml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hyperlink" Target="https://tobiasbritez-9441893.postman.co/workspace/b6416a5f-2ed1-4423-a1be-dbfd4d41e617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