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C53D" w14:textId="77777777" w:rsidR="0088521C" w:rsidRDefault="00B81E5F">
      <w:pPr>
        <w:pStyle w:val="Title"/>
      </w:pPr>
      <w:r>
        <w:t>QC Tool (Beta)</w:t>
      </w:r>
    </w:p>
    <w:p w14:paraId="1844A7A7" w14:textId="77777777" w:rsidR="0088521C" w:rsidRDefault="00B81E5F">
      <w:pPr>
        <w:pStyle w:val="Subtitle"/>
      </w:pPr>
      <w:r>
        <w:t>Quality control of Darwin Core datasets for EMODnet Biology / EurOBIS: overview and manual</w:t>
      </w:r>
    </w:p>
    <w:p w14:paraId="1CE07A20" w14:textId="77777777" w:rsidR="0088521C" w:rsidRDefault="00B81E5F">
      <w:pPr>
        <w:pStyle w:val="Author"/>
      </w:pPr>
      <w:r>
        <w:t>EMODnet Biology data management team, VLIZ - version 0.0.2</w:t>
      </w:r>
    </w:p>
    <w:p w14:paraId="6AB9E9E6" w14:textId="77777777" w:rsidR="0088521C" w:rsidRDefault="00B81E5F">
      <w:pPr>
        <w:pStyle w:val="Date1"/>
      </w:pPr>
      <w:r>
        <w:t>26 October 2026</w:t>
      </w:r>
    </w:p>
    <w:sdt>
      <w:sdtPr>
        <w:rPr>
          <w:b w:val="0"/>
          <w:bCs w:val="0"/>
          <w:color w:val="auto"/>
          <w:sz w:val="21"/>
          <w:szCs w:val="21"/>
        </w:rPr>
        <w:id w:val="141004838"/>
        <w:docPartObj>
          <w:docPartGallery w:val="Table of Contents"/>
          <w:docPartUnique/>
        </w:docPartObj>
      </w:sdtPr>
      <w:sdtEndPr/>
      <w:sdtContent>
        <w:p w14:paraId="794F194F" w14:textId="77777777" w:rsidR="0088521C" w:rsidRDefault="00B81E5F">
          <w:pPr>
            <w:pStyle w:val="TOCHeading"/>
          </w:pPr>
          <w:r>
            <w:t>Contents</w:t>
          </w:r>
        </w:p>
        <w:p w14:paraId="0A42EBCF" w14:textId="23DA645E" w:rsidR="006E519F" w:rsidRDefault="00B81E5F">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\o "1-2" \h \z \u</w:instrText>
          </w:r>
          <w:r>
            <w:fldChar w:fldCharType="separate"/>
          </w:r>
          <w:hyperlink w:anchor="_Toc243921623" w:history="1">
            <w:r w:rsidR="006E519F" w:rsidRPr="00AC2AC2">
              <w:rPr>
                <w:rStyle w:val="Hyperlink"/>
                <w:noProof/>
              </w:rPr>
              <w:t>Part 1: Overview</w:t>
            </w:r>
            <w:r w:rsidR="006E519F">
              <w:rPr>
                <w:noProof/>
                <w:webHidden/>
              </w:rPr>
              <w:tab/>
            </w:r>
            <w:r w:rsidR="006E519F">
              <w:rPr>
                <w:noProof/>
                <w:webHidden/>
              </w:rPr>
              <w:fldChar w:fldCharType="begin"/>
            </w:r>
            <w:r w:rsidR="006E519F">
              <w:rPr>
                <w:noProof/>
                <w:webHidden/>
              </w:rPr>
              <w:instrText xml:space="preserve"> PAGEREF _Toc243921623 \h </w:instrText>
            </w:r>
            <w:r w:rsidR="006E519F">
              <w:rPr>
                <w:noProof/>
                <w:webHidden/>
              </w:rPr>
            </w:r>
            <w:r w:rsidR="006E519F">
              <w:rPr>
                <w:noProof/>
                <w:webHidden/>
              </w:rPr>
              <w:fldChar w:fldCharType="separate"/>
            </w:r>
            <w:r w:rsidR="006E519F">
              <w:rPr>
                <w:noProof/>
                <w:webHidden/>
              </w:rPr>
              <w:t>4</w:t>
            </w:r>
            <w:r w:rsidR="006E519F">
              <w:rPr>
                <w:noProof/>
                <w:webHidden/>
              </w:rPr>
              <w:fldChar w:fldCharType="end"/>
            </w:r>
          </w:hyperlink>
        </w:p>
        <w:p w14:paraId="445D10B5" w14:textId="7012E5FA"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24" w:history="1">
            <w:r w:rsidRPr="00AC2AC2">
              <w:rPr>
                <w:rStyle w:val="Hyperlink"/>
                <w:noProof/>
              </w:rPr>
              <w:t>How it is meant to be used</w:t>
            </w:r>
            <w:r>
              <w:rPr>
                <w:noProof/>
                <w:webHidden/>
              </w:rPr>
              <w:tab/>
            </w:r>
            <w:r>
              <w:rPr>
                <w:noProof/>
                <w:webHidden/>
              </w:rPr>
              <w:fldChar w:fldCharType="begin"/>
            </w:r>
            <w:r>
              <w:rPr>
                <w:noProof/>
                <w:webHidden/>
              </w:rPr>
              <w:instrText xml:space="preserve"> PAGEREF _Toc243921624 \h </w:instrText>
            </w:r>
            <w:r>
              <w:rPr>
                <w:noProof/>
                <w:webHidden/>
              </w:rPr>
            </w:r>
            <w:r>
              <w:rPr>
                <w:noProof/>
                <w:webHidden/>
              </w:rPr>
              <w:fldChar w:fldCharType="separate"/>
            </w:r>
            <w:r>
              <w:rPr>
                <w:noProof/>
                <w:webHidden/>
              </w:rPr>
              <w:t>4</w:t>
            </w:r>
            <w:r>
              <w:rPr>
                <w:noProof/>
                <w:webHidden/>
              </w:rPr>
              <w:fldChar w:fldCharType="end"/>
            </w:r>
          </w:hyperlink>
        </w:p>
        <w:p w14:paraId="4156C58C" w14:textId="47893934"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25" w:history="1">
            <w:r w:rsidRPr="00AC2AC2">
              <w:rPr>
                <w:rStyle w:val="Hyperlink"/>
                <w:noProof/>
              </w:rPr>
              <w:t>Install</w:t>
            </w:r>
            <w:r>
              <w:rPr>
                <w:noProof/>
                <w:webHidden/>
              </w:rPr>
              <w:tab/>
            </w:r>
            <w:r>
              <w:rPr>
                <w:noProof/>
                <w:webHidden/>
              </w:rPr>
              <w:fldChar w:fldCharType="begin"/>
            </w:r>
            <w:r>
              <w:rPr>
                <w:noProof/>
                <w:webHidden/>
              </w:rPr>
              <w:instrText xml:space="preserve"> PAGEREF _Toc243921625 \h </w:instrText>
            </w:r>
            <w:r>
              <w:rPr>
                <w:noProof/>
                <w:webHidden/>
              </w:rPr>
            </w:r>
            <w:r>
              <w:rPr>
                <w:noProof/>
                <w:webHidden/>
              </w:rPr>
              <w:fldChar w:fldCharType="separate"/>
            </w:r>
            <w:r>
              <w:rPr>
                <w:noProof/>
                <w:webHidden/>
              </w:rPr>
              <w:t>4</w:t>
            </w:r>
            <w:r>
              <w:rPr>
                <w:noProof/>
                <w:webHidden/>
              </w:rPr>
              <w:fldChar w:fldCharType="end"/>
            </w:r>
          </w:hyperlink>
        </w:p>
        <w:p w14:paraId="38E564E0" w14:textId="006EE828"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26" w:history="1">
            <w:r w:rsidRPr="00AC2AC2">
              <w:rPr>
                <w:rStyle w:val="Hyperlink"/>
                <w:noProof/>
              </w:rPr>
              <w:t>Use it: the app</w:t>
            </w:r>
            <w:r>
              <w:rPr>
                <w:noProof/>
                <w:webHidden/>
              </w:rPr>
              <w:tab/>
            </w:r>
            <w:r>
              <w:rPr>
                <w:noProof/>
                <w:webHidden/>
              </w:rPr>
              <w:fldChar w:fldCharType="begin"/>
            </w:r>
            <w:r>
              <w:rPr>
                <w:noProof/>
                <w:webHidden/>
              </w:rPr>
              <w:instrText xml:space="preserve"> PAGEREF _Toc243921626 \h </w:instrText>
            </w:r>
            <w:r>
              <w:rPr>
                <w:noProof/>
                <w:webHidden/>
              </w:rPr>
            </w:r>
            <w:r>
              <w:rPr>
                <w:noProof/>
                <w:webHidden/>
              </w:rPr>
              <w:fldChar w:fldCharType="separate"/>
            </w:r>
            <w:r>
              <w:rPr>
                <w:noProof/>
                <w:webHidden/>
              </w:rPr>
              <w:t>4</w:t>
            </w:r>
            <w:r>
              <w:rPr>
                <w:noProof/>
                <w:webHidden/>
              </w:rPr>
              <w:fldChar w:fldCharType="end"/>
            </w:r>
          </w:hyperlink>
        </w:p>
        <w:p w14:paraId="535BB71F" w14:textId="06E238F0"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27" w:history="1">
            <w:r w:rsidRPr="00AC2AC2">
              <w:rPr>
                <w:rStyle w:val="Hyperlink"/>
                <w:noProof/>
              </w:rPr>
              <w:t>Use it: in R</w:t>
            </w:r>
            <w:r>
              <w:rPr>
                <w:noProof/>
                <w:webHidden/>
              </w:rPr>
              <w:tab/>
            </w:r>
            <w:r>
              <w:rPr>
                <w:noProof/>
                <w:webHidden/>
              </w:rPr>
              <w:fldChar w:fldCharType="begin"/>
            </w:r>
            <w:r>
              <w:rPr>
                <w:noProof/>
                <w:webHidden/>
              </w:rPr>
              <w:instrText xml:space="preserve"> PAGEREF _Toc243921627 \h </w:instrText>
            </w:r>
            <w:r>
              <w:rPr>
                <w:noProof/>
                <w:webHidden/>
              </w:rPr>
            </w:r>
            <w:r>
              <w:rPr>
                <w:noProof/>
                <w:webHidden/>
              </w:rPr>
              <w:fldChar w:fldCharType="separate"/>
            </w:r>
            <w:r>
              <w:rPr>
                <w:noProof/>
                <w:webHidden/>
              </w:rPr>
              <w:t>5</w:t>
            </w:r>
            <w:r>
              <w:rPr>
                <w:noProof/>
                <w:webHidden/>
              </w:rPr>
              <w:fldChar w:fldCharType="end"/>
            </w:r>
          </w:hyperlink>
        </w:p>
        <w:p w14:paraId="008D00A0" w14:textId="6A30CC78"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28" w:history="1">
            <w:r w:rsidRPr="00AC2AC2">
              <w:rPr>
                <w:rStyle w:val="Hyperlink"/>
                <w:noProof/>
              </w:rPr>
              <w:t xml:space="preserve">Change the rules: </w:t>
            </w:r>
            <w:r w:rsidRPr="00AC2AC2">
              <w:rPr>
                <w:rStyle w:val="Hyperlink"/>
                <w:rFonts w:ascii="Consolas" w:hAnsi="Consolas"/>
                <w:noProof/>
              </w:rPr>
              <w:t>inst/rules/qc_rules.xlsx</w:t>
            </w:r>
            <w:r>
              <w:rPr>
                <w:noProof/>
                <w:webHidden/>
              </w:rPr>
              <w:tab/>
            </w:r>
            <w:r>
              <w:rPr>
                <w:noProof/>
                <w:webHidden/>
              </w:rPr>
              <w:fldChar w:fldCharType="begin"/>
            </w:r>
            <w:r>
              <w:rPr>
                <w:noProof/>
                <w:webHidden/>
              </w:rPr>
              <w:instrText xml:space="preserve"> PAGEREF _Toc243921628 \h </w:instrText>
            </w:r>
            <w:r>
              <w:rPr>
                <w:noProof/>
                <w:webHidden/>
              </w:rPr>
            </w:r>
            <w:r>
              <w:rPr>
                <w:noProof/>
                <w:webHidden/>
              </w:rPr>
              <w:fldChar w:fldCharType="separate"/>
            </w:r>
            <w:r>
              <w:rPr>
                <w:noProof/>
                <w:webHidden/>
              </w:rPr>
              <w:t>6</w:t>
            </w:r>
            <w:r>
              <w:rPr>
                <w:noProof/>
                <w:webHidden/>
              </w:rPr>
              <w:fldChar w:fldCharType="end"/>
            </w:r>
          </w:hyperlink>
        </w:p>
        <w:p w14:paraId="3C5D9DDE" w14:textId="2553900E"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29" w:history="1">
            <w:r w:rsidRPr="00AC2AC2">
              <w:rPr>
                <w:rStyle w:val="Hyperlink"/>
                <w:noProof/>
              </w:rPr>
              <w:t>Add a check</w:t>
            </w:r>
            <w:r>
              <w:rPr>
                <w:noProof/>
                <w:webHidden/>
              </w:rPr>
              <w:tab/>
            </w:r>
            <w:r>
              <w:rPr>
                <w:noProof/>
                <w:webHidden/>
              </w:rPr>
              <w:fldChar w:fldCharType="begin"/>
            </w:r>
            <w:r>
              <w:rPr>
                <w:noProof/>
                <w:webHidden/>
              </w:rPr>
              <w:instrText xml:space="preserve"> PAGEREF _Toc243921629 \h </w:instrText>
            </w:r>
            <w:r>
              <w:rPr>
                <w:noProof/>
                <w:webHidden/>
              </w:rPr>
            </w:r>
            <w:r>
              <w:rPr>
                <w:noProof/>
                <w:webHidden/>
              </w:rPr>
              <w:fldChar w:fldCharType="separate"/>
            </w:r>
            <w:r>
              <w:rPr>
                <w:noProof/>
                <w:webHidden/>
              </w:rPr>
              <w:t>7</w:t>
            </w:r>
            <w:r>
              <w:rPr>
                <w:noProof/>
                <w:webHidden/>
              </w:rPr>
              <w:fldChar w:fldCharType="end"/>
            </w:r>
          </w:hyperlink>
        </w:p>
        <w:p w14:paraId="6E7E19C6" w14:textId="16FD9534"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30" w:history="1">
            <w:r w:rsidRPr="00AC2AC2">
              <w:rPr>
                <w:rStyle w:val="Hyperlink"/>
                <w:noProof/>
              </w:rPr>
              <w:t>Where things are</w:t>
            </w:r>
            <w:r>
              <w:rPr>
                <w:noProof/>
                <w:webHidden/>
              </w:rPr>
              <w:tab/>
            </w:r>
            <w:r>
              <w:rPr>
                <w:noProof/>
                <w:webHidden/>
              </w:rPr>
              <w:fldChar w:fldCharType="begin"/>
            </w:r>
            <w:r>
              <w:rPr>
                <w:noProof/>
                <w:webHidden/>
              </w:rPr>
              <w:instrText xml:space="preserve"> PAGEREF _Toc243921630 \h </w:instrText>
            </w:r>
            <w:r>
              <w:rPr>
                <w:noProof/>
                <w:webHidden/>
              </w:rPr>
            </w:r>
            <w:r>
              <w:rPr>
                <w:noProof/>
                <w:webHidden/>
              </w:rPr>
              <w:fldChar w:fldCharType="separate"/>
            </w:r>
            <w:r>
              <w:rPr>
                <w:noProof/>
                <w:webHidden/>
              </w:rPr>
              <w:t>7</w:t>
            </w:r>
            <w:r>
              <w:rPr>
                <w:noProof/>
                <w:webHidden/>
              </w:rPr>
              <w:fldChar w:fldCharType="end"/>
            </w:r>
          </w:hyperlink>
        </w:p>
        <w:p w14:paraId="76AFBB36" w14:textId="6E3B89B6"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31" w:history="1">
            <w:r w:rsidRPr="00AC2AC2">
              <w:rPr>
                <w:rStyle w:val="Hyperlink"/>
                <w:noProof/>
              </w:rPr>
              <w:t>Status (milestones 4a, 4b and 5)</w:t>
            </w:r>
            <w:r>
              <w:rPr>
                <w:noProof/>
                <w:webHidden/>
              </w:rPr>
              <w:tab/>
            </w:r>
            <w:r>
              <w:rPr>
                <w:noProof/>
                <w:webHidden/>
              </w:rPr>
              <w:fldChar w:fldCharType="begin"/>
            </w:r>
            <w:r>
              <w:rPr>
                <w:noProof/>
                <w:webHidden/>
              </w:rPr>
              <w:instrText xml:space="preserve"> PAGEREF _Toc243921631 \h </w:instrText>
            </w:r>
            <w:r>
              <w:rPr>
                <w:noProof/>
                <w:webHidden/>
              </w:rPr>
            </w:r>
            <w:r>
              <w:rPr>
                <w:noProof/>
                <w:webHidden/>
              </w:rPr>
              <w:fldChar w:fldCharType="separate"/>
            </w:r>
            <w:r>
              <w:rPr>
                <w:noProof/>
                <w:webHidden/>
              </w:rPr>
              <w:t>8</w:t>
            </w:r>
            <w:r>
              <w:rPr>
                <w:noProof/>
                <w:webHidden/>
              </w:rPr>
              <w:fldChar w:fldCharType="end"/>
            </w:r>
          </w:hyperlink>
        </w:p>
        <w:p w14:paraId="4EADF13D" w14:textId="2810FC6C" w:rsidR="006E519F" w:rsidRDefault="006E51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1632" w:history="1">
            <w:r w:rsidRPr="00AC2AC2">
              <w:rPr>
                <w:rStyle w:val="Hyperlink"/>
                <w:noProof/>
              </w:rPr>
              <w:t>Part 2: Manual</w:t>
            </w:r>
            <w:r>
              <w:rPr>
                <w:noProof/>
                <w:webHidden/>
              </w:rPr>
              <w:tab/>
            </w:r>
            <w:r>
              <w:rPr>
                <w:noProof/>
                <w:webHidden/>
              </w:rPr>
              <w:fldChar w:fldCharType="begin"/>
            </w:r>
            <w:r>
              <w:rPr>
                <w:noProof/>
                <w:webHidden/>
              </w:rPr>
              <w:instrText xml:space="preserve"> PAGEREF _Toc243921632 \h </w:instrText>
            </w:r>
            <w:r>
              <w:rPr>
                <w:noProof/>
                <w:webHidden/>
              </w:rPr>
            </w:r>
            <w:r>
              <w:rPr>
                <w:noProof/>
                <w:webHidden/>
              </w:rPr>
              <w:fldChar w:fldCharType="separate"/>
            </w:r>
            <w:r>
              <w:rPr>
                <w:noProof/>
                <w:webHidden/>
              </w:rPr>
              <w:t>10</w:t>
            </w:r>
            <w:r>
              <w:rPr>
                <w:noProof/>
                <w:webHidden/>
              </w:rPr>
              <w:fldChar w:fldCharType="end"/>
            </w:r>
          </w:hyperlink>
        </w:p>
        <w:p w14:paraId="020C9D49" w14:textId="4365B8D7"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33" w:history="1">
            <w:r w:rsidRPr="00AC2AC2">
              <w:rPr>
                <w:rStyle w:val="Hyperlink"/>
                <w:noProof/>
              </w:rPr>
              <w:t>1. What the tool does</w:t>
            </w:r>
            <w:r>
              <w:rPr>
                <w:noProof/>
                <w:webHidden/>
              </w:rPr>
              <w:tab/>
            </w:r>
            <w:r>
              <w:rPr>
                <w:noProof/>
                <w:webHidden/>
              </w:rPr>
              <w:fldChar w:fldCharType="begin"/>
            </w:r>
            <w:r>
              <w:rPr>
                <w:noProof/>
                <w:webHidden/>
              </w:rPr>
              <w:instrText xml:space="preserve"> PAGEREF _Toc243921633 \h </w:instrText>
            </w:r>
            <w:r>
              <w:rPr>
                <w:noProof/>
                <w:webHidden/>
              </w:rPr>
            </w:r>
            <w:r>
              <w:rPr>
                <w:noProof/>
                <w:webHidden/>
              </w:rPr>
              <w:fldChar w:fldCharType="separate"/>
            </w:r>
            <w:r>
              <w:rPr>
                <w:noProof/>
                <w:webHidden/>
              </w:rPr>
              <w:t>10</w:t>
            </w:r>
            <w:r>
              <w:rPr>
                <w:noProof/>
                <w:webHidden/>
              </w:rPr>
              <w:fldChar w:fldCharType="end"/>
            </w:r>
          </w:hyperlink>
        </w:p>
        <w:p w14:paraId="38FAB11E" w14:textId="746A5600"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34" w:history="1">
            <w:r w:rsidRPr="00AC2AC2">
              <w:rPr>
                <w:rStyle w:val="Hyperlink"/>
                <w:noProof/>
              </w:rPr>
              <w:t>2. Getting started</w:t>
            </w:r>
            <w:r>
              <w:rPr>
                <w:noProof/>
                <w:webHidden/>
              </w:rPr>
              <w:tab/>
            </w:r>
            <w:r>
              <w:rPr>
                <w:noProof/>
                <w:webHidden/>
              </w:rPr>
              <w:fldChar w:fldCharType="begin"/>
            </w:r>
            <w:r>
              <w:rPr>
                <w:noProof/>
                <w:webHidden/>
              </w:rPr>
              <w:instrText xml:space="preserve"> PAGEREF _Toc243921634 \h </w:instrText>
            </w:r>
            <w:r>
              <w:rPr>
                <w:noProof/>
                <w:webHidden/>
              </w:rPr>
            </w:r>
            <w:r>
              <w:rPr>
                <w:noProof/>
                <w:webHidden/>
              </w:rPr>
              <w:fldChar w:fldCharType="separate"/>
            </w:r>
            <w:r>
              <w:rPr>
                <w:noProof/>
                <w:webHidden/>
              </w:rPr>
              <w:t>11</w:t>
            </w:r>
            <w:r>
              <w:rPr>
                <w:noProof/>
                <w:webHidden/>
              </w:rPr>
              <w:fldChar w:fldCharType="end"/>
            </w:r>
          </w:hyperlink>
        </w:p>
        <w:p w14:paraId="04699D34" w14:textId="6E6A726A"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35" w:history="1">
            <w:r w:rsidRPr="00AC2AC2">
              <w:rPr>
                <w:rStyle w:val="Hyperlink"/>
                <w:noProof/>
              </w:rPr>
              <w:t>3. Everyday use</w:t>
            </w:r>
            <w:r>
              <w:rPr>
                <w:noProof/>
                <w:webHidden/>
              </w:rPr>
              <w:tab/>
            </w:r>
            <w:r>
              <w:rPr>
                <w:noProof/>
                <w:webHidden/>
              </w:rPr>
              <w:fldChar w:fldCharType="begin"/>
            </w:r>
            <w:r>
              <w:rPr>
                <w:noProof/>
                <w:webHidden/>
              </w:rPr>
              <w:instrText xml:space="preserve"> PAGEREF _Toc243921635 \h </w:instrText>
            </w:r>
            <w:r>
              <w:rPr>
                <w:noProof/>
                <w:webHidden/>
              </w:rPr>
            </w:r>
            <w:r>
              <w:rPr>
                <w:noProof/>
                <w:webHidden/>
              </w:rPr>
              <w:fldChar w:fldCharType="separate"/>
            </w:r>
            <w:r>
              <w:rPr>
                <w:noProof/>
                <w:webHidden/>
              </w:rPr>
              <w:t>12</w:t>
            </w:r>
            <w:r>
              <w:rPr>
                <w:noProof/>
                <w:webHidden/>
              </w:rPr>
              <w:fldChar w:fldCharType="end"/>
            </w:r>
          </w:hyperlink>
        </w:p>
        <w:p w14:paraId="62C07B14" w14:textId="0FC543C6"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36" w:history="1">
            <w:r w:rsidRPr="00AC2AC2">
              <w:rPr>
                <w:rStyle w:val="Hyperlink"/>
                <w:noProof/>
              </w:rPr>
              <w:t>4. The screens, one by one</w:t>
            </w:r>
            <w:r>
              <w:rPr>
                <w:noProof/>
                <w:webHidden/>
              </w:rPr>
              <w:tab/>
            </w:r>
            <w:r>
              <w:rPr>
                <w:noProof/>
                <w:webHidden/>
              </w:rPr>
              <w:fldChar w:fldCharType="begin"/>
            </w:r>
            <w:r>
              <w:rPr>
                <w:noProof/>
                <w:webHidden/>
              </w:rPr>
              <w:instrText xml:space="preserve"> PAGEREF _Toc243921636 \h </w:instrText>
            </w:r>
            <w:r>
              <w:rPr>
                <w:noProof/>
                <w:webHidden/>
              </w:rPr>
            </w:r>
            <w:r>
              <w:rPr>
                <w:noProof/>
                <w:webHidden/>
              </w:rPr>
              <w:fldChar w:fldCharType="separate"/>
            </w:r>
            <w:r>
              <w:rPr>
                <w:noProof/>
                <w:webHidden/>
              </w:rPr>
              <w:t>12</w:t>
            </w:r>
            <w:r>
              <w:rPr>
                <w:noProof/>
                <w:webHidden/>
              </w:rPr>
              <w:fldChar w:fldCharType="end"/>
            </w:r>
          </w:hyperlink>
        </w:p>
        <w:p w14:paraId="0D3E8808" w14:textId="440AAFEE"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37" w:history="1">
            <w:r w:rsidRPr="00AC2AC2">
              <w:rPr>
                <w:rStyle w:val="Hyperlink"/>
                <w:noProof/>
              </w:rPr>
              <w:t>5. Working in R (without the app)</w:t>
            </w:r>
            <w:r>
              <w:rPr>
                <w:noProof/>
                <w:webHidden/>
              </w:rPr>
              <w:tab/>
            </w:r>
            <w:r>
              <w:rPr>
                <w:noProof/>
                <w:webHidden/>
              </w:rPr>
              <w:fldChar w:fldCharType="begin"/>
            </w:r>
            <w:r>
              <w:rPr>
                <w:noProof/>
                <w:webHidden/>
              </w:rPr>
              <w:instrText xml:space="preserve"> PAGEREF _Toc243921637 \h </w:instrText>
            </w:r>
            <w:r>
              <w:rPr>
                <w:noProof/>
                <w:webHidden/>
              </w:rPr>
            </w:r>
            <w:r>
              <w:rPr>
                <w:noProof/>
                <w:webHidden/>
              </w:rPr>
              <w:fldChar w:fldCharType="separate"/>
            </w:r>
            <w:r>
              <w:rPr>
                <w:noProof/>
                <w:webHidden/>
              </w:rPr>
              <w:t>15</w:t>
            </w:r>
            <w:r>
              <w:rPr>
                <w:noProof/>
                <w:webHidden/>
              </w:rPr>
              <w:fldChar w:fldCharType="end"/>
            </w:r>
          </w:hyperlink>
        </w:p>
        <w:p w14:paraId="32F5659C" w14:textId="0E1DAB36"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38" w:history="1">
            <w:r w:rsidRPr="00AC2AC2">
              <w:rPr>
                <w:rStyle w:val="Hyperlink"/>
                <w:noProof/>
              </w:rPr>
              <w:t>6. Reading the results</w:t>
            </w:r>
            <w:r>
              <w:rPr>
                <w:noProof/>
                <w:webHidden/>
              </w:rPr>
              <w:tab/>
            </w:r>
            <w:r>
              <w:rPr>
                <w:noProof/>
                <w:webHidden/>
              </w:rPr>
              <w:fldChar w:fldCharType="begin"/>
            </w:r>
            <w:r>
              <w:rPr>
                <w:noProof/>
                <w:webHidden/>
              </w:rPr>
              <w:instrText xml:space="preserve"> PAGEREF _Toc243921638 \h </w:instrText>
            </w:r>
            <w:r>
              <w:rPr>
                <w:noProof/>
                <w:webHidden/>
              </w:rPr>
            </w:r>
            <w:r>
              <w:rPr>
                <w:noProof/>
                <w:webHidden/>
              </w:rPr>
              <w:fldChar w:fldCharType="separate"/>
            </w:r>
            <w:r>
              <w:rPr>
                <w:noProof/>
                <w:webHidden/>
              </w:rPr>
              <w:t>17</w:t>
            </w:r>
            <w:r>
              <w:rPr>
                <w:noProof/>
                <w:webHidden/>
              </w:rPr>
              <w:fldChar w:fldCharType="end"/>
            </w:r>
          </w:hyperlink>
        </w:p>
        <w:p w14:paraId="0B47EF30" w14:textId="19AF07DE"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39" w:history="1">
            <w:r w:rsidRPr="00AC2AC2">
              <w:rPr>
                <w:rStyle w:val="Hyperlink"/>
                <w:noProof/>
              </w:rPr>
              <w:t>7. Maintenance</w:t>
            </w:r>
            <w:r>
              <w:rPr>
                <w:noProof/>
                <w:webHidden/>
              </w:rPr>
              <w:tab/>
            </w:r>
            <w:r>
              <w:rPr>
                <w:noProof/>
                <w:webHidden/>
              </w:rPr>
              <w:fldChar w:fldCharType="begin"/>
            </w:r>
            <w:r>
              <w:rPr>
                <w:noProof/>
                <w:webHidden/>
              </w:rPr>
              <w:instrText xml:space="preserve"> PAGEREF _Toc243921639 \h </w:instrText>
            </w:r>
            <w:r>
              <w:rPr>
                <w:noProof/>
                <w:webHidden/>
              </w:rPr>
            </w:r>
            <w:r>
              <w:rPr>
                <w:noProof/>
                <w:webHidden/>
              </w:rPr>
              <w:fldChar w:fldCharType="separate"/>
            </w:r>
            <w:r>
              <w:rPr>
                <w:noProof/>
                <w:webHidden/>
              </w:rPr>
              <w:t>21</w:t>
            </w:r>
            <w:r>
              <w:rPr>
                <w:noProof/>
                <w:webHidden/>
              </w:rPr>
              <w:fldChar w:fldCharType="end"/>
            </w:r>
          </w:hyperlink>
        </w:p>
        <w:p w14:paraId="61AFABEC" w14:textId="6A7C852A"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40" w:history="1">
            <w:r w:rsidRPr="00AC2AC2">
              <w:rPr>
                <w:rStyle w:val="Hyperlink"/>
                <w:noProof/>
              </w:rPr>
              <w:t>8. Troubleshooting</w:t>
            </w:r>
            <w:r>
              <w:rPr>
                <w:noProof/>
                <w:webHidden/>
              </w:rPr>
              <w:tab/>
            </w:r>
            <w:r>
              <w:rPr>
                <w:noProof/>
                <w:webHidden/>
              </w:rPr>
              <w:fldChar w:fldCharType="begin"/>
            </w:r>
            <w:r>
              <w:rPr>
                <w:noProof/>
                <w:webHidden/>
              </w:rPr>
              <w:instrText xml:space="preserve"> PAGEREF _Toc243921640 \h </w:instrText>
            </w:r>
            <w:r>
              <w:rPr>
                <w:noProof/>
                <w:webHidden/>
              </w:rPr>
            </w:r>
            <w:r>
              <w:rPr>
                <w:noProof/>
                <w:webHidden/>
              </w:rPr>
              <w:fldChar w:fldCharType="separate"/>
            </w:r>
            <w:r>
              <w:rPr>
                <w:noProof/>
                <w:webHidden/>
              </w:rPr>
              <w:t>27</w:t>
            </w:r>
            <w:r>
              <w:rPr>
                <w:noProof/>
                <w:webHidden/>
              </w:rPr>
              <w:fldChar w:fldCharType="end"/>
            </w:r>
          </w:hyperlink>
        </w:p>
        <w:p w14:paraId="2B637260" w14:textId="0FE552D3"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41" w:history="1">
            <w:r w:rsidRPr="00AC2AC2">
              <w:rPr>
                <w:rStyle w:val="Hyperlink"/>
                <w:noProof/>
              </w:rPr>
              <w:t>9. Words used in this manual</w:t>
            </w:r>
            <w:r>
              <w:rPr>
                <w:noProof/>
                <w:webHidden/>
              </w:rPr>
              <w:tab/>
            </w:r>
            <w:r>
              <w:rPr>
                <w:noProof/>
                <w:webHidden/>
              </w:rPr>
              <w:fldChar w:fldCharType="begin"/>
            </w:r>
            <w:r>
              <w:rPr>
                <w:noProof/>
                <w:webHidden/>
              </w:rPr>
              <w:instrText xml:space="preserve"> PAGEREF _Toc243921641 \h </w:instrText>
            </w:r>
            <w:r>
              <w:rPr>
                <w:noProof/>
                <w:webHidden/>
              </w:rPr>
            </w:r>
            <w:r>
              <w:rPr>
                <w:noProof/>
                <w:webHidden/>
              </w:rPr>
              <w:fldChar w:fldCharType="separate"/>
            </w:r>
            <w:r>
              <w:rPr>
                <w:noProof/>
                <w:webHidden/>
              </w:rPr>
              <w:t>28</w:t>
            </w:r>
            <w:r>
              <w:rPr>
                <w:noProof/>
                <w:webHidden/>
              </w:rPr>
              <w:fldChar w:fldCharType="end"/>
            </w:r>
          </w:hyperlink>
        </w:p>
        <w:p w14:paraId="21278719" w14:textId="03B2BDE4" w:rsidR="006E519F" w:rsidRDefault="006E51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1642" w:history="1">
            <w:r w:rsidRPr="00AC2AC2">
              <w:rPr>
                <w:rStyle w:val="Hyperlink"/>
                <w:noProof/>
              </w:rPr>
              <w:t>Appendix: the checks</w:t>
            </w:r>
            <w:r>
              <w:rPr>
                <w:noProof/>
                <w:webHidden/>
              </w:rPr>
              <w:tab/>
            </w:r>
            <w:r>
              <w:rPr>
                <w:noProof/>
                <w:webHidden/>
              </w:rPr>
              <w:fldChar w:fldCharType="begin"/>
            </w:r>
            <w:r>
              <w:rPr>
                <w:noProof/>
                <w:webHidden/>
              </w:rPr>
              <w:instrText xml:space="preserve"> PAGEREF _Toc243921642 \h </w:instrText>
            </w:r>
            <w:r>
              <w:rPr>
                <w:noProof/>
                <w:webHidden/>
              </w:rPr>
            </w:r>
            <w:r>
              <w:rPr>
                <w:noProof/>
                <w:webHidden/>
              </w:rPr>
              <w:fldChar w:fldCharType="separate"/>
            </w:r>
            <w:r>
              <w:rPr>
                <w:noProof/>
                <w:webHidden/>
              </w:rPr>
              <w:t>29</w:t>
            </w:r>
            <w:r>
              <w:rPr>
                <w:noProof/>
                <w:webHidden/>
              </w:rPr>
              <w:fldChar w:fldCharType="end"/>
            </w:r>
          </w:hyperlink>
        </w:p>
        <w:p w14:paraId="047682BB" w14:textId="4ED319F1"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43" w:history="1">
            <w:r w:rsidRPr="00AC2AC2">
              <w:rPr>
                <w:rStyle w:val="Hyperlink"/>
                <w:noProof/>
              </w:rPr>
              <w:t>Files and columns</w:t>
            </w:r>
            <w:r>
              <w:rPr>
                <w:noProof/>
                <w:webHidden/>
              </w:rPr>
              <w:tab/>
            </w:r>
            <w:r>
              <w:rPr>
                <w:noProof/>
                <w:webHidden/>
              </w:rPr>
              <w:fldChar w:fldCharType="begin"/>
            </w:r>
            <w:r>
              <w:rPr>
                <w:noProof/>
                <w:webHidden/>
              </w:rPr>
              <w:instrText xml:space="preserve"> PAGEREF _Toc243921643 \h </w:instrText>
            </w:r>
            <w:r>
              <w:rPr>
                <w:noProof/>
                <w:webHidden/>
              </w:rPr>
            </w:r>
            <w:r>
              <w:rPr>
                <w:noProof/>
                <w:webHidden/>
              </w:rPr>
              <w:fldChar w:fldCharType="separate"/>
            </w:r>
            <w:r>
              <w:rPr>
                <w:noProof/>
                <w:webHidden/>
              </w:rPr>
              <w:t>29</w:t>
            </w:r>
            <w:r>
              <w:rPr>
                <w:noProof/>
                <w:webHidden/>
              </w:rPr>
              <w:fldChar w:fldCharType="end"/>
            </w:r>
          </w:hyperlink>
        </w:p>
        <w:p w14:paraId="5181FFB2" w14:textId="233C3B97"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44" w:history="1">
            <w:r w:rsidRPr="00AC2AC2">
              <w:rPr>
                <w:rStyle w:val="Hyperlink"/>
                <w:noProof/>
              </w:rPr>
              <w:t>Identifiers</w:t>
            </w:r>
            <w:r>
              <w:rPr>
                <w:noProof/>
                <w:webHidden/>
              </w:rPr>
              <w:tab/>
            </w:r>
            <w:r>
              <w:rPr>
                <w:noProof/>
                <w:webHidden/>
              </w:rPr>
              <w:fldChar w:fldCharType="begin"/>
            </w:r>
            <w:r>
              <w:rPr>
                <w:noProof/>
                <w:webHidden/>
              </w:rPr>
              <w:instrText xml:space="preserve"> PAGEREF _Toc243921644 \h </w:instrText>
            </w:r>
            <w:r>
              <w:rPr>
                <w:noProof/>
                <w:webHidden/>
              </w:rPr>
            </w:r>
            <w:r>
              <w:rPr>
                <w:noProof/>
                <w:webHidden/>
              </w:rPr>
              <w:fldChar w:fldCharType="separate"/>
            </w:r>
            <w:r>
              <w:rPr>
                <w:noProof/>
                <w:webHidden/>
              </w:rPr>
              <w:t>30</w:t>
            </w:r>
            <w:r>
              <w:rPr>
                <w:noProof/>
                <w:webHidden/>
              </w:rPr>
              <w:fldChar w:fldCharType="end"/>
            </w:r>
          </w:hyperlink>
        </w:p>
        <w:p w14:paraId="033B3F9C" w14:textId="5FAFFDFA"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45" w:history="1">
            <w:r w:rsidRPr="00AC2AC2">
              <w:rPr>
                <w:rStyle w:val="Hyperlink"/>
                <w:noProof/>
              </w:rPr>
              <w:t>Required fields</w:t>
            </w:r>
            <w:r>
              <w:rPr>
                <w:noProof/>
                <w:webHidden/>
              </w:rPr>
              <w:tab/>
            </w:r>
            <w:r>
              <w:rPr>
                <w:noProof/>
                <w:webHidden/>
              </w:rPr>
              <w:fldChar w:fldCharType="begin"/>
            </w:r>
            <w:r>
              <w:rPr>
                <w:noProof/>
                <w:webHidden/>
              </w:rPr>
              <w:instrText xml:space="preserve"> PAGEREF _Toc243921645 \h </w:instrText>
            </w:r>
            <w:r>
              <w:rPr>
                <w:noProof/>
                <w:webHidden/>
              </w:rPr>
            </w:r>
            <w:r>
              <w:rPr>
                <w:noProof/>
                <w:webHidden/>
              </w:rPr>
              <w:fldChar w:fldCharType="separate"/>
            </w:r>
            <w:r>
              <w:rPr>
                <w:noProof/>
                <w:webHidden/>
              </w:rPr>
              <w:t>31</w:t>
            </w:r>
            <w:r>
              <w:rPr>
                <w:noProof/>
                <w:webHidden/>
              </w:rPr>
              <w:fldChar w:fldCharType="end"/>
            </w:r>
          </w:hyperlink>
        </w:p>
        <w:p w14:paraId="13040563" w14:textId="46F0524F"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46" w:history="1">
            <w:r w:rsidRPr="00AC2AC2">
              <w:rPr>
                <w:rStyle w:val="Hyperlink"/>
                <w:noProof/>
              </w:rPr>
              <w:t>Vocabularies</w:t>
            </w:r>
            <w:r>
              <w:rPr>
                <w:noProof/>
                <w:webHidden/>
              </w:rPr>
              <w:tab/>
            </w:r>
            <w:r>
              <w:rPr>
                <w:noProof/>
                <w:webHidden/>
              </w:rPr>
              <w:fldChar w:fldCharType="begin"/>
            </w:r>
            <w:r>
              <w:rPr>
                <w:noProof/>
                <w:webHidden/>
              </w:rPr>
              <w:instrText xml:space="preserve"> PAGEREF _Toc243921646 \h </w:instrText>
            </w:r>
            <w:r>
              <w:rPr>
                <w:noProof/>
                <w:webHidden/>
              </w:rPr>
            </w:r>
            <w:r>
              <w:rPr>
                <w:noProof/>
                <w:webHidden/>
              </w:rPr>
              <w:fldChar w:fldCharType="separate"/>
            </w:r>
            <w:r>
              <w:rPr>
                <w:noProof/>
                <w:webHidden/>
              </w:rPr>
              <w:t>31</w:t>
            </w:r>
            <w:r>
              <w:rPr>
                <w:noProof/>
                <w:webHidden/>
              </w:rPr>
              <w:fldChar w:fldCharType="end"/>
            </w:r>
          </w:hyperlink>
        </w:p>
        <w:p w14:paraId="1C4F65E9" w14:textId="67D8EFCE"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47" w:history="1">
            <w:r w:rsidRPr="00AC2AC2">
              <w:rPr>
                <w:rStyle w:val="Hyperlink"/>
                <w:noProof/>
              </w:rPr>
              <w:t>Dates</w:t>
            </w:r>
            <w:r>
              <w:rPr>
                <w:noProof/>
                <w:webHidden/>
              </w:rPr>
              <w:tab/>
            </w:r>
            <w:r>
              <w:rPr>
                <w:noProof/>
                <w:webHidden/>
              </w:rPr>
              <w:fldChar w:fldCharType="begin"/>
            </w:r>
            <w:r>
              <w:rPr>
                <w:noProof/>
                <w:webHidden/>
              </w:rPr>
              <w:instrText xml:space="preserve"> PAGEREF _Toc243921647 \h </w:instrText>
            </w:r>
            <w:r>
              <w:rPr>
                <w:noProof/>
                <w:webHidden/>
              </w:rPr>
            </w:r>
            <w:r>
              <w:rPr>
                <w:noProof/>
                <w:webHidden/>
              </w:rPr>
              <w:fldChar w:fldCharType="separate"/>
            </w:r>
            <w:r>
              <w:rPr>
                <w:noProof/>
                <w:webHidden/>
              </w:rPr>
              <w:t>32</w:t>
            </w:r>
            <w:r>
              <w:rPr>
                <w:noProof/>
                <w:webHidden/>
              </w:rPr>
              <w:fldChar w:fldCharType="end"/>
            </w:r>
          </w:hyperlink>
        </w:p>
        <w:p w14:paraId="2D0555F1" w14:textId="7F5AC140"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48" w:history="1">
            <w:r w:rsidRPr="00AC2AC2">
              <w:rPr>
                <w:rStyle w:val="Hyperlink"/>
                <w:noProof/>
              </w:rPr>
              <w:t>Location</w:t>
            </w:r>
            <w:r>
              <w:rPr>
                <w:noProof/>
                <w:webHidden/>
              </w:rPr>
              <w:tab/>
            </w:r>
            <w:r>
              <w:rPr>
                <w:noProof/>
                <w:webHidden/>
              </w:rPr>
              <w:fldChar w:fldCharType="begin"/>
            </w:r>
            <w:r>
              <w:rPr>
                <w:noProof/>
                <w:webHidden/>
              </w:rPr>
              <w:instrText xml:space="preserve"> PAGEREF _Toc243921648 \h </w:instrText>
            </w:r>
            <w:r>
              <w:rPr>
                <w:noProof/>
                <w:webHidden/>
              </w:rPr>
            </w:r>
            <w:r>
              <w:rPr>
                <w:noProof/>
                <w:webHidden/>
              </w:rPr>
              <w:fldChar w:fldCharType="separate"/>
            </w:r>
            <w:r>
              <w:rPr>
                <w:noProof/>
                <w:webHidden/>
              </w:rPr>
              <w:t>33</w:t>
            </w:r>
            <w:r>
              <w:rPr>
                <w:noProof/>
                <w:webHidden/>
              </w:rPr>
              <w:fldChar w:fldCharType="end"/>
            </w:r>
          </w:hyperlink>
        </w:p>
        <w:p w14:paraId="40BEBE2A" w14:textId="4A141C8B"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49" w:history="1">
            <w:r w:rsidRPr="00AC2AC2">
              <w:rPr>
                <w:rStyle w:val="Hyperlink"/>
                <w:noProof/>
              </w:rPr>
              <w:t>Depth</w:t>
            </w:r>
            <w:r>
              <w:rPr>
                <w:noProof/>
                <w:webHidden/>
              </w:rPr>
              <w:tab/>
            </w:r>
            <w:r>
              <w:rPr>
                <w:noProof/>
                <w:webHidden/>
              </w:rPr>
              <w:fldChar w:fldCharType="begin"/>
            </w:r>
            <w:r>
              <w:rPr>
                <w:noProof/>
                <w:webHidden/>
              </w:rPr>
              <w:instrText xml:space="preserve"> PAGEREF _Toc243921649 \h </w:instrText>
            </w:r>
            <w:r>
              <w:rPr>
                <w:noProof/>
                <w:webHidden/>
              </w:rPr>
            </w:r>
            <w:r>
              <w:rPr>
                <w:noProof/>
                <w:webHidden/>
              </w:rPr>
              <w:fldChar w:fldCharType="separate"/>
            </w:r>
            <w:r>
              <w:rPr>
                <w:noProof/>
                <w:webHidden/>
              </w:rPr>
              <w:t>34</w:t>
            </w:r>
            <w:r>
              <w:rPr>
                <w:noProof/>
                <w:webHidden/>
              </w:rPr>
              <w:fldChar w:fldCharType="end"/>
            </w:r>
          </w:hyperlink>
        </w:p>
        <w:p w14:paraId="70923343" w14:textId="5CD68475"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0" w:history="1">
            <w:r w:rsidRPr="00AC2AC2">
              <w:rPr>
                <w:rStyle w:val="Hyperlink"/>
                <w:noProof/>
              </w:rPr>
              <w:t>Taxonomy</w:t>
            </w:r>
            <w:r>
              <w:rPr>
                <w:noProof/>
                <w:webHidden/>
              </w:rPr>
              <w:tab/>
            </w:r>
            <w:r>
              <w:rPr>
                <w:noProof/>
                <w:webHidden/>
              </w:rPr>
              <w:fldChar w:fldCharType="begin"/>
            </w:r>
            <w:r>
              <w:rPr>
                <w:noProof/>
                <w:webHidden/>
              </w:rPr>
              <w:instrText xml:space="preserve"> PAGEREF _Toc243921650 \h </w:instrText>
            </w:r>
            <w:r>
              <w:rPr>
                <w:noProof/>
                <w:webHidden/>
              </w:rPr>
            </w:r>
            <w:r>
              <w:rPr>
                <w:noProof/>
                <w:webHidden/>
              </w:rPr>
              <w:fldChar w:fldCharType="separate"/>
            </w:r>
            <w:r>
              <w:rPr>
                <w:noProof/>
                <w:webHidden/>
              </w:rPr>
              <w:t>34</w:t>
            </w:r>
            <w:r>
              <w:rPr>
                <w:noProof/>
                <w:webHidden/>
              </w:rPr>
              <w:fldChar w:fldCharType="end"/>
            </w:r>
          </w:hyperlink>
        </w:p>
        <w:p w14:paraId="33C581A9" w14:textId="3743AE99"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1" w:history="1">
            <w:r w:rsidRPr="00AC2AC2">
              <w:rPr>
                <w:rStyle w:val="Hyperlink"/>
                <w:noProof/>
              </w:rPr>
              <w:t>Measurements (eMoF)</w:t>
            </w:r>
            <w:r>
              <w:rPr>
                <w:noProof/>
                <w:webHidden/>
              </w:rPr>
              <w:tab/>
            </w:r>
            <w:r>
              <w:rPr>
                <w:noProof/>
                <w:webHidden/>
              </w:rPr>
              <w:fldChar w:fldCharType="begin"/>
            </w:r>
            <w:r>
              <w:rPr>
                <w:noProof/>
                <w:webHidden/>
              </w:rPr>
              <w:instrText xml:space="preserve"> PAGEREF _Toc243921651 \h </w:instrText>
            </w:r>
            <w:r>
              <w:rPr>
                <w:noProof/>
                <w:webHidden/>
              </w:rPr>
            </w:r>
            <w:r>
              <w:rPr>
                <w:noProof/>
                <w:webHidden/>
              </w:rPr>
              <w:fldChar w:fldCharType="separate"/>
            </w:r>
            <w:r>
              <w:rPr>
                <w:noProof/>
                <w:webHidden/>
              </w:rPr>
              <w:t>35</w:t>
            </w:r>
            <w:r>
              <w:rPr>
                <w:noProof/>
                <w:webHidden/>
              </w:rPr>
              <w:fldChar w:fldCharType="end"/>
            </w:r>
          </w:hyperlink>
        </w:p>
        <w:p w14:paraId="3B0BEEA9" w14:textId="72687F1D"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2" w:history="1">
            <w:r w:rsidRPr="00AC2AC2">
              <w:rPr>
                <w:rStyle w:val="Hyperlink"/>
                <w:noProof/>
              </w:rPr>
              <w:t>Duplicates</w:t>
            </w:r>
            <w:r>
              <w:rPr>
                <w:noProof/>
                <w:webHidden/>
              </w:rPr>
              <w:tab/>
            </w:r>
            <w:r>
              <w:rPr>
                <w:noProof/>
                <w:webHidden/>
              </w:rPr>
              <w:fldChar w:fldCharType="begin"/>
            </w:r>
            <w:r>
              <w:rPr>
                <w:noProof/>
                <w:webHidden/>
              </w:rPr>
              <w:instrText xml:space="preserve"> PAGEREF _Toc243921652 \h </w:instrText>
            </w:r>
            <w:r>
              <w:rPr>
                <w:noProof/>
                <w:webHidden/>
              </w:rPr>
            </w:r>
            <w:r>
              <w:rPr>
                <w:noProof/>
                <w:webHidden/>
              </w:rPr>
              <w:fldChar w:fldCharType="separate"/>
            </w:r>
            <w:r>
              <w:rPr>
                <w:noProof/>
                <w:webHidden/>
              </w:rPr>
              <w:t>37</w:t>
            </w:r>
            <w:r>
              <w:rPr>
                <w:noProof/>
                <w:webHidden/>
              </w:rPr>
              <w:fldChar w:fldCharType="end"/>
            </w:r>
          </w:hyperlink>
        </w:p>
        <w:p w14:paraId="53CFA10F" w14:textId="3C102D88"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3" w:history="1">
            <w:r w:rsidRPr="00AC2AC2">
              <w:rPr>
                <w:rStyle w:val="Hyperlink"/>
                <w:noProof/>
              </w:rPr>
              <w:t>Other fields</w:t>
            </w:r>
            <w:r>
              <w:rPr>
                <w:noProof/>
                <w:webHidden/>
              </w:rPr>
              <w:tab/>
            </w:r>
            <w:r>
              <w:rPr>
                <w:noProof/>
                <w:webHidden/>
              </w:rPr>
              <w:fldChar w:fldCharType="begin"/>
            </w:r>
            <w:r>
              <w:rPr>
                <w:noProof/>
                <w:webHidden/>
              </w:rPr>
              <w:instrText xml:space="preserve"> PAGEREF _Toc243921653 \h </w:instrText>
            </w:r>
            <w:r>
              <w:rPr>
                <w:noProof/>
                <w:webHidden/>
              </w:rPr>
            </w:r>
            <w:r>
              <w:rPr>
                <w:noProof/>
                <w:webHidden/>
              </w:rPr>
              <w:fldChar w:fldCharType="separate"/>
            </w:r>
            <w:r>
              <w:rPr>
                <w:noProof/>
                <w:webHidden/>
              </w:rPr>
              <w:t>37</w:t>
            </w:r>
            <w:r>
              <w:rPr>
                <w:noProof/>
                <w:webHidden/>
              </w:rPr>
              <w:fldChar w:fldCharType="end"/>
            </w:r>
          </w:hyperlink>
        </w:p>
        <w:p w14:paraId="5F62AA38" w14:textId="11166F3A"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4" w:history="1">
            <w:r w:rsidRPr="00AC2AC2">
              <w:rPr>
                <w:rStyle w:val="Hyperlink"/>
                <w:noProof/>
              </w:rPr>
              <w:t>DNA</w:t>
            </w:r>
            <w:r>
              <w:rPr>
                <w:noProof/>
                <w:webHidden/>
              </w:rPr>
              <w:tab/>
            </w:r>
            <w:r>
              <w:rPr>
                <w:noProof/>
                <w:webHidden/>
              </w:rPr>
              <w:fldChar w:fldCharType="begin"/>
            </w:r>
            <w:r>
              <w:rPr>
                <w:noProof/>
                <w:webHidden/>
              </w:rPr>
              <w:instrText xml:space="preserve"> PAGEREF _Toc243921654 \h </w:instrText>
            </w:r>
            <w:r>
              <w:rPr>
                <w:noProof/>
                <w:webHidden/>
              </w:rPr>
            </w:r>
            <w:r>
              <w:rPr>
                <w:noProof/>
                <w:webHidden/>
              </w:rPr>
              <w:fldChar w:fldCharType="separate"/>
            </w:r>
            <w:r>
              <w:rPr>
                <w:noProof/>
                <w:webHidden/>
              </w:rPr>
              <w:t>38</w:t>
            </w:r>
            <w:r>
              <w:rPr>
                <w:noProof/>
                <w:webHidden/>
              </w:rPr>
              <w:fldChar w:fldCharType="end"/>
            </w:r>
          </w:hyperlink>
        </w:p>
        <w:p w14:paraId="67290427" w14:textId="6B605B3E"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5" w:history="1">
            <w:r w:rsidRPr="00AC2AC2">
              <w:rPr>
                <w:rStyle w:val="Hyperlink"/>
                <w:noProof/>
              </w:rPr>
              <w:t>Outliers</w:t>
            </w:r>
            <w:r>
              <w:rPr>
                <w:noProof/>
                <w:webHidden/>
              </w:rPr>
              <w:tab/>
            </w:r>
            <w:r>
              <w:rPr>
                <w:noProof/>
                <w:webHidden/>
              </w:rPr>
              <w:fldChar w:fldCharType="begin"/>
            </w:r>
            <w:r>
              <w:rPr>
                <w:noProof/>
                <w:webHidden/>
              </w:rPr>
              <w:instrText xml:space="preserve"> PAGEREF _Toc243921655 \h </w:instrText>
            </w:r>
            <w:r>
              <w:rPr>
                <w:noProof/>
                <w:webHidden/>
              </w:rPr>
            </w:r>
            <w:r>
              <w:rPr>
                <w:noProof/>
                <w:webHidden/>
              </w:rPr>
              <w:fldChar w:fldCharType="separate"/>
            </w:r>
            <w:r>
              <w:rPr>
                <w:noProof/>
                <w:webHidden/>
              </w:rPr>
              <w:t>38</w:t>
            </w:r>
            <w:r>
              <w:rPr>
                <w:noProof/>
                <w:webHidden/>
              </w:rPr>
              <w:fldChar w:fldCharType="end"/>
            </w:r>
          </w:hyperlink>
        </w:p>
        <w:p w14:paraId="2B9135E5" w14:textId="16D4F49A"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6" w:history="1">
            <w:r w:rsidRPr="00AC2AC2">
              <w:rPr>
                <w:rStyle w:val="Hyperlink"/>
                <w:noProof/>
              </w:rPr>
              <w:t>Metadata (EML)</w:t>
            </w:r>
            <w:r>
              <w:rPr>
                <w:noProof/>
                <w:webHidden/>
              </w:rPr>
              <w:tab/>
            </w:r>
            <w:r>
              <w:rPr>
                <w:noProof/>
                <w:webHidden/>
              </w:rPr>
              <w:fldChar w:fldCharType="begin"/>
            </w:r>
            <w:r>
              <w:rPr>
                <w:noProof/>
                <w:webHidden/>
              </w:rPr>
              <w:instrText xml:space="preserve"> PAGEREF _Toc243921656 \h </w:instrText>
            </w:r>
            <w:r>
              <w:rPr>
                <w:noProof/>
                <w:webHidden/>
              </w:rPr>
            </w:r>
            <w:r>
              <w:rPr>
                <w:noProof/>
                <w:webHidden/>
              </w:rPr>
              <w:fldChar w:fldCharType="separate"/>
            </w:r>
            <w:r>
              <w:rPr>
                <w:noProof/>
                <w:webHidden/>
              </w:rPr>
              <w:t>39</w:t>
            </w:r>
            <w:r>
              <w:rPr>
                <w:noProof/>
                <w:webHidden/>
              </w:rPr>
              <w:fldChar w:fldCharType="end"/>
            </w:r>
          </w:hyperlink>
        </w:p>
        <w:p w14:paraId="7CCD50FA" w14:textId="777C85B9"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7" w:history="1">
            <w:r w:rsidRPr="00AC2AC2">
              <w:rPr>
                <w:rStyle w:val="Hyperlink"/>
                <w:noProof/>
              </w:rPr>
              <w:t>Versions</w:t>
            </w:r>
            <w:r>
              <w:rPr>
                <w:noProof/>
                <w:webHidden/>
              </w:rPr>
              <w:tab/>
            </w:r>
            <w:r>
              <w:rPr>
                <w:noProof/>
                <w:webHidden/>
              </w:rPr>
              <w:fldChar w:fldCharType="begin"/>
            </w:r>
            <w:r>
              <w:rPr>
                <w:noProof/>
                <w:webHidden/>
              </w:rPr>
              <w:instrText xml:space="preserve"> PAGEREF _Toc243921657 \h </w:instrText>
            </w:r>
            <w:r>
              <w:rPr>
                <w:noProof/>
                <w:webHidden/>
              </w:rPr>
            </w:r>
            <w:r>
              <w:rPr>
                <w:noProof/>
                <w:webHidden/>
              </w:rPr>
              <w:fldChar w:fldCharType="separate"/>
            </w:r>
            <w:r>
              <w:rPr>
                <w:noProof/>
                <w:webHidden/>
              </w:rPr>
              <w:t>40</w:t>
            </w:r>
            <w:r>
              <w:rPr>
                <w:noProof/>
                <w:webHidden/>
              </w:rPr>
              <w:fldChar w:fldCharType="end"/>
            </w:r>
          </w:hyperlink>
        </w:p>
        <w:p w14:paraId="6BA88F43" w14:textId="7D4DB2A9"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8" w:history="1">
            <w:r w:rsidRPr="00AC2AC2">
              <w:rPr>
                <w:rStyle w:val="Hyperlink"/>
                <w:noProof/>
              </w:rPr>
              <w:t>Out of scope</w:t>
            </w:r>
            <w:r>
              <w:rPr>
                <w:noProof/>
                <w:webHidden/>
              </w:rPr>
              <w:tab/>
            </w:r>
            <w:r>
              <w:rPr>
                <w:noProof/>
                <w:webHidden/>
              </w:rPr>
              <w:fldChar w:fldCharType="begin"/>
            </w:r>
            <w:r>
              <w:rPr>
                <w:noProof/>
                <w:webHidden/>
              </w:rPr>
              <w:instrText xml:space="preserve"> PAGEREF _Toc243921658 \h </w:instrText>
            </w:r>
            <w:r>
              <w:rPr>
                <w:noProof/>
                <w:webHidden/>
              </w:rPr>
            </w:r>
            <w:r>
              <w:rPr>
                <w:noProof/>
                <w:webHidden/>
              </w:rPr>
              <w:fldChar w:fldCharType="separate"/>
            </w:r>
            <w:r>
              <w:rPr>
                <w:noProof/>
                <w:webHidden/>
              </w:rPr>
              <w:t>40</w:t>
            </w:r>
            <w:r>
              <w:rPr>
                <w:noProof/>
                <w:webHidden/>
              </w:rPr>
              <w:fldChar w:fldCharType="end"/>
            </w:r>
          </w:hyperlink>
        </w:p>
        <w:p w14:paraId="3C8CF4B3" w14:textId="33233B78" w:rsidR="006E519F" w:rsidRDefault="006E519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1659" w:history="1">
            <w:r w:rsidRPr="00AC2AC2">
              <w:rPr>
                <w:rStyle w:val="Hyperlink"/>
                <w:noProof/>
              </w:rPr>
              <w:t>Where each check lives</w:t>
            </w:r>
            <w:r>
              <w:rPr>
                <w:noProof/>
                <w:webHidden/>
              </w:rPr>
              <w:tab/>
            </w:r>
            <w:r>
              <w:rPr>
                <w:noProof/>
                <w:webHidden/>
              </w:rPr>
              <w:fldChar w:fldCharType="begin"/>
            </w:r>
            <w:r>
              <w:rPr>
                <w:noProof/>
                <w:webHidden/>
              </w:rPr>
              <w:instrText xml:space="preserve"> PAGEREF _Toc243921659 \h </w:instrText>
            </w:r>
            <w:r>
              <w:rPr>
                <w:noProof/>
                <w:webHidden/>
              </w:rPr>
            </w:r>
            <w:r>
              <w:rPr>
                <w:noProof/>
                <w:webHidden/>
              </w:rPr>
              <w:fldChar w:fldCharType="separate"/>
            </w:r>
            <w:r>
              <w:rPr>
                <w:noProof/>
                <w:webHidden/>
              </w:rPr>
              <w:t>40</w:t>
            </w:r>
            <w:r>
              <w:rPr>
                <w:noProof/>
                <w:webHidden/>
              </w:rPr>
              <w:fldChar w:fldCharType="end"/>
            </w:r>
          </w:hyperlink>
        </w:p>
        <w:p w14:paraId="5FFB0823" w14:textId="06945E82" w:rsidR="0088521C" w:rsidRDefault="00B81E5F">
          <w:r>
            <w:fldChar w:fldCharType="end"/>
          </w:r>
        </w:p>
      </w:sdtContent>
    </w:sdt>
    <w:p w14:paraId="3C7412B0" w14:textId="77777777" w:rsidR="0088521C" w:rsidRDefault="00B81E5F">
      <w:pPr>
        <w:pStyle w:val="Heading1"/>
      </w:pPr>
      <w:bookmarkStart w:id="0" w:name="part-1-overview"/>
      <w:bookmarkStart w:id="1" w:name="_Toc243921623"/>
      <w:r>
        <w:lastRenderedPageBreak/>
        <w:t>Part 1: Overview</w:t>
      </w:r>
      <w:bookmarkEnd w:id="1"/>
    </w:p>
    <w:p w14:paraId="4BFDB9F6" w14:textId="77777777" w:rsidR="0088521C" w:rsidRDefault="00B81E5F">
      <w:pPr>
        <w:pStyle w:val="FirstParagraph"/>
      </w:pPr>
      <w:r>
        <w:t xml:space="preserve">Quality control of Darwin Core datasets for </w:t>
      </w:r>
      <w:r>
        <w:rPr>
          <w:b/>
          <w:bCs/>
        </w:rPr>
        <w:t>EMODnet Biology / EurOBIS</w:t>
      </w:r>
      <w:r>
        <w:t>. One set of rules, the strictest of GBIF, OBIS and EMODnet. A dataset that does not meet them has to be fixed by the provider before it can be harvested.</w:t>
      </w:r>
    </w:p>
    <w:p w14:paraId="5FD3EBE8" w14:textId="77777777" w:rsidR="0088521C" w:rsidRDefault="00B81E5F">
      <w:pPr>
        <w:pStyle w:val="BodyText"/>
      </w:pPr>
      <w:r>
        <w:t>Internal test version. Not for distribution.</w:t>
      </w:r>
    </w:p>
    <w:p w14:paraId="600DFF71" w14:textId="77777777" w:rsidR="0088521C" w:rsidRDefault="00B81E5F">
      <w:pPr>
        <w:pStyle w:val="Heading2"/>
      </w:pPr>
      <w:bookmarkStart w:id="2" w:name="how-it-is-meant-to-be-used"/>
      <w:bookmarkStart w:id="3" w:name="_Toc243921624"/>
      <w:r>
        <w:t>How it is meant to be used</w:t>
      </w:r>
      <w:bookmarkEnd w:id="3"/>
    </w:p>
    <w:p w14:paraId="140D7BED" w14:textId="77777777" w:rsidR="0088521C" w:rsidRDefault="00B81E5F">
      <w:pPr>
        <w:pStyle w:val="FirstParagraph"/>
      </w:pPr>
      <w:r>
        <w:t>One R package, two ways in; both run the same checks with the same rules workbook.</w:t>
      </w:r>
    </w:p>
    <w:tbl>
      <w:tblPr>
        <w:tblStyle w:val="Table"/>
        <w:tblW w:w="0" w:type="auto"/>
        <w:tblLook w:val="0020" w:firstRow="1" w:lastRow="0" w:firstColumn="0" w:lastColumn="0" w:noHBand="0" w:noVBand="0"/>
      </w:tblPr>
      <w:tblGrid>
        <w:gridCol w:w="1495"/>
        <w:gridCol w:w="2470"/>
        <w:gridCol w:w="5853"/>
      </w:tblGrid>
      <w:tr w:rsidR="0088521C" w14:paraId="3EA628CE"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6457FFD3" w14:textId="77777777" w:rsidR="0088521C" w:rsidRDefault="00B81E5F">
            <w:pPr>
              <w:pStyle w:val="Compact"/>
            </w:pPr>
            <w:r>
              <w:t>Who</w:t>
            </w:r>
          </w:p>
        </w:tc>
        <w:tc>
          <w:tcPr>
            <w:tcW w:w="0" w:type="auto"/>
          </w:tcPr>
          <w:p w14:paraId="1EFE1B7E" w14:textId="77777777" w:rsidR="0088521C" w:rsidRDefault="00B81E5F">
            <w:pPr>
              <w:pStyle w:val="Compact"/>
            </w:pPr>
            <w:r>
              <w:t>How</w:t>
            </w:r>
          </w:p>
        </w:tc>
        <w:tc>
          <w:tcPr>
            <w:tcW w:w="0" w:type="auto"/>
          </w:tcPr>
          <w:p w14:paraId="15718273" w14:textId="77777777" w:rsidR="0088521C" w:rsidRDefault="00B81E5F">
            <w:pPr>
              <w:pStyle w:val="Compact"/>
            </w:pPr>
            <w:r>
              <w:t>For what</w:t>
            </w:r>
          </w:p>
        </w:tc>
      </w:tr>
      <w:tr w:rsidR="0088521C" w14:paraId="5970178D" w14:textId="77777777">
        <w:tc>
          <w:tcPr>
            <w:tcW w:w="0" w:type="auto"/>
          </w:tcPr>
          <w:p w14:paraId="07783511" w14:textId="77777777" w:rsidR="0088521C" w:rsidRDefault="00B81E5F">
            <w:pPr>
              <w:pStyle w:val="Compact"/>
            </w:pPr>
            <w:r>
              <w:t>DM team, in R</w:t>
            </w:r>
          </w:p>
        </w:tc>
        <w:tc>
          <w:tcPr>
            <w:tcW w:w="0" w:type="auto"/>
          </w:tcPr>
          <w:p w14:paraId="29987291" w14:textId="77777777" w:rsidR="0088521C" w:rsidRDefault="00B81E5F">
            <w:pPr>
              <w:pStyle w:val="Compact"/>
            </w:pPr>
            <w:r>
              <w:rPr>
                <w:rStyle w:val="VerbatimChar"/>
              </w:rPr>
              <w:t>qc_check()</w:t>
            </w:r>
            <w:r>
              <w:t xml:space="preserve">, </w:t>
            </w:r>
            <w:r>
              <w:rPr>
                <w:rStyle w:val="VerbatimChar"/>
              </w:rPr>
              <w:t>qc_issues()</w:t>
            </w:r>
            <w:r>
              <w:t xml:space="preserve">, </w:t>
            </w:r>
            <w:r>
              <w:rPr>
                <w:rStyle w:val="VerbatimChar"/>
              </w:rPr>
              <w:t>qc_export_*()</w:t>
            </w:r>
          </w:p>
        </w:tc>
        <w:tc>
          <w:tcPr>
            <w:tcW w:w="0" w:type="auto"/>
          </w:tcPr>
          <w:p w14:paraId="586FF0A7" w14:textId="77777777" w:rsidR="0088521C" w:rsidRDefault="00B81E5F">
            <w:pPr>
              <w:pStyle w:val="Compact"/>
            </w:pPr>
            <w:r>
              <w:t xml:space="preserve">one dataset, or many in a loop (see </w:t>
            </w:r>
            <w:r>
              <w:rPr>
                <w:rStyle w:val="VerbatimChar"/>
              </w:rPr>
              <w:t>dev/run_test_datasets.R</w:t>
            </w:r>
            <w:r>
              <w:t xml:space="preserve">); only some checks with </w:t>
            </w:r>
            <w:r>
              <w:rPr>
                <w:rStyle w:val="VerbatimChar"/>
              </w:rPr>
              <w:t>checks = ...</w:t>
            </w:r>
            <w:r>
              <w:t>; later in the harvest pipeline</w:t>
            </w:r>
          </w:p>
        </w:tc>
      </w:tr>
      <w:tr w:rsidR="0088521C" w14:paraId="2BC52B85" w14:textId="77777777">
        <w:tc>
          <w:tcPr>
            <w:tcW w:w="0" w:type="auto"/>
          </w:tcPr>
          <w:p w14:paraId="3C4450BE" w14:textId="77777777" w:rsidR="0088521C" w:rsidRDefault="00B81E5F">
            <w:pPr>
              <w:pStyle w:val="Compact"/>
            </w:pPr>
            <w:r>
              <w:t>DM team and data providers</w:t>
            </w:r>
          </w:p>
        </w:tc>
        <w:tc>
          <w:tcPr>
            <w:tcW w:w="0" w:type="auto"/>
          </w:tcPr>
          <w:p w14:paraId="23DA5EAB" w14:textId="77777777" w:rsidR="0088521C" w:rsidRDefault="00B81E5F">
            <w:pPr>
              <w:pStyle w:val="Compact"/>
            </w:pPr>
            <w:r>
              <w:t xml:space="preserve">the app, </w:t>
            </w:r>
            <w:r>
              <w:rPr>
                <w:rStyle w:val="VerbatimChar"/>
              </w:rPr>
              <w:t>qc_app()</w:t>
            </w:r>
          </w:p>
        </w:tc>
        <w:tc>
          <w:tcPr>
            <w:tcW w:w="0" w:type="auto"/>
          </w:tcPr>
          <w:p w14:paraId="0B6E9134" w14:textId="77777777" w:rsidR="0088521C" w:rsidRDefault="00B81E5F">
            <w:pPr>
              <w:pStyle w:val="Compact"/>
            </w:pPr>
            <w:r>
              <w:t>look at one dataset: what blocks the harvest, which records, where on the map</w:t>
            </w:r>
          </w:p>
        </w:tc>
      </w:tr>
    </w:tbl>
    <w:p w14:paraId="46234690" w14:textId="77777777" w:rsidR="0088521C" w:rsidRDefault="00B81E5F">
      <w:pPr>
        <w:pStyle w:val="BodyText"/>
      </w:pPr>
      <w:r>
        <w:t xml:space="preserve">Now: internal tests by the DM team (e.g. on the VLIZ RStudio Server). Later: the app on a VLIZ server for providers (needs a machine with enough memory for big datasets), and the package on GitHub / r-universe; CRAN is possible but not needed (see </w:t>
      </w:r>
      <w:r>
        <w:rPr>
          <w:rStyle w:val="VerbatimChar"/>
        </w:rPr>
        <w:t>docs/design.md</w:t>
      </w:r>
      <w:r>
        <w:t>, section 11).</w:t>
      </w:r>
    </w:p>
    <w:p w14:paraId="5256D376" w14:textId="77777777" w:rsidR="0088521C" w:rsidRDefault="00B81E5F">
      <w:pPr>
        <w:pStyle w:val="Heading2"/>
      </w:pPr>
      <w:bookmarkStart w:id="4" w:name="install"/>
      <w:bookmarkStart w:id="5" w:name="_Toc243921625"/>
      <w:bookmarkEnd w:id="2"/>
      <w:r>
        <w:t>Install</w:t>
      </w:r>
      <w:bookmarkEnd w:id="5"/>
    </w:p>
    <w:p w14:paraId="67FB24D7" w14:textId="77777777" w:rsidR="0088521C" w:rsidRDefault="00B81E5F">
      <w:pPr>
        <w:pStyle w:val="FirstParagraph"/>
      </w:pPr>
      <w:r>
        <w:t>Installing the tool installs every package it needs; nothing to install by hand.</w:t>
      </w:r>
    </w:p>
    <w:p w14:paraId="28C1372E" w14:textId="77777777" w:rsidR="0088521C" w:rsidRDefault="00B81E5F">
      <w:pPr>
        <w:pStyle w:val="SourceCode"/>
      </w:pPr>
      <w:r>
        <w:rPr>
          <w:rStyle w:val="FunctionTok"/>
        </w:rPr>
        <w:t>install.packages</w:t>
      </w:r>
      <w:r>
        <w:rPr>
          <w:rStyle w:val="NormalTok"/>
        </w:rPr>
        <w:t>(</w:t>
      </w:r>
      <w:r>
        <w:rPr>
          <w:rStyle w:val="StringTok"/>
        </w:rPr>
        <w:t>"remotes"</w:t>
      </w:r>
      <w:r>
        <w:rPr>
          <w:rStyle w:val="NormalTok"/>
        </w:rPr>
        <w:t>)</w:t>
      </w:r>
      <w:r>
        <w:br/>
      </w:r>
      <w:r>
        <w:rPr>
          <w:rStyle w:val="NormalTok"/>
        </w:rPr>
        <w:t>remotes</w:t>
      </w:r>
      <w:r>
        <w:rPr>
          <w:rStyle w:val="SpecialCharTok"/>
        </w:rPr>
        <w:t>::</w:t>
      </w:r>
      <w:r>
        <w:rPr>
          <w:rStyle w:val="FunctionTok"/>
        </w:rPr>
        <w:t>install_github</w:t>
      </w:r>
      <w:r>
        <w:rPr>
          <w:rStyle w:val="NormalTok"/>
        </w:rPr>
        <w:t>(</w:t>
      </w:r>
      <w:r>
        <w:rPr>
          <w:rStyle w:val="StringTok"/>
        </w:rPr>
        <w:t>"toastershock/qctool"</w:t>
      </w:r>
      <w:r>
        <w:rPr>
          <w:rStyle w:val="NormalTok"/>
        </w:rPr>
        <w:t>)</w:t>
      </w:r>
      <w:r>
        <w:br/>
      </w:r>
      <w:r>
        <w:rPr>
          <w:rStyle w:val="CommentTok"/>
        </w:rPr>
        <w:t># While the repository is private, GitHub first needs a token:</w:t>
      </w:r>
      <w:r>
        <w:br/>
      </w:r>
      <w:r>
        <w:rPr>
          <w:rStyle w:val="CommentTok"/>
        </w:rPr>
        <w:t># usethis::create_github_token(), then gitcreds::gitcreds_set()</w:t>
      </w:r>
    </w:p>
    <w:p w14:paraId="176EA8D8" w14:textId="77777777" w:rsidR="0088521C" w:rsidRDefault="00B81E5F">
      <w:pPr>
        <w:pStyle w:val="FirstParagraph"/>
      </w:pPr>
      <w:r>
        <w:t>From a downloaded zip (</w:t>
      </w:r>
      <w:r>
        <w:rPr>
          <w:i/>
          <w:iCs/>
        </w:rPr>
        <w:t>Code &gt; Download ZIP</w:t>
      </w:r>
      <w:r>
        <w:t xml:space="preserve">, e.g. on the RStudio Server): unzip, open </w:t>
      </w:r>
      <w:r>
        <w:rPr>
          <w:rStyle w:val="VerbatimChar"/>
        </w:rPr>
        <w:t>qctool.Rproj</w:t>
      </w:r>
      <w:r>
        <w:t xml:space="preserve">, then </w:t>
      </w:r>
      <w:r>
        <w:rPr>
          <w:rStyle w:val="VerbatimChar"/>
        </w:rPr>
        <w:t>remotes::install_local(".", upgrade = "never")</w:t>
      </w:r>
      <w:r>
        <w:t xml:space="preserve"> (or </w:t>
      </w:r>
      <w:r>
        <w:rPr>
          <w:rStyle w:val="VerbatimChar"/>
        </w:rPr>
        <w:t>devtools::install()</w:t>
      </w:r>
      <w:r>
        <w:t xml:space="preserve">). On a Linux server a package that fails to compile needs system libraries: </w:t>
      </w:r>
      <w:r>
        <w:rPr>
          <w:rStyle w:val="VerbatimChar"/>
        </w:rPr>
        <w:t>libcurl4-openssl-dev</w:t>
      </w:r>
      <w:r>
        <w:t xml:space="preserve">, </w:t>
      </w:r>
      <w:r>
        <w:rPr>
          <w:rStyle w:val="VerbatimChar"/>
        </w:rPr>
        <w:t>libxml2-dev</w:t>
      </w:r>
      <w:r>
        <w:t xml:space="preserve">, </w:t>
      </w:r>
      <w:r>
        <w:rPr>
          <w:rStyle w:val="VerbatimChar"/>
        </w:rPr>
        <w:t>libssl-dev</w:t>
      </w:r>
      <w:r>
        <w:t xml:space="preserve"> (curl, xml2, openxlsx2) and GDAL, GEOS, PROJ (sf and terra, for leaflet).</w:t>
      </w:r>
    </w:p>
    <w:p w14:paraId="0B5024BD" w14:textId="77777777" w:rsidR="0088521C" w:rsidRDefault="00B81E5F">
      <w:pPr>
        <w:pStyle w:val="Heading2"/>
      </w:pPr>
      <w:bookmarkStart w:id="6" w:name="use-it-the-app"/>
      <w:bookmarkStart w:id="7" w:name="_Toc243921626"/>
      <w:bookmarkEnd w:id="4"/>
      <w:r>
        <w:t>Use it: the app</w:t>
      </w:r>
      <w:bookmarkEnd w:id="7"/>
    </w:p>
    <w:p w14:paraId="1C9E17F7" w14:textId="77777777" w:rsidR="0088521C" w:rsidRDefault="00B81E5F">
      <w:pPr>
        <w:pStyle w:val="SourceCode"/>
      </w:pPr>
      <w:r>
        <w:rPr>
          <w:rStyle w:val="FunctionTok"/>
        </w:rPr>
        <w:t>library</w:t>
      </w:r>
      <w:r>
        <w:rPr>
          <w:rStyle w:val="NormalTok"/>
        </w:rPr>
        <w:t>(qctool)</w:t>
      </w:r>
      <w:r>
        <w:br/>
      </w:r>
      <w:r>
        <w:rPr>
          <w:rStyle w:val="FunctionTok"/>
        </w:rPr>
        <w:t>qc_app</w:t>
      </w:r>
      <w:r>
        <w:rPr>
          <w:rStyle w:val="NormalTok"/>
        </w:rPr>
        <w:t xml:space="preserve">()          </w:t>
      </w:r>
      <w:r>
        <w:rPr>
          <w:rStyle w:val="CommentTok"/>
        </w:rPr>
        <w:t># opens in the browser</w:t>
      </w:r>
    </w:p>
    <w:p w14:paraId="780A2622" w14:textId="77777777" w:rsidR="0088521C" w:rsidRDefault="00B81E5F">
      <w:pPr>
        <w:pStyle w:val="FirstParagraph"/>
      </w:pPr>
      <w:r>
        <w:t xml:space="preserve">For development, </w:t>
      </w:r>
      <w:r>
        <w:rPr>
          <w:rStyle w:val="VerbatimChar"/>
        </w:rPr>
        <w:t>devtools::load_all("qctool")</w:t>
      </w:r>
      <w:r>
        <w:t xml:space="preserve"> from the QC Tool folder loads the code without installing.</w:t>
      </w:r>
    </w:p>
    <w:p w14:paraId="3865EA87" w14:textId="77777777" w:rsidR="0088521C" w:rsidRDefault="00B81E5F">
      <w:pPr>
        <w:pStyle w:val="Compact"/>
        <w:numPr>
          <w:ilvl w:val="0"/>
          <w:numId w:val="2"/>
        </w:numPr>
      </w:pPr>
      <w:r>
        <w:rPr>
          <w:b/>
          <w:bCs/>
        </w:rPr>
        <w:t>Load</w:t>
      </w:r>
      <w:r>
        <w:t>: a file (DwC-A zip, CSV, TXT, Excel) or a web address: an IPT / GBIF / OBIS address, or a link to an archive or a table (http(s) only). For a table, the app proposes a Darwin Core term for every column; check and change them. Options: online services on/off, your own rules workbook, only some checks (groups or single checks).</w:t>
      </w:r>
    </w:p>
    <w:p w14:paraId="38E30067" w14:textId="77777777" w:rsidR="0088521C" w:rsidRDefault="00B81E5F">
      <w:pPr>
        <w:pStyle w:val="Compact"/>
        <w:numPr>
          <w:ilvl w:val="0"/>
          <w:numId w:val="2"/>
        </w:numPr>
      </w:pPr>
      <w:r>
        <w:rPr>
          <w:b/>
          <w:bCs/>
        </w:rPr>
        <w:t>Overview</w:t>
      </w:r>
      <w:r>
        <w:t>: the verdict (</w:t>
      </w:r>
      <w:r>
        <w:rPr>
          <w:i/>
          <w:iCs/>
        </w:rPr>
        <w:t>Not ready for harvest</w:t>
      </w:r>
      <w:r>
        <w:t xml:space="preserve">, </w:t>
      </w:r>
      <w:r>
        <w:rPr>
          <w:i/>
          <w:iCs/>
        </w:rPr>
        <w:t>Not complete</w:t>
      </w:r>
      <w:r>
        <w:t xml:space="preserve"> </w:t>
      </w:r>
      <w:r>
        <w:t xml:space="preserve">when checks that can block the harvest did not run, </w:t>
      </w:r>
      <w:r>
        <w:rPr>
          <w:i/>
          <w:iCs/>
        </w:rPr>
        <w:t>No errors</w:t>
      </w:r>
      <w:r>
        <w:t xml:space="preserve">, </w:t>
      </w:r>
      <w:r>
        <w:rPr>
          <w:i/>
          <w:iCs/>
        </w:rPr>
        <w:t>No errors and no warnings</w:t>
      </w:r>
      <w:r>
        <w:t xml:space="preserve">), right under it the checks that did not run (and why), errors / warnings / info, the </w:t>
      </w:r>
      <w:r>
        <w:rPr>
          <w:b/>
          <w:bCs/>
        </w:rPr>
        <w:t>essentials</w:t>
      </w:r>
      <w:r>
        <w:t xml:space="preserve"> (share of occurrences without errors in taxonomy, position, date, occurrenceStatus), the </w:t>
      </w:r>
      <w:r>
        <w:rPr>
          <w:b/>
          <w:bCs/>
        </w:rPr>
        <w:t>links between tables</w:t>
      </w:r>
      <w:r>
        <w:t xml:space="preserve"> (records pointing to missing events or occurrences, missing parents, doubled IDs), the </w:t>
      </w:r>
      <w:r>
        <w:rPr>
          <w:b/>
          <w:bCs/>
        </w:rPr>
        <w:t>values and their IDs</w:t>
      </w:r>
      <w:r>
        <w:t xml:space="preserve"> (one scientificName with two scientificNameIDs, one </w:t>
      </w:r>
      <w:r>
        <w:lastRenderedPageBreak/>
        <w:t xml:space="preserve">measurementType with two typeIDs, ...), the data checks </w:t>
      </w:r>
      <w:r>
        <w:rPr>
          <w:b/>
          <w:bCs/>
        </w:rPr>
        <w:t>per table</w:t>
      </w:r>
      <w:r>
        <w:t xml:space="preserve"> (errors shown first: they block the harvest; tick warnings / info to see more), one line on the metadata.</w:t>
      </w:r>
    </w:p>
    <w:p w14:paraId="77935491" w14:textId="77777777" w:rsidR="0088521C" w:rsidRDefault="00B81E5F">
      <w:pPr>
        <w:pStyle w:val="Compact"/>
        <w:numPr>
          <w:ilvl w:val="0"/>
          <w:numId w:val="2"/>
        </w:numPr>
      </w:pPr>
      <w:r>
        <w:rPr>
          <w:b/>
          <w:bCs/>
        </w:rPr>
        <w:t>Data issues</w:t>
      </w:r>
      <w:r>
        <w:t>, one tab per table: problems (identical ones grouped) → click → their records, as they are in the data, with the problem's columns highlighted → click → everything about one record: its issues and those of its events, its values, the events above it, its measurements. Every table has a filter box above each column.</w:t>
      </w:r>
    </w:p>
    <w:p w14:paraId="6A20471E" w14:textId="77777777" w:rsidR="0088521C" w:rsidRDefault="00B81E5F">
      <w:pPr>
        <w:pStyle w:val="Compact"/>
        <w:numPr>
          <w:ilvl w:val="0"/>
          <w:numId w:val="2"/>
        </w:numPr>
      </w:pPr>
      <w:r>
        <w:rPr>
          <w:b/>
          <w:bCs/>
        </w:rPr>
        <w:t>Metadata</w:t>
      </w:r>
      <w:r>
        <w:t>: the FAIR letters, the metadata issues, and what the metadata says.</w:t>
      </w:r>
    </w:p>
    <w:p w14:paraId="73554142" w14:textId="77777777" w:rsidR="0088521C" w:rsidRDefault="00B81E5F">
      <w:pPr>
        <w:pStyle w:val="Compact"/>
        <w:numPr>
          <w:ilvl w:val="0"/>
          <w:numId w:val="2"/>
        </w:numPr>
      </w:pPr>
      <w:r>
        <w:rPr>
          <w:b/>
          <w:bCs/>
        </w:rPr>
        <w:t>Map</w:t>
      </w:r>
      <w:r>
        <w:t>: positions with a problem in colour (errors first), the others in grey, the metadata area, and optionally tracks: positions in date order per cruise, animal, vessel ...</w:t>
      </w:r>
    </w:p>
    <w:p w14:paraId="28B56861" w14:textId="77777777" w:rsidR="0088521C" w:rsidRDefault="00B81E5F">
      <w:pPr>
        <w:pStyle w:val="Compact"/>
        <w:numPr>
          <w:ilvl w:val="0"/>
          <w:numId w:val="2"/>
        </w:numPr>
      </w:pPr>
      <w:r>
        <w:rPr>
          <w:b/>
          <w:bCs/>
        </w:rPr>
        <w:t>Explore</w:t>
      </w:r>
      <w:r>
        <w:t xml:space="preserve">: records over time against the metadata time span; the taxa with WoRMS details; the measurements per type and unit; histograms or box plots (per taxon) of any number; two measurements against each </w:t>
      </w:r>
      <w:r>
        <w:t>other with a crude model (power for length-weight, exponential, linear) that marks the odd records; males and females per taxon; the event levels.</w:t>
      </w:r>
    </w:p>
    <w:p w14:paraId="52721E30" w14:textId="77777777" w:rsidR="0088521C" w:rsidRDefault="00B81E5F">
      <w:pPr>
        <w:pStyle w:val="Compact"/>
        <w:numPr>
          <w:ilvl w:val="0"/>
          <w:numId w:val="2"/>
        </w:numPr>
      </w:pPr>
      <w:r>
        <w:rPr>
          <w:b/>
          <w:bCs/>
        </w:rPr>
        <w:t>Download</w:t>
      </w:r>
      <w:r>
        <w:t>: Excel report, CSV files (zip; comma or semicolon), JSON.</w:t>
      </w:r>
    </w:p>
    <w:p w14:paraId="7EFD062E" w14:textId="77777777" w:rsidR="0088521C" w:rsidRDefault="00B81E5F">
      <w:pPr>
        <w:pStyle w:val="FirstParagraph"/>
      </w:pPr>
      <w:r>
        <w:rPr>
          <w:b/>
          <w:bCs/>
        </w:rPr>
        <w:t>Help</w:t>
      </w:r>
      <w:r>
        <w:t xml:space="preserve"> (top right): </w:t>
      </w:r>
      <w:r>
        <w:rPr>
          <w:i/>
          <w:iCs/>
        </w:rPr>
        <w:t>Checks</w:t>
      </w:r>
      <w:r>
        <w:t xml:space="preserve"> (find a check by words and read everything about it), the </w:t>
      </w:r>
      <w:r>
        <w:rPr>
          <w:i/>
          <w:iCs/>
        </w:rPr>
        <w:t>Manual</w:t>
      </w:r>
      <w:r>
        <w:t xml:space="preserve"> (</w:t>
      </w:r>
      <w:r>
        <w:rPr>
          <w:rStyle w:val="VerbatimChar"/>
        </w:rPr>
        <w:t>inst/manual/manual.md</w:t>
      </w:r>
      <w:r>
        <w:t xml:space="preserve">: getting started, every screen, R, maintenance, adding a check, troubleshooting) and </w:t>
      </w:r>
      <w:r>
        <w:rPr>
          <w:i/>
          <w:iCs/>
        </w:rPr>
        <w:t>About the tool</w:t>
      </w:r>
      <w:r>
        <w:t xml:space="preserve"> (version, disclaimer, contact, links; edit in </w:t>
      </w:r>
      <w:r>
        <w:rPr>
          <w:rStyle w:val="VerbatimChar"/>
        </w:rPr>
        <w:t>inst/reference/about_the_tool.csv</w:t>
      </w:r>
      <w:r>
        <w:t>).</w:t>
      </w:r>
    </w:p>
    <w:p w14:paraId="4BE2FE62" w14:textId="77777777" w:rsidR="0088521C" w:rsidRDefault="00B81E5F">
      <w:pPr>
        <w:pStyle w:val="BodyText"/>
      </w:pPr>
      <w:r>
        <w:t>If something goes wrong on a screen, that screen shows the message and the rest of the app keeps working. The check runs inside the app with a progress bar; a dataset like FIFD takes about 5 minutes and 13 GB of memory.</w:t>
      </w:r>
    </w:p>
    <w:p w14:paraId="5E45D030" w14:textId="77777777" w:rsidR="0088521C" w:rsidRDefault="00B81E5F">
      <w:pPr>
        <w:pStyle w:val="Heading2"/>
      </w:pPr>
      <w:bookmarkStart w:id="8" w:name="use-it-in-r"/>
      <w:bookmarkStart w:id="9" w:name="_Toc243921627"/>
      <w:bookmarkEnd w:id="6"/>
      <w:r>
        <w:t>Use it: in R</w:t>
      </w:r>
      <w:bookmarkEnd w:id="9"/>
    </w:p>
    <w:p w14:paraId="3750B26E" w14:textId="77777777" w:rsidR="0088521C" w:rsidRDefault="00B81E5F">
      <w:pPr>
        <w:pStyle w:val="SourceCode"/>
      </w:pPr>
      <w:r>
        <w:rPr>
          <w:rStyle w:val="CommentTok"/>
        </w:rPr>
        <w:t># After installing (see Install). For development: devtools::load_all("qctool")</w:t>
      </w:r>
      <w:r>
        <w:br/>
      </w:r>
      <w:r>
        <w:rPr>
          <w:rStyle w:val="FunctionTok"/>
        </w:rPr>
        <w:t>library</w:t>
      </w:r>
      <w:r>
        <w:rPr>
          <w:rStyle w:val="NormalTok"/>
        </w:rPr>
        <w:t>(qctool)</w:t>
      </w:r>
      <w:r>
        <w:br/>
      </w:r>
      <w:r>
        <w:br/>
      </w:r>
      <w:r>
        <w:rPr>
          <w:rStyle w:val="CommentTok"/>
        </w:rPr>
        <w:t># What can be checked: an archive (zip or folder), an IPT, OBIS or GBIF address, a link to a</w:t>
      </w:r>
      <w:r>
        <w:br/>
      </w:r>
      <w:r>
        <w:rPr>
          <w:rStyle w:val="CommentTok"/>
        </w:rPr>
        <w:t># zip or a table, a table</w:t>
      </w:r>
      <w:r>
        <w:br/>
      </w:r>
      <w:r>
        <w:rPr>
          <w:rStyle w:val="NormalTok"/>
        </w:rPr>
        <w:t xml:space="preserve">result </w:t>
      </w:r>
      <w:r>
        <w:rPr>
          <w:rStyle w:val="OtherTok"/>
        </w:rPr>
        <w:t>&lt;-</w:t>
      </w:r>
      <w:r>
        <w:rPr>
          <w:rStyle w:val="NormalTok"/>
        </w:rPr>
        <w:t xml:space="preserve"> </w:t>
      </w:r>
      <w:r>
        <w:rPr>
          <w:rStyle w:val="FunctionTok"/>
        </w:rPr>
        <w:t>qc_check</w:t>
      </w:r>
      <w:r>
        <w:rPr>
          <w:rStyle w:val="NormalTok"/>
        </w:rPr>
        <w:t>(</w:t>
      </w:r>
      <w:r>
        <w:rPr>
          <w:rStyle w:val="StringTok"/>
        </w:rPr>
        <w:t>"Datasets/dwca-biofun_2009-v1.9.zip"</w:t>
      </w:r>
      <w:r>
        <w:rPr>
          <w:rStyle w:val="NormalTok"/>
        </w:rPr>
        <w:t>)</w:t>
      </w:r>
      <w:r>
        <w:br/>
      </w:r>
      <w:r>
        <w:rPr>
          <w:rStyle w:val="NormalTok"/>
        </w:rPr>
        <w:t xml:space="preserve">result </w:t>
      </w:r>
      <w:r>
        <w:rPr>
          <w:rStyle w:val="OtherTok"/>
        </w:rPr>
        <w:t>&lt;-</w:t>
      </w:r>
      <w:r>
        <w:rPr>
          <w:rStyle w:val="NormalTok"/>
        </w:rPr>
        <w:t xml:space="preserve"> </w:t>
      </w:r>
      <w:r>
        <w:rPr>
          <w:rStyle w:val="FunctionTok"/>
        </w:rPr>
        <w:t>qc_check</w:t>
      </w:r>
      <w:r>
        <w:rPr>
          <w:rStyle w:val="NormalTok"/>
        </w:rPr>
        <w:t>(</w:t>
      </w:r>
      <w:r>
        <w:rPr>
          <w:rStyle w:val="StringTok"/>
        </w:rPr>
        <w:t>"https://ipt.vliz.be/upload/resource?r=satellitetracking-turtles-mediterranean"</w:t>
      </w:r>
      <w:r>
        <w:rPr>
          <w:rStyle w:val="NormalTok"/>
        </w:rPr>
        <w:t>)</w:t>
      </w:r>
      <w:r>
        <w:br/>
      </w:r>
      <w:r>
        <w:rPr>
          <w:rStyle w:val="NormalTok"/>
        </w:rPr>
        <w:t xml:space="preserve">result </w:t>
      </w:r>
      <w:r>
        <w:rPr>
          <w:rStyle w:val="OtherTok"/>
        </w:rPr>
        <w:t>&lt;-</w:t>
      </w:r>
      <w:r>
        <w:rPr>
          <w:rStyle w:val="NormalTok"/>
        </w:rPr>
        <w:t xml:space="preserve"> </w:t>
      </w:r>
      <w:r>
        <w:rPr>
          <w:rStyle w:val="FunctionTok"/>
        </w:rPr>
        <w:t>qc_check</w:t>
      </w:r>
      <w:r>
        <w:rPr>
          <w:rStyle w:val="NormalTok"/>
        </w:rPr>
        <w:t>(</w:t>
      </w:r>
      <w:r>
        <w:rPr>
          <w:rStyle w:val="StringTok"/>
        </w:rPr>
        <w:t>"https://obis.org/dataset/bbc947ad-48c0-4235-8398-3c92f0fc994a"</w:t>
      </w:r>
      <w:r>
        <w:rPr>
          <w:rStyle w:val="NormalTok"/>
        </w:rPr>
        <w:t>)</w:t>
      </w:r>
      <w:r>
        <w:br/>
      </w:r>
      <w:r>
        <w:rPr>
          <w:rStyle w:val="NormalTok"/>
        </w:rPr>
        <w:t xml:space="preserve">result </w:t>
      </w:r>
      <w:r>
        <w:rPr>
          <w:rStyle w:val="OtherTok"/>
        </w:rPr>
        <w:t>&lt;-</w:t>
      </w:r>
      <w:r>
        <w:rPr>
          <w:rStyle w:val="NormalTok"/>
        </w:rPr>
        <w:t xml:space="preserve"> </w:t>
      </w:r>
      <w:r>
        <w:rPr>
          <w:rStyle w:val="FunctionTok"/>
        </w:rPr>
        <w:t>qc_check</w:t>
      </w:r>
      <w:r>
        <w:rPr>
          <w:rStyle w:val="NormalTok"/>
        </w:rPr>
        <w:t>(</w:t>
      </w:r>
      <w:r>
        <w:rPr>
          <w:rStyle w:val="StringTok"/>
        </w:rPr>
        <w:t>"https://example.org/data/survey.csv"</w:t>
      </w:r>
      <w:r>
        <w:rPr>
          <w:rStyle w:val="NormalTok"/>
        </w:rPr>
        <w:t xml:space="preserve">, </w:t>
      </w:r>
      <w:r>
        <w:rPr>
          <w:rStyle w:val="AttributeTok"/>
        </w:rPr>
        <w:t>mapping =</w:t>
      </w:r>
      <w:r>
        <w:rPr>
          <w:rStyle w:val="NormalTok"/>
        </w:rPr>
        <w:t xml:space="preserve"> </w:t>
      </w:r>
      <w:r>
        <w:rPr>
          <w:rStyle w:val="FunctionTok"/>
        </w:rPr>
        <w:t>c</w:t>
      </w:r>
      <w:r>
        <w:rPr>
          <w:rStyle w:val="NormalTok"/>
        </w:rPr>
        <w:t>(</w:t>
      </w:r>
      <w:r>
        <w:rPr>
          <w:rStyle w:val="AttributeTok"/>
        </w:rPr>
        <w:t>Station =</w:t>
      </w:r>
      <w:r>
        <w:rPr>
          <w:rStyle w:val="NormalTok"/>
        </w:rPr>
        <w:t xml:space="preserve"> </w:t>
      </w:r>
      <w:r>
        <w:rPr>
          <w:rStyle w:val="StringTok"/>
        </w:rPr>
        <w:t>"locality"</w:t>
      </w:r>
      <w:r>
        <w:rPr>
          <w:rStyle w:val="NormalTok"/>
        </w:rPr>
        <w:t>))</w:t>
      </w:r>
      <w:r>
        <w:br/>
      </w:r>
      <w:r>
        <w:rPr>
          <w:rStyle w:val="NormalTok"/>
        </w:rPr>
        <w:t xml:space="preserve">result </w:t>
      </w:r>
      <w:r>
        <w:rPr>
          <w:rStyle w:val="OtherTok"/>
        </w:rPr>
        <w:t>&lt;-</w:t>
      </w:r>
      <w:r>
        <w:rPr>
          <w:rStyle w:val="NormalTok"/>
        </w:rPr>
        <w:t xml:space="preserve"> </w:t>
      </w:r>
      <w:r>
        <w:rPr>
          <w:rStyle w:val="FunctionTok"/>
        </w:rPr>
        <w:t>qc_check</w:t>
      </w:r>
      <w:r>
        <w:rPr>
          <w:rStyle w:val="NormalTok"/>
        </w:rPr>
        <w:t>(</w:t>
      </w:r>
      <w:r>
        <w:rPr>
          <w:rStyle w:val="StringTok"/>
        </w:rPr>
        <w:t>"Datasets/DataMunida.csv"</w:t>
      </w:r>
      <w:r>
        <w:rPr>
          <w:rStyle w:val="NormalTok"/>
        </w:rPr>
        <w:t>)</w:t>
      </w:r>
      <w:r>
        <w:br/>
      </w:r>
      <w:r>
        <w:rPr>
          <w:rStyle w:val="CommentTok"/>
        </w:rPr>
        <w:t># a table with your own column mapping (NA: leave the column out)</w:t>
      </w:r>
      <w:r>
        <w:br/>
      </w:r>
      <w:r>
        <w:rPr>
          <w:rStyle w:val="NormalTok"/>
        </w:rPr>
        <w:t xml:space="preserve">result </w:t>
      </w:r>
      <w:r>
        <w:rPr>
          <w:rStyle w:val="OtherTok"/>
        </w:rPr>
        <w:t>&lt;-</w:t>
      </w:r>
      <w:r>
        <w:rPr>
          <w:rStyle w:val="NormalTok"/>
        </w:rPr>
        <w:t xml:space="preserve"> </w:t>
      </w:r>
      <w:r>
        <w:rPr>
          <w:rStyle w:val="FunctionTok"/>
        </w:rPr>
        <w:t>qc_check</w:t>
      </w:r>
      <w:r>
        <w:rPr>
          <w:rStyle w:val="NormalTok"/>
        </w:rPr>
        <w:t>(</w:t>
      </w:r>
      <w:r>
        <w:rPr>
          <w:rStyle w:val="StringTok"/>
        </w:rPr>
        <w:t>"Datasets/DataMunida.csv"</w:t>
      </w:r>
      <w:r>
        <w:rPr>
          <w:rStyle w:val="NormalTok"/>
        </w:rPr>
        <w:t xml:space="preserve">, </w:t>
      </w:r>
      <w:r>
        <w:rPr>
          <w:rStyle w:val="AttributeTok"/>
        </w:rPr>
        <w:t>mapping =</w:t>
      </w:r>
      <w:r>
        <w:rPr>
          <w:rStyle w:val="NormalTok"/>
        </w:rPr>
        <w:t xml:space="preserve"> </w:t>
      </w:r>
      <w:r>
        <w:rPr>
          <w:rStyle w:val="FunctionTok"/>
        </w:rPr>
        <w:t>c</w:t>
      </w:r>
      <w:r>
        <w:rPr>
          <w:rStyle w:val="NormalTok"/>
        </w:rPr>
        <w:t>(</w:t>
      </w:r>
      <w:r>
        <w:rPr>
          <w:rStyle w:val="AttributeTok"/>
        </w:rPr>
        <w:t>Day =</w:t>
      </w:r>
      <w:r>
        <w:rPr>
          <w:rStyle w:val="NormalTok"/>
        </w:rPr>
        <w:t xml:space="preserve"> </w:t>
      </w:r>
      <w:r>
        <w:rPr>
          <w:rStyle w:val="ConstantTok"/>
        </w:rPr>
        <w:t>NA</w:t>
      </w:r>
      <w:r>
        <w:rPr>
          <w:rStyle w:val="NormalTok"/>
        </w:rPr>
        <w:t xml:space="preserve">, </w:t>
      </w:r>
      <w:r>
        <w:rPr>
          <w:rStyle w:val="AttributeTok"/>
        </w:rPr>
        <w:t>Station =</w:t>
      </w:r>
      <w:r>
        <w:rPr>
          <w:rStyle w:val="NormalTok"/>
        </w:rPr>
        <w:t xml:space="preserve"> </w:t>
      </w:r>
      <w:r>
        <w:rPr>
          <w:rStyle w:val="StringTok"/>
        </w:rPr>
        <w:t>"locality"</w:t>
      </w:r>
      <w:r>
        <w:rPr>
          <w:rStyle w:val="NormalTok"/>
        </w:rPr>
        <w:t>))</w:t>
      </w:r>
      <w:r>
        <w:br/>
      </w:r>
      <w:r>
        <w:br/>
      </w:r>
      <w:r>
        <w:rPr>
          <w:rStyle w:val="CommentTok"/>
        </w:rPr>
        <w:t># Results, from overview to detail</w:t>
      </w:r>
      <w:r>
        <w:br/>
      </w:r>
      <w:r>
        <w:rPr>
          <w:rStyle w:val="NormalTok"/>
        </w:rPr>
        <w:t xml:space="preserve">result                     </w:t>
      </w:r>
      <w:r>
        <w:rPr>
          <w:rStyle w:val="CommentTok"/>
        </w:rPr>
        <w:t># summary in the console</w:t>
      </w:r>
      <w:r>
        <w:br/>
      </w:r>
      <w:r>
        <w:rPr>
          <w:rStyle w:val="NormalTok"/>
        </w:rPr>
        <w:t>result</w:t>
      </w:r>
      <w:r>
        <w:rPr>
          <w:rStyle w:val="SpecialCharTok"/>
        </w:rPr>
        <w:t>$</w:t>
      </w:r>
      <w:r>
        <w:rPr>
          <w:rStyle w:val="NormalTok"/>
        </w:rPr>
        <w:t xml:space="preserve">checks              </w:t>
      </w:r>
      <w:r>
        <w:rPr>
          <w:rStyle w:val="CommentTok"/>
        </w:rPr>
        <w:t># one row per check: status, issues, records affected</w:t>
      </w:r>
      <w:r>
        <w:br/>
      </w:r>
      <w:r>
        <w:rPr>
          <w:rStyle w:val="NormalTok"/>
        </w:rPr>
        <w:t>result</w:t>
      </w:r>
      <w:r>
        <w:rPr>
          <w:rStyle w:val="SpecialCharTok"/>
        </w:rPr>
        <w:t>$</w:t>
      </w:r>
      <w:r>
        <w:rPr>
          <w:rStyle w:val="NormalTok"/>
        </w:rPr>
        <w:t xml:space="preserve">issues_grouped      </w:t>
      </w:r>
      <w:r>
        <w:rPr>
          <w:rStyle w:val="CommentTok"/>
        </w:rPr>
        <w:t># one row per identical problem, with example records</w:t>
      </w:r>
      <w:r>
        <w:br/>
      </w:r>
      <w:r>
        <w:rPr>
          <w:rStyle w:val="FunctionTok"/>
        </w:rPr>
        <w:t>qc_issues</w:t>
      </w:r>
      <w:r>
        <w:rPr>
          <w:rStyle w:val="NormalTok"/>
        </w:rPr>
        <w:t xml:space="preserve">(result)          </w:t>
      </w:r>
      <w:r>
        <w:rPr>
          <w:rStyle w:val="CommentTok"/>
        </w:rPr>
        <w:t># every issue with record ID, file and line</w:t>
      </w:r>
      <w:r>
        <w:br/>
      </w:r>
      <w:r>
        <w:rPr>
          <w:rStyle w:val="FunctionTok"/>
        </w:rPr>
        <w:t>qc_issues</w:t>
      </w:r>
      <w:r>
        <w:rPr>
          <w:rStyle w:val="NormalTok"/>
        </w:rPr>
        <w:t xml:space="preserve">(result, </w:t>
      </w:r>
      <w:r>
        <w:rPr>
          <w:rStyle w:val="AttributeTok"/>
        </w:rPr>
        <w:t>check =</w:t>
      </w:r>
      <w:r>
        <w:rPr>
          <w:rStyle w:val="NormalTok"/>
        </w:rPr>
        <w:t xml:space="preserve"> </w:t>
      </w:r>
      <w:r>
        <w:rPr>
          <w:rStyle w:val="StringTok"/>
        </w:rPr>
        <w:t>"no_placeholder_values"</w:t>
      </w:r>
      <w:r>
        <w:rPr>
          <w:rStyle w:val="NormalTok"/>
        </w:rPr>
        <w:t xml:space="preserve">, </w:t>
      </w:r>
      <w:r>
        <w:rPr>
          <w:rStyle w:val="AttributeTok"/>
        </w:rPr>
        <w:t>limit =</w:t>
      </w:r>
      <w:r>
        <w:rPr>
          <w:rStyle w:val="NormalTok"/>
        </w:rPr>
        <w:t xml:space="preserve"> </w:t>
      </w:r>
      <w:r>
        <w:rPr>
          <w:rStyle w:val="DecValTok"/>
        </w:rPr>
        <w:t>100</w:t>
      </w:r>
      <w:r>
        <w:rPr>
          <w:rStyle w:val="NormalTok"/>
        </w:rPr>
        <w:t>)</w:t>
      </w:r>
      <w:r>
        <w:br/>
      </w:r>
      <w:r>
        <w:br/>
      </w:r>
      <w:r>
        <w:rPr>
          <w:rStyle w:val="CommentTok"/>
        </w:rPr>
        <w:t># Save: Excel (Summary, Checks, Issues grouped, Issues, About the checks), or all as CSV</w:t>
      </w:r>
      <w:r>
        <w:br/>
      </w:r>
      <w:r>
        <w:rPr>
          <w:rStyle w:val="FunctionTok"/>
        </w:rPr>
        <w:t>qc_export_xlsx</w:t>
      </w:r>
      <w:r>
        <w:rPr>
          <w:rStyle w:val="NormalTok"/>
        </w:rPr>
        <w:t xml:space="preserve">(result, </w:t>
      </w:r>
      <w:r>
        <w:rPr>
          <w:rStyle w:val="StringTok"/>
        </w:rPr>
        <w:t>"biofun_qc.xlsx"</w:t>
      </w:r>
      <w:r>
        <w:rPr>
          <w:rStyle w:val="NormalTok"/>
        </w:rPr>
        <w:t>)</w:t>
      </w:r>
      <w:r>
        <w:br/>
      </w:r>
      <w:r>
        <w:rPr>
          <w:rStyle w:val="FunctionTok"/>
        </w:rPr>
        <w:t>qc_export_csv</w:t>
      </w:r>
      <w:r>
        <w:rPr>
          <w:rStyle w:val="NormalTok"/>
        </w:rPr>
        <w:t xml:space="preserve">(result, </w:t>
      </w:r>
      <w:r>
        <w:rPr>
          <w:rStyle w:val="StringTok"/>
        </w:rPr>
        <w:t>"biofun_qc"</w:t>
      </w:r>
      <w:r>
        <w:rPr>
          <w:rStyle w:val="NormalTok"/>
        </w:rPr>
        <w:t xml:space="preserve">)    </w:t>
      </w:r>
      <w:r>
        <w:rPr>
          <w:rStyle w:val="CommentTok"/>
        </w:rPr>
        <w:t># sep = ";" for Belgian or German Excel</w:t>
      </w:r>
      <w:r>
        <w:br/>
      </w:r>
      <w:r>
        <w:br/>
      </w:r>
      <w:r>
        <w:rPr>
          <w:rStyle w:val="CommentTok"/>
        </w:rPr>
        <w:t># More</w:t>
      </w:r>
      <w:r>
        <w:br/>
      </w:r>
      <w:r>
        <w:rPr>
          <w:rStyle w:val="FunctionTok"/>
        </w:rPr>
        <w:t>qc_suggest_mapping</w:t>
      </w:r>
      <w:r>
        <w:rPr>
          <w:rStyle w:val="NormalTok"/>
        </w:rPr>
        <w:t>(</w:t>
      </w:r>
      <w:r>
        <w:rPr>
          <w:rStyle w:val="FunctionTok"/>
        </w:rPr>
        <w:t>c</w:t>
      </w:r>
      <w:r>
        <w:rPr>
          <w:rStyle w:val="NormalTok"/>
        </w:rPr>
        <w:t>(</w:t>
      </w:r>
      <w:r>
        <w:rPr>
          <w:rStyle w:val="StringTok"/>
        </w:rPr>
        <w:t>"Date"</w:t>
      </w:r>
      <w:r>
        <w:rPr>
          <w:rStyle w:val="NormalTok"/>
        </w:rPr>
        <w:t xml:space="preserve">, </w:t>
      </w:r>
      <w:r>
        <w:rPr>
          <w:rStyle w:val="StringTok"/>
        </w:rPr>
        <w:t>"Latitude"</w:t>
      </w:r>
      <w:r>
        <w:rPr>
          <w:rStyle w:val="NormalTok"/>
        </w:rPr>
        <w:t xml:space="preserve">, </w:t>
      </w:r>
      <w:r>
        <w:rPr>
          <w:rStyle w:val="StringTok"/>
        </w:rPr>
        <w:t>"species"</w:t>
      </w:r>
      <w:r>
        <w:rPr>
          <w:rStyle w:val="NormalTok"/>
        </w:rPr>
        <w:t xml:space="preserve">))  </w:t>
      </w:r>
      <w:r>
        <w:rPr>
          <w:rStyle w:val="CommentTok"/>
        </w:rPr>
        <w:t># which term would each column get?</w:t>
      </w:r>
      <w:r>
        <w:br/>
      </w:r>
      <w:r>
        <w:rPr>
          <w:rStyle w:val="FunctionTok"/>
        </w:rPr>
        <w:t>qc_check</w:t>
      </w:r>
      <w:r>
        <w:rPr>
          <w:rStyle w:val="NormalTok"/>
        </w:rPr>
        <w:t xml:space="preserve">(..., </w:t>
      </w:r>
      <w:r>
        <w:rPr>
          <w:rStyle w:val="AttributeTok"/>
        </w:rPr>
        <w:t>checks =</w:t>
      </w:r>
      <w:r>
        <w:rPr>
          <w:rStyle w:val="NormalTok"/>
        </w:rPr>
        <w:t xml:space="preserve"> </w:t>
      </w:r>
      <w:r>
        <w:rPr>
          <w:rStyle w:val="FunctionTok"/>
        </w:rPr>
        <w:t>c</w:t>
      </w:r>
      <w:r>
        <w:rPr>
          <w:rStyle w:val="NormalTok"/>
        </w:rPr>
        <w:t>(</w:t>
      </w:r>
      <w:r>
        <w:rPr>
          <w:rStyle w:val="StringTok"/>
        </w:rPr>
        <w:t>"no_placeholder_values"</w:t>
      </w:r>
      <w:r>
        <w:rPr>
          <w:rStyle w:val="NormalTok"/>
        </w:rPr>
        <w:t xml:space="preserve">))    </w:t>
      </w:r>
      <w:r>
        <w:rPr>
          <w:rStyle w:val="CommentTok"/>
        </w:rPr>
        <w:t># only some checks (+ the ones they need)</w:t>
      </w:r>
      <w:r>
        <w:br/>
      </w:r>
      <w:r>
        <w:rPr>
          <w:rStyle w:val="FunctionTok"/>
        </w:rPr>
        <w:t>qc_check</w:t>
      </w:r>
      <w:r>
        <w:rPr>
          <w:rStyle w:val="NormalTok"/>
        </w:rPr>
        <w:t xml:space="preserve">(..., </w:t>
      </w:r>
      <w:r>
        <w:rPr>
          <w:rStyle w:val="AttributeTok"/>
        </w:rPr>
        <w:t>progress =</w:t>
      </w:r>
      <w:r>
        <w:rPr>
          <w:rStyle w:val="NormalTok"/>
        </w:rPr>
        <w:t xml:space="preserve"> </w:t>
      </w:r>
      <w:r>
        <w:rPr>
          <w:rStyle w:val="ConstantTok"/>
        </w:rPr>
        <w:t>TRUE</w:t>
      </w:r>
      <w:r>
        <w:rPr>
          <w:rStyle w:val="NormalTok"/>
        </w:rPr>
        <w:t xml:space="preserve">)                        </w:t>
      </w:r>
      <w:r>
        <w:rPr>
          <w:rStyle w:val="CommentTok"/>
        </w:rPr>
        <w:t># progress bar</w:t>
      </w:r>
      <w:r>
        <w:br/>
      </w:r>
      <w:r>
        <w:rPr>
          <w:rStyle w:val="FunctionTok"/>
        </w:rPr>
        <w:t>qc_check</w:t>
      </w:r>
      <w:r>
        <w:rPr>
          <w:rStyle w:val="NormalTok"/>
        </w:rPr>
        <w:t xml:space="preserve">(..., </w:t>
      </w:r>
      <w:r>
        <w:rPr>
          <w:rStyle w:val="AttributeTok"/>
        </w:rPr>
        <w:t>online =</w:t>
      </w:r>
      <w:r>
        <w:rPr>
          <w:rStyle w:val="NormalTok"/>
        </w:rPr>
        <w:t xml:space="preserve"> </w:t>
      </w:r>
      <w:r>
        <w:rPr>
          <w:rStyle w:val="ConstantTok"/>
        </w:rPr>
        <w:t>FALSE</w:t>
      </w:r>
      <w:r>
        <w:rPr>
          <w:rStyle w:val="NormalTok"/>
        </w:rPr>
        <w:t xml:space="preserve">)                         </w:t>
      </w:r>
      <w:r>
        <w:rPr>
          <w:rStyle w:val="CommentTok"/>
        </w:rPr>
        <w:t># no internet: stored answers only</w:t>
      </w:r>
      <w:r>
        <w:br/>
      </w:r>
      <w:r>
        <w:rPr>
          <w:rStyle w:val="FunctionTok"/>
        </w:rPr>
        <w:t>qc_clear_cache</w:t>
      </w:r>
      <w:r>
        <w:rPr>
          <w:rStyle w:val="NormalTok"/>
        </w:rPr>
        <w:t xml:space="preserve">()                                      </w:t>
      </w:r>
      <w:r>
        <w:rPr>
          <w:rStyle w:val="CommentTok"/>
        </w:rPr>
        <w:t># forget the stored WoRMS/NERC/OBIS answers</w:t>
      </w:r>
      <w:r>
        <w:br/>
      </w:r>
      <w:r>
        <w:br/>
      </w:r>
      <w:r>
        <w:rPr>
          <w:rStyle w:val="CommentTok"/>
        </w:rPr>
        <w:lastRenderedPageBreak/>
        <w:t># The summaries the app shows (also at the top of the Excel report)</w:t>
      </w:r>
      <w:r>
        <w:br/>
      </w:r>
      <w:r>
        <w:rPr>
          <w:rStyle w:val="FunctionTok"/>
        </w:rPr>
        <w:t>qc_essentials</w:t>
      </w:r>
      <w:r>
        <w:rPr>
          <w:rStyle w:val="NormalTok"/>
        </w:rPr>
        <w:t xml:space="preserve">(result)        </w:t>
      </w:r>
      <w:r>
        <w:rPr>
          <w:rStyle w:val="CommentTok"/>
        </w:rPr>
        <w:t># % occurrences OK: taxonomy, position, date, occurrenceStatus</w:t>
      </w:r>
      <w:r>
        <w:br/>
      </w:r>
      <w:r>
        <w:rPr>
          <w:rStyle w:val="FunctionTok"/>
        </w:rPr>
        <w:t>qc_fair</w:t>
      </w:r>
      <w:r>
        <w:rPr>
          <w:rStyle w:val="NormalTok"/>
        </w:rPr>
        <w:t xml:space="preserve">(result)              </w:t>
      </w:r>
      <w:r>
        <w:rPr>
          <w:rStyle w:val="CommentTok"/>
        </w:rPr>
        <w:t># metadata checks per FAIR letter</w:t>
      </w:r>
      <w:r>
        <w:br/>
      </w:r>
      <w:r>
        <w:rPr>
          <w:rStyle w:val="FunctionTok"/>
        </w:rPr>
        <w:t>qc_record</w:t>
      </w:r>
      <w:r>
        <w:rPr>
          <w:rStyle w:val="NormalTok"/>
        </w:rPr>
        <w:t xml:space="preserve">(result, </w:t>
      </w:r>
      <w:r>
        <w:rPr>
          <w:rStyle w:val="StringTok"/>
        </w:rPr>
        <w:t>"occurrence"</w:t>
      </w:r>
      <w:r>
        <w:rPr>
          <w:rStyle w:val="NormalTok"/>
        </w:rPr>
        <w:t xml:space="preserve">, </w:t>
      </w:r>
      <w:r>
        <w:rPr>
          <w:rStyle w:val="DecValTok"/>
        </w:rPr>
        <w:t>12</w:t>
      </w:r>
      <w:r>
        <w:rPr>
          <w:rStyle w:val="NormalTok"/>
        </w:rPr>
        <w:t xml:space="preserve">)   </w:t>
      </w:r>
      <w:r>
        <w:rPr>
          <w:rStyle w:val="CommentTok"/>
        </w:rPr>
        <w:t># one record: values, issues, events, measurements</w:t>
      </w:r>
      <w:r>
        <w:br/>
      </w:r>
      <w:r>
        <w:rPr>
          <w:rStyle w:val="FunctionTok"/>
        </w:rPr>
        <w:t>qc_map_points</w:t>
      </w:r>
      <w:r>
        <w:rPr>
          <w:rStyle w:val="NormalTok"/>
        </w:rPr>
        <w:t xml:space="preserve">(result)        </w:t>
      </w:r>
      <w:r>
        <w:rPr>
          <w:rStyle w:val="CommentTok"/>
        </w:rPr>
        <w:t># positions for a map</w:t>
      </w:r>
      <w:r>
        <w:br/>
      </w:r>
      <w:r>
        <w:rPr>
          <w:rStyle w:val="FunctionTok"/>
        </w:rPr>
        <w:t>qc_time_summary</w:t>
      </w:r>
      <w:r>
        <w:rPr>
          <w:rStyle w:val="NormalTok"/>
        </w:rPr>
        <w:t xml:space="preserve">(result)      </w:t>
      </w:r>
      <w:r>
        <w:rPr>
          <w:rStyle w:val="CommentTok"/>
        </w:rPr>
        <w:t># records over time vs the metadata time span</w:t>
      </w:r>
      <w:r>
        <w:br/>
      </w:r>
      <w:r>
        <w:rPr>
          <w:rStyle w:val="FunctionTok"/>
        </w:rPr>
        <w:t>qc_taxa_summary</w:t>
      </w:r>
      <w:r>
        <w:rPr>
          <w:rStyle w:val="NormalTok"/>
        </w:rPr>
        <w:t xml:space="preserve">(result)      </w:t>
      </w:r>
      <w:r>
        <w:rPr>
          <w:rStyle w:val="CommentTok"/>
        </w:rPr>
        <w:t># records per taxon, WoRMS details, issues</w:t>
      </w:r>
      <w:r>
        <w:br/>
      </w:r>
      <w:r>
        <w:rPr>
          <w:rStyle w:val="FunctionTok"/>
        </w:rPr>
        <w:t>qc_emof_summary</w:t>
      </w:r>
      <w:r>
        <w:rPr>
          <w:rStyle w:val="NormalTok"/>
        </w:rPr>
        <w:t xml:space="preserve">(result)      </w:t>
      </w:r>
      <w:r>
        <w:rPr>
          <w:rStyle w:val="CommentTok"/>
        </w:rPr>
        <w:t># measurements per type and unit</w:t>
      </w:r>
      <w:r>
        <w:br/>
      </w:r>
      <w:r>
        <w:rPr>
          <w:rStyle w:val="FunctionTok"/>
        </w:rPr>
        <w:t>qc_event_levels</w:t>
      </w:r>
      <w:r>
        <w:rPr>
          <w:rStyle w:val="NormalTok"/>
        </w:rPr>
        <w:t xml:space="preserve">(result)      </w:t>
      </w:r>
      <w:r>
        <w:rPr>
          <w:rStyle w:val="CommentTok"/>
        </w:rPr>
        <w:t># the event hierarchy per level</w:t>
      </w:r>
      <w:r>
        <w:br/>
      </w:r>
      <w:r>
        <w:rPr>
          <w:rStyle w:val="FunctionTok"/>
        </w:rPr>
        <w:t>qc_relationship</w:t>
      </w:r>
      <w:r>
        <w:rPr>
          <w:rStyle w:val="NormalTok"/>
        </w:rPr>
        <w:t xml:space="preserve">(result, </w:t>
      </w:r>
      <w:r>
        <w:rPr>
          <w:rStyle w:val="StringTok"/>
        </w:rPr>
        <w:t>"emof:1"</w:t>
      </w:r>
      <w:r>
        <w:rPr>
          <w:rStyle w:val="NormalTok"/>
        </w:rPr>
        <w:t xml:space="preserve">, </w:t>
      </w:r>
      <w:r>
        <w:rPr>
          <w:rStyle w:val="StringTok"/>
        </w:rPr>
        <w:t>"emof:2"</w:t>
      </w:r>
      <w:r>
        <w:rPr>
          <w:rStyle w:val="NormalTok"/>
        </w:rPr>
        <w:t xml:space="preserve">, </w:t>
      </w:r>
      <w:r>
        <w:rPr>
          <w:rStyle w:val="StringTok"/>
        </w:rPr>
        <w:t>"power"</w:t>
      </w:r>
      <w:r>
        <w:rPr>
          <w:rStyle w:val="NormalTok"/>
        </w:rPr>
        <w:t xml:space="preserve">)   </w:t>
      </w:r>
      <w:r>
        <w:rPr>
          <w:rStyle w:val="CommentTok"/>
        </w:rPr>
        <w:t># a crude fit, the odd records</w:t>
      </w:r>
      <w:r>
        <w:br/>
      </w:r>
      <w:r>
        <w:rPr>
          <w:rStyle w:val="FunctionTok"/>
        </w:rPr>
        <w:t>qc_sex_ratio</w:t>
      </w:r>
      <w:r>
        <w:rPr>
          <w:rStyle w:val="NormalTok"/>
        </w:rPr>
        <w:t xml:space="preserve">(result)         </w:t>
      </w:r>
      <w:r>
        <w:rPr>
          <w:rStyle w:val="CommentTok"/>
        </w:rPr>
        <w:t># sexes per taxon</w:t>
      </w:r>
      <w:r>
        <w:br/>
      </w:r>
      <w:r>
        <w:rPr>
          <w:rStyle w:val="FunctionTok"/>
        </w:rPr>
        <w:t>qc_tracks</w:t>
      </w:r>
      <w:r>
        <w:rPr>
          <w:rStyle w:val="NormalTok"/>
        </w:rPr>
        <w:t xml:space="preserve">(result, </w:t>
      </w:r>
      <w:r>
        <w:rPr>
          <w:rStyle w:val="StringTok"/>
        </w:rPr>
        <w:t>"organismID"</w:t>
      </w:r>
      <w:r>
        <w:rPr>
          <w:rStyle w:val="NormalTok"/>
        </w:rPr>
        <w:t xml:space="preserve">)       </w:t>
      </w:r>
      <w:r>
        <w:rPr>
          <w:rStyle w:val="CommentTok"/>
        </w:rPr>
        <w:t># tracks in date order</w:t>
      </w:r>
      <w:r>
        <w:br/>
      </w:r>
      <w:r>
        <w:rPr>
          <w:rStyle w:val="FunctionTok"/>
        </w:rPr>
        <w:t>qc_links</w:t>
      </w:r>
      <w:r>
        <w:rPr>
          <w:rStyle w:val="NormalTok"/>
        </w:rPr>
        <w:t xml:space="preserve">(result)             </w:t>
      </w:r>
      <w:r>
        <w:rPr>
          <w:rStyle w:val="CommentTok"/>
        </w:rPr>
        <w:t># broken links: missing events, occurrences, parents; doubled IDs</w:t>
      </w:r>
      <w:r>
        <w:br/>
      </w:r>
      <w:r>
        <w:rPr>
          <w:rStyle w:val="FunctionTok"/>
        </w:rPr>
        <w:t>qc_one_to_one</w:t>
      </w:r>
      <w:r>
        <w:rPr>
          <w:rStyle w:val="NormalTok"/>
        </w:rPr>
        <w:t xml:space="preserve">(result)        </w:t>
      </w:r>
      <w:r>
        <w:rPr>
          <w:rStyle w:val="CommentTok"/>
        </w:rPr>
        <w:t># broken one-to-one relationships: every combination, next to each other</w:t>
      </w:r>
      <w:r>
        <w:br/>
      </w:r>
      <w:r>
        <w:rPr>
          <w:rStyle w:val="FunctionTok"/>
        </w:rPr>
        <w:t>qc_tables</w:t>
      </w:r>
      <w:r>
        <w:rPr>
          <w:rStyle w:val="NormalTok"/>
        </w:rPr>
        <w:t xml:space="preserve">(result)            </w:t>
      </w:r>
      <w:r>
        <w:rPr>
          <w:rStyle w:val="CommentTok"/>
        </w:rPr>
        <w:t># the tables and how they are linked</w:t>
      </w:r>
      <w:r>
        <w:br/>
      </w:r>
      <w:r>
        <w:rPr>
          <w:rStyle w:val="FunctionTok"/>
        </w:rPr>
        <w:t>qc_checks</w:t>
      </w:r>
      <w:r>
        <w:rPr>
          <w:rStyle w:val="NormalTok"/>
        </w:rPr>
        <w:t>(</w:t>
      </w:r>
      <w:r>
        <w:rPr>
          <w:rStyle w:val="StringTok"/>
        </w:rPr>
        <w:t>"NERC label"</w:t>
      </w:r>
      <w:r>
        <w:rPr>
          <w:rStyle w:val="NormalTok"/>
        </w:rPr>
        <w:t xml:space="preserve">)      </w:t>
      </w:r>
      <w:r>
        <w:rPr>
          <w:rStyle w:val="CommentTok"/>
        </w:rPr>
        <w:t># find a check by words</w:t>
      </w:r>
      <w:r>
        <w:br/>
      </w:r>
      <w:r>
        <w:rPr>
          <w:rStyle w:val="FunctionTok"/>
        </w:rPr>
        <w:t>qc_map</w:t>
      </w:r>
      <w:r>
        <w:rPr>
          <w:rStyle w:val="NormalTok"/>
        </w:rPr>
        <w:t xml:space="preserve">(result)               </w:t>
      </w:r>
      <w:r>
        <w:rPr>
          <w:rStyle w:val="CommentTok"/>
        </w:rPr>
        <w:t># map of the positions with problems (Viewer)</w:t>
      </w:r>
      <w:r>
        <w:br/>
      </w:r>
      <w:r>
        <w:rPr>
          <w:rStyle w:val="FunctionTok"/>
        </w:rPr>
        <w:t>qc_map</w:t>
      </w:r>
      <w:r>
        <w:rPr>
          <w:rStyle w:val="NormalTok"/>
        </w:rPr>
        <w:t xml:space="preserve">(result, </w:t>
      </w:r>
      <w:r>
        <w:rPr>
          <w:rStyle w:val="StringTok"/>
        </w:rPr>
        <w:t>"map.png"</w:t>
      </w:r>
      <w:r>
        <w:rPr>
          <w:rStyle w:val="NormalTok"/>
        </w:rPr>
        <w:t xml:space="preserve">)    </w:t>
      </w:r>
      <w:r>
        <w:rPr>
          <w:rStyle w:val="CommentTok"/>
        </w:rPr>
        <w:t># ... as a picture (.png / .pdf) or web page (.html)</w:t>
      </w:r>
    </w:p>
    <w:p w14:paraId="2DD9FC81" w14:textId="77777777" w:rsidR="0088521C" w:rsidRDefault="00B81E5F">
      <w:pPr>
        <w:pStyle w:val="FirstParagraph"/>
      </w:pPr>
      <w:r>
        <w:rPr>
          <w:b/>
          <w:bCs/>
        </w:rPr>
        <w:t>Change how strict a check is</w:t>
      </w:r>
      <w:r>
        <w:t xml:space="preserve">: column </w:t>
      </w:r>
      <w:r>
        <w:rPr>
          <w:i/>
          <w:iCs/>
        </w:rPr>
        <w:t>severity</w:t>
      </w:r>
      <w:r>
        <w:t xml:space="preserve"> in the sheet </w:t>
      </w:r>
      <w:r>
        <w:rPr>
          <w:i/>
          <w:iCs/>
        </w:rPr>
        <w:t>Checks</w:t>
      </w:r>
      <w:r>
        <w:t xml:space="preserve"> of </w:t>
      </w:r>
      <w:r>
        <w:rPr>
          <w:rStyle w:val="VerbatimChar"/>
        </w:rPr>
        <w:t>inst/rules/qc_rules.xlsx</w:t>
      </w:r>
      <w:r>
        <w:t xml:space="preserve"> (error / warning / info / off). The app and </w:t>
      </w:r>
      <w:r>
        <w:rPr>
          <w:rStyle w:val="VerbatimChar"/>
        </w:rPr>
        <w:t>qc_check()</w:t>
      </w:r>
      <w:r>
        <w:t xml:space="preserve"> read the </w:t>
      </w:r>
      <w:r>
        <w:t>workbook at every check; manual section 7.1. (Help &gt; About the tool shows the path and offers the workbook for download.)</w:t>
      </w:r>
    </w:p>
    <w:p w14:paraId="1EB8B2D6" w14:textId="77777777" w:rsidR="0088521C" w:rsidRDefault="00B81E5F">
      <w:pPr>
        <w:pStyle w:val="BodyText"/>
      </w:pPr>
      <w:r>
        <w:rPr>
          <w:b/>
          <w:bCs/>
        </w:rPr>
        <w:t>Online lookups (WoRMS, NERC, OBIS).</w:t>
      </w:r>
      <w:r>
        <w:t xml:space="preserve"> 16 checks look things up: AphiaIDs and names in WoRMS, measurement terms and units in the NERC Vocabulary Server, distance to the coast and sea floor depth at OBIS (xylookup). Each different value is asked once, in batches, and the answer is stored on disk for 30 days (</w:t>
      </w:r>
      <w:r>
        <w:rPr>
          <w:rStyle w:val="VerbatimChar"/>
        </w:rPr>
        <w:t>tools::R_user_dir("qctool", "cache")</w:t>
      </w:r>
      <w:r>
        <w:t xml:space="preserve">; </w:t>
      </w:r>
      <w:r>
        <w:rPr>
          <w:rStyle w:val="VerbatimChar"/>
        </w:rPr>
        <w:t>options(qctool.cache_dir = , qctool.cache_days = )</w:t>
      </w:r>
      <w:r>
        <w:t xml:space="preserve"> to change). Without internet, or with </w:t>
      </w:r>
      <w:r>
        <w:rPr>
          <w:rStyle w:val="VerbatimChar"/>
        </w:rPr>
        <w:t>online = FALSE</w:t>
      </w:r>
      <w:r>
        <w:t xml:space="preserve">, the stored answers are used; a check that needs more is </w:t>
      </w:r>
      <w:r>
        <w:rPr>
          <w:i/>
          <w:iCs/>
        </w:rPr>
        <w:t>not performed</w:t>
      </w:r>
      <w:r>
        <w:t xml:space="preserve"> (never an error in the data, never a pass either): the verdict then says </w:t>
      </w:r>
      <w:r>
        <w:rPr>
          <w:i/>
          <w:iCs/>
        </w:rPr>
        <w:t>Not complete</w:t>
      </w:r>
      <w:r>
        <w:t xml:space="preserve"> when that check could block the harvest, the checks that did not run are listed right under it, and an essential whose checks did not run is grey. A service that does not answer </w:t>
      </w:r>
      <w:r>
        <w:t xml:space="preserve">is tried 3 times; the answers that did come are kept, so the next run only asks for the rest. Without internet, </w:t>
      </w:r>
      <w:r>
        <w:rPr>
          <w:rStyle w:val="VerbatimChar"/>
        </w:rPr>
        <w:t>points_on_land</w:t>
      </w:r>
      <w:r>
        <w:t xml:space="preserve"> uses the coarse coastline of the </w:t>
      </w:r>
      <w:r>
        <w:rPr>
          <w:rStyle w:val="VerbatimChar"/>
        </w:rPr>
        <w:t>maps</w:t>
      </w:r>
      <w:r>
        <w:t xml:space="preserve"> package and says "approximate" (then </w:t>
      </w:r>
      <w:r>
        <w:rPr>
          <w:rStyle w:val="VerbatimChar"/>
        </w:rPr>
        <w:t>marine_taxon_on_land</w:t>
      </w:r>
      <w:r>
        <w:t xml:space="preserve"> gives warnings instead of errors). A first run of a DNA dataset with thousands of names without scientificNameID takes a few minutes (WoRMS name matching is slow); the next runs take seconds.</w:t>
      </w:r>
    </w:p>
    <w:p w14:paraId="2EB18AA5" w14:textId="77777777" w:rsidR="0088521C" w:rsidRDefault="00B81E5F">
      <w:pPr>
        <w:pStyle w:val="BodyText"/>
      </w:pPr>
      <w:r>
        <w:rPr>
          <w:b/>
          <w:bCs/>
        </w:rPr>
        <w:t>About big datasets.</w:t>
      </w:r>
      <w:r>
        <w:t xml:space="preserve"> Identical problems are stored once with the row numbers of the records </w:t>
      </w:r>
      <w:r>
        <w:t>(FIFD: 40 million issues = 8 problems, 0.3 GB). The detail per record is built only when asked for. The Excel sheets 'Issues grouped' and 'Issues' show at most the 100,000 most important rows (</w:t>
      </w:r>
      <w:r>
        <w:rPr>
          <w:rStyle w:val="VerbatimChar"/>
        </w:rPr>
        <w:t>max_issue_rows</w:t>
      </w:r>
      <w:r>
        <w:t xml:space="preserve"> to change; the Summary says when rows were left out); the CSV export always has all of them, compressed as </w:t>
      </w:r>
      <w:r>
        <w:rPr>
          <w:rStyle w:val="VerbatimChar"/>
        </w:rPr>
        <w:t>issues.csv.gz</w:t>
      </w:r>
      <w:r>
        <w:t xml:space="preserve"> when Excel could not open it anyway.</w:t>
      </w:r>
    </w:p>
    <w:p w14:paraId="6C2099AE" w14:textId="77777777" w:rsidR="0088521C" w:rsidRDefault="00B81E5F">
      <w:pPr>
        <w:pStyle w:val="BodyText"/>
      </w:pPr>
      <w:r>
        <w:rPr>
          <w:b/>
          <w:bCs/>
        </w:rPr>
        <w:t>Writing checks that stay fast on 34 million rows.</w:t>
      </w:r>
      <w:r>
        <w:t xml:space="preserve"> Work on the </w:t>
      </w:r>
      <w:r>
        <w:rPr>
          <w:i/>
          <w:iCs/>
        </w:rPr>
        <w:t>different</w:t>
      </w:r>
      <w:r>
        <w:t xml:space="preserve"> values of a column, not on every value: </w:t>
      </w:r>
      <w:r>
        <w:rPr>
          <w:rStyle w:val="VerbatimChar"/>
        </w:rPr>
        <w:t>per_value(x, f)</w:t>
      </w:r>
      <w:r>
        <w:t xml:space="preserve">, </w:t>
      </w:r>
      <w:r>
        <w:rPr>
          <w:rStyle w:val="VerbatimChar"/>
        </w:rPr>
        <w:t>rows_where()</w:t>
      </w:r>
      <w:r>
        <w:t xml:space="preserve">, </w:t>
      </w:r>
      <w:r>
        <w:rPr>
          <w:rStyle w:val="VerbatimChar"/>
        </w:rPr>
        <w:t>as_number()</w:t>
      </w:r>
      <w:r>
        <w:t xml:space="preserve">, </w:t>
      </w:r>
      <w:r>
        <w:rPr>
          <w:rStyle w:val="VerbatimChar"/>
        </w:rPr>
        <w:t>lower_trim()</w:t>
      </w:r>
      <w:r>
        <w:t xml:space="preserve">, </w:t>
      </w:r>
      <w:r>
        <w:rPr>
          <w:rStyle w:val="VerbatimChar"/>
        </w:rPr>
        <w:t>nerc_code()</w:t>
      </w:r>
      <w:r>
        <w:t xml:space="preserve"> all do this. One </w:t>
      </w:r>
      <w:r>
        <w:rPr>
          <w:rStyle w:val="VerbatimChar"/>
        </w:rPr>
        <w:t>trimws()</w:t>
      </w:r>
      <w:r>
        <w:t xml:space="preserve"> or </w:t>
      </w:r>
      <w:r>
        <w:rPr>
          <w:rStyle w:val="VerbatimChar"/>
        </w:rPr>
        <w:t>tolower()</w:t>
      </w:r>
      <w:r>
        <w:t xml:space="preserve"> over a whole eMoF column takes minutes; over its few different values, a second. Group by numbers (</w:t>
      </w:r>
      <w:r>
        <w:rPr>
          <w:rStyle w:val="VerbatimChar"/>
        </w:rPr>
        <w:t>value_codes()</w:t>
      </w:r>
      <w:r>
        <w:t>), not by text.</w:t>
      </w:r>
    </w:p>
    <w:p w14:paraId="39B49BD3" w14:textId="77777777" w:rsidR="0088521C" w:rsidRDefault="00B81E5F">
      <w:pPr>
        <w:pStyle w:val="Heading2"/>
      </w:pPr>
      <w:bookmarkStart w:id="10" w:name="change-the-rules-instrulesqc_rulesxlsx"/>
      <w:bookmarkStart w:id="11" w:name="_Toc243921628"/>
      <w:bookmarkEnd w:id="8"/>
      <w:r>
        <w:t xml:space="preserve">Change the rules: </w:t>
      </w:r>
      <w:r>
        <w:rPr>
          <w:rStyle w:val="VerbatimChar"/>
        </w:rPr>
        <w:t>inst/rules/qc_rules.xlsx</w:t>
      </w:r>
      <w:bookmarkEnd w:id="11"/>
    </w:p>
    <w:p w14:paraId="60CAD1FB" w14:textId="77777777" w:rsidR="0088521C" w:rsidRDefault="00B81E5F">
      <w:pPr>
        <w:pStyle w:val="FirstParagraph"/>
      </w:pPr>
      <w:r>
        <w:t xml:space="preserve">Open the workbook in Excel, change, save. The next </w:t>
      </w:r>
      <w:r>
        <w:rPr>
          <w:rStyle w:val="VerbatimChar"/>
        </w:rPr>
        <w:t>qc_check()</w:t>
      </w:r>
      <w:r>
        <w:t xml:space="preserve"> uses the new rules.</w:t>
      </w:r>
    </w:p>
    <w:tbl>
      <w:tblPr>
        <w:tblStyle w:val="Table"/>
        <w:tblW w:w="0" w:type="auto"/>
        <w:tblLook w:val="0020" w:firstRow="1" w:lastRow="0" w:firstColumn="0" w:lastColumn="0" w:noHBand="0" w:noVBand="0"/>
      </w:tblPr>
      <w:tblGrid>
        <w:gridCol w:w="717"/>
        <w:gridCol w:w="1330"/>
        <w:gridCol w:w="3846"/>
      </w:tblGrid>
      <w:tr w:rsidR="0088521C" w14:paraId="5ADAA639"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5FE66C57" w14:textId="77777777" w:rsidR="0088521C" w:rsidRDefault="00B81E5F">
            <w:pPr>
              <w:pStyle w:val="Compact"/>
            </w:pPr>
            <w:r>
              <w:t>Sheet</w:t>
            </w:r>
          </w:p>
        </w:tc>
        <w:tc>
          <w:tcPr>
            <w:tcW w:w="0" w:type="auto"/>
          </w:tcPr>
          <w:p w14:paraId="25D71D80" w14:textId="77777777" w:rsidR="0088521C" w:rsidRDefault="00B81E5F">
            <w:pPr>
              <w:pStyle w:val="Compact"/>
            </w:pPr>
            <w:r>
              <w:t>Column</w:t>
            </w:r>
          </w:p>
        </w:tc>
        <w:tc>
          <w:tcPr>
            <w:tcW w:w="0" w:type="auto"/>
          </w:tcPr>
          <w:p w14:paraId="48936D73" w14:textId="77777777" w:rsidR="0088521C" w:rsidRDefault="00B81E5F">
            <w:pPr>
              <w:pStyle w:val="Compact"/>
            </w:pPr>
            <w:r>
              <w:t>Values</w:t>
            </w:r>
          </w:p>
        </w:tc>
      </w:tr>
      <w:tr w:rsidR="0088521C" w14:paraId="5580365D" w14:textId="77777777">
        <w:tc>
          <w:tcPr>
            <w:tcW w:w="0" w:type="auto"/>
          </w:tcPr>
          <w:p w14:paraId="1127C38F" w14:textId="77777777" w:rsidR="0088521C" w:rsidRDefault="00B81E5F">
            <w:pPr>
              <w:pStyle w:val="Compact"/>
            </w:pPr>
            <w:r>
              <w:t>Checks</w:t>
            </w:r>
          </w:p>
        </w:tc>
        <w:tc>
          <w:tcPr>
            <w:tcW w:w="0" w:type="auto"/>
          </w:tcPr>
          <w:p w14:paraId="3D85F92D" w14:textId="77777777" w:rsidR="0088521C" w:rsidRDefault="00B81E5F">
            <w:pPr>
              <w:pStyle w:val="Compact"/>
            </w:pPr>
            <w:r>
              <w:rPr>
                <w:rStyle w:val="VerbatimChar"/>
              </w:rPr>
              <w:t>severity</w:t>
            </w:r>
          </w:p>
        </w:tc>
        <w:tc>
          <w:tcPr>
            <w:tcW w:w="0" w:type="auto"/>
          </w:tcPr>
          <w:p w14:paraId="57B4FDFA" w14:textId="77777777" w:rsidR="0088521C" w:rsidRDefault="00B81E5F">
            <w:pPr>
              <w:pStyle w:val="Compact"/>
            </w:pPr>
            <w:r>
              <w:t>error / warning / info / off</w:t>
            </w:r>
          </w:p>
        </w:tc>
      </w:tr>
      <w:tr w:rsidR="0088521C" w14:paraId="43315C70" w14:textId="77777777">
        <w:tc>
          <w:tcPr>
            <w:tcW w:w="0" w:type="auto"/>
          </w:tcPr>
          <w:p w14:paraId="32B25FC2" w14:textId="77777777" w:rsidR="0088521C" w:rsidRDefault="00B81E5F">
            <w:pPr>
              <w:pStyle w:val="Compact"/>
            </w:pPr>
            <w:r>
              <w:t>Checks</w:t>
            </w:r>
          </w:p>
        </w:tc>
        <w:tc>
          <w:tcPr>
            <w:tcW w:w="0" w:type="auto"/>
          </w:tcPr>
          <w:p w14:paraId="00106461" w14:textId="77777777" w:rsidR="0088521C" w:rsidRDefault="00B81E5F">
            <w:pPr>
              <w:pStyle w:val="Compact"/>
            </w:pPr>
            <w:r>
              <w:rPr>
                <w:rStyle w:val="VerbatimChar"/>
              </w:rPr>
              <w:t>settings</w:t>
            </w:r>
          </w:p>
        </w:tc>
        <w:tc>
          <w:tcPr>
            <w:tcW w:w="0" w:type="auto"/>
          </w:tcPr>
          <w:p w14:paraId="0FE79AFC" w14:textId="77777777" w:rsidR="0088521C" w:rsidRDefault="00B81E5F">
            <w:pPr>
              <w:pStyle w:val="Compact"/>
            </w:pPr>
            <w:r>
              <w:t xml:space="preserve">e.g. </w:t>
            </w:r>
            <w:r>
              <w:rPr>
                <w:rStyle w:val="VerbatimChar"/>
              </w:rPr>
              <w:t>buffer_m = 3000; min_year = 1600</w:t>
            </w:r>
          </w:p>
        </w:tc>
      </w:tr>
      <w:tr w:rsidR="0088521C" w14:paraId="14A19F17" w14:textId="77777777">
        <w:tc>
          <w:tcPr>
            <w:tcW w:w="0" w:type="auto"/>
          </w:tcPr>
          <w:p w14:paraId="57B4003C" w14:textId="77777777" w:rsidR="0088521C" w:rsidRDefault="00B81E5F">
            <w:pPr>
              <w:pStyle w:val="Compact"/>
            </w:pPr>
            <w:r>
              <w:lastRenderedPageBreak/>
              <w:t>Fields</w:t>
            </w:r>
          </w:p>
        </w:tc>
        <w:tc>
          <w:tcPr>
            <w:tcW w:w="0" w:type="auto"/>
          </w:tcPr>
          <w:p w14:paraId="2F79D35E" w14:textId="77777777" w:rsidR="0088521C" w:rsidRDefault="00B81E5F">
            <w:pPr>
              <w:pStyle w:val="Compact"/>
            </w:pPr>
            <w:r>
              <w:rPr>
                <w:rStyle w:val="VerbatimChar"/>
              </w:rPr>
              <w:t>requirement</w:t>
            </w:r>
          </w:p>
        </w:tc>
        <w:tc>
          <w:tcPr>
            <w:tcW w:w="0" w:type="auto"/>
          </w:tcPr>
          <w:p w14:paraId="6FAE8141" w14:textId="77777777" w:rsidR="0088521C" w:rsidRDefault="00B81E5F">
            <w:pPr>
              <w:pStyle w:val="Compact"/>
            </w:pPr>
            <w:r>
              <w:t>required / recommended / optional</w:t>
            </w:r>
          </w:p>
        </w:tc>
      </w:tr>
    </w:tbl>
    <w:p w14:paraId="1760EE3B" w14:textId="77777777" w:rsidR="0088521C" w:rsidRDefault="00B81E5F">
      <w:pPr>
        <w:pStyle w:val="BodyText"/>
      </w:pPr>
      <w:r>
        <w:t xml:space="preserve">Do not change </w:t>
      </w:r>
      <w:r>
        <w:rPr>
          <w:rStyle w:val="VerbatimChar"/>
        </w:rPr>
        <w:t>check_id</w:t>
      </w:r>
      <w:r>
        <w:t xml:space="preserve"> (it links the row to the code). If the workbook contains something the tool does not understand, </w:t>
      </w:r>
      <w:r>
        <w:rPr>
          <w:rStyle w:val="VerbatimChar"/>
        </w:rPr>
        <w:t>qc_check()</w:t>
      </w:r>
      <w:r>
        <w:t xml:space="preserve"> stops and names the sheet, row and column. </w:t>
      </w:r>
      <w:r>
        <w:rPr>
          <w:rStyle w:val="VerbatimChar"/>
        </w:rPr>
        <w:t>qc_read_rules()</w:t>
      </w:r>
      <w:r>
        <w:t xml:space="preserve"> shows what the tool reads.</w:t>
      </w:r>
    </w:p>
    <w:p w14:paraId="7C9FFBBC" w14:textId="77777777" w:rsidR="0088521C" w:rsidRDefault="00B81E5F">
      <w:pPr>
        <w:pStyle w:val="BodyText"/>
      </w:pPr>
      <w:r>
        <w:t xml:space="preserve">Other lists the tool uses are CSV files in </w:t>
      </w:r>
      <w:r>
        <w:rPr>
          <w:rStyle w:val="VerbatimChar"/>
        </w:rPr>
        <w:t>inst/reference/</w:t>
      </w:r>
      <w:r>
        <w:t xml:space="preserve">: </w:t>
      </w:r>
      <w:r>
        <w:rPr>
          <w:rStyle w:val="VerbatimChar"/>
        </w:rPr>
        <w:t>dwc_terms.csv</w:t>
      </w:r>
      <w:r>
        <w:t xml:space="preserve"> (the EurOBIS term table: types, database column sizes, tables), </w:t>
      </w:r>
      <w:r>
        <w:rPr>
          <w:rStyle w:val="VerbatimChar"/>
        </w:rPr>
        <w:t>placeholders.csv</w:t>
      </w:r>
      <w:r>
        <w:t xml:space="preserve">, </w:t>
      </w:r>
      <w:r>
        <w:rPr>
          <w:rStyle w:val="VerbatimChar"/>
        </w:rPr>
        <w:t>term_synonyms.csv</w:t>
      </w:r>
      <w:r>
        <w:t xml:space="preserve"> (column names like "Latitude" or "species" and the term they stand for), </w:t>
      </w:r>
      <w:r>
        <w:rPr>
          <w:rStyle w:val="VerbatimChar"/>
        </w:rPr>
        <w:t>unit_synonyms.csv</w:t>
      </w:r>
      <w:r>
        <w:t xml:space="preserve"> (other accepted ways to write a NERC unit, e.g. "individuals" for Dimensionless, "mg/g" for Grams per kilogram).</w:t>
      </w:r>
    </w:p>
    <w:p w14:paraId="2089653E" w14:textId="77777777" w:rsidR="0088521C" w:rsidRDefault="00B81E5F">
      <w:pPr>
        <w:pStyle w:val="Heading2"/>
      </w:pPr>
      <w:bookmarkStart w:id="12" w:name="add-a-check"/>
      <w:bookmarkStart w:id="13" w:name="_Toc243921629"/>
      <w:bookmarkEnd w:id="10"/>
      <w:r>
        <w:t>Add a check</w:t>
      </w:r>
      <w:bookmarkEnd w:id="13"/>
    </w:p>
    <w:p w14:paraId="51FDBE6F" w14:textId="77777777" w:rsidR="0088521C" w:rsidRDefault="00B81E5F">
      <w:pPr>
        <w:pStyle w:val="FirstParagraph"/>
      </w:pPr>
      <w:r>
        <w:t>The manual (section 7.3) explains it step by step. In short:</w:t>
      </w:r>
    </w:p>
    <w:p w14:paraId="0E7F8A09" w14:textId="77777777" w:rsidR="0088521C" w:rsidRDefault="00B81E5F">
      <w:pPr>
        <w:pStyle w:val="Compact"/>
        <w:numPr>
          <w:ilvl w:val="0"/>
          <w:numId w:val="3"/>
        </w:numPr>
      </w:pPr>
      <w:r>
        <w:rPr>
          <w:rStyle w:val="VerbatimChar"/>
        </w:rPr>
        <w:t>source("qctool/dev/new_check.R"); new_check("my_check", group = "dates", ...)</w:t>
      </w:r>
      <w:r>
        <w:t xml:space="preserve"> prints the three pieces below, ready to copy.</w:t>
      </w:r>
    </w:p>
    <w:p w14:paraId="4DDF295A" w14:textId="77777777" w:rsidR="0088521C" w:rsidRDefault="00B81E5F">
      <w:pPr>
        <w:pStyle w:val="Compact"/>
        <w:numPr>
          <w:ilvl w:val="0"/>
          <w:numId w:val="3"/>
        </w:numPr>
      </w:pPr>
      <w:r>
        <w:t xml:space="preserve">Add a row to the sheet </w:t>
      </w:r>
      <w:r>
        <w:rPr>
          <w:i/>
          <w:iCs/>
        </w:rPr>
        <w:t>Checks</w:t>
      </w:r>
      <w:r>
        <w:t xml:space="preserve"> of </w:t>
      </w:r>
      <w:r>
        <w:rPr>
          <w:rStyle w:val="VerbatimChar"/>
        </w:rPr>
        <w:t>qc_rules.xlsx</w:t>
      </w:r>
      <w:r>
        <w:t xml:space="preserve"> (check_id, title, what, why, severity, depends_on).</w:t>
      </w:r>
    </w:p>
    <w:p w14:paraId="05423060" w14:textId="77777777" w:rsidR="0088521C" w:rsidRDefault="00B81E5F">
      <w:pPr>
        <w:pStyle w:val="Compact"/>
        <w:numPr>
          <w:ilvl w:val="0"/>
          <w:numId w:val="3"/>
        </w:numPr>
      </w:pPr>
      <w:r>
        <w:t xml:space="preserve">Write </w:t>
      </w:r>
      <w:r>
        <w:rPr>
          <w:rStyle w:val="VerbatimChar"/>
        </w:rPr>
        <w:t>check_&lt;check_id&gt;()</w:t>
      </w:r>
      <w:r>
        <w:t xml:space="preserve"> in the file of its group, </w:t>
      </w:r>
      <w:r>
        <w:rPr>
          <w:rStyle w:val="VerbatimChar"/>
        </w:rPr>
        <w:t>R/checks_NN_&lt;group&gt;.R</w:t>
      </w:r>
      <w:r>
        <w:t xml:space="preserve">. </w:t>
      </w:r>
      <w:r>
        <w:t xml:space="preserve">Copy a similar check. A check gets </w:t>
      </w:r>
      <w:r>
        <w:rPr>
          <w:rStyle w:val="VerbatimChar"/>
        </w:rPr>
        <w:t>(dataset, settings)</w:t>
      </w:r>
      <w:r>
        <w:t xml:space="preserve"> and returns </w:t>
      </w:r>
      <w:r>
        <w:rPr>
          <w:rStyle w:val="VerbatimChar"/>
        </w:rPr>
        <w:t>new_issues(...)</w:t>
      </w:r>
      <w:r>
        <w:t xml:space="preserve"> or </w:t>
      </w:r>
      <w:r>
        <w:rPr>
          <w:rStyle w:val="VerbatimChar"/>
        </w:rPr>
        <w:t>empty_issues()</w:t>
      </w:r>
      <w:r>
        <w:t>.</w:t>
      </w:r>
    </w:p>
    <w:p w14:paraId="57467BB6" w14:textId="77777777" w:rsidR="0088521C" w:rsidRDefault="00B81E5F">
      <w:pPr>
        <w:pStyle w:val="Compact"/>
        <w:numPr>
          <w:ilvl w:val="0"/>
          <w:numId w:val="3"/>
        </w:numPr>
      </w:pPr>
      <w:r>
        <w:t xml:space="preserve">Add a test with one record that passes and one that fails: </w:t>
      </w:r>
      <w:r>
        <w:rPr>
          <w:rStyle w:val="VerbatimChar"/>
        </w:rPr>
        <w:t>tests/testthat/test-checks_NN_&lt;group&gt;.R</w:t>
      </w:r>
      <w:r>
        <w:t>.</w:t>
      </w:r>
    </w:p>
    <w:p w14:paraId="4604CEBB" w14:textId="77777777" w:rsidR="0088521C" w:rsidRDefault="00B81E5F">
      <w:pPr>
        <w:pStyle w:val="Compact"/>
        <w:numPr>
          <w:ilvl w:val="0"/>
          <w:numId w:val="3"/>
        </w:numPr>
      </w:pPr>
      <w:r>
        <w:t xml:space="preserve">Run </w:t>
      </w:r>
      <w:r>
        <w:rPr>
          <w:rStyle w:val="VerbatimChar"/>
        </w:rPr>
        <w:t>devtools::test("qctool")</w:t>
      </w:r>
      <w:r>
        <w:t xml:space="preserve"> and </w:t>
      </w:r>
      <w:r>
        <w:rPr>
          <w:rStyle w:val="VerbatimChar"/>
        </w:rPr>
        <w:t>Rscript dev/stress_app_functions.R</w:t>
      </w:r>
      <w:r>
        <w:t xml:space="preserve">; then </w:t>
      </w:r>
      <w:r>
        <w:rPr>
          <w:rStyle w:val="VerbatimChar"/>
        </w:rPr>
        <w:t>Rscript dev/write_check_catalogue.R</w:t>
      </w:r>
      <w:r>
        <w:t xml:space="preserve"> (the manual's appendix).</w:t>
      </w:r>
    </w:p>
    <w:p w14:paraId="417BBF10" w14:textId="77777777" w:rsidR="0088521C" w:rsidRDefault="00B81E5F">
      <w:pPr>
        <w:pStyle w:val="FirstParagraph"/>
      </w:pPr>
      <w:r>
        <w:t xml:space="preserve">The tool refuses to run when a </w:t>
      </w:r>
      <w:r>
        <w:rPr>
          <w:rStyle w:val="VerbatimChar"/>
        </w:rPr>
        <w:t>check_...()</w:t>
      </w:r>
      <w:r>
        <w:t xml:space="preserve"> function has no row in the workbook, so the two cannot drift apart. A row without a function shows up as </w:t>
      </w:r>
      <w:r>
        <w:rPr>
          <w:i/>
          <w:iCs/>
        </w:rPr>
        <w:t>not yet implemented</w:t>
      </w:r>
      <w:r>
        <w:t>.</w:t>
      </w:r>
    </w:p>
    <w:p w14:paraId="435DAE91" w14:textId="77777777" w:rsidR="0088521C" w:rsidRDefault="00B81E5F">
      <w:pPr>
        <w:pStyle w:val="Heading2"/>
      </w:pPr>
      <w:bookmarkStart w:id="14" w:name="where-things-are"/>
      <w:bookmarkStart w:id="15" w:name="_Toc243921630"/>
      <w:bookmarkEnd w:id="12"/>
      <w:r>
        <w:t>Where things are</w:t>
      </w:r>
      <w:bookmarkEnd w:id="15"/>
    </w:p>
    <w:tbl>
      <w:tblPr>
        <w:tblStyle w:val="Table"/>
        <w:tblW w:w="0" w:type="auto"/>
        <w:tblLook w:val="0020" w:firstRow="1" w:lastRow="0" w:firstColumn="0" w:lastColumn="0" w:noHBand="0" w:noVBand="0"/>
      </w:tblPr>
      <w:tblGrid>
        <w:gridCol w:w="4049"/>
        <w:gridCol w:w="5769"/>
      </w:tblGrid>
      <w:tr w:rsidR="0088521C" w14:paraId="3E1EB11A"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7BFEBDC6" w14:textId="77777777" w:rsidR="0088521C" w:rsidRDefault="00B81E5F">
            <w:pPr>
              <w:pStyle w:val="Compact"/>
            </w:pPr>
            <w:r>
              <w:t>File</w:t>
            </w:r>
          </w:p>
        </w:tc>
        <w:tc>
          <w:tcPr>
            <w:tcW w:w="0" w:type="auto"/>
          </w:tcPr>
          <w:p w14:paraId="76C3519B" w14:textId="77777777" w:rsidR="0088521C" w:rsidRDefault="00B81E5F">
            <w:pPr>
              <w:pStyle w:val="Compact"/>
            </w:pPr>
            <w:r>
              <w:t>What</w:t>
            </w:r>
          </w:p>
        </w:tc>
      </w:tr>
      <w:tr w:rsidR="0088521C" w14:paraId="490C5D01" w14:textId="77777777">
        <w:tc>
          <w:tcPr>
            <w:tcW w:w="0" w:type="auto"/>
          </w:tcPr>
          <w:p w14:paraId="3A7D0DC9" w14:textId="77777777" w:rsidR="0088521C" w:rsidRDefault="00B81E5F">
            <w:pPr>
              <w:pStyle w:val="Compact"/>
            </w:pPr>
            <w:r>
              <w:rPr>
                <w:rStyle w:val="VerbatimChar"/>
              </w:rPr>
              <w:t>R/01_qc_check.R</w:t>
            </w:r>
          </w:p>
        </w:tc>
        <w:tc>
          <w:tcPr>
            <w:tcW w:w="0" w:type="auto"/>
          </w:tcPr>
          <w:p w14:paraId="6A869B9A" w14:textId="77777777" w:rsidR="0088521C" w:rsidRDefault="00B81E5F">
            <w:pPr>
              <w:pStyle w:val="Compact"/>
            </w:pPr>
            <w:r>
              <w:rPr>
                <w:b/>
                <w:bCs/>
              </w:rPr>
              <w:t>start here</w:t>
            </w:r>
            <w:r>
              <w:t xml:space="preserve">: </w:t>
            </w:r>
            <w:r>
              <w:rPr>
                <w:rStyle w:val="VerbatimChar"/>
              </w:rPr>
              <w:t>qc_check()</w:t>
            </w:r>
          </w:p>
        </w:tc>
      </w:tr>
      <w:tr w:rsidR="0088521C" w14:paraId="62C12ACA" w14:textId="77777777">
        <w:tc>
          <w:tcPr>
            <w:tcW w:w="0" w:type="auto"/>
          </w:tcPr>
          <w:p w14:paraId="7A58C514" w14:textId="77777777" w:rsidR="0088521C" w:rsidRDefault="00B81E5F">
            <w:pPr>
              <w:pStyle w:val="Compact"/>
            </w:pPr>
            <w:r>
              <w:rPr>
                <w:rStyle w:val="VerbatimChar"/>
              </w:rPr>
              <w:t>R/02_engine.R</w:t>
            </w:r>
          </w:p>
        </w:tc>
        <w:tc>
          <w:tcPr>
            <w:tcW w:w="0" w:type="auto"/>
          </w:tcPr>
          <w:p w14:paraId="3A8D88AD" w14:textId="77777777" w:rsidR="0088521C" w:rsidRDefault="00B81E5F">
            <w:pPr>
              <w:pStyle w:val="Compact"/>
            </w:pPr>
            <w:r>
              <w:t>order of checks, statuses, what happens when a check fails</w:t>
            </w:r>
          </w:p>
        </w:tc>
      </w:tr>
      <w:tr w:rsidR="0088521C" w14:paraId="3FFC5A7E" w14:textId="77777777">
        <w:tc>
          <w:tcPr>
            <w:tcW w:w="0" w:type="auto"/>
          </w:tcPr>
          <w:p w14:paraId="27936E56" w14:textId="77777777" w:rsidR="0088521C" w:rsidRDefault="00B81E5F">
            <w:pPr>
              <w:pStyle w:val="Compact"/>
            </w:pPr>
            <w:r>
              <w:rPr>
                <w:rStyle w:val="VerbatimChar"/>
              </w:rPr>
              <w:t>R/03_issues.R</w:t>
            </w:r>
          </w:p>
        </w:tc>
        <w:tc>
          <w:tcPr>
            <w:tcW w:w="0" w:type="auto"/>
          </w:tcPr>
          <w:p w14:paraId="5DFCA2BF" w14:textId="77777777" w:rsidR="0088521C" w:rsidRDefault="00B81E5F">
            <w:pPr>
              <w:pStyle w:val="Compact"/>
            </w:pPr>
            <w:r>
              <w:t>how a check reports a problem; compact storage; record ID + file + line</w:t>
            </w:r>
          </w:p>
        </w:tc>
      </w:tr>
      <w:tr w:rsidR="0088521C" w14:paraId="47D88F67" w14:textId="77777777">
        <w:tc>
          <w:tcPr>
            <w:tcW w:w="0" w:type="auto"/>
          </w:tcPr>
          <w:p w14:paraId="4F287D32" w14:textId="77777777" w:rsidR="0088521C" w:rsidRDefault="00B81E5F">
            <w:pPr>
              <w:pStyle w:val="Compact"/>
            </w:pPr>
            <w:r>
              <w:rPr>
                <w:rStyle w:val="VerbatimChar"/>
              </w:rPr>
              <w:t>R/04_result.R</w:t>
            </w:r>
          </w:p>
        </w:tc>
        <w:tc>
          <w:tcPr>
            <w:tcW w:w="0" w:type="auto"/>
          </w:tcPr>
          <w:p w14:paraId="5F57D6CE" w14:textId="77777777" w:rsidR="0088521C" w:rsidRDefault="00B81E5F">
            <w:pPr>
              <w:pStyle w:val="Compact"/>
            </w:pPr>
            <w:r>
              <w:t xml:space="preserve">the result, </w:t>
            </w:r>
            <w:r>
              <w:rPr>
                <w:rStyle w:val="VerbatimChar"/>
              </w:rPr>
              <w:t>qc_issues()</w:t>
            </w:r>
          </w:p>
        </w:tc>
      </w:tr>
      <w:tr w:rsidR="0088521C" w14:paraId="071517E5" w14:textId="77777777">
        <w:tc>
          <w:tcPr>
            <w:tcW w:w="0" w:type="auto"/>
          </w:tcPr>
          <w:p w14:paraId="5A0231D7" w14:textId="77777777" w:rsidR="0088521C" w:rsidRDefault="00B81E5F">
            <w:pPr>
              <w:pStyle w:val="Compact"/>
            </w:pPr>
            <w:r>
              <w:rPr>
                <w:rStyle w:val="VerbatimChar"/>
              </w:rPr>
              <w:t>R/05_rules.R</w:t>
            </w:r>
          </w:p>
        </w:tc>
        <w:tc>
          <w:tcPr>
            <w:tcW w:w="0" w:type="auto"/>
          </w:tcPr>
          <w:p w14:paraId="213EF3A0" w14:textId="77777777" w:rsidR="0088521C" w:rsidRDefault="00B81E5F">
            <w:pPr>
              <w:pStyle w:val="Compact"/>
            </w:pPr>
            <w:r>
              <w:t xml:space="preserve">reading </w:t>
            </w:r>
            <w:r>
              <w:rPr>
                <w:rStyle w:val="VerbatimChar"/>
              </w:rPr>
              <w:t>qc_rules.xlsx</w:t>
            </w:r>
          </w:p>
        </w:tc>
      </w:tr>
      <w:tr w:rsidR="0088521C" w14:paraId="3D03E21D" w14:textId="77777777">
        <w:tc>
          <w:tcPr>
            <w:tcW w:w="0" w:type="auto"/>
          </w:tcPr>
          <w:p w14:paraId="4F426CB4" w14:textId="77777777" w:rsidR="0088521C" w:rsidRDefault="00B81E5F">
            <w:pPr>
              <w:pStyle w:val="Compact"/>
            </w:pPr>
            <w:r>
              <w:rPr>
                <w:rStyle w:val="VerbatimChar"/>
              </w:rPr>
              <w:t>R/08_options.R</w:t>
            </w:r>
          </w:p>
        </w:tc>
        <w:tc>
          <w:tcPr>
            <w:tcW w:w="0" w:type="auto"/>
          </w:tcPr>
          <w:p w14:paraId="42511E4A" w14:textId="77777777" w:rsidR="0088521C" w:rsidRDefault="00B81E5F">
            <w:pPr>
              <w:pStyle w:val="Compact"/>
            </w:pPr>
            <w:r>
              <w:t>the settings of the tool itself, in one place: internet, stored answers, size limits (download, unzipped, upload), server safety</w:t>
            </w:r>
          </w:p>
        </w:tc>
      </w:tr>
      <w:tr w:rsidR="0088521C" w14:paraId="22CB9409" w14:textId="77777777">
        <w:tc>
          <w:tcPr>
            <w:tcW w:w="0" w:type="auto"/>
          </w:tcPr>
          <w:p w14:paraId="59063538" w14:textId="77777777" w:rsidR="0088521C" w:rsidRDefault="00B81E5F">
            <w:pPr>
              <w:pStyle w:val="Compact"/>
            </w:pPr>
            <w:r>
              <w:rPr>
                <w:rStyle w:val="VerbatimChar"/>
              </w:rPr>
              <w:t>R/06_dataset.R</w:t>
            </w:r>
          </w:p>
        </w:tc>
        <w:tc>
          <w:tcPr>
            <w:tcW w:w="0" w:type="auto"/>
          </w:tcPr>
          <w:p w14:paraId="5E349882" w14:textId="77777777" w:rsidR="0088521C" w:rsidRDefault="00B81E5F">
            <w:pPr>
              <w:pStyle w:val="Compact"/>
            </w:pPr>
            <w:r>
              <w:t>what a dataset looks like inside the tool</w:t>
            </w:r>
          </w:p>
        </w:tc>
      </w:tr>
      <w:tr w:rsidR="0088521C" w14:paraId="4E1867F0" w14:textId="77777777">
        <w:tc>
          <w:tcPr>
            <w:tcW w:w="0" w:type="auto"/>
          </w:tcPr>
          <w:p w14:paraId="76FAEAD1" w14:textId="77777777" w:rsidR="0088521C" w:rsidRDefault="00B81E5F">
            <w:pPr>
              <w:pStyle w:val="Compact"/>
            </w:pPr>
            <w:r>
              <w:rPr>
                <w:rStyle w:val="VerbatimChar"/>
              </w:rPr>
              <w:t>R/07_reference.R</w:t>
            </w:r>
          </w:p>
        </w:tc>
        <w:tc>
          <w:tcPr>
            <w:tcW w:w="0" w:type="auto"/>
          </w:tcPr>
          <w:p w14:paraId="130F540E" w14:textId="77777777" w:rsidR="0088521C" w:rsidRDefault="00B81E5F">
            <w:pPr>
              <w:pStyle w:val="Compact"/>
            </w:pPr>
            <w:r>
              <w:t xml:space="preserve">the reference tables in </w:t>
            </w:r>
            <w:r>
              <w:rPr>
                <w:rStyle w:val="VerbatimChar"/>
              </w:rPr>
              <w:t>inst/reference/</w:t>
            </w:r>
          </w:p>
        </w:tc>
      </w:tr>
      <w:tr w:rsidR="0088521C" w14:paraId="07490DAE" w14:textId="77777777">
        <w:tc>
          <w:tcPr>
            <w:tcW w:w="0" w:type="auto"/>
          </w:tcPr>
          <w:p w14:paraId="19584DA3" w14:textId="77777777" w:rsidR="0088521C" w:rsidRDefault="00B81E5F">
            <w:pPr>
              <w:pStyle w:val="Compact"/>
            </w:pPr>
            <w:r>
              <w:rPr>
                <w:rStyle w:val="VerbatimChar"/>
              </w:rPr>
              <w:t>R/10_read_dwca.R</w:t>
            </w:r>
          </w:p>
        </w:tc>
        <w:tc>
          <w:tcPr>
            <w:tcW w:w="0" w:type="auto"/>
          </w:tcPr>
          <w:p w14:paraId="6BA72BD2" w14:textId="77777777" w:rsidR="0088521C" w:rsidRDefault="00B81E5F">
            <w:pPr>
              <w:pStyle w:val="Compact"/>
            </w:pPr>
            <w:r>
              <w:t>reading a Darwin Core Archive (meta.xml decides)</w:t>
            </w:r>
          </w:p>
        </w:tc>
      </w:tr>
      <w:tr w:rsidR="0088521C" w14:paraId="29C21680" w14:textId="77777777">
        <w:tc>
          <w:tcPr>
            <w:tcW w:w="0" w:type="auto"/>
          </w:tcPr>
          <w:p w14:paraId="189E7F64" w14:textId="77777777" w:rsidR="0088521C" w:rsidRDefault="00B81E5F">
            <w:pPr>
              <w:pStyle w:val="Compact"/>
            </w:pPr>
            <w:r>
              <w:rPr>
                <w:rStyle w:val="VerbatimChar"/>
              </w:rPr>
              <w:t>R/11_read_table.R</w:t>
            </w:r>
            <w:r>
              <w:t xml:space="preserve">, </w:t>
            </w:r>
            <w:r>
              <w:rPr>
                <w:rStyle w:val="VerbatimChar"/>
              </w:rPr>
              <w:t>R/12_map_columns.R</w:t>
            </w:r>
          </w:p>
        </w:tc>
        <w:tc>
          <w:tcPr>
            <w:tcW w:w="0" w:type="auto"/>
          </w:tcPr>
          <w:p w14:paraId="1389D521" w14:textId="77777777" w:rsidR="0088521C" w:rsidRDefault="00B81E5F">
            <w:pPr>
              <w:pStyle w:val="Compact"/>
            </w:pPr>
            <w:r>
              <w:t>reading CSV/Excel tables, column mapping</w:t>
            </w:r>
          </w:p>
        </w:tc>
      </w:tr>
      <w:tr w:rsidR="0088521C" w14:paraId="65E45F50" w14:textId="77777777">
        <w:tc>
          <w:tcPr>
            <w:tcW w:w="0" w:type="auto"/>
          </w:tcPr>
          <w:p w14:paraId="15E5F93B" w14:textId="77777777" w:rsidR="0088521C" w:rsidRDefault="00B81E5F">
            <w:pPr>
              <w:pStyle w:val="Compact"/>
            </w:pPr>
            <w:r>
              <w:rPr>
                <w:rStyle w:val="VerbatimChar"/>
              </w:rPr>
              <w:t>R/13_read_eml.R</w:t>
            </w:r>
          </w:p>
        </w:tc>
        <w:tc>
          <w:tcPr>
            <w:tcW w:w="0" w:type="auto"/>
          </w:tcPr>
          <w:p w14:paraId="3296FFE9" w14:textId="77777777" w:rsidR="0088521C" w:rsidRDefault="00B81E5F">
            <w:pPr>
              <w:pStyle w:val="Compact"/>
            </w:pPr>
            <w:r>
              <w:t>reading the metadata into plain lists (</w:t>
            </w:r>
            <w:r>
              <w:rPr>
                <w:rStyle w:val="VerbatimChar"/>
              </w:rPr>
              <w:t>dataset$metadata</w:t>
            </w:r>
            <w:r>
              <w:t>)</w:t>
            </w:r>
          </w:p>
        </w:tc>
      </w:tr>
      <w:tr w:rsidR="0088521C" w14:paraId="7831FAEB" w14:textId="77777777">
        <w:tc>
          <w:tcPr>
            <w:tcW w:w="0" w:type="auto"/>
          </w:tcPr>
          <w:p w14:paraId="05297FD2" w14:textId="77777777" w:rsidR="0088521C" w:rsidRDefault="00B81E5F">
            <w:pPr>
              <w:pStyle w:val="Compact"/>
            </w:pPr>
            <w:r>
              <w:rPr>
                <w:rStyle w:val="VerbatimChar"/>
              </w:rPr>
              <w:t>R/14_read_url.R</w:t>
            </w:r>
          </w:p>
        </w:tc>
        <w:tc>
          <w:tcPr>
            <w:tcW w:w="0" w:type="auto"/>
          </w:tcPr>
          <w:p w14:paraId="24194327" w14:textId="77777777" w:rsidR="0088521C" w:rsidRDefault="00B81E5F">
            <w:pPr>
              <w:pStyle w:val="Compact"/>
            </w:pPr>
            <w:r>
              <w:t>web addresses: IPT, GBIF and OBIS, links to archives and tables (what it is: from the file itself)</w:t>
            </w:r>
          </w:p>
        </w:tc>
      </w:tr>
      <w:tr w:rsidR="0088521C" w14:paraId="5ED1D242" w14:textId="77777777">
        <w:tc>
          <w:tcPr>
            <w:tcW w:w="0" w:type="auto"/>
          </w:tcPr>
          <w:p w14:paraId="3073FBB7" w14:textId="77777777" w:rsidR="0088521C" w:rsidRDefault="00B81E5F">
            <w:pPr>
              <w:pStyle w:val="Compact"/>
            </w:pPr>
            <w:r>
              <w:rPr>
                <w:rStyle w:val="VerbatimChar"/>
              </w:rPr>
              <w:t>R/20_prepare.R</w:t>
            </w:r>
          </w:p>
        </w:tc>
        <w:tc>
          <w:tcPr>
            <w:tcW w:w="0" w:type="auto"/>
          </w:tcPr>
          <w:p w14:paraId="6C8C5626" w14:textId="77777777" w:rsidR="0088521C" w:rsidRDefault="00B81E5F">
            <w:pPr>
              <w:pStyle w:val="Compact"/>
            </w:pPr>
            <w:r>
              <w:t xml:space="preserve">links between tables, values inherited from parent events, </w:t>
            </w:r>
            <w:r>
              <w:rPr>
                <w:rStyle w:val="VerbatimChar"/>
              </w:rPr>
              <w:t>setting()</w:t>
            </w:r>
          </w:p>
        </w:tc>
      </w:tr>
      <w:tr w:rsidR="0088521C" w14:paraId="5CA2EEEC" w14:textId="77777777">
        <w:tc>
          <w:tcPr>
            <w:tcW w:w="0" w:type="auto"/>
          </w:tcPr>
          <w:p w14:paraId="327C21E4" w14:textId="77777777" w:rsidR="0088521C" w:rsidRDefault="00B81E5F">
            <w:pPr>
              <w:pStyle w:val="Compact"/>
            </w:pPr>
            <w:r>
              <w:rPr>
                <w:rStyle w:val="VerbatimChar"/>
              </w:rPr>
              <w:lastRenderedPageBreak/>
              <w:t>R/30_lookup.R</w:t>
            </w:r>
          </w:p>
        </w:tc>
        <w:tc>
          <w:tcPr>
            <w:tcW w:w="0" w:type="auto"/>
          </w:tcPr>
          <w:p w14:paraId="5F2D0197" w14:textId="77777777" w:rsidR="0088521C" w:rsidRDefault="00B81E5F">
            <w:pPr>
              <w:pStyle w:val="Compact"/>
            </w:pPr>
            <w:r>
              <w:t>online lookups: cache, offline mode, retries (shared by the next three)</w:t>
            </w:r>
          </w:p>
        </w:tc>
      </w:tr>
      <w:tr w:rsidR="0088521C" w14:paraId="7BFDA102" w14:textId="77777777">
        <w:tc>
          <w:tcPr>
            <w:tcW w:w="0" w:type="auto"/>
          </w:tcPr>
          <w:p w14:paraId="71B4B13E" w14:textId="77777777" w:rsidR="0088521C" w:rsidRDefault="00B81E5F">
            <w:pPr>
              <w:pStyle w:val="Compact"/>
            </w:pPr>
            <w:r>
              <w:rPr>
                <w:rStyle w:val="VerbatimChar"/>
              </w:rPr>
              <w:t>R/31_lookup_worms.R</w:t>
            </w:r>
            <w:r>
              <w:t xml:space="preserve">, </w:t>
            </w:r>
            <w:r>
              <w:rPr>
                <w:rStyle w:val="VerbatimChar"/>
              </w:rPr>
              <w:t>R/32_lookup_nerc.R</w:t>
            </w:r>
            <w:r>
              <w:t xml:space="preserve">, </w:t>
            </w:r>
            <w:r>
              <w:rPr>
                <w:rStyle w:val="VerbatimChar"/>
              </w:rPr>
              <w:t>R/33_lookup_xy.R</w:t>
            </w:r>
          </w:p>
        </w:tc>
        <w:tc>
          <w:tcPr>
            <w:tcW w:w="0" w:type="auto"/>
          </w:tcPr>
          <w:p w14:paraId="3C008BBD" w14:textId="77777777" w:rsidR="0088521C" w:rsidRDefault="00B81E5F">
            <w:pPr>
              <w:pStyle w:val="Compact"/>
            </w:pPr>
            <w:r>
              <w:t>WoRMS, NERC Vocabulary Server, OBIS xylookup (+ offline coastline)</w:t>
            </w:r>
          </w:p>
        </w:tc>
      </w:tr>
      <w:tr w:rsidR="0088521C" w14:paraId="7CE77873" w14:textId="77777777">
        <w:tc>
          <w:tcPr>
            <w:tcW w:w="0" w:type="auto"/>
          </w:tcPr>
          <w:p w14:paraId="4C16B147" w14:textId="77777777" w:rsidR="0088521C" w:rsidRDefault="00B81E5F">
            <w:pPr>
              <w:pStyle w:val="Compact"/>
            </w:pPr>
            <w:r>
              <w:rPr>
                <w:rStyle w:val="VerbatimChar"/>
              </w:rPr>
              <w:t>R/40_helpers.R</w:t>
            </w:r>
          </w:p>
        </w:tc>
        <w:tc>
          <w:tcPr>
            <w:tcW w:w="0" w:type="auto"/>
          </w:tcPr>
          <w:p w14:paraId="1D9BCBD5" w14:textId="77777777" w:rsidR="0088521C" w:rsidRDefault="00B81E5F">
            <w:pPr>
              <w:pStyle w:val="Compact"/>
            </w:pPr>
            <w:r>
              <w:t>small helpers: ISO 8601 dates, numbers, "test each value once"</w:t>
            </w:r>
          </w:p>
        </w:tc>
      </w:tr>
      <w:tr w:rsidR="0088521C" w14:paraId="3A5C40BB" w14:textId="77777777">
        <w:tc>
          <w:tcPr>
            <w:tcW w:w="0" w:type="auto"/>
          </w:tcPr>
          <w:p w14:paraId="5704DE52" w14:textId="77777777" w:rsidR="0088521C" w:rsidRDefault="00B81E5F">
            <w:pPr>
              <w:pStyle w:val="Compact"/>
            </w:pPr>
            <w:r>
              <w:rPr>
                <w:rStyle w:val="VerbatimChar"/>
              </w:rPr>
              <w:t>R/45_summaries.R</w:t>
            </w:r>
          </w:p>
        </w:tc>
        <w:tc>
          <w:tcPr>
            <w:tcW w:w="0" w:type="auto"/>
          </w:tcPr>
          <w:p w14:paraId="70D1C415" w14:textId="77777777" w:rsidR="0088521C" w:rsidRDefault="00B81E5F">
            <w:pPr>
              <w:pStyle w:val="Compact"/>
            </w:pPr>
            <w:r>
              <w:t>essentials, FAIR summary, one record, map points (</w:t>
            </w:r>
            <w:r>
              <w:rPr>
                <w:rStyle w:val="VerbatimChar"/>
              </w:rPr>
              <w:t>inst/reference/fair_checks.csv</w:t>
            </w:r>
            <w:r>
              <w:t>)</w:t>
            </w:r>
          </w:p>
        </w:tc>
      </w:tr>
      <w:tr w:rsidR="0088521C" w14:paraId="55DB70D6" w14:textId="77777777">
        <w:tc>
          <w:tcPr>
            <w:tcW w:w="0" w:type="auto"/>
          </w:tcPr>
          <w:p w14:paraId="002C1D61" w14:textId="77777777" w:rsidR="0088521C" w:rsidRDefault="00B81E5F">
            <w:pPr>
              <w:pStyle w:val="Compact"/>
            </w:pPr>
            <w:r>
              <w:rPr>
                <w:rStyle w:val="VerbatimChar"/>
              </w:rPr>
              <w:t>R/46_explore.R</w:t>
            </w:r>
            <w:r>
              <w:t xml:space="preserve">, </w:t>
            </w:r>
            <w:r>
              <w:rPr>
                <w:rStyle w:val="VerbatimChar"/>
              </w:rPr>
              <w:t>R/47_explore_more.R</w:t>
            </w:r>
          </w:p>
        </w:tc>
        <w:tc>
          <w:tcPr>
            <w:tcW w:w="0" w:type="auto"/>
          </w:tcPr>
          <w:p w14:paraId="376FC4BE" w14:textId="77777777" w:rsidR="0088521C" w:rsidRDefault="00B81E5F">
            <w:pPr>
              <w:pStyle w:val="Compact"/>
            </w:pPr>
            <w:r>
              <w:t>the Explore screen: time, taxa, measurements, events; distributions, relationships, sexes, tracks</w:t>
            </w:r>
          </w:p>
        </w:tc>
      </w:tr>
      <w:tr w:rsidR="0088521C" w14:paraId="7425D54F" w14:textId="77777777">
        <w:tc>
          <w:tcPr>
            <w:tcW w:w="0" w:type="auto"/>
          </w:tcPr>
          <w:p w14:paraId="5E84925D" w14:textId="77777777" w:rsidR="0088521C" w:rsidRDefault="00B81E5F">
            <w:pPr>
              <w:pStyle w:val="Compact"/>
            </w:pPr>
            <w:r>
              <w:rPr>
                <w:rStyle w:val="VerbatimChar"/>
              </w:rPr>
              <w:t>R/49_tables.R</w:t>
            </w:r>
          </w:p>
        </w:tc>
        <w:tc>
          <w:tcPr>
            <w:tcW w:w="0" w:type="auto"/>
          </w:tcPr>
          <w:p w14:paraId="1EEFE4B6" w14:textId="77777777" w:rsidR="0088521C" w:rsidRDefault="00B81E5F">
            <w:pPr>
              <w:pStyle w:val="Compact"/>
            </w:pPr>
            <w:r>
              <w:t>the tables of a dataset, how they are linked, and a search in their rows (Explore &gt; Tables)</w:t>
            </w:r>
          </w:p>
        </w:tc>
      </w:tr>
      <w:tr w:rsidR="0088521C" w14:paraId="0B882454" w14:textId="77777777">
        <w:tc>
          <w:tcPr>
            <w:tcW w:w="0" w:type="auto"/>
          </w:tcPr>
          <w:p w14:paraId="6A752491" w14:textId="77777777" w:rsidR="0088521C" w:rsidRDefault="00B81E5F">
            <w:pPr>
              <w:pStyle w:val="Compact"/>
            </w:pPr>
            <w:r>
              <w:rPr>
                <w:rStyle w:val="VerbatimChar"/>
              </w:rPr>
              <w:t>R/09_check_catalogue.R</w:t>
            </w:r>
          </w:p>
        </w:tc>
        <w:tc>
          <w:tcPr>
            <w:tcW w:w="0" w:type="auto"/>
          </w:tcPr>
          <w:p w14:paraId="2B08CC08" w14:textId="77777777" w:rsidR="0088521C" w:rsidRDefault="00B81E5F">
            <w:pPr>
              <w:pStyle w:val="Compact"/>
            </w:pPr>
            <w:r>
              <w:rPr>
                <w:rStyle w:val="VerbatimChar"/>
              </w:rPr>
              <w:t>qc_checks()</w:t>
            </w:r>
            <w:r>
              <w:t>: the check catalogue with search</w:t>
            </w:r>
          </w:p>
        </w:tc>
      </w:tr>
      <w:tr w:rsidR="0088521C" w14:paraId="3681C35F" w14:textId="77777777">
        <w:tc>
          <w:tcPr>
            <w:tcW w:w="0" w:type="auto"/>
          </w:tcPr>
          <w:p w14:paraId="00E660B1" w14:textId="77777777" w:rsidR="0088521C" w:rsidRDefault="00B81E5F">
            <w:pPr>
              <w:pStyle w:val="Compact"/>
            </w:pPr>
            <w:r>
              <w:rPr>
                <w:rStyle w:val="VerbatimChar"/>
              </w:rPr>
              <w:t>R/60_app.R</w:t>
            </w:r>
            <w:r>
              <w:t xml:space="preserve"> ... </w:t>
            </w:r>
            <w:r>
              <w:rPr>
                <w:rStyle w:val="VerbatimChar"/>
              </w:rPr>
              <w:t>R/69_app_tables.R</w:t>
            </w:r>
          </w:p>
        </w:tc>
        <w:tc>
          <w:tcPr>
            <w:tcW w:w="0" w:type="auto"/>
          </w:tcPr>
          <w:p w14:paraId="2118264B" w14:textId="77777777" w:rsidR="0088521C" w:rsidRDefault="00B81E5F">
            <w:pPr>
              <w:pStyle w:val="Compact"/>
            </w:pPr>
            <w:r>
              <w:t>the app: one file per screen (Shiny modules)</w:t>
            </w:r>
          </w:p>
        </w:tc>
      </w:tr>
      <w:tr w:rsidR="0088521C" w14:paraId="0DE3F812" w14:textId="77777777">
        <w:tc>
          <w:tcPr>
            <w:tcW w:w="0" w:type="auto"/>
          </w:tcPr>
          <w:p w14:paraId="2B30D45D" w14:textId="77777777" w:rsidR="0088521C" w:rsidRDefault="00B81E5F">
            <w:pPr>
              <w:pStyle w:val="Compact"/>
            </w:pPr>
            <w:r>
              <w:rPr>
                <w:rStyle w:val="VerbatimChar"/>
              </w:rPr>
              <w:t>inst/manual/</w:t>
            </w:r>
          </w:p>
        </w:tc>
        <w:tc>
          <w:tcPr>
            <w:tcW w:w="0" w:type="auto"/>
          </w:tcPr>
          <w:p w14:paraId="0B4FC277" w14:textId="77777777" w:rsidR="0088521C" w:rsidRDefault="00B81E5F">
            <w:pPr>
              <w:pStyle w:val="Compact"/>
            </w:pPr>
            <w:r>
              <w:t>the manual and the check catalogue (appendix)</w:t>
            </w:r>
          </w:p>
        </w:tc>
      </w:tr>
      <w:tr w:rsidR="0088521C" w14:paraId="2099346B" w14:textId="77777777">
        <w:tc>
          <w:tcPr>
            <w:tcW w:w="0" w:type="auto"/>
          </w:tcPr>
          <w:p w14:paraId="7DB07DC9" w14:textId="77777777" w:rsidR="0088521C" w:rsidRDefault="00B81E5F">
            <w:pPr>
              <w:pStyle w:val="Compact"/>
            </w:pPr>
            <w:r>
              <w:rPr>
                <w:rStyle w:val="VerbatimChar"/>
              </w:rPr>
              <w:t>dev/new_check.R</w:t>
            </w:r>
            <w:r>
              <w:t xml:space="preserve">, </w:t>
            </w:r>
            <w:r>
              <w:rPr>
                <w:rStyle w:val="VerbatimChar"/>
              </w:rPr>
              <w:t>dev/write_check_catalogue.R</w:t>
            </w:r>
          </w:p>
        </w:tc>
        <w:tc>
          <w:tcPr>
            <w:tcW w:w="0" w:type="auto"/>
          </w:tcPr>
          <w:p w14:paraId="76D69183" w14:textId="77777777" w:rsidR="0088521C" w:rsidRDefault="00B81E5F">
            <w:pPr>
              <w:pStyle w:val="Compact"/>
            </w:pPr>
            <w:r>
              <w:t>start a new check; write the catalogue appendix</w:t>
            </w:r>
          </w:p>
        </w:tc>
      </w:tr>
      <w:tr w:rsidR="0088521C" w14:paraId="19638016" w14:textId="77777777">
        <w:tc>
          <w:tcPr>
            <w:tcW w:w="0" w:type="auto"/>
          </w:tcPr>
          <w:p w14:paraId="307CC104" w14:textId="77777777" w:rsidR="0088521C" w:rsidRDefault="00B81E5F">
            <w:pPr>
              <w:pStyle w:val="Compact"/>
            </w:pPr>
            <w:r>
              <w:rPr>
                <w:rStyle w:val="VerbatimChar"/>
              </w:rPr>
              <w:t>dev/stress_app_functions.R</w:t>
            </w:r>
          </w:p>
        </w:tc>
        <w:tc>
          <w:tcPr>
            <w:tcW w:w="0" w:type="auto"/>
          </w:tcPr>
          <w:p w14:paraId="3D058F9E" w14:textId="77777777" w:rsidR="0088521C" w:rsidRDefault="00B81E5F">
            <w:pPr>
              <w:pStyle w:val="Compact"/>
            </w:pPr>
            <w:r>
              <w:t>runs every function the app uses on every test dataset and lists failures</w:t>
            </w:r>
          </w:p>
        </w:tc>
      </w:tr>
      <w:tr w:rsidR="0088521C" w14:paraId="2A25B69C" w14:textId="77777777">
        <w:tc>
          <w:tcPr>
            <w:tcW w:w="0" w:type="auto"/>
          </w:tcPr>
          <w:p w14:paraId="19357DBF" w14:textId="77777777" w:rsidR="0088521C" w:rsidRDefault="00B81E5F">
            <w:pPr>
              <w:pStyle w:val="Compact"/>
            </w:pPr>
            <w:r>
              <w:rPr>
                <w:rStyle w:val="VerbatimChar"/>
              </w:rPr>
              <w:t>R/checks_01_structure.R</w:t>
            </w:r>
            <w:r>
              <w:t xml:space="preserve"> ... </w:t>
            </w:r>
            <w:r>
              <w:rPr>
                <w:rStyle w:val="VerbatimChar"/>
              </w:rPr>
              <w:t>R/checks_15_one_to_one.R</w:t>
            </w:r>
          </w:p>
        </w:tc>
        <w:tc>
          <w:tcPr>
            <w:tcW w:w="0" w:type="auto"/>
          </w:tcPr>
          <w:p w14:paraId="3425D33E" w14:textId="77777777" w:rsidR="0088521C" w:rsidRDefault="00B81E5F">
            <w:pPr>
              <w:pStyle w:val="Compact"/>
            </w:pPr>
            <w:r>
              <w:t xml:space="preserve">the checks, one file per group (NERC checks: </w:t>
            </w:r>
            <w:r>
              <w:rPr>
                <w:rStyle w:val="VerbatimChar"/>
              </w:rPr>
              <w:t>checks_09_emof_nerc.R</w:t>
            </w:r>
            <w:r>
              <w:t xml:space="preserve">; values and their IDs: </w:t>
            </w:r>
            <w:r>
              <w:rPr>
                <w:rStyle w:val="VerbatimChar"/>
              </w:rPr>
              <w:t>checks_15_one_to_one.R</w:t>
            </w:r>
            <w:r>
              <w:t>)</w:t>
            </w:r>
          </w:p>
        </w:tc>
      </w:tr>
      <w:tr w:rsidR="0088521C" w14:paraId="17DF1441" w14:textId="77777777">
        <w:tc>
          <w:tcPr>
            <w:tcW w:w="0" w:type="auto"/>
          </w:tcPr>
          <w:p w14:paraId="03DB4449" w14:textId="77777777" w:rsidR="0088521C" w:rsidRDefault="00B81E5F">
            <w:pPr>
              <w:pStyle w:val="Compact"/>
            </w:pPr>
            <w:r>
              <w:rPr>
                <w:rStyle w:val="VerbatimChar"/>
              </w:rPr>
              <w:t>tests/testthat/helper-http.R</w:t>
            </w:r>
          </w:p>
        </w:tc>
        <w:tc>
          <w:tcPr>
            <w:tcW w:w="0" w:type="auto"/>
          </w:tcPr>
          <w:p w14:paraId="0DD74E2F" w14:textId="77777777" w:rsidR="0088521C" w:rsidRDefault="00B81E5F">
            <w:pPr>
              <w:pStyle w:val="Compact"/>
            </w:pPr>
            <w:r>
              <w:t>tests of online checks replay recorded answers: no internet needed</w:t>
            </w:r>
          </w:p>
        </w:tc>
      </w:tr>
      <w:tr w:rsidR="0088521C" w14:paraId="149C898C" w14:textId="77777777">
        <w:tc>
          <w:tcPr>
            <w:tcW w:w="0" w:type="auto"/>
          </w:tcPr>
          <w:p w14:paraId="6418B769" w14:textId="77777777" w:rsidR="0088521C" w:rsidRDefault="00B81E5F">
            <w:pPr>
              <w:pStyle w:val="Compact"/>
            </w:pPr>
            <w:r>
              <w:rPr>
                <w:rStyle w:val="VerbatimChar"/>
              </w:rPr>
              <w:t>R/50_export_xlsx.R</w:t>
            </w:r>
            <w:r>
              <w:t xml:space="preserve">, </w:t>
            </w:r>
            <w:r>
              <w:rPr>
                <w:rStyle w:val="VerbatimChar"/>
              </w:rPr>
              <w:t>R/51_export_csv_json.R</w:t>
            </w:r>
          </w:p>
        </w:tc>
        <w:tc>
          <w:tcPr>
            <w:tcW w:w="0" w:type="auto"/>
          </w:tcPr>
          <w:p w14:paraId="23412105" w14:textId="77777777" w:rsidR="0088521C" w:rsidRDefault="00B81E5F">
            <w:pPr>
              <w:pStyle w:val="Compact"/>
            </w:pPr>
            <w:r>
              <w:t>saving results</w:t>
            </w:r>
          </w:p>
        </w:tc>
      </w:tr>
      <w:tr w:rsidR="0088521C" w14:paraId="5E3C9965" w14:textId="77777777">
        <w:tc>
          <w:tcPr>
            <w:tcW w:w="0" w:type="auto"/>
          </w:tcPr>
          <w:p w14:paraId="54557356" w14:textId="77777777" w:rsidR="0088521C" w:rsidRDefault="00B81E5F">
            <w:pPr>
              <w:pStyle w:val="Compact"/>
            </w:pPr>
            <w:r>
              <w:rPr>
                <w:rStyle w:val="VerbatimChar"/>
              </w:rPr>
              <w:t>dev/run_test_datasets.R</w:t>
            </w:r>
          </w:p>
        </w:tc>
        <w:tc>
          <w:tcPr>
            <w:tcW w:w="0" w:type="auto"/>
          </w:tcPr>
          <w:p w14:paraId="6D367BE9" w14:textId="77777777" w:rsidR="0088521C" w:rsidRDefault="00B81E5F">
            <w:pPr>
              <w:pStyle w:val="Compact"/>
            </w:pPr>
            <w:r>
              <w:t xml:space="preserve">runs everything in </w:t>
            </w:r>
            <w:r>
              <w:rPr>
                <w:rStyle w:val="VerbatimChar"/>
              </w:rPr>
              <w:t>../Datasets</w:t>
            </w:r>
            <w:r>
              <w:t xml:space="preserve"> and saves reports to </w:t>
            </w:r>
            <w:r>
              <w:rPr>
                <w:rStyle w:val="VerbatimChar"/>
              </w:rPr>
              <w:t>../output</w:t>
            </w:r>
          </w:p>
        </w:tc>
      </w:tr>
      <w:tr w:rsidR="0088521C" w14:paraId="59E54D83" w14:textId="77777777">
        <w:tc>
          <w:tcPr>
            <w:tcW w:w="0" w:type="auto"/>
          </w:tcPr>
          <w:p w14:paraId="55D5AC5B" w14:textId="77777777" w:rsidR="0088521C" w:rsidRDefault="00B81E5F">
            <w:pPr>
              <w:pStyle w:val="Compact"/>
            </w:pPr>
            <w:r>
              <w:rPr>
                <w:rStyle w:val="VerbatimChar"/>
              </w:rPr>
              <w:t>docs/design.md</w:t>
            </w:r>
          </w:p>
        </w:tc>
        <w:tc>
          <w:tcPr>
            <w:tcW w:w="0" w:type="auto"/>
          </w:tcPr>
          <w:p w14:paraId="0141F1C9" w14:textId="77777777" w:rsidR="0088521C" w:rsidRDefault="00B81E5F">
            <w:pPr>
              <w:pStyle w:val="Compact"/>
            </w:pPr>
            <w:r>
              <w:t>how the tool is built and why (the code refers to its sections)</w:t>
            </w:r>
          </w:p>
        </w:tc>
      </w:tr>
      <w:tr w:rsidR="0088521C" w14:paraId="5E1CECA1" w14:textId="77777777">
        <w:tc>
          <w:tcPr>
            <w:tcW w:w="0" w:type="auto"/>
          </w:tcPr>
          <w:p w14:paraId="4CDB7BD9" w14:textId="77777777" w:rsidR="0088521C" w:rsidRDefault="00B81E5F">
            <w:pPr>
              <w:pStyle w:val="Compact"/>
            </w:pPr>
            <w:r>
              <w:rPr>
                <w:rStyle w:val="VerbatimChar"/>
              </w:rPr>
              <w:t>docs/storing_qc_requests.md</w:t>
            </w:r>
          </w:p>
        </w:tc>
        <w:tc>
          <w:tcPr>
            <w:tcW w:w="0" w:type="auto"/>
          </w:tcPr>
          <w:p w14:paraId="1B2B104C" w14:textId="77777777" w:rsidR="0088521C" w:rsidRDefault="00B81E5F">
            <w:pPr>
              <w:pStyle w:val="Compact"/>
            </w:pPr>
            <w:r>
              <w:t>for IT: how the checks people run could be stored (a request log, an API), not built yet</w:t>
            </w:r>
          </w:p>
        </w:tc>
      </w:tr>
    </w:tbl>
    <w:p w14:paraId="16AEBF19" w14:textId="77777777" w:rsidR="0088521C" w:rsidRDefault="00B81E5F">
      <w:pPr>
        <w:pStyle w:val="Heading2"/>
      </w:pPr>
      <w:bookmarkStart w:id="16" w:name="status-milestones-4a-4b-and-5"/>
      <w:bookmarkStart w:id="17" w:name="_Toc243921631"/>
      <w:bookmarkEnd w:id="14"/>
      <w:r>
        <w:t>Status (milestones 4a, 4b and 5)</w:t>
      </w:r>
      <w:bookmarkEnd w:id="17"/>
    </w:p>
    <w:p w14:paraId="48E5D70E" w14:textId="77777777" w:rsidR="0088521C" w:rsidRDefault="00B81E5F">
      <w:pPr>
        <w:pStyle w:val="FirstParagraph"/>
      </w:pPr>
      <w:r>
        <w:t xml:space="preserve">Step 5 (the app) is built: the screens above, tested with </w:t>
      </w:r>
      <w:r>
        <w:rPr>
          <w:rStyle w:val="VerbatimChar"/>
        </w:rPr>
        <w:t>shiny::testServer()</w:t>
      </w:r>
      <w:r>
        <w:t xml:space="preserve"> (</w:t>
      </w:r>
      <w:r>
        <w:rPr>
          <w:rStyle w:val="VerbatimChar"/>
        </w:rPr>
        <w:t>tests/testthat/test-app.R</w:t>
      </w:r>
      <w:r>
        <w:t xml:space="preserve">) and by hand in the browser. Not yet: the "annotated copy of the </w:t>
      </w:r>
      <w:r>
        <w:t>provider's own file" download, run history (milestone 7), and running big checks in a background process for a shared server.</w:t>
      </w:r>
    </w:p>
    <w:p w14:paraId="34781E09" w14:textId="77777777" w:rsidR="0088521C" w:rsidRDefault="00B81E5F">
      <w:pPr>
        <w:pStyle w:val="BodyText"/>
      </w:pPr>
      <w:r>
        <w:t xml:space="preserve">Performance: FIFD (43k events, 8.2M occurrences, 33.8M eMoF) takes 36–84 s to read and about 4–5 minutes to check with all 137 checks, online lookups included; peak memory 13.4 GB. Small datasets: 1–16 s (from the cache; a first run with thousands of new names takes minutes). Details: </w:t>
      </w:r>
      <w:r>
        <w:rPr>
          <w:rStyle w:val="VerbatimChar"/>
        </w:rPr>
        <w:t>docs/design.md</w:t>
      </w:r>
      <w:r>
        <w:t>, sections 4.5 and 8.</w:t>
      </w:r>
    </w:p>
    <w:p w14:paraId="7F2512F6" w14:textId="77777777" w:rsidR="0088521C" w:rsidRDefault="00B81E5F">
      <w:pPr>
        <w:pStyle w:val="BodyText"/>
      </w:pPr>
      <w:r>
        <w:t xml:space="preserve">Built: readers for archives (zip/folder, meta.xml, files without header, default values, quoted CSV), tables (CSV/TXT/Excel with column mapping, Excel dates as ISO 8601), IPT/GBIF/OBIS addresses (size limit before and during download) and the full EML metadata; engine; rules workbook; compact issue storage with record pointers; Excel/CSV/JSON export; </w:t>
      </w:r>
      <w:r>
        <w:rPr>
          <w:b/>
          <w:bCs/>
        </w:rPr>
        <w:t>inheritance</w:t>
      </w:r>
      <w:r>
        <w:t xml:space="preserve"> from parent events (</w:t>
      </w:r>
      <w:r>
        <w:rPr>
          <w:rStyle w:val="VerbatimChar"/>
        </w:rPr>
        <w:t>R/20_prepare.R</w:t>
      </w:r>
      <w:r>
        <w:t xml:space="preserve">); </w:t>
      </w:r>
      <w:r>
        <w:rPr>
          <w:b/>
          <w:bCs/>
        </w:rPr>
        <w:t>all 121 offline checks</w:t>
      </w:r>
      <w:r>
        <w:t xml:space="preserve"> (milestone 4a): </w:t>
      </w:r>
      <w:r>
        <w:t xml:space="preserve">structure, identifiers, required fields, vocabularies, dates, location, depth, taxonomy, eMoF, duplicates, DNA, metadata/FAIR, outliers; and the </w:t>
      </w:r>
      <w:r>
        <w:rPr>
          <w:b/>
          <w:bCs/>
        </w:rPr>
        <w:t>16 online checks</w:t>
      </w:r>
      <w:r>
        <w:t xml:space="preserve"> (milestone 4b): WoRMS (ID exists, accepted, name matches ID, rank, marine, names without ID), NERC (terms exist, not deprecated, unit fits the type, unit text fits the unit ID, type text fits the label), land (position on land, marine taxon on land) and depth below the sea floor.</w:t>
      </w:r>
    </w:p>
    <w:p w14:paraId="4C556373" w14:textId="77777777" w:rsidR="0088521C" w:rsidRDefault="00B81E5F">
      <w:pPr>
        <w:pStyle w:val="BodyText"/>
      </w:pPr>
      <w:r>
        <w:lastRenderedPageBreak/>
        <w:t xml:space="preserve">Not yet built (shown as </w:t>
      </w:r>
      <w:r>
        <w:rPr>
          <w:i/>
          <w:iCs/>
        </w:rPr>
        <w:t>not yet implemented</w:t>
      </w:r>
      <w:r>
        <w:t>): the later checks (milestones 6 and 7).</w:t>
      </w:r>
    </w:p>
    <w:p w14:paraId="02D504D4" w14:textId="77777777" w:rsidR="0088521C" w:rsidRDefault="00B81E5F">
      <w:pPr>
        <w:pStyle w:val="BodyText"/>
      </w:pPr>
      <w:r>
        <w:t xml:space="preserve">Reference lists the checks use (all editable CSV in </w:t>
      </w:r>
      <w:r>
        <w:rPr>
          <w:rStyle w:val="VerbatimChar"/>
        </w:rPr>
        <w:t>inst/reference/</w:t>
      </w:r>
      <w:r>
        <w:t xml:space="preserve">): vocabularies (basisOfRecord, occurrenceStatus, sex, lifeStage, taxonRank, dcType, countryCode, establishment terms), </w:t>
      </w:r>
      <w:r>
        <w:rPr>
          <w:rStyle w:val="VerbatimChar"/>
        </w:rPr>
        <w:t>inheritable_fields.csv</w:t>
      </w:r>
      <w:r>
        <w:t xml:space="preserve">, </w:t>
      </w:r>
      <w:r>
        <w:rPr>
          <w:rStyle w:val="VerbatimChar"/>
        </w:rPr>
        <w:t>name_patterns.csv</w:t>
      </w:r>
      <w:r>
        <w:t xml:space="preserve">, </w:t>
      </w:r>
      <w:r>
        <w:rPr>
          <w:rStyle w:val="VerbatimChar"/>
        </w:rPr>
        <w:t>duplicate_fields.csv</w:t>
      </w:r>
      <w:r>
        <w:t xml:space="preserve">, </w:t>
      </w:r>
      <w:r>
        <w:rPr>
          <w:rStyle w:val="VerbatimChar"/>
        </w:rPr>
        <w:t>nerc_quantity_terms.csv</w:t>
      </w:r>
      <w:r>
        <w:t xml:space="preserve">, </w:t>
      </w:r>
      <w:r>
        <w:rPr>
          <w:rStyle w:val="VerbatimChar"/>
        </w:rPr>
        <w:t>sampling_effort_terms.csv</w:t>
      </w:r>
      <w:r>
        <w:t xml:space="preserve">, </w:t>
      </w:r>
      <w:r>
        <w:rPr>
          <w:rStyle w:val="VerbatimChar"/>
        </w:rPr>
        <w:t>sampling_instrument_terms.csv</w:t>
      </w:r>
      <w:r>
        <w:t xml:space="preserve">, </w:t>
      </w:r>
      <w:r>
        <w:rPr>
          <w:rStyle w:val="VerbatimChar"/>
        </w:rPr>
        <w:t>p01_to_dwc.csv</w:t>
      </w:r>
      <w:r>
        <w:t xml:space="preserve">, </w:t>
      </w:r>
      <w:r>
        <w:rPr>
          <w:rStyle w:val="VerbatimChar"/>
        </w:rPr>
        <w:t>size_types.csv</w:t>
      </w:r>
      <w:r>
        <w:t>.</w:t>
      </w:r>
    </w:p>
    <w:p w14:paraId="4126E885" w14:textId="77777777" w:rsidR="0088521C" w:rsidRDefault="00B81E5F">
      <w:pPr>
        <w:pStyle w:val="Heading1"/>
      </w:pPr>
      <w:bookmarkStart w:id="18" w:name="part-2-manual"/>
      <w:bookmarkStart w:id="19" w:name="_Toc243921632"/>
      <w:bookmarkEnd w:id="0"/>
      <w:bookmarkEnd w:id="16"/>
      <w:r>
        <w:lastRenderedPageBreak/>
        <w:t>Part 2: Manual</w:t>
      </w:r>
      <w:bookmarkEnd w:id="19"/>
    </w:p>
    <w:p w14:paraId="0CB3164E" w14:textId="77777777" w:rsidR="0088521C" w:rsidRDefault="00B81E5F">
      <w:pPr>
        <w:pStyle w:val="FirstParagraph"/>
      </w:pPr>
      <w:r>
        <w:t>For the EMODnet Biology data management team, and for data providers who check their own data.</w:t>
      </w:r>
    </w:p>
    <w:p w14:paraId="4D6B6C9A" w14:textId="77777777" w:rsidR="0088521C" w:rsidRDefault="00B81E5F">
      <w:pPr>
        <w:pStyle w:val="Heading2"/>
      </w:pPr>
      <w:bookmarkStart w:id="20" w:name="X112026b7597f4974e612b6620b0992f850feca6"/>
      <w:bookmarkStart w:id="21" w:name="_Toc243921633"/>
      <w:r>
        <w:t>1. What the tool does</w:t>
      </w:r>
      <w:bookmarkEnd w:id="21"/>
    </w:p>
    <w:p w14:paraId="2D32279D" w14:textId="77777777" w:rsidR="0088521C" w:rsidRDefault="00B81E5F">
      <w:pPr>
        <w:pStyle w:val="FirstParagraph"/>
      </w:pPr>
      <w:r>
        <w:t>The QC Tool checks a Darwin Core dataset before EMODnet Biology / EurOBIS harvests it. It reads:</w:t>
      </w:r>
    </w:p>
    <w:p w14:paraId="78267970" w14:textId="77777777" w:rsidR="0088521C" w:rsidRDefault="00B81E5F">
      <w:pPr>
        <w:pStyle w:val="Compact"/>
        <w:numPr>
          <w:ilvl w:val="0"/>
          <w:numId w:val="4"/>
        </w:numPr>
      </w:pPr>
      <w:r>
        <w:t xml:space="preserve">a </w:t>
      </w:r>
      <w:r>
        <w:rPr>
          <w:b/>
          <w:bCs/>
        </w:rPr>
        <w:t>Darwin Core Archive</w:t>
      </w:r>
      <w:r>
        <w:t xml:space="preserve"> (the zip file an IPT makes),</w:t>
      </w:r>
    </w:p>
    <w:p w14:paraId="770DC1DC" w14:textId="77777777" w:rsidR="0088521C" w:rsidRDefault="00B81E5F">
      <w:pPr>
        <w:pStyle w:val="Compact"/>
        <w:numPr>
          <w:ilvl w:val="0"/>
          <w:numId w:val="4"/>
        </w:numPr>
      </w:pPr>
      <w:r>
        <w:t xml:space="preserve">the </w:t>
      </w:r>
      <w:r>
        <w:rPr>
          <w:b/>
          <w:bCs/>
        </w:rPr>
        <w:t>address of a dataset</w:t>
      </w:r>
      <w:r>
        <w:t xml:space="preserve"> on an IPT, GBIF or OBIS (it downloads the archive itself), or a link to an archive (.zip) or a table (.csv, .txt, .xlsx),</w:t>
      </w:r>
    </w:p>
    <w:p w14:paraId="65D2FEA5" w14:textId="77777777" w:rsidR="0088521C" w:rsidRDefault="00B81E5F">
      <w:pPr>
        <w:pStyle w:val="Compact"/>
        <w:numPr>
          <w:ilvl w:val="0"/>
          <w:numId w:val="4"/>
        </w:numPr>
      </w:pPr>
      <w:r>
        <w:t xml:space="preserve">a </w:t>
      </w:r>
      <w:r>
        <w:rPr>
          <w:b/>
          <w:bCs/>
        </w:rPr>
        <w:t>simple table</w:t>
      </w:r>
      <w:r>
        <w:t xml:space="preserve"> (CSV, TXT or Excel) whose columns you match to Darwin Core terms.</w:t>
      </w:r>
    </w:p>
    <w:p w14:paraId="6A7FE52B" w14:textId="77777777" w:rsidR="0088521C" w:rsidRDefault="00B81E5F">
      <w:pPr>
        <w:pStyle w:val="FirstParagraph"/>
      </w:pPr>
      <w:r>
        <w:t xml:space="preserve">It runs about 140 </w:t>
      </w:r>
      <w:r>
        <w:rPr>
          <w:b/>
          <w:bCs/>
        </w:rPr>
        <w:t>checks</w:t>
      </w:r>
      <w:r>
        <w:t xml:space="preserve">: files and columns, identifiers, required fields, vocabularies, dates, positions, depths, taxonomy, measurements (eMoF), duplicates, DNA data, metadata (EML), and outliers. Some checks ask online services: </w:t>
      </w:r>
      <w:r>
        <w:rPr>
          <w:b/>
          <w:bCs/>
        </w:rPr>
        <w:t>WoRMS</w:t>
      </w:r>
      <w:r>
        <w:t xml:space="preserve"> (taxa), the </w:t>
      </w:r>
      <w:r>
        <w:rPr>
          <w:b/>
          <w:bCs/>
        </w:rPr>
        <w:t>NERC Vocabulary Server</w:t>
      </w:r>
      <w:r>
        <w:t xml:space="preserve"> (measurement types and units) and </w:t>
      </w:r>
      <w:r>
        <w:rPr>
          <w:b/>
          <w:bCs/>
        </w:rPr>
        <w:t>OBIS</w:t>
      </w:r>
      <w:r>
        <w:t xml:space="preserve"> (distance to the coast, depth of the sea floor).</w:t>
      </w:r>
    </w:p>
    <w:p w14:paraId="47878BAC" w14:textId="77777777" w:rsidR="0088521C" w:rsidRDefault="00B81E5F">
      <w:pPr>
        <w:pStyle w:val="BodyText"/>
      </w:pPr>
      <w:r>
        <w:t xml:space="preserve">There is </w:t>
      </w:r>
      <w:r>
        <w:rPr>
          <w:b/>
          <w:bCs/>
        </w:rPr>
        <w:t>one set of rules</w:t>
      </w:r>
      <w:r>
        <w:t>: the strictest of GBIF, OBIS and EMODnet Biology. Where GBIF or OBIS are less strict, the description of the check says so.</w:t>
      </w:r>
    </w:p>
    <w:p w14:paraId="36061249" w14:textId="77777777" w:rsidR="0088521C" w:rsidRDefault="00B81E5F">
      <w:pPr>
        <w:pStyle w:val="BodyText"/>
      </w:pPr>
      <w:r>
        <w:t xml:space="preserve">Every issue points to a </w:t>
      </w:r>
      <w:r>
        <w:rPr>
          <w:b/>
          <w:bCs/>
        </w:rPr>
        <w:t>record</w:t>
      </w:r>
      <w:r>
        <w:t>: its ID (eventID, occurrenceID, ...) and the line in the file. Identical problems are grouped ("this value in 3,000 records"), so even datasets with millions of records stay readable.</w:t>
      </w:r>
    </w:p>
    <w:p w14:paraId="21F85B54" w14:textId="77777777" w:rsidR="0088521C" w:rsidRDefault="00B81E5F">
      <w:pPr>
        <w:pStyle w:val="BodyText"/>
      </w:pPr>
      <w:r>
        <w:t xml:space="preserve">Each issue has a </w:t>
      </w:r>
      <w:r>
        <w:rPr>
          <w:b/>
          <w:bCs/>
        </w:rPr>
        <w:t>severity</w:t>
      </w:r>
      <w:r>
        <w:t>:</w:t>
      </w:r>
    </w:p>
    <w:tbl>
      <w:tblPr>
        <w:tblStyle w:val="Table"/>
        <w:tblW w:w="0" w:type="auto"/>
        <w:tblLook w:val="0020" w:firstRow="1" w:lastRow="0" w:firstColumn="0" w:lastColumn="0" w:noHBand="0" w:noVBand="0"/>
      </w:tblPr>
      <w:tblGrid>
        <w:gridCol w:w="824"/>
        <w:gridCol w:w="2726"/>
      </w:tblGrid>
      <w:tr w:rsidR="0088521C" w14:paraId="0C7BE442"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FD47311" w14:textId="77777777" w:rsidR="0088521C" w:rsidRDefault="00B81E5F">
            <w:pPr>
              <w:pStyle w:val="Compact"/>
            </w:pPr>
            <w:r>
              <w:t>Severity</w:t>
            </w:r>
          </w:p>
        </w:tc>
        <w:tc>
          <w:tcPr>
            <w:tcW w:w="0" w:type="auto"/>
          </w:tcPr>
          <w:p w14:paraId="244F2CF1" w14:textId="77777777" w:rsidR="0088521C" w:rsidRDefault="00B81E5F">
            <w:pPr>
              <w:pStyle w:val="Compact"/>
            </w:pPr>
            <w:r>
              <w:t>Meaning</w:t>
            </w:r>
          </w:p>
        </w:tc>
      </w:tr>
      <w:tr w:rsidR="0088521C" w14:paraId="1BF3D399" w14:textId="77777777">
        <w:tc>
          <w:tcPr>
            <w:tcW w:w="0" w:type="auto"/>
          </w:tcPr>
          <w:p w14:paraId="07F06F21" w14:textId="77777777" w:rsidR="0088521C" w:rsidRDefault="00B81E5F">
            <w:pPr>
              <w:pStyle w:val="Compact"/>
            </w:pPr>
            <w:r>
              <w:rPr>
                <w:b/>
                <w:bCs/>
              </w:rPr>
              <w:t>error</w:t>
            </w:r>
          </w:p>
        </w:tc>
        <w:tc>
          <w:tcPr>
            <w:tcW w:w="0" w:type="auto"/>
          </w:tcPr>
          <w:p w14:paraId="2DE3EC7A" w14:textId="77777777" w:rsidR="0088521C" w:rsidRDefault="00B81E5F">
            <w:pPr>
              <w:pStyle w:val="Compact"/>
            </w:pPr>
            <w:r>
              <w:t>blocks the harvest: must be fixed</w:t>
            </w:r>
          </w:p>
        </w:tc>
      </w:tr>
      <w:tr w:rsidR="0088521C" w14:paraId="1E436DD0" w14:textId="77777777">
        <w:tc>
          <w:tcPr>
            <w:tcW w:w="0" w:type="auto"/>
          </w:tcPr>
          <w:p w14:paraId="74094ECC" w14:textId="77777777" w:rsidR="0088521C" w:rsidRDefault="00B81E5F">
            <w:pPr>
              <w:pStyle w:val="Compact"/>
            </w:pPr>
            <w:r>
              <w:rPr>
                <w:b/>
                <w:bCs/>
              </w:rPr>
              <w:t>warning</w:t>
            </w:r>
          </w:p>
        </w:tc>
        <w:tc>
          <w:tcPr>
            <w:tcW w:w="0" w:type="auto"/>
          </w:tcPr>
          <w:p w14:paraId="2420ED7C" w14:textId="77777777" w:rsidR="0088521C" w:rsidRDefault="00B81E5F">
            <w:pPr>
              <w:pStyle w:val="Compact"/>
            </w:pPr>
            <w:r>
              <w:t>for the data managers to judge</w:t>
            </w:r>
          </w:p>
        </w:tc>
      </w:tr>
      <w:tr w:rsidR="0088521C" w14:paraId="58043478" w14:textId="77777777">
        <w:tc>
          <w:tcPr>
            <w:tcW w:w="0" w:type="auto"/>
          </w:tcPr>
          <w:p w14:paraId="1BD88E25" w14:textId="77777777" w:rsidR="0088521C" w:rsidRDefault="00B81E5F">
            <w:pPr>
              <w:pStyle w:val="Compact"/>
            </w:pPr>
            <w:r>
              <w:rPr>
                <w:b/>
                <w:bCs/>
              </w:rPr>
              <w:t>info</w:t>
            </w:r>
          </w:p>
        </w:tc>
        <w:tc>
          <w:tcPr>
            <w:tcW w:w="0" w:type="auto"/>
          </w:tcPr>
          <w:p w14:paraId="5DD1E327" w14:textId="77777777" w:rsidR="0088521C" w:rsidRDefault="00B81E5F">
            <w:pPr>
              <w:pStyle w:val="Compact"/>
            </w:pPr>
            <w:r>
              <w:t>a hint or suggestion</w:t>
            </w:r>
          </w:p>
        </w:tc>
      </w:tr>
    </w:tbl>
    <w:p w14:paraId="345DCF9D" w14:textId="77777777" w:rsidR="0088521C" w:rsidRDefault="00B81E5F">
      <w:pPr>
        <w:pStyle w:val="BodyText"/>
      </w:pPr>
      <w:r>
        <w:t xml:space="preserve">Which check has which severity is set in the </w:t>
      </w:r>
      <w:r>
        <w:rPr>
          <w:b/>
          <w:bCs/>
        </w:rPr>
        <w:t>rules workbook</w:t>
      </w:r>
      <w:r>
        <w:t xml:space="preserve"> (</w:t>
      </w:r>
      <w:r>
        <w:rPr>
          <w:rStyle w:val="VerbatimChar"/>
        </w:rPr>
        <w:t>inst/rules/qc_rules.xlsx</w:t>
      </w:r>
      <w:r>
        <w:t>), which the data management team can change without programming (section 7.1).</w:t>
      </w:r>
    </w:p>
    <w:p w14:paraId="0DF282B8" w14:textId="77777777" w:rsidR="0088521C" w:rsidRDefault="00B81E5F">
      <w:pPr>
        <w:pStyle w:val="BodyText"/>
      </w:pPr>
      <w:r>
        <w:t xml:space="preserve">The </w:t>
      </w:r>
      <w:r>
        <w:rPr>
          <w:b/>
          <w:bCs/>
        </w:rPr>
        <w:t>verdict</w:t>
      </w:r>
      <w:r>
        <w:t xml:space="preserve"> at the top of every report (app, Excel, R console):</w:t>
      </w:r>
    </w:p>
    <w:tbl>
      <w:tblPr>
        <w:tblStyle w:val="Table"/>
        <w:tblW w:w="0" w:type="auto"/>
        <w:tblLook w:val="0020" w:firstRow="1" w:lastRow="0" w:firstColumn="0" w:lastColumn="0" w:noHBand="0" w:noVBand="0"/>
      </w:tblPr>
      <w:tblGrid>
        <w:gridCol w:w="1814"/>
        <w:gridCol w:w="8004"/>
      </w:tblGrid>
      <w:tr w:rsidR="0088521C" w14:paraId="0DCD608C"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2B8D87AA" w14:textId="77777777" w:rsidR="0088521C" w:rsidRDefault="00B81E5F">
            <w:pPr>
              <w:pStyle w:val="Compact"/>
            </w:pPr>
            <w:r>
              <w:t>Verdict</w:t>
            </w:r>
          </w:p>
        </w:tc>
        <w:tc>
          <w:tcPr>
            <w:tcW w:w="0" w:type="auto"/>
          </w:tcPr>
          <w:p w14:paraId="6F9A4EC9" w14:textId="77777777" w:rsidR="0088521C" w:rsidRDefault="00B81E5F">
            <w:pPr>
              <w:pStyle w:val="Compact"/>
            </w:pPr>
            <w:r>
              <w:t>When</w:t>
            </w:r>
          </w:p>
        </w:tc>
      </w:tr>
      <w:tr w:rsidR="0088521C" w14:paraId="48BFFFA4" w14:textId="77777777">
        <w:tc>
          <w:tcPr>
            <w:tcW w:w="0" w:type="auto"/>
          </w:tcPr>
          <w:p w14:paraId="1AFD8126" w14:textId="77777777" w:rsidR="0088521C" w:rsidRDefault="00B81E5F">
            <w:pPr>
              <w:pStyle w:val="Compact"/>
            </w:pPr>
            <w:r>
              <w:rPr>
                <w:i/>
                <w:iCs/>
              </w:rPr>
              <w:t>Not ready for harvest</w:t>
            </w:r>
          </w:p>
        </w:tc>
        <w:tc>
          <w:tcPr>
            <w:tcW w:w="0" w:type="auto"/>
          </w:tcPr>
          <w:p w14:paraId="0A5061AE" w14:textId="77777777" w:rsidR="0088521C" w:rsidRDefault="00B81E5F">
            <w:pPr>
              <w:pStyle w:val="Compact"/>
            </w:pPr>
            <w:r>
              <w:t>errors were found</w:t>
            </w:r>
          </w:p>
        </w:tc>
      </w:tr>
      <w:tr w:rsidR="0088521C" w14:paraId="5CC5E316" w14:textId="77777777">
        <w:tc>
          <w:tcPr>
            <w:tcW w:w="0" w:type="auto"/>
          </w:tcPr>
          <w:p w14:paraId="08BF0F99" w14:textId="77777777" w:rsidR="0088521C" w:rsidRDefault="00B81E5F">
            <w:pPr>
              <w:pStyle w:val="Compact"/>
            </w:pPr>
            <w:r>
              <w:rPr>
                <w:i/>
                <w:iCs/>
              </w:rPr>
              <w:t>Not complete (checks did not run)</w:t>
            </w:r>
          </w:p>
        </w:tc>
        <w:tc>
          <w:tcPr>
            <w:tcW w:w="0" w:type="auto"/>
          </w:tcPr>
          <w:p w14:paraId="24C60BF8" w14:textId="77777777" w:rsidR="0088521C" w:rsidRDefault="00B81E5F">
            <w:pPr>
              <w:pStyle w:val="Compact"/>
            </w:pPr>
            <w:r>
              <w:t>no errors in the checks that ran, but checks that can block the harvest did not run, e.g. because WoRMS or OBIS did not answer or the check ran offline. The dataset is not cleared: check again online</w:t>
            </w:r>
          </w:p>
        </w:tc>
      </w:tr>
      <w:tr w:rsidR="0088521C" w14:paraId="7DA1DC17" w14:textId="77777777">
        <w:tc>
          <w:tcPr>
            <w:tcW w:w="0" w:type="auto"/>
          </w:tcPr>
          <w:p w14:paraId="2EA5B376" w14:textId="77777777" w:rsidR="0088521C" w:rsidRDefault="00B81E5F">
            <w:pPr>
              <w:pStyle w:val="Compact"/>
            </w:pPr>
            <w:r>
              <w:rPr>
                <w:i/>
                <w:iCs/>
              </w:rPr>
              <w:t>No errors</w:t>
            </w:r>
          </w:p>
        </w:tc>
        <w:tc>
          <w:tcPr>
            <w:tcW w:w="0" w:type="auto"/>
          </w:tcPr>
          <w:p w14:paraId="25E281FF" w14:textId="77777777" w:rsidR="0088521C" w:rsidRDefault="00B81E5F">
            <w:pPr>
              <w:pStyle w:val="Compact"/>
            </w:pPr>
            <w:r>
              <w:t>only warnings</w:t>
            </w:r>
          </w:p>
        </w:tc>
      </w:tr>
      <w:tr w:rsidR="0088521C" w14:paraId="42493FAF" w14:textId="77777777">
        <w:tc>
          <w:tcPr>
            <w:tcW w:w="0" w:type="auto"/>
          </w:tcPr>
          <w:p w14:paraId="458550FF" w14:textId="77777777" w:rsidR="0088521C" w:rsidRDefault="00B81E5F">
            <w:pPr>
              <w:pStyle w:val="Compact"/>
            </w:pPr>
            <w:r>
              <w:rPr>
                <w:i/>
                <w:iCs/>
              </w:rPr>
              <w:t>No errors and no warnings</w:t>
            </w:r>
          </w:p>
        </w:tc>
        <w:tc>
          <w:tcPr>
            <w:tcW w:w="0" w:type="auto"/>
          </w:tcPr>
          <w:p w14:paraId="26811D2E" w14:textId="77777777" w:rsidR="0088521C" w:rsidRDefault="00B81E5F">
            <w:pPr>
              <w:pStyle w:val="Compact"/>
            </w:pPr>
            <w:r>
              <w:t>nothing found</w:t>
            </w:r>
          </w:p>
        </w:tc>
      </w:tr>
    </w:tbl>
    <w:p w14:paraId="0F1CEB7A" w14:textId="77777777" w:rsidR="0088521C" w:rsidRDefault="00B81E5F">
      <w:pPr>
        <w:pStyle w:val="BodyText"/>
      </w:pPr>
      <w:r>
        <w:t xml:space="preserve">Checks that did not run are always named right under the verdict, by area (e.g. </w:t>
      </w:r>
      <w:r>
        <w:rPr>
          <w:i/>
          <w:iCs/>
        </w:rPr>
        <w:t>Taxonomy (WoRMS): 6, Location: 2</w:t>
      </w:r>
      <w:r>
        <w:t>): their results are missing, also when the verdict is something else.</w:t>
      </w:r>
    </w:p>
    <w:p w14:paraId="6382650F" w14:textId="77777777" w:rsidR="0088521C" w:rsidRDefault="00B81E5F">
      <w:pPr>
        <w:pStyle w:val="Heading2"/>
      </w:pPr>
      <w:bookmarkStart w:id="22" w:name="Xa988b33702cc47d21cba563f27cfec7817f0321"/>
      <w:bookmarkStart w:id="23" w:name="_Toc243921634"/>
      <w:bookmarkEnd w:id="20"/>
      <w:r>
        <w:lastRenderedPageBreak/>
        <w:t>2. Getting started</w:t>
      </w:r>
      <w:bookmarkEnd w:id="23"/>
    </w:p>
    <w:p w14:paraId="1C6BE411" w14:textId="77777777" w:rsidR="0088521C" w:rsidRDefault="00B81E5F">
      <w:pPr>
        <w:pStyle w:val="Heading3"/>
      </w:pPr>
      <w:bookmarkStart w:id="24" w:name="X87f9f13998b018873e71a8983ad0052602fc94d"/>
      <w:r>
        <w:t>2.1 Install (once, and again after each update)</w:t>
      </w:r>
    </w:p>
    <w:p w14:paraId="72191E10" w14:textId="77777777" w:rsidR="0088521C" w:rsidRDefault="00B81E5F">
      <w:pPr>
        <w:pStyle w:val="FirstParagraph"/>
      </w:pPr>
      <w:r>
        <w:t>You need R 4.2 or newer (tested with R 4.6). Installing the tool also installs every package it needs (data.table, shiny, leaflet, plotly, ...): there is no separate list to install by hand.</w:t>
      </w:r>
    </w:p>
    <w:p w14:paraId="48A34D5D" w14:textId="77777777" w:rsidR="0088521C" w:rsidRDefault="00B81E5F">
      <w:pPr>
        <w:pStyle w:val="BodyText"/>
      </w:pPr>
      <w:r>
        <w:rPr>
          <w:b/>
          <w:bCs/>
        </w:rPr>
        <w:t>From GitHub</w:t>
      </w:r>
      <w:r>
        <w:t xml:space="preserve"> (simplest):</w:t>
      </w:r>
    </w:p>
    <w:p w14:paraId="3BDBC4DF" w14:textId="77777777" w:rsidR="0088521C" w:rsidRDefault="00B81E5F">
      <w:pPr>
        <w:pStyle w:val="SourceCode"/>
      </w:pPr>
      <w:r>
        <w:rPr>
          <w:rStyle w:val="FunctionTok"/>
        </w:rPr>
        <w:t>install.packages</w:t>
      </w:r>
      <w:r>
        <w:rPr>
          <w:rStyle w:val="NormalTok"/>
        </w:rPr>
        <w:t>(</w:t>
      </w:r>
      <w:r>
        <w:rPr>
          <w:rStyle w:val="StringTok"/>
        </w:rPr>
        <w:t>"remotes"</w:t>
      </w:r>
      <w:r>
        <w:rPr>
          <w:rStyle w:val="NormalTok"/>
        </w:rPr>
        <w:t>)</w:t>
      </w:r>
      <w:r>
        <w:br/>
      </w:r>
      <w:r>
        <w:rPr>
          <w:rStyle w:val="NormalTok"/>
        </w:rPr>
        <w:t>remotes</w:t>
      </w:r>
      <w:r>
        <w:rPr>
          <w:rStyle w:val="SpecialCharTok"/>
        </w:rPr>
        <w:t>::</w:t>
      </w:r>
      <w:r>
        <w:rPr>
          <w:rStyle w:val="FunctionTok"/>
        </w:rPr>
        <w:t>install_github</w:t>
      </w:r>
      <w:r>
        <w:rPr>
          <w:rStyle w:val="NormalTok"/>
        </w:rPr>
        <w:t>(</w:t>
      </w:r>
      <w:r>
        <w:rPr>
          <w:rStyle w:val="StringTok"/>
        </w:rPr>
        <w:t>"toastershock/qctool"</w:t>
      </w:r>
      <w:r>
        <w:rPr>
          <w:rStyle w:val="NormalTok"/>
        </w:rPr>
        <w:t>)</w:t>
      </w:r>
    </w:p>
    <w:p w14:paraId="791C81EA" w14:textId="77777777" w:rsidR="0088521C" w:rsidRDefault="00B81E5F">
      <w:pPr>
        <w:pStyle w:val="FirstParagraph"/>
      </w:pPr>
      <w:r>
        <w:t xml:space="preserve">While the repository is private, GitHub asks for a token first: run </w:t>
      </w:r>
      <w:r>
        <w:rPr>
          <w:rStyle w:val="VerbatimChar"/>
        </w:rPr>
        <w:t>usethis::create_github_token()</w:t>
      </w:r>
      <w:r>
        <w:t xml:space="preserve">, create the token on the page that opens, then </w:t>
      </w:r>
      <w:r>
        <w:rPr>
          <w:rStyle w:val="VerbatimChar"/>
        </w:rPr>
        <w:t>gitcreds::gitcreds_set()</w:t>
      </w:r>
      <w:r>
        <w:t xml:space="preserve"> and paste it.</w:t>
      </w:r>
    </w:p>
    <w:p w14:paraId="55B0E538" w14:textId="77777777" w:rsidR="0088521C" w:rsidRDefault="00B81E5F">
      <w:pPr>
        <w:pStyle w:val="BodyText"/>
      </w:pPr>
      <w:r>
        <w:rPr>
          <w:b/>
          <w:bCs/>
        </w:rPr>
        <w:t>From a downloaded zip</w:t>
      </w:r>
      <w:r>
        <w:t xml:space="preserve"> (e.g. on the VLIZ RStudio Server): download the repository as zip (</w:t>
      </w:r>
      <w:r>
        <w:rPr>
          <w:i/>
          <w:iCs/>
        </w:rPr>
        <w:t>Code &gt; Download ZIP</w:t>
      </w:r>
      <w:r>
        <w:t xml:space="preserve">), upload it, unzip it, open </w:t>
      </w:r>
      <w:r>
        <w:rPr>
          <w:rStyle w:val="VerbatimChar"/>
        </w:rPr>
        <w:t>qctool.Rproj</w:t>
      </w:r>
      <w:r>
        <w:t xml:space="preserve"> as a project, and run in the project:</w:t>
      </w:r>
    </w:p>
    <w:p w14:paraId="7E566EE1" w14:textId="77777777" w:rsidR="0088521C" w:rsidRDefault="00B81E5F">
      <w:pPr>
        <w:pStyle w:val="SourceCode"/>
      </w:pPr>
      <w:r>
        <w:rPr>
          <w:rStyle w:val="FunctionTok"/>
        </w:rPr>
        <w:t>install.packages</w:t>
      </w:r>
      <w:r>
        <w:rPr>
          <w:rStyle w:val="NormalTok"/>
        </w:rPr>
        <w:t>(</w:t>
      </w:r>
      <w:r>
        <w:rPr>
          <w:rStyle w:val="StringTok"/>
        </w:rPr>
        <w:t>"remotes"</w:t>
      </w:r>
      <w:r>
        <w:rPr>
          <w:rStyle w:val="NormalTok"/>
        </w:rPr>
        <w:t>)</w:t>
      </w:r>
      <w:r>
        <w:br/>
      </w:r>
      <w:r>
        <w:rPr>
          <w:rStyle w:val="NormalTok"/>
        </w:rPr>
        <w:t>remotes</w:t>
      </w:r>
      <w:r>
        <w:rPr>
          <w:rStyle w:val="SpecialCharTok"/>
        </w:rPr>
        <w:t>::</w:t>
      </w:r>
      <w:r>
        <w:rPr>
          <w:rStyle w:val="FunctionTok"/>
        </w:rPr>
        <w:t>install_local</w:t>
      </w:r>
      <w:r>
        <w:rPr>
          <w:rStyle w:val="NormalTok"/>
        </w:rPr>
        <w:t>(</w:t>
      </w:r>
      <w:r>
        <w:rPr>
          <w:rStyle w:val="StringTok"/>
        </w:rPr>
        <w:t>"."</w:t>
      </w:r>
      <w:r>
        <w:rPr>
          <w:rStyle w:val="NormalTok"/>
        </w:rPr>
        <w:t xml:space="preserve">, </w:t>
      </w:r>
      <w:r>
        <w:rPr>
          <w:rStyle w:val="AttributeTok"/>
        </w:rPr>
        <w:t>upgrade =</w:t>
      </w:r>
      <w:r>
        <w:rPr>
          <w:rStyle w:val="NormalTok"/>
        </w:rPr>
        <w:t xml:space="preserve"> </w:t>
      </w:r>
      <w:r>
        <w:rPr>
          <w:rStyle w:val="StringTok"/>
        </w:rPr>
        <w:t>"never"</w:t>
      </w:r>
      <w:r>
        <w:rPr>
          <w:rStyle w:val="NormalTok"/>
        </w:rPr>
        <w:t>)</w:t>
      </w:r>
    </w:p>
    <w:p w14:paraId="54E8B043" w14:textId="77777777" w:rsidR="0088521C" w:rsidRDefault="00B81E5F">
      <w:pPr>
        <w:pStyle w:val="FirstParagraph"/>
      </w:pPr>
      <w:r>
        <w:rPr>
          <w:rStyle w:val="VerbatimChar"/>
        </w:rPr>
        <w:t>devtools::install()</w:t>
      </w:r>
      <w:r>
        <w:t xml:space="preserve"> and </w:t>
      </w:r>
      <w:r>
        <w:rPr>
          <w:rStyle w:val="VerbatimChar"/>
        </w:rPr>
        <w:t>renv::install()</w:t>
      </w:r>
      <w:r>
        <w:t xml:space="preserve"> in the project folder also install everything.</w:t>
      </w:r>
    </w:p>
    <w:p w14:paraId="7DBEE45C" w14:textId="77777777" w:rsidR="0088521C" w:rsidRDefault="00B81E5F">
      <w:pPr>
        <w:pStyle w:val="BodyText"/>
      </w:pPr>
      <w:r>
        <w:t xml:space="preserve">If a package fails to compile on a Linux server, the server lacks a system library; ask IT for </w:t>
      </w:r>
      <w:r>
        <w:rPr>
          <w:rStyle w:val="VerbatimChar"/>
        </w:rPr>
        <w:t>libcurl4-openssl-dev</w:t>
      </w:r>
      <w:r>
        <w:t xml:space="preserve">, </w:t>
      </w:r>
      <w:r>
        <w:rPr>
          <w:rStyle w:val="VerbatimChar"/>
        </w:rPr>
        <w:t>libxml2-dev</w:t>
      </w:r>
      <w:r>
        <w:t xml:space="preserve"> and </w:t>
      </w:r>
      <w:r>
        <w:rPr>
          <w:rStyle w:val="VerbatimChar"/>
        </w:rPr>
        <w:t>libssl-dev</w:t>
      </w:r>
      <w:r>
        <w:t xml:space="preserve"> (curl, xml2, openxlsx2) and for GDAL, GEOS and PROJ (the map packages sf and terra, which leaflet needs).</w:t>
      </w:r>
    </w:p>
    <w:p w14:paraId="1F4B9E73" w14:textId="77777777" w:rsidR="0088521C" w:rsidRDefault="00B81E5F">
      <w:pPr>
        <w:pStyle w:val="Heading3"/>
      </w:pPr>
      <w:bookmarkStart w:id="25" w:name="X871c89a0f3d4f9e89f48585e9f83e6e69571d64"/>
      <w:bookmarkEnd w:id="24"/>
      <w:r>
        <w:t>2.2 Start the app</w:t>
      </w:r>
    </w:p>
    <w:p w14:paraId="330A7386" w14:textId="77777777" w:rsidR="0088521C" w:rsidRDefault="00B81E5F">
      <w:pPr>
        <w:pStyle w:val="SourceCode"/>
      </w:pPr>
      <w:r>
        <w:rPr>
          <w:rStyle w:val="FunctionTok"/>
        </w:rPr>
        <w:t>library</w:t>
      </w:r>
      <w:r>
        <w:rPr>
          <w:rStyle w:val="NormalTok"/>
        </w:rPr>
        <w:t>(qctool)</w:t>
      </w:r>
      <w:r>
        <w:br/>
      </w:r>
      <w:r>
        <w:rPr>
          <w:rStyle w:val="FunctionTok"/>
        </w:rPr>
        <w:t>qc_app</w:t>
      </w:r>
      <w:r>
        <w:rPr>
          <w:rStyle w:val="NormalTok"/>
        </w:rPr>
        <w:t xml:space="preserve">()        </w:t>
      </w:r>
      <w:r>
        <w:rPr>
          <w:rStyle w:val="CommentTok"/>
        </w:rPr>
        <w:t># opens the app in your browser (RStudio Server: in a new browser tab)</w:t>
      </w:r>
    </w:p>
    <w:p w14:paraId="32FEBC0A" w14:textId="77777777" w:rsidR="0088521C" w:rsidRDefault="00B81E5F">
      <w:pPr>
        <w:pStyle w:val="FirstParagraph"/>
      </w:pPr>
      <w:r>
        <w:t xml:space="preserve">The app runs until you close its browser tab: then it stops by itself and R is free again (also when the connection is lost). Press </w:t>
      </w:r>
      <w:r>
        <w:rPr>
          <w:i/>
          <w:iCs/>
        </w:rPr>
        <w:t>Stop</w:t>
      </w:r>
      <w:r>
        <w:t xml:space="preserve"> (Esc in the R console) to stop it from R. While the tab is open, the app keeps its connection alive, also when nobody clicks for a long time. Several people sharing one running app: </w:t>
      </w:r>
      <w:r>
        <w:rPr>
          <w:rStyle w:val="VerbatimChar"/>
        </w:rPr>
        <w:t>qc_app(stop_on_close = FALSE)</w:t>
      </w:r>
      <w:r>
        <w:t>.</w:t>
      </w:r>
    </w:p>
    <w:p w14:paraId="718095BC" w14:textId="77777777" w:rsidR="0088521C" w:rsidRDefault="00B81E5F">
      <w:pPr>
        <w:pStyle w:val="BodyText"/>
      </w:pPr>
      <w:r>
        <w:rPr>
          <w:i/>
          <w:iCs/>
        </w:rPr>
        <w:t>For developers:</w:t>
      </w:r>
      <w:r>
        <w:t xml:space="preserve"> without installing, </w:t>
      </w:r>
      <w:r>
        <w:rPr>
          <w:rStyle w:val="VerbatimChar"/>
        </w:rPr>
        <w:t>devtools::load_all("qctool")</w:t>
      </w:r>
      <w:r>
        <w:t xml:space="preserve"> loads the tool from its folder (after a change to the code, run it again).</w:t>
      </w:r>
    </w:p>
    <w:p w14:paraId="6CFD3FC9" w14:textId="77777777" w:rsidR="0088521C" w:rsidRDefault="00B81E5F">
      <w:pPr>
        <w:pStyle w:val="Heading3"/>
      </w:pPr>
      <w:bookmarkStart w:id="26" w:name="X5ce8c03e7419e4ee56efcaae3f264df1bb975cd"/>
      <w:bookmarkEnd w:id="25"/>
      <w:r>
        <w:t>2.3 Your first check</w:t>
      </w:r>
    </w:p>
    <w:p w14:paraId="4A84F0D7" w14:textId="77777777" w:rsidR="0088521C" w:rsidRDefault="00B81E5F">
      <w:pPr>
        <w:pStyle w:val="Compact"/>
        <w:numPr>
          <w:ilvl w:val="0"/>
          <w:numId w:val="5"/>
        </w:numPr>
      </w:pPr>
      <w:r>
        <w:t xml:space="preserve">On screen </w:t>
      </w:r>
      <w:r>
        <w:rPr>
          <w:b/>
          <w:bCs/>
        </w:rPr>
        <w:t>1 Load</w:t>
      </w:r>
      <w:r>
        <w:t xml:space="preserve">, choose </w:t>
      </w:r>
      <w:r>
        <w:rPr>
          <w:i/>
          <w:iCs/>
        </w:rPr>
        <w:t>A file</w:t>
      </w:r>
      <w:r>
        <w:t xml:space="preserve"> and pick a dataset, e.g. </w:t>
      </w:r>
      <w:r>
        <w:rPr>
          <w:rStyle w:val="VerbatimChar"/>
        </w:rPr>
        <w:t>Datasets/dwca-biofun_2009-v1.9.zip</w:t>
      </w:r>
      <w:r>
        <w:t>.</w:t>
      </w:r>
    </w:p>
    <w:p w14:paraId="69183475" w14:textId="77777777" w:rsidR="0088521C" w:rsidRDefault="00B81E5F">
      <w:pPr>
        <w:pStyle w:val="Compact"/>
        <w:numPr>
          <w:ilvl w:val="0"/>
          <w:numId w:val="5"/>
        </w:numPr>
      </w:pPr>
      <w:r>
        <w:t xml:space="preserve">Press </w:t>
      </w:r>
      <w:r>
        <w:rPr>
          <w:b/>
          <w:bCs/>
        </w:rPr>
        <w:t>Check the dataset</w:t>
      </w:r>
      <w:r>
        <w:t>. A progress bar shows which check runs. Small datasets take seconds; FIFD (42 million records) about 5 minutes.</w:t>
      </w:r>
    </w:p>
    <w:p w14:paraId="60A149DD" w14:textId="77777777" w:rsidR="0088521C" w:rsidRDefault="00B81E5F">
      <w:pPr>
        <w:pStyle w:val="Compact"/>
        <w:numPr>
          <w:ilvl w:val="0"/>
          <w:numId w:val="5"/>
        </w:numPr>
      </w:pPr>
      <w:r>
        <w:t xml:space="preserve">The app opens </w:t>
      </w:r>
      <w:r>
        <w:rPr>
          <w:b/>
          <w:bCs/>
        </w:rPr>
        <w:t>2 Overview</w:t>
      </w:r>
      <w:r>
        <w:t>: the verdict, the number of errors, warnings and info, and the essentials.</w:t>
      </w:r>
    </w:p>
    <w:p w14:paraId="269B8990" w14:textId="77777777" w:rsidR="0088521C" w:rsidRDefault="00B81E5F">
      <w:pPr>
        <w:pStyle w:val="Compact"/>
        <w:numPr>
          <w:ilvl w:val="0"/>
          <w:numId w:val="5"/>
        </w:numPr>
      </w:pPr>
      <w:r>
        <w:t xml:space="preserve">Go to </w:t>
      </w:r>
      <w:r>
        <w:rPr>
          <w:b/>
          <w:bCs/>
        </w:rPr>
        <w:t>3 Data issues</w:t>
      </w:r>
      <w:r>
        <w:t>, click a problem, then a record: you see the record as it is in the data, with the problem's column highlighted.</w:t>
      </w:r>
    </w:p>
    <w:p w14:paraId="37F930D4" w14:textId="77777777" w:rsidR="0088521C" w:rsidRDefault="00B81E5F">
      <w:pPr>
        <w:pStyle w:val="Compact"/>
        <w:numPr>
          <w:ilvl w:val="0"/>
          <w:numId w:val="5"/>
        </w:numPr>
      </w:pPr>
      <w:r>
        <w:t xml:space="preserve">On </w:t>
      </w:r>
      <w:r>
        <w:rPr>
          <w:b/>
          <w:bCs/>
        </w:rPr>
        <w:t>7 Download</w:t>
      </w:r>
      <w:r>
        <w:t>, save the Excel report to send to the provider.</w:t>
      </w:r>
    </w:p>
    <w:p w14:paraId="6DD314D9" w14:textId="77777777" w:rsidR="0088521C" w:rsidRDefault="00B81E5F">
      <w:pPr>
        <w:pStyle w:val="Heading3"/>
      </w:pPr>
      <w:bookmarkStart w:id="27" w:name="X561b6904f9ae9e3b23a4f5922e746db308ae857"/>
      <w:bookmarkEnd w:id="26"/>
      <w:r>
        <w:t>2.4 Without the app (in R)</w:t>
      </w:r>
    </w:p>
    <w:p w14:paraId="55D3AEE2" w14:textId="77777777" w:rsidR="0088521C" w:rsidRDefault="00B81E5F">
      <w:pPr>
        <w:pStyle w:val="SourceCode"/>
      </w:pPr>
      <w:r>
        <w:rPr>
          <w:rStyle w:val="NormalTok"/>
        </w:rPr>
        <w:t>devtools</w:t>
      </w:r>
      <w:r>
        <w:rPr>
          <w:rStyle w:val="SpecialCharTok"/>
        </w:rPr>
        <w:t>::</w:t>
      </w:r>
      <w:r>
        <w:rPr>
          <w:rStyle w:val="FunctionTok"/>
        </w:rPr>
        <w:t>load_all</w:t>
      </w:r>
      <w:r>
        <w:rPr>
          <w:rStyle w:val="NormalTok"/>
        </w:rPr>
        <w:t>(</w:t>
      </w:r>
      <w:r>
        <w:rPr>
          <w:rStyle w:val="StringTok"/>
        </w:rPr>
        <w:t>"qctool"</w:t>
      </w:r>
      <w:r>
        <w:rPr>
          <w:rStyle w:val="NormalTok"/>
        </w:rPr>
        <w:t>)</w:t>
      </w:r>
      <w:r>
        <w:br/>
      </w:r>
      <w:r>
        <w:rPr>
          <w:rStyle w:val="NormalTok"/>
        </w:rPr>
        <w:t xml:space="preserve">result </w:t>
      </w:r>
      <w:r>
        <w:rPr>
          <w:rStyle w:val="OtherTok"/>
        </w:rPr>
        <w:t>&lt;-</w:t>
      </w:r>
      <w:r>
        <w:rPr>
          <w:rStyle w:val="NormalTok"/>
        </w:rPr>
        <w:t xml:space="preserve"> </w:t>
      </w:r>
      <w:r>
        <w:rPr>
          <w:rStyle w:val="FunctionTok"/>
        </w:rPr>
        <w:t>qc_check</w:t>
      </w:r>
      <w:r>
        <w:rPr>
          <w:rStyle w:val="NormalTok"/>
        </w:rPr>
        <w:t>(</w:t>
      </w:r>
      <w:r>
        <w:rPr>
          <w:rStyle w:val="StringTok"/>
        </w:rPr>
        <w:t>"Datasets/dwca-biofun_2009-v1.9.zip"</w:t>
      </w:r>
      <w:r>
        <w:rPr>
          <w:rStyle w:val="NormalTok"/>
        </w:rPr>
        <w:t>)</w:t>
      </w:r>
      <w:r>
        <w:br/>
      </w:r>
      <w:r>
        <w:rPr>
          <w:rStyle w:val="NormalTok"/>
        </w:rPr>
        <w:t xml:space="preserve">result                                   </w:t>
      </w:r>
      <w:r>
        <w:rPr>
          <w:rStyle w:val="CommentTok"/>
        </w:rPr>
        <w:t># summary in the console</w:t>
      </w:r>
      <w:r>
        <w:br/>
      </w:r>
      <w:r>
        <w:rPr>
          <w:rStyle w:val="FunctionTok"/>
        </w:rPr>
        <w:t>qc_export_xlsx</w:t>
      </w:r>
      <w:r>
        <w:rPr>
          <w:rStyle w:val="NormalTok"/>
        </w:rPr>
        <w:t xml:space="preserve">(result, </w:t>
      </w:r>
      <w:r>
        <w:rPr>
          <w:rStyle w:val="StringTok"/>
        </w:rPr>
        <w:t>"biofun_qc.xlsx"</w:t>
      </w:r>
      <w:r>
        <w:rPr>
          <w:rStyle w:val="NormalTok"/>
        </w:rPr>
        <w:t xml:space="preserve">) </w:t>
      </w:r>
      <w:r>
        <w:rPr>
          <w:rStyle w:val="CommentTok"/>
        </w:rPr>
        <w:t># the report</w:t>
      </w:r>
    </w:p>
    <w:p w14:paraId="34E8FD3A" w14:textId="77777777" w:rsidR="0088521C" w:rsidRDefault="00B81E5F">
      <w:pPr>
        <w:pStyle w:val="FirstParagraph"/>
      </w:pPr>
      <w:r>
        <w:t>Section 5 explains all functions.</w:t>
      </w:r>
    </w:p>
    <w:p w14:paraId="69476DD7" w14:textId="77777777" w:rsidR="0088521C" w:rsidRDefault="00B81E5F">
      <w:pPr>
        <w:pStyle w:val="Heading2"/>
      </w:pPr>
      <w:bookmarkStart w:id="28" w:name="X7b75163f3d68fb74f8714fee1a2ec1ace0505b1"/>
      <w:bookmarkStart w:id="29" w:name="_Toc243921635"/>
      <w:bookmarkEnd w:id="22"/>
      <w:bookmarkEnd w:id="27"/>
      <w:r>
        <w:lastRenderedPageBreak/>
        <w:t>3. Everyday use</w:t>
      </w:r>
      <w:bookmarkEnd w:id="29"/>
    </w:p>
    <w:p w14:paraId="744DADCA" w14:textId="77777777" w:rsidR="0088521C" w:rsidRDefault="00B81E5F">
      <w:pPr>
        <w:pStyle w:val="FirstParagraph"/>
      </w:pPr>
      <w:r>
        <w:rPr>
          <w:b/>
          <w:bCs/>
        </w:rPr>
        <w:t>Checking a dataset from an IPT.</w:t>
      </w:r>
      <w:r>
        <w:t xml:space="preserve"> Paste the address of the resource on screen 1 (</w:t>
      </w:r>
      <w:r>
        <w:rPr>
          <w:i/>
          <w:iCs/>
        </w:rPr>
        <w:t>A web address</w:t>
      </w:r>
      <w:r>
        <w:t xml:space="preserve">), e.g. </w:t>
      </w:r>
      <w:r>
        <w:rPr>
          <w:rStyle w:val="VerbatimChar"/>
        </w:rPr>
        <w:t>https://ipt.vliz.be/eurobis/resource?r=demerstock</w:t>
      </w:r>
      <w:r>
        <w:t xml:space="preserve">. The tool finds the archive and downloads it (up to 2,000 MB; option </w:t>
      </w:r>
      <w:r>
        <w:rPr>
          <w:rStyle w:val="VerbatimChar"/>
        </w:rPr>
        <w:t>qctool.max_download_mb</w:t>
      </w:r>
      <w:r>
        <w:t xml:space="preserve">). A link to a zip archive or to a table (.csv, .txt, .xlsx, e.g. on a provider's website) works too: what it is, the tool tells from the file itself. A table first shows its column mapping (see the next paragraph); press </w:t>
      </w:r>
      <w:r>
        <w:rPr>
          <w:i/>
          <w:iCs/>
        </w:rPr>
        <w:t>Check the dataset</w:t>
      </w:r>
      <w:r>
        <w:t xml:space="preserve"> again after checking it. Only addresses starting with </w:t>
      </w:r>
      <w:r>
        <w:rPr>
          <w:rStyle w:val="VerbatimChar"/>
        </w:rPr>
        <w:t>http://</w:t>
      </w:r>
      <w:r>
        <w:t xml:space="preserve"> or </w:t>
      </w:r>
      <w:r>
        <w:rPr>
          <w:rStyle w:val="VerbatimChar"/>
        </w:rPr>
        <w:t>https://</w:t>
      </w:r>
      <w:r>
        <w:t xml:space="preserve"> are accepted; a file on your computer goes under </w:t>
      </w:r>
      <w:r>
        <w:rPr>
          <w:i/>
          <w:iCs/>
        </w:rPr>
        <w:t>A file</w:t>
      </w:r>
      <w:r>
        <w:t>.</w:t>
      </w:r>
    </w:p>
    <w:p w14:paraId="631112AB" w14:textId="77777777" w:rsidR="0088521C" w:rsidRDefault="00B81E5F">
      <w:pPr>
        <w:pStyle w:val="BodyText"/>
      </w:pPr>
      <w:r>
        <w:rPr>
          <w:b/>
          <w:bCs/>
        </w:rPr>
        <w:t>Checking a table from a provider.</w:t>
      </w:r>
      <w:r>
        <w:t xml:space="preserve"> </w:t>
      </w:r>
      <w:r>
        <w:t>Choose the CSV or Excel file. The app proposes a Darwin Core term for every column (</w:t>
      </w:r>
      <w:r>
        <w:rPr>
          <w:i/>
          <w:iCs/>
        </w:rPr>
        <w:t>same name</w:t>
      </w:r>
      <w:r>
        <w:t xml:space="preserve">, </w:t>
      </w:r>
      <w:r>
        <w:rPr>
          <w:i/>
          <w:iCs/>
        </w:rPr>
        <w:t>a known other name</w:t>
      </w:r>
      <w:r>
        <w:t xml:space="preserve">, </w:t>
      </w:r>
      <w:r>
        <w:rPr>
          <w:i/>
          <w:iCs/>
        </w:rPr>
        <w:t>a similar name: please check</w:t>
      </w:r>
      <w:r>
        <w:t xml:space="preserve">). Correct the proposals, set unused columns to </w:t>
      </w:r>
      <w:r>
        <w:rPr>
          <w:i/>
          <w:iCs/>
        </w:rPr>
        <w:t>(not used)</w:t>
      </w:r>
      <w:r>
        <w:t>, and choose whether each row is an occurrence or an event (sampling). Then check.</w:t>
      </w:r>
    </w:p>
    <w:p w14:paraId="210626BB" w14:textId="77777777" w:rsidR="0088521C" w:rsidRDefault="00B81E5F">
      <w:pPr>
        <w:pStyle w:val="BodyText"/>
      </w:pPr>
      <w:r>
        <w:rPr>
          <w:b/>
          <w:bCs/>
        </w:rPr>
        <w:t>What to tell the provider.</w:t>
      </w:r>
      <w:r>
        <w:t xml:space="preserve"> </w:t>
      </w:r>
      <w:r>
        <w:t>Errors must be fixed. Look at the warnings yourself and pass on those that matter. The Excel report (screen 7) has everything: the summary, the problems, and every issue with record ID and line, which the provider can find in their own file.</w:t>
      </w:r>
    </w:p>
    <w:p w14:paraId="04088A09" w14:textId="77777777" w:rsidR="0088521C" w:rsidRDefault="00B81E5F">
      <w:pPr>
        <w:pStyle w:val="BodyText"/>
      </w:pPr>
      <w:r>
        <w:rPr>
          <w:b/>
          <w:bCs/>
        </w:rPr>
        <w:t>When there is no internet.</w:t>
      </w:r>
      <w:r>
        <w:t xml:space="preserve"> Untick </w:t>
      </w:r>
      <w:r>
        <w:rPr>
          <w:i/>
          <w:iCs/>
        </w:rPr>
        <w:t>Use online services</w:t>
      </w:r>
      <w:r>
        <w:t xml:space="preserve"> (or work offline anyway). Checks that need WoRMS, NERC or OBIS then use the answers stored during earlier checks (30 days). If an answer is missing, the check is </w:t>
      </w:r>
      <w:r>
        <w:rPr>
          <w:i/>
          <w:iCs/>
        </w:rPr>
        <w:t>not performed</w:t>
      </w:r>
      <w:r>
        <w:t xml:space="preserve">: never an error in the data, but never a pass either. The verdict then says </w:t>
      </w:r>
      <w:r>
        <w:rPr>
          <w:i/>
          <w:iCs/>
        </w:rPr>
        <w:t>Not complete</w:t>
      </w:r>
      <w:r>
        <w:t xml:space="preserve"> when such a check could block the harvest, the checks that did not run are listed right under the verdict, and an essential whose checks did not run is grey (</w:t>
      </w:r>
      <w:r>
        <w:rPr>
          <w:i/>
          <w:iCs/>
        </w:rPr>
        <w:t>not fully checked</w:t>
      </w:r>
      <w:r>
        <w:t>). The position-on-land check then uses a coarse coastline and says "approximate".</w:t>
      </w:r>
    </w:p>
    <w:p w14:paraId="56A4344A" w14:textId="77777777" w:rsidR="0088521C" w:rsidRDefault="00B81E5F">
      <w:pPr>
        <w:pStyle w:val="BodyText"/>
      </w:pPr>
      <w:r>
        <w:rPr>
          <w:b/>
          <w:bCs/>
        </w:rPr>
        <w:t>Only some checks.</w:t>
      </w:r>
      <w:r>
        <w:t xml:space="preserve"> On screen 1, under </w:t>
      </w:r>
      <w:r>
        <w:rPr>
          <w:i/>
          <w:iCs/>
        </w:rPr>
        <w:t>Only some checks</w:t>
      </w:r>
      <w:r>
        <w:t xml:space="preserve">, choose groups (e.g. </w:t>
      </w:r>
      <w:r>
        <w:rPr>
          <w:i/>
          <w:iCs/>
        </w:rPr>
        <w:t>Metadata (EML)</w:t>
      </w:r>
      <w:r>
        <w:t>) or single checks. Checks they depend on are added automatically.</w:t>
      </w:r>
    </w:p>
    <w:p w14:paraId="7476DD7C" w14:textId="77777777" w:rsidR="0088521C" w:rsidRDefault="00B81E5F">
      <w:pPr>
        <w:pStyle w:val="BodyText"/>
      </w:pPr>
      <w:r>
        <w:rPr>
          <w:b/>
          <w:bCs/>
        </w:rPr>
        <w:t>Making a check more or less strict.</w:t>
      </w:r>
      <w:r>
        <w:t xml:space="preserve"> Whether a check gives an error, a warning or info is set in the rules workbook </w:t>
      </w:r>
      <w:r>
        <w:rPr>
          <w:rStyle w:val="VerbatimChar"/>
        </w:rPr>
        <w:t>QC Tool/qctool/inst/rules/qc_rules.xlsx</w:t>
      </w:r>
      <w:r>
        <w:t xml:space="preserve">, column </w:t>
      </w:r>
      <w:r>
        <w:rPr>
          <w:i/>
          <w:iCs/>
        </w:rPr>
        <w:t>severity</w:t>
      </w:r>
      <w:r>
        <w:t xml:space="preserve"> of the sheet </w:t>
      </w:r>
      <w:r>
        <w:rPr>
          <w:i/>
          <w:iCs/>
        </w:rPr>
        <w:t>Checks</w:t>
      </w:r>
      <w:r>
        <w:t>. Change it in Excel, save, and check again: the app reads the workbook at every check. Section 7.1 explains it step by step.</w:t>
      </w:r>
    </w:p>
    <w:p w14:paraId="0F1BDFC0" w14:textId="77777777" w:rsidR="0088521C" w:rsidRDefault="00B81E5F">
      <w:pPr>
        <w:pStyle w:val="Heading2"/>
      </w:pPr>
      <w:bookmarkStart w:id="30" w:name="Xcaef41b61f0c96c99d17d33de0ea7532152bfcd"/>
      <w:bookmarkStart w:id="31" w:name="_Toc243921636"/>
      <w:bookmarkEnd w:id="28"/>
      <w:r>
        <w:t>4. The screens, one by one</w:t>
      </w:r>
      <w:bookmarkEnd w:id="31"/>
    </w:p>
    <w:p w14:paraId="3B638C69" w14:textId="77777777" w:rsidR="0088521C" w:rsidRDefault="00B81E5F">
      <w:pPr>
        <w:pStyle w:val="Heading3"/>
      </w:pPr>
      <w:bookmarkStart w:id="32" w:name="X870b45c5e12e8d3794948caa8d3a4dfe3f9a1cc"/>
      <w:r>
        <w:t>1 Load</w:t>
      </w:r>
    </w:p>
    <w:tbl>
      <w:tblPr>
        <w:tblStyle w:val="Table"/>
        <w:tblW w:w="0" w:type="auto"/>
        <w:tblLook w:val="0020" w:firstRow="1" w:lastRow="0" w:firstColumn="0" w:lastColumn="0" w:noHBand="0" w:noVBand="0"/>
      </w:tblPr>
      <w:tblGrid>
        <w:gridCol w:w="1864"/>
        <w:gridCol w:w="7954"/>
      </w:tblGrid>
      <w:tr w:rsidR="0088521C" w14:paraId="1C5DA49C"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750E72CE" w14:textId="77777777" w:rsidR="0088521C" w:rsidRDefault="00B81E5F">
            <w:pPr>
              <w:pStyle w:val="Compact"/>
            </w:pPr>
            <w:r>
              <w:t>Part</w:t>
            </w:r>
          </w:p>
        </w:tc>
        <w:tc>
          <w:tcPr>
            <w:tcW w:w="0" w:type="auto"/>
          </w:tcPr>
          <w:p w14:paraId="465740CC" w14:textId="77777777" w:rsidR="0088521C" w:rsidRDefault="00B81E5F">
            <w:pPr>
              <w:pStyle w:val="Compact"/>
            </w:pPr>
            <w:r>
              <w:t>What it does</w:t>
            </w:r>
          </w:p>
        </w:tc>
      </w:tr>
      <w:tr w:rsidR="0088521C" w14:paraId="6C69BB79" w14:textId="77777777">
        <w:tc>
          <w:tcPr>
            <w:tcW w:w="0" w:type="auto"/>
          </w:tcPr>
          <w:p w14:paraId="4F80A79F" w14:textId="77777777" w:rsidR="0088521C" w:rsidRDefault="00B81E5F">
            <w:pPr>
              <w:pStyle w:val="Compact"/>
            </w:pPr>
            <w:r>
              <w:t>A file</w:t>
            </w:r>
          </w:p>
        </w:tc>
        <w:tc>
          <w:tcPr>
            <w:tcW w:w="0" w:type="auto"/>
          </w:tcPr>
          <w:p w14:paraId="15AB6C62" w14:textId="77777777" w:rsidR="0088521C" w:rsidRDefault="00B81E5F">
            <w:pPr>
              <w:pStyle w:val="Compact"/>
            </w:pPr>
            <w:r>
              <w:t>DwC-A zip, or a table: .csv, .txt, .tsv, .xlsx, .xls (up to 3,000 MB)</w:t>
            </w:r>
          </w:p>
        </w:tc>
      </w:tr>
      <w:tr w:rsidR="0088521C" w14:paraId="67FE93B5" w14:textId="77777777">
        <w:tc>
          <w:tcPr>
            <w:tcW w:w="0" w:type="auto"/>
          </w:tcPr>
          <w:p w14:paraId="2F4A02ED" w14:textId="77777777" w:rsidR="0088521C" w:rsidRDefault="00B81E5F">
            <w:pPr>
              <w:pStyle w:val="Compact"/>
            </w:pPr>
            <w:r>
              <w:t>A web address</w:t>
            </w:r>
          </w:p>
        </w:tc>
        <w:tc>
          <w:tcPr>
            <w:tcW w:w="0" w:type="auto"/>
          </w:tcPr>
          <w:p w14:paraId="455EFC37" w14:textId="77777777" w:rsidR="0088521C" w:rsidRDefault="00B81E5F">
            <w:pPr>
              <w:pStyle w:val="Compact"/>
            </w:pPr>
            <w:r>
              <w:t xml:space="preserve">IPT resource page, GBIF or OBIS dataset page, or a link to an archive (.zip) or a table (.csv, .txt, .tsv, .xlsx, .xls). Only </w:t>
            </w:r>
            <w:r>
              <w:rPr>
                <w:rStyle w:val="VerbatimChar"/>
              </w:rPr>
              <w:t>http://</w:t>
            </w:r>
            <w:r>
              <w:t xml:space="preserve"> and </w:t>
            </w:r>
            <w:r>
              <w:rPr>
                <w:rStyle w:val="VerbatimChar"/>
              </w:rPr>
              <w:t>https://</w:t>
            </w:r>
            <w:r>
              <w:t xml:space="preserve"> addresses. A table shows its column mapping after the first press on </w:t>
            </w:r>
            <w:r>
              <w:rPr>
                <w:i/>
                <w:iCs/>
              </w:rPr>
              <w:t>Check the dataset</w:t>
            </w:r>
            <w:r>
              <w:t>; press again to check</w:t>
            </w:r>
          </w:p>
        </w:tc>
      </w:tr>
      <w:tr w:rsidR="0088521C" w14:paraId="6721231B" w14:textId="77777777">
        <w:tc>
          <w:tcPr>
            <w:tcW w:w="0" w:type="auto"/>
          </w:tcPr>
          <w:p w14:paraId="2C757CC4" w14:textId="77777777" w:rsidR="0088521C" w:rsidRDefault="00B81E5F">
            <w:pPr>
              <w:pStyle w:val="Compact"/>
            </w:pPr>
            <w:r>
              <w:t>Sheet (Excel)</w:t>
            </w:r>
          </w:p>
        </w:tc>
        <w:tc>
          <w:tcPr>
            <w:tcW w:w="0" w:type="auto"/>
          </w:tcPr>
          <w:p w14:paraId="32404844" w14:textId="77777777" w:rsidR="0088521C" w:rsidRDefault="00B81E5F">
            <w:pPr>
              <w:pStyle w:val="Compact"/>
            </w:pPr>
            <w:r>
              <w:t>which sheet of the workbook is the table</w:t>
            </w:r>
          </w:p>
        </w:tc>
      </w:tr>
      <w:tr w:rsidR="0088521C" w14:paraId="4E78469F" w14:textId="77777777">
        <w:tc>
          <w:tcPr>
            <w:tcW w:w="0" w:type="auto"/>
          </w:tcPr>
          <w:p w14:paraId="7D4CAACE" w14:textId="77777777" w:rsidR="0088521C" w:rsidRDefault="00B81E5F">
            <w:pPr>
              <w:pStyle w:val="Compact"/>
            </w:pPr>
            <w:r>
              <w:t>Which Darwin Core term is each column?</w:t>
            </w:r>
          </w:p>
        </w:tc>
        <w:tc>
          <w:tcPr>
            <w:tcW w:w="0" w:type="auto"/>
          </w:tcPr>
          <w:p w14:paraId="0141A58A" w14:textId="77777777" w:rsidR="0088521C" w:rsidRDefault="00B81E5F">
            <w:pPr>
              <w:pStyle w:val="Compact"/>
            </w:pPr>
            <w:r>
              <w:t>the column mapping for tables, with example values and how the proposal was found. A column name that is used twice keeps its term only once; look-alikes of geology terms ('Group', 'Member', 'Bed') are not proposed</w:t>
            </w:r>
          </w:p>
        </w:tc>
      </w:tr>
      <w:tr w:rsidR="0088521C" w14:paraId="37AA6491" w14:textId="77777777">
        <w:tc>
          <w:tcPr>
            <w:tcW w:w="0" w:type="auto"/>
          </w:tcPr>
          <w:p w14:paraId="773A1109" w14:textId="77777777" w:rsidR="0088521C" w:rsidRDefault="00B81E5F">
            <w:pPr>
              <w:pStyle w:val="Compact"/>
            </w:pPr>
            <w:r>
              <w:t>Each row of the table is</w:t>
            </w:r>
          </w:p>
        </w:tc>
        <w:tc>
          <w:tcPr>
            <w:tcW w:w="0" w:type="auto"/>
          </w:tcPr>
          <w:p w14:paraId="09AC7252" w14:textId="77777777" w:rsidR="0088521C" w:rsidRDefault="00B81E5F">
            <w:pPr>
              <w:pStyle w:val="Compact"/>
            </w:pPr>
            <w:r>
              <w:t>an occurrence, or an event (a sample)</w:t>
            </w:r>
          </w:p>
        </w:tc>
      </w:tr>
      <w:tr w:rsidR="0088521C" w14:paraId="637F18A0" w14:textId="77777777">
        <w:tc>
          <w:tcPr>
            <w:tcW w:w="0" w:type="auto"/>
          </w:tcPr>
          <w:p w14:paraId="1EE0F208" w14:textId="77777777" w:rsidR="0088521C" w:rsidRDefault="00B81E5F">
            <w:pPr>
              <w:pStyle w:val="Compact"/>
            </w:pPr>
            <w:r>
              <w:t>Use online services</w:t>
            </w:r>
          </w:p>
        </w:tc>
        <w:tc>
          <w:tcPr>
            <w:tcW w:w="0" w:type="auto"/>
          </w:tcPr>
          <w:p w14:paraId="36B1F134" w14:textId="77777777" w:rsidR="0088521C" w:rsidRDefault="00B81E5F">
            <w:pPr>
              <w:pStyle w:val="Compact"/>
            </w:pPr>
            <w:r>
              <w:t>WoRMS, NERC, OBIS on or off; the line below says whether there is an internet connection</w:t>
            </w:r>
          </w:p>
        </w:tc>
      </w:tr>
      <w:tr w:rsidR="0088521C" w14:paraId="16C75854" w14:textId="77777777">
        <w:tc>
          <w:tcPr>
            <w:tcW w:w="0" w:type="auto"/>
          </w:tcPr>
          <w:p w14:paraId="1DE0AFEF" w14:textId="77777777" w:rsidR="0088521C" w:rsidRDefault="00B81E5F">
            <w:pPr>
              <w:pStyle w:val="Compact"/>
            </w:pPr>
            <w:r>
              <w:t>Own rules workbook</w:t>
            </w:r>
          </w:p>
        </w:tc>
        <w:tc>
          <w:tcPr>
            <w:tcW w:w="0" w:type="auto"/>
          </w:tcPr>
          <w:p w14:paraId="4FCA1653" w14:textId="77777777" w:rsidR="0088521C" w:rsidRDefault="00B81E5F">
            <w:pPr>
              <w:pStyle w:val="Compact"/>
            </w:pPr>
            <w:r>
              <w:t>check with a changed copy of the rules workbook (e.g. to try a stricter setting)</w:t>
            </w:r>
          </w:p>
        </w:tc>
      </w:tr>
      <w:tr w:rsidR="0088521C" w14:paraId="05A65FD8" w14:textId="77777777">
        <w:tc>
          <w:tcPr>
            <w:tcW w:w="0" w:type="auto"/>
          </w:tcPr>
          <w:p w14:paraId="789450C0" w14:textId="77777777" w:rsidR="0088521C" w:rsidRDefault="00B81E5F">
            <w:pPr>
              <w:pStyle w:val="Compact"/>
            </w:pPr>
            <w:r>
              <w:t>Only some checks</w:t>
            </w:r>
          </w:p>
        </w:tc>
        <w:tc>
          <w:tcPr>
            <w:tcW w:w="0" w:type="auto"/>
          </w:tcPr>
          <w:p w14:paraId="6CEAC577" w14:textId="77777777" w:rsidR="0088521C" w:rsidRDefault="00B81E5F">
            <w:pPr>
              <w:pStyle w:val="Compact"/>
            </w:pPr>
            <w:r>
              <w:t>groups or single checks; empty = all. With an own rules workbook, the groups and checks of that workbook count</w:t>
            </w:r>
          </w:p>
        </w:tc>
      </w:tr>
      <w:tr w:rsidR="0088521C" w14:paraId="5FFBCBD0" w14:textId="77777777">
        <w:tc>
          <w:tcPr>
            <w:tcW w:w="0" w:type="auto"/>
          </w:tcPr>
          <w:p w14:paraId="5AB78D73" w14:textId="77777777" w:rsidR="0088521C" w:rsidRDefault="00B81E5F">
            <w:pPr>
              <w:pStyle w:val="Compact"/>
            </w:pPr>
            <w:r>
              <w:t>Check the dataset</w:t>
            </w:r>
          </w:p>
        </w:tc>
        <w:tc>
          <w:tcPr>
            <w:tcW w:w="0" w:type="auto"/>
          </w:tcPr>
          <w:p w14:paraId="4EBA6685" w14:textId="77777777" w:rsidR="0088521C" w:rsidRDefault="00B81E5F">
            <w:pPr>
              <w:pStyle w:val="Compact"/>
            </w:pPr>
            <w:r>
              <w:t>starts the check; afterwards the app opens the Overview</w:t>
            </w:r>
          </w:p>
        </w:tc>
      </w:tr>
    </w:tbl>
    <w:p w14:paraId="59C6E00C" w14:textId="77777777" w:rsidR="0088521C" w:rsidRDefault="00B81E5F">
      <w:pPr>
        <w:pStyle w:val="Heading3"/>
      </w:pPr>
      <w:bookmarkStart w:id="33" w:name="X13de200ec4d4b2cca4efbd9a1c62b80357d14fc"/>
      <w:bookmarkEnd w:id="32"/>
      <w:r>
        <w:lastRenderedPageBreak/>
        <w:t>2 Overview</w:t>
      </w:r>
    </w:p>
    <w:p w14:paraId="3D8E255E" w14:textId="77777777" w:rsidR="0088521C" w:rsidRDefault="00B81E5F">
      <w:pPr>
        <w:pStyle w:val="Compact"/>
        <w:numPr>
          <w:ilvl w:val="0"/>
          <w:numId w:val="6"/>
        </w:numPr>
      </w:pPr>
      <w:r>
        <w:rPr>
          <w:b/>
          <w:bCs/>
        </w:rPr>
        <w:t>The verdict</w:t>
      </w:r>
      <w:r>
        <w:t xml:space="preserve"> (section 1) with the dataset title, file name, date of the check and how long it took.</w:t>
      </w:r>
    </w:p>
    <w:p w14:paraId="113C6E67" w14:textId="77777777" w:rsidR="0088521C" w:rsidRDefault="00B81E5F">
      <w:pPr>
        <w:pStyle w:val="Compact"/>
        <w:numPr>
          <w:ilvl w:val="0"/>
          <w:numId w:val="6"/>
        </w:numPr>
      </w:pPr>
      <w:r>
        <w:rPr>
          <w:b/>
          <w:bCs/>
        </w:rPr>
        <w:t>Checks that did not run</w:t>
      </w:r>
      <w:r>
        <w:t>, right under the verdict, with the reason (e.g. WoRMS did not answer, or the check ran offline). Their results are missing from the report: nothing is known about them, also not that they passed.</w:t>
      </w:r>
    </w:p>
    <w:p w14:paraId="5664246E" w14:textId="77777777" w:rsidR="0088521C" w:rsidRDefault="00B81E5F">
      <w:pPr>
        <w:pStyle w:val="Compact"/>
        <w:numPr>
          <w:ilvl w:val="0"/>
          <w:numId w:val="6"/>
        </w:numPr>
      </w:pPr>
      <w:r>
        <w:rPr>
          <w:b/>
          <w:bCs/>
        </w:rPr>
        <w:t>Errors, warnings, info, records</w:t>
      </w:r>
      <w:r>
        <w:t>: the totals and the records per table.</w:t>
      </w:r>
    </w:p>
    <w:p w14:paraId="5AD686F2" w14:textId="77777777" w:rsidR="0088521C" w:rsidRDefault="00B81E5F">
      <w:pPr>
        <w:pStyle w:val="Compact"/>
        <w:numPr>
          <w:ilvl w:val="0"/>
          <w:numId w:val="6"/>
        </w:numPr>
      </w:pPr>
      <w:r>
        <w:rPr>
          <w:b/>
          <w:bCs/>
        </w:rPr>
        <w:t>Essentials</w:t>
      </w:r>
      <w:r>
        <w:t xml:space="preserve">: every EurOBIS record needs a taxon, a position, a date and an occurrenceStatus. Per essential the share of occurrences </w:t>
      </w:r>
      <w:r>
        <w:rPr>
          <w:i/>
          <w:iCs/>
        </w:rPr>
        <w:t>without errors</w:t>
      </w:r>
      <w:r>
        <w:t xml:space="preserve"> </w:t>
      </w:r>
      <w:r>
        <w:t>in its fields, also when the value comes from the event above the occurrence. Green: all fine; orange: at least 90 %; red: less; grey: not fully checked, because some of its checks did not run (they are named). Warnings are mentioned but do not lower the share.</w:t>
      </w:r>
    </w:p>
    <w:p w14:paraId="7303DCD5" w14:textId="77777777" w:rsidR="0088521C" w:rsidRDefault="00B81E5F">
      <w:pPr>
        <w:pStyle w:val="Compact"/>
        <w:numPr>
          <w:ilvl w:val="0"/>
          <w:numId w:val="6"/>
        </w:numPr>
      </w:pPr>
      <w:r>
        <w:rPr>
          <w:b/>
          <w:bCs/>
        </w:rPr>
        <w:t>Links between tables</w:t>
      </w:r>
      <w:r>
        <w:t xml:space="preserve">: whether every occurrence, measurement and DNA record points to an event or occurrence that exists, every parentEventID to an existing event, and every eventID and occurrenceID is unique. Green: </w:t>
      </w:r>
      <w:r>
        <w:rPr>
          <w:i/>
          <w:iCs/>
        </w:rPr>
        <w:t>All links are intact</w:t>
      </w:r>
      <w:r>
        <w:t xml:space="preserve">, with what was checked. Otherwise a red list: which problem, in which table, how many records. These are the most common real errors (section 6, </w:t>
      </w:r>
      <w:r>
        <w:rPr>
          <w:i/>
          <w:iCs/>
        </w:rPr>
        <w:t>Links between tables</w:t>
      </w:r>
      <w:r>
        <w:t>).</w:t>
      </w:r>
    </w:p>
    <w:p w14:paraId="763BDF4C" w14:textId="77777777" w:rsidR="0088521C" w:rsidRDefault="00B81E5F">
      <w:pPr>
        <w:pStyle w:val="Compact"/>
        <w:numPr>
          <w:ilvl w:val="0"/>
          <w:numId w:val="6"/>
        </w:numPr>
      </w:pPr>
      <w:r>
        <w:rPr>
          <w:b/>
          <w:bCs/>
        </w:rPr>
        <w:t>Values and their IDs</w:t>
      </w:r>
      <w:r>
        <w:t xml:space="preserve">: whether every value goes with one ID and every ID with one value: scientificName and scientificNameID, measurementType and measurementTypeID, unit and unitID, value and valueID, institutionCode and institutionID, and so on. Green: </w:t>
      </w:r>
      <w:r>
        <w:rPr>
          <w:i/>
          <w:iCs/>
        </w:rPr>
        <w:t>Every value goes with one ID, and every ID with one value</w:t>
      </w:r>
      <w:r>
        <w:t xml:space="preserve">, with the pairs that were compared. Otherwise a table with one heading per broken relationship (e.g. </w:t>
      </w:r>
      <w:r>
        <w:rPr>
          <w:i/>
          <w:iCs/>
        </w:rPr>
        <w:t>eMoF: measurementUnit 'metres' has 2 different measurementUnitIDs</w:t>
      </w:r>
      <w:r>
        <w:t xml:space="preserve">) and below it every combination next to each other: </w:t>
      </w:r>
      <w:r>
        <w:rPr>
          <w:i/>
          <w:iCs/>
        </w:rPr>
        <w:t>metres → 123A, 40 records, most used</w:t>
      </w:r>
      <w:r>
        <w:t xml:space="preserve"> and </w:t>
      </w:r>
      <w:r>
        <w:rPr>
          <w:i/>
          <w:iCs/>
        </w:rPr>
        <w:t>metres → 123B, 3 records, less common: change</w:t>
      </w:r>
      <w:r>
        <w:t xml:space="preserve"> (section 6, </w:t>
      </w:r>
      <w:r>
        <w:rPr>
          <w:i/>
          <w:iCs/>
        </w:rPr>
        <w:t>Values and their IDs</w:t>
      </w:r>
      <w:r>
        <w:t>).</w:t>
      </w:r>
    </w:p>
    <w:p w14:paraId="71F253A1" w14:textId="77777777" w:rsidR="0088521C" w:rsidRDefault="00B81E5F">
      <w:pPr>
        <w:pStyle w:val="Compact"/>
        <w:numPr>
          <w:ilvl w:val="0"/>
          <w:numId w:val="6"/>
        </w:numPr>
      </w:pPr>
      <w:r>
        <w:rPr>
          <w:b/>
          <w:bCs/>
        </w:rPr>
        <w:t>Data checks per table</w:t>
      </w:r>
      <w:r>
        <w:t xml:space="preserve">: one card per table (event, occurrence, eMoF, DNA) with what is wrong, in enough detail to fix it in your own file: the problem, the field, what exactly is wrong, example values next to their correction (e.g. </w:t>
      </w:r>
      <w:r>
        <w:rPr>
          <w:rStyle w:val="VerbatimChar"/>
        </w:rPr>
        <w:t>'21/05/2020' → 2020-05-21</w:t>
      </w:r>
      <w:r>
        <w:t xml:space="preserve">), and the number of records. Problems about whole columns are combined (e.g. </w:t>
      </w:r>
      <w:r>
        <w:rPr>
          <w:i/>
          <w:iCs/>
        </w:rPr>
        <w:t>Required column missing: eventDate, decimalLatitude, ...</w:t>
      </w:r>
      <w:r>
        <w:t xml:space="preserve">). No record IDs here: those are on screen 3. Tick </w:t>
      </w:r>
      <w:r>
        <w:rPr>
          <w:i/>
          <w:iCs/>
        </w:rPr>
        <w:t>errors</w:t>
      </w:r>
      <w:r>
        <w:t xml:space="preserve">, </w:t>
      </w:r>
      <w:r>
        <w:rPr>
          <w:i/>
          <w:iCs/>
        </w:rPr>
        <w:t>warnings</w:t>
      </w:r>
      <w:r>
        <w:t xml:space="preserve">, </w:t>
      </w:r>
      <w:r>
        <w:rPr>
          <w:i/>
          <w:iCs/>
        </w:rPr>
        <w:t>info</w:t>
      </w:r>
      <w:r>
        <w:t xml:space="preserve"> to choose what is listed (errors first: they block the harvest).</w:t>
      </w:r>
    </w:p>
    <w:p w14:paraId="787F2C6A" w14:textId="77777777" w:rsidR="0088521C" w:rsidRDefault="00B81E5F">
      <w:pPr>
        <w:pStyle w:val="Compact"/>
        <w:numPr>
          <w:ilvl w:val="0"/>
          <w:numId w:val="6"/>
        </w:numPr>
      </w:pPr>
      <w:r>
        <w:rPr>
          <w:b/>
          <w:bCs/>
        </w:rPr>
        <w:t>Metadata (EML)</w:t>
      </w:r>
      <w:r>
        <w:t>: one line; details on screen 4. For a simple table: a note that a table has no metadata.</w:t>
      </w:r>
    </w:p>
    <w:p w14:paraId="41D7D21F" w14:textId="77777777" w:rsidR="0088521C" w:rsidRDefault="00B81E5F">
      <w:pPr>
        <w:pStyle w:val="Compact"/>
        <w:numPr>
          <w:ilvl w:val="0"/>
          <w:numId w:val="6"/>
        </w:numPr>
      </w:pPr>
      <w:r>
        <w:rPr>
          <w:b/>
          <w:bCs/>
        </w:rPr>
        <w:t>About this check</w:t>
      </w:r>
      <w:r>
        <w:t>: how many checks had which status, the online lookups (how many answers came from the stored answers), notes from reading the data, the rules workbook used, the version.</w:t>
      </w:r>
    </w:p>
    <w:p w14:paraId="0FA4D398" w14:textId="77777777" w:rsidR="0088521C" w:rsidRDefault="00B81E5F">
      <w:pPr>
        <w:pStyle w:val="Heading3"/>
      </w:pPr>
      <w:bookmarkStart w:id="34" w:name="X524ade2c8eafd1f2bc5f86cc825a08c17388a28"/>
      <w:bookmarkEnd w:id="33"/>
      <w:r>
        <w:t>3 Data issues</w:t>
      </w:r>
    </w:p>
    <w:p w14:paraId="41562A03" w14:textId="77777777" w:rsidR="0088521C" w:rsidRDefault="00B81E5F">
      <w:pPr>
        <w:pStyle w:val="FirstParagraph"/>
      </w:pPr>
      <w:r>
        <w:t>One tab per table; the screen opens on the first table with errors. In each tab:</w:t>
      </w:r>
    </w:p>
    <w:p w14:paraId="21968CFC" w14:textId="77777777" w:rsidR="0088521C" w:rsidRDefault="00B81E5F">
      <w:pPr>
        <w:pStyle w:val="Compact"/>
        <w:numPr>
          <w:ilvl w:val="0"/>
          <w:numId w:val="7"/>
        </w:numPr>
      </w:pPr>
      <w:r>
        <w:rPr>
          <w:b/>
          <w:bCs/>
        </w:rPr>
        <w:t>Problems</w:t>
      </w:r>
      <w:r>
        <w:t xml:space="preserve">: one row per identical problem (same check, field, value and message), with the value, what is wrong and the suggestion side by side, and the number of records. A filter box above each column; </w:t>
      </w:r>
      <w:r>
        <w:rPr>
          <w:i/>
          <w:iCs/>
        </w:rPr>
        <w:t>severity</w:t>
      </w:r>
      <w:r>
        <w:t xml:space="preserve">, </w:t>
      </w:r>
      <w:r>
        <w:rPr>
          <w:i/>
          <w:iCs/>
        </w:rPr>
        <w:t>problem</w:t>
      </w:r>
      <w:r>
        <w:t xml:space="preserve"> and </w:t>
      </w:r>
      <w:r>
        <w:rPr>
          <w:i/>
          <w:iCs/>
        </w:rPr>
        <w:t>field</w:t>
      </w:r>
      <w:r>
        <w:t xml:space="preserve"> have drop-down lists. The sidebar chooses severities (errors first) and checks; the line above the table says how many problems of other severities are not shown.</w:t>
      </w:r>
    </w:p>
    <w:p w14:paraId="27AB557F" w14:textId="77777777" w:rsidR="0088521C" w:rsidRDefault="00B81E5F">
      <w:pPr>
        <w:pStyle w:val="Compact"/>
        <w:numPr>
          <w:ilvl w:val="0"/>
          <w:numId w:val="7"/>
        </w:numPr>
      </w:pPr>
      <w:r>
        <w:t xml:space="preserve">Click a problem: </w:t>
      </w:r>
      <w:r>
        <w:rPr>
          <w:b/>
          <w:bCs/>
        </w:rPr>
        <w:t>Records with this problem</w:t>
      </w:r>
      <w:r>
        <w:t xml:space="preserve">: up to 10,000 records, each as it is in the data: record ID, line in the file, the link to the core (column </w:t>
      </w:r>
      <w:r>
        <w:rPr>
          <w:i/>
          <w:iCs/>
        </w:rPr>
        <w:t>id</w:t>
      </w:r>
      <w:r>
        <w:t xml:space="preserve">, or </w:t>
      </w:r>
      <w:r>
        <w:rPr>
          <w:i/>
          <w:iCs/>
        </w:rPr>
        <w:t>id (core link)</w:t>
      </w:r>
      <w:r>
        <w:t xml:space="preserve"> </w:t>
      </w:r>
      <w:r>
        <w:t xml:space="preserve">in an extension: the event or occurrence the record belongs to), the problem's column(s) first and highlighted, then all other columns. (All records of a problem: CSV download.) A problem "about the whole column, file or table" has no records: e.g. a missing column. For a broken one-to-one relationship (a value with several IDs, or an ID with several values) a small table above the records shows </w:t>
      </w:r>
      <w:r>
        <w:rPr>
          <w:b/>
          <w:bCs/>
        </w:rPr>
        <w:t>all combinations</w:t>
      </w:r>
      <w:r>
        <w:t xml:space="preserve"> of that value: </w:t>
      </w:r>
      <w:r>
        <w:rPr>
          <w:i/>
          <w:iCs/>
        </w:rPr>
        <w:t>metres → 123A (40 records), metres → 123B (3 records)</w:t>
      </w:r>
      <w:r>
        <w:t>; the records below are those with the less common one.</w:t>
      </w:r>
    </w:p>
    <w:p w14:paraId="72FBBA95" w14:textId="77777777" w:rsidR="0088521C" w:rsidRDefault="00B81E5F">
      <w:pPr>
        <w:pStyle w:val="Compact"/>
        <w:numPr>
          <w:ilvl w:val="0"/>
          <w:numId w:val="7"/>
        </w:numPr>
      </w:pPr>
      <w:r>
        <w:t xml:space="preserve">Click a record: </w:t>
      </w:r>
      <w:r>
        <w:rPr>
          <w:b/>
          <w:bCs/>
        </w:rPr>
        <w:t>everything about it</w:t>
      </w:r>
      <w:r>
        <w:t>, in four tabs:</w:t>
      </w:r>
    </w:p>
    <w:p w14:paraId="3E31D0FA" w14:textId="77777777" w:rsidR="0088521C" w:rsidRDefault="00B81E5F">
      <w:pPr>
        <w:pStyle w:val="Compact"/>
        <w:numPr>
          <w:ilvl w:val="1"/>
          <w:numId w:val="8"/>
        </w:numPr>
      </w:pPr>
      <w:r>
        <w:rPr>
          <w:i/>
          <w:iCs/>
        </w:rPr>
        <w:t>Issues</w:t>
      </w:r>
      <w:r>
        <w:t xml:space="preserve">: all issues of this record, and those of the events above it (column </w:t>
      </w:r>
      <w:r>
        <w:rPr>
          <w:i/>
          <w:iCs/>
        </w:rPr>
        <w:t>where</w:t>
      </w:r>
      <w:r>
        <w:t>).</w:t>
      </w:r>
    </w:p>
    <w:p w14:paraId="182AE190" w14:textId="77777777" w:rsidR="0088521C" w:rsidRDefault="00B81E5F">
      <w:pPr>
        <w:pStyle w:val="Compact"/>
        <w:numPr>
          <w:ilvl w:val="1"/>
          <w:numId w:val="8"/>
        </w:numPr>
      </w:pPr>
      <w:r>
        <w:rPr>
          <w:i/>
          <w:iCs/>
        </w:rPr>
        <w:t>Values</w:t>
      </w:r>
      <w:r>
        <w:t>: all its filled fields.</w:t>
      </w:r>
    </w:p>
    <w:p w14:paraId="401C0384" w14:textId="77777777" w:rsidR="0088521C" w:rsidRDefault="00B81E5F">
      <w:pPr>
        <w:pStyle w:val="Compact"/>
        <w:numPr>
          <w:ilvl w:val="1"/>
          <w:numId w:val="8"/>
        </w:numPr>
      </w:pPr>
      <w:r>
        <w:rPr>
          <w:i/>
          <w:iCs/>
        </w:rPr>
        <w:t>Events above it</w:t>
      </w:r>
      <w:r>
        <w:t>: the parent events, nearest first (level 1 = its own event).</w:t>
      </w:r>
    </w:p>
    <w:p w14:paraId="0DBFAD42" w14:textId="77777777" w:rsidR="0088521C" w:rsidRDefault="00B81E5F">
      <w:pPr>
        <w:pStyle w:val="Compact"/>
        <w:numPr>
          <w:ilvl w:val="1"/>
          <w:numId w:val="8"/>
        </w:numPr>
      </w:pPr>
      <w:r>
        <w:rPr>
          <w:i/>
          <w:iCs/>
        </w:rPr>
        <w:t>Measurements</w:t>
      </w:r>
      <w:r>
        <w:t>: its eMoF rows.</w:t>
      </w:r>
    </w:p>
    <w:p w14:paraId="0D666956" w14:textId="77777777" w:rsidR="0088521C" w:rsidRDefault="00B81E5F">
      <w:pPr>
        <w:pStyle w:val="Heading3"/>
      </w:pPr>
      <w:bookmarkStart w:id="35" w:name="X6a66242dbb2d3b23a2d216b0e44140b3bacf9ce"/>
      <w:bookmarkEnd w:id="34"/>
      <w:r>
        <w:lastRenderedPageBreak/>
        <w:t>4 Metadata</w:t>
      </w:r>
    </w:p>
    <w:p w14:paraId="2CE3D01A" w14:textId="77777777" w:rsidR="0088521C" w:rsidRDefault="00B81E5F">
      <w:pPr>
        <w:pStyle w:val="Compact"/>
        <w:numPr>
          <w:ilvl w:val="0"/>
          <w:numId w:val="9"/>
        </w:numPr>
      </w:pPr>
      <w:r>
        <w:rPr>
          <w:b/>
          <w:bCs/>
        </w:rPr>
        <w:t>FAIR</w:t>
      </w:r>
      <w:r>
        <w:t xml:space="preserve">: the metadata checks per letter (Findable, Accessible, Interoperable, Reusable), e.g. </w:t>
      </w:r>
      <w:r>
        <w:rPr>
          <w:i/>
          <w:iCs/>
        </w:rPr>
        <w:t>7 / 9 checks passed</w:t>
      </w:r>
      <w:r>
        <w:t xml:space="preserve">. A quick indication, not a certification. Interoperable also counts the standard terms and vocabularies in the data. Which check counts for which letter: </w:t>
      </w:r>
      <w:r>
        <w:rPr>
          <w:rStyle w:val="VerbatimChar"/>
        </w:rPr>
        <w:t>inst/reference/fair_checks.csv</w:t>
      </w:r>
      <w:r>
        <w:t>.</w:t>
      </w:r>
    </w:p>
    <w:p w14:paraId="3AB33057" w14:textId="77777777" w:rsidR="0088521C" w:rsidRDefault="00B81E5F">
      <w:pPr>
        <w:pStyle w:val="Compact"/>
        <w:numPr>
          <w:ilvl w:val="0"/>
          <w:numId w:val="9"/>
        </w:numPr>
      </w:pPr>
      <w:r>
        <w:rPr>
          <w:b/>
          <w:bCs/>
        </w:rPr>
        <w:t>Metadata issues</w:t>
      </w:r>
      <w:r>
        <w:t xml:space="preserve">: all issues of the EML, with where they are (e.g. </w:t>
      </w:r>
      <w:r>
        <w:rPr>
          <w:rStyle w:val="VerbatimChar"/>
        </w:rPr>
        <w:t>eml.xml: dataset/contact</w:t>
      </w:r>
      <w:r>
        <w:t>) and suggestions. Also the licence when it is a column of the data (</w:t>
      </w:r>
      <w:r>
        <w:rPr>
          <w:rStyle w:val="VerbatimChar"/>
        </w:rPr>
        <w:t>license</w:t>
      </w:r>
      <w:r>
        <w:t>), because the licence belongs to the metadata; those issues are not repeated on screen 3.</w:t>
      </w:r>
    </w:p>
    <w:p w14:paraId="07524A9B" w14:textId="77777777" w:rsidR="0088521C" w:rsidRDefault="00B81E5F">
      <w:pPr>
        <w:pStyle w:val="Compact"/>
        <w:numPr>
          <w:ilvl w:val="0"/>
          <w:numId w:val="9"/>
        </w:numPr>
      </w:pPr>
      <w:r>
        <w:rPr>
          <w:b/>
          <w:bCs/>
        </w:rPr>
        <w:t>What the metadata says</w:t>
      </w:r>
      <w:r>
        <w:t>: title, abstract, licence, citation, contacts, creators, metadata providers, keywords, time span, area, taxa, methods, DOI. "(missing)" shows what is not there.</w:t>
      </w:r>
    </w:p>
    <w:p w14:paraId="7B04DD58" w14:textId="77777777" w:rsidR="0088521C" w:rsidRDefault="00B81E5F">
      <w:pPr>
        <w:pStyle w:val="FirstParagraph"/>
      </w:pPr>
      <w:r>
        <w:t>A simple table has no metadata; the screen says so.</w:t>
      </w:r>
    </w:p>
    <w:p w14:paraId="04AC6C4A" w14:textId="77777777" w:rsidR="0088521C" w:rsidRDefault="00B81E5F">
      <w:pPr>
        <w:pStyle w:val="Heading3"/>
      </w:pPr>
      <w:bookmarkStart w:id="36" w:name="X95fd8a9e1e4263e16449e9aee9ef077f00cf574"/>
      <w:bookmarkEnd w:id="35"/>
      <w:r>
        <w:t>5 Map</w:t>
      </w:r>
    </w:p>
    <w:p w14:paraId="65C2F4F9" w14:textId="77777777" w:rsidR="0088521C" w:rsidRDefault="00B81E5F">
      <w:pPr>
        <w:pStyle w:val="Compact"/>
        <w:numPr>
          <w:ilvl w:val="0"/>
          <w:numId w:val="10"/>
        </w:numPr>
      </w:pPr>
      <w:r>
        <w:rPr>
          <w:b/>
          <w:bCs/>
        </w:rPr>
        <w:t>Coloured points</w:t>
      </w:r>
      <w:r>
        <w:t>: records with a problem about their position or depth (on land, swapped coordinates, far outside the sampling area, deeper than the sea floor, ...). Errors red, warnings orange, info blue. At most 20,000 points (errors first); the note says how many there are in all. Hover over a point for the check and the record ID; click it for the message and the value too.</w:t>
      </w:r>
    </w:p>
    <w:p w14:paraId="033CE71A" w14:textId="77777777" w:rsidR="0088521C" w:rsidRDefault="00B81E5F">
      <w:pPr>
        <w:pStyle w:val="Compact"/>
        <w:numPr>
          <w:ilvl w:val="0"/>
          <w:numId w:val="10"/>
        </w:numPr>
      </w:pPr>
      <w:r>
        <w:rPr>
          <w:b/>
          <w:bCs/>
        </w:rPr>
        <w:t>Grey points</w:t>
      </w:r>
      <w:r>
        <w:t>: all other positions (a sample of 20,000 when there are more).</w:t>
      </w:r>
    </w:p>
    <w:p w14:paraId="527A8079" w14:textId="77777777" w:rsidR="0088521C" w:rsidRDefault="00B81E5F">
      <w:pPr>
        <w:pStyle w:val="Compact"/>
        <w:numPr>
          <w:ilvl w:val="0"/>
          <w:numId w:val="10"/>
        </w:numPr>
      </w:pPr>
      <w:r>
        <w:rPr>
          <w:b/>
          <w:bCs/>
        </w:rPr>
        <w:t>Area given in the metadata</w:t>
      </w:r>
      <w:r>
        <w:t>: the bounding box(es) of the EML, dashed.</w:t>
      </w:r>
    </w:p>
    <w:p w14:paraId="409F8C5C" w14:textId="77777777" w:rsidR="0088521C" w:rsidRDefault="00B81E5F">
      <w:pPr>
        <w:pStyle w:val="Compact"/>
        <w:numPr>
          <w:ilvl w:val="0"/>
          <w:numId w:val="10"/>
        </w:numPr>
      </w:pPr>
      <w:r>
        <w:rPr>
          <w:b/>
          <w:bCs/>
        </w:rPr>
        <w:t>Tracks</w:t>
      </w:r>
      <w:r>
        <w:t xml:space="preserve">: tick </w:t>
      </w:r>
      <w:r>
        <w:rPr>
          <w:i/>
          <w:iCs/>
        </w:rPr>
        <w:t>Tracks</w:t>
      </w:r>
      <w:r>
        <w:t xml:space="preserve"> and choose </w:t>
      </w:r>
      <w:r>
        <w:rPr>
          <w:i/>
          <w:iCs/>
        </w:rPr>
        <w:t>One track per</w:t>
      </w:r>
      <w:r>
        <w:t>: the top-level event (cruise), parentEventID, organismID, the first part of the eventID (often the cruise, station or tag), recordedBy, datasetName, ..., or one track. The positions are joined in date order; a dot marks the start. Useful to see jumps in cruise tracks or animal tracks.</w:t>
      </w:r>
    </w:p>
    <w:p w14:paraId="43D86D34" w14:textId="77777777" w:rsidR="0088521C" w:rsidRDefault="00B81E5F">
      <w:pPr>
        <w:pStyle w:val="FirstParagraph"/>
      </w:pPr>
      <w:r>
        <w:t>A point on land can be right (estuaries, rivers, lagoons): the map is there for a person to judge.</w:t>
      </w:r>
    </w:p>
    <w:p w14:paraId="60E23E2D" w14:textId="77777777" w:rsidR="0088521C" w:rsidRDefault="00B81E5F">
      <w:pPr>
        <w:pStyle w:val="Heading3"/>
      </w:pPr>
      <w:bookmarkStart w:id="37" w:name="X3601e80c82ea99e8834fa83527806e9cdabed36"/>
      <w:bookmarkEnd w:id="36"/>
      <w:r>
        <w:t>6 Explore</w:t>
      </w:r>
    </w:p>
    <w:p w14:paraId="62783FD4" w14:textId="77777777" w:rsidR="0088521C" w:rsidRDefault="00B81E5F">
      <w:pPr>
        <w:pStyle w:val="FirstParagraph"/>
      </w:pPr>
      <w:r>
        <w:t>A look at the data. Nothing here is a check or changes the verdict.</w:t>
      </w:r>
    </w:p>
    <w:p w14:paraId="3A358F0B" w14:textId="77777777" w:rsidR="0088521C" w:rsidRDefault="00B81E5F">
      <w:pPr>
        <w:pStyle w:val="BodyText"/>
      </w:pPr>
      <w:r>
        <w:t xml:space="preserve">The charts are interactive: </w:t>
      </w:r>
      <w:r>
        <w:rPr>
          <w:b/>
          <w:bCs/>
        </w:rPr>
        <w:t>hover</w:t>
      </w:r>
      <w:r>
        <w:t xml:space="preserve"> over a bar or point to read its values (in Relationships also the record ID), </w:t>
      </w:r>
      <w:r>
        <w:rPr>
          <w:b/>
          <w:bCs/>
        </w:rPr>
        <w:t>drag</w:t>
      </w:r>
      <w:r>
        <w:t xml:space="preserve"> to zoom in, </w:t>
      </w:r>
      <w:r>
        <w:rPr>
          <w:b/>
          <w:bCs/>
        </w:rPr>
        <w:t>double-click</w:t>
      </w:r>
      <w:r>
        <w:t xml:space="preserve"> to zoom out, and click a name in the legend to hide or show that part. The camera icon saves the chart as a picture.</w:t>
      </w:r>
    </w:p>
    <w:tbl>
      <w:tblPr>
        <w:tblStyle w:val="Table"/>
        <w:tblW w:w="0" w:type="auto"/>
        <w:tblLook w:val="0020" w:firstRow="1" w:lastRow="0" w:firstColumn="0" w:lastColumn="0" w:noHBand="0" w:noVBand="0"/>
      </w:tblPr>
      <w:tblGrid>
        <w:gridCol w:w="1347"/>
        <w:gridCol w:w="8471"/>
      </w:tblGrid>
      <w:tr w:rsidR="0088521C" w14:paraId="56A40090"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33BD6978" w14:textId="77777777" w:rsidR="0088521C" w:rsidRDefault="00B81E5F">
            <w:pPr>
              <w:pStyle w:val="Compact"/>
            </w:pPr>
            <w:r>
              <w:t>Tab</w:t>
            </w:r>
          </w:p>
        </w:tc>
        <w:tc>
          <w:tcPr>
            <w:tcW w:w="0" w:type="auto"/>
          </w:tcPr>
          <w:p w14:paraId="0483FD95" w14:textId="77777777" w:rsidR="0088521C" w:rsidRDefault="00B81E5F">
            <w:pPr>
              <w:pStyle w:val="Compact"/>
            </w:pPr>
            <w:r>
              <w:t>What you see</w:t>
            </w:r>
          </w:p>
        </w:tc>
      </w:tr>
      <w:tr w:rsidR="0088521C" w14:paraId="6D99C1F7" w14:textId="77777777">
        <w:tc>
          <w:tcPr>
            <w:tcW w:w="0" w:type="auto"/>
          </w:tcPr>
          <w:p w14:paraId="6CB6806E" w14:textId="77777777" w:rsidR="0088521C" w:rsidRDefault="00B81E5F">
            <w:pPr>
              <w:pStyle w:val="Compact"/>
            </w:pPr>
            <w:r>
              <w:t>Tables</w:t>
            </w:r>
          </w:p>
        </w:tc>
        <w:tc>
          <w:tcPr>
            <w:tcW w:w="0" w:type="auto"/>
          </w:tcPr>
          <w:p w14:paraId="306A0049" w14:textId="77777777" w:rsidR="0088521C" w:rsidRDefault="00B81E5F">
            <w:pPr>
              <w:pStyle w:val="Compact"/>
            </w:pPr>
            <w:r>
              <w:t xml:space="preserve">the data itself. Which tables there are, core or extension, how many records, and how they are linked (e.g. </w:t>
            </w:r>
            <w:r>
              <w:rPr>
                <w:i/>
                <w:iCs/>
              </w:rPr>
              <w:t>24,125 of 24,125 occurrences are linked to an event</w:t>
            </w:r>
            <w:r>
              <w:t xml:space="preserve">; for the eMoF: how many measurements belong to an occurrence, to an event only, or to nothing). Below: the rows of a table: all of them up to 100,000 rows (option </w:t>
            </w:r>
            <w:r>
              <w:rPr>
                <w:rStyle w:val="VerbatimChar"/>
              </w:rPr>
              <w:t>qctool.max_table_rows</w:t>
            </w:r>
            <w:r>
              <w:t xml:space="preserve">), so the boxes above the columns filter the whole table; of a bigger table the first 100, and then the boxes only filter those 100. </w:t>
            </w:r>
            <w:r>
              <w:rPr>
                <w:i/>
                <w:iCs/>
              </w:rPr>
              <w:t>Find</w:t>
            </w:r>
            <w:r>
              <w:t xml:space="preserve"> searches the </w:t>
            </w:r>
            <w:r>
              <w:rPr>
                <w:b/>
                <w:bCs/>
              </w:rPr>
              <w:t>whole</w:t>
            </w:r>
            <w:r>
              <w:t xml:space="preserve"> table: a column </w:t>
            </w:r>
            <w:r>
              <w:rPr>
                <w:i/>
                <w:iCs/>
              </w:rPr>
              <w:t>is</w:t>
            </w:r>
            <w:r>
              <w:t xml:space="preserve"> a value, </w:t>
            </w:r>
            <w:r>
              <w:rPr>
                <w:i/>
                <w:iCs/>
              </w:rPr>
              <w:t>contains</w:t>
            </w:r>
            <w:r>
              <w:t xml:space="preserve"> a text (capitals ignored), </w:t>
            </w:r>
            <w:r>
              <w:rPr>
                <w:i/>
                <w:iCs/>
              </w:rPr>
              <w:t>is empty</w:t>
            </w:r>
            <w:r>
              <w:t>, or a line number of the file (up to 1,000 rows shown). Then the columns of the table: how often each is filled, with examples.</w:t>
            </w:r>
          </w:p>
        </w:tc>
      </w:tr>
      <w:tr w:rsidR="0088521C" w14:paraId="48BCB86E" w14:textId="77777777">
        <w:tc>
          <w:tcPr>
            <w:tcW w:w="0" w:type="auto"/>
          </w:tcPr>
          <w:p w14:paraId="3EB30B94" w14:textId="77777777" w:rsidR="0088521C" w:rsidRDefault="00B81E5F">
            <w:pPr>
              <w:pStyle w:val="Compact"/>
            </w:pPr>
            <w:r>
              <w:t>Time</w:t>
            </w:r>
          </w:p>
        </w:tc>
        <w:tc>
          <w:tcPr>
            <w:tcW w:w="0" w:type="auto"/>
          </w:tcPr>
          <w:p w14:paraId="75D00780" w14:textId="77777777" w:rsidR="0088521C" w:rsidRDefault="00B81E5F">
            <w:pPr>
              <w:pStyle w:val="Compact"/>
            </w:pPr>
            <w:r>
              <w:t>records per year (or per month for short spans); shaded: the time span in the metadata; dashed: where the middle 95 % of the records lie; records without a valid date and records outside the metadata time span</w:t>
            </w:r>
          </w:p>
        </w:tc>
      </w:tr>
      <w:tr w:rsidR="0088521C" w14:paraId="56C8FC73" w14:textId="77777777">
        <w:tc>
          <w:tcPr>
            <w:tcW w:w="0" w:type="auto"/>
          </w:tcPr>
          <w:p w14:paraId="0AFC226A" w14:textId="77777777" w:rsidR="0088521C" w:rsidRDefault="00B81E5F">
            <w:pPr>
              <w:pStyle w:val="Compact"/>
            </w:pPr>
            <w:r>
              <w:t>Taxa</w:t>
            </w:r>
          </w:p>
        </w:tc>
        <w:tc>
          <w:tcPr>
            <w:tcW w:w="0" w:type="auto"/>
          </w:tcPr>
          <w:p w14:paraId="05C0F6CE" w14:textId="77777777" w:rsidR="0088521C" w:rsidRDefault="00B81E5F">
            <w:pPr>
              <w:pStyle w:val="Compact"/>
            </w:pPr>
            <w:r>
              <w:t>the 20 taxa with most records (orange: a taxonomy check found something) and all taxa with rank, status, accepted name and habitat from WoRMS (from the stored lookups)</w:t>
            </w:r>
          </w:p>
        </w:tc>
      </w:tr>
      <w:tr w:rsidR="0088521C" w14:paraId="6C132E15" w14:textId="77777777">
        <w:tc>
          <w:tcPr>
            <w:tcW w:w="0" w:type="auto"/>
          </w:tcPr>
          <w:p w14:paraId="7789A9C8" w14:textId="77777777" w:rsidR="0088521C" w:rsidRDefault="00B81E5F">
            <w:pPr>
              <w:pStyle w:val="Compact"/>
            </w:pPr>
            <w:r>
              <w:t>Measurements</w:t>
            </w:r>
          </w:p>
        </w:tc>
        <w:tc>
          <w:tcPr>
            <w:tcW w:w="0" w:type="auto"/>
          </w:tcPr>
          <w:p w14:paraId="77434DF9" w14:textId="77777777" w:rsidR="0088521C" w:rsidRDefault="00B81E5F">
            <w:pPr>
              <w:pStyle w:val="Compact"/>
            </w:pPr>
            <w:r>
              <w:t>per measurement type and unit: records, how many are numbers, minimum / median / maximum, examples of text values, the NERC label of the type, the issues</w:t>
            </w:r>
          </w:p>
        </w:tc>
      </w:tr>
      <w:tr w:rsidR="0088521C" w14:paraId="56FAB30B" w14:textId="77777777">
        <w:tc>
          <w:tcPr>
            <w:tcW w:w="0" w:type="auto"/>
          </w:tcPr>
          <w:p w14:paraId="36DBD9BC" w14:textId="77777777" w:rsidR="0088521C" w:rsidRDefault="00B81E5F">
            <w:pPr>
              <w:pStyle w:val="Compact"/>
            </w:pPr>
            <w:r>
              <w:t>Distributions</w:t>
            </w:r>
          </w:p>
        </w:tc>
        <w:tc>
          <w:tcPr>
            <w:tcW w:w="0" w:type="auto"/>
          </w:tcPr>
          <w:p w14:paraId="2B3CCFC0" w14:textId="77777777" w:rsidR="0088521C" w:rsidRDefault="00B81E5F">
            <w:pPr>
              <w:pStyle w:val="Compact"/>
            </w:pPr>
            <w:r>
              <w:t>a histogram or a box plot of any number: latitude, longitude, depths, year, counts, every measurement per unit; for all taxa or one; optionally on a log scale. The box plot shows one box for all records and one per taxon (the 15 with most values): the box holds the middle 50 %, the line is the median, the whiskers reach up to 1.5 box lengths, and the orange dots are the values beyond (handy to spot a 900 cm fish)</w:t>
            </w:r>
          </w:p>
        </w:tc>
      </w:tr>
      <w:tr w:rsidR="0088521C" w14:paraId="378E6B2F" w14:textId="77777777">
        <w:tc>
          <w:tcPr>
            <w:tcW w:w="0" w:type="auto"/>
          </w:tcPr>
          <w:p w14:paraId="6AB392F9" w14:textId="77777777" w:rsidR="0088521C" w:rsidRDefault="00B81E5F">
            <w:pPr>
              <w:pStyle w:val="Compact"/>
            </w:pPr>
            <w:r>
              <w:lastRenderedPageBreak/>
              <w:t>Relationships</w:t>
            </w:r>
          </w:p>
        </w:tc>
        <w:tc>
          <w:tcPr>
            <w:tcW w:w="0" w:type="auto"/>
          </w:tcPr>
          <w:p w14:paraId="061A3C78" w14:textId="77777777" w:rsidR="0088521C" w:rsidRDefault="00B81E5F">
            <w:pPr>
              <w:pStyle w:val="Compact"/>
            </w:pPr>
            <w:r>
              <w:t xml:space="preserve">two measurements of the same records (e.g. length and weight) with a crude model: </w:t>
            </w:r>
            <w:r>
              <w:rPr>
                <w:i/>
                <w:iCs/>
              </w:rPr>
              <w:t>power</w:t>
            </w:r>
            <w:r>
              <w:t xml:space="preserve"> y = a x^b (length-weight), </w:t>
            </w:r>
            <w:r>
              <w:rPr>
                <w:i/>
                <w:iCs/>
              </w:rPr>
              <w:t>exponential</w:t>
            </w:r>
            <w:r>
              <w:t xml:space="preserve"> or </w:t>
            </w:r>
            <w:r>
              <w:rPr>
                <w:i/>
                <w:iCs/>
              </w:rPr>
              <w:t>linear</w:t>
            </w:r>
            <w:r>
              <w:t xml:space="preserve">. Orange: records more than </w:t>
            </w:r>
            <w:r>
              <w:rPr>
                <w:i/>
                <w:iCs/>
              </w:rPr>
              <w:t>n</w:t>
            </w:r>
            <w:r>
              <w:t xml:space="preserve"> typical deviations from the curve. The table lists them with their record ID. Choose one taxon at a time for meaningful results.</w:t>
            </w:r>
          </w:p>
        </w:tc>
      </w:tr>
      <w:tr w:rsidR="0088521C" w14:paraId="48BF480A" w14:textId="77777777">
        <w:tc>
          <w:tcPr>
            <w:tcW w:w="0" w:type="auto"/>
          </w:tcPr>
          <w:p w14:paraId="6DB2CEA0" w14:textId="77777777" w:rsidR="0088521C" w:rsidRDefault="00B81E5F">
            <w:pPr>
              <w:pStyle w:val="Compact"/>
            </w:pPr>
            <w:r>
              <w:t>Sexes</w:t>
            </w:r>
          </w:p>
        </w:tc>
        <w:tc>
          <w:tcPr>
            <w:tcW w:w="0" w:type="auto"/>
          </w:tcPr>
          <w:p w14:paraId="7FADC72F" w14:textId="77777777" w:rsidR="0088521C" w:rsidRDefault="00B81E5F">
            <w:pPr>
              <w:pStyle w:val="Compact"/>
            </w:pPr>
            <w:r>
              <w:t xml:space="preserve">females, males and other values per taxon (from the field </w:t>
            </w:r>
            <w:r>
              <w:rPr>
                <w:rStyle w:val="VerbatimChar"/>
              </w:rPr>
              <w:t>sex</w:t>
            </w:r>
            <w:r>
              <w:t>, or a sex/gender measurement)</w:t>
            </w:r>
          </w:p>
        </w:tc>
      </w:tr>
      <w:tr w:rsidR="0088521C" w14:paraId="2979465B" w14:textId="77777777">
        <w:tc>
          <w:tcPr>
            <w:tcW w:w="0" w:type="auto"/>
          </w:tcPr>
          <w:p w14:paraId="6D3B8C1C" w14:textId="77777777" w:rsidR="0088521C" w:rsidRDefault="00B81E5F">
            <w:pPr>
              <w:pStyle w:val="Compact"/>
            </w:pPr>
            <w:r>
              <w:t>Events</w:t>
            </w:r>
          </w:p>
        </w:tc>
        <w:tc>
          <w:tcPr>
            <w:tcW w:w="0" w:type="auto"/>
          </w:tcPr>
          <w:p w14:paraId="207AFE44" w14:textId="77777777" w:rsidR="0088521C" w:rsidRDefault="00B81E5F">
            <w:pPr>
              <w:pStyle w:val="Compact"/>
            </w:pPr>
            <w:r>
              <w:t>the event hierarchy per level (cruise &gt; station &gt; sample ...): how many events, with occurrences, with measurements, with their own date and position</w:t>
            </w:r>
          </w:p>
        </w:tc>
      </w:tr>
    </w:tbl>
    <w:p w14:paraId="2C8CC7C2" w14:textId="77777777" w:rsidR="0088521C" w:rsidRDefault="00B81E5F">
      <w:pPr>
        <w:pStyle w:val="Heading3"/>
      </w:pPr>
      <w:bookmarkStart w:id="38" w:name="Xb00df96143df72db425883654c28b9cf119a5cc"/>
      <w:bookmarkEnd w:id="37"/>
      <w:r>
        <w:t>7 Download</w:t>
      </w:r>
    </w:p>
    <w:tbl>
      <w:tblPr>
        <w:tblStyle w:val="Table"/>
        <w:tblW w:w="0" w:type="auto"/>
        <w:tblLook w:val="0020" w:firstRow="1" w:lastRow="0" w:firstColumn="0" w:lastColumn="0" w:noHBand="0" w:noVBand="0"/>
      </w:tblPr>
      <w:tblGrid>
        <w:gridCol w:w="874"/>
        <w:gridCol w:w="1726"/>
        <w:gridCol w:w="7218"/>
      </w:tblGrid>
      <w:tr w:rsidR="0088521C" w14:paraId="6CF80E69"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2FD827E2" w14:textId="77777777" w:rsidR="0088521C" w:rsidRDefault="00B81E5F">
            <w:pPr>
              <w:pStyle w:val="Compact"/>
            </w:pPr>
            <w:r>
              <w:t>File</w:t>
            </w:r>
          </w:p>
        </w:tc>
        <w:tc>
          <w:tcPr>
            <w:tcW w:w="0" w:type="auto"/>
          </w:tcPr>
          <w:p w14:paraId="127ECABE" w14:textId="77777777" w:rsidR="0088521C" w:rsidRDefault="00B81E5F">
            <w:pPr>
              <w:pStyle w:val="Compact"/>
            </w:pPr>
            <w:r>
              <w:t>For</w:t>
            </w:r>
          </w:p>
        </w:tc>
        <w:tc>
          <w:tcPr>
            <w:tcW w:w="0" w:type="auto"/>
          </w:tcPr>
          <w:p w14:paraId="253492FF" w14:textId="77777777" w:rsidR="0088521C" w:rsidRDefault="00B81E5F">
            <w:pPr>
              <w:pStyle w:val="Compact"/>
            </w:pPr>
            <w:r>
              <w:t>Notes</w:t>
            </w:r>
          </w:p>
        </w:tc>
      </w:tr>
      <w:tr w:rsidR="0088521C" w14:paraId="28E810C9" w14:textId="77777777">
        <w:tc>
          <w:tcPr>
            <w:tcW w:w="0" w:type="auto"/>
          </w:tcPr>
          <w:p w14:paraId="034DC0D1" w14:textId="77777777" w:rsidR="0088521C" w:rsidRDefault="00B81E5F">
            <w:pPr>
              <w:pStyle w:val="Compact"/>
            </w:pPr>
            <w:r>
              <w:t>Excel report</w:t>
            </w:r>
          </w:p>
        </w:tc>
        <w:tc>
          <w:tcPr>
            <w:tcW w:w="0" w:type="auto"/>
          </w:tcPr>
          <w:p w14:paraId="58EAD057" w14:textId="77777777" w:rsidR="0088521C" w:rsidRDefault="00B81E5F">
            <w:pPr>
              <w:pStyle w:val="Compact"/>
            </w:pPr>
            <w:r>
              <w:t>reading and sharing</w:t>
            </w:r>
          </w:p>
        </w:tc>
        <w:tc>
          <w:tcPr>
            <w:tcW w:w="0" w:type="auto"/>
          </w:tcPr>
          <w:p w14:paraId="43477F36" w14:textId="77777777" w:rsidR="0088521C" w:rsidRDefault="00B81E5F">
            <w:pPr>
              <w:pStyle w:val="Compact"/>
            </w:pPr>
            <w:r>
              <w:t>sheets Summary (verdict, essentials, FAIR, ...), Checks, Issues grouped, Issues, About the checks. At most 100,000 rows per issue sheet (you can raise it to 1,048,575, Excel's limit); the Summary says when rows were left out</w:t>
            </w:r>
          </w:p>
        </w:tc>
      </w:tr>
      <w:tr w:rsidR="0088521C" w14:paraId="625EDC23" w14:textId="77777777">
        <w:tc>
          <w:tcPr>
            <w:tcW w:w="0" w:type="auto"/>
          </w:tcPr>
          <w:p w14:paraId="69D8C483" w14:textId="77777777" w:rsidR="0088521C" w:rsidRDefault="00B81E5F">
            <w:pPr>
              <w:pStyle w:val="Compact"/>
            </w:pPr>
            <w:r>
              <w:t>CSV files (zip)</w:t>
            </w:r>
          </w:p>
        </w:tc>
        <w:tc>
          <w:tcPr>
            <w:tcW w:w="0" w:type="auto"/>
          </w:tcPr>
          <w:p w14:paraId="3BF7B918" w14:textId="77777777" w:rsidR="0088521C" w:rsidRDefault="00B81E5F">
            <w:pPr>
              <w:pStyle w:val="Compact"/>
            </w:pPr>
            <w:r>
              <w:t>further work in R, Python, a database</w:t>
            </w:r>
          </w:p>
        </w:tc>
        <w:tc>
          <w:tcPr>
            <w:tcW w:w="0" w:type="auto"/>
          </w:tcPr>
          <w:p w14:paraId="2984AFF4" w14:textId="77777777" w:rsidR="0088521C" w:rsidRDefault="00B81E5F">
            <w:pPr>
              <w:pStyle w:val="Compact"/>
            </w:pPr>
            <w:r>
              <w:t>every issue, also millions; comma or semicolon (semicolon opens directly in Excel with Belgian, Dutch or German settings); compressed (.csv.gz) above Excel's limit</w:t>
            </w:r>
          </w:p>
        </w:tc>
      </w:tr>
      <w:tr w:rsidR="0088521C" w14:paraId="17275DEA" w14:textId="77777777">
        <w:tc>
          <w:tcPr>
            <w:tcW w:w="0" w:type="auto"/>
          </w:tcPr>
          <w:p w14:paraId="6C3002E7" w14:textId="77777777" w:rsidR="0088521C" w:rsidRDefault="00B81E5F">
            <w:pPr>
              <w:pStyle w:val="Compact"/>
            </w:pPr>
            <w:r>
              <w:t>JSON</w:t>
            </w:r>
          </w:p>
        </w:tc>
        <w:tc>
          <w:tcPr>
            <w:tcW w:w="0" w:type="auto"/>
          </w:tcPr>
          <w:p w14:paraId="08EC501B" w14:textId="77777777" w:rsidR="0088521C" w:rsidRDefault="00B81E5F">
            <w:pPr>
              <w:pStyle w:val="Compact"/>
            </w:pPr>
            <w:r>
              <w:t>other programs</w:t>
            </w:r>
          </w:p>
        </w:tc>
        <w:tc>
          <w:tcPr>
            <w:tcW w:w="0" w:type="auto"/>
          </w:tcPr>
          <w:p w14:paraId="6CC9DCC5" w14:textId="77777777" w:rsidR="0088521C" w:rsidRDefault="00B81E5F">
            <w:pPr>
              <w:pStyle w:val="Compact"/>
            </w:pPr>
            <w:r>
              <w:t>run information, checks, problems, and every issue when they fit</w:t>
            </w:r>
          </w:p>
        </w:tc>
      </w:tr>
    </w:tbl>
    <w:p w14:paraId="5C4AA6A8" w14:textId="77777777" w:rsidR="0088521C" w:rsidRDefault="00B81E5F">
      <w:pPr>
        <w:pStyle w:val="Heading3"/>
      </w:pPr>
      <w:bookmarkStart w:id="39" w:name="help-menu"/>
      <w:bookmarkEnd w:id="38"/>
      <w:r>
        <w:t>Help menu</w:t>
      </w:r>
    </w:p>
    <w:p w14:paraId="36E87444" w14:textId="77777777" w:rsidR="0088521C" w:rsidRDefault="00B81E5F">
      <w:pPr>
        <w:pStyle w:val="Compact"/>
        <w:numPr>
          <w:ilvl w:val="0"/>
          <w:numId w:val="11"/>
        </w:numPr>
      </w:pPr>
      <w:r>
        <w:rPr>
          <w:b/>
          <w:bCs/>
        </w:rPr>
        <w:t>Checks</w:t>
      </w:r>
      <w:r>
        <w:t xml:space="preserve">: find a check by words (e.g. </w:t>
      </w:r>
      <w:r>
        <w:rPr>
          <w:i/>
          <w:iCs/>
        </w:rPr>
        <w:t>NERC label</w:t>
      </w:r>
      <w:r>
        <w:t xml:space="preserve">, </w:t>
      </w:r>
      <w:r>
        <w:rPr>
          <w:i/>
          <w:iCs/>
        </w:rPr>
        <w:t>land</w:t>
      </w:r>
      <w:r>
        <w:t xml:space="preserve">, </w:t>
      </w:r>
      <w:r>
        <w:rPr>
          <w:i/>
          <w:iCs/>
        </w:rPr>
        <w:t>ORCID</w:t>
      </w:r>
      <w:r>
        <w:t>): all words must appear in its title, description, fields or notes. Click a check for everything about it: what, why, severity, where GBIF/OBIS differ, tables, fields, settings, the checks it runs after, its reference list, the online service it uses, its result in the dataset you checked, and where its code is.</w:t>
      </w:r>
    </w:p>
    <w:p w14:paraId="0EC12A80" w14:textId="77777777" w:rsidR="0088521C" w:rsidRDefault="00B81E5F">
      <w:pPr>
        <w:pStyle w:val="Compact"/>
        <w:numPr>
          <w:ilvl w:val="0"/>
          <w:numId w:val="11"/>
        </w:numPr>
      </w:pPr>
      <w:r>
        <w:rPr>
          <w:b/>
          <w:bCs/>
        </w:rPr>
        <w:t>Manual</w:t>
      </w:r>
      <w:r>
        <w:t>: this text.</w:t>
      </w:r>
    </w:p>
    <w:p w14:paraId="23882327" w14:textId="77777777" w:rsidR="0088521C" w:rsidRDefault="00B81E5F">
      <w:pPr>
        <w:pStyle w:val="Compact"/>
        <w:numPr>
          <w:ilvl w:val="0"/>
          <w:numId w:val="11"/>
        </w:numPr>
      </w:pPr>
      <w:r>
        <w:rPr>
          <w:b/>
          <w:bCs/>
        </w:rPr>
        <w:t>About the tool</w:t>
      </w:r>
      <w:r>
        <w:t xml:space="preserve">: version, disclaimer, contact, useful links (OBIS manual, obistools, Ocean Teacher Global Academy, EMODnet Biology, EurOBIS, WoRMS, NERC, Darwin Core, IPT manual). Edit them in </w:t>
      </w:r>
      <w:r>
        <w:rPr>
          <w:rStyle w:val="VerbatimChar"/>
        </w:rPr>
        <w:t>inst/reference/about_the_tool.csv</w:t>
      </w:r>
      <w:r>
        <w:t>.</w:t>
      </w:r>
    </w:p>
    <w:p w14:paraId="38B960EA" w14:textId="77777777" w:rsidR="0088521C" w:rsidRDefault="00B81E5F">
      <w:pPr>
        <w:pStyle w:val="FirstParagraph"/>
      </w:pPr>
      <w:r>
        <w:t>If something goes wrong on a screen, that screen shows a red box with the message; the other screens keep working. Please send the message and the dataset to whoever maintains the tool.</w:t>
      </w:r>
    </w:p>
    <w:p w14:paraId="3AC7D15E" w14:textId="77777777" w:rsidR="0088521C" w:rsidRDefault="00B81E5F">
      <w:pPr>
        <w:pStyle w:val="Heading2"/>
      </w:pPr>
      <w:bookmarkStart w:id="40" w:name="Xeb5bfbaeecb93e1e0012f86cd2bbf409bb2fcd7"/>
      <w:bookmarkStart w:id="41" w:name="_Toc243921637"/>
      <w:bookmarkEnd w:id="30"/>
      <w:bookmarkEnd w:id="39"/>
      <w:r>
        <w:t>5. Working in R (without the app)</w:t>
      </w:r>
      <w:bookmarkEnd w:id="41"/>
    </w:p>
    <w:p w14:paraId="1EB7CD41" w14:textId="77777777" w:rsidR="0088521C" w:rsidRDefault="00B81E5F">
      <w:pPr>
        <w:pStyle w:val="FirstParagraph"/>
      </w:pPr>
      <w:r>
        <w:t>Everything the app shows comes from these functions.</w:t>
      </w:r>
    </w:p>
    <w:p w14:paraId="0C4A02BE" w14:textId="77777777" w:rsidR="0088521C" w:rsidRDefault="00B81E5F">
      <w:pPr>
        <w:pStyle w:val="Heading3"/>
      </w:pPr>
      <w:bookmarkStart w:id="42" w:name="checking"/>
      <w:r>
        <w:t>Checking</w:t>
      </w:r>
    </w:p>
    <w:p w14:paraId="0E57FB7C" w14:textId="77777777" w:rsidR="0088521C" w:rsidRDefault="00B81E5F">
      <w:pPr>
        <w:pStyle w:val="SourceCode"/>
      </w:pPr>
      <w:r>
        <w:rPr>
          <w:rStyle w:val="NormalTok"/>
        </w:rPr>
        <w:t xml:space="preserve">result </w:t>
      </w:r>
      <w:r>
        <w:rPr>
          <w:rStyle w:val="OtherTok"/>
        </w:rPr>
        <w:t>&lt;-</w:t>
      </w:r>
      <w:r>
        <w:rPr>
          <w:rStyle w:val="NormalTok"/>
        </w:rPr>
        <w:t xml:space="preserve"> </w:t>
      </w:r>
      <w:r>
        <w:rPr>
          <w:rStyle w:val="FunctionTok"/>
        </w:rPr>
        <w:t>qc_check</w:t>
      </w:r>
      <w:r>
        <w:rPr>
          <w:rStyle w:val="NormalTok"/>
        </w:rPr>
        <w:t xml:space="preserve">(input,           </w:t>
      </w:r>
      <w:r>
        <w:rPr>
          <w:rStyle w:val="CommentTok"/>
        </w:rPr>
        <w:t># zip, folder, IPT/GBIF/OBIS address, link to a zip or table, or a table</w:t>
      </w:r>
      <w:r>
        <w:br/>
      </w:r>
      <w:r>
        <w:rPr>
          <w:rStyle w:val="NormalTok"/>
        </w:rPr>
        <w:t xml:space="preserve">                   </w:t>
      </w:r>
      <w:r>
        <w:rPr>
          <w:rStyle w:val="AttributeTok"/>
        </w:rPr>
        <w:t>checks =</w:t>
      </w:r>
      <w:r>
        <w:rPr>
          <w:rStyle w:val="NormalTok"/>
        </w:rPr>
        <w:t xml:space="preserve"> </w:t>
      </w:r>
      <w:r>
        <w:rPr>
          <w:rStyle w:val="ConstantTok"/>
        </w:rPr>
        <w:t>NULL</w:t>
      </w:r>
      <w:r>
        <w:rPr>
          <w:rStyle w:val="NormalTok"/>
        </w:rPr>
        <w:t xml:space="preserve">,   </w:t>
      </w:r>
      <w:r>
        <w:rPr>
          <w:rStyle w:val="CommentTok"/>
        </w:rPr>
        <w:t># e.g. c("eventdate_iso8601", "points_on_land"); all</w:t>
      </w:r>
      <w:r>
        <w:br/>
      </w:r>
      <w:r>
        <w:rPr>
          <w:rStyle w:val="NormalTok"/>
        </w:rPr>
        <w:t xml:space="preserve">                   </w:t>
      </w:r>
      <w:r>
        <w:rPr>
          <w:rStyle w:val="AttributeTok"/>
        </w:rPr>
        <w:t>rules =</w:t>
      </w:r>
      <w:r>
        <w:rPr>
          <w:rStyle w:val="NormalTok"/>
        </w:rPr>
        <w:t xml:space="preserve"> </w:t>
      </w:r>
      <w:r>
        <w:rPr>
          <w:rStyle w:val="ConstantTok"/>
        </w:rPr>
        <w:t>NULL</w:t>
      </w:r>
      <w:r>
        <w:rPr>
          <w:rStyle w:val="NormalTok"/>
        </w:rPr>
        <w:t xml:space="preserve">,    </w:t>
      </w:r>
      <w:r>
        <w:rPr>
          <w:rStyle w:val="CommentTok"/>
        </w:rPr>
        <w:t># path to an own rules workbook</w:t>
      </w:r>
      <w:r>
        <w:br/>
      </w:r>
      <w:r>
        <w:rPr>
          <w:rStyle w:val="NormalTok"/>
        </w:rPr>
        <w:t xml:space="preserve">                   </w:t>
      </w:r>
      <w:r>
        <w:rPr>
          <w:rStyle w:val="AttributeTok"/>
        </w:rPr>
        <w:t>progress =</w:t>
      </w:r>
      <w:r>
        <w:rPr>
          <w:rStyle w:val="NormalTok"/>
        </w:rPr>
        <w:t xml:space="preserve"> </w:t>
      </w:r>
      <w:r>
        <w:rPr>
          <w:rStyle w:val="ConstantTok"/>
        </w:rPr>
        <w:t>FALSE</w:t>
      </w:r>
      <w:r>
        <w:rPr>
          <w:rStyle w:val="NormalTok"/>
        </w:rPr>
        <w:t xml:space="preserve">,           </w:t>
      </w:r>
      <w:r>
        <w:rPr>
          <w:rStyle w:val="CommentTok"/>
        </w:rPr>
        <w:t># TRUE: a progress bar in the console</w:t>
      </w:r>
      <w:r>
        <w:br/>
      </w:r>
      <w:r>
        <w:rPr>
          <w:rStyle w:val="NormalTok"/>
        </w:rPr>
        <w:t xml:space="preserve">                   </w:t>
      </w:r>
      <w:r>
        <w:rPr>
          <w:rStyle w:val="AttributeTok"/>
        </w:rPr>
        <w:t>mapping =</w:t>
      </w:r>
      <w:r>
        <w:rPr>
          <w:rStyle w:val="NormalTok"/>
        </w:rPr>
        <w:t xml:space="preserve"> </w:t>
      </w:r>
      <w:r>
        <w:rPr>
          <w:rStyle w:val="ConstantTok"/>
        </w:rPr>
        <w:t>NULL</w:t>
      </w:r>
      <w:r>
        <w:rPr>
          <w:rStyle w:val="NormalTok"/>
        </w:rPr>
        <w:t xml:space="preserve">,  </w:t>
      </w:r>
      <w:r>
        <w:rPr>
          <w:rStyle w:val="CommentTok"/>
        </w:rPr>
        <w:t># tables, e.g. c(Datum = "eventDate", Notes = NA)</w:t>
      </w:r>
      <w:r>
        <w:br/>
      </w:r>
      <w:r>
        <w:rPr>
          <w:rStyle w:val="NormalTok"/>
        </w:rPr>
        <w:t xml:space="preserve">                   </w:t>
      </w:r>
      <w:r>
        <w:rPr>
          <w:rStyle w:val="AttributeTok"/>
        </w:rPr>
        <w:t>sheet =</w:t>
      </w:r>
      <w:r>
        <w:rPr>
          <w:rStyle w:val="NormalTok"/>
        </w:rPr>
        <w:t xml:space="preserve"> </w:t>
      </w:r>
      <w:r>
        <w:rPr>
          <w:rStyle w:val="ConstantTok"/>
        </w:rPr>
        <w:t>NULL</w:t>
      </w:r>
      <w:r>
        <w:rPr>
          <w:rStyle w:val="NormalTok"/>
        </w:rPr>
        <w:t xml:space="preserve">,    </w:t>
      </w:r>
      <w:r>
        <w:rPr>
          <w:rStyle w:val="CommentTok"/>
        </w:rPr>
        <w:t># Excel: the sheet</w:t>
      </w:r>
      <w:r>
        <w:br/>
      </w:r>
      <w:r>
        <w:rPr>
          <w:rStyle w:val="NormalTok"/>
        </w:rPr>
        <w:t xml:space="preserve">                   </w:t>
      </w:r>
      <w:r>
        <w:rPr>
          <w:rStyle w:val="AttributeTok"/>
        </w:rPr>
        <w:t>table_type =</w:t>
      </w:r>
      <w:r>
        <w:rPr>
          <w:rStyle w:val="NormalTok"/>
        </w:rPr>
        <w:t xml:space="preserve"> </w:t>
      </w:r>
      <w:r>
        <w:rPr>
          <w:rStyle w:val="StringTok"/>
        </w:rPr>
        <w:t>"occurrence"</w:t>
      </w:r>
      <w:r>
        <w:rPr>
          <w:rStyle w:val="NormalTok"/>
        </w:rPr>
        <w:t xml:space="preserve">,  </w:t>
      </w:r>
      <w:r>
        <w:rPr>
          <w:rStyle w:val="CommentTok"/>
        </w:rPr>
        <w:t># tables: "occurrence", "event" or "emof"</w:t>
      </w:r>
      <w:r>
        <w:br/>
      </w:r>
      <w:r>
        <w:rPr>
          <w:rStyle w:val="NormalTok"/>
        </w:rPr>
        <w:t xml:space="preserve">                   </w:t>
      </w:r>
      <w:r>
        <w:rPr>
          <w:rStyle w:val="AttributeTok"/>
        </w:rPr>
        <w:t>online =</w:t>
      </w:r>
      <w:r>
        <w:rPr>
          <w:rStyle w:val="NormalTok"/>
        </w:rPr>
        <w:t xml:space="preserve"> </w:t>
      </w:r>
      <w:r>
        <w:rPr>
          <w:rStyle w:val="ConstantTok"/>
        </w:rPr>
        <w:t>TRUE</w:t>
      </w:r>
      <w:r>
        <w:rPr>
          <w:rStyle w:val="NormalTok"/>
        </w:rPr>
        <w:t xml:space="preserve">)   </w:t>
      </w:r>
      <w:r>
        <w:rPr>
          <w:rStyle w:val="CommentTok"/>
        </w:rPr>
        <w:t># FALSE: stored answers only</w:t>
      </w:r>
    </w:p>
    <w:p w14:paraId="605769F5" w14:textId="77777777" w:rsidR="0088521C" w:rsidRDefault="00B81E5F">
      <w:pPr>
        <w:pStyle w:val="FirstParagraph"/>
      </w:pPr>
      <w:r>
        <w:rPr>
          <w:rStyle w:val="VerbatimChar"/>
        </w:rPr>
        <w:t>qc_suggest_mapping(c("Date", "Latitude", "species"))</w:t>
      </w:r>
      <w:r>
        <w:t xml:space="preserve"> shows which term each column of a table would get.</w:t>
      </w:r>
    </w:p>
    <w:p w14:paraId="1488D8C3" w14:textId="77777777" w:rsidR="0088521C" w:rsidRDefault="00B81E5F">
      <w:pPr>
        <w:pStyle w:val="Heading3"/>
      </w:pPr>
      <w:bookmarkStart w:id="43" w:name="results"/>
      <w:bookmarkEnd w:id="42"/>
      <w:r>
        <w:t>Results</w:t>
      </w:r>
    </w:p>
    <w:tbl>
      <w:tblPr>
        <w:tblStyle w:val="Table"/>
        <w:tblW w:w="0" w:type="auto"/>
        <w:tblLook w:val="0020" w:firstRow="1" w:lastRow="0" w:firstColumn="0" w:lastColumn="0" w:noHBand="0" w:noVBand="0"/>
      </w:tblPr>
      <w:tblGrid>
        <w:gridCol w:w="4071"/>
        <w:gridCol w:w="5747"/>
      </w:tblGrid>
      <w:tr w:rsidR="0088521C" w14:paraId="0CDB8750"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60F074E0" w14:textId="77777777" w:rsidR="0088521C" w:rsidRDefault="00B81E5F">
            <w:pPr>
              <w:pStyle w:val="Compact"/>
            </w:pPr>
            <w:r>
              <w:t>Function</w:t>
            </w:r>
          </w:p>
        </w:tc>
        <w:tc>
          <w:tcPr>
            <w:tcW w:w="0" w:type="auto"/>
          </w:tcPr>
          <w:p w14:paraId="03C08C85" w14:textId="77777777" w:rsidR="0088521C" w:rsidRDefault="00B81E5F">
            <w:pPr>
              <w:pStyle w:val="Compact"/>
            </w:pPr>
            <w:r>
              <w:t>Gives</w:t>
            </w:r>
          </w:p>
        </w:tc>
      </w:tr>
      <w:tr w:rsidR="0088521C" w14:paraId="65EA1250" w14:textId="77777777">
        <w:tc>
          <w:tcPr>
            <w:tcW w:w="0" w:type="auto"/>
          </w:tcPr>
          <w:p w14:paraId="5CE2B5FE" w14:textId="77777777" w:rsidR="0088521C" w:rsidRDefault="00B81E5F">
            <w:pPr>
              <w:pStyle w:val="Compact"/>
            </w:pPr>
            <w:r>
              <w:rPr>
                <w:rStyle w:val="VerbatimChar"/>
              </w:rPr>
              <w:lastRenderedPageBreak/>
              <w:t>result</w:t>
            </w:r>
            <w:r>
              <w:t xml:space="preserve"> (print)</w:t>
            </w:r>
          </w:p>
        </w:tc>
        <w:tc>
          <w:tcPr>
            <w:tcW w:w="0" w:type="auto"/>
          </w:tcPr>
          <w:p w14:paraId="006CB861" w14:textId="77777777" w:rsidR="0088521C" w:rsidRDefault="00B81E5F">
            <w:pPr>
              <w:pStyle w:val="Compact"/>
            </w:pPr>
            <w:r>
              <w:t>the verdict, statuses, checks that did not run, checks with issues</w:t>
            </w:r>
          </w:p>
        </w:tc>
      </w:tr>
      <w:tr w:rsidR="0088521C" w14:paraId="72F160E5" w14:textId="77777777">
        <w:tc>
          <w:tcPr>
            <w:tcW w:w="0" w:type="auto"/>
          </w:tcPr>
          <w:p w14:paraId="5FCD864A" w14:textId="77777777" w:rsidR="0088521C" w:rsidRDefault="00B81E5F">
            <w:pPr>
              <w:pStyle w:val="Compact"/>
            </w:pPr>
            <w:r>
              <w:rPr>
                <w:rStyle w:val="VerbatimChar"/>
              </w:rPr>
              <w:t>result$checks</w:t>
            </w:r>
          </w:p>
        </w:tc>
        <w:tc>
          <w:tcPr>
            <w:tcW w:w="0" w:type="auto"/>
          </w:tcPr>
          <w:p w14:paraId="6AA5BA85" w14:textId="77777777" w:rsidR="0088521C" w:rsidRDefault="00B81E5F">
            <w:pPr>
              <w:pStyle w:val="Compact"/>
            </w:pPr>
            <w:r>
              <w:t>one row per check: status, issues, records affected, reason, duration</w:t>
            </w:r>
          </w:p>
        </w:tc>
      </w:tr>
      <w:tr w:rsidR="0088521C" w14:paraId="7B1F70A1" w14:textId="77777777">
        <w:tc>
          <w:tcPr>
            <w:tcW w:w="0" w:type="auto"/>
          </w:tcPr>
          <w:p w14:paraId="311F3691" w14:textId="77777777" w:rsidR="0088521C" w:rsidRDefault="00B81E5F">
            <w:pPr>
              <w:pStyle w:val="Compact"/>
            </w:pPr>
            <w:r>
              <w:rPr>
                <w:rStyle w:val="VerbatimChar"/>
              </w:rPr>
              <w:t>result$issues_grouped</w:t>
            </w:r>
          </w:p>
        </w:tc>
        <w:tc>
          <w:tcPr>
            <w:tcW w:w="0" w:type="auto"/>
          </w:tcPr>
          <w:p w14:paraId="157D1871" w14:textId="77777777" w:rsidR="0088521C" w:rsidRDefault="00B81E5F">
            <w:pPr>
              <w:pStyle w:val="Compact"/>
            </w:pPr>
            <w:r>
              <w:t>one row per identical problem, with example records</w:t>
            </w:r>
          </w:p>
        </w:tc>
      </w:tr>
      <w:tr w:rsidR="0088521C" w14:paraId="7ABBC3EC" w14:textId="77777777">
        <w:tc>
          <w:tcPr>
            <w:tcW w:w="0" w:type="auto"/>
          </w:tcPr>
          <w:p w14:paraId="0030B891" w14:textId="77777777" w:rsidR="0088521C" w:rsidRDefault="00B81E5F">
            <w:pPr>
              <w:pStyle w:val="Compact"/>
            </w:pPr>
            <w:r>
              <w:rPr>
                <w:rStyle w:val="VerbatimChar"/>
              </w:rPr>
              <w:t>qc_issues(result, check =, severity =, problem =, limit =)</w:t>
            </w:r>
          </w:p>
        </w:tc>
        <w:tc>
          <w:tcPr>
            <w:tcW w:w="0" w:type="auto"/>
          </w:tcPr>
          <w:p w14:paraId="682551B0" w14:textId="77777777" w:rsidR="0088521C" w:rsidRDefault="00B81E5F">
            <w:pPr>
              <w:pStyle w:val="Compact"/>
            </w:pPr>
            <w:r>
              <w:t xml:space="preserve">every issue with record ID, file, line (and </w:t>
            </w:r>
            <w:r>
              <w:rPr>
                <w:rStyle w:val="VerbatimChar"/>
              </w:rPr>
              <w:t>table_row</w:t>
            </w:r>
            <w:r>
              <w:t>)</w:t>
            </w:r>
          </w:p>
        </w:tc>
      </w:tr>
      <w:tr w:rsidR="0088521C" w14:paraId="57F01F3D" w14:textId="77777777">
        <w:tc>
          <w:tcPr>
            <w:tcW w:w="0" w:type="auto"/>
          </w:tcPr>
          <w:p w14:paraId="10582E0C" w14:textId="77777777" w:rsidR="0088521C" w:rsidRDefault="00B81E5F">
            <w:pPr>
              <w:pStyle w:val="Compact"/>
            </w:pPr>
            <w:r>
              <w:rPr>
                <w:rStyle w:val="VerbatimChar"/>
              </w:rPr>
              <w:t>qc_record(result, "occurrence", 12)</w:t>
            </w:r>
          </w:p>
        </w:tc>
        <w:tc>
          <w:tcPr>
            <w:tcW w:w="0" w:type="auto"/>
          </w:tcPr>
          <w:p w14:paraId="21EB38D6" w14:textId="77777777" w:rsidR="0088521C" w:rsidRDefault="00B81E5F">
            <w:pPr>
              <w:pStyle w:val="Compact"/>
            </w:pPr>
            <w:r>
              <w:t>one record: values, issues (also of its events), events above it, measurements</w:t>
            </w:r>
          </w:p>
        </w:tc>
      </w:tr>
      <w:tr w:rsidR="0088521C" w14:paraId="32E6032B" w14:textId="77777777">
        <w:tc>
          <w:tcPr>
            <w:tcW w:w="0" w:type="auto"/>
          </w:tcPr>
          <w:p w14:paraId="31EB5B86" w14:textId="77777777" w:rsidR="0088521C" w:rsidRDefault="00B81E5F">
            <w:pPr>
              <w:pStyle w:val="Compact"/>
            </w:pPr>
            <w:r>
              <w:rPr>
                <w:rStyle w:val="VerbatimChar"/>
              </w:rPr>
              <w:t>qc_essentials(result)</w:t>
            </w:r>
          </w:p>
        </w:tc>
        <w:tc>
          <w:tcPr>
            <w:tcW w:w="0" w:type="auto"/>
          </w:tcPr>
          <w:p w14:paraId="2D2300E4" w14:textId="77777777" w:rsidR="0088521C" w:rsidRDefault="00B81E5F">
            <w:pPr>
              <w:pStyle w:val="Compact"/>
            </w:pPr>
            <w:r>
              <w:t>the essentials table</w:t>
            </w:r>
          </w:p>
        </w:tc>
      </w:tr>
      <w:tr w:rsidR="0088521C" w14:paraId="234BA6E3" w14:textId="77777777">
        <w:tc>
          <w:tcPr>
            <w:tcW w:w="0" w:type="auto"/>
          </w:tcPr>
          <w:p w14:paraId="3D146861" w14:textId="77777777" w:rsidR="0088521C" w:rsidRDefault="00B81E5F">
            <w:pPr>
              <w:pStyle w:val="Compact"/>
            </w:pPr>
            <w:r>
              <w:rPr>
                <w:rStyle w:val="VerbatimChar"/>
              </w:rPr>
              <w:t>qc_links(result)</w:t>
            </w:r>
          </w:p>
        </w:tc>
        <w:tc>
          <w:tcPr>
            <w:tcW w:w="0" w:type="auto"/>
          </w:tcPr>
          <w:p w14:paraId="52F53052" w14:textId="77777777" w:rsidR="0088521C" w:rsidRDefault="00B81E5F">
            <w:pPr>
              <w:pStyle w:val="Compact"/>
            </w:pPr>
            <w:r>
              <w:t>the links between tables: broken links per check and table</w:t>
            </w:r>
          </w:p>
        </w:tc>
      </w:tr>
      <w:tr w:rsidR="0088521C" w14:paraId="1B4C69DC" w14:textId="77777777">
        <w:tc>
          <w:tcPr>
            <w:tcW w:w="0" w:type="auto"/>
          </w:tcPr>
          <w:p w14:paraId="284E17ED" w14:textId="77777777" w:rsidR="0088521C" w:rsidRDefault="00B81E5F">
            <w:pPr>
              <w:pStyle w:val="Compact"/>
            </w:pPr>
            <w:r>
              <w:rPr>
                <w:rStyle w:val="VerbatimChar"/>
              </w:rPr>
              <w:t>qc_one_to_one(result)</w:t>
            </w:r>
          </w:p>
        </w:tc>
        <w:tc>
          <w:tcPr>
            <w:tcW w:w="0" w:type="auto"/>
          </w:tcPr>
          <w:p w14:paraId="56F8A12F" w14:textId="77777777" w:rsidR="0088521C" w:rsidRDefault="00B81E5F">
            <w:pPr>
              <w:pStyle w:val="Compact"/>
            </w:pPr>
            <w:r>
              <w:t>broken one-to-one relationships: every combination of each value with several IDs (or ID with several values), next to each other, with its records</w:t>
            </w:r>
          </w:p>
        </w:tc>
      </w:tr>
      <w:tr w:rsidR="0088521C" w14:paraId="14A12AAB" w14:textId="77777777">
        <w:tc>
          <w:tcPr>
            <w:tcW w:w="0" w:type="auto"/>
          </w:tcPr>
          <w:p w14:paraId="5D85D1F8" w14:textId="77777777" w:rsidR="0088521C" w:rsidRDefault="00B81E5F">
            <w:pPr>
              <w:pStyle w:val="Compact"/>
            </w:pPr>
            <w:r>
              <w:rPr>
                <w:rStyle w:val="VerbatimChar"/>
              </w:rPr>
              <w:t>qc_fair(result)</w:t>
            </w:r>
          </w:p>
        </w:tc>
        <w:tc>
          <w:tcPr>
            <w:tcW w:w="0" w:type="auto"/>
          </w:tcPr>
          <w:p w14:paraId="71D50802" w14:textId="77777777" w:rsidR="0088521C" w:rsidRDefault="00B81E5F">
            <w:pPr>
              <w:pStyle w:val="Compact"/>
            </w:pPr>
            <w:r>
              <w:t>FAIR per letter, and per check</w:t>
            </w:r>
          </w:p>
        </w:tc>
      </w:tr>
      <w:tr w:rsidR="0088521C" w14:paraId="0F8D1C41" w14:textId="77777777">
        <w:tc>
          <w:tcPr>
            <w:tcW w:w="0" w:type="auto"/>
          </w:tcPr>
          <w:p w14:paraId="05EE9201" w14:textId="77777777" w:rsidR="0088521C" w:rsidRDefault="00B81E5F">
            <w:pPr>
              <w:pStyle w:val="Compact"/>
            </w:pPr>
            <w:r>
              <w:rPr>
                <w:rStyle w:val="VerbatimChar"/>
              </w:rPr>
              <w:t>qc_map_points(result)</w:t>
            </w:r>
          </w:p>
        </w:tc>
        <w:tc>
          <w:tcPr>
            <w:tcW w:w="0" w:type="auto"/>
          </w:tcPr>
          <w:p w14:paraId="2C63E677" w14:textId="77777777" w:rsidR="0088521C" w:rsidRDefault="00B81E5F">
            <w:pPr>
              <w:pStyle w:val="Compact"/>
            </w:pPr>
            <w:r>
              <w:t>positions with problems, and the others (as tables)</w:t>
            </w:r>
          </w:p>
        </w:tc>
      </w:tr>
    </w:tbl>
    <w:p w14:paraId="3381A5DB" w14:textId="77777777" w:rsidR="0088521C" w:rsidRDefault="00B81E5F">
      <w:pPr>
        <w:pStyle w:val="Heading3"/>
      </w:pPr>
      <w:bookmarkStart w:id="44" w:name="a-map-without-the-app"/>
      <w:bookmarkEnd w:id="43"/>
      <w:r>
        <w:t>A map without the app</w:t>
      </w:r>
    </w:p>
    <w:p w14:paraId="0FC49DE6" w14:textId="77777777" w:rsidR="0088521C" w:rsidRDefault="00B81E5F">
      <w:pPr>
        <w:pStyle w:val="SourceCode"/>
      </w:pPr>
      <w:r>
        <w:rPr>
          <w:rStyle w:val="FunctionTok"/>
        </w:rPr>
        <w:t>qc_map</w:t>
      </w:r>
      <w:r>
        <w:rPr>
          <w:rStyle w:val="NormalTok"/>
        </w:rPr>
        <w:t xml:space="preserve">(result)                       </w:t>
      </w:r>
      <w:r>
        <w:rPr>
          <w:rStyle w:val="CommentTok"/>
        </w:rPr>
        <w:t># interactive map in the RStudio Viewer (or the browser)</w:t>
      </w:r>
      <w:r>
        <w:br/>
      </w:r>
      <w:r>
        <w:rPr>
          <w:rStyle w:val="FunctionTok"/>
        </w:rPr>
        <w:t>qc_map</w:t>
      </w:r>
      <w:r>
        <w:rPr>
          <w:rStyle w:val="NormalTok"/>
        </w:rPr>
        <w:t xml:space="preserve">(result, </w:t>
      </w:r>
      <w:r>
        <w:rPr>
          <w:rStyle w:val="StringTok"/>
        </w:rPr>
        <w:t>"map.html"</w:t>
      </w:r>
      <w:r>
        <w:rPr>
          <w:rStyle w:val="NormalTok"/>
        </w:rPr>
        <w:t xml:space="preserve">)           </w:t>
      </w:r>
      <w:r>
        <w:rPr>
          <w:rStyle w:val="CommentTok"/>
        </w:rPr>
        <w:t># the same, saved as a web page to open or send</w:t>
      </w:r>
      <w:r>
        <w:br/>
      </w:r>
      <w:r>
        <w:rPr>
          <w:rStyle w:val="FunctionTok"/>
        </w:rPr>
        <w:t>qc_map</w:t>
      </w:r>
      <w:r>
        <w:rPr>
          <w:rStyle w:val="NormalTok"/>
        </w:rPr>
        <w:t xml:space="preserve">(result, </w:t>
      </w:r>
      <w:r>
        <w:rPr>
          <w:rStyle w:val="StringTok"/>
        </w:rPr>
        <w:t>"map.png"</w:t>
      </w:r>
      <w:r>
        <w:rPr>
          <w:rStyle w:val="NormalTok"/>
        </w:rPr>
        <w:t xml:space="preserve">)            </w:t>
      </w:r>
      <w:r>
        <w:rPr>
          <w:rStyle w:val="CommentTok"/>
        </w:rPr>
        <w:t># a picture (also .pdf): coastline, no internet needed</w:t>
      </w:r>
      <w:r>
        <w:br/>
      </w:r>
      <w:r>
        <w:rPr>
          <w:rStyle w:val="FunctionTok"/>
        </w:rPr>
        <w:t>qc_map</w:t>
      </w:r>
      <w:r>
        <w:rPr>
          <w:rStyle w:val="NormalTok"/>
        </w:rPr>
        <w:t xml:space="preserve">(result, </w:t>
      </w:r>
      <w:r>
        <w:rPr>
          <w:rStyle w:val="AttributeTok"/>
        </w:rPr>
        <w:t>severity =</w:t>
      </w:r>
      <w:r>
        <w:rPr>
          <w:rStyle w:val="NormalTok"/>
        </w:rPr>
        <w:t xml:space="preserve"> </w:t>
      </w:r>
      <w:r>
        <w:rPr>
          <w:rStyle w:val="StringTok"/>
        </w:rPr>
        <w:t>"error"</w:t>
      </w:r>
      <w:r>
        <w:rPr>
          <w:rStyle w:val="NormalTok"/>
        </w:rPr>
        <w:t xml:space="preserve">)   </w:t>
      </w:r>
      <w:r>
        <w:rPr>
          <w:rStyle w:val="CommentTok"/>
        </w:rPr>
        <w:t># errors only</w:t>
      </w:r>
      <w:r>
        <w:br/>
      </w:r>
      <w:r>
        <w:rPr>
          <w:rStyle w:val="CommentTok"/>
        </w:rPr>
        <w:t># one check, without the grey positions</w:t>
      </w:r>
      <w:r>
        <w:br/>
      </w:r>
      <w:r>
        <w:rPr>
          <w:rStyle w:val="FunctionTok"/>
        </w:rPr>
        <w:t>qc_map</w:t>
      </w:r>
      <w:r>
        <w:rPr>
          <w:rStyle w:val="NormalTok"/>
        </w:rPr>
        <w:t xml:space="preserve">(result, </w:t>
      </w:r>
      <w:r>
        <w:rPr>
          <w:rStyle w:val="AttributeTok"/>
        </w:rPr>
        <w:t>checks =</w:t>
      </w:r>
      <w:r>
        <w:rPr>
          <w:rStyle w:val="NormalTok"/>
        </w:rPr>
        <w:t xml:space="preserve"> </w:t>
      </w:r>
      <w:r>
        <w:rPr>
          <w:rStyle w:val="StringTok"/>
        </w:rPr>
        <w:t>"points_on_land"</w:t>
      </w:r>
      <w:r>
        <w:rPr>
          <w:rStyle w:val="NormalTok"/>
        </w:rPr>
        <w:t xml:space="preserve">, </w:t>
      </w:r>
      <w:r>
        <w:rPr>
          <w:rStyle w:val="AttributeTok"/>
        </w:rPr>
        <w:t>others =</w:t>
      </w:r>
      <w:r>
        <w:rPr>
          <w:rStyle w:val="NormalTok"/>
        </w:rPr>
        <w:t xml:space="preserve"> </w:t>
      </w:r>
      <w:r>
        <w:rPr>
          <w:rStyle w:val="ConstantTok"/>
        </w:rPr>
        <w:t>FALSE</w:t>
      </w:r>
      <w:r>
        <w:rPr>
          <w:rStyle w:val="NormalTok"/>
        </w:rPr>
        <w:t>)</w:t>
      </w:r>
    </w:p>
    <w:p w14:paraId="04EA4425" w14:textId="77777777" w:rsidR="0088521C" w:rsidRDefault="00B81E5F">
      <w:pPr>
        <w:pStyle w:val="FirstParagraph"/>
      </w:pPr>
      <w:r>
        <w:t xml:space="preserve">The positions with an issue about latitude, longitude or depth are coloured (errors red, warnings orange, info blue), the others grey, the area of the metadata dashed. In the interactive map, hover over a point for the check and the record ID, click for the details. The web page needs the folder </w:t>
      </w:r>
      <w:r>
        <w:rPr>
          <w:rStyle w:val="VerbatimChar"/>
        </w:rPr>
        <w:t>map_files</w:t>
      </w:r>
      <w:r>
        <w:t xml:space="preserve"> that is saved next to it.</w:t>
      </w:r>
    </w:p>
    <w:p w14:paraId="2A44ECC6" w14:textId="77777777" w:rsidR="0088521C" w:rsidRDefault="00B81E5F">
      <w:pPr>
        <w:pStyle w:val="Heading3"/>
      </w:pPr>
      <w:bookmarkStart w:id="45" w:name="saving"/>
      <w:bookmarkEnd w:id="44"/>
      <w:r>
        <w:t>Saving</w:t>
      </w:r>
    </w:p>
    <w:p w14:paraId="313C3DA6" w14:textId="77777777" w:rsidR="0088521C" w:rsidRDefault="00B81E5F">
      <w:pPr>
        <w:pStyle w:val="SourceCode"/>
      </w:pPr>
      <w:r>
        <w:rPr>
          <w:rStyle w:val="FunctionTok"/>
        </w:rPr>
        <w:t>qc_export_xlsx</w:t>
      </w:r>
      <w:r>
        <w:rPr>
          <w:rStyle w:val="NormalTok"/>
        </w:rPr>
        <w:t xml:space="preserve">(result, </w:t>
      </w:r>
      <w:r>
        <w:rPr>
          <w:rStyle w:val="StringTok"/>
        </w:rPr>
        <w:t>"report.xlsx"</w:t>
      </w:r>
      <w:r>
        <w:rPr>
          <w:rStyle w:val="NormalTok"/>
        </w:rPr>
        <w:t xml:space="preserve">, </w:t>
      </w:r>
      <w:r>
        <w:rPr>
          <w:rStyle w:val="AttributeTok"/>
        </w:rPr>
        <w:t>max_issue_rows =</w:t>
      </w:r>
      <w:r>
        <w:rPr>
          <w:rStyle w:val="NormalTok"/>
        </w:rPr>
        <w:t xml:space="preserve"> </w:t>
      </w:r>
      <w:r>
        <w:rPr>
          <w:rStyle w:val="DecValTok"/>
        </w:rPr>
        <w:t>100000</w:t>
      </w:r>
      <w:r>
        <w:rPr>
          <w:rStyle w:val="NormalTok"/>
        </w:rPr>
        <w:t>)</w:t>
      </w:r>
      <w:r>
        <w:br/>
      </w:r>
      <w:r>
        <w:rPr>
          <w:rStyle w:val="FunctionTok"/>
        </w:rPr>
        <w:t>qc_export_csv</w:t>
      </w:r>
      <w:r>
        <w:rPr>
          <w:rStyle w:val="NormalTok"/>
        </w:rPr>
        <w:t xml:space="preserve">(result, </w:t>
      </w:r>
      <w:r>
        <w:rPr>
          <w:rStyle w:val="StringTok"/>
        </w:rPr>
        <w:t>"report_folder"</w:t>
      </w:r>
      <w:r>
        <w:rPr>
          <w:rStyle w:val="NormalTok"/>
        </w:rPr>
        <w:t xml:space="preserve">, </w:t>
      </w:r>
      <w:r>
        <w:rPr>
          <w:rStyle w:val="AttributeTok"/>
        </w:rPr>
        <w:t>sep =</w:t>
      </w:r>
      <w:r>
        <w:rPr>
          <w:rStyle w:val="NormalTok"/>
        </w:rPr>
        <w:t xml:space="preserve"> </w:t>
      </w:r>
      <w:r>
        <w:rPr>
          <w:rStyle w:val="StringTok"/>
        </w:rPr>
        <w:t>";"</w:t>
      </w:r>
      <w:r>
        <w:rPr>
          <w:rStyle w:val="NormalTok"/>
        </w:rPr>
        <w:t>)</w:t>
      </w:r>
      <w:r>
        <w:br/>
      </w:r>
      <w:r>
        <w:rPr>
          <w:rStyle w:val="FunctionTok"/>
        </w:rPr>
        <w:t>qc_export_json</w:t>
      </w:r>
      <w:r>
        <w:rPr>
          <w:rStyle w:val="NormalTok"/>
        </w:rPr>
        <w:t xml:space="preserve">(result, </w:t>
      </w:r>
      <w:r>
        <w:rPr>
          <w:rStyle w:val="StringTok"/>
        </w:rPr>
        <w:t>"report.json"</w:t>
      </w:r>
      <w:r>
        <w:rPr>
          <w:rStyle w:val="NormalTok"/>
        </w:rPr>
        <w:t>)</w:t>
      </w:r>
    </w:p>
    <w:p w14:paraId="6F15DB59" w14:textId="77777777" w:rsidR="0088521C" w:rsidRDefault="00B81E5F">
      <w:pPr>
        <w:pStyle w:val="Heading3"/>
      </w:pPr>
      <w:bookmarkStart w:id="46" w:name="exploring"/>
      <w:bookmarkEnd w:id="45"/>
      <w:r>
        <w:t>Exploring</w:t>
      </w:r>
    </w:p>
    <w:p w14:paraId="348CE190" w14:textId="77777777" w:rsidR="0088521C" w:rsidRDefault="00B81E5F">
      <w:pPr>
        <w:pStyle w:val="FirstParagraph"/>
      </w:pPr>
      <w:r>
        <w:rPr>
          <w:rStyle w:val="VerbatimChar"/>
        </w:rPr>
        <w:t>qc_time_summary()</w:t>
      </w:r>
      <w:r>
        <w:t xml:space="preserve">, </w:t>
      </w:r>
      <w:r>
        <w:rPr>
          <w:rStyle w:val="VerbatimChar"/>
        </w:rPr>
        <w:t>qc_taxa_summary()</w:t>
      </w:r>
      <w:r>
        <w:t xml:space="preserve">, </w:t>
      </w:r>
      <w:r>
        <w:rPr>
          <w:rStyle w:val="VerbatimChar"/>
        </w:rPr>
        <w:t>qc_emof_summary()</w:t>
      </w:r>
      <w:r>
        <w:t xml:space="preserve">, </w:t>
      </w:r>
      <w:r>
        <w:rPr>
          <w:rStyle w:val="VerbatimChar"/>
        </w:rPr>
        <w:t>qc_event_levels()</w:t>
      </w:r>
      <w:r>
        <w:t xml:space="preserve">, </w:t>
      </w:r>
      <w:r>
        <w:rPr>
          <w:rStyle w:val="VerbatimChar"/>
        </w:rPr>
        <w:t>qc_numeric_variables()</w:t>
      </w:r>
      <w:r>
        <w:t xml:space="preserve">, </w:t>
      </w:r>
      <w:r>
        <w:rPr>
          <w:rStyle w:val="VerbatimChar"/>
        </w:rPr>
        <w:t>qc_variable_values()</w:t>
      </w:r>
      <w:r>
        <w:t xml:space="preserve">, </w:t>
      </w:r>
      <w:r>
        <w:rPr>
          <w:rStyle w:val="VerbatimChar"/>
        </w:rPr>
        <w:t>qc_relationship(result, x, y, model = "power")</w:t>
      </w:r>
      <w:r>
        <w:t xml:space="preserve">, </w:t>
      </w:r>
      <w:r>
        <w:rPr>
          <w:rStyle w:val="VerbatimChar"/>
        </w:rPr>
        <w:t>qc_sex_ratio()</w:t>
      </w:r>
      <w:r>
        <w:t xml:space="preserve">, </w:t>
      </w:r>
      <w:r>
        <w:rPr>
          <w:rStyle w:val="VerbatimChar"/>
        </w:rPr>
        <w:t>qc_tracks(result, by = "organismID")</w:t>
      </w:r>
      <w:r>
        <w:t>.</w:t>
      </w:r>
    </w:p>
    <w:p w14:paraId="1BB63173" w14:textId="77777777" w:rsidR="0088521C" w:rsidRDefault="00B81E5F">
      <w:pPr>
        <w:pStyle w:val="BodyText"/>
      </w:pPr>
      <w:r>
        <w:t>The tables themselves (as on Explore &gt; Tables):</w:t>
      </w:r>
    </w:p>
    <w:p w14:paraId="3793BDFA" w14:textId="77777777" w:rsidR="0088521C" w:rsidRDefault="00B81E5F">
      <w:pPr>
        <w:pStyle w:val="SourceCode"/>
      </w:pPr>
      <w:r>
        <w:rPr>
          <w:rStyle w:val="FunctionTok"/>
        </w:rPr>
        <w:t>qc_tables</w:t>
      </w:r>
      <w:r>
        <w:rPr>
          <w:rStyle w:val="NormalTok"/>
        </w:rPr>
        <w:t xml:space="preserve">(result)                        </w:t>
      </w:r>
      <w:r>
        <w:rPr>
          <w:rStyle w:val="CommentTok"/>
        </w:rPr>
        <w:t># the tables and how they are linked</w:t>
      </w:r>
      <w:r>
        <w:br/>
      </w:r>
      <w:r>
        <w:rPr>
          <w:rStyle w:val="FunctionTok"/>
        </w:rPr>
        <w:t>qc_table_columns</w:t>
      </w:r>
      <w:r>
        <w:rPr>
          <w:rStyle w:val="NormalTok"/>
        </w:rPr>
        <w:t xml:space="preserve">(result, </w:t>
      </w:r>
      <w:r>
        <w:rPr>
          <w:rStyle w:val="StringTok"/>
        </w:rPr>
        <w:t>"occurrence"</w:t>
      </w:r>
      <w:r>
        <w:rPr>
          <w:rStyle w:val="NormalTok"/>
        </w:rPr>
        <w:t xml:space="preserve">)   </w:t>
      </w:r>
      <w:r>
        <w:rPr>
          <w:rStyle w:val="CommentTok"/>
        </w:rPr>
        <w:t># how often each column is filled, with examples</w:t>
      </w:r>
      <w:r>
        <w:br/>
      </w:r>
      <w:r>
        <w:rPr>
          <w:rStyle w:val="FunctionTok"/>
        </w:rPr>
        <w:t>qc_find_rows</w:t>
      </w:r>
      <w:r>
        <w:rPr>
          <w:rStyle w:val="NormalTok"/>
        </w:rPr>
        <w:t xml:space="preserve">(result, </w:t>
      </w:r>
      <w:r>
        <w:rPr>
          <w:rStyle w:val="StringTok"/>
        </w:rPr>
        <w:t>"occurrence"</w:t>
      </w:r>
      <w:r>
        <w:rPr>
          <w:rStyle w:val="NormalTok"/>
        </w:rPr>
        <w:t xml:space="preserve">, </w:t>
      </w:r>
      <w:r>
        <w:rPr>
          <w:rStyle w:val="StringTok"/>
        </w:rPr>
        <w:t>"occurrenceID"</w:t>
      </w:r>
      <w:r>
        <w:rPr>
          <w:rStyle w:val="NormalTok"/>
        </w:rPr>
        <w:t xml:space="preserve">, </w:t>
      </w:r>
      <w:r>
        <w:rPr>
          <w:rStyle w:val="StringTok"/>
        </w:rPr>
        <w:t>"O-123"</w:t>
      </w:r>
      <w:r>
        <w:rPr>
          <w:rStyle w:val="NormalTok"/>
        </w:rPr>
        <w:t xml:space="preserve">, </w:t>
      </w:r>
      <w:r>
        <w:rPr>
          <w:rStyle w:val="AttributeTok"/>
        </w:rPr>
        <w:t>how =</w:t>
      </w:r>
      <w:r>
        <w:rPr>
          <w:rStyle w:val="NormalTok"/>
        </w:rPr>
        <w:t xml:space="preserve"> </w:t>
      </w:r>
      <w:r>
        <w:rPr>
          <w:rStyle w:val="StringTok"/>
        </w:rPr>
        <w:t>"is"</w:t>
      </w:r>
      <w:r>
        <w:rPr>
          <w:rStyle w:val="NormalTok"/>
        </w:rPr>
        <w:t>)</w:t>
      </w:r>
      <w:r>
        <w:rPr>
          <w:rStyle w:val="SpecialCharTok"/>
        </w:rPr>
        <w:t>$</w:t>
      </w:r>
      <w:r>
        <w:rPr>
          <w:rStyle w:val="NormalTok"/>
        </w:rPr>
        <w:t>rows</w:t>
      </w:r>
      <w:r>
        <w:br/>
      </w:r>
      <w:r>
        <w:rPr>
          <w:rStyle w:val="FunctionTok"/>
        </w:rPr>
        <w:t>qc_find_rows</w:t>
      </w:r>
      <w:r>
        <w:rPr>
          <w:rStyle w:val="NormalTok"/>
        </w:rPr>
        <w:t xml:space="preserve">(result, </w:t>
      </w:r>
      <w:r>
        <w:rPr>
          <w:rStyle w:val="StringTok"/>
        </w:rPr>
        <w:t>"occurrence"</w:t>
      </w:r>
      <w:r>
        <w:rPr>
          <w:rStyle w:val="NormalTok"/>
        </w:rPr>
        <w:t xml:space="preserve">, </w:t>
      </w:r>
      <w:r>
        <w:rPr>
          <w:rStyle w:val="StringTok"/>
        </w:rPr>
        <w:t>"scientificName"</w:t>
      </w:r>
      <w:r>
        <w:rPr>
          <w:rStyle w:val="NormalTok"/>
        </w:rPr>
        <w:t xml:space="preserve">, </w:t>
      </w:r>
      <w:r>
        <w:rPr>
          <w:rStyle w:val="StringTok"/>
        </w:rPr>
        <w:t>"abra"</w:t>
      </w:r>
      <w:r>
        <w:rPr>
          <w:rStyle w:val="NormalTok"/>
        </w:rPr>
        <w:t xml:space="preserve">, </w:t>
      </w:r>
      <w:r>
        <w:rPr>
          <w:rStyle w:val="AttributeTok"/>
        </w:rPr>
        <w:t>how =</w:t>
      </w:r>
      <w:r>
        <w:rPr>
          <w:rStyle w:val="NormalTok"/>
        </w:rPr>
        <w:t xml:space="preserve"> </w:t>
      </w:r>
      <w:r>
        <w:rPr>
          <w:rStyle w:val="StringTok"/>
        </w:rPr>
        <w:t>"contains"</w:t>
      </w:r>
      <w:r>
        <w:rPr>
          <w:rStyle w:val="NormalTok"/>
        </w:rPr>
        <w:t>)</w:t>
      </w:r>
      <w:r>
        <w:rPr>
          <w:rStyle w:val="SpecialCharTok"/>
        </w:rPr>
        <w:t>$</w:t>
      </w:r>
      <w:r>
        <w:rPr>
          <w:rStyle w:val="NormalTok"/>
        </w:rPr>
        <w:t>rows</w:t>
      </w:r>
      <w:r>
        <w:br/>
      </w:r>
      <w:r>
        <w:rPr>
          <w:rStyle w:val="FunctionTok"/>
        </w:rPr>
        <w:t>qc_find_rows</w:t>
      </w:r>
      <w:r>
        <w:rPr>
          <w:rStyle w:val="NormalTok"/>
        </w:rPr>
        <w:t xml:space="preserve">(result, </w:t>
      </w:r>
      <w:r>
        <w:rPr>
          <w:rStyle w:val="StringTok"/>
        </w:rPr>
        <w:t>"event"</w:t>
      </w:r>
      <w:r>
        <w:rPr>
          <w:rStyle w:val="NormalTok"/>
        </w:rPr>
        <w:t xml:space="preserve">, </w:t>
      </w:r>
      <w:r>
        <w:rPr>
          <w:rStyle w:val="AttributeTok"/>
        </w:rPr>
        <w:t>how =</w:t>
      </w:r>
      <w:r>
        <w:rPr>
          <w:rStyle w:val="NormalTok"/>
        </w:rPr>
        <w:t xml:space="preserve"> </w:t>
      </w:r>
      <w:r>
        <w:rPr>
          <w:rStyle w:val="StringTok"/>
        </w:rPr>
        <w:t>"line"</w:t>
      </w:r>
      <w:r>
        <w:rPr>
          <w:rStyle w:val="NormalTok"/>
        </w:rPr>
        <w:t xml:space="preserve">, </w:t>
      </w:r>
      <w:r>
        <w:rPr>
          <w:rStyle w:val="AttributeTok"/>
        </w:rPr>
        <w:t>value =</w:t>
      </w:r>
      <w:r>
        <w:rPr>
          <w:rStyle w:val="NormalTok"/>
        </w:rPr>
        <w:t xml:space="preserve"> </w:t>
      </w:r>
      <w:r>
        <w:rPr>
          <w:rStyle w:val="StringTok"/>
        </w:rPr>
        <w:t>"250"</w:t>
      </w:r>
      <w:r>
        <w:rPr>
          <w:rStyle w:val="NormalTok"/>
        </w:rPr>
        <w:t>)</w:t>
      </w:r>
      <w:r>
        <w:rPr>
          <w:rStyle w:val="SpecialCharTok"/>
        </w:rPr>
        <w:t>$</w:t>
      </w:r>
      <w:r>
        <w:rPr>
          <w:rStyle w:val="NormalTok"/>
        </w:rPr>
        <w:t xml:space="preserve">rows    </w:t>
      </w:r>
      <w:r>
        <w:rPr>
          <w:rStyle w:val="CommentTok"/>
        </w:rPr>
        <w:t># line 250 of the file</w:t>
      </w:r>
      <w:r>
        <w:br/>
      </w:r>
      <w:r>
        <w:rPr>
          <w:rStyle w:val="FunctionTok"/>
        </w:rPr>
        <w:t>qc_box_stats</w:t>
      </w:r>
      <w:r>
        <w:rPr>
          <w:rStyle w:val="NormalTok"/>
        </w:rPr>
        <w:t>(</w:t>
      </w:r>
      <w:r>
        <w:rPr>
          <w:rStyle w:val="FunctionTok"/>
        </w:rPr>
        <w:t>qc_variable_values</w:t>
      </w:r>
      <w:r>
        <w:rPr>
          <w:rStyle w:val="NormalTok"/>
        </w:rPr>
        <w:t xml:space="preserve">(result, </w:t>
      </w:r>
      <w:r>
        <w:rPr>
          <w:rStyle w:val="StringTok"/>
        </w:rPr>
        <w:t>"emof:1"</w:t>
      </w:r>
      <w:r>
        <w:rPr>
          <w:rStyle w:val="NormalTok"/>
        </w:rPr>
        <w:t xml:space="preserve">))   </w:t>
      </w:r>
      <w:r>
        <w:rPr>
          <w:rStyle w:val="CommentTok"/>
        </w:rPr>
        <w:t># box plot numbers, per taxon</w:t>
      </w:r>
    </w:p>
    <w:p w14:paraId="39EBF850" w14:textId="77777777" w:rsidR="0088521C" w:rsidRDefault="00B81E5F">
      <w:pPr>
        <w:pStyle w:val="Heading3"/>
      </w:pPr>
      <w:bookmarkStart w:id="47" w:name="checks-and-rules"/>
      <w:bookmarkEnd w:id="46"/>
      <w:r>
        <w:lastRenderedPageBreak/>
        <w:t>Checks and rules</w:t>
      </w:r>
    </w:p>
    <w:p w14:paraId="2CA1DC65" w14:textId="77777777" w:rsidR="0088521C" w:rsidRDefault="00B81E5F">
      <w:pPr>
        <w:pStyle w:val="SourceCode"/>
      </w:pPr>
      <w:r>
        <w:rPr>
          <w:rStyle w:val="FunctionTok"/>
        </w:rPr>
        <w:t>qc_checks</w:t>
      </w:r>
      <w:r>
        <w:rPr>
          <w:rStyle w:val="NormalTok"/>
        </w:rPr>
        <w:t>(</w:t>
      </w:r>
      <w:r>
        <w:rPr>
          <w:rStyle w:val="StringTok"/>
        </w:rPr>
        <w:t>"NERC label"</w:t>
      </w:r>
      <w:r>
        <w:rPr>
          <w:rStyle w:val="NormalTok"/>
        </w:rPr>
        <w:t xml:space="preserve">)   </w:t>
      </w:r>
      <w:r>
        <w:rPr>
          <w:rStyle w:val="CommentTok"/>
        </w:rPr>
        <w:t># find checks by words</w:t>
      </w:r>
      <w:r>
        <w:br/>
      </w:r>
      <w:r>
        <w:rPr>
          <w:rStyle w:val="FunctionTok"/>
        </w:rPr>
        <w:t>qc_read_rules</w:t>
      </w:r>
      <w:r>
        <w:rPr>
          <w:rStyle w:val="NormalTok"/>
        </w:rPr>
        <w:t xml:space="preserve">()           </w:t>
      </w:r>
      <w:r>
        <w:rPr>
          <w:rStyle w:val="CommentTok"/>
        </w:rPr>
        <w:t># what the tool reads from the rules workbook</w:t>
      </w:r>
      <w:r>
        <w:br/>
      </w:r>
      <w:r>
        <w:rPr>
          <w:rStyle w:val="FunctionTok"/>
        </w:rPr>
        <w:t>qc_clear_cache</w:t>
      </w:r>
      <w:r>
        <w:rPr>
          <w:rStyle w:val="NormalTok"/>
        </w:rPr>
        <w:t xml:space="preserve">()          </w:t>
      </w:r>
      <w:r>
        <w:rPr>
          <w:rStyle w:val="CommentTok"/>
        </w:rPr>
        <w:t># forget the stored WoRMS / NERC / OBIS answers</w:t>
      </w:r>
    </w:p>
    <w:p w14:paraId="5890E588" w14:textId="77777777" w:rsidR="0088521C" w:rsidRDefault="00B81E5F">
      <w:pPr>
        <w:pStyle w:val="Heading3"/>
      </w:pPr>
      <w:bookmarkStart w:id="48" w:name="many-datasets-at-once"/>
      <w:bookmarkEnd w:id="47"/>
      <w:r>
        <w:t>Many datasets at once</w:t>
      </w:r>
    </w:p>
    <w:p w14:paraId="49C28040" w14:textId="77777777" w:rsidR="0088521C" w:rsidRDefault="00B81E5F">
      <w:pPr>
        <w:pStyle w:val="FirstParagraph"/>
      </w:pPr>
      <w:r>
        <w:rPr>
          <w:rStyle w:val="VerbatimChar"/>
        </w:rPr>
        <w:t>dev/run_test_datasets.R</w:t>
      </w:r>
      <w:r>
        <w:t xml:space="preserve"> checks every dataset in </w:t>
      </w:r>
      <w:r>
        <w:rPr>
          <w:rStyle w:val="VerbatimChar"/>
        </w:rPr>
        <w:t>../Datasets</w:t>
      </w:r>
      <w:r>
        <w:t xml:space="preserve"> and writes the reports to </w:t>
      </w:r>
      <w:r>
        <w:rPr>
          <w:rStyle w:val="VerbatimChar"/>
        </w:rPr>
        <w:t>../output/&lt;dataset&gt;/</w:t>
      </w:r>
      <w:r>
        <w:t xml:space="preserve"> plus </w:t>
      </w:r>
      <w:r>
        <w:rPr>
          <w:rStyle w:val="VerbatimChar"/>
        </w:rPr>
        <w:t>overview.csv</w:t>
      </w:r>
      <w:r>
        <w:t>. Copy it to check your own list of datasets.</w:t>
      </w:r>
    </w:p>
    <w:p w14:paraId="45BEFC07" w14:textId="77777777" w:rsidR="0088521C" w:rsidRDefault="00B81E5F">
      <w:pPr>
        <w:pStyle w:val="Heading3"/>
      </w:pPr>
      <w:bookmarkStart w:id="49" w:name="options"/>
      <w:bookmarkEnd w:id="48"/>
      <w:r>
        <w:t>Options</w:t>
      </w:r>
    </w:p>
    <w:p w14:paraId="4AD77E25" w14:textId="77777777" w:rsidR="0088521C" w:rsidRDefault="00B81E5F">
      <w:pPr>
        <w:pStyle w:val="FirstParagraph"/>
      </w:pPr>
      <w:r>
        <w:t xml:space="preserve">Settings of the tool itself (not of the checks: those are in the rules workbook). All of them are in one file, </w:t>
      </w:r>
      <w:r>
        <w:rPr>
          <w:rStyle w:val="VerbatimChar"/>
        </w:rPr>
        <w:t>R/08_options.R</w:t>
      </w:r>
      <w:r>
        <w:t xml:space="preserve">, with what they do. Change one with </w:t>
      </w:r>
      <w:r>
        <w:rPr>
          <w:rStyle w:val="VerbatimChar"/>
        </w:rPr>
        <w:t>options()</w:t>
      </w:r>
      <w:r>
        <w:t xml:space="preserve"> before </w:t>
      </w:r>
      <w:r>
        <w:rPr>
          <w:rStyle w:val="VerbatimChar"/>
        </w:rPr>
        <w:t>qc_check()</w:t>
      </w:r>
      <w:r>
        <w:t xml:space="preserve"> or </w:t>
      </w:r>
      <w:r>
        <w:rPr>
          <w:rStyle w:val="VerbatimChar"/>
        </w:rPr>
        <w:t>qc_app()</w:t>
      </w:r>
      <w:r>
        <w:t xml:space="preserve">, e.g. </w:t>
      </w:r>
      <w:r>
        <w:rPr>
          <w:rStyle w:val="VerbatimChar"/>
        </w:rPr>
        <w:t>options(qctool.max_unzipped_mb = 1500)</w:t>
      </w:r>
      <w:r>
        <w:t xml:space="preserve">, in the R console, in </w:t>
      </w:r>
      <w:r>
        <w:rPr>
          <w:rStyle w:val="VerbatimChar"/>
        </w:rPr>
        <w:t>.Rprofile</w:t>
      </w:r>
      <w:r>
        <w:t xml:space="preserve"> or in a server's start script.</w:t>
      </w:r>
    </w:p>
    <w:tbl>
      <w:tblPr>
        <w:tblStyle w:val="Table"/>
        <w:tblW w:w="0" w:type="auto"/>
        <w:tblLook w:val="0020" w:firstRow="1" w:lastRow="0" w:firstColumn="0" w:lastColumn="0" w:noHBand="0" w:noVBand="0"/>
      </w:tblPr>
      <w:tblGrid>
        <w:gridCol w:w="3314"/>
        <w:gridCol w:w="3115"/>
        <w:gridCol w:w="3389"/>
      </w:tblGrid>
      <w:tr w:rsidR="0088521C" w14:paraId="272233A4"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80F36F8" w14:textId="77777777" w:rsidR="0088521C" w:rsidRDefault="00B81E5F">
            <w:pPr>
              <w:pStyle w:val="Compact"/>
            </w:pPr>
            <w:r>
              <w:t>Option</w:t>
            </w:r>
          </w:p>
        </w:tc>
        <w:tc>
          <w:tcPr>
            <w:tcW w:w="0" w:type="auto"/>
          </w:tcPr>
          <w:p w14:paraId="0ABCA6A8" w14:textId="77777777" w:rsidR="0088521C" w:rsidRDefault="00B81E5F">
            <w:pPr>
              <w:pStyle w:val="Compact"/>
            </w:pPr>
            <w:r>
              <w:t>Default</w:t>
            </w:r>
          </w:p>
        </w:tc>
        <w:tc>
          <w:tcPr>
            <w:tcW w:w="0" w:type="auto"/>
          </w:tcPr>
          <w:p w14:paraId="0252375A" w14:textId="77777777" w:rsidR="0088521C" w:rsidRDefault="00B81E5F">
            <w:pPr>
              <w:pStyle w:val="Compact"/>
            </w:pPr>
            <w:r>
              <w:t>Meaning</w:t>
            </w:r>
          </w:p>
        </w:tc>
      </w:tr>
      <w:tr w:rsidR="0088521C" w14:paraId="19884EC1" w14:textId="77777777">
        <w:tc>
          <w:tcPr>
            <w:tcW w:w="0" w:type="auto"/>
          </w:tcPr>
          <w:p w14:paraId="6623DA0B" w14:textId="77777777" w:rsidR="0088521C" w:rsidRDefault="00B81E5F">
            <w:pPr>
              <w:pStyle w:val="Compact"/>
            </w:pPr>
            <w:r>
              <w:rPr>
                <w:rStyle w:val="VerbatimChar"/>
              </w:rPr>
              <w:t>qctool.online</w:t>
            </w:r>
          </w:p>
        </w:tc>
        <w:tc>
          <w:tcPr>
            <w:tcW w:w="0" w:type="auto"/>
          </w:tcPr>
          <w:p w14:paraId="0870C313" w14:textId="77777777" w:rsidR="0088521C" w:rsidRDefault="00B81E5F">
            <w:pPr>
              <w:pStyle w:val="Compact"/>
            </w:pPr>
            <w:r>
              <w:t>TRUE</w:t>
            </w:r>
          </w:p>
        </w:tc>
        <w:tc>
          <w:tcPr>
            <w:tcW w:w="0" w:type="auto"/>
          </w:tcPr>
          <w:p w14:paraId="68F852AB" w14:textId="77777777" w:rsidR="0088521C" w:rsidRDefault="00B81E5F">
            <w:pPr>
              <w:pStyle w:val="Compact"/>
            </w:pPr>
            <w:r>
              <w:t xml:space="preserve">default for </w:t>
            </w:r>
            <w:r>
              <w:rPr>
                <w:rStyle w:val="VerbatimChar"/>
              </w:rPr>
              <w:t>online =</w:t>
            </w:r>
          </w:p>
        </w:tc>
      </w:tr>
      <w:tr w:rsidR="0088521C" w14:paraId="1024E9AC" w14:textId="77777777">
        <w:tc>
          <w:tcPr>
            <w:tcW w:w="0" w:type="auto"/>
          </w:tcPr>
          <w:p w14:paraId="1D41F36B" w14:textId="77777777" w:rsidR="0088521C" w:rsidRDefault="00B81E5F">
            <w:pPr>
              <w:pStyle w:val="Compact"/>
            </w:pPr>
            <w:r>
              <w:rPr>
                <w:rStyle w:val="VerbatimChar"/>
              </w:rPr>
              <w:t>qctool.cache_dir</w:t>
            </w:r>
          </w:p>
        </w:tc>
        <w:tc>
          <w:tcPr>
            <w:tcW w:w="0" w:type="auto"/>
          </w:tcPr>
          <w:p w14:paraId="06241748" w14:textId="77777777" w:rsidR="0088521C" w:rsidRDefault="00B81E5F">
            <w:pPr>
              <w:pStyle w:val="Compact"/>
            </w:pPr>
            <w:r>
              <w:rPr>
                <w:rStyle w:val="VerbatimChar"/>
              </w:rPr>
              <w:t>tools::R_user_dir("qctool", "cache")</w:t>
            </w:r>
          </w:p>
        </w:tc>
        <w:tc>
          <w:tcPr>
            <w:tcW w:w="0" w:type="auto"/>
          </w:tcPr>
          <w:p w14:paraId="319DDC9B" w14:textId="77777777" w:rsidR="0088521C" w:rsidRDefault="00B81E5F">
            <w:pPr>
              <w:pStyle w:val="Compact"/>
            </w:pPr>
            <w:r>
              <w:t>where answers of WoRMS, NERC and OBIS are stored</w:t>
            </w:r>
          </w:p>
        </w:tc>
      </w:tr>
      <w:tr w:rsidR="0088521C" w14:paraId="14DF34F9" w14:textId="77777777">
        <w:tc>
          <w:tcPr>
            <w:tcW w:w="0" w:type="auto"/>
          </w:tcPr>
          <w:p w14:paraId="73252A46" w14:textId="77777777" w:rsidR="0088521C" w:rsidRDefault="00B81E5F">
            <w:pPr>
              <w:pStyle w:val="Compact"/>
            </w:pPr>
            <w:r>
              <w:rPr>
                <w:rStyle w:val="VerbatimChar"/>
              </w:rPr>
              <w:t>qctool.cache_days</w:t>
            </w:r>
          </w:p>
        </w:tc>
        <w:tc>
          <w:tcPr>
            <w:tcW w:w="0" w:type="auto"/>
          </w:tcPr>
          <w:p w14:paraId="73D3A182" w14:textId="77777777" w:rsidR="0088521C" w:rsidRDefault="00B81E5F">
            <w:pPr>
              <w:pStyle w:val="Compact"/>
            </w:pPr>
            <w:r>
              <w:t>30</w:t>
            </w:r>
          </w:p>
        </w:tc>
        <w:tc>
          <w:tcPr>
            <w:tcW w:w="0" w:type="auto"/>
          </w:tcPr>
          <w:p w14:paraId="18E7EF97" w14:textId="77777777" w:rsidR="0088521C" w:rsidRDefault="00B81E5F">
            <w:pPr>
              <w:pStyle w:val="Compact"/>
            </w:pPr>
            <w:r>
              <w:t>after how many days an answer is asked again</w:t>
            </w:r>
          </w:p>
        </w:tc>
      </w:tr>
      <w:tr w:rsidR="0088521C" w14:paraId="36CFBB40" w14:textId="77777777">
        <w:tc>
          <w:tcPr>
            <w:tcW w:w="0" w:type="auto"/>
          </w:tcPr>
          <w:p w14:paraId="51FFE203" w14:textId="77777777" w:rsidR="0088521C" w:rsidRDefault="00B81E5F">
            <w:pPr>
              <w:pStyle w:val="Compact"/>
            </w:pPr>
            <w:r>
              <w:rPr>
                <w:rStyle w:val="VerbatimChar"/>
              </w:rPr>
              <w:t>qctool.timeout</w:t>
            </w:r>
          </w:p>
        </w:tc>
        <w:tc>
          <w:tcPr>
            <w:tcW w:w="0" w:type="auto"/>
          </w:tcPr>
          <w:p w14:paraId="608E77B6" w14:textId="77777777" w:rsidR="0088521C" w:rsidRDefault="00B81E5F">
            <w:pPr>
              <w:pStyle w:val="Compact"/>
            </w:pPr>
            <w:r>
              <w:t>60</w:t>
            </w:r>
          </w:p>
        </w:tc>
        <w:tc>
          <w:tcPr>
            <w:tcW w:w="0" w:type="auto"/>
          </w:tcPr>
          <w:p w14:paraId="54936D2A" w14:textId="77777777" w:rsidR="0088521C" w:rsidRDefault="00B81E5F">
            <w:pPr>
              <w:pStyle w:val="Compact"/>
            </w:pPr>
            <w:r>
              <w:t>seconds per internet request</w:t>
            </w:r>
          </w:p>
        </w:tc>
      </w:tr>
      <w:tr w:rsidR="0088521C" w14:paraId="212A9817" w14:textId="77777777">
        <w:tc>
          <w:tcPr>
            <w:tcW w:w="0" w:type="auto"/>
          </w:tcPr>
          <w:p w14:paraId="5A4F5BAB" w14:textId="77777777" w:rsidR="0088521C" w:rsidRDefault="00B81E5F">
            <w:pPr>
              <w:pStyle w:val="Compact"/>
            </w:pPr>
            <w:r>
              <w:rPr>
                <w:rStyle w:val="VerbatimChar"/>
              </w:rPr>
              <w:t>qctool.max_download_mb</w:t>
            </w:r>
          </w:p>
        </w:tc>
        <w:tc>
          <w:tcPr>
            <w:tcW w:w="0" w:type="auto"/>
          </w:tcPr>
          <w:p w14:paraId="317C8BA9" w14:textId="77777777" w:rsidR="0088521C" w:rsidRDefault="00B81E5F">
            <w:pPr>
              <w:pStyle w:val="Compact"/>
            </w:pPr>
            <w:r>
              <w:t>2000</w:t>
            </w:r>
          </w:p>
        </w:tc>
        <w:tc>
          <w:tcPr>
            <w:tcW w:w="0" w:type="auto"/>
          </w:tcPr>
          <w:p w14:paraId="12069263" w14:textId="77777777" w:rsidR="0088521C" w:rsidRDefault="00B81E5F">
            <w:pPr>
              <w:pStyle w:val="Compact"/>
            </w:pPr>
            <w:r>
              <w:t>largest dataset downloaded from a web address (MB)</w:t>
            </w:r>
          </w:p>
        </w:tc>
      </w:tr>
      <w:tr w:rsidR="0088521C" w14:paraId="2F002DB4" w14:textId="77777777">
        <w:tc>
          <w:tcPr>
            <w:tcW w:w="0" w:type="auto"/>
          </w:tcPr>
          <w:p w14:paraId="7A195FB4" w14:textId="77777777" w:rsidR="0088521C" w:rsidRDefault="00B81E5F">
            <w:pPr>
              <w:pStyle w:val="Compact"/>
            </w:pPr>
            <w:r>
              <w:rPr>
                <w:rStyle w:val="VerbatimChar"/>
              </w:rPr>
              <w:t>qctool.max_unzipped_mb</w:t>
            </w:r>
          </w:p>
        </w:tc>
        <w:tc>
          <w:tcPr>
            <w:tcW w:w="0" w:type="auto"/>
          </w:tcPr>
          <w:p w14:paraId="3A7962D1" w14:textId="77777777" w:rsidR="0088521C" w:rsidRDefault="00B81E5F">
            <w:pPr>
              <w:pStyle w:val="Compact"/>
            </w:pPr>
            <w:r>
              <w:t>Inf (no limit)</w:t>
            </w:r>
          </w:p>
        </w:tc>
        <w:tc>
          <w:tcPr>
            <w:tcW w:w="0" w:type="auto"/>
          </w:tcPr>
          <w:p w14:paraId="5DD0D174" w14:textId="77777777" w:rsidR="0088521C" w:rsidRDefault="00B81E5F">
            <w:pPr>
              <w:pStyle w:val="Compact"/>
            </w:pPr>
            <w:r>
              <w:t>largest archive after unzipping (MB). A server open to everyone should set one: a small zip can unpack to many GB</w:t>
            </w:r>
          </w:p>
        </w:tc>
      </w:tr>
      <w:tr w:rsidR="0088521C" w14:paraId="5667C0F0" w14:textId="77777777">
        <w:tc>
          <w:tcPr>
            <w:tcW w:w="0" w:type="auto"/>
          </w:tcPr>
          <w:p w14:paraId="34E60EB5" w14:textId="77777777" w:rsidR="0088521C" w:rsidRDefault="00B81E5F">
            <w:pPr>
              <w:pStyle w:val="Compact"/>
            </w:pPr>
            <w:r>
              <w:rPr>
                <w:rStyle w:val="VerbatimChar"/>
              </w:rPr>
              <w:t>qctool.max_upload_mb</w:t>
            </w:r>
          </w:p>
        </w:tc>
        <w:tc>
          <w:tcPr>
            <w:tcW w:w="0" w:type="auto"/>
          </w:tcPr>
          <w:p w14:paraId="78CF180F" w14:textId="77777777" w:rsidR="0088521C" w:rsidRDefault="00B81E5F">
            <w:pPr>
              <w:pStyle w:val="Compact"/>
            </w:pPr>
            <w:r>
              <w:t>3000</w:t>
            </w:r>
          </w:p>
        </w:tc>
        <w:tc>
          <w:tcPr>
            <w:tcW w:w="0" w:type="auto"/>
          </w:tcPr>
          <w:p w14:paraId="3BDADD47" w14:textId="77777777" w:rsidR="0088521C" w:rsidRDefault="00B81E5F">
            <w:pPr>
              <w:pStyle w:val="Compact"/>
            </w:pPr>
            <w:r>
              <w:t xml:space="preserve">largest file uploaded in the app (MB); also </w:t>
            </w:r>
            <w:r>
              <w:rPr>
                <w:rStyle w:val="VerbatimChar"/>
              </w:rPr>
              <w:t>qc_app(max_upload_mb = )</w:t>
            </w:r>
          </w:p>
        </w:tc>
      </w:tr>
      <w:tr w:rsidR="0088521C" w14:paraId="4978B6E9" w14:textId="77777777">
        <w:tc>
          <w:tcPr>
            <w:tcW w:w="0" w:type="auto"/>
          </w:tcPr>
          <w:p w14:paraId="6561905A" w14:textId="77777777" w:rsidR="0088521C" w:rsidRDefault="00B81E5F">
            <w:pPr>
              <w:pStyle w:val="Compact"/>
            </w:pPr>
            <w:r>
              <w:rPr>
                <w:rStyle w:val="VerbatimChar"/>
              </w:rPr>
              <w:t>qctool.block_private_addresses</w:t>
            </w:r>
          </w:p>
        </w:tc>
        <w:tc>
          <w:tcPr>
            <w:tcW w:w="0" w:type="auto"/>
          </w:tcPr>
          <w:p w14:paraId="6AEBAC60" w14:textId="77777777" w:rsidR="0088521C" w:rsidRDefault="00B81E5F">
            <w:pPr>
              <w:pStyle w:val="Compact"/>
            </w:pPr>
            <w:r>
              <w:t>FALSE</w:t>
            </w:r>
          </w:p>
        </w:tc>
        <w:tc>
          <w:tcPr>
            <w:tcW w:w="0" w:type="auto"/>
          </w:tcPr>
          <w:p w14:paraId="6E40DD5A" w14:textId="77777777" w:rsidR="0088521C" w:rsidRDefault="00B81E5F">
            <w:pPr>
              <w:pStyle w:val="Compact"/>
            </w:pPr>
            <w:r>
              <w:t>TRUE: refuse web addresses on the server's own network (localhost, 10.x, 192.168.x, ...). For a public server</w:t>
            </w:r>
          </w:p>
        </w:tc>
      </w:tr>
      <w:tr w:rsidR="0088521C" w14:paraId="48F177E0" w14:textId="77777777">
        <w:tc>
          <w:tcPr>
            <w:tcW w:w="0" w:type="auto"/>
          </w:tcPr>
          <w:p w14:paraId="370DF42B" w14:textId="77777777" w:rsidR="0088521C" w:rsidRDefault="00B81E5F">
            <w:pPr>
              <w:pStyle w:val="Compact"/>
            </w:pPr>
            <w:r>
              <w:rPr>
                <w:rStyle w:val="VerbatimChar"/>
              </w:rPr>
              <w:t>qctool.max_table_rows</w:t>
            </w:r>
          </w:p>
        </w:tc>
        <w:tc>
          <w:tcPr>
            <w:tcW w:w="0" w:type="auto"/>
          </w:tcPr>
          <w:p w14:paraId="2D5CE233" w14:textId="77777777" w:rsidR="0088521C" w:rsidRDefault="00B81E5F">
            <w:pPr>
              <w:pStyle w:val="Compact"/>
            </w:pPr>
            <w:r>
              <w:t>100000</w:t>
            </w:r>
          </w:p>
        </w:tc>
        <w:tc>
          <w:tcPr>
            <w:tcW w:w="0" w:type="auto"/>
          </w:tcPr>
          <w:p w14:paraId="5F5E8A6E" w14:textId="77777777" w:rsidR="0088521C" w:rsidRDefault="00B81E5F">
            <w:pPr>
              <w:pStyle w:val="Compact"/>
            </w:pPr>
            <w:r>
              <w:t>Explore &gt; Tables: a table up to this many rows is shown whole, so the filters above its columns search all rows; a bigger one shows its first 100 rows</w:t>
            </w:r>
          </w:p>
        </w:tc>
      </w:tr>
    </w:tbl>
    <w:p w14:paraId="7290A503" w14:textId="77777777" w:rsidR="0088521C" w:rsidRDefault="00B81E5F">
      <w:pPr>
        <w:pStyle w:val="Heading2"/>
      </w:pPr>
      <w:bookmarkStart w:id="50" w:name="X63f191e2ee1dd1ac6b806117a9b60b0161f5609"/>
      <w:bookmarkStart w:id="51" w:name="_Toc243921638"/>
      <w:bookmarkEnd w:id="40"/>
      <w:bookmarkEnd w:id="49"/>
      <w:r>
        <w:t>6. Reading the results</w:t>
      </w:r>
      <w:bookmarkEnd w:id="51"/>
    </w:p>
    <w:p w14:paraId="32175FB9" w14:textId="77777777" w:rsidR="0088521C" w:rsidRDefault="00B81E5F">
      <w:pPr>
        <w:pStyle w:val="Heading3"/>
      </w:pPr>
      <w:bookmarkStart w:id="52" w:name="statuses-of-a-check"/>
      <w:r>
        <w:t>Statuses of a check</w:t>
      </w:r>
    </w:p>
    <w:tbl>
      <w:tblPr>
        <w:tblStyle w:val="Table"/>
        <w:tblW w:w="0" w:type="auto"/>
        <w:tblLook w:val="0020" w:firstRow="1" w:lastRow="0" w:firstColumn="0" w:lastColumn="0" w:noHBand="0" w:noVBand="0"/>
      </w:tblPr>
      <w:tblGrid>
        <w:gridCol w:w="1715"/>
        <w:gridCol w:w="8103"/>
      </w:tblGrid>
      <w:tr w:rsidR="0088521C" w14:paraId="582B807A"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5C00AF5" w14:textId="77777777" w:rsidR="0088521C" w:rsidRDefault="00B81E5F">
            <w:pPr>
              <w:pStyle w:val="Compact"/>
            </w:pPr>
            <w:r>
              <w:t>Status</w:t>
            </w:r>
          </w:p>
        </w:tc>
        <w:tc>
          <w:tcPr>
            <w:tcW w:w="0" w:type="auto"/>
          </w:tcPr>
          <w:p w14:paraId="73712F2B" w14:textId="77777777" w:rsidR="0088521C" w:rsidRDefault="00B81E5F">
            <w:pPr>
              <w:pStyle w:val="Compact"/>
            </w:pPr>
            <w:r>
              <w:t>Meaning</w:t>
            </w:r>
          </w:p>
        </w:tc>
      </w:tr>
      <w:tr w:rsidR="0088521C" w14:paraId="1BB0E9DB" w14:textId="77777777">
        <w:tc>
          <w:tcPr>
            <w:tcW w:w="0" w:type="auto"/>
          </w:tcPr>
          <w:p w14:paraId="17ECABE7" w14:textId="77777777" w:rsidR="0088521C" w:rsidRDefault="00B81E5F">
            <w:pPr>
              <w:pStyle w:val="Compact"/>
            </w:pPr>
            <w:r>
              <w:t>issues found</w:t>
            </w:r>
          </w:p>
        </w:tc>
        <w:tc>
          <w:tcPr>
            <w:tcW w:w="0" w:type="auto"/>
          </w:tcPr>
          <w:p w14:paraId="6D8B7FC0" w14:textId="77777777" w:rsidR="0088521C" w:rsidRDefault="00B81E5F">
            <w:pPr>
              <w:pStyle w:val="Compact"/>
            </w:pPr>
            <w:r>
              <w:t>the check ran and found problems</w:t>
            </w:r>
          </w:p>
        </w:tc>
      </w:tr>
      <w:tr w:rsidR="0088521C" w14:paraId="1D9694D8" w14:textId="77777777">
        <w:tc>
          <w:tcPr>
            <w:tcW w:w="0" w:type="auto"/>
          </w:tcPr>
          <w:p w14:paraId="6D0828D5" w14:textId="77777777" w:rsidR="0088521C" w:rsidRDefault="00B81E5F">
            <w:pPr>
              <w:pStyle w:val="Compact"/>
            </w:pPr>
            <w:r>
              <w:t>passed</w:t>
            </w:r>
          </w:p>
        </w:tc>
        <w:tc>
          <w:tcPr>
            <w:tcW w:w="0" w:type="auto"/>
          </w:tcPr>
          <w:p w14:paraId="6D136F02" w14:textId="77777777" w:rsidR="0088521C" w:rsidRDefault="00B81E5F">
            <w:pPr>
              <w:pStyle w:val="Compact"/>
            </w:pPr>
            <w:r>
              <w:t>the check ran and found nothing</w:t>
            </w:r>
          </w:p>
        </w:tc>
      </w:tr>
      <w:tr w:rsidR="0088521C" w14:paraId="16625722" w14:textId="77777777">
        <w:tc>
          <w:tcPr>
            <w:tcW w:w="0" w:type="auto"/>
          </w:tcPr>
          <w:p w14:paraId="34D8D259" w14:textId="77777777" w:rsidR="0088521C" w:rsidRDefault="00B81E5F">
            <w:pPr>
              <w:pStyle w:val="Compact"/>
            </w:pPr>
            <w:r>
              <w:t>not applicable</w:t>
            </w:r>
          </w:p>
        </w:tc>
        <w:tc>
          <w:tcPr>
            <w:tcW w:w="0" w:type="auto"/>
          </w:tcPr>
          <w:p w14:paraId="7D0A7CCA" w14:textId="77777777" w:rsidR="0088521C" w:rsidRDefault="00B81E5F">
            <w:pPr>
              <w:pStyle w:val="Compact"/>
            </w:pPr>
            <w:r>
              <w:t>the data has nothing to check (e.g. no eMoF table, no depth column)</w:t>
            </w:r>
          </w:p>
        </w:tc>
      </w:tr>
      <w:tr w:rsidR="0088521C" w14:paraId="3ECD9C6D" w14:textId="77777777">
        <w:tc>
          <w:tcPr>
            <w:tcW w:w="0" w:type="auto"/>
          </w:tcPr>
          <w:p w14:paraId="55B56FAB" w14:textId="77777777" w:rsidR="0088521C" w:rsidRDefault="00B81E5F">
            <w:pPr>
              <w:pStyle w:val="Compact"/>
            </w:pPr>
            <w:r>
              <w:t>not performed</w:t>
            </w:r>
          </w:p>
        </w:tc>
        <w:tc>
          <w:tcPr>
            <w:tcW w:w="0" w:type="auto"/>
          </w:tcPr>
          <w:p w14:paraId="2C89D56E" w14:textId="77777777" w:rsidR="0088521C" w:rsidRDefault="00B81E5F">
            <w:pPr>
              <w:pStyle w:val="Compact"/>
            </w:pPr>
            <w:r>
              <w:t>it needed something that was not there, usually a service that did not answer or no internet; run again later</w:t>
            </w:r>
          </w:p>
        </w:tc>
      </w:tr>
      <w:tr w:rsidR="0088521C" w14:paraId="050AAE4F" w14:textId="77777777">
        <w:tc>
          <w:tcPr>
            <w:tcW w:w="0" w:type="auto"/>
          </w:tcPr>
          <w:p w14:paraId="70F6D5AA" w14:textId="77777777" w:rsidR="0088521C" w:rsidRDefault="00B81E5F">
            <w:pPr>
              <w:pStyle w:val="Compact"/>
            </w:pPr>
            <w:r>
              <w:t>skipped</w:t>
            </w:r>
          </w:p>
        </w:tc>
        <w:tc>
          <w:tcPr>
            <w:tcW w:w="0" w:type="auto"/>
          </w:tcPr>
          <w:p w14:paraId="486FD351" w14:textId="77777777" w:rsidR="0088521C" w:rsidRDefault="00B81E5F">
            <w:pPr>
              <w:pStyle w:val="Compact"/>
            </w:pPr>
            <w:r>
              <w:t xml:space="preserve">a check it depends on could not run (e.g. </w:t>
            </w:r>
            <w:r>
              <w:rPr>
                <w:i/>
                <w:iCs/>
              </w:rPr>
              <w:t>scientificname_matches_aphiaid</w:t>
            </w:r>
            <w:r>
              <w:t xml:space="preserve"> needs </w:t>
            </w:r>
            <w:r>
              <w:rPr>
                <w:i/>
                <w:iCs/>
              </w:rPr>
              <w:lastRenderedPageBreak/>
              <w:t>scientificnameid_exists_in_worms</w:t>
            </w:r>
            <w:r>
              <w:t>)</w:t>
            </w:r>
          </w:p>
        </w:tc>
      </w:tr>
      <w:tr w:rsidR="0088521C" w14:paraId="0DB58C1A" w14:textId="77777777">
        <w:tc>
          <w:tcPr>
            <w:tcW w:w="0" w:type="auto"/>
          </w:tcPr>
          <w:p w14:paraId="05CDC50D" w14:textId="77777777" w:rsidR="0088521C" w:rsidRDefault="00B81E5F">
            <w:pPr>
              <w:pStyle w:val="Compact"/>
            </w:pPr>
            <w:r>
              <w:lastRenderedPageBreak/>
              <w:t>check error</w:t>
            </w:r>
          </w:p>
        </w:tc>
        <w:tc>
          <w:tcPr>
            <w:tcW w:w="0" w:type="auto"/>
          </w:tcPr>
          <w:p w14:paraId="420D279D" w14:textId="77777777" w:rsidR="0088521C" w:rsidRDefault="00B81E5F">
            <w:pPr>
              <w:pStyle w:val="Compact"/>
            </w:pPr>
            <w:r>
              <w:t>the check itself failed: a bug or unexpected data. The others continue. Please report it.</w:t>
            </w:r>
          </w:p>
        </w:tc>
      </w:tr>
      <w:tr w:rsidR="0088521C" w14:paraId="4384E795" w14:textId="77777777">
        <w:tc>
          <w:tcPr>
            <w:tcW w:w="0" w:type="auto"/>
          </w:tcPr>
          <w:p w14:paraId="08CC81AA" w14:textId="77777777" w:rsidR="0088521C" w:rsidRDefault="00B81E5F">
            <w:pPr>
              <w:pStyle w:val="Compact"/>
            </w:pPr>
            <w:r>
              <w:t>not yet implemented</w:t>
            </w:r>
          </w:p>
        </w:tc>
        <w:tc>
          <w:tcPr>
            <w:tcW w:w="0" w:type="auto"/>
          </w:tcPr>
          <w:p w14:paraId="2896FD6C" w14:textId="77777777" w:rsidR="0088521C" w:rsidRDefault="00B81E5F">
            <w:pPr>
              <w:pStyle w:val="Compact"/>
            </w:pPr>
            <w:r>
              <w:t>in the rules workbook, not built yet</w:t>
            </w:r>
          </w:p>
        </w:tc>
      </w:tr>
      <w:tr w:rsidR="0088521C" w14:paraId="20D1F196" w14:textId="77777777">
        <w:tc>
          <w:tcPr>
            <w:tcW w:w="0" w:type="auto"/>
          </w:tcPr>
          <w:p w14:paraId="5CB526AE" w14:textId="77777777" w:rsidR="0088521C" w:rsidRDefault="00B81E5F">
            <w:pPr>
              <w:pStyle w:val="Compact"/>
            </w:pPr>
            <w:r>
              <w:t>switched off</w:t>
            </w:r>
          </w:p>
        </w:tc>
        <w:tc>
          <w:tcPr>
            <w:tcW w:w="0" w:type="auto"/>
          </w:tcPr>
          <w:p w14:paraId="2C99BC1A" w14:textId="77777777" w:rsidR="0088521C" w:rsidRDefault="00B81E5F">
            <w:pPr>
              <w:pStyle w:val="Compact"/>
            </w:pPr>
            <w:r>
              <w:t xml:space="preserve">severity </w:t>
            </w:r>
            <w:r>
              <w:rPr>
                <w:i/>
                <w:iCs/>
              </w:rPr>
              <w:t>off</w:t>
            </w:r>
            <w:r>
              <w:t xml:space="preserve"> in the rules workbook</w:t>
            </w:r>
          </w:p>
        </w:tc>
      </w:tr>
    </w:tbl>
    <w:p w14:paraId="312DCD8D" w14:textId="77777777" w:rsidR="0088521C" w:rsidRDefault="00B81E5F">
      <w:pPr>
        <w:pStyle w:val="BodyText"/>
      </w:pPr>
      <w:r>
        <w:rPr>
          <w:i/>
          <w:iCs/>
        </w:rPr>
        <w:t>Not performed</w:t>
      </w:r>
      <w:r>
        <w:t xml:space="preserve">, </w:t>
      </w:r>
      <w:r>
        <w:rPr>
          <w:i/>
          <w:iCs/>
        </w:rPr>
        <w:t>skipped</w:t>
      </w:r>
      <w:r>
        <w:t xml:space="preserve"> and </w:t>
      </w:r>
      <w:r>
        <w:rPr>
          <w:i/>
          <w:iCs/>
        </w:rPr>
        <w:t>check error</w:t>
      </w:r>
      <w:r>
        <w:t xml:space="preserve"> mean the check </w:t>
      </w:r>
      <w:r>
        <w:rPr>
          <w:b/>
          <w:bCs/>
        </w:rPr>
        <w:t>did not run</w:t>
      </w:r>
      <w:r>
        <w:t xml:space="preserve">: its results are missing, so it neither found nor cleared anything. These checks are listed right under the verdict; when one of them could block the harvest (severity </w:t>
      </w:r>
      <w:r>
        <w:rPr>
          <w:i/>
          <w:iCs/>
        </w:rPr>
        <w:t>error</w:t>
      </w:r>
      <w:r>
        <w:t xml:space="preserve">), the verdict is </w:t>
      </w:r>
      <w:r>
        <w:rPr>
          <w:i/>
          <w:iCs/>
        </w:rPr>
        <w:t>Not complete</w:t>
      </w:r>
      <w:r>
        <w:t xml:space="preserve"> (section 1).</w:t>
      </w:r>
    </w:p>
    <w:p w14:paraId="45336DB1" w14:textId="77777777" w:rsidR="0088521C" w:rsidRDefault="00B81E5F">
      <w:pPr>
        <w:pStyle w:val="Heading3"/>
      </w:pPr>
      <w:bookmarkStart w:id="53" w:name="where-an-issue-is-reported"/>
      <w:bookmarkEnd w:id="52"/>
      <w:r>
        <w:t>Where an issue is reported</w:t>
      </w:r>
    </w:p>
    <w:p w14:paraId="6104067A" w14:textId="77777777" w:rsidR="0088521C" w:rsidRDefault="00B81E5F">
      <w:pPr>
        <w:pStyle w:val="Compact"/>
        <w:numPr>
          <w:ilvl w:val="0"/>
          <w:numId w:val="12"/>
        </w:numPr>
      </w:pPr>
      <w:r>
        <w:rPr>
          <w:b/>
          <w:bCs/>
        </w:rPr>
        <w:t>Is it there?</w:t>
      </w:r>
      <w:r>
        <w:t xml:space="preserve"> Missing values are judged on the value an occurrence ends up with, also when it comes from the event above it. A missing date is reported on the event that should have it, not again on each of its occurrences. When the value cannot come from an event because the link is broken, the message says so (</w:t>
      </w:r>
      <w:r>
        <w:rPr>
          <w:i/>
          <w:iCs/>
        </w:rPr>
        <w:t>the occurrence is not linked to an existing event</w:t>
      </w:r>
      <w:r>
        <w:t xml:space="preserve">, </w:t>
      </w:r>
      <w:r>
        <w:rPr>
          <w:i/>
          <w:iCs/>
        </w:rPr>
        <w:t>its parent event does not exist</w:t>
      </w:r>
      <w:r>
        <w:t>): fix the link first.</w:t>
      </w:r>
    </w:p>
    <w:p w14:paraId="727954BA" w14:textId="77777777" w:rsidR="0088521C" w:rsidRDefault="00B81E5F">
      <w:pPr>
        <w:pStyle w:val="Compact"/>
        <w:numPr>
          <w:ilvl w:val="0"/>
          <w:numId w:val="12"/>
        </w:numPr>
      </w:pPr>
      <w:r>
        <w:rPr>
          <w:b/>
          <w:bCs/>
        </w:rPr>
        <w:t>Is it right?</w:t>
      </w:r>
      <w:r>
        <w:t xml:space="preserve"> </w:t>
      </w:r>
      <w:r>
        <w:t>A wrong value is reported where it is written: a wrong date on an event is an issue of that event, even if 100 occurrences take it over.</w:t>
      </w:r>
    </w:p>
    <w:p w14:paraId="33B45EAE" w14:textId="77777777" w:rsidR="0088521C" w:rsidRDefault="00B81E5F">
      <w:pPr>
        <w:pStyle w:val="Compact"/>
        <w:numPr>
          <w:ilvl w:val="0"/>
          <w:numId w:val="12"/>
        </w:numPr>
      </w:pPr>
      <w:r>
        <w:t>Measurements (eMoF) rarely have their own ID: they are pointed to by the occurrenceID (or eventID) plus the measurement type.</w:t>
      </w:r>
    </w:p>
    <w:p w14:paraId="29A0FD79" w14:textId="77777777" w:rsidR="0088521C" w:rsidRDefault="00B81E5F">
      <w:pPr>
        <w:pStyle w:val="Heading3"/>
      </w:pPr>
      <w:bookmarkStart w:id="54" w:name="links-between-tables"/>
      <w:bookmarkEnd w:id="53"/>
      <w:r>
        <w:t>Links between tables</w:t>
      </w:r>
    </w:p>
    <w:p w14:paraId="2028D0A5" w14:textId="77777777" w:rsidR="0088521C" w:rsidRDefault="00B81E5F">
      <w:pPr>
        <w:pStyle w:val="FirstParagraph"/>
      </w:pPr>
      <w:r>
        <w:t xml:space="preserve">In a Darwin Core Archive every extension record (occurrence, measurement, DNA) belongs to one record of the core through the archive's </w:t>
      </w:r>
      <w:r>
        <w:rPr>
          <w:b/>
          <w:bCs/>
        </w:rPr>
        <w:t>id column</w:t>
      </w:r>
      <w:r>
        <w:t xml:space="preserve">: in an event core the eventID of its event, in an occurrence core the occurrenceID of its occurrence. The tool shows it as the column </w:t>
      </w:r>
      <w:r>
        <w:rPr>
          <w:i/>
          <w:iCs/>
        </w:rPr>
        <w:t>id (core link)</w:t>
      </w:r>
      <w:r>
        <w:t xml:space="preserve">. Events are linked to their parent through </w:t>
      </w:r>
      <w:r>
        <w:rPr>
          <w:b/>
          <w:bCs/>
        </w:rPr>
        <w:t>parentEventID</w:t>
      </w:r>
      <w:r>
        <w:t>. Many extension files also have their own eventID or occurrenceID column; it must say the same as the id column. Values inherit along these links (date and position from the event, and from the events above it), so a broken link also makes values go missing.</w:t>
      </w:r>
    </w:p>
    <w:tbl>
      <w:tblPr>
        <w:tblStyle w:val="Table"/>
        <w:tblW w:w="0" w:type="auto"/>
        <w:tblLook w:val="0020" w:firstRow="1" w:lastRow="0" w:firstColumn="0" w:lastColumn="0" w:noHBand="0" w:noVBand="0"/>
      </w:tblPr>
      <w:tblGrid>
        <w:gridCol w:w="3343"/>
        <w:gridCol w:w="5179"/>
        <w:gridCol w:w="1296"/>
      </w:tblGrid>
      <w:tr w:rsidR="0088521C" w14:paraId="7E42DEFB"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58D8FA92" w14:textId="77777777" w:rsidR="0088521C" w:rsidRDefault="00B81E5F">
            <w:pPr>
              <w:pStyle w:val="Compact"/>
            </w:pPr>
            <w:r>
              <w:t>What is wrong (example)</w:t>
            </w:r>
          </w:p>
        </w:tc>
        <w:tc>
          <w:tcPr>
            <w:tcW w:w="0" w:type="auto"/>
          </w:tcPr>
          <w:p w14:paraId="17118876" w14:textId="77777777" w:rsidR="0088521C" w:rsidRDefault="00B81E5F">
            <w:pPr>
              <w:pStyle w:val="Compact"/>
            </w:pPr>
            <w:r>
              <w:t>Reported by</w:t>
            </w:r>
          </w:p>
        </w:tc>
        <w:tc>
          <w:tcPr>
            <w:tcW w:w="0" w:type="auto"/>
          </w:tcPr>
          <w:p w14:paraId="16ACCD0B" w14:textId="77777777" w:rsidR="0088521C" w:rsidRDefault="00B81E5F">
            <w:pPr>
              <w:pStyle w:val="Compact"/>
            </w:pPr>
            <w:r>
              <w:t>Where</w:t>
            </w:r>
          </w:p>
        </w:tc>
      </w:tr>
      <w:tr w:rsidR="0088521C" w14:paraId="3C63BAFF" w14:textId="77777777">
        <w:tc>
          <w:tcPr>
            <w:tcW w:w="0" w:type="auto"/>
          </w:tcPr>
          <w:p w14:paraId="66714808" w14:textId="77777777" w:rsidR="0088521C" w:rsidRDefault="00B81E5F">
            <w:pPr>
              <w:pStyle w:val="Compact"/>
            </w:pPr>
            <w:r>
              <w:t>An occurrence, measurement or DNA record points to an event (or occurrence) that does not exist, or has an empty id</w:t>
            </w:r>
          </w:p>
        </w:tc>
        <w:tc>
          <w:tcPr>
            <w:tcW w:w="0" w:type="auto"/>
          </w:tcPr>
          <w:p w14:paraId="22E536B2" w14:textId="77777777" w:rsidR="0088521C" w:rsidRDefault="00B81E5F">
            <w:pPr>
              <w:pStyle w:val="Compact"/>
            </w:pPr>
            <w:r>
              <w:rPr>
                <w:i/>
                <w:iCs/>
              </w:rPr>
              <w:t>Record points to an event or occurrence that does not exist</w:t>
            </w:r>
            <w:r>
              <w:t xml:space="preserve"> (</w:t>
            </w:r>
            <w:r>
              <w:rPr>
                <w:rStyle w:val="VerbatimChar"/>
              </w:rPr>
              <w:t>extension_links_to_core</w:t>
            </w:r>
            <w:r>
              <w:t>)</w:t>
            </w:r>
          </w:p>
        </w:tc>
        <w:tc>
          <w:tcPr>
            <w:tcW w:w="0" w:type="auto"/>
          </w:tcPr>
          <w:p w14:paraId="4E7011B2" w14:textId="77777777" w:rsidR="0088521C" w:rsidRDefault="00B81E5F">
            <w:pPr>
              <w:pStyle w:val="Compact"/>
            </w:pPr>
            <w:r>
              <w:t>the table of that record</w:t>
            </w:r>
          </w:p>
        </w:tc>
      </w:tr>
      <w:tr w:rsidR="0088521C" w14:paraId="6A66E2E9" w14:textId="77777777">
        <w:tc>
          <w:tcPr>
            <w:tcW w:w="0" w:type="auto"/>
          </w:tcPr>
          <w:p w14:paraId="5909A09A" w14:textId="77777777" w:rsidR="0088521C" w:rsidRDefault="00B81E5F">
            <w:pPr>
              <w:pStyle w:val="Compact"/>
            </w:pPr>
            <w:r>
              <w:t>An occurrence's or measurement's eventID names a missing event, or another event than its id column</w:t>
            </w:r>
          </w:p>
        </w:tc>
        <w:tc>
          <w:tcPr>
            <w:tcW w:w="0" w:type="auto"/>
          </w:tcPr>
          <w:p w14:paraId="61631739" w14:textId="77777777" w:rsidR="0088521C" w:rsidRDefault="00B81E5F">
            <w:pPr>
              <w:pStyle w:val="Compact"/>
            </w:pPr>
            <w:r>
              <w:rPr>
                <w:i/>
                <w:iCs/>
              </w:rPr>
              <w:t>eventID names another or a missing event</w:t>
            </w:r>
            <w:r>
              <w:t xml:space="preserve"> (</w:t>
            </w:r>
            <w:r>
              <w:rPr>
                <w:rStyle w:val="VerbatimChar"/>
              </w:rPr>
              <w:t>extension_eventid_matches_coreid</w:t>
            </w:r>
            <w:r>
              <w:t>)</w:t>
            </w:r>
          </w:p>
        </w:tc>
        <w:tc>
          <w:tcPr>
            <w:tcW w:w="0" w:type="auto"/>
          </w:tcPr>
          <w:p w14:paraId="317ED966" w14:textId="77777777" w:rsidR="0088521C" w:rsidRDefault="00B81E5F">
            <w:pPr>
              <w:pStyle w:val="Compact"/>
            </w:pPr>
            <w:r>
              <w:t>idem</w:t>
            </w:r>
          </w:p>
        </w:tc>
      </w:tr>
      <w:tr w:rsidR="0088521C" w14:paraId="13564457" w14:textId="77777777">
        <w:tc>
          <w:tcPr>
            <w:tcW w:w="0" w:type="auto"/>
          </w:tcPr>
          <w:p w14:paraId="081C0214" w14:textId="77777777" w:rsidR="0088521C" w:rsidRDefault="00B81E5F">
            <w:pPr>
              <w:pStyle w:val="Compact"/>
            </w:pPr>
            <w:r>
              <w:t>Occurrence core: an eMoF or DNA occurrenceID names a missing occurrence, or another one than its id column</w:t>
            </w:r>
          </w:p>
        </w:tc>
        <w:tc>
          <w:tcPr>
            <w:tcW w:w="0" w:type="auto"/>
          </w:tcPr>
          <w:p w14:paraId="35886F4A" w14:textId="77777777" w:rsidR="0088521C" w:rsidRDefault="00B81E5F">
            <w:pPr>
              <w:pStyle w:val="Compact"/>
            </w:pPr>
            <w:r>
              <w:rPr>
                <w:i/>
                <w:iCs/>
              </w:rPr>
              <w:t>occurrenceID names another or a missing occurrence</w:t>
            </w:r>
            <w:r>
              <w:t xml:space="preserve"> (</w:t>
            </w:r>
            <w:r>
              <w:rPr>
                <w:rStyle w:val="VerbatimChar"/>
              </w:rPr>
              <w:t>extension_occurrenceid_matches_coreid</w:t>
            </w:r>
            <w:r>
              <w:t>)</w:t>
            </w:r>
          </w:p>
        </w:tc>
        <w:tc>
          <w:tcPr>
            <w:tcW w:w="0" w:type="auto"/>
          </w:tcPr>
          <w:p w14:paraId="4E22424C" w14:textId="77777777" w:rsidR="0088521C" w:rsidRDefault="00B81E5F">
            <w:pPr>
              <w:pStyle w:val="Compact"/>
            </w:pPr>
            <w:r>
              <w:t>idem</w:t>
            </w:r>
          </w:p>
        </w:tc>
      </w:tr>
      <w:tr w:rsidR="0088521C" w14:paraId="7DFA6BEB" w14:textId="77777777">
        <w:tc>
          <w:tcPr>
            <w:tcW w:w="0" w:type="auto"/>
          </w:tcPr>
          <w:p w14:paraId="6F887234" w14:textId="77777777" w:rsidR="0088521C" w:rsidRDefault="00B81E5F">
            <w:pPr>
              <w:pStyle w:val="Compact"/>
            </w:pPr>
            <w:r>
              <w:t>Event core: an eMoF occurrenceID that is not in the Occurrence table</w:t>
            </w:r>
          </w:p>
        </w:tc>
        <w:tc>
          <w:tcPr>
            <w:tcW w:w="0" w:type="auto"/>
          </w:tcPr>
          <w:p w14:paraId="6092225C" w14:textId="77777777" w:rsidR="0088521C" w:rsidRDefault="00B81E5F">
            <w:pPr>
              <w:pStyle w:val="Compact"/>
            </w:pPr>
            <w:r>
              <w:rPr>
                <w:i/>
                <w:iCs/>
              </w:rPr>
              <w:t>eMoF occurrenceID not in the Occurrence table</w:t>
            </w:r>
            <w:r>
              <w:t xml:space="preserve"> (</w:t>
            </w:r>
            <w:r>
              <w:rPr>
                <w:rStyle w:val="VerbatimChar"/>
              </w:rPr>
              <w:t>emof_occurrenceid_exists</w:t>
            </w:r>
            <w:r>
              <w:t>)</w:t>
            </w:r>
          </w:p>
        </w:tc>
        <w:tc>
          <w:tcPr>
            <w:tcW w:w="0" w:type="auto"/>
          </w:tcPr>
          <w:p w14:paraId="613D0BCC" w14:textId="77777777" w:rsidR="0088521C" w:rsidRDefault="00B81E5F">
            <w:pPr>
              <w:pStyle w:val="Compact"/>
            </w:pPr>
            <w:r>
              <w:t>eMoF</w:t>
            </w:r>
          </w:p>
        </w:tc>
      </w:tr>
      <w:tr w:rsidR="0088521C" w14:paraId="1F1EBDC6" w14:textId="77777777">
        <w:tc>
          <w:tcPr>
            <w:tcW w:w="0" w:type="auto"/>
          </w:tcPr>
          <w:p w14:paraId="0B0B1C46" w14:textId="77777777" w:rsidR="0088521C" w:rsidRDefault="00B81E5F">
            <w:pPr>
              <w:pStyle w:val="Compact"/>
            </w:pPr>
            <w:r>
              <w:t>Event core: a DNA occurrenceID that is not in the Occurrence table</w:t>
            </w:r>
          </w:p>
        </w:tc>
        <w:tc>
          <w:tcPr>
            <w:tcW w:w="0" w:type="auto"/>
          </w:tcPr>
          <w:p w14:paraId="44484D52" w14:textId="77777777" w:rsidR="0088521C" w:rsidRDefault="00B81E5F">
            <w:pPr>
              <w:pStyle w:val="Compact"/>
            </w:pPr>
            <w:r>
              <w:rPr>
                <w:i/>
                <w:iCs/>
              </w:rPr>
              <w:t>DNA record's occurrenceID not in the Occurrence table</w:t>
            </w:r>
            <w:r>
              <w:t xml:space="preserve"> (</w:t>
            </w:r>
            <w:r>
              <w:rPr>
                <w:rStyle w:val="VerbatimChar"/>
              </w:rPr>
              <w:t>dna_occurrenceid_exists</w:t>
            </w:r>
            <w:r>
              <w:t>)</w:t>
            </w:r>
          </w:p>
        </w:tc>
        <w:tc>
          <w:tcPr>
            <w:tcW w:w="0" w:type="auto"/>
          </w:tcPr>
          <w:p w14:paraId="24CB1CDB" w14:textId="77777777" w:rsidR="0088521C" w:rsidRDefault="00B81E5F">
            <w:pPr>
              <w:pStyle w:val="Compact"/>
            </w:pPr>
            <w:r>
              <w:t>DNA</w:t>
            </w:r>
          </w:p>
        </w:tc>
      </w:tr>
      <w:tr w:rsidR="0088521C" w14:paraId="460F5AB8" w14:textId="77777777">
        <w:tc>
          <w:tcPr>
            <w:tcW w:w="0" w:type="auto"/>
          </w:tcPr>
          <w:p w14:paraId="796321F4" w14:textId="77777777" w:rsidR="0088521C" w:rsidRDefault="00B81E5F">
            <w:pPr>
              <w:pStyle w:val="Compact"/>
            </w:pPr>
            <w:r>
              <w:t>A measurement of an occurrence is linked to another event than that occurrence</w:t>
            </w:r>
          </w:p>
        </w:tc>
        <w:tc>
          <w:tcPr>
            <w:tcW w:w="0" w:type="auto"/>
          </w:tcPr>
          <w:p w14:paraId="6B1A835A" w14:textId="77777777" w:rsidR="0088521C" w:rsidRDefault="00B81E5F">
            <w:pPr>
              <w:pStyle w:val="Compact"/>
            </w:pPr>
            <w:r>
              <w:rPr>
                <w:i/>
                <w:iCs/>
              </w:rPr>
              <w:t>eMoF event differs from the occurrence's event</w:t>
            </w:r>
            <w:r>
              <w:t xml:space="preserve"> (</w:t>
            </w:r>
            <w:r>
              <w:rPr>
                <w:rStyle w:val="VerbatimChar"/>
              </w:rPr>
              <w:t>emof_event_matches_occurrence</w:t>
            </w:r>
            <w:r>
              <w:t>)</w:t>
            </w:r>
          </w:p>
        </w:tc>
        <w:tc>
          <w:tcPr>
            <w:tcW w:w="0" w:type="auto"/>
          </w:tcPr>
          <w:p w14:paraId="732DFB51" w14:textId="77777777" w:rsidR="0088521C" w:rsidRDefault="00B81E5F">
            <w:pPr>
              <w:pStyle w:val="Compact"/>
            </w:pPr>
            <w:r>
              <w:t>eMoF</w:t>
            </w:r>
          </w:p>
        </w:tc>
      </w:tr>
      <w:tr w:rsidR="0088521C" w14:paraId="08DCB746" w14:textId="77777777">
        <w:tc>
          <w:tcPr>
            <w:tcW w:w="0" w:type="auto"/>
          </w:tcPr>
          <w:p w14:paraId="56182E44" w14:textId="77777777" w:rsidR="0088521C" w:rsidRDefault="00B81E5F">
            <w:pPr>
              <w:pStyle w:val="Compact"/>
            </w:pPr>
            <w:r>
              <w:lastRenderedPageBreak/>
              <w:t>A parentEventID that is no eventID (without an eventID column: no id of the event core)</w:t>
            </w:r>
          </w:p>
        </w:tc>
        <w:tc>
          <w:tcPr>
            <w:tcW w:w="0" w:type="auto"/>
          </w:tcPr>
          <w:p w14:paraId="78B3D658" w14:textId="77777777" w:rsidR="0088521C" w:rsidRDefault="00B81E5F">
            <w:pPr>
              <w:pStyle w:val="Compact"/>
            </w:pPr>
            <w:r>
              <w:rPr>
                <w:i/>
                <w:iCs/>
              </w:rPr>
              <w:t>parentEventID points to a missing event</w:t>
            </w:r>
            <w:r>
              <w:t xml:space="preserve"> (</w:t>
            </w:r>
            <w:r>
              <w:rPr>
                <w:rStyle w:val="VerbatimChar"/>
              </w:rPr>
              <w:t>parenteventid_exists</w:t>
            </w:r>
            <w:r>
              <w:t>)</w:t>
            </w:r>
          </w:p>
        </w:tc>
        <w:tc>
          <w:tcPr>
            <w:tcW w:w="0" w:type="auto"/>
          </w:tcPr>
          <w:p w14:paraId="2632E089" w14:textId="77777777" w:rsidR="0088521C" w:rsidRDefault="00B81E5F">
            <w:pPr>
              <w:pStyle w:val="Compact"/>
            </w:pPr>
            <w:r>
              <w:t>Event</w:t>
            </w:r>
          </w:p>
        </w:tc>
      </w:tr>
      <w:tr w:rsidR="0088521C" w14:paraId="3D400A23" w14:textId="77777777">
        <w:tc>
          <w:tcPr>
            <w:tcW w:w="0" w:type="auto"/>
          </w:tcPr>
          <w:p w14:paraId="166FA132" w14:textId="77777777" w:rsidR="0088521C" w:rsidRDefault="00B81E5F">
            <w:pPr>
              <w:pStyle w:val="Compact"/>
            </w:pPr>
            <w:r>
              <w:t>Events whose parents go round in a circle</w:t>
            </w:r>
          </w:p>
        </w:tc>
        <w:tc>
          <w:tcPr>
            <w:tcW w:w="0" w:type="auto"/>
          </w:tcPr>
          <w:p w14:paraId="5387A772" w14:textId="77777777" w:rsidR="0088521C" w:rsidRDefault="00B81E5F">
            <w:pPr>
              <w:pStyle w:val="Compact"/>
            </w:pPr>
            <w:r>
              <w:rPr>
                <w:i/>
                <w:iCs/>
              </w:rPr>
              <w:t>Loop in the event hierarchy</w:t>
            </w:r>
            <w:r>
              <w:t xml:space="preserve"> (</w:t>
            </w:r>
            <w:r>
              <w:rPr>
                <w:rStyle w:val="VerbatimChar"/>
              </w:rPr>
              <w:t>event_hierarchy_no_loops</w:t>
            </w:r>
            <w:r>
              <w:t>)</w:t>
            </w:r>
          </w:p>
        </w:tc>
        <w:tc>
          <w:tcPr>
            <w:tcW w:w="0" w:type="auto"/>
          </w:tcPr>
          <w:p w14:paraId="162FA7AB" w14:textId="77777777" w:rsidR="0088521C" w:rsidRDefault="00B81E5F">
            <w:pPr>
              <w:pStyle w:val="Compact"/>
            </w:pPr>
            <w:r>
              <w:t>Event</w:t>
            </w:r>
          </w:p>
        </w:tc>
      </w:tr>
      <w:tr w:rsidR="0088521C" w14:paraId="55644795" w14:textId="77777777">
        <w:tc>
          <w:tcPr>
            <w:tcW w:w="0" w:type="auto"/>
          </w:tcPr>
          <w:p w14:paraId="5CD1B156" w14:textId="77777777" w:rsidR="0088521C" w:rsidRDefault="00B81E5F">
            <w:pPr>
              <w:pStyle w:val="Compact"/>
            </w:pPr>
            <w:r>
              <w:t>An eventID or occurrenceID used twice: links to it are ambiguous</w:t>
            </w:r>
          </w:p>
        </w:tc>
        <w:tc>
          <w:tcPr>
            <w:tcW w:w="0" w:type="auto"/>
          </w:tcPr>
          <w:p w14:paraId="738D1B29" w14:textId="77777777" w:rsidR="0088521C" w:rsidRDefault="00B81E5F">
            <w:pPr>
              <w:pStyle w:val="Compact"/>
            </w:pPr>
            <w:r>
              <w:rPr>
                <w:i/>
                <w:iCs/>
              </w:rPr>
              <w:t>eventID used more than once</w:t>
            </w:r>
            <w:r>
              <w:t xml:space="preserve">, </w:t>
            </w:r>
            <w:r>
              <w:rPr>
                <w:i/>
                <w:iCs/>
              </w:rPr>
              <w:t>occurrenceID used more than once</w:t>
            </w:r>
          </w:p>
        </w:tc>
        <w:tc>
          <w:tcPr>
            <w:tcW w:w="0" w:type="auto"/>
          </w:tcPr>
          <w:p w14:paraId="0757FBD1" w14:textId="77777777" w:rsidR="0088521C" w:rsidRDefault="00B81E5F">
            <w:pPr>
              <w:pStyle w:val="Compact"/>
            </w:pPr>
            <w:r>
              <w:t>Event, Occurrence</w:t>
            </w:r>
          </w:p>
        </w:tc>
      </w:tr>
      <w:tr w:rsidR="0088521C" w14:paraId="316FFD41" w14:textId="77777777">
        <w:tc>
          <w:tcPr>
            <w:tcW w:w="0" w:type="auto"/>
          </w:tcPr>
          <w:p w14:paraId="031B03FD" w14:textId="77777777" w:rsidR="0088521C" w:rsidRDefault="00B81E5F">
            <w:pPr>
              <w:pStyle w:val="Compact"/>
            </w:pPr>
            <w:r>
              <w:t>A measurement linked to nothing: no id, no occurrenceID, no eventID</w:t>
            </w:r>
          </w:p>
        </w:tc>
        <w:tc>
          <w:tcPr>
            <w:tcW w:w="0" w:type="auto"/>
          </w:tcPr>
          <w:p w14:paraId="3E74A0C1" w14:textId="77777777" w:rsidR="0088521C" w:rsidRDefault="00B81E5F">
            <w:pPr>
              <w:pStyle w:val="Compact"/>
            </w:pPr>
            <w:r>
              <w:rPr>
                <w:i/>
                <w:iCs/>
              </w:rPr>
              <w:t>eMoF record not linked</w:t>
            </w:r>
            <w:r>
              <w:t xml:space="preserve"> (</w:t>
            </w:r>
            <w:r>
              <w:rPr>
                <w:rStyle w:val="VerbatimChar"/>
              </w:rPr>
              <w:t>emof_record_linked</w:t>
            </w:r>
            <w:r>
              <w:t>)</w:t>
            </w:r>
          </w:p>
        </w:tc>
        <w:tc>
          <w:tcPr>
            <w:tcW w:w="0" w:type="auto"/>
          </w:tcPr>
          <w:p w14:paraId="1B47ED86" w14:textId="77777777" w:rsidR="0088521C" w:rsidRDefault="00B81E5F">
            <w:pPr>
              <w:pStyle w:val="Compact"/>
            </w:pPr>
            <w:r>
              <w:t>eMoF</w:t>
            </w:r>
          </w:p>
        </w:tc>
      </w:tr>
    </w:tbl>
    <w:p w14:paraId="30537CB5" w14:textId="77777777" w:rsidR="0088521C" w:rsidRDefault="00B81E5F">
      <w:pPr>
        <w:pStyle w:val="BodyText"/>
      </w:pPr>
      <w:r>
        <w:t xml:space="preserve">All of them are errors, and all of them are listed together on the Overview under </w:t>
      </w:r>
      <w:r>
        <w:rPr>
          <w:b/>
          <w:bCs/>
        </w:rPr>
        <w:t>Links between tables</w:t>
      </w:r>
      <w:r>
        <w:t xml:space="preserve"> (in R: </w:t>
      </w:r>
      <w:r>
        <w:rPr>
          <w:rStyle w:val="VerbatimChar"/>
        </w:rPr>
        <w:t>qc_links(result)</w:t>
      </w:r>
      <w:r>
        <w:t xml:space="preserve">). When you open a record with a broken link (screen 3), a red line above its details says what is broken, e.g. </w:t>
      </w:r>
      <w:r>
        <w:rPr>
          <w:i/>
          <w:iCs/>
        </w:rPr>
        <w:t>This occurrence points to event 'E8', which does not exist in the event table.</w:t>
      </w:r>
    </w:p>
    <w:p w14:paraId="0DE3FA48" w14:textId="77777777" w:rsidR="0088521C" w:rsidRDefault="00B81E5F">
      <w:pPr>
        <w:pStyle w:val="Heading3"/>
      </w:pPr>
      <w:bookmarkStart w:id="55" w:name="values-and-their-ids"/>
      <w:bookmarkEnd w:id="54"/>
      <w:r>
        <w:t>Values and their IDs</w:t>
      </w:r>
    </w:p>
    <w:p w14:paraId="7E055D6A" w14:textId="77777777" w:rsidR="0088521C" w:rsidRDefault="00B81E5F">
      <w:pPr>
        <w:pStyle w:val="FirstParagraph"/>
      </w:pPr>
      <w:r>
        <w:t xml:space="preserve">Many values come with an ID that says the same in a fixed form: the scientificName with its scientificNameID, the measurementType with its measurementTypeID, and so on. In the whole dataset they must go </w:t>
      </w:r>
      <w:r>
        <w:rPr>
          <w:b/>
          <w:bCs/>
        </w:rPr>
        <w:t>one-to-one</w:t>
      </w:r>
      <w:r>
        <w:t xml:space="preserve">: one value, one ID, and one ID, one value. A value with several IDs, or an ID with several values, is a </w:t>
      </w:r>
      <w:r>
        <w:rPr>
          <w:b/>
          <w:bCs/>
        </w:rPr>
        <w:t>broken relationship</w:t>
      </w:r>
      <w:r>
        <w:t xml:space="preserve">: one of them is wrong, so some records end up under another taxon, parameter or unit. Both ways it is an </w:t>
      </w:r>
      <w:r>
        <w:rPr>
          <w:b/>
          <w:bCs/>
        </w:rPr>
        <w:t>error</w:t>
      </w:r>
      <w:r>
        <w:t>. Empty values are left out (like BioCheck).</w:t>
      </w:r>
    </w:p>
    <w:p w14:paraId="2EDDB3BB" w14:textId="77777777" w:rsidR="0088521C" w:rsidRDefault="00B81E5F">
      <w:pPr>
        <w:pStyle w:val="BodyText"/>
      </w:pPr>
      <w:r>
        <w:t>The tool counts every combination and shows each broken relationship with all its combinations next to each other, the most used first:</w:t>
      </w:r>
    </w:p>
    <w:tbl>
      <w:tblPr>
        <w:tblStyle w:val="Table"/>
        <w:tblW w:w="0" w:type="auto"/>
        <w:tblLook w:val="0020" w:firstRow="1" w:lastRow="0" w:firstColumn="0" w:lastColumn="0" w:noHBand="0" w:noVBand="0"/>
      </w:tblPr>
      <w:tblGrid>
        <w:gridCol w:w="5778"/>
        <w:gridCol w:w="579"/>
        <w:gridCol w:w="998"/>
        <w:gridCol w:w="1843"/>
      </w:tblGrid>
      <w:tr w:rsidR="0088521C" w14:paraId="46613A39"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0A44C91B" w14:textId="77777777" w:rsidR="0088521C" w:rsidRDefault="00B81E5F">
            <w:pPr>
              <w:pStyle w:val="Compact"/>
            </w:pPr>
            <w:r>
              <w:t>eMoF: measurementUnit 'metres' has 2 different measurementUnitIDs</w:t>
            </w:r>
          </w:p>
        </w:tc>
        <w:tc>
          <w:tcPr>
            <w:tcW w:w="0" w:type="auto"/>
          </w:tcPr>
          <w:p w14:paraId="0BE3BED1" w14:textId="77777777" w:rsidR="0088521C" w:rsidRDefault="0088521C">
            <w:pPr>
              <w:pStyle w:val="Compact"/>
            </w:pPr>
          </w:p>
        </w:tc>
        <w:tc>
          <w:tcPr>
            <w:tcW w:w="0" w:type="auto"/>
          </w:tcPr>
          <w:p w14:paraId="3B1C1FA2" w14:textId="77777777" w:rsidR="0088521C" w:rsidRDefault="0088521C">
            <w:pPr>
              <w:pStyle w:val="Compact"/>
            </w:pPr>
          </w:p>
        </w:tc>
        <w:tc>
          <w:tcPr>
            <w:tcW w:w="0" w:type="auto"/>
          </w:tcPr>
          <w:p w14:paraId="40F65D2C" w14:textId="77777777" w:rsidR="0088521C" w:rsidRDefault="0088521C">
            <w:pPr>
              <w:pStyle w:val="Compact"/>
            </w:pPr>
          </w:p>
        </w:tc>
      </w:tr>
      <w:tr w:rsidR="0088521C" w14:paraId="37CA472B" w14:textId="77777777">
        <w:tc>
          <w:tcPr>
            <w:tcW w:w="0" w:type="auto"/>
          </w:tcPr>
          <w:p w14:paraId="1B03835D" w14:textId="77777777" w:rsidR="0088521C" w:rsidRDefault="00B81E5F">
            <w:pPr>
              <w:pStyle w:val="Compact"/>
            </w:pPr>
            <w:r>
              <w:t>metres</w:t>
            </w:r>
          </w:p>
        </w:tc>
        <w:tc>
          <w:tcPr>
            <w:tcW w:w="0" w:type="auto"/>
          </w:tcPr>
          <w:p w14:paraId="70D3346A" w14:textId="77777777" w:rsidR="0088521C" w:rsidRDefault="00B81E5F">
            <w:pPr>
              <w:pStyle w:val="Compact"/>
            </w:pPr>
            <w:r>
              <w:t>123A</w:t>
            </w:r>
          </w:p>
        </w:tc>
        <w:tc>
          <w:tcPr>
            <w:tcW w:w="0" w:type="auto"/>
          </w:tcPr>
          <w:p w14:paraId="718EB819" w14:textId="77777777" w:rsidR="0088521C" w:rsidRDefault="00B81E5F">
            <w:pPr>
              <w:pStyle w:val="Compact"/>
            </w:pPr>
            <w:r>
              <w:t>40 records</w:t>
            </w:r>
          </w:p>
        </w:tc>
        <w:tc>
          <w:tcPr>
            <w:tcW w:w="0" w:type="auto"/>
          </w:tcPr>
          <w:p w14:paraId="0B397F03" w14:textId="77777777" w:rsidR="0088521C" w:rsidRDefault="00B81E5F">
            <w:pPr>
              <w:pStyle w:val="Compact"/>
            </w:pPr>
            <w:r>
              <w:t>most used</w:t>
            </w:r>
          </w:p>
        </w:tc>
      </w:tr>
      <w:tr w:rsidR="0088521C" w14:paraId="566E2F50" w14:textId="77777777">
        <w:tc>
          <w:tcPr>
            <w:tcW w:w="0" w:type="auto"/>
          </w:tcPr>
          <w:p w14:paraId="6619157C" w14:textId="77777777" w:rsidR="0088521C" w:rsidRDefault="00B81E5F">
            <w:pPr>
              <w:pStyle w:val="Compact"/>
            </w:pPr>
            <w:r>
              <w:t>metres</w:t>
            </w:r>
          </w:p>
        </w:tc>
        <w:tc>
          <w:tcPr>
            <w:tcW w:w="0" w:type="auto"/>
          </w:tcPr>
          <w:p w14:paraId="6B5A2038" w14:textId="77777777" w:rsidR="0088521C" w:rsidRDefault="00B81E5F">
            <w:pPr>
              <w:pStyle w:val="Compact"/>
            </w:pPr>
            <w:r>
              <w:t>123B</w:t>
            </w:r>
          </w:p>
        </w:tc>
        <w:tc>
          <w:tcPr>
            <w:tcW w:w="0" w:type="auto"/>
          </w:tcPr>
          <w:p w14:paraId="7B92ECF1" w14:textId="77777777" w:rsidR="0088521C" w:rsidRDefault="00B81E5F">
            <w:pPr>
              <w:pStyle w:val="Compact"/>
            </w:pPr>
            <w:r>
              <w:t>3 records</w:t>
            </w:r>
          </w:p>
        </w:tc>
        <w:tc>
          <w:tcPr>
            <w:tcW w:w="0" w:type="auto"/>
          </w:tcPr>
          <w:p w14:paraId="4E98C945" w14:textId="77777777" w:rsidR="0088521C" w:rsidRDefault="00B81E5F">
            <w:pPr>
              <w:pStyle w:val="Compact"/>
            </w:pPr>
            <w:r>
              <w:t>less common: change</w:t>
            </w:r>
          </w:p>
        </w:tc>
      </w:tr>
    </w:tbl>
    <w:p w14:paraId="5C19E255" w14:textId="77777777" w:rsidR="0088521C" w:rsidRDefault="00B81E5F">
      <w:pPr>
        <w:pStyle w:val="Compact"/>
        <w:numPr>
          <w:ilvl w:val="0"/>
          <w:numId w:val="13"/>
        </w:numPr>
      </w:pPr>
      <w:r>
        <w:rPr>
          <w:b/>
          <w:bCs/>
        </w:rPr>
        <w:t>Overview</w:t>
      </w:r>
      <w:r>
        <w:t xml:space="preserve">, </w:t>
      </w:r>
      <w:r>
        <w:rPr>
          <w:i/>
          <w:iCs/>
        </w:rPr>
        <w:t>Values and their IDs</w:t>
      </w:r>
      <w:r>
        <w:t>: all broken relationships of the dataset in one table, one heading per relationship.</w:t>
      </w:r>
    </w:p>
    <w:p w14:paraId="680CC1A6" w14:textId="77777777" w:rsidR="0088521C" w:rsidRDefault="00B81E5F">
      <w:pPr>
        <w:pStyle w:val="Compact"/>
        <w:numPr>
          <w:ilvl w:val="0"/>
          <w:numId w:val="13"/>
        </w:numPr>
      </w:pPr>
      <w:r>
        <w:rPr>
          <w:b/>
          <w:bCs/>
        </w:rPr>
        <w:t>Screen 3</w:t>
      </w:r>
      <w:r>
        <w:t xml:space="preserve"> (Data issues): each broken relationship is one problem (value </w:t>
      </w:r>
      <w:r>
        <w:rPr>
          <w:i/>
          <w:iCs/>
        </w:rPr>
        <w:t>metres</w:t>
      </w:r>
      <w:r>
        <w:t xml:space="preserve">, suggestion </w:t>
      </w:r>
      <w:r>
        <w:rPr>
          <w:i/>
          <w:iCs/>
        </w:rPr>
        <w:t>use one measurementUnitID: 123A (40 records) or 123B (3 records)</w:t>
      </w:r>
      <w:r>
        <w:t xml:space="preserve">). Click it: the combinations of </w:t>
      </w:r>
      <w:r>
        <w:rPr>
          <w:i/>
          <w:iCs/>
        </w:rPr>
        <w:t>metres</w:t>
      </w:r>
      <w:r>
        <w:t xml:space="preserve"> above its records, which are those with the less common ID (here the 3 with 123B), the ones to change.</w:t>
      </w:r>
    </w:p>
    <w:p w14:paraId="4C6DF74A" w14:textId="77777777" w:rsidR="0088521C" w:rsidRDefault="00B81E5F">
      <w:pPr>
        <w:pStyle w:val="Compact"/>
        <w:numPr>
          <w:ilvl w:val="0"/>
          <w:numId w:val="13"/>
        </w:numPr>
      </w:pPr>
      <w:r>
        <w:rPr>
          <w:b/>
          <w:bCs/>
        </w:rPr>
        <w:t>In R</w:t>
      </w:r>
      <w:r>
        <w:t xml:space="preserve">: </w:t>
      </w:r>
      <w:r>
        <w:rPr>
          <w:rStyle w:val="VerbatimChar"/>
        </w:rPr>
        <w:t>qc_one_to_one(result)</w:t>
      </w:r>
      <w:r>
        <w:t>, one row per combination.</w:t>
      </w:r>
    </w:p>
    <w:tbl>
      <w:tblPr>
        <w:tblStyle w:val="Table"/>
        <w:tblW w:w="0" w:type="auto"/>
        <w:tblLook w:val="0020" w:firstRow="1" w:lastRow="0" w:firstColumn="0" w:lastColumn="0" w:noHBand="0" w:noVBand="0"/>
      </w:tblPr>
      <w:tblGrid>
        <w:gridCol w:w="5308"/>
        <w:gridCol w:w="4510"/>
      </w:tblGrid>
      <w:tr w:rsidR="0088521C" w14:paraId="3AC8BE4F"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31B4A0A2" w14:textId="77777777" w:rsidR="0088521C" w:rsidRDefault="00B81E5F">
            <w:pPr>
              <w:pStyle w:val="Compact"/>
            </w:pPr>
            <w:r>
              <w:t>What is wrong (example)</w:t>
            </w:r>
          </w:p>
        </w:tc>
        <w:tc>
          <w:tcPr>
            <w:tcW w:w="0" w:type="auto"/>
          </w:tcPr>
          <w:p w14:paraId="79833D04" w14:textId="77777777" w:rsidR="0088521C" w:rsidRDefault="00B81E5F">
            <w:pPr>
              <w:pStyle w:val="Compact"/>
            </w:pPr>
            <w:r>
              <w:t>Reported by</w:t>
            </w:r>
          </w:p>
        </w:tc>
      </w:tr>
      <w:tr w:rsidR="0088521C" w14:paraId="53A08703" w14:textId="77777777">
        <w:tc>
          <w:tcPr>
            <w:tcW w:w="0" w:type="auto"/>
          </w:tcPr>
          <w:p w14:paraId="4239C047" w14:textId="77777777" w:rsidR="0088521C" w:rsidRDefault="00B81E5F">
            <w:pPr>
              <w:pStyle w:val="Compact"/>
            </w:pPr>
            <w:r>
              <w:rPr>
                <w:i/>
                <w:iCs/>
              </w:rPr>
              <w:t>Acantephyra eximia</w:t>
            </w:r>
            <w:r>
              <w:t xml:space="preserve"> with </w:t>
            </w:r>
            <w:r>
              <w:rPr>
                <w:rStyle w:val="VerbatimChar"/>
              </w:rPr>
              <w:t>...taxname:564909</w:t>
            </w:r>
            <w:r>
              <w:t xml:space="preserve"> in 19 records and with </w:t>
            </w:r>
            <w:r>
              <w:rPr>
                <w:rStyle w:val="VerbatimChar"/>
              </w:rPr>
              <w:t>...taxname:</w:t>
            </w:r>
            <w:r>
              <w:t xml:space="preserve"> (cut off) in one; one scientificNameID with </w:t>
            </w:r>
            <w:r>
              <w:rPr>
                <w:i/>
                <w:iCs/>
              </w:rPr>
              <w:t>Pandalus borealis</w:t>
            </w:r>
            <w:r>
              <w:t xml:space="preserve"> and with </w:t>
            </w:r>
            <w:r>
              <w:rPr>
                <w:i/>
                <w:iCs/>
              </w:rPr>
              <w:t>Pandalus borealis Kroyer, 1838</w:t>
            </w:r>
          </w:p>
        </w:tc>
        <w:tc>
          <w:tcPr>
            <w:tcW w:w="0" w:type="auto"/>
          </w:tcPr>
          <w:p w14:paraId="3C924CFE" w14:textId="77777777" w:rsidR="0088521C" w:rsidRDefault="00B81E5F">
            <w:pPr>
              <w:pStyle w:val="Compact"/>
            </w:pPr>
            <w:r>
              <w:rPr>
                <w:i/>
                <w:iCs/>
              </w:rPr>
              <w:t>Broken one-to-one: scientificName and scientificNameID</w:t>
            </w:r>
            <w:r>
              <w:t xml:space="preserve"> (</w:t>
            </w:r>
            <w:r>
              <w:rPr>
                <w:rStyle w:val="VerbatimChar"/>
              </w:rPr>
              <w:t>scientificname_id_one_to_one</w:t>
            </w:r>
            <w:r>
              <w:t>), in every table with both columns</w:t>
            </w:r>
          </w:p>
        </w:tc>
      </w:tr>
      <w:tr w:rsidR="0088521C" w14:paraId="6E914499" w14:textId="77777777">
        <w:tc>
          <w:tcPr>
            <w:tcW w:w="0" w:type="auto"/>
          </w:tcPr>
          <w:p w14:paraId="506856A8" w14:textId="77777777" w:rsidR="0088521C" w:rsidRDefault="00B81E5F">
            <w:pPr>
              <w:pStyle w:val="Compact"/>
            </w:pPr>
            <w:r>
              <w:t>A name without scientificNameID while other records of that name have one (or the other way round): a warning, with the ID (or name) of the other records as suggestion</w:t>
            </w:r>
          </w:p>
        </w:tc>
        <w:tc>
          <w:tcPr>
            <w:tcW w:w="0" w:type="auto"/>
          </w:tcPr>
          <w:p w14:paraId="4DD13955" w14:textId="77777777" w:rsidR="0088521C" w:rsidRDefault="00B81E5F">
            <w:pPr>
              <w:pStyle w:val="Compact"/>
            </w:pPr>
            <w:r>
              <w:t>idem</w:t>
            </w:r>
          </w:p>
        </w:tc>
      </w:tr>
      <w:tr w:rsidR="0088521C" w14:paraId="518492CD" w14:textId="77777777">
        <w:tc>
          <w:tcPr>
            <w:tcW w:w="0" w:type="auto"/>
          </w:tcPr>
          <w:p w14:paraId="56018FCD" w14:textId="77777777" w:rsidR="0088521C" w:rsidRDefault="00B81E5F">
            <w:pPr>
              <w:pStyle w:val="Compact"/>
            </w:pPr>
            <w:r>
              <w:rPr>
                <w:i/>
                <w:iCs/>
              </w:rPr>
              <w:t>length</w:t>
            </w:r>
            <w:r>
              <w:t xml:space="preserve"> </w:t>
            </w:r>
            <w:r>
              <w:t xml:space="preserve">with two different measurementTypeIDs, or one measurementTypeID with </w:t>
            </w:r>
            <w:r>
              <w:rPr>
                <w:i/>
                <w:iCs/>
              </w:rPr>
              <w:t>sampling net mesh size</w:t>
            </w:r>
            <w:r>
              <w:t xml:space="preserve"> and </w:t>
            </w:r>
            <w:r>
              <w:rPr>
                <w:i/>
                <w:iCs/>
              </w:rPr>
              <w:t>sampling net outer cover</w:t>
            </w:r>
          </w:p>
        </w:tc>
        <w:tc>
          <w:tcPr>
            <w:tcW w:w="0" w:type="auto"/>
          </w:tcPr>
          <w:p w14:paraId="14F68CCF" w14:textId="77777777" w:rsidR="0088521C" w:rsidRDefault="00B81E5F">
            <w:pPr>
              <w:pStyle w:val="Compact"/>
            </w:pPr>
            <w:r>
              <w:rPr>
                <w:i/>
                <w:iCs/>
              </w:rPr>
              <w:t>Broken one-to-one: measurementType and measurementTypeID</w:t>
            </w:r>
            <w:r>
              <w:t xml:space="preserve"> (</w:t>
            </w:r>
            <w:r>
              <w:rPr>
                <w:rStyle w:val="VerbatimChar"/>
              </w:rPr>
              <w:t>measurementtype_id_one_to_one</w:t>
            </w:r>
            <w:r>
              <w:t>)</w:t>
            </w:r>
          </w:p>
        </w:tc>
      </w:tr>
      <w:tr w:rsidR="0088521C" w14:paraId="560E75E9" w14:textId="77777777">
        <w:tc>
          <w:tcPr>
            <w:tcW w:w="0" w:type="auto"/>
          </w:tcPr>
          <w:p w14:paraId="6600A5C0" w14:textId="77777777" w:rsidR="0088521C" w:rsidRDefault="00B81E5F">
            <w:pPr>
              <w:pStyle w:val="Compact"/>
            </w:pPr>
            <w:r>
              <w:rPr>
                <w:i/>
                <w:iCs/>
              </w:rPr>
              <w:t>mm</w:t>
            </w:r>
            <w:r>
              <w:t xml:space="preserve"> with two unit IDs, or P06 XXXX with </w:t>
            </w:r>
            <w:r>
              <w:rPr>
                <w:i/>
                <w:iCs/>
              </w:rPr>
              <w:t>Not applicable</w:t>
            </w:r>
            <w:r>
              <w:t xml:space="preserve"> and </w:t>
            </w:r>
            <w:r>
              <w:rPr>
                <w:i/>
                <w:iCs/>
              </w:rPr>
              <w:t>not applicable</w:t>
            </w:r>
          </w:p>
        </w:tc>
        <w:tc>
          <w:tcPr>
            <w:tcW w:w="0" w:type="auto"/>
          </w:tcPr>
          <w:p w14:paraId="41E3AA71" w14:textId="77777777" w:rsidR="0088521C" w:rsidRDefault="00B81E5F">
            <w:pPr>
              <w:pStyle w:val="Compact"/>
            </w:pPr>
            <w:r>
              <w:rPr>
                <w:i/>
                <w:iCs/>
              </w:rPr>
              <w:t>Broken one-to-one: measurementUnit and measurementUnitID</w:t>
            </w:r>
            <w:r>
              <w:t xml:space="preserve"> (</w:t>
            </w:r>
            <w:r>
              <w:rPr>
                <w:rStyle w:val="VerbatimChar"/>
              </w:rPr>
              <w:t>measurementunit_id_one_to_one</w:t>
            </w:r>
            <w:r>
              <w:t>)</w:t>
            </w:r>
          </w:p>
        </w:tc>
      </w:tr>
      <w:tr w:rsidR="0088521C" w14:paraId="6F6C5947" w14:textId="77777777">
        <w:tc>
          <w:tcPr>
            <w:tcW w:w="0" w:type="auto"/>
          </w:tcPr>
          <w:p w14:paraId="03CE42B7" w14:textId="77777777" w:rsidR="0088521C" w:rsidRDefault="00B81E5F">
            <w:pPr>
              <w:pStyle w:val="Compact"/>
            </w:pPr>
            <w:r>
              <w:t xml:space="preserve">Within a measurement type: </w:t>
            </w:r>
            <w:r>
              <w:rPr>
                <w:i/>
                <w:iCs/>
              </w:rPr>
              <w:t>adult</w:t>
            </w:r>
            <w:r>
              <w:t xml:space="preserve"> with two valueIDs, </w:t>
            </w:r>
            <w:r>
              <w:rPr>
                <w:i/>
                <w:iCs/>
              </w:rPr>
              <w:t>adult</w:t>
            </w:r>
            <w:r>
              <w:t xml:space="preserve"> and </w:t>
            </w:r>
            <w:r>
              <w:rPr>
                <w:i/>
                <w:iCs/>
              </w:rPr>
              <w:lastRenderedPageBreak/>
              <w:t>Adult</w:t>
            </w:r>
            <w:r>
              <w:t xml:space="preserve"> </w:t>
            </w:r>
            <w:r>
              <w:t>with one valueID, or one valueID on many different numbers (a NERC term put in measurementValueID instead of measurementTypeID)</w:t>
            </w:r>
          </w:p>
        </w:tc>
        <w:tc>
          <w:tcPr>
            <w:tcW w:w="0" w:type="auto"/>
          </w:tcPr>
          <w:p w14:paraId="1AE21C82" w14:textId="77777777" w:rsidR="0088521C" w:rsidRDefault="00B81E5F">
            <w:pPr>
              <w:pStyle w:val="Compact"/>
            </w:pPr>
            <w:r>
              <w:rPr>
                <w:i/>
                <w:iCs/>
              </w:rPr>
              <w:lastRenderedPageBreak/>
              <w:t xml:space="preserve">Broken one-to-one: measurementValue and </w:t>
            </w:r>
            <w:r>
              <w:rPr>
                <w:i/>
                <w:iCs/>
              </w:rPr>
              <w:lastRenderedPageBreak/>
              <w:t>measurementValueID</w:t>
            </w:r>
            <w:r>
              <w:t xml:space="preserve"> (</w:t>
            </w:r>
            <w:r>
              <w:rPr>
                <w:rStyle w:val="VerbatimChar"/>
              </w:rPr>
              <w:t>measurementvalueid_consistent</w:t>
            </w:r>
            <w:r>
              <w:t>)</w:t>
            </w:r>
          </w:p>
        </w:tc>
      </w:tr>
      <w:tr w:rsidR="0088521C" w14:paraId="1DDC8D23" w14:textId="77777777">
        <w:tc>
          <w:tcPr>
            <w:tcW w:w="0" w:type="auto"/>
          </w:tcPr>
          <w:p w14:paraId="2AA9DF85" w14:textId="77777777" w:rsidR="0088521C" w:rsidRDefault="00B81E5F">
            <w:pPr>
              <w:pStyle w:val="Compact"/>
            </w:pPr>
            <w:r>
              <w:lastRenderedPageBreak/>
              <w:t>institutionCode and institutionID, collectionCode and collectionID, datasetName and datasetID, recordedBy and recordedByID, identifiedBy and identifiedByID, country and countryCode, higherGeography and higherGeographyID</w:t>
            </w:r>
          </w:p>
        </w:tc>
        <w:tc>
          <w:tcPr>
            <w:tcW w:w="0" w:type="auto"/>
          </w:tcPr>
          <w:p w14:paraId="51F0CC5A" w14:textId="77777777" w:rsidR="0088521C" w:rsidRDefault="00B81E5F">
            <w:pPr>
              <w:pStyle w:val="Compact"/>
            </w:pPr>
            <w:r>
              <w:rPr>
                <w:i/>
                <w:iCs/>
              </w:rPr>
              <w:t>Broken one-to-one: other values and their IDs</w:t>
            </w:r>
            <w:r>
              <w:t xml:space="preserve"> (</w:t>
            </w:r>
            <w:r>
              <w:rPr>
                <w:rStyle w:val="VerbatimChar"/>
              </w:rPr>
              <w:t>values_and_ids_one_to_one</w:t>
            </w:r>
            <w:r>
              <w:t>), in every table with both columns</w:t>
            </w:r>
          </w:p>
        </w:tc>
      </w:tr>
      <w:tr w:rsidR="0088521C" w14:paraId="0AB4B843" w14:textId="77777777">
        <w:tc>
          <w:tcPr>
            <w:tcW w:w="0" w:type="auto"/>
          </w:tcPr>
          <w:p w14:paraId="311F3588" w14:textId="77777777" w:rsidR="0088521C" w:rsidRDefault="00B81E5F">
            <w:pPr>
              <w:pStyle w:val="Compact"/>
            </w:pPr>
            <w:r>
              <w:t>Only one way (an ID has one value; a value may have several IDs): taxonID and scientificName (in DNA data the taxonID is often the ASV), organismID and scientificName, locationID and locality, and in the occurrences eventID and eventDate, decimalLatitude, decimalLongitude</w:t>
            </w:r>
          </w:p>
        </w:tc>
        <w:tc>
          <w:tcPr>
            <w:tcW w:w="0" w:type="auto"/>
          </w:tcPr>
          <w:p w14:paraId="155576A1" w14:textId="77777777" w:rsidR="0088521C" w:rsidRDefault="00B81E5F">
            <w:pPr>
              <w:pStyle w:val="Compact"/>
            </w:pPr>
            <w:r>
              <w:t>idem</w:t>
            </w:r>
          </w:p>
        </w:tc>
      </w:tr>
    </w:tbl>
    <w:p w14:paraId="520D978A" w14:textId="77777777" w:rsidR="0088521C" w:rsidRDefault="00B81E5F">
      <w:pPr>
        <w:pStyle w:val="BodyText"/>
      </w:pPr>
      <w:r>
        <w:t xml:space="preserve">The measurement pairs are compared in the eMoF table. Values are compared as written, in one table at a time (not across tables, and not the values an occurrence takes over from its event). The pairs of the last check are in </w:t>
      </w:r>
      <w:r>
        <w:rPr>
          <w:rStyle w:val="VerbatimChar"/>
        </w:rPr>
        <w:t>reference/one_to_one_pairs.csv</w:t>
      </w:r>
      <w:r>
        <w:t xml:space="preserve"> (section 7.2): add a row for another pair. The severities are in the rules workbook.</w:t>
      </w:r>
    </w:p>
    <w:p w14:paraId="6E7B619F" w14:textId="77777777" w:rsidR="0088521C" w:rsidRDefault="00B81E5F">
      <w:pPr>
        <w:pStyle w:val="Heading3"/>
      </w:pPr>
      <w:bookmarkStart w:id="56" w:name="counting"/>
      <w:bookmarkEnd w:id="55"/>
      <w:r>
        <w:t>Counting</w:t>
      </w:r>
    </w:p>
    <w:p w14:paraId="0E5CFE76" w14:textId="77777777" w:rsidR="0088521C" w:rsidRDefault="00B81E5F">
      <w:pPr>
        <w:pStyle w:val="FirstParagraph"/>
      </w:pPr>
      <w:r>
        <w:rPr>
          <w:i/>
          <w:iCs/>
        </w:rPr>
        <w:t>Issues</w:t>
      </w:r>
      <w:r>
        <w:t xml:space="preserve"> counts each problem per record (a record with two problems counts twice). </w:t>
      </w:r>
      <w:r>
        <w:rPr>
          <w:i/>
          <w:iCs/>
        </w:rPr>
        <w:t>Records affected</w:t>
      </w:r>
      <w:r>
        <w:t xml:space="preserve"> </w:t>
      </w:r>
      <w:r>
        <w:t>counts each record once per check. A problem about a whole column or the metadata counts as one issue.</w:t>
      </w:r>
    </w:p>
    <w:p w14:paraId="209AA559" w14:textId="77777777" w:rsidR="0088521C" w:rsidRDefault="00B81E5F">
      <w:pPr>
        <w:pStyle w:val="Heading3"/>
      </w:pPr>
      <w:bookmarkStart w:id="57" w:name="dates"/>
      <w:bookmarkEnd w:id="56"/>
      <w:r>
        <w:t>Dates</w:t>
      </w:r>
    </w:p>
    <w:p w14:paraId="67C60ED0" w14:textId="77777777" w:rsidR="0088521C" w:rsidRDefault="00B81E5F">
      <w:pPr>
        <w:pStyle w:val="FirstParagraph"/>
      </w:pPr>
      <w:r>
        <w:t>EMODnet accepts ISO 8601 dates, also with a space instead of the "T" before the time (</w:t>
      </w:r>
      <w:r>
        <w:rPr>
          <w:rStyle w:val="VerbatimChar"/>
        </w:rPr>
        <w:t>2013-08-12 19:47:00</w:t>
      </w:r>
      <w:r>
        <w:t xml:space="preserve">). Shortened intervals like </w:t>
      </w:r>
      <w:r>
        <w:rPr>
          <w:rStyle w:val="VerbatimChar"/>
        </w:rPr>
        <w:t>2011-07/09</w:t>
      </w:r>
      <w:r>
        <w:t xml:space="preserve"> are valid ISO 8601 but the EurOBIS harvester cannot read them: they are reported as errors, with the full form as suggestion. An interval whose end is only a time (</w:t>
      </w:r>
      <w:r>
        <w:rPr>
          <w:rStyle w:val="VerbatimChar"/>
        </w:rPr>
        <w:t>2019-05-21T10:00/12:00</w:t>
      </w:r>
      <w:r>
        <w:t xml:space="preserve">) is a warning (suggestion: </w:t>
      </w:r>
      <w:r>
        <w:rPr>
          <w:rStyle w:val="VerbatimChar"/>
        </w:rPr>
        <w:t>2019-05-21T10:00/2019-05-21T12:00</w:t>
      </w:r>
      <w:r>
        <w:t>).</w:t>
      </w:r>
    </w:p>
    <w:p w14:paraId="34332658" w14:textId="77777777" w:rsidR="0088521C" w:rsidRDefault="00B81E5F">
      <w:pPr>
        <w:pStyle w:val="BodyText"/>
      </w:pPr>
      <w:r>
        <w:t xml:space="preserve">The date a record was last changed, </w:t>
      </w:r>
      <w:r>
        <w:rPr>
          <w:rStyle w:val="VerbatimChar"/>
        </w:rPr>
        <w:t>modified</w:t>
      </w:r>
      <w:r>
        <w:t xml:space="preserve"> (dcterms:modified), is reported as info when it is missing or empty (</w:t>
      </w:r>
      <w:r>
        <w:rPr>
          <w:rStyle w:val="VerbatimChar"/>
        </w:rPr>
        <w:t>modified_filled</w:t>
      </w:r>
      <w:r>
        <w:t>).</w:t>
      </w:r>
    </w:p>
    <w:p w14:paraId="2952BD36" w14:textId="77777777" w:rsidR="0088521C" w:rsidRDefault="00B81E5F">
      <w:pPr>
        <w:pStyle w:val="Heading3"/>
      </w:pPr>
      <w:bookmarkStart w:id="58" w:name="how-checks-are-named"/>
      <w:bookmarkEnd w:id="57"/>
      <w:r>
        <w:t>How checks are named</w:t>
      </w:r>
    </w:p>
    <w:p w14:paraId="66317FC8" w14:textId="77777777" w:rsidR="0088521C" w:rsidRDefault="00B81E5F">
      <w:pPr>
        <w:pStyle w:val="FirstParagraph"/>
      </w:pPr>
      <w:r>
        <w:t xml:space="preserve">A check is named after the problem it looks for: </w:t>
      </w:r>
      <w:r>
        <w:rPr>
          <w:i/>
          <w:iCs/>
        </w:rPr>
        <w:t>scientificName does not match the AphiaID</w:t>
      </w:r>
      <w:r>
        <w:t xml:space="preserve">, </w:t>
      </w:r>
      <w:r>
        <w:rPr>
          <w:i/>
          <w:iCs/>
        </w:rPr>
        <w:t>Required column missing</w:t>
      </w:r>
      <w:r>
        <w:t>. In the lists of issues the name then says what is wrong, without having to turn it around. On Help &gt; Checks and in the FAIR details the same names mean "what the check looks for"; the status (</w:t>
      </w:r>
      <w:r>
        <w:rPr>
          <w:i/>
          <w:iCs/>
        </w:rPr>
        <w:t>passed</w:t>
      </w:r>
      <w:r>
        <w:t xml:space="preserve">, </w:t>
      </w:r>
      <w:r>
        <w:rPr>
          <w:i/>
          <w:iCs/>
        </w:rPr>
        <w:t>issues found</w:t>
      </w:r>
      <w:r>
        <w:t xml:space="preserve">) says whether it was found. The names are in the </w:t>
      </w:r>
      <w:r>
        <w:rPr>
          <w:rStyle w:val="VerbatimChar"/>
        </w:rPr>
        <w:t>title</w:t>
      </w:r>
      <w:r>
        <w:t xml:space="preserve"> column of the rules workbook and can be changed there.</w:t>
      </w:r>
    </w:p>
    <w:p w14:paraId="13FFFA38" w14:textId="77777777" w:rsidR="0088521C" w:rsidRDefault="00B81E5F">
      <w:pPr>
        <w:pStyle w:val="Heading3"/>
      </w:pPr>
      <w:bookmarkStart w:id="59" w:name="a-few-decisions"/>
      <w:bookmarkEnd w:id="58"/>
      <w:r>
        <w:t>A few decisions</w:t>
      </w:r>
    </w:p>
    <w:p w14:paraId="5E2EF2A9" w14:textId="77777777" w:rsidR="0088521C" w:rsidRDefault="00B81E5F">
      <w:pPr>
        <w:pStyle w:val="Compact"/>
        <w:numPr>
          <w:ilvl w:val="0"/>
          <w:numId w:val="14"/>
        </w:numPr>
      </w:pPr>
      <w:r>
        <w:rPr>
          <w:b/>
          <w:bCs/>
        </w:rPr>
        <w:t>IDs</w:t>
      </w:r>
      <w:r>
        <w:t xml:space="preserve">: an occurrenceID only has to be unique within the dataset; running numbers (1, 2, 3) are fine. The check </w:t>
      </w:r>
      <w:r>
        <w:rPr>
          <w:i/>
          <w:iCs/>
        </w:rPr>
        <w:t>occurrenceID may not be unique outside this dataset</w:t>
      </w:r>
      <w:r>
        <w:t xml:space="preserve"> is switched off.</w:t>
      </w:r>
    </w:p>
    <w:p w14:paraId="4A201FB3" w14:textId="77777777" w:rsidR="0088521C" w:rsidRDefault="00B81E5F">
      <w:pPr>
        <w:pStyle w:val="Compact"/>
        <w:numPr>
          <w:ilvl w:val="0"/>
          <w:numId w:val="14"/>
        </w:numPr>
      </w:pPr>
      <w:r>
        <w:rPr>
          <w:b/>
          <w:bCs/>
        </w:rPr>
        <w:t>Licence</w:t>
      </w:r>
      <w:r>
        <w:t xml:space="preserve">: CC0, CC-BY and CC-BY-NC are accepted, as a web address or as a short name: </w:t>
      </w:r>
      <w:r>
        <w:rPr>
          <w:i/>
          <w:iCs/>
        </w:rPr>
        <w:t>CC-BY</w:t>
      </w:r>
      <w:r>
        <w:t xml:space="preserve">, </w:t>
      </w:r>
      <w:r>
        <w:rPr>
          <w:i/>
          <w:iCs/>
        </w:rPr>
        <w:t>cc by 4.0</w:t>
      </w:r>
      <w:r>
        <w:t xml:space="preserve">, </w:t>
      </w:r>
      <w:r>
        <w:rPr>
          <w:i/>
          <w:iCs/>
        </w:rPr>
        <w:t>CC0</w:t>
      </w:r>
      <w:r>
        <w:t xml:space="preserve">, and also a plain </w:t>
      </w:r>
      <w:r>
        <w:rPr>
          <w:i/>
          <w:iCs/>
        </w:rPr>
        <w:t>CC</w:t>
      </w:r>
      <w:r>
        <w:t xml:space="preserve"> </w:t>
      </w:r>
      <w:r>
        <w:t>(read as CC-BY). Licences with SA (share-alike) or ND (no derivatives) are not accepted.</w:t>
      </w:r>
    </w:p>
    <w:p w14:paraId="4D6CFBDB" w14:textId="77777777" w:rsidR="0088521C" w:rsidRDefault="00B81E5F">
      <w:pPr>
        <w:pStyle w:val="Compact"/>
        <w:numPr>
          <w:ilvl w:val="0"/>
          <w:numId w:val="14"/>
        </w:numPr>
      </w:pPr>
      <w:r>
        <w:rPr>
          <w:b/>
          <w:bCs/>
        </w:rPr>
        <w:t>Encoding</w:t>
      </w:r>
      <w:r>
        <w:t xml:space="preserve">: a file saved in another encoding than UTF-8 (often Windows-1252 from Excel, e.g. </w:t>
      </w:r>
      <w:r>
        <w:rPr>
          <w:rStyle w:val="VerbatimChar"/>
        </w:rPr>
        <w:t>±</w:t>
      </w:r>
      <w:r>
        <w:t xml:space="preserve">, </w:t>
      </w:r>
      <w:r>
        <w:rPr>
          <w:rStyle w:val="VerbatimChar"/>
        </w:rPr>
        <w:t>é</w:t>
      </w:r>
      <w:r>
        <w:t xml:space="preserve">) is read as Windows-1252, so that all checks can run on it, and </w:t>
      </w:r>
      <w:r>
        <w:rPr>
          <w:i/>
          <w:iCs/>
        </w:rPr>
        <w:t>Broken characters (text not valid UTF-8)</w:t>
      </w:r>
      <w:r>
        <w:t xml:space="preserve"> lists every such value as it was read; save the file as UTF-8 to fix it. A note under </w:t>
      </w:r>
      <w:r>
        <w:rPr>
          <w:i/>
          <w:iCs/>
        </w:rPr>
        <w:t>About this check</w:t>
      </w:r>
      <w:r>
        <w:t xml:space="preserve"> says how many values it concerned. (Archives whose meta.xml says ISO-8859-1 are read as that.)</w:t>
      </w:r>
    </w:p>
    <w:p w14:paraId="6906D4A0" w14:textId="77777777" w:rsidR="0088521C" w:rsidRDefault="00B81E5F">
      <w:pPr>
        <w:pStyle w:val="Heading2"/>
      </w:pPr>
      <w:bookmarkStart w:id="60" w:name="Xf8e23cad926e6006dfe08d4b553b9198d722401"/>
      <w:bookmarkStart w:id="61" w:name="_Toc243921639"/>
      <w:bookmarkEnd w:id="50"/>
      <w:bookmarkEnd w:id="59"/>
      <w:r>
        <w:lastRenderedPageBreak/>
        <w:t>7. Maintenance</w:t>
      </w:r>
      <w:bookmarkEnd w:id="61"/>
    </w:p>
    <w:p w14:paraId="4617F6AF" w14:textId="77777777" w:rsidR="0088521C" w:rsidRDefault="00B81E5F">
      <w:pPr>
        <w:pStyle w:val="Heading3"/>
      </w:pPr>
      <w:bookmarkStart w:id="62" w:name="Xf20552bbc7ba4b911d60f3a27bc4c9afb14d7e9"/>
      <w:r>
        <w:t>7.0 How the tool is built</w:t>
      </w:r>
    </w:p>
    <w:p w14:paraId="205F7B62" w14:textId="77777777" w:rsidR="0088521C" w:rsidRDefault="00B81E5F">
      <w:pPr>
        <w:pStyle w:val="FirstParagraph"/>
      </w:pPr>
      <w:r>
        <w:rPr>
          <w:noProof/>
        </w:rPr>
        <w:drawing>
          <wp:inline distT="0" distB="0" distL="0" distR="0" wp14:anchorId="05908A5B" wp14:editId="15187F48">
            <wp:extent cx="6108700" cy="3868843"/>
            <wp:effectExtent l="0" t="0" r="0" b="0"/>
            <wp:docPr id="53" name="Picture" descr="How the QC Tool is built"/>
            <wp:cNvGraphicFramePr/>
            <a:graphic xmlns:a="http://schemas.openxmlformats.org/drawingml/2006/main">
              <a:graphicData uri="http://schemas.openxmlformats.org/drawingml/2006/picture">
                <pic:pic xmlns:pic="http://schemas.openxmlformats.org/drawingml/2006/picture">
                  <pic:nvPicPr>
                    <pic:cNvPr id="54" name="Picture" descr="architecture.png"/>
                    <pic:cNvPicPr>
                      <a:picLocks noChangeAspect="1" noChangeArrowheads="1"/>
                    </pic:cNvPicPr>
                  </pic:nvPicPr>
                  <pic:blipFill>
                    <a:blip r:embed="rId7"/>
                    <a:stretch>
                      <a:fillRect/>
                    </a:stretch>
                  </pic:blipFill>
                  <pic:spPr bwMode="auto">
                    <a:xfrm>
                      <a:off x="0" y="0"/>
                      <a:ext cx="6108700" cy="3868843"/>
                    </a:xfrm>
                    <a:prstGeom prst="rect">
                      <a:avLst/>
                    </a:prstGeom>
                    <a:noFill/>
                    <a:ln w="9525">
                      <a:noFill/>
                      <a:headEnd/>
                      <a:tailEnd/>
                    </a:ln>
                  </pic:spPr>
                </pic:pic>
              </a:graphicData>
            </a:graphic>
          </wp:inline>
        </w:drawing>
      </w:r>
    </w:p>
    <w:p w14:paraId="0A0D0FFC" w14:textId="77777777" w:rsidR="0088521C" w:rsidRDefault="00B81E5F">
      <w:pPr>
        <w:pStyle w:val="BodyText"/>
      </w:pPr>
      <w:r>
        <w:t xml:space="preserve">A dataset goes from left to right: the </w:t>
      </w:r>
      <w:r>
        <w:rPr>
          <w:b/>
          <w:bCs/>
        </w:rPr>
        <w:t>readers</w:t>
      </w:r>
      <w:r>
        <w:t xml:space="preserve"> turn an archive, an address or a table into one </w:t>
      </w:r>
      <w:r>
        <w:rPr>
          <w:b/>
          <w:bCs/>
        </w:rPr>
        <w:t>dataset</w:t>
      </w:r>
      <w:r>
        <w:t xml:space="preserve"> (its tables and its metadata); the </w:t>
      </w:r>
      <w:r>
        <w:rPr>
          <w:b/>
          <w:bCs/>
        </w:rPr>
        <w:t>engine</w:t>
      </w:r>
      <w:r>
        <w:t xml:space="preserve"> runs the </w:t>
      </w:r>
      <w:r>
        <w:rPr>
          <w:b/>
          <w:bCs/>
        </w:rPr>
        <w:t>checks</w:t>
      </w:r>
      <w:r>
        <w:t xml:space="preserve"> on it; every check reports what it finds; the </w:t>
      </w:r>
      <w:r>
        <w:rPr>
          <w:b/>
          <w:bCs/>
        </w:rPr>
        <w:t>result</w:t>
      </w:r>
      <w:r>
        <w:t xml:space="preserve"> collects the problems with the records they affect; the reports, the app and the R functions show the result. What a check accepts (severity, numbers, required fields, length limits) comes from the </w:t>
      </w:r>
      <w:r>
        <w:rPr>
          <w:b/>
          <w:bCs/>
        </w:rPr>
        <w:t>rules workbook</w:t>
      </w:r>
      <w:r>
        <w:t xml:space="preserve">; lists of words and codes come from the </w:t>
      </w:r>
      <w:r>
        <w:rPr>
          <w:b/>
          <w:bCs/>
        </w:rPr>
        <w:t>reference lists</w:t>
      </w:r>
      <w:r>
        <w:t>. Both are edited without programming.</w:t>
      </w:r>
    </w:p>
    <w:p w14:paraId="322ADE8F" w14:textId="77777777" w:rsidR="0088521C" w:rsidRDefault="00B81E5F">
      <w:pPr>
        <w:pStyle w:val="BodyText"/>
      </w:pPr>
      <w:r>
        <w:rPr>
          <w:b/>
          <w:bCs/>
        </w:rPr>
        <w:t>Find a check, and the numbers it uses</w:t>
      </w:r>
    </w:p>
    <w:p w14:paraId="31A8EDA4" w14:textId="77777777" w:rsidR="0088521C" w:rsidRDefault="00B81E5F">
      <w:pPr>
        <w:pStyle w:val="Compact"/>
        <w:numPr>
          <w:ilvl w:val="0"/>
          <w:numId w:val="15"/>
        </w:numPr>
      </w:pPr>
      <w:r>
        <w:rPr>
          <w:b/>
          <w:bCs/>
        </w:rPr>
        <w:t>Find it</w:t>
      </w:r>
      <w:r>
        <w:t xml:space="preserve">: in the app </w:t>
      </w:r>
      <w:r>
        <w:rPr>
          <w:i/>
          <w:iCs/>
        </w:rPr>
        <w:t>Help &gt; Checks</w:t>
      </w:r>
      <w:r>
        <w:t xml:space="preserve">, search with a few words (e.g. </w:t>
      </w:r>
      <w:r>
        <w:rPr>
          <w:i/>
          <w:iCs/>
        </w:rPr>
        <w:t>length institutionCode</w:t>
      </w:r>
      <w:r>
        <w:t xml:space="preserve">, </w:t>
      </w:r>
      <w:r>
        <w:rPr>
          <w:i/>
          <w:iCs/>
        </w:rPr>
        <w:t>land</w:t>
      </w:r>
      <w:r>
        <w:t xml:space="preserve">, </w:t>
      </w:r>
      <w:r>
        <w:rPr>
          <w:i/>
          <w:iCs/>
        </w:rPr>
        <w:t>ORCID</w:t>
      </w:r>
      <w:r>
        <w:t xml:space="preserve">), or in R </w:t>
      </w:r>
      <w:r>
        <w:rPr>
          <w:rStyle w:val="VerbatimChar"/>
        </w:rPr>
        <w:t>qc_checks("length")</w:t>
      </w:r>
      <w:r>
        <w:t>. Click it: the details show its id, its settings, where its values come from (</w:t>
      </w:r>
      <w:r>
        <w:rPr>
          <w:i/>
          <w:iCs/>
        </w:rPr>
        <w:t>reference list</w:t>
      </w:r>
      <w:r>
        <w:t>) and its code (</w:t>
      </w:r>
      <w:r>
        <w:rPr>
          <w:i/>
          <w:iCs/>
        </w:rPr>
        <w:t>Code</w:t>
      </w:r>
      <w:r>
        <w:t>: file and function).</w:t>
      </w:r>
    </w:p>
    <w:p w14:paraId="38B17050" w14:textId="77777777" w:rsidR="0088521C" w:rsidRDefault="00B81E5F">
      <w:pPr>
        <w:pStyle w:val="Compact"/>
        <w:numPr>
          <w:ilvl w:val="0"/>
          <w:numId w:val="15"/>
        </w:numPr>
      </w:pPr>
      <w:r>
        <w:rPr>
          <w:b/>
          <w:bCs/>
        </w:rPr>
        <w:t>Its numbers</w:t>
      </w:r>
      <w:r>
        <w:t xml:space="preserve">: in the rules workbook. A check's own numbers are in the sheet </w:t>
      </w:r>
      <w:r>
        <w:rPr>
          <w:b/>
          <w:bCs/>
        </w:rPr>
        <w:t>Checks</w:t>
      </w:r>
      <w:r>
        <w:t xml:space="preserve">, column </w:t>
      </w:r>
      <w:r>
        <w:rPr>
          <w:b/>
          <w:bCs/>
        </w:rPr>
        <w:t>settings</w:t>
      </w:r>
      <w:r>
        <w:t xml:space="preserve"> (e.g. </w:t>
      </w:r>
      <w:r>
        <w:rPr>
          <w:rStyle w:val="VerbatimChar"/>
        </w:rPr>
        <w:t>buffer_m = 3000</w:t>
      </w:r>
      <w:r>
        <w:t xml:space="preserve"> for </w:t>
      </w:r>
      <w:r>
        <w:rPr>
          <w:i/>
          <w:iCs/>
        </w:rPr>
        <w:t>Position on land</w:t>
      </w:r>
      <w:r>
        <w:t xml:space="preserve">). Limits per field are in the sheets </w:t>
      </w:r>
      <w:r>
        <w:rPr>
          <w:b/>
          <w:bCs/>
        </w:rPr>
        <w:t>Fields</w:t>
      </w:r>
      <w:r>
        <w:t xml:space="preserve"> (required / recommended) and </w:t>
      </w:r>
      <w:r>
        <w:rPr>
          <w:b/>
          <w:bCs/>
        </w:rPr>
        <w:t>Field lengths</w:t>
      </w:r>
      <w:r>
        <w:t xml:space="preserve"> (the longest value per term).</w:t>
      </w:r>
    </w:p>
    <w:p w14:paraId="0A2E8EB3" w14:textId="77777777" w:rsidR="0088521C" w:rsidRDefault="00B81E5F">
      <w:pPr>
        <w:pStyle w:val="Compact"/>
        <w:numPr>
          <w:ilvl w:val="0"/>
          <w:numId w:val="15"/>
        </w:numPr>
      </w:pPr>
      <w:r>
        <w:rPr>
          <w:b/>
          <w:bCs/>
        </w:rPr>
        <w:t>Its lists</w:t>
      </w:r>
      <w:r>
        <w:t xml:space="preserve"> (words, codes, synonyms) are the CSV files of section 7.2.</w:t>
      </w:r>
    </w:p>
    <w:p w14:paraId="37251024" w14:textId="77777777" w:rsidR="0088521C" w:rsidRDefault="00B81E5F">
      <w:pPr>
        <w:pStyle w:val="Compact"/>
        <w:numPr>
          <w:ilvl w:val="0"/>
          <w:numId w:val="15"/>
        </w:numPr>
      </w:pPr>
      <w:r>
        <w:rPr>
          <w:b/>
          <w:bCs/>
        </w:rPr>
        <w:t>Its code</w:t>
      </w:r>
      <w:r>
        <w:t xml:space="preserve">: the file in the folder </w:t>
      </w:r>
      <w:r>
        <w:rPr>
          <w:rStyle w:val="VerbatimChar"/>
        </w:rPr>
        <w:t>R/</w:t>
      </w:r>
      <w:r>
        <w:t xml:space="preserve"> named under </w:t>
      </w:r>
      <w:r>
        <w:rPr>
          <w:i/>
          <w:iCs/>
        </w:rPr>
        <w:t>Code</w:t>
      </w:r>
      <w:r>
        <w:t xml:space="preserve">, function </w:t>
      </w:r>
      <w:r>
        <w:rPr>
          <w:rStyle w:val="VerbatimChar"/>
        </w:rPr>
        <w:t>check_&lt;check_id&gt;()</w:t>
      </w:r>
      <w:r>
        <w:t>. Every check starts with a short comment: what, why, settings.</w:t>
      </w:r>
    </w:p>
    <w:p w14:paraId="23E907E0" w14:textId="77777777" w:rsidR="0088521C" w:rsidRDefault="00B81E5F">
      <w:pPr>
        <w:pStyle w:val="FirstParagraph"/>
      </w:pPr>
      <w:r>
        <w:t xml:space="preserve">The appendix </w:t>
      </w:r>
      <w:r>
        <w:rPr>
          <w:i/>
          <w:iCs/>
        </w:rPr>
        <w:t>Where each check lives</w:t>
      </w:r>
      <w:r>
        <w:t xml:space="preserve"> lists all of this for every check in one table.</w:t>
      </w:r>
    </w:p>
    <w:p w14:paraId="3DDFEB33" w14:textId="77777777" w:rsidR="0088521C" w:rsidRDefault="00B81E5F">
      <w:pPr>
        <w:pStyle w:val="BodyText"/>
      </w:pPr>
      <w:r>
        <w:rPr>
          <w:i/>
          <w:iCs/>
        </w:rPr>
        <w:t>Example: the length of institutionCode.</w:t>
      </w:r>
      <w:r>
        <w:t xml:space="preserve"> Help &gt; Checks, search </w:t>
      </w:r>
      <w:r>
        <w:rPr>
          <w:i/>
          <w:iCs/>
        </w:rPr>
        <w:t>length</w:t>
      </w:r>
      <w:r>
        <w:t xml:space="preserve">: the check is </w:t>
      </w:r>
      <w:r>
        <w:rPr>
          <w:i/>
          <w:iCs/>
        </w:rPr>
        <w:t>Value too long for the EurOBIS database</w:t>
      </w:r>
      <w:r>
        <w:t xml:space="preserve"> (</w:t>
      </w:r>
      <w:r>
        <w:rPr>
          <w:rStyle w:val="VerbatimChar"/>
        </w:rPr>
        <w:t>field_length_within_eurobis_limit</w:t>
      </w:r>
      <w:r>
        <w:t xml:space="preserve">), code in </w:t>
      </w:r>
      <w:r>
        <w:rPr>
          <w:rStyle w:val="VerbatimChar"/>
        </w:rPr>
        <w:t>R/checks_01_structure.R</w:t>
      </w:r>
      <w:r>
        <w:t xml:space="preserve">, values from the sheet </w:t>
      </w:r>
      <w:r>
        <w:rPr>
          <w:i/>
          <w:iCs/>
        </w:rPr>
        <w:t>Field lengths</w:t>
      </w:r>
      <w:r>
        <w:t xml:space="preserve">. In that sheet, the row </w:t>
      </w:r>
      <w:r>
        <w:rPr>
          <w:i/>
          <w:iCs/>
        </w:rPr>
        <w:t>institutionCode</w:t>
      </w:r>
      <w:r>
        <w:t xml:space="preserve"> has </w:t>
      </w:r>
      <w:r>
        <w:rPr>
          <w:rStyle w:val="VerbatimChar"/>
        </w:rPr>
        <w:t>max_length</w:t>
      </w:r>
      <w:r>
        <w:t xml:space="preserve"> 50: the size of that column in the EurOBIS database. Change it there; longer values are errors, and values longer than </w:t>
      </w:r>
      <w:r>
        <w:rPr>
          <w:rStyle w:val="VerbatimChar"/>
        </w:rPr>
        <w:t>warning_above</w:t>
      </w:r>
      <w:r>
        <w:t xml:space="preserve"> (where filled) are warnings.</w:t>
      </w:r>
    </w:p>
    <w:p w14:paraId="524EE0AA" w14:textId="77777777" w:rsidR="0088521C" w:rsidRDefault="00B81E5F">
      <w:pPr>
        <w:pStyle w:val="Heading3"/>
      </w:pPr>
      <w:bookmarkStart w:id="63" w:name="X18d524196b17ebd74e82bcf81c375f965789166"/>
      <w:bookmarkEnd w:id="62"/>
      <w:r>
        <w:lastRenderedPageBreak/>
        <w:t>7.1 The rules workbook: severities, settings, required fields</w:t>
      </w:r>
    </w:p>
    <w:p w14:paraId="370DAB21" w14:textId="77777777" w:rsidR="0088521C" w:rsidRDefault="00B81E5F">
      <w:pPr>
        <w:pStyle w:val="FirstParagraph"/>
      </w:pPr>
      <w:r>
        <w:t xml:space="preserve">How strict the tool is, is not in the code but in one Excel file, the </w:t>
      </w:r>
      <w:r>
        <w:rPr>
          <w:b/>
          <w:bCs/>
        </w:rPr>
        <w:t>rules workbook</w:t>
      </w:r>
      <w:r>
        <w:t>:</w:t>
      </w:r>
    </w:p>
    <w:p w14:paraId="226AF4DF" w14:textId="77777777" w:rsidR="0088521C" w:rsidRDefault="00B81E5F">
      <w:pPr>
        <w:pStyle w:val="BodyText"/>
      </w:pPr>
      <w:r>
        <w:rPr>
          <w:rStyle w:val="VerbatimChar"/>
          <w:b/>
          <w:bCs/>
        </w:rPr>
        <w:t>QC Tool/qctool/inst/rules/qc_rules.xlsx</w:t>
      </w:r>
    </w:p>
    <w:p w14:paraId="7C40C75B" w14:textId="77777777" w:rsidR="0088521C" w:rsidRDefault="00B81E5F">
      <w:pPr>
        <w:pStyle w:val="BodyText"/>
      </w:pPr>
      <w:r>
        <w:t xml:space="preserve">(on the team laptop: </w:t>
      </w:r>
      <w:r>
        <w:rPr>
          <w:rStyle w:val="VerbatimChar"/>
        </w:rPr>
        <w:t>C:\Users\&lt;you&gt;\Documents\GitHub\QC Tool\qctool\inst\rules\qc_rules.xlsx</w:t>
      </w:r>
      <w:r>
        <w:t>). The app shows where the workbook in use is: Help &gt; About the tool, where you can also download it.</w:t>
      </w:r>
    </w:p>
    <w:p w14:paraId="5C2CDEAD" w14:textId="77777777" w:rsidR="0088521C" w:rsidRDefault="00B81E5F">
      <w:pPr>
        <w:pStyle w:val="BodyText"/>
      </w:pPr>
      <w:r>
        <w:t xml:space="preserve">The tool reads this file </w:t>
      </w:r>
      <w:r>
        <w:rPr>
          <w:b/>
          <w:bCs/>
        </w:rPr>
        <w:t>at every check</w:t>
      </w:r>
      <w:r>
        <w:t xml:space="preserve">: the app and </w:t>
      </w:r>
      <w:r>
        <w:rPr>
          <w:rStyle w:val="VerbatimChar"/>
        </w:rPr>
        <w:t>qc_check()</w:t>
      </w:r>
      <w:r>
        <w:t xml:space="preserve"> alike. A change counts from the next time you press </w:t>
      </w:r>
      <w:r>
        <w:rPr>
          <w:i/>
          <w:iCs/>
        </w:rPr>
        <w:t>Check the dataset</w:t>
      </w:r>
      <w:r>
        <w:t>; the app does not need a restart. (Help &gt; Checks reads the workbook when the page opens: reload the page, F5, to see a new severity there.)</w:t>
      </w:r>
    </w:p>
    <w:p w14:paraId="40676CFD" w14:textId="77777777" w:rsidR="0088521C" w:rsidRDefault="00B81E5F">
      <w:pPr>
        <w:pStyle w:val="BodyText"/>
      </w:pPr>
      <w:r>
        <w:rPr>
          <w:b/>
          <w:bCs/>
        </w:rPr>
        <w:t>Change a check from error to warning (or the other way round)</w:t>
      </w:r>
    </w:p>
    <w:p w14:paraId="5ACCED17" w14:textId="77777777" w:rsidR="0088521C" w:rsidRDefault="00B81E5F">
      <w:pPr>
        <w:pStyle w:val="Compact"/>
        <w:numPr>
          <w:ilvl w:val="0"/>
          <w:numId w:val="16"/>
        </w:numPr>
      </w:pPr>
      <w:r>
        <w:t xml:space="preserve">Find the check's id: in the app Help &gt; Checks (search by words; the id is in the column </w:t>
      </w:r>
      <w:r>
        <w:rPr>
          <w:i/>
          <w:iCs/>
        </w:rPr>
        <w:t>check_id</w:t>
      </w:r>
      <w:r>
        <w:t xml:space="preserve">), or in R </w:t>
      </w:r>
      <w:r>
        <w:rPr>
          <w:rStyle w:val="VerbatimChar"/>
        </w:rPr>
        <w:t>qc_checks("words")</w:t>
      </w:r>
      <w:r>
        <w:t xml:space="preserve">. Example: </w:t>
      </w:r>
      <w:r>
        <w:rPr>
          <w:rStyle w:val="VerbatimChar"/>
        </w:rPr>
        <w:t>eventdate_iso8601</w:t>
      </w:r>
      <w:r>
        <w:t>.</w:t>
      </w:r>
    </w:p>
    <w:p w14:paraId="02B07AA1" w14:textId="77777777" w:rsidR="0088521C" w:rsidRDefault="00B81E5F">
      <w:pPr>
        <w:pStyle w:val="Compact"/>
        <w:numPr>
          <w:ilvl w:val="0"/>
          <w:numId w:val="16"/>
        </w:numPr>
      </w:pPr>
      <w:r>
        <w:t xml:space="preserve">Open </w:t>
      </w:r>
      <w:r>
        <w:rPr>
          <w:rStyle w:val="VerbatimChar"/>
        </w:rPr>
        <w:t>qc_rules.xlsx</w:t>
      </w:r>
      <w:r>
        <w:t xml:space="preserve"> in Excel, sheet </w:t>
      </w:r>
      <w:r>
        <w:rPr>
          <w:b/>
          <w:bCs/>
        </w:rPr>
        <w:t>Checks</w:t>
      </w:r>
      <w:r>
        <w:t xml:space="preserve">, and find the row with that id in column </w:t>
      </w:r>
      <w:r>
        <w:rPr>
          <w:i/>
          <w:iCs/>
        </w:rPr>
        <w:t>check_id</w:t>
      </w:r>
      <w:r>
        <w:t>.</w:t>
      </w:r>
    </w:p>
    <w:p w14:paraId="475D1BD9" w14:textId="77777777" w:rsidR="0088521C" w:rsidRDefault="00B81E5F">
      <w:pPr>
        <w:pStyle w:val="Compact"/>
        <w:numPr>
          <w:ilvl w:val="0"/>
          <w:numId w:val="16"/>
        </w:numPr>
      </w:pPr>
      <w:r>
        <w:t xml:space="preserve">Change the column </w:t>
      </w:r>
      <w:r>
        <w:rPr>
          <w:b/>
          <w:bCs/>
        </w:rPr>
        <w:t>severity</w:t>
      </w:r>
      <w:r>
        <w:t xml:space="preserve"> to </w:t>
      </w:r>
      <w:r>
        <w:rPr>
          <w:rStyle w:val="VerbatimChar"/>
        </w:rPr>
        <w:t>error</w:t>
      </w:r>
      <w:r>
        <w:t xml:space="preserve">, </w:t>
      </w:r>
      <w:r>
        <w:rPr>
          <w:rStyle w:val="VerbatimChar"/>
        </w:rPr>
        <w:t>warning</w:t>
      </w:r>
      <w:r>
        <w:t xml:space="preserve">, </w:t>
      </w:r>
      <w:r>
        <w:rPr>
          <w:rStyle w:val="VerbatimChar"/>
        </w:rPr>
        <w:t>info</w:t>
      </w:r>
      <w:r>
        <w:t xml:space="preserve"> or </w:t>
      </w:r>
      <w:r>
        <w:rPr>
          <w:rStyle w:val="VerbatimChar"/>
        </w:rPr>
        <w:t>off</w:t>
      </w:r>
      <w:r>
        <w:t xml:space="preserve"> (off: the check does not run at all).</w:t>
      </w:r>
    </w:p>
    <w:p w14:paraId="5A0237DD" w14:textId="77777777" w:rsidR="0088521C" w:rsidRDefault="00B81E5F">
      <w:pPr>
        <w:pStyle w:val="Compact"/>
        <w:numPr>
          <w:ilvl w:val="0"/>
          <w:numId w:val="16"/>
        </w:numPr>
      </w:pPr>
      <w:r>
        <w:t>Save (keep the .xlsx format and the file name).</w:t>
      </w:r>
    </w:p>
    <w:p w14:paraId="2225F693" w14:textId="77777777" w:rsidR="0088521C" w:rsidRDefault="00B81E5F">
      <w:pPr>
        <w:pStyle w:val="Compact"/>
        <w:numPr>
          <w:ilvl w:val="0"/>
          <w:numId w:val="16"/>
        </w:numPr>
      </w:pPr>
      <w:r>
        <w:t>Check the dataset again: the issues of that check now have the new severity, and the verdict and the counts follow.</w:t>
      </w:r>
    </w:p>
    <w:p w14:paraId="25711E5A" w14:textId="77777777" w:rsidR="0088521C" w:rsidRDefault="00B81E5F">
      <w:pPr>
        <w:pStyle w:val="FirstParagraph"/>
      </w:pPr>
      <w:r>
        <w:t xml:space="preserve">Example: with </w:t>
      </w:r>
      <w:r>
        <w:rPr>
          <w:rStyle w:val="VerbatimChar"/>
        </w:rPr>
        <w:t>eventdate_iso8601</w:t>
      </w:r>
      <w:r>
        <w:t xml:space="preserve"> set to warning, the badly written dates of a dataset count as warnings instead of errors, and the verdict and the counts change with them.</w:t>
      </w:r>
    </w:p>
    <w:p w14:paraId="7FA617F7" w14:textId="77777777" w:rsidR="0088521C" w:rsidRDefault="00B81E5F">
      <w:pPr>
        <w:pStyle w:val="BodyText"/>
      </w:pPr>
      <w:r>
        <w:t xml:space="preserve">Every check's severity is in this column, so the DM team can make any check stricter or milder. A few checks give some of their issues a </w:t>
      </w:r>
      <w:r>
        <w:rPr>
          <w:i/>
          <w:iCs/>
        </w:rPr>
        <w:t>lower</w:t>
      </w:r>
      <w:r>
        <w:t xml:space="preserve"> severity themselves, written in their description (e.g. </w:t>
      </w:r>
      <w:r>
        <w:rPr>
          <w:i/>
          <w:iCs/>
        </w:rPr>
        <w:t>scientificName does not match the AphiaID</w:t>
      </w:r>
      <w:r>
        <w:t xml:space="preserve">: up to 5 different letters is a warning; one-to-one checks: one ID with several values is a warning; </w:t>
      </w:r>
      <w:r>
        <w:rPr>
          <w:i/>
          <w:iCs/>
        </w:rPr>
        <w:t>Unit does not fit the measurement type</w:t>
      </w:r>
      <w:r>
        <w:t>: a unit of the same kind is info). The workbook can lower those too (set the check to warning or info), but not raise them above what the check gives.</w:t>
      </w:r>
    </w:p>
    <w:p w14:paraId="21F2648E" w14:textId="77777777" w:rsidR="0088521C" w:rsidRDefault="00B81E5F">
      <w:pPr>
        <w:pStyle w:val="BodyText"/>
      </w:pPr>
      <w:r>
        <w:rPr>
          <w:b/>
          <w:bCs/>
        </w:rPr>
        <w:t>What else is in the workbook</w:t>
      </w:r>
    </w:p>
    <w:tbl>
      <w:tblPr>
        <w:tblStyle w:val="Table"/>
        <w:tblW w:w="0" w:type="auto"/>
        <w:tblLook w:val="0020" w:firstRow="1" w:lastRow="0" w:firstColumn="0" w:lastColumn="0" w:noHBand="0" w:noVBand="0"/>
      </w:tblPr>
      <w:tblGrid>
        <w:gridCol w:w="881"/>
        <w:gridCol w:w="1957"/>
        <w:gridCol w:w="6980"/>
      </w:tblGrid>
      <w:tr w:rsidR="0088521C" w14:paraId="108371A5"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6B085EF2" w14:textId="77777777" w:rsidR="0088521C" w:rsidRDefault="00B81E5F">
            <w:pPr>
              <w:pStyle w:val="Compact"/>
            </w:pPr>
            <w:r>
              <w:t>Sheet</w:t>
            </w:r>
          </w:p>
        </w:tc>
        <w:tc>
          <w:tcPr>
            <w:tcW w:w="0" w:type="auto"/>
          </w:tcPr>
          <w:p w14:paraId="3B2F4F11" w14:textId="77777777" w:rsidR="0088521C" w:rsidRDefault="00B81E5F">
            <w:pPr>
              <w:pStyle w:val="Compact"/>
            </w:pPr>
            <w:r>
              <w:t>Column</w:t>
            </w:r>
          </w:p>
        </w:tc>
        <w:tc>
          <w:tcPr>
            <w:tcW w:w="0" w:type="auto"/>
          </w:tcPr>
          <w:p w14:paraId="20F92169" w14:textId="77777777" w:rsidR="0088521C" w:rsidRDefault="00B81E5F">
            <w:pPr>
              <w:pStyle w:val="Compact"/>
            </w:pPr>
            <w:r>
              <w:t>Values</w:t>
            </w:r>
          </w:p>
        </w:tc>
      </w:tr>
      <w:tr w:rsidR="0088521C" w14:paraId="03CC533C" w14:textId="77777777">
        <w:tc>
          <w:tcPr>
            <w:tcW w:w="0" w:type="auto"/>
          </w:tcPr>
          <w:p w14:paraId="1DAB78C5" w14:textId="77777777" w:rsidR="0088521C" w:rsidRDefault="00B81E5F">
            <w:pPr>
              <w:pStyle w:val="Compact"/>
            </w:pPr>
            <w:r>
              <w:t>Checks</w:t>
            </w:r>
          </w:p>
        </w:tc>
        <w:tc>
          <w:tcPr>
            <w:tcW w:w="0" w:type="auto"/>
          </w:tcPr>
          <w:p w14:paraId="5644EF63" w14:textId="77777777" w:rsidR="0088521C" w:rsidRDefault="00B81E5F">
            <w:pPr>
              <w:pStyle w:val="Compact"/>
            </w:pPr>
            <w:r>
              <w:t>severity</w:t>
            </w:r>
          </w:p>
        </w:tc>
        <w:tc>
          <w:tcPr>
            <w:tcW w:w="0" w:type="auto"/>
          </w:tcPr>
          <w:p w14:paraId="2DA0904B" w14:textId="77777777" w:rsidR="0088521C" w:rsidRDefault="00B81E5F">
            <w:pPr>
              <w:pStyle w:val="Compact"/>
            </w:pPr>
            <w:r>
              <w:t>error / warning / info / off</w:t>
            </w:r>
          </w:p>
        </w:tc>
      </w:tr>
      <w:tr w:rsidR="0088521C" w14:paraId="18EF60E1" w14:textId="77777777">
        <w:tc>
          <w:tcPr>
            <w:tcW w:w="0" w:type="auto"/>
          </w:tcPr>
          <w:p w14:paraId="50A1CAEF" w14:textId="77777777" w:rsidR="0088521C" w:rsidRDefault="00B81E5F">
            <w:pPr>
              <w:pStyle w:val="Compact"/>
            </w:pPr>
            <w:r>
              <w:t>Checks</w:t>
            </w:r>
          </w:p>
        </w:tc>
        <w:tc>
          <w:tcPr>
            <w:tcW w:w="0" w:type="auto"/>
          </w:tcPr>
          <w:p w14:paraId="69F31E1F" w14:textId="77777777" w:rsidR="0088521C" w:rsidRDefault="00B81E5F">
            <w:pPr>
              <w:pStyle w:val="Compact"/>
            </w:pPr>
            <w:r>
              <w:t>settings</w:t>
            </w:r>
          </w:p>
        </w:tc>
        <w:tc>
          <w:tcPr>
            <w:tcW w:w="0" w:type="auto"/>
          </w:tcPr>
          <w:p w14:paraId="2ED7694C" w14:textId="77777777" w:rsidR="0088521C" w:rsidRDefault="00B81E5F">
            <w:pPr>
              <w:pStyle w:val="Compact"/>
            </w:pPr>
            <w:r>
              <w:t xml:space="preserve">every number or choice a check uses, e.g. </w:t>
            </w:r>
            <w:r>
              <w:rPr>
                <w:rStyle w:val="VerbatimChar"/>
              </w:rPr>
              <w:t>buffer_m = 3000; min_year = 1600</w:t>
            </w:r>
            <w:r>
              <w:t xml:space="preserve"> (separated by </w:t>
            </w:r>
            <w:r>
              <w:rPr>
                <w:rStyle w:val="VerbatimChar"/>
              </w:rPr>
              <w:t>;</w:t>
            </w:r>
            <w:r>
              <w:t xml:space="preserve">). Change the value after </w:t>
            </w:r>
            <w:r>
              <w:rPr>
                <w:rStyle w:val="VerbatimChar"/>
              </w:rPr>
              <w:t>=</w:t>
            </w:r>
            <w:r>
              <w:t>, never the name before it. Help &gt; Checks and the appendix show the settings of each check</w:t>
            </w:r>
          </w:p>
        </w:tc>
      </w:tr>
      <w:tr w:rsidR="0088521C" w14:paraId="110E48D7" w14:textId="77777777">
        <w:tc>
          <w:tcPr>
            <w:tcW w:w="0" w:type="auto"/>
          </w:tcPr>
          <w:p w14:paraId="32644A2B" w14:textId="77777777" w:rsidR="0088521C" w:rsidRDefault="00B81E5F">
            <w:pPr>
              <w:pStyle w:val="Compact"/>
            </w:pPr>
            <w:r>
              <w:t>Checks</w:t>
            </w:r>
          </w:p>
        </w:tc>
        <w:tc>
          <w:tcPr>
            <w:tcW w:w="0" w:type="auto"/>
          </w:tcPr>
          <w:p w14:paraId="4C7E1076" w14:textId="77777777" w:rsidR="0088521C" w:rsidRDefault="00B81E5F">
            <w:pPr>
              <w:pStyle w:val="Compact"/>
            </w:pPr>
            <w:r>
              <w:t>what, why, other_standards, notes</w:t>
            </w:r>
          </w:p>
        </w:tc>
        <w:tc>
          <w:tcPr>
            <w:tcW w:w="0" w:type="auto"/>
          </w:tcPr>
          <w:p w14:paraId="1B4A6B97" w14:textId="77777777" w:rsidR="0088521C" w:rsidRDefault="00B81E5F">
            <w:pPr>
              <w:pStyle w:val="Compact"/>
            </w:pPr>
            <w:r>
              <w:t>the texts people see (Help &gt; Checks, the Excel report)</w:t>
            </w:r>
          </w:p>
        </w:tc>
      </w:tr>
      <w:tr w:rsidR="0088521C" w14:paraId="3F04DCFF" w14:textId="77777777">
        <w:tc>
          <w:tcPr>
            <w:tcW w:w="0" w:type="auto"/>
          </w:tcPr>
          <w:p w14:paraId="6C0D106F" w14:textId="77777777" w:rsidR="0088521C" w:rsidRDefault="00B81E5F">
            <w:pPr>
              <w:pStyle w:val="Compact"/>
            </w:pPr>
            <w:r>
              <w:t>Checks</w:t>
            </w:r>
          </w:p>
        </w:tc>
        <w:tc>
          <w:tcPr>
            <w:tcW w:w="0" w:type="auto"/>
          </w:tcPr>
          <w:p w14:paraId="4C3C523B" w14:textId="77777777" w:rsidR="0088521C" w:rsidRDefault="00B81E5F">
            <w:pPr>
              <w:pStyle w:val="Compact"/>
            </w:pPr>
            <w:r>
              <w:t>reference_list</w:t>
            </w:r>
          </w:p>
        </w:tc>
        <w:tc>
          <w:tcPr>
            <w:tcW w:w="0" w:type="auto"/>
          </w:tcPr>
          <w:p w14:paraId="412B8E74" w14:textId="77777777" w:rsidR="0088521C" w:rsidRDefault="00B81E5F">
            <w:pPr>
              <w:pStyle w:val="Compact"/>
            </w:pPr>
            <w:r>
              <w:t xml:space="preserve">where the check's values come from (a sheet of this workbook or a list in </w:t>
            </w:r>
            <w:r>
              <w:rPr>
                <w:rStyle w:val="VerbatimChar"/>
              </w:rPr>
              <w:t>reference/</w:t>
            </w:r>
            <w:r>
              <w:t>)</w:t>
            </w:r>
          </w:p>
        </w:tc>
      </w:tr>
      <w:tr w:rsidR="0088521C" w14:paraId="16FB64DC" w14:textId="77777777">
        <w:tc>
          <w:tcPr>
            <w:tcW w:w="0" w:type="auto"/>
          </w:tcPr>
          <w:p w14:paraId="389EE8D8" w14:textId="77777777" w:rsidR="0088521C" w:rsidRDefault="00B81E5F">
            <w:pPr>
              <w:pStyle w:val="Compact"/>
            </w:pPr>
            <w:r>
              <w:t>Fields</w:t>
            </w:r>
          </w:p>
        </w:tc>
        <w:tc>
          <w:tcPr>
            <w:tcW w:w="0" w:type="auto"/>
          </w:tcPr>
          <w:p w14:paraId="435787E0" w14:textId="77777777" w:rsidR="0088521C" w:rsidRDefault="00B81E5F">
            <w:pPr>
              <w:pStyle w:val="Compact"/>
            </w:pPr>
            <w:r>
              <w:t>requirement</w:t>
            </w:r>
          </w:p>
        </w:tc>
        <w:tc>
          <w:tcPr>
            <w:tcW w:w="0" w:type="auto"/>
          </w:tcPr>
          <w:p w14:paraId="10047B50" w14:textId="77777777" w:rsidR="0088521C" w:rsidRDefault="00B81E5F">
            <w:pPr>
              <w:pStyle w:val="Compact"/>
            </w:pPr>
            <w:r>
              <w:t>required / recommended / optional: which Darwin Core fields must be present and filled</w:t>
            </w:r>
          </w:p>
        </w:tc>
      </w:tr>
      <w:tr w:rsidR="0088521C" w14:paraId="03D98F91" w14:textId="77777777">
        <w:tc>
          <w:tcPr>
            <w:tcW w:w="0" w:type="auto"/>
          </w:tcPr>
          <w:p w14:paraId="4559199F" w14:textId="77777777" w:rsidR="0088521C" w:rsidRDefault="00B81E5F">
            <w:pPr>
              <w:pStyle w:val="Compact"/>
            </w:pPr>
            <w:r>
              <w:t>Fields</w:t>
            </w:r>
          </w:p>
        </w:tc>
        <w:tc>
          <w:tcPr>
            <w:tcW w:w="0" w:type="auto"/>
          </w:tcPr>
          <w:p w14:paraId="0638D077" w14:textId="77777777" w:rsidR="0088521C" w:rsidRDefault="00B81E5F">
            <w:pPr>
              <w:pStyle w:val="Compact"/>
            </w:pPr>
            <w:r>
              <w:t>applies_to</w:t>
            </w:r>
          </w:p>
        </w:tc>
        <w:tc>
          <w:tcPr>
            <w:tcW w:w="0" w:type="auto"/>
          </w:tcPr>
          <w:p w14:paraId="4CA227B1" w14:textId="77777777" w:rsidR="0088521C" w:rsidRDefault="00B81E5F">
            <w:pPr>
              <w:pStyle w:val="Compact"/>
            </w:pPr>
            <w:r>
              <w:t>all / dna-derived (only for DNA datasets)</w:t>
            </w:r>
          </w:p>
        </w:tc>
      </w:tr>
      <w:tr w:rsidR="0088521C" w14:paraId="297C05DC" w14:textId="77777777">
        <w:tc>
          <w:tcPr>
            <w:tcW w:w="0" w:type="auto"/>
          </w:tcPr>
          <w:p w14:paraId="4C654E1F" w14:textId="77777777" w:rsidR="0088521C" w:rsidRDefault="00B81E5F">
            <w:pPr>
              <w:pStyle w:val="Compact"/>
            </w:pPr>
            <w:r>
              <w:t>Field lengths</w:t>
            </w:r>
          </w:p>
        </w:tc>
        <w:tc>
          <w:tcPr>
            <w:tcW w:w="0" w:type="auto"/>
          </w:tcPr>
          <w:p w14:paraId="6572C7B0" w14:textId="77777777" w:rsidR="0088521C" w:rsidRDefault="00B81E5F">
            <w:pPr>
              <w:pStyle w:val="Compact"/>
            </w:pPr>
            <w:r>
              <w:t>max_length</w:t>
            </w:r>
          </w:p>
        </w:tc>
        <w:tc>
          <w:tcPr>
            <w:tcW w:w="0" w:type="auto"/>
          </w:tcPr>
          <w:p w14:paraId="7F638F43" w14:textId="77777777" w:rsidR="0088521C" w:rsidRDefault="00B81E5F">
            <w:pPr>
              <w:pStyle w:val="Compact"/>
            </w:pPr>
            <w:r>
              <w:t>the longest value per term; longer values are errors (the size of the column in the EurOBIS database, e.g. 50 for institutionCode)</w:t>
            </w:r>
          </w:p>
        </w:tc>
      </w:tr>
      <w:tr w:rsidR="0088521C" w14:paraId="46C73C8B" w14:textId="77777777">
        <w:tc>
          <w:tcPr>
            <w:tcW w:w="0" w:type="auto"/>
          </w:tcPr>
          <w:p w14:paraId="15F9A0F7" w14:textId="77777777" w:rsidR="0088521C" w:rsidRDefault="00B81E5F">
            <w:pPr>
              <w:pStyle w:val="Compact"/>
            </w:pPr>
            <w:r>
              <w:t>Field lengths</w:t>
            </w:r>
          </w:p>
        </w:tc>
        <w:tc>
          <w:tcPr>
            <w:tcW w:w="0" w:type="auto"/>
          </w:tcPr>
          <w:p w14:paraId="24A0E79E" w14:textId="77777777" w:rsidR="0088521C" w:rsidRDefault="00B81E5F">
            <w:pPr>
              <w:pStyle w:val="Compact"/>
            </w:pPr>
            <w:r>
              <w:t>warning_above</w:t>
            </w:r>
          </w:p>
        </w:tc>
        <w:tc>
          <w:tcPr>
            <w:tcW w:w="0" w:type="auto"/>
          </w:tcPr>
          <w:p w14:paraId="4BE2619A" w14:textId="77777777" w:rsidR="0088521C" w:rsidRDefault="00B81E5F">
            <w:pPr>
              <w:pStyle w:val="Compact"/>
            </w:pPr>
            <w:r>
              <w:t>a lower limit that gives a warning (e.g. 350 for associatedOccurrences, the current harvester); empty: none</w:t>
            </w:r>
          </w:p>
        </w:tc>
      </w:tr>
    </w:tbl>
    <w:p w14:paraId="646A740A" w14:textId="77777777" w:rsidR="0088521C" w:rsidRDefault="00B81E5F">
      <w:pPr>
        <w:pStyle w:val="Compact"/>
        <w:numPr>
          <w:ilvl w:val="0"/>
          <w:numId w:val="17"/>
        </w:numPr>
      </w:pPr>
      <w:r>
        <w:t xml:space="preserve">Do </w:t>
      </w:r>
      <w:r>
        <w:rPr>
          <w:b/>
          <w:bCs/>
        </w:rPr>
        <w:t>not</w:t>
      </w:r>
      <w:r>
        <w:t xml:space="preserve"> change </w:t>
      </w:r>
      <w:r>
        <w:rPr>
          <w:rStyle w:val="VerbatimChar"/>
        </w:rPr>
        <w:t>check_id</w:t>
      </w:r>
      <w:r>
        <w:t>: it links the row to the code.</w:t>
      </w:r>
    </w:p>
    <w:p w14:paraId="62F291C7" w14:textId="77777777" w:rsidR="0088521C" w:rsidRDefault="00B81E5F">
      <w:pPr>
        <w:pStyle w:val="Compact"/>
        <w:numPr>
          <w:ilvl w:val="0"/>
          <w:numId w:val="17"/>
        </w:numPr>
      </w:pPr>
      <w:r>
        <w:t xml:space="preserve">If the workbook contains something the tool does not understand (e.g. severity "eror"), </w:t>
      </w:r>
      <w:r>
        <w:rPr>
          <w:rStyle w:val="VerbatimChar"/>
        </w:rPr>
        <w:t>qc_check()</w:t>
      </w:r>
      <w:r>
        <w:t xml:space="preserve"> </w:t>
      </w:r>
      <w:r>
        <w:t xml:space="preserve">stops and names the sheet, row and column. </w:t>
      </w:r>
      <w:r>
        <w:rPr>
          <w:rStyle w:val="VerbatimChar"/>
        </w:rPr>
        <w:t>qc_read_rules()</w:t>
      </w:r>
      <w:r>
        <w:t xml:space="preserve"> shows what the tool reads.</w:t>
      </w:r>
    </w:p>
    <w:p w14:paraId="0ECF5996" w14:textId="77777777" w:rsidR="0088521C" w:rsidRDefault="00B81E5F">
      <w:pPr>
        <w:pStyle w:val="Compact"/>
        <w:numPr>
          <w:ilvl w:val="0"/>
          <w:numId w:val="17"/>
        </w:numPr>
      </w:pPr>
      <w:r>
        <w:rPr>
          <w:b/>
          <w:bCs/>
        </w:rPr>
        <w:lastRenderedPageBreak/>
        <w:t>Try a change without touching the real rules</w:t>
      </w:r>
      <w:r>
        <w:t xml:space="preserve">: save a copy of the workbook under another name, change the copy, and choose it under </w:t>
      </w:r>
      <w:r>
        <w:rPr>
          <w:i/>
          <w:iCs/>
        </w:rPr>
        <w:t>Own rules workbook</w:t>
      </w:r>
      <w:r>
        <w:t xml:space="preserve"> on screen 1 (in R: </w:t>
      </w:r>
      <w:r>
        <w:rPr>
          <w:rStyle w:val="VerbatimChar"/>
        </w:rPr>
        <w:t>qc_check(..., rules = "my_copy.xlsx")</w:t>
      </w:r>
      <w:r>
        <w:t>). The real workbook stays as it is.</w:t>
      </w:r>
    </w:p>
    <w:p w14:paraId="43AC7E3F" w14:textId="77777777" w:rsidR="0088521C" w:rsidRDefault="00B81E5F">
      <w:pPr>
        <w:pStyle w:val="Compact"/>
        <w:numPr>
          <w:ilvl w:val="0"/>
          <w:numId w:val="17"/>
        </w:numPr>
      </w:pPr>
      <w:r>
        <w:rPr>
          <w:b/>
          <w:bCs/>
        </w:rPr>
        <w:t>Installed copy.</w:t>
      </w:r>
      <w:r>
        <w:t xml:space="preserve"> An installed tool (</w:t>
      </w:r>
      <w:r>
        <w:rPr>
          <w:rStyle w:val="VerbatimChar"/>
        </w:rPr>
        <w:t>library(qctool)</w:t>
      </w:r>
      <w:r>
        <w:t xml:space="preserve">) reads the workbook that was installed with it; Help &gt; About the tool shows where that is (in R: </w:t>
      </w:r>
      <w:r>
        <w:rPr>
          <w:rStyle w:val="VerbatimChar"/>
        </w:rPr>
        <w:t>system.file("rules", "qc_rules.xlsx", package = "qctool")</w:t>
      </w:r>
      <w:r>
        <w:t xml:space="preserve">). A change to the workbook in the project folder counts after installing again; a change to the installed copy counts at once but is lost at the next install. To keep own rules across updates, keep your own copy and choose it under </w:t>
      </w:r>
      <w:r>
        <w:rPr>
          <w:i/>
          <w:iCs/>
        </w:rPr>
        <w:t>Own rules workbook</w:t>
      </w:r>
      <w:r>
        <w:t xml:space="preserve"> (in R: </w:t>
      </w:r>
      <w:r>
        <w:rPr>
          <w:rStyle w:val="VerbatimChar"/>
        </w:rPr>
        <w:t>qc_check(..., rules = "my_rules.xlsx")</w:t>
      </w:r>
      <w:r>
        <w:t xml:space="preserve">). With </w:t>
      </w:r>
      <w:r>
        <w:rPr>
          <w:rStyle w:val="VerbatimChar"/>
        </w:rPr>
        <w:t>devtools::load_all("qctool")</w:t>
      </w:r>
      <w:r>
        <w:t xml:space="preserve"> the tool reads the files in the project folder.</w:t>
      </w:r>
    </w:p>
    <w:p w14:paraId="4B741DEA" w14:textId="77777777" w:rsidR="0088521C" w:rsidRDefault="00B81E5F">
      <w:pPr>
        <w:pStyle w:val="Compact"/>
        <w:numPr>
          <w:ilvl w:val="0"/>
          <w:numId w:val="17"/>
        </w:numPr>
      </w:pPr>
      <w:r>
        <w:t xml:space="preserve">After changing texts or adding rows: </w:t>
      </w:r>
      <w:r>
        <w:rPr>
          <w:rStyle w:val="VerbatimChar"/>
        </w:rPr>
        <w:t>Rscript dev/write_check_catalogue.R</w:t>
      </w:r>
      <w:r>
        <w:t xml:space="preserve"> </w:t>
      </w:r>
      <w:r>
        <w:t>updates the check catalogue (the appendix).</w:t>
      </w:r>
    </w:p>
    <w:p w14:paraId="40AC6A7B" w14:textId="77777777" w:rsidR="0088521C" w:rsidRDefault="00B81E5F">
      <w:pPr>
        <w:pStyle w:val="Heading3"/>
      </w:pPr>
      <w:bookmarkStart w:id="64" w:name="X799c27e8a82385df3ac1998475b391051493be9"/>
      <w:bookmarkEnd w:id="63"/>
      <w:r>
        <w:t>7.2 Reference lists</w:t>
      </w:r>
    </w:p>
    <w:p w14:paraId="317DCDAC" w14:textId="77777777" w:rsidR="0088521C" w:rsidRDefault="00B81E5F">
      <w:pPr>
        <w:pStyle w:val="FirstParagraph"/>
      </w:pPr>
      <w:r>
        <w:t xml:space="preserve">Lists the checks use, as CSV files in </w:t>
      </w:r>
      <w:r>
        <w:rPr>
          <w:rStyle w:val="VerbatimChar"/>
        </w:rPr>
        <w:t>qctool/inst/reference/</w:t>
      </w:r>
      <w:r>
        <w:t xml:space="preserve">. Edit them in a text editor or Excel (save as CSV, UTF-8). They are read at the next start of R. As for the rules workbook (7.1): an installed tool reads the lists that were installed with it, so a change in the project folder counts after installing again (or at once with </w:t>
      </w:r>
      <w:r>
        <w:rPr>
          <w:rStyle w:val="VerbatimChar"/>
        </w:rPr>
        <w:t>devtools::load_all("qctool")</w:t>
      </w:r>
      <w:r>
        <w:t>).</w:t>
      </w:r>
    </w:p>
    <w:tbl>
      <w:tblPr>
        <w:tblStyle w:val="Table"/>
        <w:tblW w:w="0" w:type="auto"/>
        <w:tblLook w:val="0020" w:firstRow="1" w:lastRow="0" w:firstColumn="0" w:lastColumn="0" w:noHBand="0" w:noVBand="0"/>
      </w:tblPr>
      <w:tblGrid>
        <w:gridCol w:w="4940"/>
        <w:gridCol w:w="4878"/>
      </w:tblGrid>
      <w:tr w:rsidR="0088521C" w14:paraId="52D208BC"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24802EC" w14:textId="77777777" w:rsidR="0088521C" w:rsidRDefault="00B81E5F">
            <w:pPr>
              <w:pStyle w:val="Compact"/>
            </w:pPr>
            <w:r>
              <w:t>File</w:t>
            </w:r>
          </w:p>
        </w:tc>
        <w:tc>
          <w:tcPr>
            <w:tcW w:w="0" w:type="auto"/>
          </w:tcPr>
          <w:p w14:paraId="5FA4DD7E" w14:textId="77777777" w:rsidR="0088521C" w:rsidRDefault="00B81E5F">
            <w:pPr>
              <w:pStyle w:val="Compact"/>
            </w:pPr>
            <w:r>
              <w:t>Used for</w:t>
            </w:r>
          </w:p>
        </w:tc>
      </w:tr>
      <w:tr w:rsidR="0088521C" w14:paraId="66AE35D1" w14:textId="77777777">
        <w:tc>
          <w:tcPr>
            <w:tcW w:w="0" w:type="auto"/>
          </w:tcPr>
          <w:p w14:paraId="5EA5E598" w14:textId="77777777" w:rsidR="0088521C" w:rsidRDefault="00B81E5F">
            <w:pPr>
              <w:pStyle w:val="Compact"/>
            </w:pPr>
            <w:r>
              <w:rPr>
                <w:rStyle w:val="VerbatimChar"/>
              </w:rPr>
              <w:t>dwc_terms.csv</w:t>
            </w:r>
          </w:p>
        </w:tc>
        <w:tc>
          <w:tcPr>
            <w:tcW w:w="0" w:type="auto"/>
          </w:tcPr>
          <w:p w14:paraId="1D65D522" w14:textId="77777777" w:rsidR="0088521C" w:rsidRDefault="00B81E5F">
            <w:pPr>
              <w:pStyle w:val="Compact"/>
            </w:pPr>
            <w:r>
              <w:t xml:space="preserve">the EurOBIS term table: known terms, types, tables. (The length limits per term are in the rules workbook, sheet </w:t>
            </w:r>
            <w:r>
              <w:rPr>
                <w:i/>
                <w:iCs/>
              </w:rPr>
              <w:t>Field lengths</w:t>
            </w:r>
            <w:r>
              <w:t>.)</w:t>
            </w:r>
          </w:p>
        </w:tc>
      </w:tr>
      <w:tr w:rsidR="0088521C" w14:paraId="591B5412" w14:textId="77777777">
        <w:tc>
          <w:tcPr>
            <w:tcW w:w="0" w:type="auto"/>
          </w:tcPr>
          <w:p w14:paraId="4453832B" w14:textId="77777777" w:rsidR="0088521C" w:rsidRDefault="00B81E5F">
            <w:pPr>
              <w:pStyle w:val="Compact"/>
            </w:pPr>
            <w:r>
              <w:rPr>
                <w:rStyle w:val="VerbatimChar"/>
              </w:rPr>
              <w:t>vocabularies/*.csv</w:t>
            </w:r>
          </w:p>
        </w:tc>
        <w:tc>
          <w:tcPr>
            <w:tcW w:w="0" w:type="auto"/>
          </w:tcPr>
          <w:p w14:paraId="52DBE635" w14:textId="77777777" w:rsidR="0088521C" w:rsidRDefault="00B81E5F">
            <w:pPr>
              <w:pStyle w:val="Compact"/>
            </w:pPr>
            <w:r>
              <w:t xml:space="preserve">accepted terms of basisOfRecord, occurrenceStatus, sex, lifeStage, taxonRank, dcType, countryCode, establishmentMeans, degreeOfEstablishment, pathway (column </w:t>
            </w:r>
            <w:r>
              <w:rPr>
                <w:i/>
                <w:iCs/>
              </w:rPr>
              <w:t>also_written_as</w:t>
            </w:r>
            <w:r>
              <w:t xml:space="preserve"> for accepted variants)</w:t>
            </w:r>
          </w:p>
        </w:tc>
      </w:tr>
      <w:tr w:rsidR="0088521C" w14:paraId="231FBB7C" w14:textId="77777777">
        <w:tc>
          <w:tcPr>
            <w:tcW w:w="0" w:type="auto"/>
          </w:tcPr>
          <w:p w14:paraId="0875280F" w14:textId="77777777" w:rsidR="0088521C" w:rsidRDefault="00B81E5F">
            <w:pPr>
              <w:pStyle w:val="Compact"/>
            </w:pPr>
            <w:r>
              <w:rPr>
                <w:rStyle w:val="VerbatimChar"/>
              </w:rPr>
              <w:t>placeholders.csv</w:t>
            </w:r>
          </w:p>
        </w:tc>
        <w:tc>
          <w:tcPr>
            <w:tcW w:w="0" w:type="auto"/>
          </w:tcPr>
          <w:p w14:paraId="118E820C" w14:textId="77777777" w:rsidR="0088521C" w:rsidRDefault="00B81E5F">
            <w:pPr>
              <w:pStyle w:val="Compact"/>
            </w:pPr>
            <w:r>
              <w:t>texts that mean "empty" (NA, n/a, -, unknown, ...)</w:t>
            </w:r>
          </w:p>
        </w:tc>
      </w:tr>
      <w:tr w:rsidR="0088521C" w14:paraId="4AEBF13E" w14:textId="77777777">
        <w:tc>
          <w:tcPr>
            <w:tcW w:w="0" w:type="auto"/>
          </w:tcPr>
          <w:p w14:paraId="13685592" w14:textId="77777777" w:rsidR="0088521C" w:rsidRDefault="00B81E5F">
            <w:pPr>
              <w:pStyle w:val="Compact"/>
            </w:pPr>
            <w:r>
              <w:rPr>
                <w:rStyle w:val="VerbatimChar"/>
              </w:rPr>
              <w:t>term_synonyms.csv</w:t>
            </w:r>
          </w:p>
        </w:tc>
        <w:tc>
          <w:tcPr>
            <w:tcW w:w="0" w:type="auto"/>
          </w:tcPr>
          <w:p w14:paraId="24A78D7E" w14:textId="77777777" w:rsidR="0088521C" w:rsidRDefault="00B81E5F">
            <w:pPr>
              <w:pStyle w:val="Compact"/>
            </w:pPr>
            <w:r>
              <w:t>column names in tables and the term they stand for ("Latitude" -&gt; decimalLatitude)</w:t>
            </w:r>
          </w:p>
        </w:tc>
      </w:tr>
      <w:tr w:rsidR="0088521C" w14:paraId="08E0918C" w14:textId="77777777">
        <w:tc>
          <w:tcPr>
            <w:tcW w:w="0" w:type="auto"/>
          </w:tcPr>
          <w:p w14:paraId="5892A287" w14:textId="77777777" w:rsidR="0088521C" w:rsidRDefault="00B81E5F">
            <w:pPr>
              <w:pStyle w:val="Compact"/>
            </w:pPr>
            <w:r>
              <w:rPr>
                <w:rStyle w:val="VerbatimChar"/>
              </w:rPr>
              <w:t>name_patterns.csv</w:t>
            </w:r>
          </w:p>
        </w:tc>
        <w:tc>
          <w:tcPr>
            <w:tcW w:w="0" w:type="auto"/>
          </w:tcPr>
          <w:p w14:paraId="0C71E811" w14:textId="77777777" w:rsidR="0088521C" w:rsidRDefault="00B81E5F">
            <w:pPr>
              <w:pStyle w:val="Compact"/>
            </w:pPr>
            <w:r>
              <w:t>what does not belong in scientificName (sp., cf., authorship, ...)</w:t>
            </w:r>
          </w:p>
        </w:tc>
      </w:tr>
      <w:tr w:rsidR="0088521C" w14:paraId="4288B4A1" w14:textId="77777777">
        <w:tc>
          <w:tcPr>
            <w:tcW w:w="0" w:type="auto"/>
          </w:tcPr>
          <w:p w14:paraId="2A3C5245" w14:textId="77777777" w:rsidR="0088521C" w:rsidRDefault="00B81E5F">
            <w:pPr>
              <w:pStyle w:val="Compact"/>
            </w:pPr>
            <w:r>
              <w:rPr>
                <w:rStyle w:val="VerbatimChar"/>
              </w:rPr>
              <w:t>inheritable_fields.csv</w:t>
            </w:r>
          </w:p>
        </w:tc>
        <w:tc>
          <w:tcPr>
            <w:tcW w:w="0" w:type="auto"/>
          </w:tcPr>
          <w:p w14:paraId="672CF38F" w14:textId="77777777" w:rsidR="0088521C" w:rsidRDefault="00B81E5F">
            <w:pPr>
              <w:pStyle w:val="Compact"/>
            </w:pPr>
            <w:r>
              <w:t>fields an occurrence takes over from its event</w:t>
            </w:r>
          </w:p>
        </w:tc>
      </w:tr>
      <w:tr w:rsidR="0088521C" w14:paraId="7C6E0BF0" w14:textId="77777777">
        <w:tc>
          <w:tcPr>
            <w:tcW w:w="0" w:type="auto"/>
          </w:tcPr>
          <w:p w14:paraId="11864BC0" w14:textId="77777777" w:rsidR="0088521C" w:rsidRDefault="00B81E5F">
            <w:pPr>
              <w:pStyle w:val="Compact"/>
            </w:pPr>
            <w:r>
              <w:rPr>
                <w:rStyle w:val="VerbatimChar"/>
              </w:rPr>
              <w:t>duplicate_fields.csv</w:t>
            </w:r>
          </w:p>
        </w:tc>
        <w:tc>
          <w:tcPr>
            <w:tcW w:w="0" w:type="auto"/>
          </w:tcPr>
          <w:p w14:paraId="6814AE42" w14:textId="77777777" w:rsidR="0088521C" w:rsidRDefault="00B81E5F">
            <w:pPr>
              <w:pStyle w:val="Compact"/>
            </w:pPr>
            <w:r>
              <w:t>fields compared to find duplicate occurrences</w:t>
            </w:r>
          </w:p>
        </w:tc>
      </w:tr>
      <w:tr w:rsidR="0088521C" w14:paraId="120E27FA" w14:textId="77777777">
        <w:tc>
          <w:tcPr>
            <w:tcW w:w="0" w:type="auto"/>
          </w:tcPr>
          <w:p w14:paraId="24CD00F5" w14:textId="77777777" w:rsidR="0088521C" w:rsidRDefault="00B81E5F">
            <w:pPr>
              <w:pStyle w:val="Compact"/>
            </w:pPr>
            <w:r>
              <w:rPr>
                <w:rStyle w:val="VerbatimChar"/>
              </w:rPr>
              <w:t>one_to_one_pairs.csv</w:t>
            </w:r>
          </w:p>
        </w:tc>
        <w:tc>
          <w:tcPr>
            <w:tcW w:w="0" w:type="auto"/>
          </w:tcPr>
          <w:p w14:paraId="67AA79C3" w14:textId="77777777" w:rsidR="0088521C" w:rsidRDefault="00B81E5F">
            <w:pPr>
              <w:pStyle w:val="Compact"/>
            </w:pPr>
            <w:r>
              <w:t xml:space="preserve">pairs of a value and its ID that must go one-to-one (institutionCode and institutionID, ...); </w:t>
            </w:r>
            <w:r>
              <w:rPr>
                <w:i/>
                <w:iCs/>
              </w:rPr>
              <w:t>one way</w:t>
            </w:r>
            <w:r>
              <w:t xml:space="preserve"> = only one value per ID</w:t>
            </w:r>
          </w:p>
        </w:tc>
      </w:tr>
      <w:tr w:rsidR="0088521C" w14:paraId="30585964" w14:textId="77777777">
        <w:tc>
          <w:tcPr>
            <w:tcW w:w="0" w:type="auto"/>
          </w:tcPr>
          <w:p w14:paraId="44205825" w14:textId="77777777" w:rsidR="0088521C" w:rsidRDefault="00B81E5F">
            <w:pPr>
              <w:pStyle w:val="Compact"/>
            </w:pPr>
            <w:r>
              <w:rPr>
                <w:rStyle w:val="VerbatimChar"/>
              </w:rPr>
              <w:t>unit_synonyms.csv</w:t>
            </w:r>
          </w:p>
        </w:tc>
        <w:tc>
          <w:tcPr>
            <w:tcW w:w="0" w:type="auto"/>
          </w:tcPr>
          <w:p w14:paraId="27E2515E" w14:textId="77777777" w:rsidR="0088521C" w:rsidRDefault="00B81E5F">
            <w:pPr>
              <w:pStyle w:val="Compact"/>
            </w:pPr>
            <w:r>
              <w:t>other ways to write a NERC unit ("individuals" for Dimensionless, "mg/g" for g/kg)</w:t>
            </w:r>
          </w:p>
        </w:tc>
      </w:tr>
      <w:tr w:rsidR="0088521C" w14:paraId="32C4AACF" w14:textId="77777777">
        <w:tc>
          <w:tcPr>
            <w:tcW w:w="0" w:type="auto"/>
          </w:tcPr>
          <w:p w14:paraId="486A2DCA" w14:textId="77777777" w:rsidR="0088521C" w:rsidRDefault="00B81E5F">
            <w:pPr>
              <w:pStyle w:val="Compact"/>
            </w:pPr>
            <w:r>
              <w:rPr>
                <w:rStyle w:val="VerbatimChar"/>
              </w:rPr>
              <w:t>nerc_quantity_terms.csv</w:t>
            </w:r>
            <w:r>
              <w:t xml:space="preserve">, </w:t>
            </w:r>
            <w:r>
              <w:rPr>
                <w:rStyle w:val="VerbatimChar"/>
              </w:rPr>
              <w:t>sampling_effort_terms.csv</w:t>
            </w:r>
            <w:r>
              <w:t xml:space="preserve">, </w:t>
            </w:r>
            <w:r>
              <w:rPr>
                <w:rStyle w:val="VerbatimChar"/>
              </w:rPr>
              <w:t>sampling_instrument_terms.csv</w:t>
            </w:r>
            <w:r>
              <w:t xml:space="preserve">, </w:t>
            </w:r>
            <w:r>
              <w:rPr>
                <w:rStyle w:val="VerbatimChar"/>
              </w:rPr>
              <w:t>p01_to_dwc.csv</w:t>
            </w:r>
            <w:r>
              <w:t xml:space="preserve">, </w:t>
            </w:r>
            <w:r>
              <w:rPr>
                <w:rStyle w:val="VerbatimChar"/>
              </w:rPr>
              <w:t>size_types.csv</w:t>
            </w:r>
          </w:p>
        </w:tc>
        <w:tc>
          <w:tcPr>
            <w:tcW w:w="0" w:type="auto"/>
          </w:tcPr>
          <w:p w14:paraId="2C6B7DC5" w14:textId="77777777" w:rsidR="0088521C" w:rsidRDefault="00B81E5F">
            <w:pPr>
              <w:pStyle w:val="Compact"/>
            </w:pPr>
            <w:r>
              <w:t>NERC codes for quantities, effort, instruments, types with their own DwC field, lengths and weights</w:t>
            </w:r>
          </w:p>
        </w:tc>
      </w:tr>
      <w:tr w:rsidR="0088521C" w14:paraId="078EA58B" w14:textId="77777777">
        <w:tc>
          <w:tcPr>
            <w:tcW w:w="0" w:type="auto"/>
          </w:tcPr>
          <w:p w14:paraId="3DD9A28A" w14:textId="77777777" w:rsidR="0088521C" w:rsidRDefault="00B81E5F">
            <w:pPr>
              <w:pStyle w:val="Compact"/>
            </w:pPr>
            <w:r>
              <w:rPr>
                <w:rStyle w:val="VerbatimChar"/>
              </w:rPr>
              <w:t>fair_checks.csv</w:t>
            </w:r>
          </w:p>
        </w:tc>
        <w:tc>
          <w:tcPr>
            <w:tcW w:w="0" w:type="auto"/>
          </w:tcPr>
          <w:p w14:paraId="613D4BB7" w14:textId="77777777" w:rsidR="0088521C" w:rsidRDefault="00B81E5F">
            <w:pPr>
              <w:pStyle w:val="Compact"/>
            </w:pPr>
            <w:r>
              <w:t>which check counts for which FAIR letter</w:t>
            </w:r>
          </w:p>
        </w:tc>
      </w:tr>
      <w:tr w:rsidR="0088521C" w14:paraId="18E29D65" w14:textId="77777777">
        <w:tc>
          <w:tcPr>
            <w:tcW w:w="0" w:type="auto"/>
          </w:tcPr>
          <w:p w14:paraId="067174DB" w14:textId="77777777" w:rsidR="0088521C" w:rsidRDefault="00B81E5F">
            <w:pPr>
              <w:pStyle w:val="Compact"/>
            </w:pPr>
            <w:r>
              <w:rPr>
                <w:rStyle w:val="VerbatimChar"/>
              </w:rPr>
              <w:t>about_the_tool.csv</w:t>
            </w:r>
          </w:p>
        </w:tc>
        <w:tc>
          <w:tcPr>
            <w:tcW w:w="0" w:type="auto"/>
          </w:tcPr>
          <w:p w14:paraId="499CA13E" w14:textId="77777777" w:rsidR="0088521C" w:rsidRDefault="00B81E5F">
            <w:pPr>
              <w:pStyle w:val="Compact"/>
            </w:pPr>
            <w:r>
              <w:t>the texts and links of Help &gt; About the tool</w:t>
            </w:r>
          </w:p>
        </w:tc>
      </w:tr>
    </w:tbl>
    <w:p w14:paraId="48BCE550" w14:textId="77777777" w:rsidR="0088521C" w:rsidRDefault="00B81E5F">
      <w:pPr>
        <w:pStyle w:val="Heading3"/>
      </w:pPr>
      <w:bookmarkStart w:id="65" w:name="X2c5b66d0297b6bf4412dad9579ca5310381d9ba"/>
      <w:bookmarkEnd w:id="64"/>
      <w:r>
        <w:lastRenderedPageBreak/>
        <w:t>7.3 Adding a check</w:t>
      </w:r>
    </w:p>
    <w:p w14:paraId="11B5FBB1" w14:textId="77777777" w:rsidR="0088521C" w:rsidRDefault="00B81E5F">
      <w:pPr>
        <w:pStyle w:val="FirstParagraph"/>
      </w:pPr>
      <w:r>
        <w:t>A check is one R function plus one row in the rules workbook, and a test. Start with the template:</w:t>
      </w:r>
    </w:p>
    <w:p w14:paraId="0D856FAC" w14:textId="77777777" w:rsidR="0088521C" w:rsidRDefault="00B81E5F">
      <w:pPr>
        <w:pStyle w:val="SourceCode"/>
      </w:pPr>
      <w:r>
        <w:rPr>
          <w:rStyle w:val="FunctionTok"/>
        </w:rPr>
        <w:t>source</w:t>
      </w:r>
      <w:r>
        <w:rPr>
          <w:rStyle w:val="NormalTok"/>
        </w:rPr>
        <w:t>(</w:t>
      </w:r>
      <w:r>
        <w:rPr>
          <w:rStyle w:val="StringTok"/>
        </w:rPr>
        <w:t>"qctool/dev/new_check.R"</w:t>
      </w:r>
      <w:r>
        <w:rPr>
          <w:rStyle w:val="NormalTok"/>
        </w:rPr>
        <w:t>)</w:t>
      </w:r>
      <w:r>
        <w:br/>
      </w:r>
      <w:r>
        <w:rPr>
          <w:rStyle w:val="FunctionTok"/>
        </w:rPr>
        <w:t>new_check</w:t>
      </w:r>
      <w:r>
        <w:rPr>
          <w:rStyle w:val="NormalTok"/>
        </w:rPr>
        <w:t>(</w:t>
      </w:r>
      <w:r>
        <w:rPr>
          <w:rStyle w:val="StringTok"/>
        </w:rPr>
        <w:t>"recordedby_filled"</w:t>
      </w:r>
      <w:r>
        <w:rPr>
          <w:rStyle w:val="NormalTok"/>
        </w:rPr>
        <w:t xml:space="preserve">, </w:t>
      </w:r>
      <w:r>
        <w:rPr>
          <w:rStyle w:val="AttributeTok"/>
        </w:rPr>
        <w:t>group =</w:t>
      </w:r>
      <w:r>
        <w:rPr>
          <w:rStyle w:val="NormalTok"/>
        </w:rPr>
        <w:t xml:space="preserve"> </w:t>
      </w:r>
      <w:r>
        <w:rPr>
          <w:rStyle w:val="StringTok"/>
        </w:rPr>
        <w:t>"other"</w:t>
      </w:r>
      <w:r>
        <w:rPr>
          <w:rStyle w:val="NormalTok"/>
        </w:rPr>
        <w:t xml:space="preserve">, </w:t>
      </w:r>
      <w:r>
        <w:rPr>
          <w:rStyle w:val="AttributeTok"/>
        </w:rPr>
        <w:t>table =</w:t>
      </w:r>
      <w:r>
        <w:rPr>
          <w:rStyle w:val="NormalTok"/>
        </w:rPr>
        <w:t xml:space="preserve"> </w:t>
      </w:r>
      <w:r>
        <w:rPr>
          <w:rStyle w:val="StringTok"/>
        </w:rPr>
        <w:t>"occurrence"</w:t>
      </w:r>
      <w:r>
        <w:rPr>
          <w:rStyle w:val="NormalTok"/>
        </w:rPr>
        <w:t>,</w:t>
      </w:r>
      <w:r>
        <w:br/>
      </w:r>
      <w:r>
        <w:rPr>
          <w:rStyle w:val="NormalTok"/>
        </w:rPr>
        <w:t xml:space="preserve">          </w:t>
      </w:r>
      <w:r>
        <w:rPr>
          <w:rStyle w:val="AttributeTok"/>
        </w:rPr>
        <w:t>field =</w:t>
      </w:r>
      <w:r>
        <w:rPr>
          <w:rStyle w:val="NormalTok"/>
        </w:rPr>
        <w:t xml:space="preserve"> </w:t>
      </w:r>
      <w:r>
        <w:rPr>
          <w:rStyle w:val="StringTok"/>
        </w:rPr>
        <w:t>"recordedBy"</w:t>
      </w:r>
      <w:r>
        <w:rPr>
          <w:rStyle w:val="NormalTok"/>
        </w:rPr>
        <w:t xml:space="preserve">, </w:t>
      </w:r>
      <w:r>
        <w:rPr>
          <w:rStyle w:val="AttributeTok"/>
        </w:rPr>
        <w:t>title =</w:t>
      </w:r>
      <w:r>
        <w:rPr>
          <w:rStyle w:val="NormalTok"/>
        </w:rPr>
        <w:t xml:space="preserve"> </w:t>
      </w:r>
      <w:r>
        <w:rPr>
          <w:rStyle w:val="StringTok"/>
        </w:rPr>
        <w:t>"recordedBy empty"</w:t>
      </w:r>
      <w:r>
        <w:rPr>
          <w:rStyle w:val="NormalTok"/>
        </w:rPr>
        <w:t>,</w:t>
      </w:r>
      <w:r>
        <w:br/>
      </w:r>
      <w:r>
        <w:rPr>
          <w:rStyle w:val="NormalTok"/>
        </w:rPr>
        <w:t xml:space="preserve">          </w:t>
      </w:r>
      <w:r>
        <w:rPr>
          <w:rStyle w:val="AttributeTok"/>
        </w:rPr>
        <w:t>what =</w:t>
      </w:r>
      <w:r>
        <w:rPr>
          <w:rStyle w:val="NormalTok"/>
        </w:rPr>
        <w:t xml:space="preserve"> </w:t>
      </w:r>
      <w:r>
        <w:rPr>
          <w:rStyle w:val="StringTok"/>
        </w:rPr>
        <w:t>"recordedBy (who observed or collected the record) is filled."</w:t>
      </w:r>
      <w:r>
        <w:rPr>
          <w:rStyle w:val="NormalTok"/>
        </w:rPr>
        <w:t>,</w:t>
      </w:r>
      <w:r>
        <w:br/>
      </w:r>
      <w:r>
        <w:rPr>
          <w:rStyle w:val="NormalTok"/>
        </w:rPr>
        <w:t xml:space="preserve">          </w:t>
      </w:r>
      <w:r>
        <w:rPr>
          <w:rStyle w:val="AttributeTok"/>
        </w:rPr>
        <w:t>why =</w:t>
      </w:r>
      <w:r>
        <w:rPr>
          <w:rStyle w:val="NormalTok"/>
        </w:rPr>
        <w:t xml:space="preserve"> </w:t>
      </w:r>
      <w:r>
        <w:rPr>
          <w:rStyle w:val="StringTok"/>
        </w:rPr>
        <w:t>"Knowing who recorded an occurrence helps to judge it."</w:t>
      </w:r>
      <w:r>
        <w:rPr>
          <w:rStyle w:val="NormalTok"/>
        </w:rPr>
        <w:t>)</w:t>
      </w:r>
    </w:p>
    <w:p w14:paraId="5319E011" w14:textId="77777777" w:rsidR="0088521C" w:rsidRDefault="00B81E5F">
      <w:pPr>
        <w:pStyle w:val="FirstParagraph"/>
      </w:pPr>
      <w:r>
        <w:t>It prints three pieces. Then:</w:t>
      </w:r>
    </w:p>
    <w:p w14:paraId="22B5CA10" w14:textId="77777777" w:rsidR="0088521C" w:rsidRDefault="00B81E5F">
      <w:pPr>
        <w:pStyle w:val="Compact"/>
        <w:numPr>
          <w:ilvl w:val="0"/>
          <w:numId w:val="18"/>
        </w:numPr>
      </w:pPr>
      <w:r>
        <w:rPr>
          <w:b/>
          <w:bCs/>
        </w:rPr>
        <w:t>The row.</w:t>
      </w:r>
      <w:r>
        <w:t xml:space="preserve"> Add it to the sheet </w:t>
      </w:r>
      <w:r>
        <w:rPr>
          <w:i/>
          <w:iCs/>
        </w:rPr>
        <w:t>Checks</w:t>
      </w:r>
      <w:r>
        <w:t xml:space="preserve"> of </w:t>
      </w:r>
      <w:r>
        <w:rPr>
          <w:rStyle w:val="VerbatimChar"/>
        </w:rPr>
        <w:t>qc_rules.xlsx</w:t>
      </w:r>
      <w:r>
        <w:t>: check_id, group, title, severity, what, why (and settings, depends_on, tables, fields, lookup, reference_list when needed).</w:t>
      </w:r>
    </w:p>
    <w:p w14:paraId="33159224" w14:textId="77777777" w:rsidR="0088521C" w:rsidRDefault="00B81E5F">
      <w:pPr>
        <w:pStyle w:val="Compact"/>
        <w:numPr>
          <w:ilvl w:val="0"/>
          <w:numId w:val="18"/>
        </w:numPr>
      </w:pPr>
      <w:r>
        <w:rPr>
          <w:b/>
          <w:bCs/>
        </w:rPr>
        <w:t>The function.</w:t>
      </w:r>
      <w:r>
        <w:t xml:space="preserve"> Paste it into the printed file </w:t>
      </w:r>
      <w:r>
        <w:rPr>
          <w:rStyle w:val="VerbatimChar"/>
        </w:rPr>
        <w:t>R/checks_NN_&lt;group&gt;.R</w:t>
      </w:r>
      <w:r>
        <w:t xml:space="preserve"> (one file per group) and write the test: which values are a problem? A check gets </w:t>
      </w:r>
      <w:r>
        <w:rPr>
          <w:rStyle w:val="VerbatimChar"/>
        </w:rPr>
        <w:t>(dataset, settings)</w:t>
      </w:r>
      <w:r>
        <w:t xml:space="preserve"> and returns </w:t>
      </w:r>
      <w:r>
        <w:rPr>
          <w:rStyle w:val="VerbatimChar"/>
        </w:rPr>
        <w:t>new_issues(...)</w:t>
      </w:r>
      <w:r>
        <w:t xml:space="preserve"> (or </w:t>
      </w:r>
      <w:r>
        <w:rPr>
          <w:rStyle w:val="VerbatimChar"/>
        </w:rPr>
        <w:t>empty_issues()</w:t>
      </w:r>
      <w:r>
        <w:t xml:space="preserve"> when there is nothing). Copy a similar check: the files start with a list of their checks.</w:t>
      </w:r>
    </w:p>
    <w:p w14:paraId="5D94501C" w14:textId="77777777" w:rsidR="0088521C" w:rsidRDefault="00B81E5F">
      <w:pPr>
        <w:pStyle w:val="Compact"/>
        <w:numPr>
          <w:ilvl w:val="0"/>
          <w:numId w:val="18"/>
        </w:numPr>
      </w:pPr>
      <w:r>
        <w:rPr>
          <w:b/>
          <w:bCs/>
        </w:rPr>
        <w:t>The test.</w:t>
      </w:r>
      <w:r>
        <w:t xml:space="preserve"> Paste it into the printed file in </w:t>
      </w:r>
      <w:r>
        <w:rPr>
          <w:rStyle w:val="VerbatimChar"/>
        </w:rPr>
        <w:t>tests/testthat/</w:t>
      </w:r>
      <w:r>
        <w:t>, with one record that passes and one that fails.</w:t>
      </w:r>
    </w:p>
    <w:p w14:paraId="1DD224A1" w14:textId="77777777" w:rsidR="0088521C" w:rsidRDefault="00B81E5F">
      <w:pPr>
        <w:pStyle w:val="Compact"/>
        <w:numPr>
          <w:ilvl w:val="0"/>
          <w:numId w:val="18"/>
        </w:numPr>
      </w:pPr>
      <w:r>
        <w:rPr>
          <w:b/>
          <w:bCs/>
        </w:rPr>
        <w:t>Run</w:t>
      </w:r>
      <w:r>
        <w:t xml:space="preserve"> </w:t>
      </w:r>
      <w:r>
        <w:rPr>
          <w:rStyle w:val="VerbatimChar"/>
        </w:rPr>
        <w:t>devtools::load_all("qctool")</w:t>
      </w:r>
      <w:r>
        <w:t xml:space="preserve"> and </w:t>
      </w:r>
      <w:r>
        <w:rPr>
          <w:rStyle w:val="VerbatimChar"/>
        </w:rPr>
        <w:t>devtools::test("qctool")</w:t>
      </w:r>
      <w:r>
        <w:t xml:space="preserve">. The tool refuses to start when a </w:t>
      </w:r>
      <w:r>
        <w:rPr>
          <w:rStyle w:val="VerbatimChar"/>
        </w:rPr>
        <w:t>check_...()</w:t>
      </w:r>
      <w:r>
        <w:t xml:space="preserve"> function has no row in the workbook, so the two cannot drift apart. A row without a function shows as </w:t>
      </w:r>
      <w:r>
        <w:rPr>
          <w:i/>
          <w:iCs/>
        </w:rPr>
        <w:t>not yet implemented</w:t>
      </w:r>
      <w:r>
        <w:t>.</w:t>
      </w:r>
    </w:p>
    <w:p w14:paraId="21D401E4" w14:textId="77777777" w:rsidR="0088521C" w:rsidRDefault="00B81E5F">
      <w:pPr>
        <w:pStyle w:val="Compact"/>
        <w:numPr>
          <w:ilvl w:val="0"/>
          <w:numId w:val="18"/>
        </w:numPr>
      </w:pPr>
      <w:r>
        <w:rPr>
          <w:b/>
          <w:bCs/>
        </w:rPr>
        <w:t>Try it</w:t>
      </w:r>
      <w:r>
        <w:t xml:space="preserve"> on all test datasets: </w:t>
      </w:r>
      <w:r>
        <w:rPr>
          <w:rStyle w:val="VerbatimChar"/>
        </w:rPr>
        <w:t>Rscript dev/stress_app_functions.R</w:t>
      </w:r>
      <w:r>
        <w:t xml:space="preserve"> (from the </w:t>
      </w:r>
      <w:r>
        <w:rPr>
          <w:rStyle w:val="VerbatimChar"/>
        </w:rPr>
        <w:t>qctool</w:t>
      </w:r>
      <w:r>
        <w:t xml:space="preserve"> folder) lists anything that fails.</w:t>
      </w:r>
    </w:p>
    <w:p w14:paraId="5D5953A7" w14:textId="77777777" w:rsidR="0088521C" w:rsidRDefault="00B81E5F">
      <w:pPr>
        <w:pStyle w:val="FirstParagraph"/>
      </w:pPr>
      <w:r>
        <w:t>The app needs nothing else: the new check appears on Help &gt; Checks, in the Overview, in Data issues and in the reports.</w:t>
      </w:r>
    </w:p>
    <w:p w14:paraId="46EB26FA" w14:textId="77777777" w:rsidR="0088521C" w:rsidRDefault="00B81E5F">
      <w:pPr>
        <w:pStyle w:val="BodyText"/>
      </w:pPr>
      <w:r>
        <w:rPr>
          <w:b/>
          <w:bCs/>
        </w:rPr>
        <w:t>Building blocks</w:t>
      </w:r>
      <w:r>
        <w:t xml:space="preserve"> (see the existing checks):</w:t>
      </w:r>
    </w:p>
    <w:tbl>
      <w:tblPr>
        <w:tblStyle w:val="Table"/>
        <w:tblW w:w="0" w:type="auto"/>
        <w:tblLook w:val="0020" w:firstRow="1" w:lastRow="0" w:firstColumn="0" w:lastColumn="0" w:noHBand="0" w:noVBand="0"/>
      </w:tblPr>
      <w:tblGrid>
        <w:gridCol w:w="6223"/>
        <w:gridCol w:w="3595"/>
      </w:tblGrid>
      <w:tr w:rsidR="0088521C" w14:paraId="07FB864E"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6432195" w14:textId="77777777" w:rsidR="0088521C" w:rsidRDefault="00B81E5F">
            <w:pPr>
              <w:pStyle w:val="Compact"/>
            </w:pPr>
            <w:r>
              <w:t>Function</w:t>
            </w:r>
          </w:p>
        </w:tc>
        <w:tc>
          <w:tcPr>
            <w:tcW w:w="0" w:type="auto"/>
          </w:tcPr>
          <w:p w14:paraId="186C2607" w14:textId="77777777" w:rsidR="0088521C" w:rsidRDefault="00B81E5F">
            <w:pPr>
              <w:pStyle w:val="Compact"/>
            </w:pPr>
            <w:r>
              <w:t>Use</w:t>
            </w:r>
          </w:p>
        </w:tc>
      </w:tr>
      <w:tr w:rsidR="0088521C" w14:paraId="7B75A4CF" w14:textId="77777777">
        <w:tc>
          <w:tcPr>
            <w:tcW w:w="0" w:type="auto"/>
          </w:tcPr>
          <w:p w14:paraId="575C14CF" w14:textId="77777777" w:rsidR="0088521C" w:rsidRDefault="00B81E5F">
            <w:pPr>
              <w:pStyle w:val="Compact"/>
            </w:pPr>
            <w:r>
              <w:rPr>
                <w:rStyle w:val="VerbatimChar"/>
              </w:rPr>
              <w:t>require_fields(dataset, "event", c("eventDate"))</w:t>
            </w:r>
          </w:p>
        </w:tc>
        <w:tc>
          <w:tcPr>
            <w:tcW w:w="0" w:type="auto"/>
          </w:tcPr>
          <w:p w14:paraId="02972511" w14:textId="77777777" w:rsidR="0088521C" w:rsidRDefault="00B81E5F">
            <w:pPr>
              <w:pStyle w:val="Compact"/>
            </w:pPr>
            <w:r>
              <w:t>the table, or "not applicable" when it or the column is missing</w:t>
            </w:r>
          </w:p>
        </w:tc>
      </w:tr>
      <w:tr w:rsidR="0088521C" w14:paraId="197CFF12" w14:textId="77777777">
        <w:tc>
          <w:tcPr>
            <w:tcW w:w="0" w:type="auto"/>
          </w:tcPr>
          <w:p w14:paraId="6B409CC6" w14:textId="77777777" w:rsidR="0088521C" w:rsidRDefault="00B81E5F">
            <w:pPr>
              <w:pStyle w:val="Compact"/>
            </w:pPr>
            <w:r>
              <w:rPr>
                <w:rStyle w:val="VerbatimChar"/>
              </w:rPr>
              <w:t>rows_where(values, test)</w:t>
            </w:r>
          </w:p>
        </w:tc>
        <w:tc>
          <w:tcPr>
            <w:tcW w:w="0" w:type="auto"/>
          </w:tcPr>
          <w:p w14:paraId="28CB475A" w14:textId="77777777" w:rsidR="0088521C" w:rsidRDefault="00B81E5F">
            <w:pPr>
              <w:pStyle w:val="Compact"/>
            </w:pPr>
            <w:r>
              <w:t xml:space="preserve">rows whose value fails the test; the test sees each </w:t>
            </w:r>
            <w:r>
              <w:rPr>
                <w:i/>
                <w:iCs/>
              </w:rPr>
              <w:t>different</w:t>
            </w:r>
            <w:r>
              <w:t xml:space="preserve"> value once</w:t>
            </w:r>
          </w:p>
        </w:tc>
      </w:tr>
      <w:tr w:rsidR="0088521C" w14:paraId="3A9CCE14" w14:textId="77777777">
        <w:tc>
          <w:tcPr>
            <w:tcW w:w="0" w:type="auto"/>
          </w:tcPr>
          <w:p w14:paraId="6B5211EE" w14:textId="77777777" w:rsidR="0088521C" w:rsidRDefault="00B81E5F">
            <w:pPr>
              <w:pStyle w:val="Compact"/>
            </w:pPr>
            <w:r>
              <w:rPr>
                <w:rStyle w:val="VerbatimChar"/>
              </w:rPr>
              <w:t>find_problem_values(values, describe)</w:t>
            </w:r>
          </w:p>
        </w:tc>
        <w:tc>
          <w:tcPr>
            <w:tcW w:w="0" w:type="auto"/>
          </w:tcPr>
          <w:p w14:paraId="4686C0BC" w14:textId="77777777" w:rsidR="0088521C" w:rsidRDefault="00B81E5F">
            <w:pPr>
              <w:pStyle w:val="Compact"/>
            </w:pPr>
            <w:r>
              <w:t>like rows_where, with a different message per value</w:t>
            </w:r>
          </w:p>
        </w:tc>
      </w:tr>
      <w:tr w:rsidR="0088521C" w14:paraId="467AA7C7" w14:textId="77777777">
        <w:tc>
          <w:tcPr>
            <w:tcW w:w="0" w:type="auto"/>
          </w:tcPr>
          <w:p w14:paraId="2C9AB0AE" w14:textId="77777777" w:rsidR="0088521C" w:rsidRDefault="00B81E5F">
            <w:pPr>
              <w:pStyle w:val="Compact"/>
            </w:pPr>
            <w:r>
              <w:rPr>
                <w:rStyle w:val="VerbatimChar"/>
              </w:rPr>
              <w:t>new_issues(dataset, table, rows, field, value, message, suggestion, severity_hint)</w:t>
            </w:r>
          </w:p>
        </w:tc>
        <w:tc>
          <w:tcPr>
            <w:tcW w:w="0" w:type="auto"/>
          </w:tcPr>
          <w:p w14:paraId="4578CDC4" w14:textId="77777777" w:rsidR="0088521C" w:rsidRDefault="00B81E5F">
            <w:pPr>
              <w:pStyle w:val="Compact"/>
            </w:pPr>
            <w:r>
              <w:t xml:space="preserve">report; </w:t>
            </w:r>
            <w:r>
              <w:rPr>
                <w:rStyle w:val="VerbatimChar"/>
              </w:rPr>
              <w:t>severity_hint</w:t>
            </w:r>
            <w:r>
              <w:t xml:space="preserve"> can only </w:t>
            </w:r>
            <w:r>
              <w:rPr>
                <w:i/>
                <w:iCs/>
              </w:rPr>
              <w:t>lower</w:t>
            </w:r>
            <w:r>
              <w:t xml:space="preserve"> the severity of single issues</w:t>
            </w:r>
          </w:p>
        </w:tc>
      </w:tr>
      <w:tr w:rsidR="0088521C" w14:paraId="10E5620A" w14:textId="77777777">
        <w:tc>
          <w:tcPr>
            <w:tcW w:w="0" w:type="auto"/>
          </w:tcPr>
          <w:p w14:paraId="6A835362" w14:textId="77777777" w:rsidR="0088521C" w:rsidRDefault="00B81E5F">
            <w:pPr>
              <w:pStyle w:val="Compact"/>
            </w:pPr>
            <w:r>
              <w:rPr>
                <w:rStyle w:val="VerbatimChar"/>
              </w:rPr>
              <w:t>inherited_value(dataset, "occurrence", "eventDate")</w:t>
            </w:r>
          </w:p>
        </w:tc>
        <w:tc>
          <w:tcPr>
            <w:tcW w:w="0" w:type="auto"/>
          </w:tcPr>
          <w:p w14:paraId="4B22CB7D" w14:textId="77777777" w:rsidR="0088521C" w:rsidRDefault="00B81E5F">
            <w:pPr>
              <w:pStyle w:val="Compact"/>
            </w:pPr>
            <w:r>
              <w:t>the value of a field per record, including what comes from parent events</w:t>
            </w:r>
          </w:p>
        </w:tc>
      </w:tr>
      <w:tr w:rsidR="0088521C" w14:paraId="24138629" w14:textId="77777777">
        <w:tc>
          <w:tcPr>
            <w:tcW w:w="0" w:type="auto"/>
          </w:tcPr>
          <w:p w14:paraId="4AEED520" w14:textId="77777777" w:rsidR="0088521C" w:rsidRDefault="00B81E5F">
            <w:pPr>
              <w:pStyle w:val="Compact"/>
            </w:pPr>
            <w:r>
              <w:rPr>
                <w:rStyle w:val="VerbatimChar"/>
              </w:rPr>
              <w:t>setting(settings, "min_year", 1600)</w:t>
            </w:r>
          </w:p>
        </w:tc>
        <w:tc>
          <w:tcPr>
            <w:tcW w:w="0" w:type="auto"/>
          </w:tcPr>
          <w:p w14:paraId="47730F01" w14:textId="77777777" w:rsidR="0088521C" w:rsidRDefault="00B81E5F">
            <w:pPr>
              <w:pStyle w:val="Compact"/>
            </w:pPr>
            <w:r>
              <w:t>a setting from the rules workbook, with a default</w:t>
            </w:r>
          </w:p>
        </w:tc>
      </w:tr>
      <w:tr w:rsidR="0088521C" w14:paraId="62D65EEA" w14:textId="77777777">
        <w:tc>
          <w:tcPr>
            <w:tcW w:w="0" w:type="auto"/>
          </w:tcPr>
          <w:p w14:paraId="1C0EA2D8" w14:textId="77777777" w:rsidR="0088521C" w:rsidRDefault="00B81E5F">
            <w:pPr>
              <w:pStyle w:val="Compact"/>
            </w:pPr>
            <w:r>
              <w:rPr>
                <w:rStyle w:val="VerbatimChar"/>
              </w:rPr>
              <w:t>reference_table("placeholders.csv")</w:t>
            </w:r>
          </w:p>
        </w:tc>
        <w:tc>
          <w:tcPr>
            <w:tcW w:w="0" w:type="auto"/>
          </w:tcPr>
          <w:p w14:paraId="788A0B09" w14:textId="77777777" w:rsidR="0088521C" w:rsidRDefault="00B81E5F">
            <w:pPr>
              <w:pStyle w:val="Compact"/>
            </w:pPr>
            <w:r>
              <w:t>a reference list</w:t>
            </w:r>
          </w:p>
        </w:tc>
      </w:tr>
      <w:tr w:rsidR="0088521C" w14:paraId="5B1FD94A" w14:textId="77777777">
        <w:tc>
          <w:tcPr>
            <w:tcW w:w="0" w:type="auto"/>
          </w:tcPr>
          <w:p w14:paraId="55042095" w14:textId="77777777" w:rsidR="0088521C" w:rsidRDefault="00B81E5F">
            <w:pPr>
              <w:pStyle w:val="Compact"/>
            </w:pPr>
            <w:r>
              <w:rPr>
                <w:rStyle w:val="VerbatimChar"/>
              </w:rPr>
              <w:t>skip_check("reason")</w:t>
            </w:r>
            <w:r>
              <w:t xml:space="preserve">, </w:t>
            </w:r>
            <w:r>
              <w:rPr>
                <w:rStyle w:val="VerbatimChar"/>
              </w:rPr>
              <w:t>not_performed("reason")</w:t>
            </w:r>
          </w:p>
        </w:tc>
        <w:tc>
          <w:tcPr>
            <w:tcW w:w="0" w:type="auto"/>
          </w:tcPr>
          <w:p w14:paraId="1A62CB59" w14:textId="77777777" w:rsidR="0088521C" w:rsidRDefault="00B81E5F">
            <w:pPr>
              <w:pStyle w:val="Compact"/>
            </w:pPr>
            <w:r>
              <w:t xml:space="preserve">statuses </w:t>
            </w:r>
            <w:r>
              <w:rPr>
                <w:i/>
                <w:iCs/>
              </w:rPr>
              <w:t>not applicable</w:t>
            </w:r>
            <w:r>
              <w:t xml:space="preserve"> and </w:t>
            </w:r>
            <w:r>
              <w:rPr>
                <w:i/>
                <w:iCs/>
              </w:rPr>
              <w:t>not performed</w:t>
            </w:r>
          </w:p>
        </w:tc>
      </w:tr>
      <w:tr w:rsidR="0088521C" w14:paraId="7EDFCC53" w14:textId="77777777">
        <w:tc>
          <w:tcPr>
            <w:tcW w:w="0" w:type="auto"/>
          </w:tcPr>
          <w:p w14:paraId="6FDFE26B" w14:textId="77777777" w:rsidR="0088521C" w:rsidRDefault="00B81E5F">
            <w:pPr>
              <w:pStyle w:val="Compact"/>
            </w:pPr>
            <w:r>
              <w:rPr>
                <w:rStyle w:val="VerbatimChar"/>
              </w:rPr>
              <w:t>worms_records()</w:t>
            </w:r>
            <w:r>
              <w:t xml:space="preserve">, </w:t>
            </w:r>
            <w:r>
              <w:rPr>
                <w:rStyle w:val="VerbatimChar"/>
              </w:rPr>
              <w:t>nerc_terms()</w:t>
            </w:r>
            <w:r>
              <w:t xml:space="preserve">, </w:t>
            </w:r>
            <w:r>
              <w:rPr>
                <w:rStyle w:val="VerbatimChar"/>
              </w:rPr>
              <w:t>xy_lookup()</w:t>
            </w:r>
          </w:p>
        </w:tc>
        <w:tc>
          <w:tcPr>
            <w:tcW w:w="0" w:type="auto"/>
          </w:tcPr>
          <w:p w14:paraId="7AFE0A58" w14:textId="77777777" w:rsidR="0088521C" w:rsidRDefault="00B81E5F">
            <w:pPr>
              <w:pStyle w:val="Compact"/>
            </w:pPr>
            <w:r>
              <w:t>online lookups with cache and offline mode (R/31-33)</w:t>
            </w:r>
          </w:p>
        </w:tc>
      </w:tr>
    </w:tbl>
    <w:p w14:paraId="6AAE7DD1" w14:textId="77777777" w:rsidR="0088521C" w:rsidRDefault="00B81E5F">
      <w:pPr>
        <w:pStyle w:val="BodyText"/>
      </w:pPr>
      <w:r>
        <w:rPr>
          <w:b/>
          <w:bCs/>
        </w:rPr>
        <w:t>Three things that go wrong</w:t>
      </w:r>
      <w:r>
        <w:t xml:space="preserve"> (each happened while building the tool):</w:t>
      </w:r>
    </w:p>
    <w:p w14:paraId="431DA9E5" w14:textId="77777777" w:rsidR="0088521C" w:rsidRDefault="00B81E5F">
      <w:pPr>
        <w:pStyle w:val="Compact"/>
        <w:numPr>
          <w:ilvl w:val="0"/>
          <w:numId w:val="19"/>
        </w:numPr>
      </w:pPr>
      <w:r>
        <w:rPr>
          <w:b/>
          <w:bCs/>
        </w:rPr>
        <w:t>The name rule.</w:t>
      </w:r>
      <w:r>
        <w:t xml:space="preserve"> Only check functions may start with </w:t>
      </w:r>
      <w:r>
        <w:rPr>
          <w:rStyle w:val="VerbatimChar"/>
        </w:rPr>
        <w:t>check_</w:t>
      </w:r>
      <w:r>
        <w:t xml:space="preserve">. A helper called </w:t>
      </w:r>
      <w:r>
        <w:rPr>
          <w:rStyle w:val="VerbatimChar"/>
        </w:rPr>
        <w:t>check_something</w:t>
      </w:r>
      <w:r>
        <w:t xml:space="preserve"> makes the tool stop with "These checks exist in the code but have no row in the rules workbook". Call helpers e.g. </w:t>
      </w:r>
      <w:r>
        <w:rPr>
          <w:rStyle w:val="VerbatimChar"/>
        </w:rPr>
        <w:t>titles_of_checks</w:t>
      </w:r>
      <w:r>
        <w:t>.</w:t>
      </w:r>
    </w:p>
    <w:p w14:paraId="640B9067" w14:textId="77777777" w:rsidR="0088521C" w:rsidRDefault="00B81E5F">
      <w:pPr>
        <w:pStyle w:val="Compact"/>
        <w:numPr>
          <w:ilvl w:val="0"/>
          <w:numId w:val="19"/>
        </w:numPr>
      </w:pPr>
      <w:r>
        <w:rPr>
          <w:b/>
          <w:bCs/>
        </w:rPr>
        <w:lastRenderedPageBreak/>
        <w:t>data.table names.</w:t>
      </w:r>
      <w:r>
        <w:t xml:space="preserve"> Inside </w:t>
      </w:r>
      <w:r>
        <w:rPr>
          <w:rStyle w:val="VerbatimChar"/>
        </w:rPr>
        <w:t>data[...]</w:t>
      </w:r>
      <w:r>
        <w:t xml:space="preserve"> a name means the </w:t>
      </w:r>
      <w:r>
        <w:rPr>
          <w:i/>
          <w:iCs/>
        </w:rPr>
        <w:t>column</w:t>
      </w:r>
      <w:r>
        <w:t xml:space="preserve"> first. </w:t>
      </w:r>
      <w:r>
        <w:rPr>
          <w:rStyle w:val="VerbatimChar"/>
        </w:rPr>
        <w:t>problems[severity %in% severity]</w:t>
      </w:r>
      <w:r>
        <w:t xml:space="preserve"> </w:t>
      </w:r>
      <w:r>
        <w:t>compares the column with itself and keeps everything. Give variables names that are not column names (</w:t>
      </w:r>
      <w:r>
        <w:rPr>
          <w:rStyle w:val="VerbatimChar"/>
        </w:rPr>
        <w:t>wanted_severity</w:t>
      </w:r>
      <w:r>
        <w:t>), or compute the selection outside the brackets.</w:t>
      </w:r>
    </w:p>
    <w:p w14:paraId="2AAFB3EF" w14:textId="77777777" w:rsidR="0088521C" w:rsidRDefault="00B81E5F">
      <w:pPr>
        <w:pStyle w:val="Compact"/>
        <w:numPr>
          <w:ilvl w:val="0"/>
          <w:numId w:val="19"/>
        </w:numPr>
      </w:pPr>
      <w:r>
        <w:rPr>
          <w:b/>
          <w:bCs/>
        </w:rPr>
        <w:t>Speed.</w:t>
      </w:r>
      <w:r>
        <w:t xml:space="preserve"> Never run </w:t>
      </w:r>
      <w:r>
        <w:rPr>
          <w:rStyle w:val="VerbatimChar"/>
        </w:rPr>
        <w:t>trimws()</w:t>
      </w:r>
      <w:r>
        <w:t xml:space="preserve">, </w:t>
      </w:r>
      <w:r>
        <w:rPr>
          <w:rStyle w:val="VerbatimChar"/>
        </w:rPr>
        <w:t>tolower()</w:t>
      </w:r>
      <w:r>
        <w:t xml:space="preserve"> or </w:t>
      </w:r>
      <w:r>
        <w:rPr>
          <w:rStyle w:val="VerbatimChar"/>
        </w:rPr>
        <w:t>grepl()</w:t>
      </w:r>
      <w:r>
        <w:t xml:space="preserve"> over a whole column: on 34 million eMoF values that takes minutes. Use </w:t>
      </w:r>
      <w:r>
        <w:rPr>
          <w:rStyle w:val="VerbatimChar"/>
        </w:rPr>
        <w:t>rows_where()</w:t>
      </w:r>
      <w:r>
        <w:t xml:space="preserve">, </w:t>
      </w:r>
      <w:r>
        <w:rPr>
          <w:rStyle w:val="VerbatimChar"/>
        </w:rPr>
        <w:t>per_value()</w:t>
      </w:r>
      <w:r>
        <w:t xml:space="preserve">, </w:t>
      </w:r>
      <w:r>
        <w:rPr>
          <w:rStyle w:val="VerbatimChar"/>
        </w:rPr>
        <w:t>lower_trim()</w:t>
      </w:r>
      <w:r>
        <w:t xml:space="preserve">, </w:t>
      </w:r>
      <w:r>
        <w:rPr>
          <w:rStyle w:val="VerbatimChar"/>
        </w:rPr>
        <w:t>as_number()</w:t>
      </w:r>
      <w:r>
        <w:t>; group by numbers (</w:t>
      </w:r>
      <w:r>
        <w:rPr>
          <w:rStyle w:val="VerbatimChar"/>
        </w:rPr>
        <w:t>value_codes()</w:t>
      </w:r>
      <w:r>
        <w:t>), not by text. Check speed on FIFD (</w:t>
      </w:r>
      <w:r>
        <w:rPr>
          <w:rStyle w:val="VerbatimChar"/>
        </w:rPr>
        <w:t>dev/run_test_datasets.R --all</w:t>
      </w:r>
      <w:r>
        <w:t>).</w:t>
      </w:r>
    </w:p>
    <w:p w14:paraId="31969C9C" w14:textId="77777777" w:rsidR="0088521C" w:rsidRDefault="00B81E5F">
      <w:pPr>
        <w:pStyle w:val="FirstParagraph"/>
      </w:pPr>
      <w:r>
        <w:rPr>
          <w:b/>
          <w:bCs/>
        </w:rPr>
        <w:t>A check that needs the internet:</w:t>
      </w:r>
      <w:r>
        <w:t xml:space="preserve"> use the lookups in </w:t>
      </w:r>
      <w:r>
        <w:rPr>
          <w:rStyle w:val="VerbatimChar"/>
        </w:rPr>
        <w:t>R/31_lookup_worms.R</w:t>
      </w:r>
      <w:r>
        <w:t>,</w:t>
      </w:r>
      <w:r>
        <w:t xml:space="preserve"> </w:t>
      </w:r>
      <w:r>
        <w:rPr>
          <w:rStyle w:val="VerbatimChar"/>
        </w:rPr>
        <w:t>R/32_lookup_nerc.R</w:t>
      </w:r>
      <w:r>
        <w:t xml:space="preserve">, </w:t>
      </w:r>
      <w:r>
        <w:rPr>
          <w:rStyle w:val="VerbatimChar"/>
        </w:rPr>
        <w:t>R/33_lookup_xy.R</w:t>
      </w:r>
      <w:r>
        <w:t xml:space="preserve">; never call a web service directly. They ask each different value once, store the answers, work offline from the stored answers, and turn a service that does not answer into </w:t>
      </w:r>
      <w:r>
        <w:rPr>
          <w:i/>
          <w:iCs/>
        </w:rPr>
        <w:t>not performed</w:t>
      </w:r>
      <w:r>
        <w:t xml:space="preserve">. Put the service in the </w:t>
      </w:r>
      <w:r>
        <w:rPr>
          <w:i/>
          <w:iCs/>
        </w:rPr>
        <w:t>lookup</w:t>
      </w:r>
      <w:r>
        <w:t xml:space="preserve"> column of the workbook. Tests replay recorded answers (7.5).</w:t>
      </w:r>
    </w:p>
    <w:p w14:paraId="7A02DCC4" w14:textId="77777777" w:rsidR="0088521C" w:rsidRDefault="00B81E5F">
      <w:pPr>
        <w:pStyle w:val="Heading3"/>
      </w:pPr>
      <w:bookmarkStart w:id="66" w:name="Xc149e3c2f3c0104a805fd9431b4a5fcba39c7c4"/>
      <w:bookmarkEnd w:id="65"/>
      <w:r>
        <w:t>7.4 Online services and stored answers</w:t>
      </w:r>
    </w:p>
    <w:p w14:paraId="5ADC5213" w14:textId="77777777" w:rsidR="0088521C" w:rsidRDefault="00B81E5F">
      <w:pPr>
        <w:pStyle w:val="Compact"/>
        <w:numPr>
          <w:ilvl w:val="0"/>
          <w:numId w:val="20"/>
        </w:numPr>
      </w:pPr>
      <w:r>
        <w:t xml:space="preserve">Answers of WoRMS, NERC and OBIS are stored per service in </w:t>
      </w:r>
      <w:r>
        <w:rPr>
          <w:rStyle w:val="VerbatimChar"/>
        </w:rPr>
        <w:t>tools::R_user_dir("qctool", "cache")</w:t>
      </w:r>
      <w:r>
        <w:t xml:space="preserve"> (on Windows under </w:t>
      </w:r>
      <w:r>
        <w:rPr>
          <w:rStyle w:val="VerbatimChar"/>
        </w:rPr>
        <w:t>AppData/Local/R/cache/R/qctool</w:t>
      </w:r>
      <w:r>
        <w:t>), with the date. After 30 days they are asked again.</w:t>
      </w:r>
    </w:p>
    <w:p w14:paraId="51457AF1" w14:textId="77777777" w:rsidR="0088521C" w:rsidRDefault="00B81E5F">
      <w:pPr>
        <w:pStyle w:val="Compact"/>
        <w:numPr>
          <w:ilvl w:val="0"/>
          <w:numId w:val="20"/>
        </w:numPr>
      </w:pPr>
      <w:r>
        <w:rPr>
          <w:rStyle w:val="VerbatimChar"/>
        </w:rPr>
        <w:t>qc_clear_cache()</w:t>
      </w:r>
      <w:r>
        <w:t xml:space="preserve"> (or one service: </w:t>
      </w:r>
      <w:r>
        <w:rPr>
          <w:rStyle w:val="VerbatimChar"/>
        </w:rPr>
        <w:t>qc_clear_cache("worms_records")</w:t>
      </w:r>
      <w:r>
        <w:t>) forgets them, e.g. after a WoRMS update you need now.</w:t>
      </w:r>
    </w:p>
    <w:p w14:paraId="718A59CC" w14:textId="77777777" w:rsidR="0088521C" w:rsidRDefault="00B81E5F">
      <w:pPr>
        <w:pStyle w:val="Compact"/>
        <w:numPr>
          <w:ilvl w:val="0"/>
          <w:numId w:val="20"/>
        </w:numPr>
      </w:pPr>
      <w:r>
        <w:t xml:space="preserve">A service that does not answer is tried 3 times; the answers that came are kept; the check is </w:t>
      </w:r>
      <w:r>
        <w:rPr>
          <w:i/>
          <w:iCs/>
        </w:rPr>
        <w:t>not performed</w:t>
      </w:r>
      <w:r>
        <w:t xml:space="preserve"> with the reason.</w:t>
      </w:r>
    </w:p>
    <w:p w14:paraId="63A3D6AD" w14:textId="77777777" w:rsidR="0088521C" w:rsidRDefault="00B81E5F">
      <w:pPr>
        <w:pStyle w:val="Compact"/>
        <w:numPr>
          <w:ilvl w:val="0"/>
          <w:numId w:val="20"/>
        </w:numPr>
      </w:pPr>
      <w:r>
        <w:t xml:space="preserve">If a service changes its answers (a new API), the parse functions in </w:t>
      </w:r>
      <w:r>
        <w:rPr>
          <w:rStyle w:val="VerbatimChar"/>
        </w:rPr>
        <w:t>R/31-33_lookup_*.R</w:t>
      </w:r>
      <w:r>
        <w:t xml:space="preserve"> need an update; the tests with recorded answers then still pass, so also try one real check online.</w:t>
      </w:r>
    </w:p>
    <w:p w14:paraId="1F6F9686" w14:textId="77777777" w:rsidR="0088521C" w:rsidRDefault="00B81E5F">
      <w:pPr>
        <w:pStyle w:val="Heading3"/>
      </w:pPr>
      <w:bookmarkStart w:id="67" w:name="Xe7cecfa9840a0e19b4dbdc2d3af9eabb7d1033f"/>
      <w:bookmarkEnd w:id="66"/>
      <w:r>
        <w:t>7.5 Tests</w:t>
      </w:r>
    </w:p>
    <w:p w14:paraId="16EE46D5" w14:textId="77777777" w:rsidR="0088521C" w:rsidRDefault="00B81E5F">
      <w:pPr>
        <w:pStyle w:val="SourceCode"/>
      </w:pPr>
      <w:r>
        <w:rPr>
          <w:rStyle w:val="NormalTok"/>
        </w:rPr>
        <w:t>devtools</w:t>
      </w:r>
      <w:r>
        <w:rPr>
          <w:rStyle w:val="SpecialCharTok"/>
        </w:rPr>
        <w:t>::</w:t>
      </w:r>
      <w:r>
        <w:rPr>
          <w:rStyle w:val="FunctionTok"/>
        </w:rPr>
        <w:t>test</w:t>
      </w:r>
      <w:r>
        <w:rPr>
          <w:rStyle w:val="NormalTok"/>
        </w:rPr>
        <w:t>(</w:t>
      </w:r>
      <w:r>
        <w:rPr>
          <w:rStyle w:val="StringTok"/>
        </w:rPr>
        <w:t>"qctool"</w:t>
      </w:r>
      <w:r>
        <w:rPr>
          <w:rStyle w:val="NormalTok"/>
        </w:rPr>
        <w:t xml:space="preserve">)      </w:t>
      </w:r>
      <w:r>
        <w:rPr>
          <w:rStyle w:val="CommentTok"/>
        </w:rPr>
        <w:t># all tests (about 3 minutes); no internet needed</w:t>
      </w:r>
    </w:p>
    <w:p w14:paraId="4E201D0A" w14:textId="77777777" w:rsidR="0088521C" w:rsidRDefault="00B81E5F">
      <w:pPr>
        <w:pStyle w:val="Compact"/>
        <w:numPr>
          <w:ilvl w:val="0"/>
          <w:numId w:val="21"/>
        </w:numPr>
      </w:pPr>
      <w:r>
        <w:rPr>
          <w:rStyle w:val="VerbatimChar"/>
        </w:rPr>
        <w:t>tests/testthat/test-*.R</w:t>
      </w:r>
      <w:r>
        <w:t xml:space="preserve">: one file per part; the checks per group, the readers, the engine, the exports, the lookups, the summaries, the app (with </w:t>
      </w:r>
      <w:r>
        <w:rPr>
          <w:rStyle w:val="VerbatimChar"/>
        </w:rPr>
        <w:t>shiny::testServer</w:t>
      </w:r>
      <w:r>
        <w:t>).</w:t>
      </w:r>
    </w:p>
    <w:p w14:paraId="4106E34C" w14:textId="77777777" w:rsidR="0088521C" w:rsidRDefault="00B81E5F">
      <w:pPr>
        <w:pStyle w:val="Compact"/>
        <w:numPr>
          <w:ilvl w:val="0"/>
          <w:numId w:val="21"/>
        </w:numPr>
      </w:pPr>
      <w:r>
        <w:t xml:space="preserve">Online checks are tested with </w:t>
      </w:r>
      <w:r>
        <w:rPr>
          <w:b/>
          <w:bCs/>
        </w:rPr>
        <w:t>recorded answers</w:t>
      </w:r>
      <w:r>
        <w:t xml:space="preserve"> (</w:t>
      </w:r>
      <w:r>
        <w:rPr>
          <w:rStyle w:val="VerbatimChar"/>
        </w:rPr>
        <w:t>tests/testthat/fixtures/http_recorded.rds</w:t>
      </w:r>
      <w:r>
        <w:t xml:space="preserve">). When a test of an online check changes, record again (online): </w:t>
      </w:r>
      <w:r>
        <w:rPr>
          <w:rStyle w:val="VerbatimChar"/>
        </w:rPr>
        <w:t>Sys.setenv(QCTOOL_RECORD = "1"); devtools::test("qctool", filter = "lookups")</w:t>
      </w:r>
      <w:r>
        <w:t xml:space="preserve">, then </w:t>
      </w:r>
      <w:r>
        <w:rPr>
          <w:rStyle w:val="VerbatimChar"/>
        </w:rPr>
        <w:t>Sys.unsetenv("QCTOOL_RECORD")</w:t>
      </w:r>
      <w:r>
        <w:t>.</w:t>
      </w:r>
    </w:p>
    <w:p w14:paraId="404AAC35" w14:textId="77777777" w:rsidR="0088521C" w:rsidRDefault="00B81E5F">
      <w:pPr>
        <w:pStyle w:val="Compact"/>
        <w:numPr>
          <w:ilvl w:val="0"/>
          <w:numId w:val="21"/>
        </w:numPr>
      </w:pPr>
      <w:r>
        <w:t>Tests never use the internet or your stored answers (</w:t>
      </w:r>
      <w:r>
        <w:rPr>
          <w:rStyle w:val="VerbatimChar"/>
        </w:rPr>
        <w:t>tests/testthat/setup.R</w:t>
      </w:r>
      <w:r>
        <w:t>).</w:t>
      </w:r>
    </w:p>
    <w:p w14:paraId="0BBD3FAE" w14:textId="77777777" w:rsidR="0088521C" w:rsidRDefault="00B81E5F">
      <w:pPr>
        <w:pStyle w:val="Compact"/>
        <w:numPr>
          <w:ilvl w:val="0"/>
          <w:numId w:val="21"/>
        </w:numPr>
      </w:pPr>
      <w:r>
        <w:rPr>
          <w:rStyle w:val="VerbatimChar"/>
        </w:rPr>
        <w:t>Rscript dev/stress_app_functions.R</w:t>
      </w:r>
      <w:r>
        <w:t xml:space="preserve"> runs every function the app uses on every test dataset and lists failures.</w:t>
      </w:r>
    </w:p>
    <w:p w14:paraId="7640A231" w14:textId="77777777" w:rsidR="0088521C" w:rsidRDefault="00B81E5F">
      <w:pPr>
        <w:pStyle w:val="Compact"/>
        <w:numPr>
          <w:ilvl w:val="0"/>
          <w:numId w:val="21"/>
        </w:numPr>
      </w:pPr>
      <w:r>
        <w:rPr>
          <w:rStyle w:val="VerbatimChar"/>
        </w:rPr>
        <w:t>Rscript dev/run_test_datasets.R</w:t>
      </w:r>
      <w:r>
        <w:t xml:space="preserve"> (add </w:t>
      </w:r>
      <w:r>
        <w:rPr>
          <w:rStyle w:val="VerbatimChar"/>
        </w:rPr>
        <w:t>--all</w:t>
      </w:r>
      <w:r>
        <w:t xml:space="preserve"> for FIFD, </w:t>
      </w:r>
      <w:r>
        <w:rPr>
          <w:rStyle w:val="VerbatimChar"/>
        </w:rPr>
        <w:t>--offline</w:t>
      </w:r>
      <w:r>
        <w:t xml:space="preserve"> without internet) checks all test datasets and writes reports and </w:t>
      </w:r>
      <w:r>
        <w:rPr>
          <w:rStyle w:val="VerbatimChar"/>
        </w:rPr>
        <w:t>overview.csv</w:t>
      </w:r>
      <w:r>
        <w:t xml:space="preserve"> to </w:t>
      </w:r>
      <w:r>
        <w:rPr>
          <w:rStyle w:val="VerbatimChar"/>
        </w:rPr>
        <w:t>../output</w:t>
      </w:r>
      <w:r>
        <w:t>.</w:t>
      </w:r>
    </w:p>
    <w:p w14:paraId="289B238B" w14:textId="77777777" w:rsidR="0088521C" w:rsidRDefault="00B81E5F">
      <w:pPr>
        <w:pStyle w:val="FirstParagraph"/>
      </w:pPr>
      <w:r>
        <w:t>Run the tests after every change and after updating R or packages.</w:t>
      </w:r>
    </w:p>
    <w:p w14:paraId="62AF5B25" w14:textId="77777777" w:rsidR="0088521C" w:rsidRDefault="00B81E5F">
      <w:pPr>
        <w:pStyle w:val="Heading3"/>
      </w:pPr>
      <w:bookmarkStart w:id="68" w:name="X0f2a87176ee6cb4b8778f77d59d129fdc31b7ca"/>
      <w:bookmarkEnd w:id="67"/>
      <w:r>
        <w:t>7.6 Updating R and packages</w:t>
      </w:r>
    </w:p>
    <w:p w14:paraId="7C487780" w14:textId="77777777" w:rsidR="0088521C" w:rsidRDefault="00B81E5F">
      <w:pPr>
        <w:pStyle w:val="FirstParagraph"/>
      </w:pPr>
      <w:r>
        <w:t xml:space="preserve">After an update: </w:t>
      </w:r>
      <w:r>
        <w:rPr>
          <w:rStyle w:val="VerbatimChar"/>
        </w:rPr>
        <w:t>devtools::test("qctool")</w:t>
      </w:r>
      <w:r>
        <w:t xml:space="preserve">, then </w:t>
      </w:r>
      <w:r>
        <w:rPr>
          <w:rStyle w:val="VerbatimChar"/>
        </w:rPr>
        <w:t>Rscript dev/stress_app_functions.R</w:t>
      </w:r>
      <w:r>
        <w:t xml:space="preserve">, then open the app and check one dataset. If the app looks wrong after a bslib or shiny update, the screens are in </w:t>
      </w:r>
      <w:r>
        <w:rPr>
          <w:rStyle w:val="VerbatimChar"/>
        </w:rPr>
        <w:t>R/60-68_app_*.R</w:t>
      </w:r>
      <w:r>
        <w:t>.</w:t>
      </w:r>
    </w:p>
    <w:p w14:paraId="031D5A45" w14:textId="77777777" w:rsidR="0088521C" w:rsidRDefault="00B81E5F">
      <w:pPr>
        <w:pStyle w:val="Heading3"/>
      </w:pPr>
      <w:bookmarkStart w:id="69" w:name="Xf379f73e5d45ef69a66c8b43f8c117e22198bdf"/>
      <w:bookmarkEnd w:id="68"/>
      <w:r>
        <w:t>7.7 Big datasets</w:t>
      </w:r>
    </w:p>
    <w:p w14:paraId="181CCAC8" w14:textId="77777777" w:rsidR="0088521C" w:rsidRDefault="00B81E5F">
      <w:pPr>
        <w:pStyle w:val="FirstParagraph"/>
      </w:pPr>
      <w:r>
        <w:t>FIFD (43k events, 8.2 million occurrences, 33.8 million measurements): reading about 1 minute, all checks 4-5 minutes, peak memory 13 GB, Excel 5 s, CSV 1-2 minutes. The app keeps the result in memory while it is open. A server for the app needs 24 GB or more, or a size limit (</w:t>
      </w:r>
      <w:r>
        <w:rPr>
          <w:rStyle w:val="VerbatimChar"/>
        </w:rPr>
        <w:t>qc_app(max_upload_mb = )</w:t>
      </w:r>
      <w:r>
        <w:t>).</w:t>
      </w:r>
    </w:p>
    <w:p w14:paraId="239C199A" w14:textId="77777777" w:rsidR="0088521C" w:rsidRDefault="00B81E5F">
      <w:pPr>
        <w:pStyle w:val="Heading3"/>
      </w:pPr>
      <w:bookmarkStart w:id="70" w:name="X8ce17dd2396c51985fc0002ccceefb7c19a6bba"/>
      <w:bookmarkEnd w:id="69"/>
      <w:r>
        <w:lastRenderedPageBreak/>
        <w:t>7.8 Where things are</w:t>
      </w:r>
    </w:p>
    <w:tbl>
      <w:tblPr>
        <w:tblStyle w:val="Table"/>
        <w:tblW w:w="0" w:type="auto"/>
        <w:tblLook w:val="0020" w:firstRow="1" w:lastRow="0" w:firstColumn="0" w:lastColumn="0" w:noHBand="0" w:noVBand="0"/>
      </w:tblPr>
      <w:tblGrid>
        <w:gridCol w:w="3770"/>
        <w:gridCol w:w="6048"/>
      </w:tblGrid>
      <w:tr w:rsidR="0088521C" w14:paraId="6856FDB8"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368EE33E" w14:textId="77777777" w:rsidR="0088521C" w:rsidRDefault="00B81E5F">
            <w:pPr>
              <w:pStyle w:val="Compact"/>
            </w:pPr>
            <w:r>
              <w:t>File</w:t>
            </w:r>
          </w:p>
        </w:tc>
        <w:tc>
          <w:tcPr>
            <w:tcW w:w="0" w:type="auto"/>
          </w:tcPr>
          <w:p w14:paraId="22B08124" w14:textId="77777777" w:rsidR="0088521C" w:rsidRDefault="00B81E5F">
            <w:pPr>
              <w:pStyle w:val="Compact"/>
            </w:pPr>
            <w:r>
              <w:t>What</w:t>
            </w:r>
          </w:p>
        </w:tc>
      </w:tr>
      <w:tr w:rsidR="0088521C" w14:paraId="433F1DA0" w14:textId="77777777">
        <w:tc>
          <w:tcPr>
            <w:tcW w:w="0" w:type="auto"/>
          </w:tcPr>
          <w:p w14:paraId="6C506C29" w14:textId="77777777" w:rsidR="0088521C" w:rsidRDefault="00B81E5F">
            <w:pPr>
              <w:pStyle w:val="Compact"/>
            </w:pPr>
            <w:r>
              <w:rPr>
                <w:rStyle w:val="VerbatimChar"/>
              </w:rPr>
              <w:t>R/01_qc_check.R</w:t>
            </w:r>
          </w:p>
        </w:tc>
        <w:tc>
          <w:tcPr>
            <w:tcW w:w="0" w:type="auto"/>
          </w:tcPr>
          <w:p w14:paraId="64524572" w14:textId="77777777" w:rsidR="0088521C" w:rsidRDefault="00B81E5F">
            <w:pPr>
              <w:pStyle w:val="Compact"/>
            </w:pPr>
            <w:r>
              <w:rPr>
                <w:rStyle w:val="VerbatimChar"/>
              </w:rPr>
              <w:t>qc_check()</w:t>
            </w:r>
            <w:r>
              <w:t>: start reading here</w:t>
            </w:r>
          </w:p>
        </w:tc>
      </w:tr>
      <w:tr w:rsidR="0088521C" w14:paraId="2D08D45B" w14:textId="77777777">
        <w:tc>
          <w:tcPr>
            <w:tcW w:w="0" w:type="auto"/>
          </w:tcPr>
          <w:p w14:paraId="67605C96" w14:textId="77777777" w:rsidR="0088521C" w:rsidRDefault="00B81E5F">
            <w:pPr>
              <w:pStyle w:val="Compact"/>
            </w:pPr>
            <w:r>
              <w:rPr>
                <w:rStyle w:val="VerbatimChar"/>
              </w:rPr>
              <w:t>R/02_engine.R</w:t>
            </w:r>
          </w:p>
        </w:tc>
        <w:tc>
          <w:tcPr>
            <w:tcW w:w="0" w:type="auto"/>
          </w:tcPr>
          <w:p w14:paraId="76CCE20C" w14:textId="77777777" w:rsidR="0088521C" w:rsidRDefault="00B81E5F">
            <w:pPr>
              <w:pStyle w:val="Compact"/>
            </w:pPr>
            <w:r>
              <w:t>order of checks, statuses, what happens when a check fails</w:t>
            </w:r>
          </w:p>
        </w:tc>
      </w:tr>
      <w:tr w:rsidR="0088521C" w14:paraId="52BA1B24" w14:textId="77777777">
        <w:tc>
          <w:tcPr>
            <w:tcW w:w="0" w:type="auto"/>
          </w:tcPr>
          <w:p w14:paraId="46C77369" w14:textId="77777777" w:rsidR="0088521C" w:rsidRDefault="00B81E5F">
            <w:pPr>
              <w:pStyle w:val="Compact"/>
            </w:pPr>
            <w:r>
              <w:rPr>
                <w:rStyle w:val="VerbatimChar"/>
              </w:rPr>
              <w:t>R/03_issues.R</w:t>
            </w:r>
            <w:r>
              <w:t xml:space="preserve">, </w:t>
            </w:r>
            <w:r>
              <w:rPr>
                <w:rStyle w:val="VerbatimChar"/>
              </w:rPr>
              <w:t>R/04_result.R</w:t>
            </w:r>
          </w:p>
        </w:tc>
        <w:tc>
          <w:tcPr>
            <w:tcW w:w="0" w:type="auto"/>
          </w:tcPr>
          <w:p w14:paraId="6CA36081" w14:textId="77777777" w:rsidR="0088521C" w:rsidRDefault="00B81E5F">
            <w:pPr>
              <w:pStyle w:val="Compact"/>
            </w:pPr>
            <w:r>
              <w:t>how issues are stored and shown</w:t>
            </w:r>
          </w:p>
        </w:tc>
      </w:tr>
      <w:tr w:rsidR="0088521C" w14:paraId="6F6A90AA" w14:textId="77777777">
        <w:tc>
          <w:tcPr>
            <w:tcW w:w="0" w:type="auto"/>
          </w:tcPr>
          <w:p w14:paraId="48B00BAB" w14:textId="77777777" w:rsidR="0088521C" w:rsidRDefault="00B81E5F">
            <w:pPr>
              <w:pStyle w:val="Compact"/>
            </w:pPr>
            <w:r>
              <w:rPr>
                <w:rStyle w:val="VerbatimChar"/>
              </w:rPr>
              <w:t>R/05_rules.R</w:t>
            </w:r>
            <w:r>
              <w:t xml:space="preserve">, </w:t>
            </w:r>
            <w:r>
              <w:rPr>
                <w:rStyle w:val="VerbatimChar"/>
              </w:rPr>
              <w:t>R/09_check_catalogue.R</w:t>
            </w:r>
          </w:p>
        </w:tc>
        <w:tc>
          <w:tcPr>
            <w:tcW w:w="0" w:type="auto"/>
          </w:tcPr>
          <w:p w14:paraId="24BC85ED" w14:textId="77777777" w:rsidR="0088521C" w:rsidRDefault="00B81E5F">
            <w:pPr>
              <w:pStyle w:val="Compact"/>
            </w:pPr>
            <w:r>
              <w:t>the rules workbook; the check catalogue</w:t>
            </w:r>
          </w:p>
        </w:tc>
      </w:tr>
      <w:tr w:rsidR="0088521C" w14:paraId="1755541D" w14:textId="77777777">
        <w:tc>
          <w:tcPr>
            <w:tcW w:w="0" w:type="auto"/>
          </w:tcPr>
          <w:p w14:paraId="663CB31B" w14:textId="77777777" w:rsidR="0088521C" w:rsidRDefault="00B81E5F">
            <w:pPr>
              <w:pStyle w:val="Compact"/>
            </w:pPr>
            <w:r>
              <w:rPr>
                <w:rStyle w:val="VerbatimChar"/>
              </w:rPr>
              <w:t>R/08_options.R</w:t>
            </w:r>
          </w:p>
        </w:tc>
        <w:tc>
          <w:tcPr>
            <w:tcW w:w="0" w:type="auto"/>
          </w:tcPr>
          <w:p w14:paraId="41AFFBA2" w14:textId="77777777" w:rsidR="0088521C" w:rsidRDefault="00B81E5F">
            <w:pPr>
              <w:pStyle w:val="Compact"/>
            </w:pPr>
            <w:r>
              <w:t>the settings of the tool itself (internet, stored answers, size limits, server safety), with their defaults</w:t>
            </w:r>
          </w:p>
        </w:tc>
      </w:tr>
      <w:tr w:rsidR="0088521C" w14:paraId="2E938E06" w14:textId="77777777">
        <w:tc>
          <w:tcPr>
            <w:tcW w:w="0" w:type="auto"/>
          </w:tcPr>
          <w:p w14:paraId="3F88A358" w14:textId="77777777" w:rsidR="0088521C" w:rsidRDefault="00B81E5F">
            <w:pPr>
              <w:pStyle w:val="Compact"/>
            </w:pPr>
            <w:r>
              <w:rPr>
                <w:rStyle w:val="VerbatimChar"/>
              </w:rPr>
              <w:t>R/10-14_read_*.R</w:t>
            </w:r>
          </w:p>
        </w:tc>
        <w:tc>
          <w:tcPr>
            <w:tcW w:w="0" w:type="auto"/>
          </w:tcPr>
          <w:p w14:paraId="77EF3364" w14:textId="77777777" w:rsidR="0088521C" w:rsidRDefault="00B81E5F">
            <w:pPr>
              <w:pStyle w:val="Compact"/>
            </w:pPr>
            <w:r>
              <w:t>reading archives, tables, EML, web addresses</w:t>
            </w:r>
          </w:p>
        </w:tc>
      </w:tr>
      <w:tr w:rsidR="0088521C" w14:paraId="02EB53B0" w14:textId="77777777">
        <w:tc>
          <w:tcPr>
            <w:tcW w:w="0" w:type="auto"/>
          </w:tcPr>
          <w:p w14:paraId="6DBC380C" w14:textId="77777777" w:rsidR="0088521C" w:rsidRDefault="00B81E5F">
            <w:pPr>
              <w:pStyle w:val="Compact"/>
            </w:pPr>
            <w:r>
              <w:rPr>
                <w:rStyle w:val="VerbatimChar"/>
              </w:rPr>
              <w:t>R/20_prepare.R</w:t>
            </w:r>
          </w:p>
        </w:tc>
        <w:tc>
          <w:tcPr>
            <w:tcW w:w="0" w:type="auto"/>
          </w:tcPr>
          <w:p w14:paraId="68BF0337" w14:textId="77777777" w:rsidR="0088521C" w:rsidRDefault="00B81E5F">
            <w:pPr>
              <w:pStyle w:val="Compact"/>
            </w:pPr>
            <w:r>
              <w:t>links between tables, inherited values</w:t>
            </w:r>
          </w:p>
        </w:tc>
      </w:tr>
      <w:tr w:rsidR="0088521C" w14:paraId="67197077" w14:textId="77777777">
        <w:tc>
          <w:tcPr>
            <w:tcW w:w="0" w:type="auto"/>
          </w:tcPr>
          <w:p w14:paraId="18F64056" w14:textId="77777777" w:rsidR="0088521C" w:rsidRDefault="00B81E5F">
            <w:pPr>
              <w:pStyle w:val="Compact"/>
            </w:pPr>
            <w:r>
              <w:rPr>
                <w:rStyle w:val="VerbatimChar"/>
              </w:rPr>
              <w:t>R/30-33_lookup_*.R</w:t>
            </w:r>
          </w:p>
        </w:tc>
        <w:tc>
          <w:tcPr>
            <w:tcW w:w="0" w:type="auto"/>
          </w:tcPr>
          <w:p w14:paraId="3A0EDBF7" w14:textId="77777777" w:rsidR="0088521C" w:rsidRDefault="00B81E5F">
            <w:pPr>
              <w:pStyle w:val="Compact"/>
            </w:pPr>
            <w:r>
              <w:t>WoRMS, NERC, OBIS, with cache and offline mode</w:t>
            </w:r>
          </w:p>
        </w:tc>
      </w:tr>
      <w:tr w:rsidR="0088521C" w14:paraId="3654B4FF" w14:textId="77777777">
        <w:tc>
          <w:tcPr>
            <w:tcW w:w="0" w:type="auto"/>
          </w:tcPr>
          <w:p w14:paraId="55FC67FC" w14:textId="77777777" w:rsidR="0088521C" w:rsidRDefault="00B81E5F">
            <w:pPr>
              <w:pStyle w:val="Compact"/>
            </w:pPr>
            <w:r>
              <w:rPr>
                <w:rStyle w:val="VerbatimChar"/>
              </w:rPr>
              <w:t>R/40_helpers.R</w:t>
            </w:r>
          </w:p>
        </w:tc>
        <w:tc>
          <w:tcPr>
            <w:tcW w:w="0" w:type="auto"/>
          </w:tcPr>
          <w:p w14:paraId="4F2E17D2" w14:textId="77777777" w:rsidR="0088521C" w:rsidRDefault="00B81E5F">
            <w:pPr>
              <w:pStyle w:val="Compact"/>
            </w:pPr>
            <w:r>
              <w:t>dates, numbers, "each value once"</w:t>
            </w:r>
          </w:p>
        </w:tc>
      </w:tr>
      <w:tr w:rsidR="0088521C" w14:paraId="25964A89" w14:textId="77777777">
        <w:tc>
          <w:tcPr>
            <w:tcW w:w="0" w:type="auto"/>
          </w:tcPr>
          <w:p w14:paraId="6AB06F14" w14:textId="77777777" w:rsidR="0088521C" w:rsidRDefault="00B81E5F">
            <w:pPr>
              <w:pStyle w:val="Compact"/>
            </w:pPr>
            <w:r>
              <w:rPr>
                <w:rStyle w:val="VerbatimChar"/>
              </w:rPr>
              <w:t>R/45_summaries.R</w:t>
            </w:r>
            <w:r>
              <w:t xml:space="preserve">, </w:t>
            </w:r>
            <w:r>
              <w:rPr>
                <w:rStyle w:val="VerbatimChar"/>
              </w:rPr>
              <w:t>R/46_explore.R</w:t>
            </w:r>
            <w:r>
              <w:t xml:space="preserve">, </w:t>
            </w:r>
            <w:r>
              <w:rPr>
                <w:rStyle w:val="VerbatimChar"/>
              </w:rPr>
              <w:t>R/47_explore_more.R</w:t>
            </w:r>
          </w:p>
        </w:tc>
        <w:tc>
          <w:tcPr>
            <w:tcW w:w="0" w:type="auto"/>
          </w:tcPr>
          <w:p w14:paraId="0DA2474F" w14:textId="77777777" w:rsidR="0088521C" w:rsidRDefault="00B81E5F">
            <w:pPr>
              <w:pStyle w:val="Compact"/>
            </w:pPr>
            <w:r>
              <w:t>essentials, FAIR, record view, map points, explore</w:t>
            </w:r>
          </w:p>
        </w:tc>
      </w:tr>
      <w:tr w:rsidR="0088521C" w14:paraId="006A90B1" w14:textId="77777777">
        <w:tc>
          <w:tcPr>
            <w:tcW w:w="0" w:type="auto"/>
          </w:tcPr>
          <w:p w14:paraId="11B64363" w14:textId="77777777" w:rsidR="0088521C" w:rsidRDefault="00B81E5F">
            <w:pPr>
              <w:pStyle w:val="Compact"/>
            </w:pPr>
            <w:r>
              <w:rPr>
                <w:rStyle w:val="VerbatimChar"/>
              </w:rPr>
              <w:t>R/48_map.R</w:t>
            </w:r>
          </w:p>
        </w:tc>
        <w:tc>
          <w:tcPr>
            <w:tcW w:w="0" w:type="auto"/>
          </w:tcPr>
          <w:p w14:paraId="1843E9BC" w14:textId="77777777" w:rsidR="0088521C" w:rsidRDefault="00B81E5F">
            <w:pPr>
              <w:pStyle w:val="Compact"/>
            </w:pPr>
            <w:r>
              <w:rPr>
                <w:rStyle w:val="VerbatimChar"/>
              </w:rPr>
              <w:t>qc_map()</w:t>
            </w:r>
            <w:r>
              <w:t>: the map without the app (interactive, web page, picture)</w:t>
            </w:r>
          </w:p>
        </w:tc>
      </w:tr>
      <w:tr w:rsidR="0088521C" w14:paraId="53945F35" w14:textId="77777777">
        <w:tc>
          <w:tcPr>
            <w:tcW w:w="0" w:type="auto"/>
          </w:tcPr>
          <w:p w14:paraId="133D7D0B" w14:textId="77777777" w:rsidR="0088521C" w:rsidRDefault="00B81E5F">
            <w:pPr>
              <w:pStyle w:val="Compact"/>
            </w:pPr>
            <w:r>
              <w:rPr>
                <w:rStyle w:val="VerbatimChar"/>
              </w:rPr>
              <w:t>R/49_tables.R</w:t>
            </w:r>
          </w:p>
        </w:tc>
        <w:tc>
          <w:tcPr>
            <w:tcW w:w="0" w:type="auto"/>
          </w:tcPr>
          <w:p w14:paraId="38F2BEF4" w14:textId="77777777" w:rsidR="0088521C" w:rsidRDefault="00B81E5F">
            <w:pPr>
              <w:pStyle w:val="Compact"/>
            </w:pPr>
            <w:r>
              <w:rPr>
                <w:rStyle w:val="VerbatimChar"/>
              </w:rPr>
              <w:t>qc_tables()</w:t>
            </w:r>
            <w:r>
              <w:t xml:space="preserve">, </w:t>
            </w:r>
            <w:r>
              <w:rPr>
                <w:rStyle w:val="VerbatimChar"/>
              </w:rPr>
              <w:t>qc_table_columns()</w:t>
            </w:r>
            <w:r>
              <w:t xml:space="preserve">, </w:t>
            </w:r>
            <w:r>
              <w:rPr>
                <w:rStyle w:val="VerbatimChar"/>
              </w:rPr>
              <w:t>qc_find_rows()</w:t>
            </w:r>
            <w:r>
              <w:t>: the tables, their links, a search in the rows (Explore &gt; Tables)</w:t>
            </w:r>
          </w:p>
        </w:tc>
      </w:tr>
      <w:tr w:rsidR="0088521C" w14:paraId="68418448" w14:textId="77777777">
        <w:tc>
          <w:tcPr>
            <w:tcW w:w="0" w:type="auto"/>
          </w:tcPr>
          <w:p w14:paraId="7E155E33" w14:textId="77777777" w:rsidR="0088521C" w:rsidRDefault="00B81E5F">
            <w:pPr>
              <w:pStyle w:val="Compact"/>
            </w:pPr>
            <w:r>
              <w:rPr>
                <w:rStyle w:val="VerbatimChar"/>
              </w:rPr>
              <w:t>R/50-51_export_*.R</w:t>
            </w:r>
          </w:p>
        </w:tc>
        <w:tc>
          <w:tcPr>
            <w:tcW w:w="0" w:type="auto"/>
          </w:tcPr>
          <w:p w14:paraId="14CBC497" w14:textId="77777777" w:rsidR="0088521C" w:rsidRDefault="00B81E5F">
            <w:pPr>
              <w:pStyle w:val="Compact"/>
            </w:pPr>
            <w:r>
              <w:t>Excel, CSV, JSON</w:t>
            </w:r>
          </w:p>
        </w:tc>
      </w:tr>
      <w:tr w:rsidR="0088521C" w14:paraId="39ED6250" w14:textId="77777777">
        <w:tc>
          <w:tcPr>
            <w:tcW w:w="0" w:type="auto"/>
          </w:tcPr>
          <w:p w14:paraId="347CBD89" w14:textId="77777777" w:rsidR="0088521C" w:rsidRDefault="00B81E5F">
            <w:pPr>
              <w:pStyle w:val="Compact"/>
            </w:pPr>
            <w:r>
              <w:rPr>
                <w:rStyle w:val="VerbatimChar"/>
              </w:rPr>
              <w:t>R/60-69_app_*.R</w:t>
            </w:r>
          </w:p>
        </w:tc>
        <w:tc>
          <w:tcPr>
            <w:tcW w:w="0" w:type="auto"/>
          </w:tcPr>
          <w:p w14:paraId="30800284" w14:textId="77777777" w:rsidR="0088521C" w:rsidRDefault="00B81E5F">
            <w:pPr>
              <w:pStyle w:val="Compact"/>
            </w:pPr>
            <w:r>
              <w:t>the app, one file per screen</w:t>
            </w:r>
          </w:p>
        </w:tc>
      </w:tr>
      <w:tr w:rsidR="0088521C" w14:paraId="32C6E035" w14:textId="77777777">
        <w:tc>
          <w:tcPr>
            <w:tcW w:w="0" w:type="auto"/>
          </w:tcPr>
          <w:p w14:paraId="62E1612A" w14:textId="77777777" w:rsidR="0088521C" w:rsidRDefault="00B81E5F">
            <w:pPr>
              <w:pStyle w:val="Compact"/>
            </w:pPr>
            <w:r>
              <w:rPr>
                <w:rStyle w:val="VerbatimChar"/>
              </w:rPr>
              <w:t>R/checks_NN_&lt;group&gt;.R</w:t>
            </w:r>
          </w:p>
        </w:tc>
        <w:tc>
          <w:tcPr>
            <w:tcW w:w="0" w:type="auto"/>
          </w:tcPr>
          <w:p w14:paraId="7B597ABF" w14:textId="77777777" w:rsidR="0088521C" w:rsidRDefault="00B81E5F">
            <w:pPr>
              <w:pStyle w:val="Compact"/>
            </w:pPr>
            <w:r>
              <w:t xml:space="preserve">the checks (which check is in which file: appendix, </w:t>
            </w:r>
            <w:r>
              <w:rPr>
                <w:i/>
                <w:iCs/>
              </w:rPr>
              <w:t>Where each check lives</w:t>
            </w:r>
            <w:r>
              <w:t>)</w:t>
            </w:r>
          </w:p>
        </w:tc>
      </w:tr>
      <w:tr w:rsidR="0088521C" w14:paraId="6560A665" w14:textId="77777777">
        <w:tc>
          <w:tcPr>
            <w:tcW w:w="0" w:type="auto"/>
          </w:tcPr>
          <w:p w14:paraId="12941D9C" w14:textId="77777777" w:rsidR="0088521C" w:rsidRDefault="00B81E5F">
            <w:pPr>
              <w:pStyle w:val="Compact"/>
            </w:pPr>
            <w:r>
              <w:rPr>
                <w:rStyle w:val="VerbatimChar"/>
              </w:rPr>
              <w:t>inst/rules/qc_rules.xlsx</w:t>
            </w:r>
          </w:p>
        </w:tc>
        <w:tc>
          <w:tcPr>
            <w:tcW w:w="0" w:type="auto"/>
          </w:tcPr>
          <w:p w14:paraId="5740A0AB" w14:textId="77777777" w:rsidR="0088521C" w:rsidRDefault="00B81E5F">
            <w:pPr>
              <w:pStyle w:val="Compact"/>
            </w:pPr>
            <w:r>
              <w:t>the rules: severities, settings, required fields, field lengths</w:t>
            </w:r>
          </w:p>
        </w:tc>
      </w:tr>
      <w:tr w:rsidR="0088521C" w14:paraId="5A966F10" w14:textId="77777777">
        <w:tc>
          <w:tcPr>
            <w:tcW w:w="0" w:type="auto"/>
          </w:tcPr>
          <w:p w14:paraId="47DC6E92" w14:textId="77777777" w:rsidR="0088521C" w:rsidRDefault="00B81E5F">
            <w:pPr>
              <w:pStyle w:val="Compact"/>
            </w:pPr>
            <w:r>
              <w:rPr>
                <w:rStyle w:val="VerbatimChar"/>
              </w:rPr>
              <w:t>inst/reference/</w:t>
            </w:r>
          </w:p>
        </w:tc>
        <w:tc>
          <w:tcPr>
            <w:tcW w:w="0" w:type="auto"/>
          </w:tcPr>
          <w:p w14:paraId="6E8AB6DF" w14:textId="77777777" w:rsidR="0088521C" w:rsidRDefault="00B81E5F">
            <w:pPr>
              <w:pStyle w:val="Compact"/>
            </w:pPr>
            <w:r>
              <w:t xml:space="preserve">the reference lists (and </w:t>
            </w:r>
            <w:r>
              <w:rPr>
                <w:rStyle w:val="VerbatimChar"/>
              </w:rPr>
              <w:t>check_code_files.csv</w:t>
            </w:r>
            <w:r>
              <w:t>, written by the catalogue script)</w:t>
            </w:r>
          </w:p>
        </w:tc>
      </w:tr>
      <w:tr w:rsidR="0088521C" w14:paraId="40295EB1" w14:textId="77777777">
        <w:tc>
          <w:tcPr>
            <w:tcW w:w="0" w:type="auto"/>
          </w:tcPr>
          <w:p w14:paraId="582FA1F0" w14:textId="77777777" w:rsidR="0088521C" w:rsidRDefault="00B81E5F">
            <w:pPr>
              <w:pStyle w:val="Compact"/>
            </w:pPr>
            <w:r>
              <w:rPr>
                <w:rStyle w:val="VerbatimChar"/>
              </w:rPr>
              <w:t>inst/manual/</w:t>
            </w:r>
          </w:p>
        </w:tc>
        <w:tc>
          <w:tcPr>
            <w:tcW w:w="0" w:type="auto"/>
          </w:tcPr>
          <w:p w14:paraId="366447F5" w14:textId="77777777" w:rsidR="0088521C" w:rsidRDefault="00B81E5F">
            <w:pPr>
              <w:pStyle w:val="Compact"/>
            </w:pPr>
            <w:r>
              <w:t>this manual, the check catalogue and the figure of section 7.0</w:t>
            </w:r>
          </w:p>
        </w:tc>
      </w:tr>
      <w:tr w:rsidR="0088521C" w14:paraId="3718AE86" w14:textId="77777777">
        <w:tc>
          <w:tcPr>
            <w:tcW w:w="0" w:type="auto"/>
          </w:tcPr>
          <w:p w14:paraId="0E227A3B" w14:textId="77777777" w:rsidR="0088521C" w:rsidRDefault="00B81E5F">
            <w:pPr>
              <w:pStyle w:val="Compact"/>
            </w:pPr>
            <w:r>
              <w:rPr>
                <w:rStyle w:val="VerbatimChar"/>
              </w:rPr>
              <w:t>docs/QC_Tool_manual.docx</w:t>
            </w:r>
          </w:p>
        </w:tc>
        <w:tc>
          <w:tcPr>
            <w:tcW w:w="0" w:type="auto"/>
          </w:tcPr>
          <w:p w14:paraId="5BB7D950" w14:textId="77777777" w:rsidR="0088521C" w:rsidRDefault="00B81E5F">
            <w:pPr>
              <w:pStyle w:val="Compact"/>
            </w:pPr>
            <w:r>
              <w:t>this manual as a Word document</w:t>
            </w:r>
          </w:p>
        </w:tc>
      </w:tr>
      <w:tr w:rsidR="0088521C" w14:paraId="26C90636" w14:textId="77777777">
        <w:tc>
          <w:tcPr>
            <w:tcW w:w="0" w:type="auto"/>
          </w:tcPr>
          <w:p w14:paraId="48EC2A10" w14:textId="77777777" w:rsidR="0088521C" w:rsidRDefault="00B81E5F">
            <w:pPr>
              <w:pStyle w:val="Compact"/>
            </w:pPr>
            <w:r>
              <w:rPr>
                <w:rStyle w:val="VerbatimChar"/>
              </w:rPr>
              <w:t>docs/design.md</w:t>
            </w:r>
          </w:p>
        </w:tc>
        <w:tc>
          <w:tcPr>
            <w:tcW w:w="0" w:type="auto"/>
          </w:tcPr>
          <w:p w14:paraId="27168A6C" w14:textId="77777777" w:rsidR="0088521C" w:rsidRDefault="00B81E5F">
            <w:pPr>
              <w:pStyle w:val="Compact"/>
            </w:pPr>
            <w:r>
              <w:t>how the tool is built and why (the code refers to its sections)</w:t>
            </w:r>
          </w:p>
        </w:tc>
      </w:tr>
      <w:tr w:rsidR="0088521C" w14:paraId="4FC0C736" w14:textId="77777777">
        <w:tc>
          <w:tcPr>
            <w:tcW w:w="0" w:type="auto"/>
          </w:tcPr>
          <w:p w14:paraId="09000935" w14:textId="77777777" w:rsidR="0088521C" w:rsidRDefault="00B81E5F">
            <w:pPr>
              <w:pStyle w:val="Compact"/>
            </w:pPr>
            <w:r>
              <w:rPr>
                <w:rStyle w:val="VerbatimChar"/>
              </w:rPr>
              <w:t>docs/storing_qc_requests.md</w:t>
            </w:r>
          </w:p>
        </w:tc>
        <w:tc>
          <w:tcPr>
            <w:tcW w:w="0" w:type="auto"/>
          </w:tcPr>
          <w:p w14:paraId="616DE395" w14:textId="77777777" w:rsidR="0088521C" w:rsidRDefault="00B81E5F">
            <w:pPr>
              <w:pStyle w:val="Compact"/>
            </w:pPr>
            <w:r>
              <w:t>for IT: how the checks people run could be stored (a request log), not built yet</w:t>
            </w:r>
          </w:p>
        </w:tc>
      </w:tr>
      <w:tr w:rsidR="0088521C" w14:paraId="6175611B" w14:textId="77777777">
        <w:tc>
          <w:tcPr>
            <w:tcW w:w="0" w:type="auto"/>
          </w:tcPr>
          <w:p w14:paraId="31A734AA" w14:textId="77777777" w:rsidR="0088521C" w:rsidRDefault="00B81E5F">
            <w:pPr>
              <w:pStyle w:val="Compact"/>
            </w:pPr>
            <w:r>
              <w:rPr>
                <w:rStyle w:val="VerbatimChar"/>
              </w:rPr>
              <w:t>dev/</w:t>
            </w:r>
          </w:p>
        </w:tc>
        <w:tc>
          <w:tcPr>
            <w:tcW w:w="0" w:type="auto"/>
          </w:tcPr>
          <w:p w14:paraId="769C339F" w14:textId="77777777" w:rsidR="0088521C" w:rsidRDefault="00B81E5F">
            <w:pPr>
              <w:pStyle w:val="Compact"/>
            </w:pPr>
            <w:r>
              <w:t>scripts for the team: new check, test datasets, stress test, check catalogue, Word manual (</w:t>
            </w:r>
            <w:r>
              <w:rPr>
                <w:rStyle w:val="VerbatimChar"/>
              </w:rPr>
              <w:t>make_word_manual.R</w:t>
            </w:r>
            <w:r>
              <w:t>), the figure (</w:t>
            </w:r>
            <w:r>
              <w:rPr>
                <w:rStyle w:val="VerbatimChar"/>
              </w:rPr>
              <w:t>make_architecture_figure.R</w:t>
            </w:r>
            <w:r>
              <w:t>)</w:t>
            </w:r>
          </w:p>
        </w:tc>
      </w:tr>
      <w:tr w:rsidR="0088521C" w14:paraId="76D614F0" w14:textId="77777777">
        <w:tc>
          <w:tcPr>
            <w:tcW w:w="0" w:type="auto"/>
          </w:tcPr>
          <w:p w14:paraId="6F1B3CDF" w14:textId="77777777" w:rsidR="0088521C" w:rsidRDefault="00B81E5F">
            <w:pPr>
              <w:pStyle w:val="Compact"/>
            </w:pPr>
            <w:r>
              <w:rPr>
                <w:rStyle w:val="VerbatimChar"/>
              </w:rPr>
              <w:t>tests/testthat/</w:t>
            </w:r>
          </w:p>
        </w:tc>
        <w:tc>
          <w:tcPr>
            <w:tcW w:w="0" w:type="auto"/>
          </w:tcPr>
          <w:p w14:paraId="02FB1EB7" w14:textId="77777777" w:rsidR="0088521C" w:rsidRDefault="00B81E5F">
            <w:pPr>
              <w:pStyle w:val="Compact"/>
            </w:pPr>
            <w:r>
              <w:t>the tests</w:t>
            </w:r>
          </w:p>
        </w:tc>
      </w:tr>
    </w:tbl>
    <w:p w14:paraId="0DEE3FD1" w14:textId="77777777" w:rsidR="0088521C" w:rsidRDefault="00B81E5F">
      <w:pPr>
        <w:pStyle w:val="Heading3"/>
      </w:pPr>
      <w:bookmarkStart w:id="71" w:name="X46d20477696b665133227c61c51063490a37bb9"/>
      <w:bookmarkEnd w:id="70"/>
      <w:r>
        <w:t>7.9 After a change: the short list</w:t>
      </w:r>
    </w:p>
    <w:p w14:paraId="0812EC74" w14:textId="77777777" w:rsidR="0088521C" w:rsidRDefault="00B81E5F">
      <w:pPr>
        <w:pStyle w:val="Compact"/>
        <w:numPr>
          <w:ilvl w:val="0"/>
          <w:numId w:val="22"/>
        </w:numPr>
      </w:pPr>
      <w:r>
        <w:rPr>
          <w:rStyle w:val="VerbatimChar"/>
        </w:rPr>
        <w:t>devtools::test("qctool")</w:t>
      </w:r>
      <w:r>
        <w:t>: all pass.</w:t>
      </w:r>
    </w:p>
    <w:p w14:paraId="5905C21B" w14:textId="77777777" w:rsidR="0088521C" w:rsidRDefault="00B81E5F">
      <w:pPr>
        <w:pStyle w:val="Compact"/>
        <w:numPr>
          <w:ilvl w:val="0"/>
          <w:numId w:val="22"/>
        </w:numPr>
      </w:pPr>
      <w:r>
        <w:rPr>
          <w:rStyle w:val="VerbatimChar"/>
        </w:rPr>
        <w:t>Rscript dev/stress_app_functions.R</w:t>
      </w:r>
      <w:r>
        <w:t>: no failures.</w:t>
      </w:r>
    </w:p>
    <w:p w14:paraId="4CF466D7" w14:textId="77777777" w:rsidR="0088521C" w:rsidRDefault="00B81E5F">
      <w:pPr>
        <w:pStyle w:val="Compact"/>
        <w:numPr>
          <w:ilvl w:val="0"/>
          <w:numId w:val="22"/>
        </w:numPr>
      </w:pPr>
      <w:r>
        <w:t xml:space="preserve">Rules workbook or a check changed: </w:t>
      </w:r>
      <w:r>
        <w:rPr>
          <w:rStyle w:val="VerbatimChar"/>
        </w:rPr>
        <w:t>Rscript dev/write_check_catalogue.R</w:t>
      </w:r>
      <w:r>
        <w:t xml:space="preserve"> (updates the appendix of this manual).</w:t>
      </w:r>
    </w:p>
    <w:p w14:paraId="571A288F" w14:textId="77777777" w:rsidR="0088521C" w:rsidRDefault="00B81E5F">
      <w:pPr>
        <w:pStyle w:val="Compact"/>
        <w:numPr>
          <w:ilvl w:val="0"/>
          <w:numId w:val="22"/>
        </w:numPr>
      </w:pPr>
      <w:r>
        <w:t xml:space="preserve">The manual changed: </w:t>
      </w:r>
      <w:r>
        <w:rPr>
          <w:rStyle w:val="VerbatimChar"/>
        </w:rPr>
        <w:t>Rscript dev/make_word_manual.R</w:t>
      </w:r>
      <w:r>
        <w:t xml:space="preserve"> (the Word version), then open it once in Word to update the page numbers of the contents.</w:t>
      </w:r>
    </w:p>
    <w:p w14:paraId="2192E9B7" w14:textId="77777777" w:rsidR="0088521C" w:rsidRDefault="00B81E5F">
      <w:pPr>
        <w:pStyle w:val="Compact"/>
        <w:numPr>
          <w:ilvl w:val="0"/>
          <w:numId w:val="22"/>
        </w:numPr>
      </w:pPr>
      <w:r>
        <w:t xml:space="preserve">Raise the version in </w:t>
      </w:r>
      <w:r>
        <w:rPr>
          <w:rStyle w:val="VerbatimChar"/>
        </w:rPr>
        <w:t>qctool/DESCRIPTION</w:t>
      </w:r>
      <w:r>
        <w:t xml:space="preserve"> (e.g. 0.0.1 -&gt; 0.0.2); it shows in the app and in every report.</w:t>
      </w:r>
    </w:p>
    <w:p w14:paraId="1C1CDD4F" w14:textId="77777777" w:rsidR="0088521C" w:rsidRDefault="00B81E5F">
      <w:pPr>
        <w:pStyle w:val="Heading2"/>
      </w:pPr>
      <w:bookmarkStart w:id="72" w:name="Xcc538b59fc8688663e17926a1e4499cd83dfccf"/>
      <w:bookmarkStart w:id="73" w:name="_Toc243921640"/>
      <w:bookmarkEnd w:id="60"/>
      <w:bookmarkEnd w:id="71"/>
      <w:r>
        <w:lastRenderedPageBreak/>
        <w:t>8. Troubleshooting</w:t>
      </w:r>
      <w:bookmarkEnd w:id="73"/>
    </w:p>
    <w:tbl>
      <w:tblPr>
        <w:tblStyle w:val="Table"/>
        <w:tblW w:w="0" w:type="auto"/>
        <w:tblLook w:val="0020" w:firstRow="1" w:lastRow="0" w:firstColumn="0" w:lastColumn="0" w:noHBand="0" w:noVBand="0"/>
      </w:tblPr>
      <w:tblGrid>
        <w:gridCol w:w="1964"/>
        <w:gridCol w:w="3438"/>
        <w:gridCol w:w="4416"/>
      </w:tblGrid>
      <w:tr w:rsidR="0088521C" w14:paraId="226118A5"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1A62F2A6" w14:textId="77777777" w:rsidR="0088521C" w:rsidRDefault="00B81E5F">
            <w:pPr>
              <w:pStyle w:val="Compact"/>
            </w:pPr>
            <w:r>
              <w:t>What you see</w:t>
            </w:r>
          </w:p>
        </w:tc>
        <w:tc>
          <w:tcPr>
            <w:tcW w:w="0" w:type="auto"/>
          </w:tcPr>
          <w:p w14:paraId="610380B3" w14:textId="77777777" w:rsidR="0088521C" w:rsidRDefault="00B81E5F">
            <w:pPr>
              <w:pStyle w:val="Compact"/>
            </w:pPr>
            <w:r>
              <w:t>Why</w:t>
            </w:r>
          </w:p>
        </w:tc>
        <w:tc>
          <w:tcPr>
            <w:tcW w:w="0" w:type="auto"/>
          </w:tcPr>
          <w:p w14:paraId="5E6D4E48" w14:textId="77777777" w:rsidR="0088521C" w:rsidRDefault="00B81E5F">
            <w:pPr>
              <w:pStyle w:val="Compact"/>
            </w:pPr>
            <w:r>
              <w:t>What to do</w:t>
            </w:r>
          </w:p>
        </w:tc>
      </w:tr>
      <w:tr w:rsidR="0088521C" w14:paraId="746E2DCD" w14:textId="77777777">
        <w:tc>
          <w:tcPr>
            <w:tcW w:w="0" w:type="auto"/>
          </w:tcPr>
          <w:p w14:paraId="01FB286B" w14:textId="77777777" w:rsidR="0088521C" w:rsidRDefault="00B81E5F">
            <w:pPr>
              <w:pStyle w:val="Compact"/>
            </w:pPr>
            <w:r>
              <w:rPr>
                <w:rStyle w:val="VerbatimChar"/>
              </w:rPr>
              <w:t>qc_app()</w:t>
            </w:r>
            <w:r>
              <w:t>: "The app needs these packages"</w:t>
            </w:r>
          </w:p>
        </w:tc>
        <w:tc>
          <w:tcPr>
            <w:tcW w:w="0" w:type="auto"/>
          </w:tcPr>
          <w:p w14:paraId="1B4A465F" w14:textId="77777777" w:rsidR="0088521C" w:rsidRDefault="00B81E5F">
            <w:pPr>
              <w:pStyle w:val="Compact"/>
            </w:pPr>
            <w:r>
              <w:t>a package is missing</w:t>
            </w:r>
          </w:p>
        </w:tc>
        <w:tc>
          <w:tcPr>
            <w:tcW w:w="0" w:type="auto"/>
          </w:tcPr>
          <w:p w14:paraId="0B7A7885" w14:textId="77777777" w:rsidR="0088521C" w:rsidRDefault="00B81E5F">
            <w:pPr>
              <w:pStyle w:val="Compact"/>
            </w:pPr>
            <w:r>
              <w:t>install the packages it names</w:t>
            </w:r>
          </w:p>
        </w:tc>
      </w:tr>
      <w:tr w:rsidR="0088521C" w14:paraId="6678632B" w14:textId="77777777">
        <w:tc>
          <w:tcPr>
            <w:tcW w:w="0" w:type="auto"/>
          </w:tcPr>
          <w:p w14:paraId="41E0071C" w14:textId="77777777" w:rsidR="0088521C" w:rsidRDefault="00B81E5F">
            <w:pPr>
              <w:pStyle w:val="Compact"/>
            </w:pPr>
            <w:r>
              <w:t>"These checks exist in the code but have no row in the rules workbook"</w:t>
            </w:r>
          </w:p>
        </w:tc>
        <w:tc>
          <w:tcPr>
            <w:tcW w:w="0" w:type="auto"/>
          </w:tcPr>
          <w:p w14:paraId="4A7D9DE7" w14:textId="77777777" w:rsidR="0088521C" w:rsidRDefault="00B81E5F">
            <w:pPr>
              <w:pStyle w:val="Compact"/>
            </w:pPr>
            <w:r>
              <w:t xml:space="preserve">a function starts with </w:t>
            </w:r>
            <w:r>
              <w:rPr>
                <w:rStyle w:val="VerbatimChar"/>
              </w:rPr>
              <w:t>check_</w:t>
            </w:r>
            <w:r>
              <w:t xml:space="preserve"> but has no row</w:t>
            </w:r>
          </w:p>
        </w:tc>
        <w:tc>
          <w:tcPr>
            <w:tcW w:w="0" w:type="auto"/>
          </w:tcPr>
          <w:p w14:paraId="501F93DD" w14:textId="77777777" w:rsidR="0088521C" w:rsidRDefault="00B81E5F">
            <w:pPr>
              <w:pStyle w:val="Compact"/>
            </w:pPr>
            <w:r>
              <w:t>add the row (7.3), or rename the helper</w:t>
            </w:r>
          </w:p>
        </w:tc>
      </w:tr>
      <w:tr w:rsidR="0088521C" w14:paraId="10CD45C0" w14:textId="77777777">
        <w:tc>
          <w:tcPr>
            <w:tcW w:w="0" w:type="auto"/>
          </w:tcPr>
          <w:p w14:paraId="33815950" w14:textId="77777777" w:rsidR="0088521C" w:rsidRDefault="00B81E5F">
            <w:pPr>
              <w:pStyle w:val="Compact"/>
            </w:pPr>
            <w:r>
              <w:t>The upload stops</w:t>
            </w:r>
          </w:p>
        </w:tc>
        <w:tc>
          <w:tcPr>
            <w:tcW w:w="0" w:type="auto"/>
          </w:tcPr>
          <w:p w14:paraId="044C3319" w14:textId="77777777" w:rsidR="0088521C" w:rsidRDefault="00B81E5F">
            <w:pPr>
              <w:pStyle w:val="Compact"/>
            </w:pPr>
            <w:r>
              <w:t>the file is larger than 3,000 MB</w:t>
            </w:r>
          </w:p>
        </w:tc>
        <w:tc>
          <w:tcPr>
            <w:tcW w:w="0" w:type="auto"/>
          </w:tcPr>
          <w:p w14:paraId="7A51022C" w14:textId="77777777" w:rsidR="0088521C" w:rsidRDefault="00B81E5F">
            <w:pPr>
              <w:pStyle w:val="Compact"/>
            </w:pPr>
            <w:r>
              <w:rPr>
                <w:rStyle w:val="VerbatimChar"/>
              </w:rPr>
              <w:t>qc_app(max_upload_mb = 5000)</w:t>
            </w:r>
            <w:r>
              <w:t xml:space="preserve"> (or the option </w:t>
            </w:r>
            <w:r>
              <w:rPr>
                <w:rStyle w:val="VerbatimChar"/>
              </w:rPr>
              <w:t>qctool.max_upload_mb</w:t>
            </w:r>
            <w:r>
              <w:t>)</w:t>
            </w:r>
          </w:p>
        </w:tc>
      </w:tr>
      <w:tr w:rsidR="0088521C" w14:paraId="090660D7" w14:textId="77777777">
        <w:tc>
          <w:tcPr>
            <w:tcW w:w="0" w:type="auto"/>
          </w:tcPr>
          <w:p w14:paraId="2DF9A2A7" w14:textId="77777777" w:rsidR="0088521C" w:rsidRDefault="00B81E5F">
            <w:pPr>
              <w:pStyle w:val="Compact"/>
            </w:pPr>
            <w:r>
              <w:t xml:space="preserve">Many checks </w:t>
            </w:r>
            <w:r>
              <w:rPr>
                <w:i/>
                <w:iCs/>
              </w:rPr>
              <w:t>not performed</w:t>
            </w:r>
          </w:p>
        </w:tc>
        <w:tc>
          <w:tcPr>
            <w:tcW w:w="0" w:type="auto"/>
          </w:tcPr>
          <w:p w14:paraId="5CE1BA95" w14:textId="77777777" w:rsidR="0088521C" w:rsidRDefault="00B81E5F">
            <w:pPr>
              <w:pStyle w:val="Compact"/>
            </w:pPr>
            <w:r>
              <w:t>no internet, or a service did not answer</w:t>
            </w:r>
          </w:p>
        </w:tc>
        <w:tc>
          <w:tcPr>
            <w:tcW w:w="0" w:type="auto"/>
          </w:tcPr>
          <w:p w14:paraId="5ABFBEC5" w14:textId="77777777" w:rsidR="0088521C" w:rsidRDefault="00B81E5F">
            <w:pPr>
              <w:pStyle w:val="Compact"/>
            </w:pPr>
            <w:r>
              <w:t>check again later; or work offline on purpose</w:t>
            </w:r>
          </w:p>
        </w:tc>
      </w:tr>
      <w:tr w:rsidR="0088521C" w14:paraId="1E069F19" w14:textId="77777777">
        <w:tc>
          <w:tcPr>
            <w:tcW w:w="0" w:type="auto"/>
          </w:tcPr>
          <w:p w14:paraId="54BDC057" w14:textId="77777777" w:rsidR="0088521C" w:rsidRDefault="00B81E5F">
            <w:pPr>
              <w:pStyle w:val="Compact"/>
            </w:pPr>
            <w:r>
              <w:t xml:space="preserve">The verdict says </w:t>
            </w:r>
            <w:r>
              <w:rPr>
                <w:i/>
                <w:iCs/>
              </w:rPr>
              <w:t>Not complete</w:t>
            </w:r>
          </w:p>
        </w:tc>
        <w:tc>
          <w:tcPr>
            <w:tcW w:w="0" w:type="auto"/>
          </w:tcPr>
          <w:p w14:paraId="0E88B834" w14:textId="77777777" w:rsidR="0088521C" w:rsidRDefault="00B81E5F">
            <w:pPr>
              <w:pStyle w:val="Compact"/>
            </w:pPr>
            <w:r>
              <w:t>checks that can block the harvest did not run (listed under the verdict)</w:t>
            </w:r>
          </w:p>
        </w:tc>
        <w:tc>
          <w:tcPr>
            <w:tcW w:w="0" w:type="auto"/>
          </w:tcPr>
          <w:p w14:paraId="2E0F5A44" w14:textId="77777777" w:rsidR="0088521C" w:rsidRDefault="00B81E5F">
            <w:pPr>
              <w:pStyle w:val="Compact"/>
            </w:pPr>
            <w:r>
              <w:t>check again online; the dataset is not cleared until they ran</w:t>
            </w:r>
          </w:p>
        </w:tc>
      </w:tr>
      <w:tr w:rsidR="0088521C" w14:paraId="0BA5893E" w14:textId="77777777">
        <w:tc>
          <w:tcPr>
            <w:tcW w:w="0" w:type="auto"/>
          </w:tcPr>
          <w:p w14:paraId="7F1244FD" w14:textId="77777777" w:rsidR="0088521C" w:rsidRDefault="00B81E5F">
            <w:pPr>
              <w:pStyle w:val="Compact"/>
            </w:pPr>
            <w:r>
              <w:t>"This address leads to a table"</w:t>
            </w:r>
          </w:p>
        </w:tc>
        <w:tc>
          <w:tcPr>
            <w:tcW w:w="0" w:type="auto"/>
          </w:tcPr>
          <w:p w14:paraId="7AEDA5FA" w14:textId="77777777" w:rsidR="0088521C" w:rsidRDefault="00B81E5F">
            <w:pPr>
              <w:pStyle w:val="Compact"/>
            </w:pPr>
            <w:r>
              <w:t>the web address gave a table, not an archive</w:t>
            </w:r>
          </w:p>
        </w:tc>
        <w:tc>
          <w:tcPr>
            <w:tcW w:w="0" w:type="auto"/>
          </w:tcPr>
          <w:p w14:paraId="0A0562A2" w14:textId="77777777" w:rsidR="0088521C" w:rsidRDefault="00B81E5F">
            <w:pPr>
              <w:pStyle w:val="Compact"/>
            </w:pPr>
            <w:r>
              <w:t xml:space="preserve">check the column mapping that appeared, then press </w:t>
            </w:r>
            <w:r>
              <w:rPr>
                <w:i/>
                <w:iCs/>
              </w:rPr>
              <w:t>Check the dataset</w:t>
            </w:r>
            <w:r>
              <w:t xml:space="preserve"> again</w:t>
            </w:r>
          </w:p>
        </w:tc>
      </w:tr>
      <w:tr w:rsidR="0088521C" w14:paraId="00B3B0AB" w14:textId="77777777">
        <w:tc>
          <w:tcPr>
            <w:tcW w:w="0" w:type="auto"/>
          </w:tcPr>
          <w:p w14:paraId="688EBF53" w14:textId="77777777" w:rsidR="0088521C" w:rsidRDefault="00B81E5F">
            <w:pPr>
              <w:pStyle w:val="Compact"/>
            </w:pPr>
            <w:r>
              <w:t>"The address gave a web page, not a dataset"</w:t>
            </w:r>
          </w:p>
        </w:tc>
        <w:tc>
          <w:tcPr>
            <w:tcW w:w="0" w:type="auto"/>
          </w:tcPr>
          <w:p w14:paraId="474ECF02" w14:textId="77777777" w:rsidR="0088521C" w:rsidRDefault="00B81E5F">
            <w:pPr>
              <w:pStyle w:val="Compact"/>
            </w:pPr>
            <w:r>
              <w:t>the link opens a page (e.g. a login or a download page), not the file</w:t>
            </w:r>
          </w:p>
        </w:tc>
        <w:tc>
          <w:tcPr>
            <w:tcW w:w="0" w:type="auto"/>
          </w:tcPr>
          <w:p w14:paraId="3568633B" w14:textId="77777777" w:rsidR="0088521C" w:rsidRDefault="00B81E5F">
            <w:pPr>
              <w:pStyle w:val="Compact"/>
            </w:pPr>
            <w:r>
              <w:t>give the address of the file itself, or of the IPT resource</w:t>
            </w:r>
          </w:p>
        </w:tc>
      </w:tr>
      <w:tr w:rsidR="0088521C" w14:paraId="1F8C4F53" w14:textId="77777777">
        <w:tc>
          <w:tcPr>
            <w:tcW w:w="0" w:type="auto"/>
          </w:tcPr>
          <w:p w14:paraId="088D489F" w14:textId="77777777" w:rsidR="0088521C" w:rsidRDefault="00B81E5F">
            <w:pPr>
              <w:pStyle w:val="Compact"/>
            </w:pPr>
            <w:r>
              <w:t>The first check of a DNA dataset takes minutes</w:t>
            </w:r>
          </w:p>
        </w:tc>
        <w:tc>
          <w:tcPr>
            <w:tcW w:w="0" w:type="auto"/>
          </w:tcPr>
          <w:p w14:paraId="2F27AD97" w14:textId="77777777" w:rsidR="0088521C" w:rsidRDefault="00B81E5F">
            <w:pPr>
              <w:pStyle w:val="Compact"/>
            </w:pPr>
            <w:r>
              <w:t>thousands of names without scientificNameID are matched in WoRMS (slow)</w:t>
            </w:r>
          </w:p>
        </w:tc>
        <w:tc>
          <w:tcPr>
            <w:tcW w:w="0" w:type="auto"/>
          </w:tcPr>
          <w:p w14:paraId="203B572E" w14:textId="77777777" w:rsidR="0088521C" w:rsidRDefault="00B81E5F">
            <w:pPr>
              <w:pStyle w:val="Compact"/>
            </w:pPr>
            <w:r>
              <w:t>wait once; the answers are stored for 30 days</w:t>
            </w:r>
          </w:p>
        </w:tc>
      </w:tr>
      <w:tr w:rsidR="0088521C" w14:paraId="014FC008" w14:textId="77777777">
        <w:tc>
          <w:tcPr>
            <w:tcW w:w="0" w:type="auto"/>
          </w:tcPr>
          <w:p w14:paraId="64CBE98C" w14:textId="77777777" w:rsidR="0088521C" w:rsidRDefault="00B81E5F">
            <w:pPr>
              <w:pStyle w:val="Compact"/>
            </w:pPr>
            <w:r>
              <w:t>A red box on a screen</w:t>
            </w:r>
          </w:p>
        </w:tc>
        <w:tc>
          <w:tcPr>
            <w:tcW w:w="0" w:type="auto"/>
          </w:tcPr>
          <w:p w14:paraId="7DCB7F80" w14:textId="77777777" w:rsidR="0088521C" w:rsidRDefault="00B81E5F">
            <w:pPr>
              <w:pStyle w:val="Compact"/>
            </w:pPr>
            <w:r>
              <w:t>that screen failed on this dataset</w:t>
            </w:r>
          </w:p>
        </w:tc>
        <w:tc>
          <w:tcPr>
            <w:tcW w:w="0" w:type="auto"/>
          </w:tcPr>
          <w:p w14:paraId="02E75FB8" w14:textId="77777777" w:rsidR="0088521C" w:rsidRDefault="00B81E5F">
            <w:pPr>
              <w:pStyle w:val="Compact"/>
            </w:pPr>
            <w:r>
              <w:t>send the message and the dataset; the other screens work</w:t>
            </w:r>
          </w:p>
        </w:tc>
      </w:tr>
      <w:tr w:rsidR="0088521C" w14:paraId="4FA67662" w14:textId="77777777">
        <w:tc>
          <w:tcPr>
            <w:tcW w:w="0" w:type="auto"/>
          </w:tcPr>
          <w:p w14:paraId="6B86B07F" w14:textId="77777777" w:rsidR="0088521C" w:rsidRDefault="00B81E5F">
            <w:pPr>
              <w:pStyle w:val="Compact"/>
            </w:pPr>
            <w:r>
              <w:t>Screens stay grey after a check</w:t>
            </w:r>
          </w:p>
        </w:tc>
        <w:tc>
          <w:tcPr>
            <w:tcW w:w="0" w:type="auto"/>
          </w:tcPr>
          <w:p w14:paraId="292DF4D0" w14:textId="77777777" w:rsidR="0088521C" w:rsidRDefault="00B81E5F">
            <w:pPr>
              <w:pStyle w:val="Compact"/>
            </w:pPr>
            <w:r>
              <w:t>the browser lost track of the page</w:t>
            </w:r>
          </w:p>
        </w:tc>
        <w:tc>
          <w:tcPr>
            <w:tcW w:w="0" w:type="auto"/>
          </w:tcPr>
          <w:p w14:paraId="63159FF5" w14:textId="77777777" w:rsidR="0088521C" w:rsidRDefault="00B81E5F">
            <w:pPr>
              <w:pStyle w:val="Compact"/>
            </w:pPr>
            <w:r>
              <w:t>reload the page (F5) and check again</w:t>
            </w:r>
          </w:p>
        </w:tc>
      </w:tr>
      <w:tr w:rsidR="0088521C" w14:paraId="297E7F26" w14:textId="77777777">
        <w:tc>
          <w:tcPr>
            <w:tcW w:w="0" w:type="auto"/>
          </w:tcPr>
          <w:p w14:paraId="40187B86" w14:textId="77777777" w:rsidR="0088521C" w:rsidRDefault="00B81E5F">
            <w:pPr>
              <w:pStyle w:val="Compact"/>
            </w:pPr>
            <w:r>
              <w:t>The Excel report misses issues</w:t>
            </w:r>
          </w:p>
        </w:tc>
        <w:tc>
          <w:tcPr>
            <w:tcW w:w="0" w:type="auto"/>
          </w:tcPr>
          <w:p w14:paraId="06478911" w14:textId="77777777" w:rsidR="0088521C" w:rsidRDefault="00B81E5F">
            <w:pPr>
              <w:pStyle w:val="Compact"/>
            </w:pPr>
            <w:r>
              <w:t>more than 100,000 issues</w:t>
            </w:r>
          </w:p>
        </w:tc>
        <w:tc>
          <w:tcPr>
            <w:tcW w:w="0" w:type="auto"/>
          </w:tcPr>
          <w:p w14:paraId="01620C4C" w14:textId="77777777" w:rsidR="0088521C" w:rsidRDefault="00B81E5F">
            <w:pPr>
              <w:pStyle w:val="Compact"/>
            </w:pPr>
            <w:r>
              <w:t xml:space="preserve">raise </w:t>
            </w:r>
            <w:r>
              <w:rPr>
                <w:i/>
                <w:iCs/>
              </w:rPr>
              <w:t>Most issue rows in Excel</w:t>
            </w:r>
            <w:r>
              <w:t>, or use the CSV download</w:t>
            </w:r>
          </w:p>
        </w:tc>
      </w:tr>
      <w:tr w:rsidR="0088521C" w14:paraId="28FF7E4C" w14:textId="77777777">
        <w:tc>
          <w:tcPr>
            <w:tcW w:w="0" w:type="auto"/>
          </w:tcPr>
          <w:p w14:paraId="74E0AFD7" w14:textId="77777777" w:rsidR="0088521C" w:rsidRDefault="00B81E5F">
            <w:pPr>
              <w:pStyle w:val="Compact"/>
            </w:pPr>
            <w:r>
              <w:t>Strange characters (Ã©, or ± shown oddly)</w:t>
            </w:r>
          </w:p>
        </w:tc>
        <w:tc>
          <w:tcPr>
            <w:tcW w:w="0" w:type="auto"/>
          </w:tcPr>
          <w:p w14:paraId="6AC6CB0B" w14:textId="77777777" w:rsidR="0088521C" w:rsidRDefault="00B81E5F">
            <w:pPr>
              <w:pStyle w:val="Compact"/>
            </w:pPr>
            <w:r>
              <w:t>the file is not UTF-8</w:t>
            </w:r>
          </w:p>
        </w:tc>
        <w:tc>
          <w:tcPr>
            <w:tcW w:w="0" w:type="auto"/>
          </w:tcPr>
          <w:p w14:paraId="676857DC" w14:textId="77777777" w:rsidR="0088521C" w:rsidRDefault="00B81E5F">
            <w:pPr>
              <w:pStyle w:val="Compact"/>
            </w:pPr>
            <w:r>
              <w:t xml:space="preserve">the check </w:t>
            </w:r>
            <w:r>
              <w:rPr>
                <w:i/>
                <w:iCs/>
              </w:rPr>
              <w:t>Broken characters (text not valid UTF-8)</w:t>
            </w:r>
            <w:r>
              <w:t xml:space="preserve"> reports it, with a repaired suggestion; save the file as UTF-8</w:t>
            </w:r>
          </w:p>
        </w:tc>
      </w:tr>
      <w:tr w:rsidR="0088521C" w14:paraId="2E864B1D" w14:textId="77777777">
        <w:tc>
          <w:tcPr>
            <w:tcW w:w="0" w:type="auto"/>
          </w:tcPr>
          <w:p w14:paraId="6C9CE83F" w14:textId="77777777" w:rsidR="0088521C" w:rsidRDefault="00B81E5F">
            <w:pPr>
              <w:pStyle w:val="Compact"/>
            </w:pPr>
            <w:r>
              <w:t>The app goes grey: "The connection to R was lost"</w:t>
            </w:r>
          </w:p>
        </w:tc>
        <w:tc>
          <w:tcPr>
            <w:tcW w:w="0" w:type="auto"/>
          </w:tcPr>
          <w:p w14:paraId="5A86B365" w14:textId="77777777" w:rsidR="0088521C" w:rsidRDefault="00B81E5F">
            <w:pPr>
              <w:pStyle w:val="Compact"/>
            </w:pPr>
            <w:r>
              <w:t>the browser lost its connection to R (a server that closes quiet connections, a laptop that slept, or something that could not be sent to the browser)</w:t>
            </w:r>
          </w:p>
        </w:tc>
        <w:tc>
          <w:tcPr>
            <w:tcW w:w="0" w:type="auto"/>
          </w:tcPr>
          <w:p w14:paraId="7C9D02ED" w14:textId="77777777" w:rsidR="0088521C" w:rsidRDefault="00B81E5F">
            <w:pPr>
              <w:pStyle w:val="Compact"/>
            </w:pPr>
            <w:r>
              <w:t xml:space="preserve">the app has stopped and R is free: run </w:t>
            </w:r>
            <w:r>
              <w:rPr>
                <w:rStyle w:val="VerbatimChar"/>
              </w:rPr>
              <w:t>qc_app()</w:t>
            </w:r>
            <w:r>
              <w:t xml:space="preserve"> again and reload the page. If it happens with one particular file, please send that file to whoever maintains the tool</w:t>
            </w:r>
          </w:p>
        </w:tc>
      </w:tr>
      <w:tr w:rsidR="0088521C" w14:paraId="3B2C62CF" w14:textId="77777777">
        <w:tc>
          <w:tcPr>
            <w:tcW w:w="0" w:type="auto"/>
          </w:tcPr>
          <w:p w14:paraId="70FC6BAD" w14:textId="77777777" w:rsidR="0088521C" w:rsidRDefault="00B81E5F">
            <w:pPr>
              <w:pStyle w:val="Compact"/>
            </w:pPr>
            <w:r>
              <w:t>A column of a table is not used</w:t>
            </w:r>
          </w:p>
        </w:tc>
        <w:tc>
          <w:tcPr>
            <w:tcW w:w="0" w:type="auto"/>
          </w:tcPr>
          <w:p w14:paraId="1EBBCB61" w14:textId="77777777" w:rsidR="0088521C" w:rsidRDefault="00B81E5F">
            <w:pPr>
              <w:pStyle w:val="Compact"/>
            </w:pPr>
            <w:r>
              <w:t>no term was chosen for it</w:t>
            </w:r>
          </w:p>
        </w:tc>
        <w:tc>
          <w:tcPr>
            <w:tcW w:w="0" w:type="auto"/>
          </w:tcPr>
          <w:p w14:paraId="257601B6" w14:textId="77777777" w:rsidR="0088521C" w:rsidRDefault="00B81E5F">
            <w:pPr>
              <w:pStyle w:val="Compact"/>
            </w:pPr>
            <w:r>
              <w:t>choose the term in the mapping on screen 1</w:t>
            </w:r>
          </w:p>
        </w:tc>
      </w:tr>
      <w:tr w:rsidR="0088521C" w14:paraId="5DC749F0" w14:textId="77777777">
        <w:tc>
          <w:tcPr>
            <w:tcW w:w="0" w:type="auto"/>
          </w:tcPr>
          <w:p w14:paraId="30D761D0" w14:textId="77777777" w:rsidR="0088521C" w:rsidRDefault="00B81E5F">
            <w:pPr>
              <w:pStyle w:val="Compact"/>
            </w:pPr>
            <w:r>
              <w:t>The box above a column cannot be used (grey)</w:t>
            </w:r>
          </w:p>
        </w:tc>
        <w:tc>
          <w:tcPr>
            <w:tcW w:w="0" w:type="auto"/>
          </w:tcPr>
          <w:p w14:paraId="51D02E65" w14:textId="77777777" w:rsidR="0088521C" w:rsidRDefault="00B81E5F">
            <w:pPr>
              <w:pStyle w:val="Compact"/>
            </w:pPr>
            <w:r>
              <w:t>in the rows of this table the column has only one value (or is empty), so there is nothing to filter</w:t>
            </w:r>
          </w:p>
        </w:tc>
        <w:tc>
          <w:tcPr>
            <w:tcW w:w="0" w:type="auto"/>
          </w:tcPr>
          <w:p w14:paraId="3A90BD9F" w14:textId="77777777" w:rsidR="0088521C" w:rsidRDefault="00B81E5F">
            <w:pPr>
              <w:pStyle w:val="Compact"/>
            </w:pPr>
            <w:r>
              <w:t xml:space="preserve">in Explore &gt; Tables of a table over 100,000 rows only its first 100 rows are shown: search the whole table with </w:t>
            </w:r>
            <w:r>
              <w:rPr>
                <w:i/>
                <w:iCs/>
              </w:rPr>
              <w:t>Find</w:t>
            </w:r>
            <w:r>
              <w:t xml:space="preserve">, or raise the option </w:t>
            </w:r>
            <w:r>
              <w:rPr>
                <w:rStyle w:val="VerbatimChar"/>
              </w:rPr>
              <w:t>qctool.max_table_rows</w:t>
            </w:r>
          </w:p>
        </w:tc>
      </w:tr>
      <w:tr w:rsidR="0088521C" w14:paraId="13FBCB24" w14:textId="77777777">
        <w:tc>
          <w:tcPr>
            <w:tcW w:w="0" w:type="auto"/>
          </w:tcPr>
          <w:p w14:paraId="416C5979" w14:textId="77777777" w:rsidR="0088521C" w:rsidRDefault="00B81E5F">
            <w:pPr>
              <w:pStyle w:val="Compact"/>
            </w:pPr>
            <w:r>
              <w:t>A value with two IDs: which IDs are they?</w:t>
            </w:r>
          </w:p>
        </w:tc>
        <w:tc>
          <w:tcPr>
            <w:tcW w:w="0" w:type="auto"/>
          </w:tcPr>
          <w:p w14:paraId="74B15643" w14:textId="77777777" w:rsidR="0088521C" w:rsidRDefault="00B81E5F">
            <w:pPr>
              <w:pStyle w:val="Compact"/>
            </w:pPr>
            <w:r>
              <w:t>the records of such a problem are only those with a less common ID</w:t>
            </w:r>
          </w:p>
        </w:tc>
        <w:tc>
          <w:tcPr>
            <w:tcW w:w="0" w:type="auto"/>
          </w:tcPr>
          <w:p w14:paraId="52474A57" w14:textId="77777777" w:rsidR="0088521C" w:rsidRDefault="00B81E5F">
            <w:pPr>
              <w:pStyle w:val="Compact"/>
            </w:pPr>
            <w:r>
              <w:t xml:space="preserve">click the problem on screen 3: the combinations are shown above its records; all of them at once: Overview, </w:t>
            </w:r>
            <w:r>
              <w:rPr>
                <w:i/>
                <w:iCs/>
              </w:rPr>
              <w:t>Values and their IDs</w:t>
            </w:r>
          </w:p>
        </w:tc>
      </w:tr>
    </w:tbl>
    <w:p w14:paraId="3DACEE42" w14:textId="77777777" w:rsidR="0088521C" w:rsidRDefault="00B81E5F">
      <w:pPr>
        <w:pStyle w:val="Heading2"/>
      </w:pPr>
      <w:bookmarkStart w:id="74" w:name="X39d6756e707824b4b9693e6fc3ba020039b93de"/>
      <w:bookmarkStart w:id="75" w:name="_Toc243921641"/>
      <w:bookmarkEnd w:id="72"/>
      <w:r>
        <w:lastRenderedPageBreak/>
        <w:t>9. Words used in this manual</w:t>
      </w:r>
      <w:bookmarkEnd w:id="75"/>
    </w:p>
    <w:tbl>
      <w:tblPr>
        <w:tblStyle w:val="Table"/>
        <w:tblW w:w="0" w:type="auto"/>
        <w:tblLook w:val="0020" w:firstRow="1" w:lastRow="0" w:firstColumn="0" w:lastColumn="0" w:noHBand="0" w:noVBand="0"/>
      </w:tblPr>
      <w:tblGrid>
        <w:gridCol w:w="1880"/>
        <w:gridCol w:w="7938"/>
      </w:tblGrid>
      <w:tr w:rsidR="0088521C" w14:paraId="4C514ED0"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2E3D2D13" w14:textId="77777777" w:rsidR="0088521C" w:rsidRDefault="00B81E5F">
            <w:pPr>
              <w:pStyle w:val="Compact"/>
            </w:pPr>
            <w:r>
              <w:t>Word</w:t>
            </w:r>
          </w:p>
        </w:tc>
        <w:tc>
          <w:tcPr>
            <w:tcW w:w="0" w:type="auto"/>
          </w:tcPr>
          <w:p w14:paraId="7BF6F63C" w14:textId="77777777" w:rsidR="0088521C" w:rsidRDefault="00B81E5F">
            <w:pPr>
              <w:pStyle w:val="Compact"/>
            </w:pPr>
            <w:r>
              <w:t>Meaning</w:t>
            </w:r>
          </w:p>
        </w:tc>
      </w:tr>
      <w:tr w:rsidR="0088521C" w14:paraId="61734DCD" w14:textId="77777777">
        <w:tc>
          <w:tcPr>
            <w:tcW w:w="0" w:type="auto"/>
          </w:tcPr>
          <w:p w14:paraId="66495482" w14:textId="77777777" w:rsidR="0088521C" w:rsidRDefault="00B81E5F">
            <w:pPr>
              <w:pStyle w:val="Compact"/>
            </w:pPr>
            <w:r>
              <w:t>Darwin Core (DwC)</w:t>
            </w:r>
          </w:p>
        </w:tc>
        <w:tc>
          <w:tcPr>
            <w:tcW w:w="0" w:type="auto"/>
          </w:tcPr>
          <w:p w14:paraId="263BDBFD" w14:textId="77777777" w:rsidR="0088521C" w:rsidRDefault="00B81E5F">
            <w:pPr>
              <w:pStyle w:val="Compact"/>
            </w:pPr>
            <w:r>
              <w:t>the standard for biodiversity data: terms like eventDate, scientificName</w:t>
            </w:r>
          </w:p>
        </w:tc>
      </w:tr>
      <w:tr w:rsidR="0088521C" w14:paraId="30A72BF8" w14:textId="77777777">
        <w:tc>
          <w:tcPr>
            <w:tcW w:w="0" w:type="auto"/>
          </w:tcPr>
          <w:p w14:paraId="1F7CA9F6" w14:textId="77777777" w:rsidR="0088521C" w:rsidRDefault="00B81E5F">
            <w:pPr>
              <w:pStyle w:val="Compact"/>
            </w:pPr>
            <w:r>
              <w:t>DwC-A, archive</w:t>
            </w:r>
          </w:p>
        </w:tc>
        <w:tc>
          <w:tcPr>
            <w:tcW w:w="0" w:type="auto"/>
          </w:tcPr>
          <w:p w14:paraId="0C90F8D8" w14:textId="77777777" w:rsidR="0088521C" w:rsidRDefault="00B81E5F">
            <w:pPr>
              <w:pStyle w:val="Compact"/>
            </w:pPr>
            <w:r>
              <w:t xml:space="preserve">a zip with data files, </w:t>
            </w:r>
            <w:r>
              <w:rPr>
                <w:rStyle w:val="VerbatimChar"/>
              </w:rPr>
              <w:t>meta.xml</w:t>
            </w:r>
            <w:r>
              <w:t xml:space="preserve"> (which file is what) and </w:t>
            </w:r>
            <w:r>
              <w:rPr>
                <w:rStyle w:val="VerbatimChar"/>
              </w:rPr>
              <w:t>eml.xml</w:t>
            </w:r>
            <w:r>
              <w:t xml:space="preserve"> (metadata)</w:t>
            </w:r>
          </w:p>
        </w:tc>
      </w:tr>
      <w:tr w:rsidR="0088521C" w14:paraId="25B892CE" w14:textId="77777777">
        <w:tc>
          <w:tcPr>
            <w:tcW w:w="0" w:type="auto"/>
          </w:tcPr>
          <w:p w14:paraId="184E9719" w14:textId="77777777" w:rsidR="0088521C" w:rsidRDefault="00B81E5F">
            <w:pPr>
              <w:pStyle w:val="Compact"/>
            </w:pPr>
            <w:r>
              <w:t>core, extension</w:t>
            </w:r>
          </w:p>
        </w:tc>
        <w:tc>
          <w:tcPr>
            <w:tcW w:w="0" w:type="auto"/>
          </w:tcPr>
          <w:p w14:paraId="1A0750EF" w14:textId="77777777" w:rsidR="0088521C" w:rsidRDefault="00B81E5F">
            <w:pPr>
              <w:pStyle w:val="Compact"/>
            </w:pPr>
            <w:r>
              <w:t>the main table (event or occurrence) and the tables linked to it (occurrence, eMoF, DNA)</w:t>
            </w:r>
          </w:p>
        </w:tc>
      </w:tr>
      <w:tr w:rsidR="0088521C" w14:paraId="5C25050C" w14:textId="77777777">
        <w:tc>
          <w:tcPr>
            <w:tcW w:w="0" w:type="auto"/>
          </w:tcPr>
          <w:p w14:paraId="34E4A23B" w14:textId="77777777" w:rsidR="0088521C" w:rsidRDefault="00B81E5F">
            <w:pPr>
              <w:pStyle w:val="Compact"/>
            </w:pPr>
            <w:r>
              <w:t>event</w:t>
            </w:r>
          </w:p>
        </w:tc>
        <w:tc>
          <w:tcPr>
            <w:tcW w:w="0" w:type="auto"/>
          </w:tcPr>
          <w:p w14:paraId="42309085" w14:textId="77777777" w:rsidR="0088521C" w:rsidRDefault="00B81E5F">
            <w:pPr>
              <w:pStyle w:val="Compact"/>
            </w:pPr>
            <w:r>
              <w:t>a sampling event: a cruise, station, sample; events can have parent events</w:t>
            </w:r>
          </w:p>
        </w:tc>
      </w:tr>
      <w:tr w:rsidR="0088521C" w14:paraId="1DBA10AE" w14:textId="77777777">
        <w:tc>
          <w:tcPr>
            <w:tcW w:w="0" w:type="auto"/>
          </w:tcPr>
          <w:p w14:paraId="133F892F" w14:textId="77777777" w:rsidR="0088521C" w:rsidRDefault="00B81E5F">
            <w:pPr>
              <w:pStyle w:val="Compact"/>
            </w:pPr>
            <w:r>
              <w:t>occurrence</w:t>
            </w:r>
          </w:p>
        </w:tc>
        <w:tc>
          <w:tcPr>
            <w:tcW w:w="0" w:type="auto"/>
          </w:tcPr>
          <w:p w14:paraId="077E922A" w14:textId="77777777" w:rsidR="0088521C" w:rsidRDefault="00B81E5F">
            <w:pPr>
              <w:pStyle w:val="Compact"/>
            </w:pPr>
            <w:r>
              <w:t>a taxon found (or not found) at an event</w:t>
            </w:r>
          </w:p>
        </w:tc>
      </w:tr>
      <w:tr w:rsidR="0088521C" w14:paraId="222F7CC4" w14:textId="77777777">
        <w:tc>
          <w:tcPr>
            <w:tcW w:w="0" w:type="auto"/>
          </w:tcPr>
          <w:p w14:paraId="061E9844" w14:textId="77777777" w:rsidR="0088521C" w:rsidRDefault="00B81E5F">
            <w:pPr>
              <w:pStyle w:val="Compact"/>
            </w:pPr>
            <w:r>
              <w:t>eMoF</w:t>
            </w:r>
          </w:p>
        </w:tc>
        <w:tc>
          <w:tcPr>
            <w:tcW w:w="0" w:type="auto"/>
          </w:tcPr>
          <w:p w14:paraId="5EC40CE4" w14:textId="77777777" w:rsidR="0088521C" w:rsidRDefault="00B81E5F">
            <w:pPr>
              <w:pStyle w:val="Compact"/>
            </w:pPr>
            <w:r>
              <w:t>extended Measurement or Fact: measurements and facts about events and occurrences</w:t>
            </w:r>
          </w:p>
        </w:tc>
      </w:tr>
      <w:tr w:rsidR="0088521C" w14:paraId="0A5A32FB" w14:textId="77777777">
        <w:tc>
          <w:tcPr>
            <w:tcW w:w="0" w:type="auto"/>
          </w:tcPr>
          <w:p w14:paraId="12D2414C" w14:textId="77777777" w:rsidR="0088521C" w:rsidRDefault="00B81E5F">
            <w:pPr>
              <w:pStyle w:val="Compact"/>
            </w:pPr>
            <w:r>
              <w:t>EML</w:t>
            </w:r>
          </w:p>
        </w:tc>
        <w:tc>
          <w:tcPr>
            <w:tcW w:w="0" w:type="auto"/>
          </w:tcPr>
          <w:p w14:paraId="271FCF23" w14:textId="77777777" w:rsidR="0088521C" w:rsidRDefault="00B81E5F">
            <w:pPr>
              <w:pStyle w:val="Compact"/>
            </w:pPr>
            <w:r>
              <w:t>the metadata of a dataset: title, abstract, people, licence, coverage</w:t>
            </w:r>
          </w:p>
        </w:tc>
      </w:tr>
      <w:tr w:rsidR="0088521C" w14:paraId="493AE2DE" w14:textId="77777777">
        <w:tc>
          <w:tcPr>
            <w:tcW w:w="0" w:type="auto"/>
          </w:tcPr>
          <w:p w14:paraId="416282AD" w14:textId="77777777" w:rsidR="0088521C" w:rsidRDefault="00B81E5F">
            <w:pPr>
              <w:pStyle w:val="Compact"/>
            </w:pPr>
            <w:r>
              <w:t>IPT</w:t>
            </w:r>
          </w:p>
        </w:tc>
        <w:tc>
          <w:tcPr>
            <w:tcW w:w="0" w:type="auto"/>
          </w:tcPr>
          <w:p w14:paraId="7B3C093A" w14:textId="77777777" w:rsidR="0088521C" w:rsidRDefault="00B81E5F">
            <w:pPr>
              <w:pStyle w:val="Compact"/>
            </w:pPr>
            <w:r>
              <w:t>the Integrated Publishing Toolkit that publishes archives</w:t>
            </w:r>
          </w:p>
        </w:tc>
      </w:tr>
      <w:tr w:rsidR="0088521C" w14:paraId="4237969A" w14:textId="77777777">
        <w:tc>
          <w:tcPr>
            <w:tcW w:w="0" w:type="auto"/>
          </w:tcPr>
          <w:p w14:paraId="731E2E98" w14:textId="77777777" w:rsidR="0088521C" w:rsidRDefault="00B81E5F">
            <w:pPr>
              <w:pStyle w:val="Compact"/>
            </w:pPr>
            <w:r>
              <w:t>WoRMS, AphiaID, LSID</w:t>
            </w:r>
          </w:p>
        </w:tc>
        <w:tc>
          <w:tcPr>
            <w:tcW w:w="0" w:type="auto"/>
          </w:tcPr>
          <w:p w14:paraId="67EE7627" w14:textId="77777777" w:rsidR="0088521C" w:rsidRDefault="00B81E5F">
            <w:pPr>
              <w:pStyle w:val="Compact"/>
            </w:pPr>
            <w:r>
              <w:t xml:space="preserve">the World Register of Marine Species, its taxon number, and the ID form </w:t>
            </w:r>
            <w:r>
              <w:rPr>
                <w:rStyle w:val="VerbatimChar"/>
              </w:rPr>
              <w:t>urn:lsid:marinespecies.org:taxname:&lt;AphiaID&gt;</w:t>
            </w:r>
          </w:p>
        </w:tc>
      </w:tr>
      <w:tr w:rsidR="0088521C" w14:paraId="75A62D7B" w14:textId="77777777">
        <w:tc>
          <w:tcPr>
            <w:tcW w:w="0" w:type="auto"/>
          </w:tcPr>
          <w:p w14:paraId="69996304" w14:textId="77777777" w:rsidR="0088521C" w:rsidRDefault="00B81E5F">
            <w:pPr>
              <w:pStyle w:val="Compact"/>
            </w:pPr>
            <w:r>
              <w:t>NERC Vocabulary Server (NVS)</w:t>
            </w:r>
          </w:p>
        </w:tc>
        <w:tc>
          <w:tcPr>
            <w:tcW w:w="0" w:type="auto"/>
          </w:tcPr>
          <w:p w14:paraId="3C787ED3" w14:textId="77777777" w:rsidR="0088521C" w:rsidRDefault="00B81E5F">
            <w:pPr>
              <w:pStyle w:val="Compact"/>
            </w:pPr>
            <w:r>
              <w:t>controlled terms: P01 measurement types, P06 units, L22 instruments, ...</w:t>
            </w:r>
          </w:p>
        </w:tc>
      </w:tr>
      <w:tr w:rsidR="0088521C" w14:paraId="0070A5E9" w14:textId="77777777">
        <w:tc>
          <w:tcPr>
            <w:tcW w:w="0" w:type="auto"/>
          </w:tcPr>
          <w:p w14:paraId="032BB6CE" w14:textId="77777777" w:rsidR="0088521C" w:rsidRDefault="00B81E5F">
            <w:pPr>
              <w:pStyle w:val="Compact"/>
            </w:pPr>
            <w:r>
              <w:t>inheritance</w:t>
            </w:r>
          </w:p>
        </w:tc>
        <w:tc>
          <w:tcPr>
            <w:tcW w:w="0" w:type="auto"/>
          </w:tcPr>
          <w:p w14:paraId="3F10BEB3" w14:textId="77777777" w:rsidR="0088521C" w:rsidRDefault="00B81E5F">
            <w:pPr>
              <w:pStyle w:val="Compact"/>
            </w:pPr>
            <w:r>
              <w:t>an occurrence takes a value (date, position) from its event when it has none itself</w:t>
            </w:r>
          </w:p>
        </w:tc>
      </w:tr>
      <w:tr w:rsidR="0088521C" w14:paraId="3CF6FEE8" w14:textId="77777777">
        <w:tc>
          <w:tcPr>
            <w:tcW w:w="0" w:type="auto"/>
          </w:tcPr>
          <w:p w14:paraId="7C998DB1" w14:textId="77777777" w:rsidR="0088521C" w:rsidRDefault="00B81E5F">
            <w:pPr>
              <w:pStyle w:val="Compact"/>
            </w:pPr>
            <w:r>
              <w:t>problem, issue</w:t>
            </w:r>
          </w:p>
        </w:tc>
        <w:tc>
          <w:tcPr>
            <w:tcW w:w="0" w:type="auto"/>
          </w:tcPr>
          <w:p w14:paraId="29DDCC65" w14:textId="77777777" w:rsidR="0088521C" w:rsidRDefault="00B81E5F">
            <w:pPr>
              <w:pStyle w:val="Compact"/>
            </w:pPr>
            <w:r>
              <w:t>a problem is one kind of finding (same check, field, value, message); an issue is a problem in one record</w:t>
            </w:r>
          </w:p>
        </w:tc>
      </w:tr>
      <w:tr w:rsidR="0088521C" w14:paraId="424FD0E9" w14:textId="77777777">
        <w:tc>
          <w:tcPr>
            <w:tcW w:w="0" w:type="auto"/>
          </w:tcPr>
          <w:p w14:paraId="6A9DD74E" w14:textId="77777777" w:rsidR="0088521C" w:rsidRDefault="00B81E5F">
            <w:pPr>
              <w:pStyle w:val="Compact"/>
            </w:pPr>
            <w:r>
              <w:t>severity</w:t>
            </w:r>
          </w:p>
        </w:tc>
        <w:tc>
          <w:tcPr>
            <w:tcW w:w="0" w:type="auto"/>
          </w:tcPr>
          <w:p w14:paraId="4459C10C" w14:textId="77777777" w:rsidR="0088521C" w:rsidRDefault="00B81E5F">
            <w:pPr>
              <w:pStyle w:val="Compact"/>
            </w:pPr>
            <w:r>
              <w:t>error, warning or info (section 1)</w:t>
            </w:r>
          </w:p>
        </w:tc>
      </w:tr>
      <w:tr w:rsidR="0088521C" w14:paraId="14D238B5" w14:textId="77777777">
        <w:tc>
          <w:tcPr>
            <w:tcW w:w="0" w:type="auto"/>
          </w:tcPr>
          <w:p w14:paraId="0B0E5589" w14:textId="77777777" w:rsidR="0088521C" w:rsidRDefault="00B81E5F">
            <w:pPr>
              <w:pStyle w:val="Compact"/>
            </w:pPr>
            <w:r>
              <w:t>FAIR</w:t>
            </w:r>
          </w:p>
        </w:tc>
        <w:tc>
          <w:tcPr>
            <w:tcW w:w="0" w:type="auto"/>
          </w:tcPr>
          <w:p w14:paraId="3FF428E9" w14:textId="77777777" w:rsidR="0088521C" w:rsidRDefault="00B81E5F">
            <w:pPr>
              <w:pStyle w:val="Compact"/>
            </w:pPr>
            <w:r>
              <w:t>Findable, Accessible, Interoperable, Reusable</w:t>
            </w:r>
          </w:p>
        </w:tc>
      </w:tr>
      <w:tr w:rsidR="0088521C" w14:paraId="7D8AE47D" w14:textId="77777777">
        <w:tc>
          <w:tcPr>
            <w:tcW w:w="0" w:type="auto"/>
          </w:tcPr>
          <w:p w14:paraId="5FD624DC" w14:textId="77777777" w:rsidR="0088521C" w:rsidRDefault="00B81E5F">
            <w:pPr>
              <w:pStyle w:val="Compact"/>
            </w:pPr>
            <w:r>
              <w:t>stored answers, cache</w:t>
            </w:r>
          </w:p>
        </w:tc>
        <w:tc>
          <w:tcPr>
            <w:tcW w:w="0" w:type="auto"/>
          </w:tcPr>
          <w:p w14:paraId="3550F319" w14:textId="77777777" w:rsidR="0088521C" w:rsidRDefault="00B81E5F">
            <w:pPr>
              <w:pStyle w:val="Compact"/>
            </w:pPr>
            <w:r>
              <w:t>answers of WoRMS, NERC and OBIS kept for 30 days</w:t>
            </w:r>
          </w:p>
        </w:tc>
      </w:tr>
    </w:tbl>
    <w:p w14:paraId="546C8A84" w14:textId="77777777" w:rsidR="0088521C" w:rsidRDefault="00B81E5F">
      <w:pPr>
        <w:pStyle w:val="Heading1"/>
      </w:pPr>
      <w:bookmarkStart w:id="76" w:name="appendix-the-checks"/>
      <w:bookmarkStart w:id="77" w:name="_Toc243921642"/>
      <w:bookmarkEnd w:id="18"/>
      <w:bookmarkEnd w:id="74"/>
      <w:r>
        <w:lastRenderedPageBreak/>
        <w:t>Appendix: the checks</w:t>
      </w:r>
      <w:bookmarkEnd w:id="77"/>
    </w:p>
    <w:p w14:paraId="630AD493" w14:textId="77777777" w:rsidR="0088521C" w:rsidRDefault="00B81E5F">
      <w:pPr>
        <w:pStyle w:val="FirstParagraph"/>
      </w:pPr>
      <w:r>
        <w:t xml:space="preserve">Made from the rules workbook on 2026-10-26 by </w:t>
      </w:r>
      <w:r>
        <w:rPr>
          <w:rStyle w:val="VerbatimChar"/>
        </w:rPr>
        <w:t>dev/write_check_catalogue.R</w:t>
      </w:r>
      <w:r>
        <w:t xml:space="preserve">: 161 checks, 144 implemented. In the app: Help &gt; Checks (with search). In R: </w:t>
      </w:r>
      <w:r>
        <w:rPr>
          <w:rStyle w:val="VerbatimChar"/>
        </w:rPr>
        <w:t>qc_checks("words")</w:t>
      </w:r>
      <w:r>
        <w:t>.</w:t>
      </w:r>
    </w:p>
    <w:p w14:paraId="3189F773" w14:textId="77777777" w:rsidR="0088521C" w:rsidRDefault="00B81E5F">
      <w:pPr>
        <w:pStyle w:val="Heading2"/>
      </w:pPr>
      <w:bookmarkStart w:id="78" w:name="files-and-columns"/>
      <w:bookmarkStart w:id="79" w:name="_Toc243921643"/>
      <w:r>
        <w:t>Files and columns</w:t>
      </w:r>
      <w:bookmarkEnd w:id="79"/>
    </w:p>
    <w:tbl>
      <w:tblPr>
        <w:tblStyle w:val="Table"/>
        <w:tblW w:w="0" w:type="auto"/>
        <w:tblLook w:val="0020" w:firstRow="1" w:lastRow="0" w:firstColumn="0" w:lastColumn="0" w:noHBand="0" w:noVBand="0"/>
      </w:tblPr>
      <w:tblGrid>
        <w:gridCol w:w="3945"/>
        <w:gridCol w:w="822"/>
        <w:gridCol w:w="4349"/>
        <w:gridCol w:w="702"/>
      </w:tblGrid>
      <w:tr w:rsidR="0088521C" w14:paraId="4597198A"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14E6CDC6" w14:textId="77777777" w:rsidR="0088521C" w:rsidRDefault="00B81E5F">
            <w:pPr>
              <w:pStyle w:val="Compact"/>
            </w:pPr>
            <w:r>
              <w:t>Check</w:t>
            </w:r>
          </w:p>
        </w:tc>
        <w:tc>
          <w:tcPr>
            <w:tcW w:w="0" w:type="auto"/>
          </w:tcPr>
          <w:p w14:paraId="7570D3FB" w14:textId="77777777" w:rsidR="0088521C" w:rsidRDefault="00B81E5F">
            <w:pPr>
              <w:pStyle w:val="Compact"/>
            </w:pPr>
            <w:r>
              <w:t>Severity</w:t>
            </w:r>
          </w:p>
        </w:tc>
        <w:tc>
          <w:tcPr>
            <w:tcW w:w="0" w:type="auto"/>
          </w:tcPr>
          <w:p w14:paraId="04814716" w14:textId="77777777" w:rsidR="0088521C" w:rsidRDefault="00B81E5F">
            <w:pPr>
              <w:pStyle w:val="Compact"/>
            </w:pPr>
            <w:r>
              <w:t>What</w:t>
            </w:r>
          </w:p>
        </w:tc>
        <w:tc>
          <w:tcPr>
            <w:tcW w:w="0" w:type="auto"/>
          </w:tcPr>
          <w:p w14:paraId="6E90D70E" w14:textId="77777777" w:rsidR="0088521C" w:rsidRDefault="00B81E5F">
            <w:pPr>
              <w:pStyle w:val="Compact"/>
            </w:pPr>
            <w:r>
              <w:t>Online</w:t>
            </w:r>
          </w:p>
        </w:tc>
      </w:tr>
      <w:tr w:rsidR="0088521C" w14:paraId="3FB016A7" w14:textId="77777777">
        <w:tc>
          <w:tcPr>
            <w:tcW w:w="0" w:type="auto"/>
          </w:tcPr>
          <w:p w14:paraId="50BB9AE0" w14:textId="77777777" w:rsidR="0088521C" w:rsidRDefault="00B81E5F">
            <w:pPr>
              <w:pStyle w:val="Compact"/>
            </w:pPr>
            <w:r>
              <w:rPr>
                <w:b/>
                <w:bCs/>
              </w:rPr>
              <w:t>Archive cannot be read</w:t>
            </w:r>
            <w:r>
              <w:t xml:space="preserve"> (</w:t>
            </w:r>
            <w:r>
              <w:rPr>
                <w:rStyle w:val="VerbatimChar"/>
              </w:rPr>
              <w:t>archive_readable</w:t>
            </w:r>
            <w:r>
              <w:t>)</w:t>
            </w:r>
          </w:p>
        </w:tc>
        <w:tc>
          <w:tcPr>
            <w:tcW w:w="0" w:type="auto"/>
          </w:tcPr>
          <w:p w14:paraId="483151C0" w14:textId="77777777" w:rsidR="0088521C" w:rsidRDefault="00B81E5F">
            <w:pPr>
              <w:pStyle w:val="Compact"/>
            </w:pPr>
            <w:r>
              <w:t>error</w:t>
            </w:r>
          </w:p>
        </w:tc>
        <w:tc>
          <w:tcPr>
            <w:tcW w:w="0" w:type="auto"/>
          </w:tcPr>
          <w:p w14:paraId="271A0C71" w14:textId="77777777" w:rsidR="0088521C" w:rsidRDefault="00B81E5F">
            <w:pPr>
              <w:pStyle w:val="Compact"/>
            </w:pPr>
            <w:r>
              <w:t>The zip or folder opens, meta.xml is valid and every file it lists exists.</w:t>
            </w:r>
          </w:p>
        </w:tc>
        <w:tc>
          <w:tcPr>
            <w:tcW w:w="0" w:type="auto"/>
          </w:tcPr>
          <w:p w14:paraId="2D5C0ECA" w14:textId="77777777" w:rsidR="0088521C" w:rsidRDefault="0088521C">
            <w:pPr>
              <w:pStyle w:val="Compact"/>
            </w:pPr>
          </w:p>
        </w:tc>
      </w:tr>
      <w:tr w:rsidR="0088521C" w14:paraId="7D568071" w14:textId="77777777">
        <w:tc>
          <w:tcPr>
            <w:tcW w:w="0" w:type="auto"/>
          </w:tcPr>
          <w:p w14:paraId="6161D224" w14:textId="77777777" w:rsidR="0088521C" w:rsidRDefault="00B81E5F">
            <w:pPr>
              <w:pStyle w:val="Compact"/>
            </w:pPr>
            <w:r>
              <w:rPr>
                <w:b/>
                <w:bCs/>
              </w:rPr>
              <w:t>Broken characters (text not valid UTF-8)</w:t>
            </w:r>
            <w:r>
              <w:t xml:space="preserve"> (</w:t>
            </w:r>
            <w:r>
              <w:rPr>
                <w:rStyle w:val="VerbatimChar"/>
              </w:rPr>
              <w:t>text_encoding_valid</w:t>
            </w:r>
            <w:r>
              <w:t>)</w:t>
            </w:r>
          </w:p>
        </w:tc>
        <w:tc>
          <w:tcPr>
            <w:tcW w:w="0" w:type="auto"/>
          </w:tcPr>
          <w:p w14:paraId="00C7A83E" w14:textId="77777777" w:rsidR="0088521C" w:rsidRDefault="00B81E5F">
            <w:pPr>
              <w:pStyle w:val="Compact"/>
            </w:pPr>
            <w:r>
              <w:t>warning</w:t>
            </w:r>
          </w:p>
        </w:tc>
        <w:tc>
          <w:tcPr>
            <w:tcW w:w="0" w:type="auto"/>
          </w:tcPr>
          <w:p w14:paraId="068DFAFD" w14:textId="77777777" w:rsidR="0088521C" w:rsidRDefault="00B81E5F">
            <w:pPr>
              <w:pStyle w:val="Compact"/>
            </w:pPr>
            <w:r>
              <w:t>Text contains no invalid characters (e.g. '</w:t>
            </w:r>
            <w:r>
              <w:t>�</w:t>
            </w:r>
            <w:r>
              <w:t>' or bytes that are not UTF-8), no broken accents (e.g. 'Ã©' instead of 'é') and no HTML codes such as " or &amp;. Text that is not valid UTF-8 (a file saved as Windows-1252, e.g. by Excel) is read as Windows-1252, so the other checks can run, and listed here.</w:t>
            </w:r>
          </w:p>
        </w:tc>
        <w:tc>
          <w:tcPr>
            <w:tcW w:w="0" w:type="auto"/>
          </w:tcPr>
          <w:p w14:paraId="0FE272B0" w14:textId="77777777" w:rsidR="0088521C" w:rsidRDefault="0088521C">
            <w:pPr>
              <w:pStyle w:val="Compact"/>
            </w:pPr>
          </w:p>
        </w:tc>
      </w:tr>
      <w:tr w:rsidR="0088521C" w14:paraId="71BEA511" w14:textId="77777777">
        <w:tc>
          <w:tcPr>
            <w:tcW w:w="0" w:type="auto"/>
          </w:tcPr>
          <w:p w14:paraId="7A8A59F4" w14:textId="77777777" w:rsidR="0088521C" w:rsidRDefault="00B81E5F">
            <w:pPr>
              <w:pStyle w:val="Compact"/>
            </w:pPr>
            <w:r>
              <w:rPr>
                <w:b/>
                <w:bCs/>
              </w:rPr>
              <w:t>Column name is not a Darwin Core term</w:t>
            </w:r>
            <w:r>
              <w:t xml:space="preserve"> (</w:t>
            </w:r>
            <w:r>
              <w:rPr>
                <w:rStyle w:val="VerbatimChar"/>
              </w:rPr>
              <w:t>field_names_known</w:t>
            </w:r>
            <w:r>
              <w:t>)</w:t>
            </w:r>
          </w:p>
        </w:tc>
        <w:tc>
          <w:tcPr>
            <w:tcW w:w="0" w:type="auto"/>
          </w:tcPr>
          <w:p w14:paraId="28A9CF11" w14:textId="77777777" w:rsidR="0088521C" w:rsidRDefault="00B81E5F">
            <w:pPr>
              <w:pStyle w:val="Compact"/>
            </w:pPr>
            <w:r>
              <w:t>warning</w:t>
            </w:r>
          </w:p>
        </w:tc>
        <w:tc>
          <w:tcPr>
            <w:tcW w:w="0" w:type="auto"/>
          </w:tcPr>
          <w:p w14:paraId="15798889" w14:textId="77777777" w:rsidR="0088521C" w:rsidRDefault="00B81E5F">
            <w:pPr>
              <w:pStyle w:val="Compact"/>
            </w:pPr>
            <w:r>
              <w:t>Every column is a known Darwin Core, OBIS, DNA or Dublin Core term. Near misses (wrong capitals, typos, 'rank' instead of 'taxonRank') get a suggestion.</w:t>
            </w:r>
          </w:p>
        </w:tc>
        <w:tc>
          <w:tcPr>
            <w:tcW w:w="0" w:type="auto"/>
          </w:tcPr>
          <w:p w14:paraId="72779C93" w14:textId="77777777" w:rsidR="0088521C" w:rsidRDefault="0088521C">
            <w:pPr>
              <w:pStyle w:val="Compact"/>
            </w:pPr>
          </w:p>
        </w:tc>
      </w:tr>
      <w:tr w:rsidR="0088521C" w14:paraId="51968339" w14:textId="77777777">
        <w:tc>
          <w:tcPr>
            <w:tcW w:w="0" w:type="auto"/>
          </w:tcPr>
          <w:p w14:paraId="39CF6C25" w14:textId="77777777" w:rsidR="0088521C" w:rsidRDefault="00B81E5F">
            <w:pPr>
              <w:pStyle w:val="Compact"/>
            </w:pPr>
            <w:r>
              <w:rPr>
                <w:b/>
                <w:bCs/>
              </w:rPr>
              <w:t>Column names in the data file not usable</w:t>
            </w:r>
            <w:r>
              <w:t xml:space="preserve"> (</w:t>
            </w:r>
            <w:r>
              <w:rPr>
                <w:rStyle w:val="VerbatimChar"/>
              </w:rPr>
              <w:t>file_headers_valid</w:t>
            </w:r>
            <w:r>
              <w:t>)</w:t>
            </w:r>
          </w:p>
        </w:tc>
        <w:tc>
          <w:tcPr>
            <w:tcW w:w="0" w:type="auto"/>
          </w:tcPr>
          <w:p w14:paraId="6574A1BA" w14:textId="77777777" w:rsidR="0088521C" w:rsidRDefault="00B81E5F">
            <w:pPr>
              <w:pStyle w:val="Compact"/>
            </w:pPr>
            <w:r>
              <w:t>warning</w:t>
            </w:r>
          </w:p>
        </w:tc>
        <w:tc>
          <w:tcPr>
            <w:tcW w:w="0" w:type="auto"/>
          </w:tcPr>
          <w:p w14:paraId="466D580D" w14:textId="77777777" w:rsidR="0088521C" w:rsidRDefault="00B81E5F">
            <w:pPr>
              <w:pStyle w:val="Compact"/>
            </w:pPr>
            <w:r>
              <w:t>Compares only the first line of each data file with meta.xml, never the data rows, so it costs the same for 100 or 10 million records. Reports (a) files without any header row: the names exist only in meta.xml, and the tool rebuilt them; (b) header names that differ from the Darwin Core term in meta.xml (typo, capitals, own name such as 'Lat'); (c) columns that meta.xml does not map to any term (not harvested).</w:t>
            </w:r>
          </w:p>
        </w:tc>
        <w:tc>
          <w:tcPr>
            <w:tcW w:w="0" w:type="auto"/>
          </w:tcPr>
          <w:p w14:paraId="6BD7D1BF" w14:textId="77777777" w:rsidR="0088521C" w:rsidRDefault="0088521C">
            <w:pPr>
              <w:pStyle w:val="Compact"/>
            </w:pPr>
          </w:p>
        </w:tc>
      </w:tr>
      <w:tr w:rsidR="0088521C" w14:paraId="0DF0043C" w14:textId="77777777">
        <w:tc>
          <w:tcPr>
            <w:tcW w:w="0" w:type="auto"/>
          </w:tcPr>
          <w:p w14:paraId="1634FED9" w14:textId="77777777" w:rsidR="0088521C" w:rsidRDefault="00B81E5F">
            <w:pPr>
              <w:pStyle w:val="Compact"/>
            </w:pPr>
            <w:r>
              <w:rPr>
                <w:b/>
                <w:bCs/>
              </w:rPr>
              <w:t>Completely empty column</w:t>
            </w:r>
            <w:r>
              <w:t xml:space="preserve"> (</w:t>
            </w:r>
            <w:r>
              <w:rPr>
                <w:rStyle w:val="VerbatimChar"/>
              </w:rPr>
              <w:t>no_empty_columns</w:t>
            </w:r>
            <w:r>
              <w:t>)</w:t>
            </w:r>
          </w:p>
        </w:tc>
        <w:tc>
          <w:tcPr>
            <w:tcW w:w="0" w:type="auto"/>
          </w:tcPr>
          <w:p w14:paraId="0A2175D8" w14:textId="77777777" w:rsidR="0088521C" w:rsidRDefault="00B81E5F">
            <w:pPr>
              <w:pStyle w:val="Compact"/>
            </w:pPr>
            <w:r>
              <w:t>info</w:t>
            </w:r>
          </w:p>
        </w:tc>
        <w:tc>
          <w:tcPr>
            <w:tcW w:w="0" w:type="auto"/>
          </w:tcPr>
          <w:p w14:paraId="40B29CFC" w14:textId="77777777" w:rsidR="0088521C" w:rsidRDefault="00B81E5F">
            <w:pPr>
              <w:pStyle w:val="Compact"/>
            </w:pPr>
            <w:r>
              <w:t>A column is present but has no value in any record.</w:t>
            </w:r>
          </w:p>
        </w:tc>
        <w:tc>
          <w:tcPr>
            <w:tcW w:w="0" w:type="auto"/>
          </w:tcPr>
          <w:p w14:paraId="1F3D4E42" w14:textId="77777777" w:rsidR="0088521C" w:rsidRDefault="0088521C">
            <w:pPr>
              <w:pStyle w:val="Compact"/>
            </w:pPr>
          </w:p>
        </w:tc>
      </w:tr>
      <w:tr w:rsidR="0088521C" w14:paraId="49236CF4" w14:textId="77777777">
        <w:tc>
          <w:tcPr>
            <w:tcW w:w="0" w:type="auto"/>
          </w:tcPr>
          <w:p w14:paraId="4BDF257F" w14:textId="77777777" w:rsidR="0088521C" w:rsidRDefault="00B81E5F">
            <w:pPr>
              <w:pStyle w:val="Compact"/>
            </w:pPr>
            <w:r>
              <w:rPr>
                <w:b/>
                <w:bCs/>
              </w:rPr>
              <w:t>Core is not Event or Occurrence</w:t>
            </w:r>
            <w:r>
              <w:t xml:space="preserve"> (</w:t>
            </w:r>
            <w:r>
              <w:rPr>
                <w:rStyle w:val="VerbatimChar"/>
              </w:rPr>
              <w:t>core_type_supported</w:t>
            </w:r>
            <w:r>
              <w:t>)</w:t>
            </w:r>
          </w:p>
        </w:tc>
        <w:tc>
          <w:tcPr>
            <w:tcW w:w="0" w:type="auto"/>
          </w:tcPr>
          <w:p w14:paraId="4AAE5FB7" w14:textId="77777777" w:rsidR="0088521C" w:rsidRDefault="00B81E5F">
            <w:pPr>
              <w:pStyle w:val="Compact"/>
            </w:pPr>
            <w:r>
              <w:t>error</w:t>
            </w:r>
          </w:p>
        </w:tc>
        <w:tc>
          <w:tcPr>
            <w:tcW w:w="0" w:type="auto"/>
          </w:tcPr>
          <w:p w14:paraId="1E9ABC82" w14:textId="77777777" w:rsidR="0088521C" w:rsidRDefault="00B81E5F">
            <w:pPr>
              <w:pStyle w:val="Compact"/>
            </w:pPr>
            <w:r>
              <w:t>The core table is an Event or Occurrence core.</w:t>
            </w:r>
          </w:p>
        </w:tc>
        <w:tc>
          <w:tcPr>
            <w:tcW w:w="0" w:type="auto"/>
          </w:tcPr>
          <w:p w14:paraId="313E9694" w14:textId="77777777" w:rsidR="0088521C" w:rsidRDefault="0088521C">
            <w:pPr>
              <w:pStyle w:val="Compact"/>
            </w:pPr>
          </w:p>
        </w:tc>
      </w:tr>
      <w:tr w:rsidR="0088521C" w14:paraId="484D5D27" w14:textId="77777777">
        <w:tc>
          <w:tcPr>
            <w:tcW w:w="0" w:type="auto"/>
          </w:tcPr>
          <w:p w14:paraId="6F17A787" w14:textId="77777777" w:rsidR="0088521C" w:rsidRDefault="00B81E5F">
            <w:pPr>
              <w:pStyle w:val="Compact"/>
            </w:pPr>
            <w:r>
              <w:rPr>
                <w:b/>
                <w:bCs/>
              </w:rPr>
              <w:t>Identical rows</w:t>
            </w:r>
            <w:r>
              <w:t xml:space="preserve"> (</w:t>
            </w:r>
            <w:r>
              <w:rPr>
                <w:rStyle w:val="VerbatimChar"/>
              </w:rPr>
              <w:t>exact_duplicate_rows</w:t>
            </w:r>
            <w:r>
              <w:t>)</w:t>
            </w:r>
          </w:p>
        </w:tc>
        <w:tc>
          <w:tcPr>
            <w:tcW w:w="0" w:type="auto"/>
          </w:tcPr>
          <w:p w14:paraId="7982CC8B" w14:textId="77777777" w:rsidR="0088521C" w:rsidRDefault="00B81E5F">
            <w:pPr>
              <w:pStyle w:val="Compact"/>
            </w:pPr>
            <w:r>
              <w:t>warning</w:t>
            </w:r>
          </w:p>
        </w:tc>
        <w:tc>
          <w:tcPr>
            <w:tcW w:w="0" w:type="auto"/>
          </w:tcPr>
          <w:p w14:paraId="29EDDCEB" w14:textId="77777777" w:rsidR="0088521C" w:rsidRDefault="00B81E5F">
            <w:pPr>
              <w:pStyle w:val="Compact"/>
            </w:pPr>
            <w:r>
              <w:t>Two or more rows are identical in every column except the row id.</w:t>
            </w:r>
          </w:p>
        </w:tc>
        <w:tc>
          <w:tcPr>
            <w:tcW w:w="0" w:type="auto"/>
          </w:tcPr>
          <w:p w14:paraId="2540F6EB" w14:textId="77777777" w:rsidR="0088521C" w:rsidRDefault="0088521C">
            <w:pPr>
              <w:pStyle w:val="Compact"/>
            </w:pPr>
          </w:p>
        </w:tc>
      </w:tr>
      <w:tr w:rsidR="0088521C" w14:paraId="4F29756A" w14:textId="77777777">
        <w:tc>
          <w:tcPr>
            <w:tcW w:w="0" w:type="auto"/>
          </w:tcPr>
          <w:p w14:paraId="5AFB7B75" w14:textId="77777777" w:rsidR="0088521C" w:rsidRDefault="00B81E5F">
            <w:pPr>
              <w:pStyle w:val="Compact"/>
            </w:pPr>
            <w:r>
              <w:rPr>
                <w:b/>
                <w:bCs/>
              </w:rPr>
              <w:t>Occurrence table missing</w:t>
            </w:r>
            <w:r>
              <w:t xml:space="preserve"> (</w:t>
            </w:r>
            <w:r>
              <w:rPr>
                <w:rStyle w:val="VerbatimChar"/>
              </w:rPr>
              <w:t>occurrence_table_present</w:t>
            </w:r>
            <w:r>
              <w:t>)</w:t>
            </w:r>
          </w:p>
        </w:tc>
        <w:tc>
          <w:tcPr>
            <w:tcW w:w="0" w:type="auto"/>
          </w:tcPr>
          <w:p w14:paraId="7CBC0C9E" w14:textId="77777777" w:rsidR="0088521C" w:rsidRDefault="00B81E5F">
            <w:pPr>
              <w:pStyle w:val="Compact"/>
            </w:pPr>
            <w:r>
              <w:t>error</w:t>
            </w:r>
          </w:p>
        </w:tc>
        <w:tc>
          <w:tcPr>
            <w:tcW w:w="0" w:type="auto"/>
          </w:tcPr>
          <w:p w14:paraId="553D16CA" w14:textId="77777777" w:rsidR="0088521C" w:rsidRDefault="00B81E5F">
            <w:pPr>
              <w:pStyle w:val="Compact"/>
            </w:pPr>
            <w:r>
              <w:t>The archive contains an Occurrence table, as core or as extension.</w:t>
            </w:r>
          </w:p>
        </w:tc>
        <w:tc>
          <w:tcPr>
            <w:tcW w:w="0" w:type="auto"/>
          </w:tcPr>
          <w:p w14:paraId="23A013EF" w14:textId="77777777" w:rsidR="0088521C" w:rsidRDefault="0088521C">
            <w:pPr>
              <w:pStyle w:val="Compact"/>
            </w:pPr>
          </w:p>
        </w:tc>
      </w:tr>
      <w:tr w:rsidR="0088521C" w14:paraId="3AC41FA9" w14:textId="77777777">
        <w:tc>
          <w:tcPr>
            <w:tcW w:w="0" w:type="auto"/>
          </w:tcPr>
          <w:p w14:paraId="048A4931" w14:textId="77777777" w:rsidR="0088521C" w:rsidRDefault="00B81E5F">
            <w:pPr>
              <w:pStyle w:val="Compact"/>
            </w:pPr>
            <w:r>
              <w:rPr>
                <w:b/>
                <w:bCs/>
              </w:rPr>
              <w:t>Old MoF used instead of eMoF</w:t>
            </w:r>
            <w:r>
              <w:t xml:space="preserve"> (</w:t>
            </w:r>
            <w:r>
              <w:rPr>
                <w:rStyle w:val="VerbatimChar"/>
              </w:rPr>
              <w:t>emof_extension_used</w:t>
            </w:r>
            <w:r>
              <w:t>)</w:t>
            </w:r>
          </w:p>
        </w:tc>
        <w:tc>
          <w:tcPr>
            <w:tcW w:w="0" w:type="auto"/>
          </w:tcPr>
          <w:p w14:paraId="48267C92" w14:textId="77777777" w:rsidR="0088521C" w:rsidRDefault="00B81E5F">
            <w:pPr>
              <w:pStyle w:val="Compact"/>
            </w:pPr>
            <w:r>
              <w:t>error</w:t>
            </w:r>
          </w:p>
        </w:tc>
        <w:tc>
          <w:tcPr>
            <w:tcW w:w="0" w:type="auto"/>
          </w:tcPr>
          <w:p w14:paraId="0785C77B" w14:textId="77777777" w:rsidR="0088521C" w:rsidRDefault="00B81E5F">
            <w:pPr>
              <w:pStyle w:val="Compact"/>
            </w:pPr>
            <w:r>
              <w:t>Measurements use the ExtendedMeasurementOrFact extension, not the older MeasurementOrFact.</w:t>
            </w:r>
          </w:p>
        </w:tc>
        <w:tc>
          <w:tcPr>
            <w:tcW w:w="0" w:type="auto"/>
          </w:tcPr>
          <w:p w14:paraId="32427660" w14:textId="77777777" w:rsidR="0088521C" w:rsidRDefault="0088521C">
            <w:pPr>
              <w:pStyle w:val="Compact"/>
            </w:pPr>
          </w:p>
        </w:tc>
      </w:tr>
      <w:tr w:rsidR="0088521C" w14:paraId="12465440" w14:textId="77777777">
        <w:tc>
          <w:tcPr>
            <w:tcW w:w="0" w:type="auto"/>
          </w:tcPr>
          <w:p w14:paraId="10FF679F" w14:textId="77777777" w:rsidR="0088521C" w:rsidRDefault="00B81E5F">
            <w:pPr>
              <w:pStyle w:val="Compact"/>
            </w:pPr>
            <w:r>
              <w:rPr>
                <w:b/>
                <w:bCs/>
              </w:rPr>
              <w:t>Space at the start or end of a value</w:t>
            </w:r>
            <w:r>
              <w:t xml:space="preserve"> (</w:t>
            </w:r>
            <w:r>
              <w:rPr>
                <w:rStyle w:val="VerbatimChar"/>
              </w:rPr>
              <w:t>no_leading_trailing_spaces</w:t>
            </w:r>
            <w:r>
              <w:t>)</w:t>
            </w:r>
          </w:p>
        </w:tc>
        <w:tc>
          <w:tcPr>
            <w:tcW w:w="0" w:type="auto"/>
          </w:tcPr>
          <w:p w14:paraId="3136EE58" w14:textId="77777777" w:rsidR="0088521C" w:rsidRDefault="00B81E5F">
            <w:pPr>
              <w:pStyle w:val="Compact"/>
            </w:pPr>
            <w:r>
              <w:t>warning</w:t>
            </w:r>
          </w:p>
        </w:tc>
        <w:tc>
          <w:tcPr>
            <w:tcW w:w="0" w:type="auto"/>
          </w:tcPr>
          <w:p w14:paraId="2362668F" w14:textId="77777777" w:rsidR="0088521C" w:rsidRDefault="00B81E5F">
            <w:pPr>
              <w:pStyle w:val="Compact"/>
            </w:pPr>
            <w:r>
              <w:t>Values have no leading or trailing spaces.</w:t>
            </w:r>
          </w:p>
        </w:tc>
        <w:tc>
          <w:tcPr>
            <w:tcW w:w="0" w:type="auto"/>
          </w:tcPr>
          <w:p w14:paraId="11054575" w14:textId="77777777" w:rsidR="0088521C" w:rsidRDefault="0088521C">
            <w:pPr>
              <w:pStyle w:val="Compact"/>
            </w:pPr>
          </w:p>
        </w:tc>
      </w:tr>
      <w:tr w:rsidR="0088521C" w14:paraId="6552E74C" w14:textId="77777777">
        <w:tc>
          <w:tcPr>
            <w:tcW w:w="0" w:type="auto"/>
          </w:tcPr>
          <w:p w14:paraId="2F1ADE50" w14:textId="77777777" w:rsidR="0088521C" w:rsidRDefault="00B81E5F">
            <w:pPr>
              <w:pStyle w:val="Compact"/>
            </w:pPr>
            <w:r>
              <w:rPr>
                <w:b/>
                <w:bCs/>
              </w:rPr>
              <w:t>Tab or line break inside a value</w:t>
            </w:r>
            <w:r>
              <w:t xml:space="preserve"> (</w:t>
            </w:r>
            <w:r>
              <w:rPr>
                <w:rStyle w:val="VerbatimChar"/>
              </w:rPr>
              <w:t>no_line_breaks_in_values</w:t>
            </w:r>
            <w:r>
              <w:t>)</w:t>
            </w:r>
          </w:p>
        </w:tc>
        <w:tc>
          <w:tcPr>
            <w:tcW w:w="0" w:type="auto"/>
          </w:tcPr>
          <w:p w14:paraId="34CF6C58" w14:textId="77777777" w:rsidR="0088521C" w:rsidRDefault="00B81E5F">
            <w:pPr>
              <w:pStyle w:val="Compact"/>
            </w:pPr>
            <w:r>
              <w:t>warning</w:t>
            </w:r>
          </w:p>
        </w:tc>
        <w:tc>
          <w:tcPr>
            <w:tcW w:w="0" w:type="auto"/>
          </w:tcPr>
          <w:p w14:paraId="147C382C" w14:textId="77777777" w:rsidR="0088521C" w:rsidRDefault="00B81E5F">
            <w:pPr>
              <w:pStyle w:val="Compact"/>
            </w:pPr>
            <w:r>
              <w:t>Values do not contain tab characters or line breaks.</w:t>
            </w:r>
          </w:p>
        </w:tc>
        <w:tc>
          <w:tcPr>
            <w:tcW w:w="0" w:type="auto"/>
          </w:tcPr>
          <w:p w14:paraId="7C83BF68" w14:textId="77777777" w:rsidR="0088521C" w:rsidRDefault="0088521C">
            <w:pPr>
              <w:pStyle w:val="Compact"/>
            </w:pPr>
          </w:p>
        </w:tc>
      </w:tr>
      <w:tr w:rsidR="0088521C" w14:paraId="19A8AFC1" w14:textId="77777777">
        <w:tc>
          <w:tcPr>
            <w:tcW w:w="0" w:type="auto"/>
          </w:tcPr>
          <w:p w14:paraId="38804BD1" w14:textId="77777777" w:rsidR="0088521C" w:rsidRDefault="00B81E5F">
            <w:pPr>
              <w:pStyle w:val="Compact"/>
            </w:pPr>
            <w:r>
              <w:rPr>
                <w:b/>
                <w:bCs/>
              </w:rPr>
              <w:t>Table is empty</w:t>
            </w:r>
            <w:r>
              <w:t xml:space="preserve"> (</w:t>
            </w:r>
            <w:r>
              <w:rPr>
                <w:rStyle w:val="VerbatimChar"/>
              </w:rPr>
              <w:t>table_not_empty</w:t>
            </w:r>
            <w:r>
              <w:t>)</w:t>
            </w:r>
          </w:p>
        </w:tc>
        <w:tc>
          <w:tcPr>
            <w:tcW w:w="0" w:type="auto"/>
          </w:tcPr>
          <w:p w14:paraId="2CE95869" w14:textId="77777777" w:rsidR="0088521C" w:rsidRDefault="00B81E5F">
            <w:pPr>
              <w:pStyle w:val="Compact"/>
            </w:pPr>
            <w:r>
              <w:t>error</w:t>
            </w:r>
          </w:p>
        </w:tc>
        <w:tc>
          <w:tcPr>
            <w:tcW w:w="0" w:type="auto"/>
          </w:tcPr>
          <w:p w14:paraId="0EF17290" w14:textId="77777777" w:rsidR="0088521C" w:rsidRDefault="00B81E5F">
            <w:pPr>
              <w:pStyle w:val="Compact"/>
            </w:pPr>
            <w:r>
              <w:t>Every table listed in the archive has at least one record.</w:t>
            </w:r>
          </w:p>
        </w:tc>
        <w:tc>
          <w:tcPr>
            <w:tcW w:w="0" w:type="auto"/>
          </w:tcPr>
          <w:p w14:paraId="5FC4BD8D" w14:textId="77777777" w:rsidR="0088521C" w:rsidRDefault="0088521C">
            <w:pPr>
              <w:pStyle w:val="Compact"/>
            </w:pPr>
          </w:p>
        </w:tc>
      </w:tr>
      <w:tr w:rsidR="0088521C" w14:paraId="166EC71E" w14:textId="77777777">
        <w:tc>
          <w:tcPr>
            <w:tcW w:w="0" w:type="auto"/>
          </w:tcPr>
          <w:p w14:paraId="776B374E" w14:textId="77777777" w:rsidR="0088521C" w:rsidRDefault="00B81E5F">
            <w:pPr>
              <w:pStyle w:val="Compact"/>
            </w:pPr>
            <w:r>
              <w:rPr>
                <w:b/>
                <w:bCs/>
              </w:rPr>
              <w:t>Term in an unexpected table</w:t>
            </w:r>
            <w:r>
              <w:t xml:space="preserve"> (</w:t>
            </w:r>
            <w:r>
              <w:rPr>
                <w:rStyle w:val="VerbatimChar"/>
              </w:rPr>
              <w:t>field_in_expected_table</w:t>
            </w:r>
            <w:r>
              <w:t>)</w:t>
            </w:r>
          </w:p>
        </w:tc>
        <w:tc>
          <w:tcPr>
            <w:tcW w:w="0" w:type="auto"/>
          </w:tcPr>
          <w:p w14:paraId="6735B461" w14:textId="77777777" w:rsidR="0088521C" w:rsidRDefault="00B81E5F">
            <w:pPr>
              <w:pStyle w:val="Compact"/>
            </w:pPr>
            <w:r>
              <w:t>warning</w:t>
            </w:r>
          </w:p>
        </w:tc>
        <w:tc>
          <w:tcPr>
            <w:tcW w:w="0" w:type="auto"/>
          </w:tcPr>
          <w:p w14:paraId="1255CF9F" w14:textId="77777777" w:rsidR="0088521C" w:rsidRDefault="00B81E5F">
            <w:pPr>
              <w:pStyle w:val="Compact"/>
            </w:pPr>
            <w:r>
              <w:t>Each term sits in a table where EurOBIS expects it (event, occurrence, eMoF or DNA), e.g. samplingProtocol belongs in the event table of an event-core dataset.</w:t>
            </w:r>
          </w:p>
        </w:tc>
        <w:tc>
          <w:tcPr>
            <w:tcW w:w="0" w:type="auto"/>
          </w:tcPr>
          <w:p w14:paraId="010ACD33" w14:textId="77777777" w:rsidR="0088521C" w:rsidRDefault="0088521C">
            <w:pPr>
              <w:pStyle w:val="Compact"/>
            </w:pPr>
          </w:p>
        </w:tc>
      </w:tr>
      <w:tr w:rsidR="0088521C" w14:paraId="38A45678" w14:textId="77777777">
        <w:tc>
          <w:tcPr>
            <w:tcW w:w="0" w:type="auto"/>
          </w:tcPr>
          <w:p w14:paraId="32D9761C" w14:textId="77777777" w:rsidR="0088521C" w:rsidRDefault="00B81E5F">
            <w:pPr>
              <w:pStyle w:val="Compact"/>
            </w:pPr>
            <w:r>
              <w:rPr>
                <w:b/>
                <w:bCs/>
              </w:rPr>
              <w:lastRenderedPageBreak/>
              <w:t>Text placeholder instead of an empty value</w:t>
            </w:r>
            <w:r>
              <w:t xml:space="preserve"> (</w:t>
            </w:r>
            <w:r>
              <w:rPr>
                <w:rStyle w:val="VerbatimChar"/>
              </w:rPr>
              <w:t>no_placeholder_values</w:t>
            </w:r>
            <w:r>
              <w:t>)</w:t>
            </w:r>
          </w:p>
        </w:tc>
        <w:tc>
          <w:tcPr>
            <w:tcW w:w="0" w:type="auto"/>
          </w:tcPr>
          <w:p w14:paraId="5B94D597" w14:textId="77777777" w:rsidR="0088521C" w:rsidRDefault="00B81E5F">
            <w:pPr>
              <w:pStyle w:val="Compact"/>
            </w:pPr>
            <w:r>
              <w:t>warning</w:t>
            </w:r>
          </w:p>
        </w:tc>
        <w:tc>
          <w:tcPr>
            <w:tcW w:w="0" w:type="auto"/>
          </w:tcPr>
          <w:p w14:paraId="77D2FA00" w14:textId="77777777" w:rsidR="0088521C" w:rsidRDefault="00B81E5F">
            <w:pPr>
              <w:pStyle w:val="Compact"/>
            </w:pPr>
            <w:r>
              <w:t>Values are not placeholders such as NA, NULL, N/A, -, none or ?.</w:t>
            </w:r>
          </w:p>
        </w:tc>
        <w:tc>
          <w:tcPr>
            <w:tcW w:w="0" w:type="auto"/>
          </w:tcPr>
          <w:p w14:paraId="73CDC8FC" w14:textId="77777777" w:rsidR="0088521C" w:rsidRDefault="0088521C">
            <w:pPr>
              <w:pStyle w:val="Compact"/>
            </w:pPr>
          </w:p>
        </w:tc>
      </w:tr>
      <w:tr w:rsidR="0088521C" w14:paraId="3E635F3C" w14:textId="77777777">
        <w:tc>
          <w:tcPr>
            <w:tcW w:w="0" w:type="auto"/>
          </w:tcPr>
          <w:p w14:paraId="13961B3A" w14:textId="77777777" w:rsidR="0088521C" w:rsidRDefault="00B81E5F">
            <w:pPr>
              <w:pStyle w:val="Compact"/>
            </w:pPr>
            <w:r>
              <w:rPr>
                <w:b/>
                <w:bCs/>
              </w:rPr>
              <w:t>Value does not match the data type of the term</w:t>
            </w:r>
            <w:r>
              <w:t xml:space="preserve"> (</w:t>
            </w:r>
            <w:r>
              <w:rPr>
                <w:rStyle w:val="VerbatimChar"/>
              </w:rPr>
              <w:t>field_datatype_valid</w:t>
            </w:r>
            <w:r>
              <w:t>)</w:t>
            </w:r>
          </w:p>
        </w:tc>
        <w:tc>
          <w:tcPr>
            <w:tcW w:w="0" w:type="auto"/>
          </w:tcPr>
          <w:p w14:paraId="009F4D8D" w14:textId="77777777" w:rsidR="0088521C" w:rsidRDefault="00B81E5F">
            <w:pPr>
              <w:pStyle w:val="Compact"/>
            </w:pPr>
            <w:r>
              <w:t>error</w:t>
            </w:r>
          </w:p>
        </w:tc>
        <w:tc>
          <w:tcPr>
            <w:tcW w:w="0" w:type="auto"/>
          </w:tcPr>
          <w:p w14:paraId="7A6EC6A7" w14:textId="77777777" w:rsidR="0088521C" w:rsidRDefault="00B81E5F">
            <w:pPr>
              <w:pStyle w:val="Compact"/>
            </w:pPr>
            <w:r>
              <w:t>Values fit the data type of their term: decimal, integer, ISO 8601 date, URI, IUPAC DNA letters, ... Hints for common causes such as a decimal comma ('1,5'). Fields with their own dedicated check (coordinates, depth, eventDate, ...) are skipped here to avoid double reporting.</w:t>
            </w:r>
          </w:p>
        </w:tc>
        <w:tc>
          <w:tcPr>
            <w:tcW w:w="0" w:type="auto"/>
          </w:tcPr>
          <w:p w14:paraId="06C7E9DC" w14:textId="77777777" w:rsidR="0088521C" w:rsidRDefault="0088521C">
            <w:pPr>
              <w:pStyle w:val="Compact"/>
            </w:pPr>
          </w:p>
        </w:tc>
      </w:tr>
      <w:tr w:rsidR="0088521C" w14:paraId="18C40AEA" w14:textId="77777777">
        <w:tc>
          <w:tcPr>
            <w:tcW w:w="0" w:type="auto"/>
          </w:tcPr>
          <w:p w14:paraId="05495120" w14:textId="77777777" w:rsidR="0088521C" w:rsidRDefault="00B81E5F">
            <w:pPr>
              <w:pStyle w:val="Compact"/>
            </w:pPr>
            <w:r>
              <w:rPr>
                <w:b/>
                <w:bCs/>
              </w:rPr>
              <w:t>Value too long for the EurOBIS database</w:t>
            </w:r>
            <w:r>
              <w:t xml:space="preserve"> (</w:t>
            </w:r>
            <w:r>
              <w:rPr>
                <w:rStyle w:val="VerbatimChar"/>
              </w:rPr>
              <w:t>field_length_within_eurobis_limit</w:t>
            </w:r>
            <w:r>
              <w:t>)</w:t>
            </w:r>
          </w:p>
        </w:tc>
        <w:tc>
          <w:tcPr>
            <w:tcW w:w="0" w:type="auto"/>
          </w:tcPr>
          <w:p w14:paraId="68B9E14F" w14:textId="77777777" w:rsidR="0088521C" w:rsidRDefault="00B81E5F">
            <w:pPr>
              <w:pStyle w:val="Compact"/>
            </w:pPr>
            <w:r>
              <w:t>error</w:t>
            </w:r>
          </w:p>
        </w:tc>
        <w:tc>
          <w:tcPr>
            <w:tcW w:w="0" w:type="auto"/>
          </w:tcPr>
          <w:p w14:paraId="3E0585BE" w14:textId="77777777" w:rsidR="0088521C" w:rsidRDefault="00B81E5F">
            <w:pPr>
              <w:pStyle w:val="Compact"/>
            </w:pPr>
            <w:r>
              <w:t>No value is longer than the column size in the EurOBIS database (e.g. nvarchar(255) for scientificNameID): error. Values above a lower limit of the current harvester (associatedOccurrences: 350 characters) but within the database size give a warning.</w:t>
            </w:r>
          </w:p>
        </w:tc>
        <w:tc>
          <w:tcPr>
            <w:tcW w:w="0" w:type="auto"/>
          </w:tcPr>
          <w:p w14:paraId="74E88F08" w14:textId="77777777" w:rsidR="0088521C" w:rsidRDefault="0088521C">
            <w:pPr>
              <w:pStyle w:val="Compact"/>
            </w:pPr>
          </w:p>
        </w:tc>
      </w:tr>
    </w:tbl>
    <w:p w14:paraId="33E360CA" w14:textId="77777777" w:rsidR="0088521C" w:rsidRDefault="00B81E5F">
      <w:pPr>
        <w:pStyle w:val="Heading2"/>
      </w:pPr>
      <w:bookmarkStart w:id="80" w:name="identifiers"/>
      <w:bookmarkStart w:id="81" w:name="_Toc243921644"/>
      <w:bookmarkEnd w:id="78"/>
      <w:r>
        <w:t>Identifiers</w:t>
      </w:r>
      <w:bookmarkEnd w:id="81"/>
    </w:p>
    <w:tbl>
      <w:tblPr>
        <w:tblStyle w:val="Table"/>
        <w:tblW w:w="0" w:type="auto"/>
        <w:tblLook w:val="0020" w:firstRow="1" w:lastRow="0" w:firstColumn="0" w:lastColumn="0" w:noHBand="0" w:noVBand="0"/>
      </w:tblPr>
      <w:tblGrid>
        <w:gridCol w:w="4884"/>
        <w:gridCol w:w="822"/>
        <w:gridCol w:w="3410"/>
        <w:gridCol w:w="702"/>
      </w:tblGrid>
      <w:tr w:rsidR="0088521C" w14:paraId="0C1108EA"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3504FE8C" w14:textId="77777777" w:rsidR="0088521C" w:rsidRDefault="00B81E5F">
            <w:pPr>
              <w:pStyle w:val="Compact"/>
            </w:pPr>
            <w:r>
              <w:t>Check</w:t>
            </w:r>
          </w:p>
        </w:tc>
        <w:tc>
          <w:tcPr>
            <w:tcW w:w="0" w:type="auto"/>
          </w:tcPr>
          <w:p w14:paraId="1BA6208C" w14:textId="77777777" w:rsidR="0088521C" w:rsidRDefault="00B81E5F">
            <w:pPr>
              <w:pStyle w:val="Compact"/>
            </w:pPr>
            <w:r>
              <w:t>Severity</w:t>
            </w:r>
          </w:p>
        </w:tc>
        <w:tc>
          <w:tcPr>
            <w:tcW w:w="0" w:type="auto"/>
          </w:tcPr>
          <w:p w14:paraId="4F3B4C9C" w14:textId="77777777" w:rsidR="0088521C" w:rsidRDefault="00B81E5F">
            <w:pPr>
              <w:pStyle w:val="Compact"/>
            </w:pPr>
            <w:r>
              <w:t>What</w:t>
            </w:r>
          </w:p>
        </w:tc>
        <w:tc>
          <w:tcPr>
            <w:tcW w:w="0" w:type="auto"/>
          </w:tcPr>
          <w:p w14:paraId="30F6EDE4" w14:textId="77777777" w:rsidR="0088521C" w:rsidRDefault="00B81E5F">
            <w:pPr>
              <w:pStyle w:val="Compact"/>
            </w:pPr>
            <w:r>
              <w:t>Online</w:t>
            </w:r>
          </w:p>
        </w:tc>
      </w:tr>
      <w:tr w:rsidR="0088521C" w14:paraId="59919B3A" w14:textId="77777777">
        <w:tc>
          <w:tcPr>
            <w:tcW w:w="0" w:type="auto"/>
          </w:tcPr>
          <w:p w14:paraId="048FBE9F" w14:textId="77777777" w:rsidR="0088521C" w:rsidRDefault="00B81E5F">
            <w:pPr>
              <w:pStyle w:val="Compact"/>
            </w:pPr>
            <w:r>
              <w:rPr>
                <w:b/>
                <w:bCs/>
              </w:rPr>
              <w:t>DNA record's occurrenceID not in the Occurrence table</w:t>
            </w:r>
            <w:r>
              <w:t xml:space="preserve"> (</w:t>
            </w:r>
            <w:r>
              <w:rPr>
                <w:rStyle w:val="VerbatimChar"/>
              </w:rPr>
              <w:t>dna_occurrenceid_exists</w:t>
            </w:r>
            <w:r>
              <w:t>)</w:t>
            </w:r>
          </w:p>
        </w:tc>
        <w:tc>
          <w:tcPr>
            <w:tcW w:w="0" w:type="auto"/>
          </w:tcPr>
          <w:p w14:paraId="1990836D" w14:textId="77777777" w:rsidR="0088521C" w:rsidRDefault="00B81E5F">
            <w:pPr>
              <w:pStyle w:val="Compact"/>
            </w:pPr>
            <w:r>
              <w:t>error</w:t>
            </w:r>
          </w:p>
        </w:tc>
        <w:tc>
          <w:tcPr>
            <w:tcW w:w="0" w:type="auto"/>
          </w:tcPr>
          <w:p w14:paraId="580E9FC6" w14:textId="77777777" w:rsidR="0088521C" w:rsidRDefault="00B81E5F">
            <w:pPr>
              <w:pStyle w:val="Compact"/>
            </w:pPr>
            <w:r>
              <w:t>Event core: every filled occurrenceID in the DNA-derived data exists in the Occurrence table.</w:t>
            </w:r>
          </w:p>
        </w:tc>
        <w:tc>
          <w:tcPr>
            <w:tcW w:w="0" w:type="auto"/>
          </w:tcPr>
          <w:p w14:paraId="44144B17" w14:textId="77777777" w:rsidR="0088521C" w:rsidRDefault="0088521C">
            <w:pPr>
              <w:pStyle w:val="Compact"/>
            </w:pPr>
          </w:p>
        </w:tc>
      </w:tr>
      <w:tr w:rsidR="0088521C" w14:paraId="7ECA7845" w14:textId="77777777">
        <w:tc>
          <w:tcPr>
            <w:tcW w:w="0" w:type="auto"/>
          </w:tcPr>
          <w:p w14:paraId="41FCF329" w14:textId="77777777" w:rsidR="0088521C" w:rsidRDefault="00B81E5F">
            <w:pPr>
              <w:pStyle w:val="Compact"/>
            </w:pPr>
            <w:r>
              <w:rPr>
                <w:b/>
                <w:bCs/>
              </w:rPr>
              <w:t>Events and occurrences share their IDs (one occurrence per event)</w:t>
            </w:r>
            <w:r>
              <w:t xml:space="preserve"> (</w:t>
            </w:r>
            <w:r>
              <w:rPr>
                <w:rStyle w:val="VerbatimChar"/>
              </w:rPr>
              <w:t>eventid_equals_occurrenceid</w:t>
            </w:r>
            <w:r>
              <w:t>)</w:t>
            </w:r>
          </w:p>
        </w:tc>
        <w:tc>
          <w:tcPr>
            <w:tcW w:w="0" w:type="auto"/>
          </w:tcPr>
          <w:p w14:paraId="200945BC" w14:textId="77777777" w:rsidR="0088521C" w:rsidRDefault="00B81E5F">
            <w:pPr>
              <w:pStyle w:val="Compact"/>
            </w:pPr>
            <w:r>
              <w:t>info</w:t>
            </w:r>
          </w:p>
        </w:tc>
        <w:tc>
          <w:tcPr>
            <w:tcW w:w="0" w:type="auto"/>
          </w:tcPr>
          <w:p w14:paraId="1EC50EF9" w14:textId="77777777" w:rsidR="0088521C" w:rsidRDefault="00B81E5F">
            <w:pPr>
              <w:pStyle w:val="Compact"/>
            </w:pPr>
            <w:r>
              <w:t>Reports when each event has one single occurrence and eventID equals occurrenceID.</w:t>
            </w:r>
          </w:p>
        </w:tc>
        <w:tc>
          <w:tcPr>
            <w:tcW w:w="0" w:type="auto"/>
          </w:tcPr>
          <w:p w14:paraId="08DC197D" w14:textId="77777777" w:rsidR="0088521C" w:rsidRDefault="0088521C">
            <w:pPr>
              <w:pStyle w:val="Compact"/>
            </w:pPr>
          </w:p>
        </w:tc>
      </w:tr>
      <w:tr w:rsidR="0088521C" w14:paraId="6C644F9A" w14:textId="77777777">
        <w:tc>
          <w:tcPr>
            <w:tcW w:w="0" w:type="auto"/>
          </w:tcPr>
          <w:p w14:paraId="3874E12F" w14:textId="77777777" w:rsidR="0088521C" w:rsidRDefault="00B81E5F">
            <w:pPr>
              <w:pStyle w:val="Compact"/>
            </w:pPr>
            <w:r>
              <w:rPr>
                <w:b/>
                <w:bCs/>
              </w:rPr>
              <w:t>Loop in the event hierarchy</w:t>
            </w:r>
            <w:r>
              <w:t xml:space="preserve"> (</w:t>
            </w:r>
            <w:r>
              <w:rPr>
                <w:rStyle w:val="VerbatimChar"/>
              </w:rPr>
              <w:t>event_hierarchy_no_loops</w:t>
            </w:r>
            <w:r>
              <w:t>)</w:t>
            </w:r>
          </w:p>
        </w:tc>
        <w:tc>
          <w:tcPr>
            <w:tcW w:w="0" w:type="auto"/>
          </w:tcPr>
          <w:p w14:paraId="76EF9420" w14:textId="77777777" w:rsidR="0088521C" w:rsidRDefault="00B81E5F">
            <w:pPr>
              <w:pStyle w:val="Compact"/>
            </w:pPr>
            <w:r>
              <w:t>error</w:t>
            </w:r>
          </w:p>
        </w:tc>
        <w:tc>
          <w:tcPr>
            <w:tcW w:w="0" w:type="auto"/>
          </w:tcPr>
          <w:p w14:paraId="60127779" w14:textId="77777777" w:rsidR="0088521C" w:rsidRDefault="00B81E5F">
            <w:pPr>
              <w:pStyle w:val="Compact"/>
            </w:pPr>
            <w:r>
              <w:t>No event is its own parent or its own ancestor (A &gt; B &gt; A).</w:t>
            </w:r>
          </w:p>
        </w:tc>
        <w:tc>
          <w:tcPr>
            <w:tcW w:w="0" w:type="auto"/>
          </w:tcPr>
          <w:p w14:paraId="3F7E53DE" w14:textId="77777777" w:rsidR="0088521C" w:rsidRDefault="0088521C">
            <w:pPr>
              <w:pStyle w:val="Compact"/>
            </w:pPr>
          </w:p>
        </w:tc>
      </w:tr>
      <w:tr w:rsidR="0088521C" w14:paraId="0267AE4E" w14:textId="77777777">
        <w:tc>
          <w:tcPr>
            <w:tcW w:w="0" w:type="auto"/>
          </w:tcPr>
          <w:p w14:paraId="5F4EAC9F" w14:textId="77777777" w:rsidR="0088521C" w:rsidRDefault="00B81E5F">
            <w:pPr>
              <w:pStyle w:val="Compact"/>
            </w:pPr>
            <w:r>
              <w:rPr>
                <w:b/>
                <w:bCs/>
              </w:rPr>
              <w:t>Record points to an event or occurrence that does not exist</w:t>
            </w:r>
            <w:r>
              <w:t xml:space="preserve"> (</w:t>
            </w:r>
            <w:r>
              <w:rPr>
                <w:rStyle w:val="VerbatimChar"/>
              </w:rPr>
              <w:t>extension_links_to_core</w:t>
            </w:r>
            <w:r>
              <w:t>)</w:t>
            </w:r>
          </w:p>
        </w:tc>
        <w:tc>
          <w:tcPr>
            <w:tcW w:w="0" w:type="auto"/>
          </w:tcPr>
          <w:p w14:paraId="68413C55" w14:textId="77777777" w:rsidR="0088521C" w:rsidRDefault="00B81E5F">
            <w:pPr>
              <w:pStyle w:val="Compact"/>
            </w:pPr>
            <w:r>
              <w:t>error</w:t>
            </w:r>
          </w:p>
        </w:tc>
        <w:tc>
          <w:tcPr>
            <w:tcW w:w="0" w:type="auto"/>
          </w:tcPr>
          <w:p w14:paraId="29B46A4A" w14:textId="77777777" w:rsidR="0088521C" w:rsidRDefault="00B81E5F">
            <w:pPr>
              <w:pStyle w:val="Compact"/>
            </w:pPr>
            <w:r>
              <w:t>Every occurrence, measurement and DNA record points, through the archive's id column (core link), to an existing event (event core) or occurrence (occurrence core).</w:t>
            </w:r>
          </w:p>
        </w:tc>
        <w:tc>
          <w:tcPr>
            <w:tcW w:w="0" w:type="auto"/>
          </w:tcPr>
          <w:p w14:paraId="095E5175" w14:textId="77777777" w:rsidR="0088521C" w:rsidRDefault="0088521C">
            <w:pPr>
              <w:pStyle w:val="Compact"/>
            </w:pPr>
          </w:p>
        </w:tc>
      </w:tr>
      <w:tr w:rsidR="0088521C" w14:paraId="1FD3442B" w14:textId="77777777">
        <w:tc>
          <w:tcPr>
            <w:tcW w:w="0" w:type="auto"/>
          </w:tcPr>
          <w:p w14:paraId="5E968DAC" w14:textId="77777777" w:rsidR="0088521C" w:rsidRDefault="00B81E5F">
            <w:pPr>
              <w:pStyle w:val="Compact"/>
            </w:pPr>
            <w:r>
              <w:rPr>
                <w:b/>
                <w:bCs/>
              </w:rPr>
              <w:t>eMoF event differs from the occurrence's event</w:t>
            </w:r>
            <w:r>
              <w:t xml:space="preserve"> (</w:t>
            </w:r>
            <w:r>
              <w:rPr>
                <w:rStyle w:val="VerbatimChar"/>
              </w:rPr>
              <w:t>emof_event_matches_occurrence</w:t>
            </w:r>
            <w:r>
              <w:t>)</w:t>
            </w:r>
          </w:p>
        </w:tc>
        <w:tc>
          <w:tcPr>
            <w:tcW w:w="0" w:type="auto"/>
          </w:tcPr>
          <w:p w14:paraId="50C5E730" w14:textId="77777777" w:rsidR="0088521C" w:rsidRDefault="00B81E5F">
            <w:pPr>
              <w:pStyle w:val="Compact"/>
            </w:pPr>
            <w:r>
              <w:t>error</w:t>
            </w:r>
          </w:p>
        </w:tc>
        <w:tc>
          <w:tcPr>
            <w:tcW w:w="0" w:type="auto"/>
          </w:tcPr>
          <w:p w14:paraId="5342F5E7" w14:textId="77777777" w:rsidR="0088521C" w:rsidRDefault="00B81E5F">
            <w:pPr>
              <w:pStyle w:val="Compact"/>
            </w:pPr>
            <w:r>
              <w:t>For eMoF records with an occurrenceID, the linked event is the same as the event of that occurrence.</w:t>
            </w:r>
          </w:p>
        </w:tc>
        <w:tc>
          <w:tcPr>
            <w:tcW w:w="0" w:type="auto"/>
          </w:tcPr>
          <w:p w14:paraId="4AE0741C" w14:textId="77777777" w:rsidR="0088521C" w:rsidRDefault="0088521C">
            <w:pPr>
              <w:pStyle w:val="Compact"/>
            </w:pPr>
          </w:p>
        </w:tc>
      </w:tr>
      <w:tr w:rsidR="0088521C" w14:paraId="63A2C97C" w14:textId="77777777">
        <w:tc>
          <w:tcPr>
            <w:tcW w:w="0" w:type="auto"/>
          </w:tcPr>
          <w:p w14:paraId="06EAF1FA" w14:textId="77777777" w:rsidR="0088521C" w:rsidRDefault="00B81E5F">
            <w:pPr>
              <w:pStyle w:val="Compact"/>
            </w:pPr>
            <w:r>
              <w:rPr>
                <w:b/>
                <w:bCs/>
              </w:rPr>
              <w:t>eMoF occurrenceID not in the Occurrence table</w:t>
            </w:r>
            <w:r>
              <w:t xml:space="preserve"> (</w:t>
            </w:r>
            <w:r>
              <w:rPr>
                <w:rStyle w:val="VerbatimChar"/>
              </w:rPr>
              <w:t>emof_occurrenceid_exists</w:t>
            </w:r>
            <w:r>
              <w:t>)</w:t>
            </w:r>
          </w:p>
        </w:tc>
        <w:tc>
          <w:tcPr>
            <w:tcW w:w="0" w:type="auto"/>
          </w:tcPr>
          <w:p w14:paraId="7E51BAD0" w14:textId="77777777" w:rsidR="0088521C" w:rsidRDefault="00B81E5F">
            <w:pPr>
              <w:pStyle w:val="Compact"/>
            </w:pPr>
            <w:r>
              <w:t>error</w:t>
            </w:r>
          </w:p>
        </w:tc>
        <w:tc>
          <w:tcPr>
            <w:tcW w:w="0" w:type="auto"/>
          </w:tcPr>
          <w:p w14:paraId="2078CA35" w14:textId="77777777" w:rsidR="0088521C" w:rsidRDefault="00B81E5F">
            <w:pPr>
              <w:pStyle w:val="Compact"/>
            </w:pPr>
            <w:r>
              <w:t>Event core: every filled occurrenceID in the eMoF exists in the Occurrence table.</w:t>
            </w:r>
          </w:p>
        </w:tc>
        <w:tc>
          <w:tcPr>
            <w:tcW w:w="0" w:type="auto"/>
          </w:tcPr>
          <w:p w14:paraId="54F2047B" w14:textId="77777777" w:rsidR="0088521C" w:rsidRDefault="0088521C">
            <w:pPr>
              <w:pStyle w:val="Compact"/>
            </w:pPr>
          </w:p>
        </w:tc>
      </w:tr>
      <w:tr w:rsidR="0088521C" w14:paraId="1032FB1F" w14:textId="77777777">
        <w:tc>
          <w:tcPr>
            <w:tcW w:w="0" w:type="auto"/>
          </w:tcPr>
          <w:p w14:paraId="77187BFA" w14:textId="77777777" w:rsidR="0088521C" w:rsidRDefault="00B81E5F">
            <w:pPr>
              <w:pStyle w:val="Compact"/>
            </w:pPr>
            <w:r>
              <w:rPr>
                <w:b/>
                <w:bCs/>
              </w:rPr>
              <w:t>eMoF record not linked</w:t>
            </w:r>
            <w:r>
              <w:t xml:space="preserve"> (</w:t>
            </w:r>
            <w:r>
              <w:rPr>
                <w:rStyle w:val="VerbatimChar"/>
              </w:rPr>
              <w:t>emof_record_linked</w:t>
            </w:r>
            <w:r>
              <w:t>)</w:t>
            </w:r>
          </w:p>
        </w:tc>
        <w:tc>
          <w:tcPr>
            <w:tcW w:w="0" w:type="auto"/>
          </w:tcPr>
          <w:p w14:paraId="01590F2C" w14:textId="77777777" w:rsidR="0088521C" w:rsidRDefault="00B81E5F">
            <w:pPr>
              <w:pStyle w:val="Compact"/>
            </w:pPr>
            <w:r>
              <w:t>error</w:t>
            </w:r>
          </w:p>
        </w:tc>
        <w:tc>
          <w:tcPr>
            <w:tcW w:w="0" w:type="auto"/>
          </w:tcPr>
          <w:p w14:paraId="50A7CD72" w14:textId="77777777" w:rsidR="0088521C" w:rsidRDefault="00B81E5F">
            <w:pPr>
              <w:pStyle w:val="Compact"/>
            </w:pPr>
            <w:r>
              <w:t>Every eMoF record is linked to an event and/or an occurrence.</w:t>
            </w:r>
          </w:p>
        </w:tc>
        <w:tc>
          <w:tcPr>
            <w:tcW w:w="0" w:type="auto"/>
          </w:tcPr>
          <w:p w14:paraId="50816CAD" w14:textId="77777777" w:rsidR="0088521C" w:rsidRDefault="0088521C">
            <w:pPr>
              <w:pStyle w:val="Compact"/>
            </w:pPr>
          </w:p>
        </w:tc>
      </w:tr>
      <w:tr w:rsidR="0088521C" w14:paraId="45D64C64" w14:textId="77777777">
        <w:tc>
          <w:tcPr>
            <w:tcW w:w="0" w:type="auto"/>
          </w:tcPr>
          <w:p w14:paraId="0ED898AD" w14:textId="77777777" w:rsidR="0088521C" w:rsidRDefault="00B81E5F">
            <w:pPr>
              <w:pStyle w:val="Compact"/>
            </w:pPr>
            <w:r>
              <w:rPr>
                <w:b/>
                <w:bCs/>
              </w:rPr>
              <w:t>eventID names another or a missing event</w:t>
            </w:r>
            <w:r>
              <w:t xml:space="preserve"> (</w:t>
            </w:r>
            <w:r>
              <w:rPr>
                <w:rStyle w:val="VerbatimChar"/>
              </w:rPr>
              <w:t>extension_eventid_matches_coreid</w:t>
            </w:r>
            <w:r>
              <w:t>)</w:t>
            </w:r>
          </w:p>
        </w:tc>
        <w:tc>
          <w:tcPr>
            <w:tcW w:w="0" w:type="auto"/>
          </w:tcPr>
          <w:p w14:paraId="2665D21B" w14:textId="77777777" w:rsidR="0088521C" w:rsidRDefault="00B81E5F">
            <w:pPr>
              <w:pStyle w:val="Compact"/>
            </w:pPr>
            <w:r>
              <w:t>error</w:t>
            </w:r>
          </w:p>
        </w:tc>
        <w:tc>
          <w:tcPr>
            <w:tcW w:w="0" w:type="auto"/>
          </w:tcPr>
          <w:p w14:paraId="2B3A248F" w14:textId="77777777" w:rsidR="0088521C" w:rsidRDefault="00B81E5F">
            <w:pPr>
              <w:pStyle w:val="Compact"/>
            </w:pPr>
            <w:r>
              <w:t>Event core: an extension's own eventID column names an existing event, the same one the record is linked to through the id column.</w:t>
            </w:r>
          </w:p>
        </w:tc>
        <w:tc>
          <w:tcPr>
            <w:tcW w:w="0" w:type="auto"/>
          </w:tcPr>
          <w:p w14:paraId="7099581D" w14:textId="77777777" w:rsidR="0088521C" w:rsidRDefault="0088521C">
            <w:pPr>
              <w:pStyle w:val="Compact"/>
            </w:pPr>
          </w:p>
        </w:tc>
      </w:tr>
      <w:tr w:rsidR="0088521C" w14:paraId="64FB2EC5" w14:textId="77777777">
        <w:tc>
          <w:tcPr>
            <w:tcW w:w="0" w:type="auto"/>
          </w:tcPr>
          <w:p w14:paraId="493D7BE8" w14:textId="77777777" w:rsidR="0088521C" w:rsidRDefault="00B81E5F">
            <w:pPr>
              <w:pStyle w:val="Compact"/>
            </w:pPr>
            <w:r>
              <w:rPr>
                <w:b/>
                <w:bCs/>
              </w:rPr>
              <w:t>eventID used more than once</w:t>
            </w:r>
            <w:r>
              <w:t xml:space="preserve"> (</w:t>
            </w:r>
            <w:r>
              <w:rPr>
                <w:rStyle w:val="VerbatimChar"/>
              </w:rPr>
              <w:t>eventid_unique</w:t>
            </w:r>
            <w:r>
              <w:t>)</w:t>
            </w:r>
          </w:p>
        </w:tc>
        <w:tc>
          <w:tcPr>
            <w:tcW w:w="0" w:type="auto"/>
          </w:tcPr>
          <w:p w14:paraId="56C75C7B" w14:textId="77777777" w:rsidR="0088521C" w:rsidRDefault="00B81E5F">
            <w:pPr>
              <w:pStyle w:val="Compact"/>
            </w:pPr>
            <w:r>
              <w:t>error</w:t>
            </w:r>
          </w:p>
        </w:tc>
        <w:tc>
          <w:tcPr>
            <w:tcW w:w="0" w:type="auto"/>
          </w:tcPr>
          <w:p w14:paraId="3933B56C" w14:textId="77777777" w:rsidR="0088521C" w:rsidRDefault="00B81E5F">
            <w:pPr>
              <w:pStyle w:val="Compact"/>
            </w:pPr>
            <w:r>
              <w:t>No two events share the same eventID (without an eventID column: the same id).</w:t>
            </w:r>
          </w:p>
        </w:tc>
        <w:tc>
          <w:tcPr>
            <w:tcW w:w="0" w:type="auto"/>
          </w:tcPr>
          <w:p w14:paraId="0FC3C8CE" w14:textId="77777777" w:rsidR="0088521C" w:rsidRDefault="0088521C">
            <w:pPr>
              <w:pStyle w:val="Compact"/>
            </w:pPr>
          </w:p>
        </w:tc>
      </w:tr>
      <w:tr w:rsidR="0088521C" w14:paraId="3D9F717A" w14:textId="77777777">
        <w:tc>
          <w:tcPr>
            <w:tcW w:w="0" w:type="auto"/>
          </w:tcPr>
          <w:p w14:paraId="133E34A7" w14:textId="77777777" w:rsidR="0088521C" w:rsidRDefault="00B81E5F">
            <w:pPr>
              <w:pStyle w:val="Compact"/>
            </w:pPr>
            <w:r>
              <w:rPr>
                <w:b/>
                <w:bCs/>
              </w:rPr>
              <w:t>measurementID used more than once</w:t>
            </w:r>
            <w:r>
              <w:t xml:space="preserve"> (</w:t>
            </w:r>
            <w:r>
              <w:rPr>
                <w:rStyle w:val="VerbatimChar"/>
              </w:rPr>
              <w:t>measurementid_unique</w:t>
            </w:r>
            <w:r>
              <w:t>)</w:t>
            </w:r>
          </w:p>
        </w:tc>
        <w:tc>
          <w:tcPr>
            <w:tcW w:w="0" w:type="auto"/>
          </w:tcPr>
          <w:p w14:paraId="5476B286" w14:textId="77777777" w:rsidR="0088521C" w:rsidRDefault="00B81E5F">
            <w:pPr>
              <w:pStyle w:val="Compact"/>
            </w:pPr>
            <w:r>
              <w:t>warning</w:t>
            </w:r>
          </w:p>
        </w:tc>
        <w:tc>
          <w:tcPr>
            <w:tcW w:w="0" w:type="auto"/>
          </w:tcPr>
          <w:p w14:paraId="68AB9FEF" w14:textId="77777777" w:rsidR="0088521C" w:rsidRDefault="00B81E5F">
            <w:pPr>
              <w:pStyle w:val="Compact"/>
            </w:pPr>
            <w:r>
              <w:t>If measurementID is used, no two measurements share it.</w:t>
            </w:r>
          </w:p>
        </w:tc>
        <w:tc>
          <w:tcPr>
            <w:tcW w:w="0" w:type="auto"/>
          </w:tcPr>
          <w:p w14:paraId="1B238B30" w14:textId="77777777" w:rsidR="0088521C" w:rsidRDefault="0088521C">
            <w:pPr>
              <w:pStyle w:val="Compact"/>
            </w:pPr>
          </w:p>
        </w:tc>
      </w:tr>
      <w:tr w:rsidR="0088521C" w14:paraId="7AA77A92" w14:textId="77777777">
        <w:tc>
          <w:tcPr>
            <w:tcW w:w="0" w:type="auto"/>
          </w:tcPr>
          <w:p w14:paraId="28D12246" w14:textId="77777777" w:rsidR="0088521C" w:rsidRDefault="00B81E5F">
            <w:pPr>
              <w:pStyle w:val="Compact"/>
            </w:pPr>
            <w:r>
              <w:rPr>
                <w:b/>
                <w:bCs/>
              </w:rPr>
              <w:lastRenderedPageBreak/>
              <w:t>occurrenceID may not be unique outside this dataset</w:t>
            </w:r>
            <w:r>
              <w:t xml:space="preserve"> (</w:t>
            </w:r>
            <w:r>
              <w:rPr>
                <w:rStyle w:val="VerbatimChar"/>
              </w:rPr>
              <w:t>occurrenceid_globally_unique</w:t>
            </w:r>
            <w:r>
              <w:t>)</w:t>
            </w:r>
          </w:p>
        </w:tc>
        <w:tc>
          <w:tcPr>
            <w:tcW w:w="0" w:type="auto"/>
          </w:tcPr>
          <w:p w14:paraId="7A1C9FCF" w14:textId="77777777" w:rsidR="0088521C" w:rsidRDefault="00B81E5F">
            <w:pPr>
              <w:pStyle w:val="Compact"/>
            </w:pPr>
            <w:r>
              <w:t>off</w:t>
            </w:r>
          </w:p>
        </w:tc>
        <w:tc>
          <w:tcPr>
            <w:tcW w:w="0" w:type="auto"/>
          </w:tcPr>
          <w:p w14:paraId="372BB3DF" w14:textId="77777777" w:rsidR="0088521C" w:rsidRDefault="00B81E5F">
            <w:pPr>
              <w:pStyle w:val="Compact"/>
            </w:pPr>
            <w:r>
              <w:t>occurrenceIDs are not just running numbers such as 1, 2, 3 or very short codes.</w:t>
            </w:r>
          </w:p>
        </w:tc>
        <w:tc>
          <w:tcPr>
            <w:tcW w:w="0" w:type="auto"/>
          </w:tcPr>
          <w:p w14:paraId="22A04C9A" w14:textId="77777777" w:rsidR="0088521C" w:rsidRDefault="0088521C">
            <w:pPr>
              <w:pStyle w:val="Compact"/>
            </w:pPr>
          </w:p>
        </w:tc>
      </w:tr>
      <w:tr w:rsidR="0088521C" w14:paraId="3D79625B" w14:textId="77777777">
        <w:tc>
          <w:tcPr>
            <w:tcW w:w="0" w:type="auto"/>
          </w:tcPr>
          <w:p w14:paraId="06162FF3" w14:textId="77777777" w:rsidR="0088521C" w:rsidRDefault="00B81E5F">
            <w:pPr>
              <w:pStyle w:val="Compact"/>
            </w:pPr>
            <w:r>
              <w:rPr>
                <w:b/>
                <w:bCs/>
              </w:rPr>
              <w:t>occurrenceID names another or a missing occurrence</w:t>
            </w:r>
            <w:r>
              <w:t xml:space="preserve"> (</w:t>
            </w:r>
            <w:r>
              <w:rPr>
                <w:rStyle w:val="VerbatimChar"/>
              </w:rPr>
              <w:t>extension_occurrenceid_matches_coreid</w:t>
            </w:r>
            <w:r>
              <w:t>)</w:t>
            </w:r>
          </w:p>
        </w:tc>
        <w:tc>
          <w:tcPr>
            <w:tcW w:w="0" w:type="auto"/>
          </w:tcPr>
          <w:p w14:paraId="1C3A28F7" w14:textId="77777777" w:rsidR="0088521C" w:rsidRDefault="00B81E5F">
            <w:pPr>
              <w:pStyle w:val="Compact"/>
            </w:pPr>
            <w:r>
              <w:t>error</w:t>
            </w:r>
          </w:p>
        </w:tc>
        <w:tc>
          <w:tcPr>
            <w:tcW w:w="0" w:type="auto"/>
          </w:tcPr>
          <w:p w14:paraId="7E423B3B" w14:textId="77777777" w:rsidR="0088521C" w:rsidRDefault="00B81E5F">
            <w:pPr>
              <w:pStyle w:val="Compact"/>
            </w:pPr>
            <w:r>
              <w:t>Occurrence core: an extension's own occurrenceID column (eMoF, DNA) names an existing occurrence, the same one the record is linked to through the id column.</w:t>
            </w:r>
          </w:p>
        </w:tc>
        <w:tc>
          <w:tcPr>
            <w:tcW w:w="0" w:type="auto"/>
          </w:tcPr>
          <w:p w14:paraId="4DE74CC8" w14:textId="77777777" w:rsidR="0088521C" w:rsidRDefault="0088521C">
            <w:pPr>
              <w:pStyle w:val="Compact"/>
            </w:pPr>
          </w:p>
        </w:tc>
      </w:tr>
      <w:tr w:rsidR="0088521C" w14:paraId="6ACE97A0" w14:textId="77777777">
        <w:tc>
          <w:tcPr>
            <w:tcW w:w="0" w:type="auto"/>
          </w:tcPr>
          <w:p w14:paraId="74BF24C2" w14:textId="77777777" w:rsidR="0088521C" w:rsidRDefault="00B81E5F">
            <w:pPr>
              <w:pStyle w:val="Compact"/>
            </w:pPr>
            <w:r>
              <w:rPr>
                <w:b/>
                <w:bCs/>
              </w:rPr>
              <w:t>occurrenceID used more than once</w:t>
            </w:r>
            <w:r>
              <w:t xml:space="preserve"> (</w:t>
            </w:r>
            <w:r>
              <w:rPr>
                <w:rStyle w:val="VerbatimChar"/>
              </w:rPr>
              <w:t>occurrenceid_unique</w:t>
            </w:r>
            <w:r>
              <w:t>)</w:t>
            </w:r>
          </w:p>
        </w:tc>
        <w:tc>
          <w:tcPr>
            <w:tcW w:w="0" w:type="auto"/>
          </w:tcPr>
          <w:p w14:paraId="63F20F4D" w14:textId="77777777" w:rsidR="0088521C" w:rsidRDefault="00B81E5F">
            <w:pPr>
              <w:pStyle w:val="Compact"/>
            </w:pPr>
            <w:r>
              <w:t>error</w:t>
            </w:r>
          </w:p>
        </w:tc>
        <w:tc>
          <w:tcPr>
            <w:tcW w:w="0" w:type="auto"/>
          </w:tcPr>
          <w:p w14:paraId="5841DB4E" w14:textId="77777777" w:rsidR="0088521C" w:rsidRDefault="00B81E5F">
            <w:pPr>
              <w:pStyle w:val="Compact"/>
            </w:pPr>
            <w:r>
              <w:t>No two occurrences share the same occurrenceID.</w:t>
            </w:r>
          </w:p>
        </w:tc>
        <w:tc>
          <w:tcPr>
            <w:tcW w:w="0" w:type="auto"/>
          </w:tcPr>
          <w:p w14:paraId="71873379" w14:textId="77777777" w:rsidR="0088521C" w:rsidRDefault="0088521C">
            <w:pPr>
              <w:pStyle w:val="Compact"/>
            </w:pPr>
          </w:p>
        </w:tc>
      </w:tr>
      <w:tr w:rsidR="0088521C" w14:paraId="423AAB6D" w14:textId="77777777">
        <w:tc>
          <w:tcPr>
            <w:tcW w:w="0" w:type="auto"/>
          </w:tcPr>
          <w:p w14:paraId="129BB9E8" w14:textId="77777777" w:rsidR="0088521C" w:rsidRDefault="00B81E5F">
            <w:pPr>
              <w:pStyle w:val="Compact"/>
            </w:pPr>
            <w:r>
              <w:rPr>
                <w:b/>
                <w:bCs/>
              </w:rPr>
              <w:t>parentEventID points to a missing event</w:t>
            </w:r>
            <w:r>
              <w:t xml:space="preserve"> (</w:t>
            </w:r>
            <w:r>
              <w:rPr>
                <w:rStyle w:val="VerbatimChar"/>
              </w:rPr>
              <w:t>parenteventid_exists</w:t>
            </w:r>
            <w:r>
              <w:t>)</w:t>
            </w:r>
          </w:p>
        </w:tc>
        <w:tc>
          <w:tcPr>
            <w:tcW w:w="0" w:type="auto"/>
          </w:tcPr>
          <w:p w14:paraId="7B37B898" w14:textId="77777777" w:rsidR="0088521C" w:rsidRDefault="00B81E5F">
            <w:pPr>
              <w:pStyle w:val="Compact"/>
            </w:pPr>
            <w:r>
              <w:t>error</w:t>
            </w:r>
          </w:p>
        </w:tc>
        <w:tc>
          <w:tcPr>
            <w:tcW w:w="0" w:type="auto"/>
          </w:tcPr>
          <w:p w14:paraId="23B18BB8" w14:textId="77777777" w:rsidR="0088521C" w:rsidRDefault="00B81E5F">
            <w:pPr>
              <w:pStyle w:val="Compact"/>
            </w:pPr>
            <w:r>
              <w:t>Every filled parentEventID exists as an eventID (without an eventID column: as an id of the event core).</w:t>
            </w:r>
          </w:p>
        </w:tc>
        <w:tc>
          <w:tcPr>
            <w:tcW w:w="0" w:type="auto"/>
          </w:tcPr>
          <w:p w14:paraId="6D49C5EB" w14:textId="77777777" w:rsidR="0088521C" w:rsidRDefault="0088521C">
            <w:pPr>
              <w:pStyle w:val="Compact"/>
            </w:pPr>
          </w:p>
        </w:tc>
      </w:tr>
    </w:tbl>
    <w:p w14:paraId="5FCF5388" w14:textId="77777777" w:rsidR="0088521C" w:rsidRDefault="00B81E5F">
      <w:pPr>
        <w:pStyle w:val="Heading2"/>
      </w:pPr>
      <w:bookmarkStart w:id="82" w:name="required-fields"/>
      <w:bookmarkStart w:id="83" w:name="_Toc243921645"/>
      <w:bookmarkEnd w:id="80"/>
      <w:r>
        <w:t>Required fields</w:t>
      </w:r>
      <w:bookmarkEnd w:id="83"/>
    </w:p>
    <w:tbl>
      <w:tblPr>
        <w:tblStyle w:val="Table"/>
        <w:tblW w:w="0" w:type="auto"/>
        <w:tblLook w:val="0020" w:firstRow="1" w:lastRow="0" w:firstColumn="0" w:lastColumn="0" w:noHBand="0" w:noVBand="0"/>
      </w:tblPr>
      <w:tblGrid>
        <w:gridCol w:w="3843"/>
        <w:gridCol w:w="822"/>
        <w:gridCol w:w="4451"/>
        <w:gridCol w:w="702"/>
      </w:tblGrid>
      <w:tr w:rsidR="0088521C" w14:paraId="492B9868"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2FC46791" w14:textId="77777777" w:rsidR="0088521C" w:rsidRDefault="00B81E5F">
            <w:pPr>
              <w:pStyle w:val="Compact"/>
            </w:pPr>
            <w:r>
              <w:t>Check</w:t>
            </w:r>
          </w:p>
        </w:tc>
        <w:tc>
          <w:tcPr>
            <w:tcW w:w="0" w:type="auto"/>
          </w:tcPr>
          <w:p w14:paraId="1CC5F361" w14:textId="77777777" w:rsidR="0088521C" w:rsidRDefault="00B81E5F">
            <w:pPr>
              <w:pStyle w:val="Compact"/>
            </w:pPr>
            <w:r>
              <w:t>Severity</w:t>
            </w:r>
          </w:p>
        </w:tc>
        <w:tc>
          <w:tcPr>
            <w:tcW w:w="0" w:type="auto"/>
          </w:tcPr>
          <w:p w14:paraId="71169193" w14:textId="77777777" w:rsidR="0088521C" w:rsidRDefault="00B81E5F">
            <w:pPr>
              <w:pStyle w:val="Compact"/>
            </w:pPr>
            <w:r>
              <w:t>What</w:t>
            </w:r>
          </w:p>
        </w:tc>
        <w:tc>
          <w:tcPr>
            <w:tcW w:w="0" w:type="auto"/>
          </w:tcPr>
          <w:p w14:paraId="09DB9D3B" w14:textId="77777777" w:rsidR="0088521C" w:rsidRDefault="00B81E5F">
            <w:pPr>
              <w:pStyle w:val="Compact"/>
            </w:pPr>
            <w:r>
              <w:t>Online</w:t>
            </w:r>
          </w:p>
        </w:tc>
      </w:tr>
      <w:tr w:rsidR="0088521C" w14:paraId="44A8AE19" w14:textId="77777777">
        <w:tc>
          <w:tcPr>
            <w:tcW w:w="0" w:type="auto"/>
          </w:tcPr>
          <w:p w14:paraId="28829B8F" w14:textId="77777777" w:rsidR="0088521C" w:rsidRDefault="00B81E5F">
            <w:pPr>
              <w:pStyle w:val="Compact"/>
            </w:pPr>
            <w:r>
              <w:rPr>
                <w:b/>
                <w:bCs/>
              </w:rPr>
              <w:t>Missing value found in another field</w:t>
            </w:r>
            <w:r>
              <w:t xml:space="preserve"> (</w:t>
            </w:r>
            <w:r>
              <w:rPr>
                <w:rStyle w:val="VerbatimChar"/>
              </w:rPr>
              <w:t>missing_values_found_elsewhere</w:t>
            </w:r>
            <w:r>
              <w:t>)</w:t>
            </w:r>
          </w:p>
        </w:tc>
        <w:tc>
          <w:tcPr>
            <w:tcW w:w="0" w:type="auto"/>
          </w:tcPr>
          <w:p w14:paraId="35968542" w14:textId="77777777" w:rsidR="0088521C" w:rsidRDefault="00B81E5F">
            <w:pPr>
              <w:pStyle w:val="Compact"/>
            </w:pPr>
            <w:r>
              <w:t>warning</w:t>
            </w:r>
          </w:p>
        </w:tc>
        <w:tc>
          <w:tcPr>
            <w:tcW w:w="0" w:type="auto"/>
          </w:tcPr>
          <w:p w14:paraId="6A82F351" w14:textId="77777777" w:rsidR="0088521C" w:rsidRDefault="00B81E5F">
            <w:pPr>
              <w:pStyle w:val="Compact"/>
            </w:pPr>
            <w:r>
              <w:t>When eventDate, coordinates or depth are empty, looks for them in eventRemarks, verbatimEventDate, verbatimLocality, locality and dynamicProperties (e.g. 'Jan2008' in eventRemarks, 'collection date: 2013-06-04' in dynamicProperties) and shows what was found.</w:t>
            </w:r>
          </w:p>
        </w:tc>
        <w:tc>
          <w:tcPr>
            <w:tcW w:w="0" w:type="auto"/>
          </w:tcPr>
          <w:p w14:paraId="3CBD4910" w14:textId="77777777" w:rsidR="0088521C" w:rsidRDefault="0088521C">
            <w:pPr>
              <w:pStyle w:val="Compact"/>
            </w:pPr>
          </w:p>
        </w:tc>
      </w:tr>
      <w:tr w:rsidR="0088521C" w14:paraId="4E49FCC5" w14:textId="77777777">
        <w:tc>
          <w:tcPr>
            <w:tcW w:w="0" w:type="auto"/>
          </w:tcPr>
          <w:p w14:paraId="162BD345" w14:textId="77777777" w:rsidR="0088521C" w:rsidRDefault="00B81E5F">
            <w:pPr>
              <w:pStyle w:val="Compact"/>
            </w:pPr>
            <w:r>
              <w:rPr>
                <w:b/>
                <w:bCs/>
              </w:rPr>
              <w:t>More than one datasetName</w:t>
            </w:r>
            <w:r>
              <w:t xml:space="preserve"> (</w:t>
            </w:r>
            <w:r>
              <w:rPr>
                <w:rStyle w:val="VerbatimChar"/>
              </w:rPr>
              <w:t>datasetname_single_value</w:t>
            </w:r>
            <w:r>
              <w:t>)</w:t>
            </w:r>
          </w:p>
        </w:tc>
        <w:tc>
          <w:tcPr>
            <w:tcW w:w="0" w:type="auto"/>
          </w:tcPr>
          <w:p w14:paraId="2A54BDE8" w14:textId="77777777" w:rsidR="0088521C" w:rsidRDefault="00B81E5F">
            <w:pPr>
              <w:pStyle w:val="Compact"/>
            </w:pPr>
            <w:r>
              <w:t>warning</w:t>
            </w:r>
          </w:p>
        </w:tc>
        <w:tc>
          <w:tcPr>
            <w:tcW w:w="0" w:type="auto"/>
          </w:tcPr>
          <w:p w14:paraId="10063DD5" w14:textId="77777777" w:rsidR="0088521C" w:rsidRDefault="00B81E5F">
            <w:pPr>
              <w:pStyle w:val="Compact"/>
            </w:pPr>
            <w:r>
              <w:t>datasetName has only one distinct value in the whole dataset.</w:t>
            </w:r>
          </w:p>
        </w:tc>
        <w:tc>
          <w:tcPr>
            <w:tcW w:w="0" w:type="auto"/>
          </w:tcPr>
          <w:p w14:paraId="5A7ED1F8" w14:textId="77777777" w:rsidR="0088521C" w:rsidRDefault="0088521C">
            <w:pPr>
              <w:pStyle w:val="Compact"/>
            </w:pPr>
          </w:p>
        </w:tc>
      </w:tr>
      <w:tr w:rsidR="0088521C" w14:paraId="454ED18F" w14:textId="77777777">
        <w:tc>
          <w:tcPr>
            <w:tcW w:w="0" w:type="auto"/>
          </w:tcPr>
          <w:p w14:paraId="0772FE11" w14:textId="77777777" w:rsidR="0088521C" w:rsidRDefault="00B81E5F">
            <w:pPr>
              <w:pStyle w:val="Compact"/>
            </w:pPr>
            <w:r>
              <w:rPr>
                <w:b/>
                <w:bCs/>
              </w:rPr>
              <w:t>No presence records</w:t>
            </w:r>
            <w:r>
              <w:t xml:space="preserve"> (</w:t>
            </w:r>
            <w:r>
              <w:rPr>
                <w:rStyle w:val="VerbatimChar"/>
              </w:rPr>
              <w:t>occurrencestatus_has_presence</w:t>
            </w:r>
            <w:r>
              <w:t>)</w:t>
            </w:r>
          </w:p>
        </w:tc>
        <w:tc>
          <w:tcPr>
            <w:tcW w:w="0" w:type="auto"/>
          </w:tcPr>
          <w:p w14:paraId="61898640" w14:textId="77777777" w:rsidR="0088521C" w:rsidRDefault="00B81E5F">
            <w:pPr>
              <w:pStyle w:val="Compact"/>
            </w:pPr>
            <w:r>
              <w:t>warning</w:t>
            </w:r>
          </w:p>
        </w:tc>
        <w:tc>
          <w:tcPr>
            <w:tcW w:w="0" w:type="auto"/>
          </w:tcPr>
          <w:p w14:paraId="73F0284D" w14:textId="77777777" w:rsidR="0088521C" w:rsidRDefault="00B81E5F">
            <w:pPr>
              <w:pStyle w:val="Compact"/>
            </w:pPr>
            <w:r>
              <w:t>At least one occurrence has occurrenceStatus 'present'.</w:t>
            </w:r>
          </w:p>
        </w:tc>
        <w:tc>
          <w:tcPr>
            <w:tcW w:w="0" w:type="auto"/>
          </w:tcPr>
          <w:p w14:paraId="5F47171E" w14:textId="77777777" w:rsidR="0088521C" w:rsidRDefault="0088521C">
            <w:pPr>
              <w:pStyle w:val="Compact"/>
            </w:pPr>
          </w:p>
        </w:tc>
      </w:tr>
      <w:tr w:rsidR="0088521C" w14:paraId="77EF95A1" w14:textId="77777777">
        <w:tc>
          <w:tcPr>
            <w:tcW w:w="0" w:type="auto"/>
          </w:tcPr>
          <w:p w14:paraId="7BCA37DB" w14:textId="77777777" w:rsidR="0088521C" w:rsidRDefault="00B81E5F">
            <w:pPr>
              <w:pStyle w:val="Compact"/>
            </w:pPr>
            <w:r>
              <w:rPr>
                <w:b/>
                <w:bCs/>
              </w:rPr>
              <w:t>Recommended field missing or empty</w:t>
            </w:r>
            <w:r>
              <w:t xml:space="preserve"> (</w:t>
            </w:r>
            <w:r>
              <w:rPr>
                <w:rStyle w:val="VerbatimChar"/>
              </w:rPr>
              <w:t>recommended_fields</w:t>
            </w:r>
            <w:r>
              <w:t>)</w:t>
            </w:r>
          </w:p>
        </w:tc>
        <w:tc>
          <w:tcPr>
            <w:tcW w:w="0" w:type="auto"/>
          </w:tcPr>
          <w:p w14:paraId="17CDD5C1" w14:textId="77777777" w:rsidR="0088521C" w:rsidRDefault="00B81E5F">
            <w:pPr>
              <w:pStyle w:val="Compact"/>
            </w:pPr>
            <w:r>
              <w:t>warning</w:t>
            </w:r>
          </w:p>
        </w:tc>
        <w:tc>
          <w:tcPr>
            <w:tcW w:w="0" w:type="auto"/>
          </w:tcPr>
          <w:p w14:paraId="4E8E1711" w14:textId="77777777" w:rsidR="0088521C" w:rsidRDefault="00B81E5F">
            <w:pPr>
              <w:pStyle w:val="Compact"/>
            </w:pPr>
            <w:r>
              <w:t>Fields recommended by the profile are present and filled.</w:t>
            </w:r>
          </w:p>
        </w:tc>
        <w:tc>
          <w:tcPr>
            <w:tcW w:w="0" w:type="auto"/>
          </w:tcPr>
          <w:p w14:paraId="3C17CBBB" w14:textId="77777777" w:rsidR="0088521C" w:rsidRDefault="0088521C">
            <w:pPr>
              <w:pStyle w:val="Compact"/>
            </w:pPr>
          </w:p>
        </w:tc>
      </w:tr>
      <w:tr w:rsidR="0088521C" w14:paraId="0EA377CD" w14:textId="77777777">
        <w:tc>
          <w:tcPr>
            <w:tcW w:w="0" w:type="auto"/>
          </w:tcPr>
          <w:p w14:paraId="3D4C3361" w14:textId="77777777" w:rsidR="0088521C" w:rsidRDefault="00B81E5F">
            <w:pPr>
              <w:pStyle w:val="Compact"/>
            </w:pPr>
            <w:r>
              <w:rPr>
                <w:b/>
                <w:bCs/>
              </w:rPr>
              <w:t>Required column missing</w:t>
            </w:r>
            <w:r>
              <w:t xml:space="preserve"> (</w:t>
            </w:r>
            <w:r>
              <w:rPr>
                <w:rStyle w:val="VerbatimChar"/>
              </w:rPr>
              <w:t>required_fields_present</w:t>
            </w:r>
            <w:r>
              <w:t>)</w:t>
            </w:r>
          </w:p>
        </w:tc>
        <w:tc>
          <w:tcPr>
            <w:tcW w:w="0" w:type="auto"/>
          </w:tcPr>
          <w:p w14:paraId="2F5BEDAD" w14:textId="77777777" w:rsidR="0088521C" w:rsidRDefault="00B81E5F">
            <w:pPr>
              <w:pStyle w:val="Compact"/>
            </w:pPr>
            <w:r>
              <w:t>error</w:t>
            </w:r>
          </w:p>
        </w:tc>
        <w:tc>
          <w:tcPr>
            <w:tcW w:w="0" w:type="auto"/>
          </w:tcPr>
          <w:p w14:paraId="74B9CCBA" w14:textId="77777777" w:rsidR="0088521C" w:rsidRDefault="00B81E5F">
            <w:pPr>
              <w:pStyle w:val="Compact"/>
            </w:pPr>
            <w:r>
              <w:t>Every column required by the chosen profile exists, in its own table or inherited from a parent event.</w:t>
            </w:r>
          </w:p>
        </w:tc>
        <w:tc>
          <w:tcPr>
            <w:tcW w:w="0" w:type="auto"/>
          </w:tcPr>
          <w:p w14:paraId="16EFF555" w14:textId="77777777" w:rsidR="0088521C" w:rsidRDefault="0088521C">
            <w:pPr>
              <w:pStyle w:val="Compact"/>
            </w:pPr>
          </w:p>
        </w:tc>
      </w:tr>
      <w:tr w:rsidR="0088521C" w14:paraId="6B1F3434" w14:textId="77777777">
        <w:tc>
          <w:tcPr>
            <w:tcW w:w="0" w:type="auto"/>
          </w:tcPr>
          <w:p w14:paraId="3037B69C" w14:textId="77777777" w:rsidR="0088521C" w:rsidRDefault="00B81E5F">
            <w:pPr>
              <w:pStyle w:val="Compact"/>
            </w:pPr>
            <w:r>
              <w:rPr>
                <w:b/>
                <w:bCs/>
              </w:rPr>
              <w:t>Required value empty</w:t>
            </w:r>
            <w:r>
              <w:t xml:space="preserve"> (</w:t>
            </w:r>
            <w:r>
              <w:rPr>
                <w:rStyle w:val="VerbatimChar"/>
              </w:rPr>
              <w:t>required_fields_filled</w:t>
            </w:r>
            <w:r>
              <w:t>)</w:t>
            </w:r>
          </w:p>
        </w:tc>
        <w:tc>
          <w:tcPr>
            <w:tcW w:w="0" w:type="auto"/>
          </w:tcPr>
          <w:p w14:paraId="64654EEB" w14:textId="77777777" w:rsidR="0088521C" w:rsidRDefault="00B81E5F">
            <w:pPr>
              <w:pStyle w:val="Compact"/>
            </w:pPr>
            <w:r>
              <w:t>error</w:t>
            </w:r>
          </w:p>
        </w:tc>
        <w:tc>
          <w:tcPr>
            <w:tcW w:w="0" w:type="auto"/>
          </w:tcPr>
          <w:p w14:paraId="1D917BD1" w14:textId="77777777" w:rsidR="0088521C" w:rsidRDefault="00B81E5F">
            <w:pPr>
              <w:pStyle w:val="Compact"/>
            </w:pPr>
            <w:r>
              <w:t>Required fields have a value in every record, counting values inherited from parent events.</w:t>
            </w:r>
          </w:p>
        </w:tc>
        <w:tc>
          <w:tcPr>
            <w:tcW w:w="0" w:type="auto"/>
          </w:tcPr>
          <w:p w14:paraId="7147D0B9" w14:textId="77777777" w:rsidR="0088521C" w:rsidRDefault="0088521C">
            <w:pPr>
              <w:pStyle w:val="Compact"/>
            </w:pPr>
          </w:p>
        </w:tc>
      </w:tr>
      <w:tr w:rsidR="0088521C" w14:paraId="0BE020A3" w14:textId="77777777">
        <w:tc>
          <w:tcPr>
            <w:tcW w:w="0" w:type="auto"/>
          </w:tcPr>
          <w:p w14:paraId="2722976B" w14:textId="77777777" w:rsidR="0088521C" w:rsidRDefault="00B81E5F">
            <w:pPr>
              <w:pStyle w:val="Compact"/>
            </w:pPr>
            <w:r>
              <w:rPr>
                <w:b/>
                <w:bCs/>
              </w:rPr>
              <w:t>datasetName differs from the dataset title</w:t>
            </w:r>
            <w:r>
              <w:t xml:space="preserve"> (</w:t>
            </w:r>
            <w:r>
              <w:rPr>
                <w:rStyle w:val="VerbatimChar"/>
              </w:rPr>
              <w:t>datasetname_equals_title</w:t>
            </w:r>
            <w:r>
              <w:t>)</w:t>
            </w:r>
          </w:p>
        </w:tc>
        <w:tc>
          <w:tcPr>
            <w:tcW w:w="0" w:type="auto"/>
          </w:tcPr>
          <w:p w14:paraId="7517A654" w14:textId="77777777" w:rsidR="0088521C" w:rsidRDefault="00B81E5F">
            <w:pPr>
              <w:pStyle w:val="Compact"/>
            </w:pPr>
            <w:r>
              <w:t>error</w:t>
            </w:r>
          </w:p>
        </w:tc>
        <w:tc>
          <w:tcPr>
            <w:tcW w:w="0" w:type="auto"/>
          </w:tcPr>
          <w:p w14:paraId="2754E924" w14:textId="77777777" w:rsidR="0088521C" w:rsidRDefault="00B81E5F">
            <w:pPr>
              <w:pStyle w:val="Compact"/>
            </w:pPr>
            <w:r>
              <w:t>datasetName is the same as the title in the metadata (EML). Small differences are shown with a similarity score.</w:t>
            </w:r>
          </w:p>
        </w:tc>
        <w:tc>
          <w:tcPr>
            <w:tcW w:w="0" w:type="auto"/>
          </w:tcPr>
          <w:p w14:paraId="7F80D108" w14:textId="77777777" w:rsidR="0088521C" w:rsidRDefault="0088521C">
            <w:pPr>
              <w:pStyle w:val="Compact"/>
            </w:pPr>
          </w:p>
        </w:tc>
      </w:tr>
      <w:tr w:rsidR="0088521C" w14:paraId="6A83C202" w14:textId="77777777">
        <w:tc>
          <w:tcPr>
            <w:tcW w:w="0" w:type="auto"/>
          </w:tcPr>
          <w:p w14:paraId="3050C317" w14:textId="77777777" w:rsidR="0088521C" w:rsidRDefault="00B81E5F">
            <w:pPr>
              <w:pStyle w:val="Compact"/>
            </w:pPr>
            <w:r>
              <w:rPr>
                <w:b/>
                <w:bCs/>
              </w:rPr>
              <w:t>dcterms:modified missing or empty</w:t>
            </w:r>
            <w:r>
              <w:t xml:space="preserve"> (</w:t>
            </w:r>
            <w:r>
              <w:rPr>
                <w:rStyle w:val="VerbatimChar"/>
              </w:rPr>
              <w:t>modified_filled</w:t>
            </w:r>
            <w:r>
              <w:t>)</w:t>
            </w:r>
          </w:p>
        </w:tc>
        <w:tc>
          <w:tcPr>
            <w:tcW w:w="0" w:type="auto"/>
          </w:tcPr>
          <w:p w14:paraId="255913D6" w14:textId="77777777" w:rsidR="0088521C" w:rsidRDefault="00B81E5F">
            <w:pPr>
              <w:pStyle w:val="Compact"/>
            </w:pPr>
            <w:r>
              <w:t>info</w:t>
            </w:r>
          </w:p>
        </w:tc>
        <w:tc>
          <w:tcPr>
            <w:tcW w:w="0" w:type="auto"/>
          </w:tcPr>
          <w:p w14:paraId="655AC159" w14:textId="77777777" w:rsidR="0088521C" w:rsidRDefault="00B81E5F">
            <w:pPr>
              <w:pStyle w:val="Compact"/>
            </w:pPr>
            <w:r>
              <w:t>The date a record was last changed (dcterms:modified) is given in the event and occurrence tables that have the column; a dataset without the column gets one issue.</w:t>
            </w:r>
          </w:p>
        </w:tc>
        <w:tc>
          <w:tcPr>
            <w:tcW w:w="0" w:type="auto"/>
          </w:tcPr>
          <w:p w14:paraId="65B84D8B" w14:textId="77777777" w:rsidR="0088521C" w:rsidRDefault="0088521C">
            <w:pPr>
              <w:pStyle w:val="Compact"/>
            </w:pPr>
          </w:p>
        </w:tc>
      </w:tr>
    </w:tbl>
    <w:p w14:paraId="5BB6B1DF" w14:textId="77777777" w:rsidR="0088521C" w:rsidRDefault="00B81E5F">
      <w:pPr>
        <w:pStyle w:val="Heading2"/>
      </w:pPr>
      <w:bookmarkStart w:id="84" w:name="vocabularies"/>
      <w:bookmarkStart w:id="85" w:name="_Toc243921646"/>
      <w:bookmarkEnd w:id="82"/>
      <w:r>
        <w:t>Vocabularies</w:t>
      </w:r>
      <w:bookmarkEnd w:id="85"/>
    </w:p>
    <w:tbl>
      <w:tblPr>
        <w:tblStyle w:val="Table"/>
        <w:tblW w:w="0" w:type="auto"/>
        <w:tblLook w:val="0020" w:firstRow="1" w:lastRow="0" w:firstColumn="0" w:lastColumn="0" w:noHBand="0" w:noVBand="0"/>
      </w:tblPr>
      <w:tblGrid>
        <w:gridCol w:w="3700"/>
        <w:gridCol w:w="822"/>
        <w:gridCol w:w="4594"/>
        <w:gridCol w:w="702"/>
      </w:tblGrid>
      <w:tr w:rsidR="0088521C" w14:paraId="2B2D76C8"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0AD2AE7A" w14:textId="77777777" w:rsidR="0088521C" w:rsidRDefault="00B81E5F">
            <w:pPr>
              <w:pStyle w:val="Compact"/>
            </w:pPr>
            <w:r>
              <w:t>Check</w:t>
            </w:r>
          </w:p>
        </w:tc>
        <w:tc>
          <w:tcPr>
            <w:tcW w:w="0" w:type="auto"/>
          </w:tcPr>
          <w:p w14:paraId="4F7C3877" w14:textId="77777777" w:rsidR="0088521C" w:rsidRDefault="00B81E5F">
            <w:pPr>
              <w:pStyle w:val="Compact"/>
            </w:pPr>
            <w:r>
              <w:t>Severity</w:t>
            </w:r>
          </w:p>
        </w:tc>
        <w:tc>
          <w:tcPr>
            <w:tcW w:w="0" w:type="auto"/>
          </w:tcPr>
          <w:p w14:paraId="6B8F0545" w14:textId="77777777" w:rsidR="0088521C" w:rsidRDefault="00B81E5F">
            <w:pPr>
              <w:pStyle w:val="Compact"/>
            </w:pPr>
            <w:r>
              <w:t>What</w:t>
            </w:r>
          </w:p>
        </w:tc>
        <w:tc>
          <w:tcPr>
            <w:tcW w:w="0" w:type="auto"/>
          </w:tcPr>
          <w:p w14:paraId="68CA1250" w14:textId="77777777" w:rsidR="0088521C" w:rsidRDefault="00B81E5F">
            <w:pPr>
              <w:pStyle w:val="Compact"/>
            </w:pPr>
            <w:r>
              <w:t>Online</w:t>
            </w:r>
          </w:p>
        </w:tc>
      </w:tr>
      <w:tr w:rsidR="0088521C" w14:paraId="422E9F8A" w14:textId="77777777">
        <w:tc>
          <w:tcPr>
            <w:tcW w:w="0" w:type="auto"/>
          </w:tcPr>
          <w:p w14:paraId="0A32A9D5" w14:textId="77777777" w:rsidR="0088521C" w:rsidRDefault="00B81E5F">
            <w:pPr>
              <w:pStyle w:val="Compact"/>
            </w:pPr>
            <w:r>
              <w:rPr>
                <w:b/>
                <w:bCs/>
              </w:rPr>
              <w:t>basisOfRecord is not a standard term</w:t>
            </w:r>
            <w:r>
              <w:t xml:space="preserve"> (</w:t>
            </w:r>
            <w:r>
              <w:rPr>
                <w:rStyle w:val="VerbatimChar"/>
              </w:rPr>
              <w:t>basisofrecord_valid</w:t>
            </w:r>
            <w:r>
              <w:t>)</w:t>
            </w:r>
          </w:p>
        </w:tc>
        <w:tc>
          <w:tcPr>
            <w:tcW w:w="0" w:type="auto"/>
          </w:tcPr>
          <w:p w14:paraId="54A9F551" w14:textId="77777777" w:rsidR="0088521C" w:rsidRDefault="00B81E5F">
            <w:pPr>
              <w:pStyle w:val="Compact"/>
            </w:pPr>
            <w:r>
              <w:t>error</w:t>
            </w:r>
          </w:p>
        </w:tc>
        <w:tc>
          <w:tcPr>
            <w:tcW w:w="0" w:type="auto"/>
          </w:tcPr>
          <w:p w14:paraId="17351353" w14:textId="77777777" w:rsidR="0088521C" w:rsidRDefault="00B81E5F">
            <w:pPr>
              <w:pStyle w:val="Compact"/>
            </w:pPr>
            <w:r>
              <w:t xml:space="preserve">basisOfRecord is one of HumanObservation, MachineObservation, MaterialSample, PreservedSpecimen, LivingSpecimen, FossilSpecimen, </w:t>
            </w:r>
            <w:r>
              <w:lastRenderedPageBreak/>
              <w:t>MaterialCitation, Occurrence. Other spellings get a hint (e.g. 'MATERIAL_SAMPLE' or 'materialsample' -&gt; 'MaterialSample').</w:t>
            </w:r>
          </w:p>
        </w:tc>
        <w:tc>
          <w:tcPr>
            <w:tcW w:w="0" w:type="auto"/>
          </w:tcPr>
          <w:p w14:paraId="6A330408" w14:textId="77777777" w:rsidR="0088521C" w:rsidRDefault="0088521C">
            <w:pPr>
              <w:pStyle w:val="Compact"/>
            </w:pPr>
          </w:p>
        </w:tc>
      </w:tr>
      <w:tr w:rsidR="0088521C" w14:paraId="05F7B440" w14:textId="77777777">
        <w:tc>
          <w:tcPr>
            <w:tcW w:w="0" w:type="auto"/>
          </w:tcPr>
          <w:p w14:paraId="11AB5BE9" w14:textId="77777777" w:rsidR="0088521C" w:rsidRDefault="00B81E5F">
            <w:pPr>
              <w:pStyle w:val="Compact"/>
            </w:pPr>
            <w:r>
              <w:rPr>
                <w:b/>
                <w:bCs/>
              </w:rPr>
              <w:t>countryCode is not ISO 3166-1 alpha-2</w:t>
            </w:r>
            <w:r>
              <w:t xml:space="preserve"> (</w:t>
            </w:r>
            <w:r>
              <w:rPr>
                <w:rStyle w:val="VerbatimChar"/>
              </w:rPr>
              <w:t>countrycode_valid</w:t>
            </w:r>
            <w:r>
              <w:t>)</w:t>
            </w:r>
          </w:p>
        </w:tc>
        <w:tc>
          <w:tcPr>
            <w:tcW w:w="0" w:type="auto"/>
          </w:tcPr>
          <w:p w14:paraId="75F1A6E6" w14:textId="77777777" w:rsidR="0088521C" w:rsidRDefault="00B81E5F">
            <w:pPr>
              <w:pStyle w:val="Compact"/>
            </w:pPr>
            <w:r>
              <w:t>warning</w:t>
            </w:r>
          </w:p>
        </w:tc>
        <w:tc>
          <w:tcPr>
            <w:tcW w:w="0" w:type="auto"/>
          </w:tcPr>
          <w:p w14:paraId="529CBAAB" w14:textId="77777777" w:rsidR="0088521C" w:rsidRDefault="00B81E5F">
            <w:pPr>
              <w:pStyle w:val="Compact"/>
            </w:pPr>
            <w:r>
              <w:t>countryCode is a valid two-letter ISO country code.</w:t>
            </w:r>
          </w:p>
        </w:tc>
        <w:tc>
          <w:tcPr>
            <w:tcW w:w="0" w:type="auto"/>
          </w:tcPr>
          <w:p w14:paraId="61B2085D" w14:textId="77777777" w:rsidR="0088521C" w:rsidRDefault="0088521C">
            <w:pPr>
              <w:pStyle w:val="Compact"/>
            </w:pPr>
          </w:p>
        </w:tc>
      </w:tr>
      <w:tr w:rsidR="0088521C" w14:paraId="0AD80BDC" w14:textId="77777777">
        <w:tc>
          <w:tcPr>
            <w:tcW w:w="0" w:type="auto"/>
          </w:tcPr>
          <w:p w14:paraId="0ACAB446" w14:textId="77777777" w:rsidR="0088521C" w:rsidRDefault="00B81E5F">
            <w:pPr>
              <w:pStyle w:val="Compact"/>
            </w:pPr>
            <w:r>
              <w:rPr>
                <w:b/>
                <w:bCs/>
              </w:rPr>
              <w:t>establishmentMeans, degreeOfEstablishment or pathway not valid</w:t>
            </w:r>
            <w:r>
              <w:t xml:space="preserve"> (</w:t>
            </w:r>
            <w:r>
              <w:rPr>
                <w:rStyle w:val="VerbatimChar"/>
              </w:rPr>
              <w:t>establishment_terms_valid</w:t>
            </w:r>
            <w:r>
              <w:t>)</w:t>
            </w:r>
          </w:p>
        </w:tc>
        <w:tc>
          <w:tcPr>
            <w:tcW w:w="0" w:type="auto"/>
          </w:tcPr>
          <w:p w14:paraId="1D729DAD" w14:textId="77777777" w:rsidR="0088521C" w:rsidRDefault="00B81E5F">
            <w:pPr>
              <w:pStyle w:val="Compact"/>
            </w:pPr>
            <w:r>
              <w:t>warning</w:t>
            </w:r>
          </w:p>
        </w:tc>
        <w:tc>
          <w:tcPr>
            <w:tcW w:w="0" w:type="auto"/>
          </w:tcPr>
          <w:p w14:paraId="5117AAD2" w14:textId="77777777" w:rsidR="0088521C" w:rsidRDefault="00B81E5F">
            <w:pPr>
              <w:pStyle w:val="Compact"/>
            </w:pPr>
            <w:r>
              <w:t>These fields use the GBIF vocabularies.</w:t>
            </w:r>
          </w:p>
        </w:tc>
        <w:tc>
          <w:tcPr>
            <w:tcW w:w="0" w:type="auto"/>
          </w:tcPr>
          <w:p w14:paraId="1401243E" w14:textId="77777777" w:rsidR="0088521C" w:rsidRDefault="0088521C">
            <w:pPr>
              <w:pStyle w:val="Compact"/>
            </w:pPr>
          </w:p>
        </w:tc>
      </w:tr>
      <w:tr w:rsidR="0088521C" w14:paraId="1FE0F06C" w14:textId="77777777">
        <w:tc>
          <w:tcPr>
            <w:tcW w:w="0" w:type="auto"/>
          </w:tcPr>
          <w:p w14:paraId="1D4BA647" w14:textId="77777777" w:rsidR="0088521C" w:rsidRDefault="00B81E5F">
            <w:pPr>
              <w:pStyle w:val="Compact"/>
            </w:pPr>
            <w:r>
              <w:rPr>
                <w:b/>
                <w:bCs/>
              </w:rPr>
              <w:t>geodeticDatum is not valid</w:t>
            </w:r>
            <w:r>
              <w:t xml:space="preserve"> (</w:t>
            </w:r>
            <w:r>
              <w:rPr>
                <w:rStyle w:val="VerbatimChar"/>
              </w:rPr>
              <w:t>geodeticdatum_valid</w:t>
            </w:r>
            <w:r>
              <w:t>)</w:t>
            </w:r>
          </w:p>
        </w:tc>
        <w:tc>
          <w:tcPr>
            <w:tcW w:w="0" w:type="auto"/>
          </w:tcPr>
          <w:p w14:paraId="7A36C3D6" w14:textId="77777777" w:rsidR="0088521C" w:rsidRDefault="00B81E5F">
            <w:pPr>
              <w:pStyle w:val="Compact"/>
            </w:pPr>
            <w:r>
              <w:t>warning</w:t>
            </w:r>
          </w:p>
        </w:tc>
        <w:tc>
          <w:tcPr>
            <w:tcW w:w="0" w:type="auto"/>
          </w:tcPr>
          <w:p w14:paraId="2203E4FA" w14:textId="77777777" w:rsidR="0088521C" w:rsidRDefault="00B81E5F">
            <w:pPr>
              <w:pStyle w:val="Compact"/>
            </w:pPr>
            <w:r>
              <w:t>geodeticDatum is an EPSG code or a recognised name such as WGS84.</w:t>
            </w:r>
          </w:p>
        </w:tc>
        <w:tc>
          <w:tcPr>
            <w:tcW w:w="0" w:type="auto"/>
          </w:tcPr>
          <w:p w14:paraId="0A740498" w14:textId="77777777" w:rsidR="0088521C" w:rsidRDefault="0088521C">
            <w:pPr>
              <w:pStyle w:val="Compact"/>
            </w:pPr>
          </w:p>
        </w:tc>
      </w:tr>
      <w:tr w:rsidR="0088521C" w14:paraId="000FAAA5" w14:textId="77777777">
        <w:tc>
          <w:tcPr>
            <w:tcW w:w="0" w:type="auto"/>
          </w:tcPr>
          <w:p w14:paraId="1374115D" w14:textId="77777777" w:rsidR="0088521C" w:rsidRDefault="00B81E5F">
            <w:pPr>
              <w:pStyle w:val="Compact"/>
            </w:pPr>
            <w:r>
              <w:rPr>
                <w:b/>
                <w:bCs/>
              </w:rPr>
              <w:t>lifeStage is not from the controlled vocabulary</w:t>
            </w:r>
            <w:r>
              <w:t xml:space="preserve"> (</w:t>
            </w:r>
            <w:r>
              <w:rPr>
                <w:rStyle w:val="VerbatimChar"/>
              </w:rPr>
              <w:t>lifestage_valid</w:t>
            </w:r>
            <w:r>
              <w:t>)</w:t>
            </w:r>
          </w:p>
        </w:tc>
        <w:tc>
          <w:tcPr>
            <w:tcW w:w="0" w:type="auto"/>
          </w:tcPr>
          <w:p w14:paraId="66CAE41D" w14:textId="77777777" w:rsidR="0088521C" w:rsidRDefault="00B81E5F">
            <w:pPr>
              <w:pStyle w:val="Compact"/>
            </w:pPr>
            <w:r>
              <w:t>warning</w:t>
            </w:r>
          </w:p>
        </w:tc>
        <w:tc>
          <w:tcPr>
            <w:tcW w:w="0" w:type="auto"/>
          </w:tcPr>
          <w:p w14:paraId="109E29BE" w14:textId="77777777" w:rsidR="0088521C" w:rsidRDefault="00B81E5F">
            <w:pPr>
              <w:pStyle w:val="Compact"/>
            </w:pPr>
            <w:r>
              <w:t>lifeStage is a term from the GBIF LifeStage vocabulary (adult, juvenile, larva, egg, ...).</w:t>
            </w:r>
          </w:p>
        </w:tc>
        <w:tc>
          <w:tcPr>
            <w:tcW w:w="0" w:type="auto"/>
          </w:tcPr>
          <w:p w14:paraId="1EB42582" w14:textId="77777777" w:rsidR="0088521C" w:rsidRDefault="0088521C">
            <w:pPr>
              <w:pStyle w:val="Compact"/>
            </w:pPr>
          </w:p>
        </w:tc>
      </w:tr>
      <w:tr w:rsidR="0088521C" w14:paraId="441DB8EC" w14:textId="77777777">
        <w:tc>
          <w:tcPr>
            <w:tcW w:w="0" w:type="auto"/>
          </w:tcPr>
          <w:p w14:paraId="74123B2E" w14:textId="77777777" w:rsidR="0088521C" w:rsidRDefault="00B81E5F">
            <w:pPr>
              <w:pStyle w:val="Compact"/>
            </w:pPr>
            <w:r>
              <w:rPr>
                <w:b/>
                <w:bCs/>
              </w:rPr>
              <w:t>occurrenceStatus is not an accepted term</w:t>
            </w:r>
            <w:r>
              <w:t xml:space="preserve"> (</w:t>
            </w:r>
            <w:r>
              <w:rPr>
                <w:rStyle w:val="VerbatimChar"/>
              </w:rPr>
              <w:t>occurrencestatus_valid</w:t>
            </w:r>
            <w:r>
              <w:t>)</w:t>
            </w:r>
          </w:p>
        </w:tc>
        <w:tc>
          <w:tcPr>
            <w:tcW w:w="0" w:type="auto"/>
          </w:tcPr>
          <w:p w14:paraId="7A75393D" w14:textId="77777777" w:rsidR="0088521C" w:rsidRDefault="00B81E5F">
            <w:pPr>
              <w:pStyle w:val="Compact"/>
            </w:pPr>
            <w:r>
              <w:t>error</w:t>
            </w:r>
          </w:p>
        </w:tc>
        <w:tc>
          <w:tcPr>
            <w:tcW w:w="0" w:type="auto"/>
          </w:tcPr>
          <w:p w14:paraId="7E21C56E" w14:textId="77777777" w:rsidR="0088521C" w:rsidRDefault="00B81E5F">
            <w:pPr>
              <w:pStyle w:val="Compact"/>
            </w:pPr>
            <w:r>
              <w:t>occurrenceStatus is 'present' or 'absent' (lower case). The EMODnet profile also accepts 'detected' and 'notDetected'. Accepted terms per profile are in the vocabulary file.</w:t>
            </w:r>
          </w:p>
        </w:tc>
        <w:tc>
          <w:tcPr>
            <w:tcW w:w="0" w:type="auto"/>
          </w:tcPr>
          <w:p w14:paraId="709FF8EE" w14:textId="77777777" w:rsidR="0088521C" w:rsidRDefault="0088521C">
            <w:pPr>
              <w:pStyle w:val="Compact"/>
            </w:pPr>
          </w:p>
        </w:tc>
      </w:tr>
      <w:tr w:rsidR="0088521C" w14:paraId="041CE1EC" w14:textId="77777777">
        <w:tc>
          <w:tcPr>
            <w:tcW w:w="0" w:type="auto"/>
          </w:tcPr>
          <w:p w14:paraId="434C1651" w14:textId="77777777" w:rsidR="0088521C" w:rsidRDefault="00B81E5F">
            <w:pPr>
              <w:pStyle w:val="Compact"/>
            </w:pPr>
            <w:r>
              <w:rPr>
                <w:b/>
                <w:bCs/>
              </w:rPr>
              <w:t>sex is not from the controlled vocabulary</w:t>
            </w:r>
            <w:r>
              <w:t xml:space="preserve"> (</w:t>
            </w:r>
            <w:r>
              <w:rPr>
                <w:rStyle w:val="VerbatimChar"/>
              </w:rPr>
              <w:t>sex_valid</w:t>
            </w:r>
            <w:r>
              <w:t>)</w:t>
            </w:r>
          </w:p>
        </w:tc>
        <w:tc>
          <w:tcPr>
            <w:tcW w:w="0" w:type="auto"/>
          </w:tcPr>
          <w:p w14:paraId="5901006F" w14:textId="77777777" w:rsidR="0088521C" w:rsidRDefault="00B81E5F">
            <w:pPr>
              <w:pStyle w:val="Compact"/>
            </w:pPr>
            <w:r>
              <w:t>warning</w:t>
            </w:r>
          </w:p>
        </w:tc>
        <w:tc>
          <w:tcPr>
            <w:tcW w:w="0" w:type="auto"/>
          </w:tcPr>
          <w:p w14:paraId="167A8874" w14:textId="77777777" w:rsidR="0088521C" w:rsidRDefault="00B81E5F">
            <w:pPr>
              <w:pStyle w:val="Compact"/>
            </w:pPr>
            <w:r>
              <w:t>sex is a term from the GBIF Sex vocabulary (female, male, hermaphrodite).</w:t>
            </w:r>
          </w:p>
        </w:tc>
        <w:tc>
          <w:tcPr>
            <w:tcW w:w="0" w:type="auto"/>
          </w:tcPr>
          <w:p w14:paraId="75D193B8" w14:textId="77777777" w:rsidR="0088521C" w:rsidRDefault="0088521C">
            <w:pPr>
              <w:pStyle w:val="Compact"/>
            </w:pPr>
          </w:p>
        </w:tc>
      </w:tr>
      <w:tr w:rsidR="0088521C" w14:paraId="69F8F1C2" w14:textId="77777777">
        <w:tc>
          <w:tcPr>
            <w:tcW w:w="0" w:type="auto"/>
          </w:tcPr>
          <w:p w14:paraId="6313D9BF" w14:textId="77777777" w:rsidR="0088521C" w:rsidRDefault="00B81E5F">
            <w:pPr>
              <w:pStyle w:val="Compact"/>
            </w:pPr>
            <w:r>
              <w:rPr>
                <w:b/>
                <w:bCs/>
              </w:rPr>
              <w:t>taxonRank is not a standard rank</w:t>
            </w:r>
            <w:r>
              <w:t xml:space="preserve"> (</w:t>
            </w:r>
            <w:r>
              <w:rPr>
                <w:rStyle w:val="VerbatimChar"/>
              </w:rPr>
              <w:t>taxonrank_valid</w:t>
            </w:r>
            <w:r>
              <w:t>)</w:t>
            </w:r>
          </w:p>
        </w:tc>
        <w:tc>
          <w:tcPr>
            <w:tcW w:w="0" w:type="auto"/>
          </w:tcPr>
          <w:p w14:paraId="0B956B60" w14:textId="77777777" w:rsidR="0088521C" w:rsidRDefault="00B81E5F">
            <w:pPr>
              <w:pStyle w:val="Compact"/>
            </w:pPr>
            <w:r>
              <w:t>warning</w:t>
            </w:r>
          </w:p>
        </w:tc>
        <w:tc>
          <w:tcPr>
            <w:tcW w:w="0" w:type="auto"/>
          </w:tcPr>
          <w:p w14:paraId="7E45066E" w14:textId="77777777" w:rsidR="0088521C" w:rsidRDefault="00B81E5F">
            <w:pPr>
              <w:pStyle w:val="Compact"/>
            </w:pPr>
            <w:r>
              <w:t>taxonRank is a standard rank name (species, genus, family, ...). Other spellings get a hint (e.g. 'super kingdom' -&gt; 'superkingdom').</w:t>
            </w:r>
          </w:p>
        </w:tc>
        <w:tc>
          <w:tcPr>
            <w:tcW w:w="0" w:type="auto"/>
          </w:tcPr>
          <w:p w14:paraId="3914B1E2" w14:textId="77777777" w:rsidR="0088521C" w:rsidRDefault="0088521C">
            <w:pPr>
              <w:pStyle w:val="Compact"/>
            </w:pPr>
          </w:p>
        </w:tc>
      </w:tr>
      <w:tr w:rsidR="0088521C" w14:paraId="7F11A790" w14:textId="77777777">
        <w:tc>
          <w:tcPr>
            <w:tcW w:w="0" w:type="auto"/>
          </w:tcPr>
          <w:p w14:paraId="0E5F8455" w14:textId="77777777" w:rsidR="0088521C" w:rsidRDefault="00B81E5F">
            <w:pPr>
              <w:pStyle w:val="Compact"/>
            </w:pPr>
            <w:r>
              <w:rPr>
                <w:b/>
                <w:bCs/>
              </w:rPr>
              <w:t>type is not a DCMI type term</w:t>
            </w:r>
            <w:r>
              <w:t xml:space="preserve"> (</w:t>
            </w:r>
            <w:r>
              <w:rPr>
                <w:rStyle w:val="VerbatimChar"/>
              </w:rPr>
              <w:t>dctype_valid</w:t>
            </w:r>
            <w:r>
              <w:t>)</w:t>
            </w:r>
          </w:p>
        </w:tc>
        <w:tc>
          <w:tcPr>
            <w:tcW w:w="0" w:type="auto"/>
          </w:tcPr>
          <w:p w14:paraId="01647717" w14:textId="77777777" w:rsidR="0088521C" w:rsidRDefault="00B81E5F">
            <w:pPr>
              <w:pStyle w:val="Compact"/>
            </w:pPr>
            <w:r>
              <w:t>warning</w:t>
            </w:r>
          </w:p>
        </w:tc>
        <w:tc>
          <w:tcPr>
            <w:tcW w:w="0" w:type="auto"/>
          </w:tcPr>
          <w:p w14:paraId="06396867" w14:textId="77777777" w:rsidR="0088521C" w:rsidRDefault="00B81E5F">
            <w:pPr>
              <w:pStyle w:val="Compact"/>
            </w:pPr>
            <w:r>
              <w:t>dcterms:type is a DCMI Type term (Event, PhysicalObject, StillImage, ...). For event kinds such as cruise, station or sample, use eventType.</w:t>
            </w:r>
          </w:p>
        </w:tc>
        <w:tc>
          <w:tcPr>
            <w:tcW w:w="0" w:type="auto"/>
          </w:tcPr>
          <w:p w14:paraId="6366EFFD" w14:textId="77777777" w:rsidR="0088521C" w:rsidRDefault="0088521C">
            <w:pPr>
              <w:pStyle w:val="Compact"/>
            </w:pPr>
          </w:p>
        </w:tc>
      </w:tr>
    </w:tbl>
    <w:p w14:paraId="63563A6B" w14:textId="77777777" w:rsidR="0088521C" w:rsidRDefault="00B81E5F">
      <w:pPr>
        <w:pStyle w:val="Heading2"/>
      </w:pPr>
      <w:bookmarkStart w:id="86" w:name="dates-1"/>
      <w:bookmarkStart w:id="87" w:name="_Toc243921647"/>
      <w:bookmarkEnd w:id="84"/>
      <w:r>
        <w:t>Dates</w:t>
      </w:r>
      <w:bookmarkEnd w:id="87"/>
    </w:p>
    <w:tbl>
      <w:tblPr>
        <w:tblStyle w:val="Table"/>
        <w:tblW w:w="0" w:type="auto"/>
        <w:tblLook w:val="0020" w:firstRow="1" w:lastRow="0" w:firstColumn="0" w:lastColumn="0" w:noHBand="0" w:noVBand="0"/>
      </w:tblPr>
      <w:tblGrid>
        <w:gridCol w:w="3979"/>
        <w:gridCol w:w="822"/>
        <w:gridCol w:w="4315"/>
        <w:gridCol w:w="702"/>
      </w:tblGrid>
      <w:tr w:rsidR="0088521C" w14:paraId="029597B9"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7E0C057E" w14:textId="77777777" w:rsidR="0088521C" w:rsidRDefault="00B81E5F">
            <w:pPr>
              <w:pStyle w:val="Compact"/>
            </w:pPr>
            <w:r>
              <w:t>Check</w:t>
            </w:r>
          </w:p>
        </w:tc>
        <w:tc>
          <w:tcPr>
            <w:tcW w:w="0" w:type="auto"/>
          </w:tcPr>
          <w:p w14:paraId="2E3B9ED2" w14:textId="77777777" w:rsidR="0088521C" w:rsidRDefault="00B81E5F">
            <w:pPr>
              <w:pStyle w:val="Compact"/>
            </w:pPr>
            <w:r>
              <w:t>Severity</w:t>
            </w:r>
          </w:p>
        </w:tc>
        <w:tc>
          <w:tcPr>
            <w:tcW w:w="0" w:type="auto"/>
          </w:tcPr>
          <w:p w14:paraId="4048B56E" w14:textId="77777777" w:rsidR="0088521C" w:rsidRDefault="00B81E5F">
            <w:pPr>
              <w:pStyle w:val="Compact"/>
            </w:pPr>
            <w:r>
              <w:t>What</w:t>
            </w:r>
          </w:p>
        </w:tc>
        <w:tc>
          <w:tcPr>
            <w:tcW w:w="0" w:type="auto"/>
          </w:tcPr>
          <w:p w14:paraId="40652051" w14:textId="77777777" w:rsidR="0088521C" w:rsidRDefault="00B81E5F">
            <w:pPr>
              <w:pStyle w:val="Compact"/>
            </w:pPr>
            <w:r>
              <w:t>Online</w:t>
            </w:r>
          </w:p>
        </w:tc>
      </w:tr>
      <w:tr w:rsidR="0088521C" w14:paraId="1A762251" w14:textId="77777777">
        <w:tc>
          <w:tcPr>
            <w:tcW w:w="0" w:type="auto"/>
          </w:tcPr>
          <w:p w14:paraId="3FEA54F2" w14:textId="77777777" w:rsidR="0088521C" w:rsidRDefault="00B81E5F">
            <w:pPr>
              <w:pStyle w:val="Compact"/>
            </w:pPr>
            <w:r>
              <w:rPr>
                <w:b/>
                <w:bCs/>
              </w:rPr>
              <w:t>Date outside the metadata time span</w:t>
            </w:r>
            <w:r>
              <w:t xml:space="preserve"> (</w:t>
            </w:r>
            <w:r>
              <w:rPr>
                <w:rStyle w:val="VerbatimChar"/>
              </w:rPr>
              <w:t>dates_within_eml_coverage</w:t>
            </w:r>
            <w:r>
              <w:t>)</w:t>
            </w:r>
          </w:p>
        </w:tc>
        <w:tc>
          <w:tcPr>
            <w:tcW w:w="0" w:type="auto"/>
          </w:tcPr>
          <w:p w14:paraId="1BC99F5C" w14:textId="77777777" w:rsidR="0088521C" w:rsidRDefault="00B81E5F">
            <w:pPr>
              <w:pStyle w:val="Compact"/>
            </w:pPr>
            <w:r>
              <w:t>warning</w:t>
            </w:r>
          </w:p>
        </w:tc>
        <w:tc>
          <w:tcPr>
            <w:tcW w:w="0" w:type="auto"/>
          </w:tcPr>
          <w:p w14:paraId="20F355EE" w14:textId="77777777" w:rsidR="0088521C" w:rsidRDefault="00B81E5F">
            <w:pPr>
              <w:pStyle w:val="Compact"/>
            </w:pPr>
            <w:r>
              <w:t>All eventDates fall within the temporal coverage in the EML. Also reports when the coverage is much wider than the data.</w:t>
            </w:r>
          </w:p>
        </w:tc>
        <w:tc>
          <w:tcPr>
            <w:tcW w:w="0" w:type="auto"/>
          </w:tcPr>
          <w:p w14:paraId="32344635" w14:textId="77777777" w:rsidR="0088521C" w:rsidRDefault="0088521C">
            <w:pPr>
              <w:pStyle w:val="Compact"/>
            </w:pPr>
          </w:p>
        </w:tc>
      </w:tr>
      <w:tr w:rsidR="0088521C" w14:paraId="1B9D13AC" w14:textId="77777777">
        <w:tc>
          <w:tcPr>
            <w:tcW w:w="0" w:type="auto"/>
          </w:tcPr>
          <w:p w14:paraId="410F46B5" w14:textId="77777777" w:rsidR="0088521C" w:rsidRDefault="00B81E5F">
            <w:pPr>
              <w:pStyle w:val="Compact"/>
            </w:pPr>
            <w:r>
              <w:rPr>
                <w:b/>
                <w:bCs/>
              </w:rPr>
              <w:t>Event date outside the parent event's date</w:t>
            </w:r>
            <w:r>
              <w:t xml:space="preserve"> (</w:t>
            </w:r>
            <w:r>
              <w:rPr>
                <w:rStyle w:val="VerbatimChar"/>
              </w:rPr>
              <w:t>child_date_within_parent</w:t>
            </w:r>
            <w:r>
              <w:t>)</w:t>
            </w:r>
          </w:p>
        </w:tc>
        <w:tc>
          <w:tcPr>
            <w:tcW w:w="0" w:type="auto"/>
          </w:tcPr>
          <w:p w14:paraId="021859F6" w14:textId="77777777" w:rsidR="0088521C" w:rsidRDefault="00B81E5F">
            <w:pPr>
              <w:pStyle w:val="Compact"/>
            </w:pPr>
            <w:r>
              <w:t>warning</w:t>
            </w:r>
          </w:p>
        </w:tc>
        <w:tc>
          <w:tcPr>
            <w:tcW w:w="0" w:type="auto"/>
          </w:tcPr>
          <w:p w14:paraId="7B3FDB6D" w14:textId="77777777" w:rsidR="0088521C" w:rsidRDefault="00B81E5F">
            <w:pPr>
              <w:pStyle w:val="Compact"/>
            </w:pPr>
            <w:r>
              <w:t>The eventDate of an event falls within the eventDate of its parent event.</w:t>
            </w:r>
          </w:p>
        </w:tc>
        <w:tc>
          <w:tcPr>
            <w:tcW w:w="0" w:type="auto"/>
          </w:tcPr>
          <w:p w14:paraId="5BD1D31E" w14:textId="77777777" w:rsidR="0088521C" w:rsidRDefault="0088521C">
            <w:pPr>
              <w:pStyle w:val="Compact"/>
            </w:pPr>
          </w:p>
        </w:tc>
      </w:tr>
      <w:tr w:rsidR="0088521C" w14:paraId="31817D7C" w14:textId="77777777">
        <w:tc>
          <w:tcPr>
            <w:tcW w:w="0" w:type="auto"/>
          </w:tcPr>
          <w:p w14:paraId="740864EE" w14:textId="77777777" w:rsidR="0088521C" w:rsidRDefault="00B81E5F">
            <w:pPr>
              <w:pStyle w:val="Compact"/>
            </w:pPr>
            <w:r>
              <w:rPr>
                <w:b/>
                <w:bCs/>
              </w:rPr>
              <w:t>Start date after end date</w:t>
            </w:r>
            <w:r>
              <w:t xml:space="preserve"> (</w:t>
            </w:r>
            <w:r>
              <w:rPr>
                <w:rStyle w:val="VerbatimChar"/>
              </w:rPr>
              <w:t>eventdate_interval_order</w:t>
            </w:r>
            <w:r>
              <w:t>)</w:t>
            </w:r>
          </w:p>
        </w:tc>
        <w:tc>
          <w:tcPr>
            <w:tcW w:w="0" w:type="auto"/>
          </w:tcPr>
          <w:p w14:paraId="0114E830" w14:textId="77777777" w:rsidR="0088521C" w:rsidRDefault="00B81E5F">
            <w:pPr>
              <w:pStyle w:val="Compact"/>
            </w:pPr>
            <w:r>
              <w:t>error</w:t>
            </w:r>
          </w:p>
        </w:tc>
        <w:tc>
          <w:tcPr>
            <w:tcW w:w="0" w:type="auto"/>
          </w:tcPr>
          <w:p w14:paraId="1A1C384E" w14:textId="77777777" w:rsidR="0088521C" w:rsidRDefault="00B81E5F">
            <w:pPr>
              <w:pStyle w:val="Compact"/>
            </w:pPr>
            <w:r>
              <w:t>In a date interval (start/end) the start is not after the end.</w:t>
            </w:r>
          </w:p>
        </w:tc>
        <w:tc>
          <w:tcPr>
            <w:tcW w:w="0" w:type="auto"/>
          </w:tcPr>
          <w:p w14:paraId="47A8CB06" w14:textId="77777777" w:rsidR="0088521C" w:rsidRDefault="0088521C">
            <w:pPr>
              <w:pStyle w:val="Compact"/>
            </w:pPr>
          </w:p>
        </w:tc>
      </w:tr>
      <w:tr w:rsidR="0088521C" w14:paraId="1D0C48BD" w14:textId="77777777">
        <w:tc>
          <w:tcPr>
            <w:tcW w:w="0" w:type="auto"/>
          </w:tcPr>
          <w:p w14:paraId="4FB7C72D" w14:textId="77777777" w:rsidR="0088521C" w:rsidRDefault="00B81E5F">
            <w:pPr>
              <w:pStyle w:val="Compact"/>
            </w:pPr>
            <w:r>
              <w:rPr>
                <w:b/>
                <w:bCs/>
              </w:rPr>
              <w:t>dateIdentified not valid</w:t>
            </w:r>
            <w:r>
              <w:t xml:space="preserve"> (</w:t>
            </w:r>
            <w:r>
              <w:rPr>
                <w:rStyle w:val="VerbatimChar"/>
              </w:rPr>
              <w:t>dateidentified_valid</w:t>
            </w:r>
            <w:r>
              <w:t xml:space="preserve">) </w:t>
            </w:r>
            <w:r>
              <w:rPr>
                <w:i/>
                <w:iCs/>
              </w:rPr>
              <w:t>not built yet</w:t>
            </w:r>
          </w:p>
        </w:tc>
        <w:tc>
          <w:tcPr>
            <w:tcW w:w="0" w:type="auto"/>
          </w:tcPr>
          <w:p w14:paraId="5860EDFA" w14:textId="77777777" w:rsidR="0088521C" w:rsidRDefault="00B81E5F">
            <w:pPr>
              <w:pStyle w:val="Compact"/>
            </w:pPr>
            <w:r>
              <w:t>warning</w:t>
            </w:r>
          </w:p>
        </w:tc>
        <w:tc>
          <w:tcPr>
            <w:tcW w:w="0" w:type="auto"/>
          </w:tcPr>
          <w:p w14:paraId="1996677D" w14:textId="77777777" w:rsidR="0088521C" w:rsidRDefault="00B81E5F">
            <w:pPr>
              <w:pStyle w:val="Compact"/>
            </w:pPr>
            <w:r>
              <w:t>dateIdentified follows ISO 8601 and is not before eventDate.</w:t>
            </w:r>
          </w:p>
        </w:tc>
        <w:tc>
          <w:tcPr>
            <w:tcW w:w="0" w:type="auto"/>
          </w:tcPr>
          <w:p w14:paraId="3A0CEDD1" w14:textId="77777777" w:rsidR="0088521C" w:rsidRDefault="0088521C">
            <w:pPr>
              <w:pStyle w:val="Compact"/>
            </w:pPr>
          </w:p>
        </w:tc>
      </w:tr>
      <w:tr w:rsidR="0088521C" w14:paraId="1F283C48" w14:textId="77777777">
        <w:tc>
          <w:tcPr>
            <w:tcW w:w="0" w:type="auto"/>
          </w:tcPr>
          <w:p w14:paraId="7B4F3E04" w14:textId="77777777" w:rsidR="0088521C" w:rsidRDefault="00B81E5F">
            <w:pPr>
              <w:pStyle w:val="Compact"/>
            </w:pPr>
            <w:r>
              <w:rPr>
                <w:b/>
                <w:bCs/>
              </w:rPr>
              <w:t>eventDate does not follow ISO 8601</w:t>
            </w:r>
            <w:r>
              <w:t xml:space="preserve"> (</w:t>
            </w:r>
            <w:r>
              <w:rPr>
                <w:rStyle w:val="VerbatimChar"/>
              </w:rPr>
              <w:t>eventdate_iso8601</w:t>
            </w:r>
            <w:r>
              <w:t>)</w:t>
            </w:r>
          </w:p>
        </w:tc>
        <w:tc>
          <w:tcPr>
            <w:tcW w:w="0" w:type="auto"/>
          </w:tcPr>
          <w:p w14:paraId="2A0B2AF9" w14:textId="77777777" w:rsidR="0088521C" w:rsidRDefault="00B81E5F">
            <w:pPr>
              <w:pStyle w:val="Compact"/>
            </w:pPr>
            <w:r>
              <w:t>error</w:t>
            </w:r>
          </w:p>
        </w:tc>
        <w:tc>
          <w:tcPr>
            <w:tcW w:w="0" w:type="auto"/>
          </w:tcPr>
          <w:p w14:paraId="097C4E54" w14:textId="77777777" w:rsidR="0088521C" w:rsidRDefault="00B81E5F">
            <w:pPr>
              <w:pStyle w:val="Compact"/>
            </w:pPr>
            <w:r>
              <w:t>eventDate is a valid ISO 8601 date, date-time or interval: 2019, 2019-05, 2019-05-21, 2019-05-21T14:30Z, 2019-05-21/2019-05-25, 2019-05-21/25 and similar. Inherited dates are checked too.</w:t>
            </w:r>
          </w:p>
        </w:tc>
        <w:tc>
          <w:tcPr>
            <w:tcW w:w="0" w:type="auto"/>
          </w:tcPr>
          <w:p w14:paraId="00D5A504" w14:textId="77777777" w:rsidR="0088521C" w:rsidRDefault="0088521C">
            <w:pPr>
              <w:pStyle w:val="Compact"/>
            </w:pPr>
          </w:p>
        </w:tc>
      </w:tr>
      <w:tr w:rsidR="0088521C" w14:paraId="01779E79" w14:textId="77777777">
        <w:tc>
          <w:tcPr>
            <w:tcW w:w="0" w:type="auto"/>
          </w:tcPr>
          <w:p w14:paraId="659D67FA" w14:textId="77777777" w:rsidR="0088521C" w:rsidRDefault="00B81E5F">
            <w:pPr>
              <w:pStyle w:val="Compact"/>
            </w:pPr>
            <w:r>
              <w:rPr>
                <w:b/>
                <w:bCs/>
              </w:rPr>
              <w:t>eventDate in a form EurOBIS cannot read</w:t>
            </w:r>
            <w:r>
              <w:t xml:space="preserve"> (</w:t>
            </w:r>
            <w:r>
              <w:rPr>
                <w:rStyle w:val="VerbatimChar"/>
              </w:rPr>
              <w:t>eventdate_eurobis_compatible</w:t>
            </w:r>
            <w:r>
              <w:t>)</w:t>
            </w:r>
          </w:p>
        </w:tc>
        <w:tc>
          <w:tcPr>
            <w:tcW w:w="0" w:type="auto"/>
          </w:tcPr>
          <w:p w14:paraId="62AAD4A5" w14:textId="77777777" w:rsidR="0088521C" w:rsidRDefault="00B81E5F">
            <w:pPr>
              <w:pStyle w:val="Compact"/>
            </w:pPr>
            <w:r>
              <w:t>error</w:t>
            </w:r>
          </w:p>
        </w:tc>
        <w:tc>
          <w:tcPr>
            <w:tcW w:w="0" w:type="auto"/>
          </w:tcPr>
          <w:p w14:paraId="4EACB8F9" w14:textId="77777777" w:rsidR="0088521C" w:rsidRDefault="00B81E5F">
            <w:pPr>
              <w:pStyle w:val="Compact"/>
            </w:pPr>
            <w:r>
              <w:t>Valid ISO 8601 forms that the EurOBIS harvester cannot read yet, such as the shortened interval '2011-07/09' (error). Suggests the full form '2011-07/2011-09'. An interval whose end is only a time ('2019-05-21T10:00/12:00') is a warning.</w:t>
            </w:r>
          </w:p>
        </w:tc>
        <w:tc>
          <w:tcPr>
            <w:tcW w:w="0" w:type="auto"/>
          </w:tcPr>
          <w:p w14:paraId="53410C09" w14:textId="77777777" w:rsidR="0088521C" w:rsidRDefault="0088521C">
            <w:pPr>
              <w:pStyle w:val="Compact"/>
            </w:pPr>
          </w:p>
        </w:tc>
      </w:tr>
      <w:tr w:rsidR="0088521C" w14:paraId="4924DF05" w14:textId="77777777">
        <w:tc>
          <w:tcPr>
            <w:tcW w:w="0" w:type="auto"/>
          </w:tcPr>
          <w:p w14:paraId="65073C54" w14:textId="77777777" w:rsidR="0088521C" w:rsidRDefault="00B81E5F">
            <w:pPr>
              <w:pStyle w:val="Compact"/>
            </w:pPr>
            <w:r>
              <w:rPr>
                <w:b/>
                <w:bCs/>
              </w:rPr>
              <w:lastRenderedPageBreak/>
              <w:t>eventDate in the future</w:t>
            </w:r>
            <w:r>
              <w:t xml:space="preserve"> (</w:t>
            </w:r>
            <w:r>
              <w:rPr>
                <w:rStyle w:val="VerbatimChar"/>
              </w:rPr>
              <w:t>eventdate_not_future</w:t>
            </w:r>
            <w:r>
              <w:t>)</w:t>
            </w:r>
          </w:p>
        </w:tc>
        <w:tc>
          <w:tcPr>
            <w:tcW w:w="0" w:type="auto"/>
          </w:tcPr>
          <w:p w14:paraId="61A26172" w14:textId="77777777" w:rsidR="0088521C" w:rsidRDefault="00B81E5F">
            <w:pPr>
              <w:pStyle w:val="Compact"/>
            </w:pPr>
            <w:r>
              <w:t>error</w:t>
            </w:r>
          </w:p>
        </w:tc>
        <w:tc>
          <w:tcPr>
            <w:tcW w:w="0" w:type="auto"/>
          </w:tcPr>
          <w:p w14:paraId="2D812C2E" w14:textId="77777777" w:rsidR="0088521C" w:rsidRDefault="00B81E5F">
            <w:pPr>
              <w:pStyle w:val="Compact"/>
            </w:pPr>
            <w:r>
              <w:t>No eventDate (or interval end) lies after today.</w:t>
            </w:r>
          </w:p>
        </w:tc>
        <w:tc>
          <w:tcPr>
            <w:tcW w:w="0" w:type="auto"/>
          </w:tcPr>
          <w:p w14:paraId="4F88AB6A" w14:textId="77777777" w:rsidR="0088521C" w:rsidRDefault="0088521C">
            <w:pPr>
              <w:pStyle w:val="Compact"/>
            </w:pPr>
          </w:p>
        </w:tc>
      </w:tr>
      <w:tr w:rsidR="0088521C" w14:paraId="30A410B0" w14:textId="77777777">
        <w:tc>
          <w:tcPr>
            <w:tcW w:w="0" w:type="auto"/>
          </w:tcPr>
          <w:p w14:paraId="268C90AB" w14:textId="77777777" w:rsidR="0088521C" w:rsidRDefault="00B81E5F">
            <w:pPr>
              <w:pStyle w:val="Compact"/>
            </w:pPr>
            <w:r>
              <w:rPr>
                <w:b/>
                <w:bCs/>
              </w:rPr>
              <w:t>eventDate suspiciously old</w:t>
            </w:r>
            <w:r>
              <w:t xml:space="preserve"> (</w:t>
            </w:r>
            <w:r>
              <w:rPr>
                <w:rStyle w:val="VerbatimChar"/>
              </w:rPr>
              <w:t>eventdate_not_suspiciously_old</w:t>
            </w:r>
            <w:r>
              <w:t>)</w:t>
            </w:r>
          </w:p>
        </w:tc>
        <w:tc>
          <w:tcPr>
            <w:tcW w:w="0" w:type="auto"/>
          </w:tcPr>
          <w:p w14:paraId="7996BF64" w14:textId="77777777" w:rsidR="0088521C" w:rsidRDefault="00B81E5F">
            <w:pPr>
              <w:pStyle w:val="Compact"/>
            </w:pPr>
            <w:r>
              <w:t>warning</w:t>
            </w:r>
          </w:p>
        </w:tc>
        <w:tc>
          <w:tcPr>
            <w:tcW w:w="0" w:type="auto"/>
          </w:tcPr>
          <w:p w14:paraId="27396647" w14:textId="77777777" w:rsidR="0088521C" w:rsidRDefault="00B81E5F">
            <w:pPr>
              <w:pStyle w:val="Compact"/>
            </w:pPr>
            <w:r>
              <w:t>No eventDate lies before a threshold year.</w:t>
            </w:r>
          </w:p>
        </w:tc>
        <w:tc>
          <w:tcPr>
            <w:tcW w:w="0" w:type="auto"/>
          </w:tcPr>
          <w:p w14:paraId="60156A83" w14:textId="77777777" w:rsidR="0088521C" w:rsidRDefault="0088521C">
            <w:pPr>
              <w:pStyle w:val="Compact"/>
            </w:pPr>
          </w:p>
        </w:tc>
      </w:tr>
      <w:tr w:rsidR="0088521C" w14:paraId="30B786CC" w14:textId="77777777">
        <w:tc>
          <w:tcPr>
            <w:tcW w:w="0" w:type="auto"/>
          </w:tcPr>
          <w:p w14:paraId="2120F566" w14:textId="77777777" w:rsidR="0088521C" w:rsidRDefault="00B81E5F">
            <w:pPr>
              <w:pStyle w:val="Compact"/>
            </w:pPr>
            <w:r>
              <w:rPr>
                <w:b/>
                <w:bCs/>
              </w:rPr>
              <w:t>eventTime does not follow ISO 8601</w:t>
            </w:r>
            <w:r>
              <w:t xml:space="preserve"> (</w:t>
            </w:r>
            <w:r>
              <w:rPr>
                <w:rStyle w:val="VerbatimChar"/>
              </w:rPr>
              <w:t>eventtime_valid</w:t>
            </w:r>
            <w:r>
              <w:t>)</w:t>
            </w:r>
          </w:p>
        </w:tc>
        <w:tc>
          <w:tcPr>
            <w:tcW w:w="0" w:type="auto"/>
          </w:tcPr>
          <w:p w14:paraId="08730C25" w14:textId="77777777" w:rsidR="0088521C" w:rsidRDefault="00B81E5F">
            <w:pPr>
              <w:pStyle w:val="Compact"/>
            </w:pPr>
            <w:r>
              <w:t>warning</w:t>
            </w:r>
          </w:p>
        </w:tc>
        <w:tc>
          <w:tcPr>
            <w:tcW w:w="0" w:type="auto"/>
          </w:tcPr>
          <w:p w14:paraId="40A5A2DC" w14:textId="77777777" w:rsidR="0088521C" w:rsidRDefault="00B81E5F">
            <w:pPr>
              <w:pStyle w:val="Compact"/>
            </w:pPr>
            <w:r>
              <w:t>eventTime is a valid ISO 8601 time, e.g. 14:30, 14:30:00Z or 14:30+01:00.</w:t>
            </w:r>
          </w:p>
        </w:tc>
        <w:tc>
          <w:tcPr>
            <w:tcW w:w="0" w:type="auto"/>
          </w:tcPr>
          <w:p w14:paraId="2D65AD56" w14:textId="77777777" w:rsidR="0088521C" w:rsidRDefault="0088521C">
            <w:pPr>
              <w:pStyle w:val="Compact"/>
            </w:pPr>
          </w:p>
        </w:tc>
      </w:tr>
      <w:tr w:rsidR="0088521C" w14:paraId="6F520188" w14:textId="77777777">
        <w:tc>
          <w:tcPr>
            <w:tcW w:w="0" w:type="auto"/>
          </w:tcPr>
          <w:p w14:paraId="0BBB0FB0" w14:textId="77777777" w:rsidR="0088521C" w:rsidRDefault="00B81E5F">
            <w:pPr>
              <w:pStyle w:val="Compact"/>
            </w:pPr>
            <w:r>
              <w:rPr>
                <w:b/>
                <w:bCs/>
              </w:rPr>
              <w:t>startDayOfYear or endDayOfYear not valid</w:t>
            </w:r>
            <w:r>
              <w:t xml:space="preserve"> (</w:t>
            </w:r>
            <w:r>
              <w:rPr>
                <w:rStyle w:val="VerbatimChar"/>
              </w:rPr>
              <w:t>dayofyear_valid</w:t>
            </w:r>
            <w:r>
              <w:t xml:space="preserve">) </w:t>
            </w:r>
            <w:r>
              <w:rPr>
                <w:i/>
                <w:iCs/>
              </w:rPr>
              <w:t>not built yet</w:t>
            </w:r>
          </w:p>
        </w:tc>
        <w:tc>
          <w:tcPr>
            <w:tcW w:w="0" w:type="auto"/>
          </w:tcPr>
          <w:p w14:paraId="225582AB" w14:textId="77777777" w:rsidR="0088521C" w:rsidRDefault="00B81E5F">
            <w:pPr>
              <w:pStyle w:val="Compact"/>
            </w:pPr>
            <w:r>
              <w:t>warning</w:t>
            </w:r>
          </w:p>
        </w:tc>
        <w:tc>
          <w:tcPr>
            <w:tcW w:w="0" w:type="auto"/>
          </w:tcPr>
          <w:p w14:paraId="4582A8A5" w14:textId="77777777" w:rsidR="0088521C" w:rsidRDefault="00B81E5F">
            <w:pPr>
              <w:pStyle w:val="Compact"/>
            </w:pPr>
            <w:r>
              <w:t>Values are 1-366 and agree with eventDate.</w:t>
            </w:r>
          </w:p>
        </w:tc>
        <w:tc>
          <w:tcPr>
            <w:tcW w:w="0" w:type="auto"/>
          </w:tcPr>
          <w:p w14:paraId="408CA991" w14:textId="77777777" w:rsidR="0088521C" w:rsidRDefault="0088521C">
            <w:pPr>
              <w:pStyle w:val="Compact"/>
            </w:pPr>
          </w:p>
        </w:tc>
      </w:tr>
      <w:tr w:rsidR="0088521C" w14:paraId="013F2B67" w14:textId="77777777">
        <w:tc>
          <w:tcPr>
            <w:tcW w:w="0" w:type="auto"/>
          </w:tcPr>
          <w:p w14:paraId="3811A0CA" w14:textId="77777777" w:rsidR="0088521C" w:rsidRDefault="00B81E5F">
            <w:pPr>
              <w:pStyle w:val="Compact"/>
            </w:pPr>
            <w:r>
              <w:rPr>
                <w:b/>
                <w:bCs/>
              </w:rPr>
              <w:t>year, month or day differ from eventDate</w:t>
            </w:r>
            <w:r>
              <w:t xml:space="preserve"> (</w:t>
            </w:r>
            <w:r>
              <w:rPr>
                <w:rStyle w:val="VerbatimChar"/>
              </w:rPr>
              <w:t>year_month_day_match_eventdate</w:t>
            </w:r>
            <w:r>
              <w:t>)</w:t>
            </w:r>
          </w:p>
        </w:tc>
        <w:tc>
          <w:tcPr>
            <w:tcW w:w="0" w:type="auto"/>
          </w:tcPr>
          <w:p w14:paraId="17522BE5" w14:textId="77777777" w:rsidR="0088521C" w:rsidRDefault="00B81E5F">
            <w:pPr>
              <w:pStyle w:val="Compact"/>
            </w:pPr>
            <w:r>
              <w:t>warning</w:t>
            </w:r>
          </w:p>
        </w:tc>
        <w:tc>
          <w:tcPr>
            <w:tcW w:w="0" w:type="auto"/>
          </w:tcPr>
          <w:p w14:paraId="466AA0BF" w14:textId="77777777" w:rsidR="0088521C" w:rsidRDefault="00B81E5F">
            <w:pPr>
              <w:pStyle w:val="Compact"/>
            </w:pPr>
            <w:r>
              <w:t>If year, month or day are filled, they agree with eventDate.</w:t>
            </w:r>
          </w:p>
        </w:tc>
        <w:tc>
          <w:tcPr>
            <w:tcW w:w="0" w:type="auto"/>
          </w:tcPr>
          <w:p w14:paraId="03A58DD7" w14:textId="77777777" w:rsidR="0088521C" w:rsidRDefault="0088521C">
            <w:pPr>
              <w:pStyle w:val="Compact"/>
            </w:pPr>
          </w:p>
        </w:tc>
      </w:tr>
      <w:tr w:rsidR="0088521C" w14:paraId="28A9BA99" w14:textId="77777777">
        <w:tc>
          <w:tcPr>
            <w:tcW w:w="0" w:type="auto"/>
          </w:tcPr>
          <w:p w14:paraId="6F70CE08" w14:textId="77777777" w:rsidR="0088521C" w:rsidRDefault="00B81E5F">
            <w:pPr>
              <w:pStyle w:val="Compact"/>
            </w:pPr>
            <w:r>
              <w:rPr>
                <w:b/>
                <w:bCs/>
              </w:rPr>
              <w:t>year, month or day not valid</w:t>
            </w:r>
            <w:r>
              <w:t xml:space="preserve"> (</w:t>
            </w:r>
            <w:r>
              <w:rPr>
                <w:rStyle w:val="VerbatimChar"/>
              </w:rPr>
              <w:t>year_month_day_valid</w:t>
            </w:r>
            <w:r>
              <w:t>)</w:t>
            </w:r>
          </w:p>
        </w:tc>
        <w:tc>
          <w:tcPr>
            <w:tcW w:w="0" w:type="auto"/>
          </w:tcPr>
          <w:p w14:paraId="559CEAEA" w14:textId="77777777" w:rsidR="0088521C" w:rsidRDefault="00B81E5F">
            <w:pPr>
              <w:pStyle w:val="Compact"/>
            </w:pPr>
            <w:r>
              <w:t>warning</w:t>
            </w:r>
          </w:p>
        </w:tc>
        <w:tc>
          <w:tcPr>
            <w:tcW w:w="0" w:type="auto"/>
          </w:tcPr>
          <w:p w14:paraId="7FECE87F" w14:textId="77777777" w:rsidR="0088521C" w:rsidRDefault="00B81E5F">
            <w:pPr>
              <w:pStyle w:val="Compact"/>
            </w:pPr>
            <w:r>
              <w:t>year is a 4-digit year not in the future, month is 1-12, day is 1-31 and exists in that month.</w:t>
            </w:r>
          </w:p>
        </w:tc>
        <w:tc>
          <w:tcPr>
            <w:tcW w:w="0" w:type="auto"/>
          </w:tcPr>
          <w:p w14:paraId="3EA05A01" w14:textId="77777777" w:rsidR="0088521C" w:rsidRDefault="0088521C">
            <w:pPr>
              <w:pStyle w:val="Compact"/>
            </w:pPr>
          </w:p>
        </w:tc>
      </w:tr>
    </w:tbl>
    <w:p w14:paraId="12683815" w14:textId="77777777" w:rsidR="0088521C" w:rsidRDefault="00B81E5F">
      <w:pPr>
        <w:pStyle w:val="Heading2"/>
      </w:pPr>
      <w:bookmarkStart w:id="88" w:name="location"/>
      <w:bookmarkStart w:id="89" w:name="_Toc243921648"/>
      <w:bookmarkEnd w:id="86"/>
      <w:r>
        <w:t>Location</w:t>
      </w:r>
      <w:bookmarkEnd w:id="89"/>
    </w:p>
    <w:tbl>
      <w:tblPr>
        <w:tblStyle w:val="Table"/>
        <w:tblW w:w="0" w:type="auto"/>
        <w:tblLook w:val="0020" w:firstRow="1" w:lastRow="0" w:firstColumn="0" w:lastColumn="0" w:noHBand="0" w:noVBand="0"/>
      </w:tblPr>
      <w:tblGrid>
        <w:gridCol w:w="3659"/>
        <w:gridCol w:w="822"/>
        <w:gridCol w:w="4101"/>
        <w:gridCol w:w="1236"/>
      </w:tblGrid>
      <w:tr w:rsidR="0088521C" w14:paraId="634AA07E"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33C2F75" w14:textId="77777777" w:rsidR="0088521C" w:rsidRDefault="00B81E5F">
            <w:pPr>
              <w:pStyle w:val="Compact"/>
            </w:pPr>
            <w:r>
              <w:t>Check</w:t>
            </w:r>
          </w:p>
        </w:tc>
        <w:tc>
          <w:tcPr>
            <w:tcW w:w="0" w:type="auto"/>
          </w:tcPr>
          <w:p w14:paraId="76F56D53" w14:textId="77777777" w:rsidR="0088521C" w:rsidRDefault="00B81E5F">
            <w:pPr>
              <w:pStyle w:val="Compact"/>
            </w:pPr>
            <w:r>
              <w:t>Severity</w:t>
            </w:r>
          </w:p>
        </w:tc>
        <w:tc>
          <w:tcPr>
            <w:tcW w:w="0" w:type="auto"/>
          </w:tcPr>
          <w:p w14:paraId="406FF07B" w14:textId="77777777" w:rsidR="0088521C" w:rsidRDefault="00B81E5F">
            <w:pPr>
              <w:pStyle w:val="Compact"/>
            </w:pPr>
            <w:r>
              <w:t>What</w:t>
            </w:r>
          </w:p>
        </w:tc>
        <w:tc>
          <w:tcPr>
            <w:tcW w:w="0" w:type="auto"/>
          </w:tcPr>
          <w:p w14:paraId="216964BE" w14:textId="77777777" w:rsidR="0088521C" w:rsidRDefault="00B81E5F">
            <w:pPr>
              <w:pStyle w:val="Compact"/>
            </w:pPr>
            <w:r>
              <w:t>Online</w:t>
            </w:r>
          </w:p>
        </w:tc>
      </w:tr>
      <w:tr w:rsidR="0088521C" w14:paraId="1944848F" w14:textId="77777777">
        <w:tc>
          <w:tcPr>
            <w:tcW w:w="0" w:type="auto"/>
          </w:tcPr>
          <w:p w14:paraId="40FBE8F3" w14:textId="77777777" w:rsidR="0088521C" w:rsidRDefault="00B81E5F">
            <w:pPr>
              <w:pStyle w:val="Compact"/>
            </w:pPr>
            <w:r>
              <w:rPr>
                <w:b/>
                <w:bCs/>
              </w:rPr>
              <w:t>Coordinates are 0,0</w:t>
            </w:r>
            <w:r>
              <w:t xml:space="preserve"> (</w:t>
            </w:r>
            <w:r>
              <w:rPr>
                <w:rStyle w:val="VerbatimChar"/>
              </w:rPr>
              <w:t>coordinates_not_zero</w:t>
            </w:r>
            <w:r>
              <w:t>)</w:t>
            </w:r>
          </w:p>
        </w:tc>
        <w:tc>
          <w:tcPr>
            <w:tcW w:w="0" w:type="auto"/>
          </w:tcPr>
          <w:p w14:paraId="1B2490B1" w14:textId="77777777" w:rsidR="0088521C" w:rsidRDefault="00B81E5F">
            <w:pPr>
              <w:pStyle w:val="Compact"/>
            </w:pPr>
            <w:r>
              <w:t>warning</w:t>
            </w:r>
          </w:p>
        </w:tc>
        <w:tc>
          <w:tcPr>
            <w:tcW w:w="0" w:type="auto"/>
          </w:tcPr>
          <w:p w14:paraId="64CF84AE" w14:textId="77777777" w:rsidR="0088521C" w:rsidRDefault="00B81E5F">
            <w:pPr>
              <w:pStyle w:val="Compact"/>
            </w:pPr>
            <w:r>
              <w:t>Latitude and longitude are not both 0.</w:t>
            </w:r>
          </w:p>
        </w:tc>
        <w:tc>
          <w:tcPr>
            <w:tcW w:w="0" w:type="auto"/>
          </w:tcPr>
          <w:p w14:paraId="0821F1C3" w14:textId="77777777" w:rsidR="0088521C" w:rsidRDefault="0088521C">
            <w:pPr>
              <w:pStyle w:val="Compact"/>
            </w:pPr>
          </w:p>
        </w:tc>
      </w:tr>
      <w:tr w:rsidR="0088521C" w14:paraId="6B1A3EB8" w14:textId="77777777">
        <w:tc>
          <w:tcPr>
            <w:tcW w:w="0" w:type="auto"/>
          </w:tcPr>
          <w:p w14:paraId="749E16B2" w14:textId="77777777" w:rsidR="0088521C" w:rsidRDefault="00B81E5F">
            <w:pPr>
              <w:pStyle w:val="Compact"/>
            </w:pPr>
            <w:r>
              <w:rPr>
                <w:b/>
                <w:bCs/>
              </w:rPr>
              <w:t>Coordinates are not numbers</w:t>
            </w:r>
            <w:r>
              <w:t xml:space="preserve"> (</w:t>
            </w:r>
            <w:r>
              <w:rPr>
                <w:rStyle w:val="VerbatimChar"/>
              </w:rPr>
              <w:t>coordinates_numeric</w:t>
            </w:r>
            <w:r>
              <w:t>)</w:t>
            </w:r>
          </w:p>
        </w:tc>
        <w:tc>
          <w:tcPr>
            <w:tcW w:w="0" w:type="auto"/>
          </w:tcPr>
          <w:p w14:paraId="6FD9A612" w14:textId="77777777" w:rsidR="0088521C" w:rsidRDefault="00B81E5F">
            <w:pPr>
              <w:pStyle w:val="Compact"/>
            </w:pPr>
            <w:r>
              <w:t>error</w:t>
            </w:r>
          </w:p>
        </w:tc>
        <w:tc>
          <w:tcPr>
            <w:tcW w:w="0" w:type="auto"/>
          </w:tcPr>
          <w:p w14:paraId="0BC4E0AD" w14:textId="77777777" w:rsidR="0088521C" w:rsidRDefault="00B81E5F">
            <w:pPr>
              <w:pStyle w:val="Compact"/>
            </w:pPr>
            <w:r>
              <w:t>decimalLatitude and decimalLongitude contain only numbers with a dot as decimal separator. Hints for common causes: decimal comma, degree signs, N/S/E/W letters.</w:t>
            </w:r>
          </w:p>
        </w:tc>
        <w:tc>
          <w:tcPr>
            <w:tcW w:w="0" w:type="auto"/>
          </w:tcPr>
          <w:p w14:paraId="1AEC0220" w14:textId="77777777" w:rsidR="0088521C" w:rsidRDefault="0088521C">
            <w:pPr>
              <w:pStyle w:val="Compact"/>
            </w:pPr>
          </w:p>
        </w:tc>
      </w:tr>
      <w:tr w:rsidR="0088521C" w14:paraId="697FD442" w14:textId="77777777">
        <w:tc>
          <w:tcPr>
            <w:tcW w:w="0" w:type="auto"/>
          </w:tcPr>
          <w:p w14:paraId="68E5026A" w14:textId="77777777" w:rsidR="0088521C" w:rsidRDefault="00B81E5F">
            <w:pPr>
              <w:pStyle w:val="Compact"/>
            </w:pPr>
            <w:r>
              <w:rPr>
                <w:b/>
                <w:bCs/>
              </w:rPr>
              <w:t>Coordinates out of range</w:t>
            </w:r>
            <w:r>
              <w:t xml:space="preserve"> (</w:t>
            </w:r>
            <w:r>
              <w:rPr>
                <w:rStyle w:val="VerbatimChar"/>
              </w:rPr>
              <w:t>coordinates_in_range</w:t>
            </w:r>
            <w:r>
              <w:t>)</w:t>
            </w:r>
          </w:p>
        </w:tc>
        <w:tc>
          <w:tcPr>
            <w:tcW w:w="0" w:type="auto"/>
          </w:tcPr>
          <w:p w14:paraId="349A9A2A" w14:textId="77777777" w:rsidR="0088521C" w:rsidRDefault="00B81E5F">
            <w:pPr>
              <w:pStyle w:val="Compact"/>
            </w:pPr>
            <w:r>
              <w:t>error</w:t>
            </w:r>
          </w:p>
        </w:tc>
        <w:tc>
          <w:tcPr>
            <w:tcW w:w="0" w:type="auto"/>
          </w:tcPr>
          <w:p w14:paraId="2A190830" w14:textId="77777777" w:rsidR="0088521C" w:rsidRDefault="00B81E5F">
            <w:pPr>
              <w:pStyle w:val="Compact"/>
            </w:pPr>
            <w:r>
              <w:t>Latitude is between -90 and 90, longitude between -180 and 180.</w:t>
            </w:r>
          </w:p>
        </w:tc>
        <w:tc>
          <w:tcPr>
            <w:tcW w:w="0" w:type="auto"/>
          </w:tcPr>
          <w:p w14:paraId="1D5BE57E" w14:textId="77777777" w:rsidR="0088521C" w:rsidRDefault="0088521C">
            <w:pPr>
              <w:pStyle w:val="Compact"/>
            </w:pPr>
          </w:p>
        </w:tc>
      </w:tr>
      <w:tr w:rsidR="0088521C" w14:paraId="40705DC2" w14:textId="77777777">
        <w:tc>
          <w:tcPr>
            <w:tcW w:w="0" w:type="auto"/>
          </w:tcPr>
          <w:p w14:paraId="67FEDEBC" w14:textId="77777777" w:rsidR="0088521C" w:rsidRDefault="00B81E5F">
            <w:pPr>
              <w:pStyle w:val="Compact"/>
            </w:pPr>
            <w:r>
              <w:rPr>
                <w:b/>
                <w:bCs/>
              </w:rPr>
              <w:t>Latitude and longitude possibly swapped</w:t>
            </w:r>
            <w:r>
              <w:t xml:space="preserve"> (</w:t>
            </w:r>
            <w:r>
              <w:rPr>
                <w:rStyle w:val="VerbatimChar"/>
              </w:rPr>
              <w:t>coordinates_swapped</w:t>
            </w:r>
            <w:r>
              <w:t>)</w:t>
            </w:r>
          </w:p>
        </w:tc>
        <w:tc>
          <w:tcPr>
            <w:tcW w:w="0" w:type="auto"/>
          </w:tcPr>
          <w:p w14:paraId="37B3CEAE" w14:textId="77777777" w:rsidR="0088521C" w:rsidRDefault="00B81E5F">
            <w:pPr>
              <w:pStyle w:val="Compact"/>
            </w:pPr>
            <w:r>
              <w:t>warning</w:t>
            </w:r>
          </w:p>
        </w:tc>
        <w:tc>
          <w:tcPr>
            <w:tcW w:w="0" w:type="auto"/>
          </w:tcPr>
          <w:p w14:paraId="080CB0C5" w14:textId="77777777" w:rsidR="0088521C" w:rsidRDefault="00B81E5F">
            <w:pPr>
              <w:pStyle w:val="Compact"/>
            </w:pPr>
            <w:r>
              <w:t>Hint when latitude is outside -90 to 90 but longitude is inside, or when swapping puts the point inside the metadata area.</w:t>
            </w:r>
          </w:p>
        </w:tc>
        <w:tc>
          <w:tcPr>
            <w:tcW w:w="0" w:type="auto"/>
          </w:tcPr>
          <w:p w14:paraId="69E63AF3" w14:textId="77777777" w:rsidR="0088521C" w:rsidRDefault="0088521C">
            <w:pPr>
              <w:pStyle w:val="Compact"/>
            </w:pPr>
          </w:p>
        </w:tc>
      </w:tr>
      <w:tr w:rsidR="0088521C" w14:paraId="03BC5F3D" w14:textId="77777777">
        <w:tc>
          <w:tcPr>
            <w:tcW w:w="0" w:type="auto"/>
          </w:tcPr>
          <w:p w14:paraId="31C9C161" w14:textId="77777777" w:rsidR="0088521C" w:rsidRDefault="00B81E5F">
            <w:pPr>
              <w:pStyle w:val="Compact"/>
            </w:pPr>
            <w:r>
              <w:rPr>
                <w:b/>
                <w:bCs/>
              </w:rPr>
              <w:t>Longitude in 0-360 notation</w:t>
            </w:r>
            <w:r>
              <w:t xml:space="preserve"> (</w:t>
            </w:r>
            <w:r>
              <w:rPr>
                <w:rStyle w:val="VerbatimChar"/>
              </w:rPr>
              <w:t>longitude_0_360</w:t>
            </w:r>
            <w:r>
              <w:t>)</w:t>
            </w:r>
          </w:p>
        </w:tc>
        <w:tc>
          <w:tcPr>
            <w:tcW w:w="0" w:type="auto"/>
          </w:tcPr>
          <w:p w14:paraId="240C8147" w14:textId="77777777" w:rsidR="0088521C" w:rsidRDefault="00B81E5F">
            <w:pPr>
              <w:pStyle w:val="Compact"/>
            </w:pPr>
            <w:r>
              <w:t>error</w:t>
            </w:r>
          </w:p>
        </w:tc>
        <w:tc>
          <w:tcPr>
            <w:tcW w:w="0" w:type="auto"/>
          </w:tcPr>
          <w:p w14:paraId="0EC84EDF" w14:textId="77777777" w:rsidR="0088521C" w:rsidRDefault="00B81E5F">
            <w:pPr>
              <w:pStyle w:val="Compact"/>
            </w:pPr>
            <w:r>
              <w:t>Longitudes between 180 and 360 look like 0-360 notation. The message suggests longitude minus 360.</w:t>
            </w:r>
          </w:p>
        </w:tc>
        <w:tc>
          <w:tcPr>
            <w:tcW w:w="0" w:type="auto"/>
          </w:tcPr>
          <w:p w14:paraId="35867ED4" w14:textId="77777777" w:rsidR="0088521C" w:rsidRDefault="0088521C">
            <w:pPr>
              <w:pStyle w:val="Compact"/>
            </w:pPr>
          </w:p>
        </w:tc>
      </w:tr>
      <w:tr w:rsidR="0088521C" w14:paraId="7B47618C" w14:textId="77777777">
        <w:tc>
          <w:tcPr>
            <w:tcW w:w="0" w:type="auto"/>
          </w:tcPr>
          <w:p w14:paraId="6C9E60ED" w14:textId="77777777" w:rsidR="0088521C" w:rsidRDefault="00B81E5F">
            <w:pPr>
              <w:pStyle w:val="Compact"/>
            </w:pPr>
            <w:r>
              <w:rPr>
                <w:b/>
                <w:bCs/>
              </w:rPr>
              <w:t>Marine-only taxon on land</w:t>
            </w:r>
            <w:r>
              <w:t xml:space="preserve"> (</w:t>
            </w:r>
            <w:r>
              <w:rPr>
                <w:rStyle w:val="VerbatimChar"/>
              </w:rPr>
              <w:t>marine_taxon_on_land</w:t>
            </w:r>
            <w:r>
              <w:t>)</w:t>
            </w:r>
          </w:p>
        </w:tc>
        <w:tc>
          <w:tcPr>
            <w:tcW w:w="0" w:type="auto"/>
          </w:tcPr>
          <w:p w14:paraId="12F96607" w14:textId="77777777" w:rsidR="0088521C" w:rsidRDefault="00B81E5F">
            <w:pPr>
              <w:pStyle w:val="Compact"/>
            </w:pPr>
            <w:r>
              <w:t>error</w:t>
            </w:r>
          </w:p>
        </w:tc>
        <w:tc>
          <w:tcPr>
            <w:tcW w:w="0" w:type="auto"/>
          </w:tcPr>
          <w:p w14:paraId="04CBCCD3" w14:textId="77777777" w:rsidR="0088521C" w:rsidRDefault="00B81E5F">
            <w:pPr>
              <w:pStyle w:val="Compact"/>
            </w:pPr>
            <w:r>
              <w:t>Records on land of taxa that WoRMS lists as marine only (not brackish, freshwater or terrestrial). Shown on the map.</w:t>
            </w:r>
          </w:p>
        </w:tc>
        <w:tc>
          <w:tcPr>
            <w:tcW w:w="0" w:type="auto"/>
          </w:tcPr>
          <w:p w14:paraId="197D698F" w14:textId="77777777" w:rsidR="0088521C" w:rsidRDefault="00B81E5F">
            <w:pPr>
              <w:pStyle w:val="Compact"/>
            </w:pPr>
            <w:r>
              <w:t>OBIS (coast; offline: coarse coastline) + WoRMS</w:t>
            </w:r>
          </w:p>
        </w:tc>
      </w:tr>
      <w:tr w:rsidR="0088521C" w14:paraId="300739F0" w14:textId="77777777">
        <w:tc>
          <w:tcPr>
            <w:tcW w:w="0" w:type="auto"/>
          </w:tcPr>
          <w:p w14:paraId="7C762673" w14:textId="77777777" w:rsidR="0088521C" w:rsidRDefault="00B81E5F">
            <w:pPr>
              <w:pStyle w:val="Compact"/>
            </w:pPr>
            <w:r>
              <w:rPr>
                <w:b/>
                <w:bCs/>
              </w:rPr>
              <w:t>Position on land</w:t>
            </w:r>
            <w:r>
              <w:t xml:space="preserve"> (</w:t>
            </w:r>
            <w:r>
              <w:rPr>
                <w:rStyle w:val="VerbatimChar"/>
              </w:rPr>
              <w:t>points_on_land</w:t>
            </w:r>
            <w:r>
              <w:t>)</w:t>
            </w:r>
          </w:p>
        </w:tc>
        <w:tc>
          <w:tcPr>
            <w:tcW w:w="0" w:type="auto"/>
          </w:tcPr>
          <w:p w14:paraId="5BAE0DE0" w14:textId="77777777" w:rsidR="0088521C" w:rsidRDefault="00B81E5F">
            <w:pPr>
              <w:pStyle w:val="Compact"/>
            </w:pPr>
            <w:r>
              <w:t>warning</w:t>
            </w:r>
          </w:p>
        </w:tc>
        <w:tc>
          <w:tcPr>
            <w:tcW w:w="0" w:type="auto"/>
          </w:tcPr>
          <w:p w14:paraId="3F572D35" w14:textId="77777777" w:rsidR="0088521C" w:rsidRDefault="00B81E5F">
            <w:pPr>
              <w:pStyle w:val="Compact"/>
            </w:pPr>
            <w:r>
              <w:t>The position lies on land, further inland than a 3 km coastal buffer. Flag only: records from estuaries, rivers or lagoons can be correct, so they are shown on the map for a person to judge.</w:t>
            </w:r>
          </w:p>
        </w:tc>
        <w:tc>
          <w:tcPr>
            <w:tcW w:w="0" w:type="auto"/>
          </w:tcPr>
          <w:p w14:paraId="0E6E1423" w14:textId="77777777" w:rsidR="0088521C" w:rsidRDefault="00B81E5F">
            <w:pPr>
              <w:pStyle w:val="Compact"/>
            </w:pPr>
            <w:r>
              <w:t>OBIS (coast; offline: coarse coastline)</w:t>
            </w:r>
          </w:p>
        </w:tc>
      </w:tr>
      <w:tr w:rsidR="0088521C" w14:paraId="0A1C2DB2" w14:textId="77777777">
        <w:tc>
          <w:tcPr>
            <w:tcW w:w="0" w:type="auto"/>
          </w:tcPr>
          <w:p w14:paraId="20468102" w14:textId="77777777" w:rsidR="0088521C" w:rsidRDefault="00B81E5F">
            <w:pPr>
              <w:pStyle w:val="Compact"/>
            </w:pPr>
            <w:r>
              <w:rPr>
                <w:b/>
                <w:bCs/>
              </w:rPr>
              <w:t>Position outside the metadata area</w:t>
            </w:r>
            <w:r>
              <w:t xml:space="preserve"> (</w:t>
            </w:r>
            <w:r>
              <w:rPr>
                <w:rStyle w:val="VerbatimChar"/>
              </w:rPr>
              <w:t>coordinates_within_eml_area</w:t>
            </w:r>
            <w:r>
              <w:t>)</w:t>
            </w:r>
          </w:p>
        </w:tc>
        <w:tc>
          <w:tcPr>
            <w:tcW w:w="0" w:type="auto"/>
          </w:tcPr>
          <w:p w14:paraId="4BCFF4E1" w14:textId="77777777" w:rsidR="0088521C" w:rsidRDefault="00B81E5F">
            <w:pPr>
              <w:pStyle w:val="Compact"/>
            </w:pPr>
            <w:r>
              <w:t>warning</w:t>
            </w:r>
          </w:p>
        </w:tc>
        <w:tc>
          <w:tcPr>
            <w:tcW w:w="0" w:type="auto"/>
          </w:tcPr>
          <w:p w14:paraId="03F23CB3" w14:textId="77777777" w:rsidR="0088521C" w:rsidRDefault="00B81E5F">
            <w:pPr>
              <w:pStyle w:val="Compact"/>
            </w:pPr>
            <w:r>
              <w:t>Points fall inside the geographic coverage (bounding box) in the EML.</w:t>
            </w:r>
          </w:p>
        </w:tc>
        <w:tc>
          <w:tcPr>
            <w:tcW w:w="0" w:type="auto"/>
          </w:tcPr>
          <w:p w14:paraId="7F0F5426" w14:textId="77777777" w:rsidR="0088521C" w:rsidRDefault="0088521C">
            <w:pPr>
              <w:pStyle w:val="Compact"/>
            </w:pPr>
          </w:p>
        </w:tc>
      </w:tr>
      <w:tr w:rsidR="0088521C" w14:paraId="20B53E06" w14:textId="77777777">
        <w:tc>
          <w:tcPr>
            <w:tcW w:w="0" w:type="auto"/>
          </w:tcPr>
          <w:p w14:paraId="7611AAC0" w14:textId="77777777" w:rsidR="0088521C" w:rsidRDefault="00B81E5F">
            <w:pPr>
              <w:pStyle w:val="Compact"/>
            </w:pPr>
            <w:r>
              <w:rPr>
                <w:b/>
                <w:bCs/>
              </w:rPr>
              <w:t>Unrealistic number of decimals</w:t>
            </w:r>
            <w:r>
              <w:t xml:space="preserve"> (</w:t>
            </w:r>
            <w:r>
              <w:rPr>
                <w:rStyle w:val="VerbatimChar"/>
              </w:rPr>
              <w:t>coordinates_precision</w:t>
            </w:r>
            <w:r>
              <w:t>)</w:t>
            </w:r>
          </w:p>
        </w:tc>
        <w:tc>
          <w:tcPr>
            <w:tcW w:w="0" w:type="auto"/>
          </w:tcPr>
          <w:p w14:paraId="1ED08495" w14:textId="77777777" w:rsidR="0088521C" w:rsidRDefault="00B81E5F">
            <w:pPr>
              <w:pStyle w:val="Compact"/>
            </w:pPr>
            <w:r>
              <w:t>warning</w:t>
            </w:r>
          </w:p>
        </w:tc>
        <w:tc>
          <w:tcPr>
            <w:tcW w:w="0" w:type="auto"/>
          </w:tcPr>
          <w:p w14:paraId="407B1348" w14:textId="77777777" w:rsidR="0088521C" w:rsidRDefault="00B81E5F">
            <w:pPr>
              <w:pStyle w:val="Compact"/>
            </w:pPr>
            <w:r>
              <w:t>Coordinates have at most 7 decimals (about 1 cm). More usually comes from a conversion, e.g. 43.558590000000002 from Excel.</w:t>
            </w:r>
          </w:p>
        </w:tc>
        <w:tc>
          <w:tcPr>
            <w:tcW w:w="0" w:type="auto"/>
          </w:tcPr>
          <w:p w14:paraId="4C9F921D" w14:textId="77777777" w:rsidR="0088521C" w:rsidRDefault="0088521C">
            <w:pPr>
              <w:pStyle w:val="Compact"/>
            </w:pPr>
          </w:p>
        </w:tc>
      </w:tr>
      <w:tr w:rsidR="0088521C" w14:paraId="5F8519D2" w14:textId="77777777">
        <w:tc>
          <w:tcPr>
            <w:tcW w:w="0" w:type="auto"/>
          </w:tcPr>
          <w:p w14:paraId="64193DB3" w14:textId="77777777" w:rsidR="0088521C" w:rsidRDefault="00B81E5F">
            <w:pPr>
              <w:pStyle w:val="Compact"/>
            </w:pPr>
            <w:r>
              <w:rPr>
                <w:b/>
                <w:bCs/>
              </w:rPr>
              <w:t>coordinateUncertaintyInMeters is not a positive number</w:t>
            </w:r>
            <w:r>
              <w:t xml:space="preserve"> </w:t>
            </w:r>
            <w:r>
              <w:lastRenderedPageBreak/>
              <w:t>(</w:t>
            </w:r>
            <w:r>
              <w:rPr>
                <w:rStyle w:val="VerbatimChar"/>
              </w:rPr>
              <w:t>coordinateuncertainty_valid</w:t>
            </w:r>
            <w:r>
              <w:t>)</w:t>
            </w:r>
          </w:p>
        </w:tc>
        <w:tc>
          <w:tcPr>
            <w:tcW w:w="0" w:type="auto"/>
          </w:tcPr>
          <w:p w14:paraId="3760EDD8" w14:textId="77777777" w:rsidR="0088521C" w:rsidRDefault="00B81E5F">
            <w:pPr>
              <w:pStyle w:val="Compact"/>
            </w:pPr>
            <w:r>
              <w:lastRenderedPageBreak/>
              <w:t>warning</w:t>
            </w:r>
          </w:p>
        </w:tc>
        <w:tc>
          <w:tcPr>
            <w:tcW w:w="0" w:type="auto"/>
          </w:tcPr>
          <w:p w14:paraId="1C914DF0" w14:textId="77777777" w:rsidR="0088521C" w:rsidRDefault="00B81E5F">
            <w:pPr>
              <w:pStyle w:val="Compact"/>
            </w:pPr>
            <w:r>
              <w:t xml:space="preserve">Value is numeric, greater than 0 and at most 20,037,509 m (half the Earth's circumference). </w:t>
            </w:r>
            <w:r>
              <w:lastRenderedPageBreak/>
              <w:t>Inherited values are checked too.</w:t>
            </w:r>
          </w:p>
        </w:tc>
        <w:tc>
          <w:tcPr>
            <w:tcW w:w="0" w:type="auto"/>
          </w:tcPr>
          <w:p w14:paraId="0D67BB32" w14:textId="77777777" w:rsidR="0088521C" w:rsidRDefault="0088521C">
            <w:pPr>
              <w:pStyle w:val="Compact"/>
            </w:pPr>
          </w:p>
        </w:tc>
      </w:tr>
      <w:tr w:rsidR="0088521C" w14:paraId="26B4B438" w14:textId="77777777">
        <w:tc>
          <w:tcPr>
            <w:tcW w:w="0" w:type="auto"/>
          </w:tcPr>
          <w:p w14:paraId="103C7106" w14:textId="77777777" w:rsidR="0088521C" w:rsidRDefault="00B81E5F">
            <w:pPr>
              <w:pStyle w:val="Compact"/>
            </w:pPr>
            <w:r>
              <w:rPr>
                <w:b/>
                <w:bCs/>
              </w:rPr>
              <w:t>country or countryCode does not match the position</w:t>
            </w:r>
            <w:r>
              <w:t xml:space="preserve"> (</w:t>
            </w:r>
            <w:r>
              <w:rPr>
                <w:rStyle w:val="VerbatimChar"/>
              </w:rPr>
              <w:t>country_matches_coordinates</w:t>
            </w:r>
            <w:r>
              <w:t xml:space="preserve">) </w:t>
            </w:r>
            <w:r>
              <w:rPr>
                <w:i/>
                <w:iCs/>
              </w:rPr>
              <w:t>not built yet</w:t>
            </w:r>
          </w:p>
        </w:tc>
        <w:tc>
          <w:tcPr>
            <w:tcW w:w="0" w:type="auto"/>
          </w:tcPr>
          <w:p w14:paraId="79C89D96" w14:textId="77777777" w:rsidR="0088521C" w:rsidRDefault="00B81E5F">
            <w:pPr>
              <w:pStyle w:val="Compact"/>
            </w:pPr>
            <w:r>
              <w:t>warning</w:t>
            </w:r>
          </w:p>
        </w:tc>
        <w:tc>
          <w:tcPr>
            <w:tcW w:w="0" w:type="auto"/>
          </w:tcPr>
          <w:p w14:paraId="20527C5B" w14:textId="77777777" w:rsidR="0088521C" w:rsidRDefault="00B81E5F">
            <w:pPr>
              <w:pStyle w:val="Compact"/>
            </w:pPr>
            <w:r>
              <w:t>country/countryCode agree with the position, using EEZ boundaries from Marine Regions.</w:t>
            </w:r>
          </w:p>
        </w:tc>
        <w:tc>
          <w:tcPr>
            <w:tcW w:w="0" w:type="auto"/>
          </w:tcPr>
          <w:p w14:paraId="17796216" w14:textId="77777777" w:rsidR="0088521C" w:rsidRDefault="00B81E5F">
            <w:pPr>
              <w:pStyle w:val="Compact"/>
            </w:pPr>
            <w:r>
              <w:t>web</w:t>
            </w:r>
          </w:p>
        </w:tc>
      </w:tr>
      <w:tr w:rsidR="0088521C" w14:paraId="6DFA4A7A" w14:textId="77777777">
        <w:tc>
          <w:tcPr>
            <w:tcW w:w="0" w:type="auto"/>
          </w:tcPr>
          <w:p w14:paraId="7D729418" w14:textId="77777777" w:rsidR="0088521C" w:rsidRDefault="00B81E5F">
            <w:pPr>
              <w:pStyle w:val="Compact"/>
            </w:pPr>
            <w:r>
              <w:rPr>
                <w:b/>
                <w:bCs/>
              </w:rPr>
              <w:t>county information repeated in locality</w:t>
            </w:r>
            <w:r>
              <w:t xml:space="preserve"> (</w:t>
            </w:r>
            <w:r>
              <w:rPr>
                <w:rStyle w:val="VerbatimChar"/>
              </w:rPr>
              <w:t>county_and_locality</w:t>
            </w:r>
            <w:r>
              <w:t xml:space="preserve">) </w:t>
            </w:r>
            <w:r>
              <w:rPr>
                <w:i/>
                <w:iCs/>
              </w:rPr>
              <w:t>not built yet</w:t>
            </w:r>
          </w:p>
        </w:tc>
        <w:tc>
          <w:tcPr>
            <w:tcW w:w="0" w:type="auto"/>
          </w:tcPr>
          <w:p w14:paraId="2FA84F10" w14:textId="77777777" w:rsidR="0088521C" w:rsidRDefault="00B81E5F">
            <w:pPr>
              <w:pStyle w:val="Compact"/>
            </w:pPr>
            <w:r>
              <w:t>info</w:t>
            </w:r>
          </w:p>
        </w:tc>
        <w:tc>
          <w:tcPr>
            <w:tcW w:w="0" w:type="auto"/>
          </w:tcPr>
          <w:p w14:paraId="66EDD37B" w14:textId="77777777" w:rsidR="0088521C" w:rsidRDefault="00B81E5F">
            <w:pPr>
              <w:pStyle w:val="Compact"/>
            </w:pPr>
            <w:r>
              <w:t>When county is filled, locality is filled too and does not contradict it.</w:t>
            </w:r>
          </w:p>
        </w:tc>
        <w:tc>
          <w:tcPr>
            <w:tcW w:w="0" w:type="auto"/>
          </w:tcPr>
          <w:p w14:paraId="4CD6F824" w14:textId="77777777" w:rsidR="0088521C" w:rsidRDefault="0088521C">
            <w:pPr>
              <w:pStyle w:val="Compact"/>
            </w:pPr>
          </w:p>
        </w:tc>
      </w:tr>
      <w:tr w:rsidR="0088521C" w14:paraId="52635DD6" w14:textId="77777777">
        <w:tc>
          <w:tcPr>
            <w:tcW w:w="0" w:type="auto"/>
          </w:tcPr>
          <w:p w14:paraId="36081C83" w14:textId="77777777" w:rsidR="0088521C" w:rsidRDefault="00B81E5F">
            <w:pPr>
              <w:pStyle w:val="Compact"/>
            </w:pPr>
            <w:r>
              <w:rPr>
                <w:b/>
                <w:bCs/>
              </w:rPr>
              <w:t>footprintWKT invalid or does not contain the point</w:t>
            </w:r>
            <w:r>
              <w:t xml:space="preserve"> (</w:t>
            </w:r>
            <w:r>
              <w:rPr>
                <w:rStyle w:val="VerbatimChar"/>
              </w:rPr>
              <w:t>footprintwkt_valid</w:t>
            </w:r>
            <w:r>
              <w:t xml:space="preserve">) </w:t>
            </w:r>
            <w:r>
              <w:rPr>
                <w:i/>
                <w:iCs/>
              </w:rPr>
              <w:t>not built yet</w:t>
            </w:r>
          </w:p>
        </w:tc>
        <w:tc>
          <w:tcPr>
            <w:tcW w:w="0" w:type="auto"/>
          </w:tcPr>
          <w:p w14:paraId="703AA088" w14:textId="77777777" w:rsidR="0088521C" w:rsidRDefault="00B81E5F">
            <w:pPr>
              <w:pStyle w:val="Compact"/>
            </w:pPr>
            <w:r>
              <w:t>warning</w:t>
            </w:r>
          </w:p>
        </w:tc>
        <w:tc>
          <w:tcPr>
            <w:tcW w:w="0" w:type="auto"/>
          </w:tcPr>
          <w:p w14:paraId="142D8489" w14:textId="77777777" w:rsidR="0088521C" w:rsidRDefault="00B81E5F">
            <w:pPr>
              <w:pStyle w:val="Compact"/>
            </w:pPr>
            <w:r>
              <w:t>footprintWKT is valid WKT and decimalLatitude/decimalLongitude lies inside or close to it.</w:t>
            </w:r>
          </w:p>
        </w:tc>
        <w:tc>
          <w:tcPr>
            <w:tcW w:w="0" w:type="auto"/>
          </w:tcPr>
          <w:p w14:paraId="31422A73" w14:textId="77777777" w:rsidR="0088521C" w:rsidRDefault="0088521C">
            <w:pPr>
              <w:pStyle w:val="Compact"/>
            </w:pPr>
          </w:p>
        </w:tc>
      </w:tr>
      <w:tr w:rsidR="0088521C" w14:paraId="3C37CB83" w14:textId="77777777">
        <w:tc>
          <w:tcPr>
            <w:tcW w:w="0" w:type="auto"/>
          </w:tcPr>
          <w:p w14:paraId="4913AF56" w14:textId="77777777" w:rsidR="0088521C" w:rsidRDefault="00B81E5F">
            <w:pPr>
              <w:pStyle w:val="Compact"/>
            </w:pPr>
            <w:r>
              <w:rPr>
                <w:b/>
                <w:bCs/>
              </w:rPr>
              <w:t>stateProvince, county and locality inconsistent</w:t>
            </w:r>
            <w:r>
              <w:t xml:space="preserve"> (</w:t>
            </w:r>
            <w:r>
              <w:rPr>
                <w:rStyle w:val="VerbatimChar"/>
              </w:rPr>
              <w:t>locality_consistent</w:t>
            </w:r>
            <w:r>
              <w:t xml:space="preserve">) </w:t>
            </w:r>
            <w:r>
              <w:rPr>
                <w:i/>
                <w:iCs/>
              </w:rPr>
              <w:t>not built yet</w:t>
            </w:r>
          </w:p>
        </w:tc>
        <w:tc>
          <w:tcPr>
            <w:tcW w:w="0" w:type="auto"/>
          </w:tcPr>
          <w:p w14:paraId="133A52DB" w14:textId="77777777" w:rsidR="0088521C" w:rsidRDefault="00B81E5F">
            <w:pPr>
              <w:pStyle w:val="Compact"/>
            </w:pPr>
            <w:r>
              <w:t>off</w:t>
            </w:r>
          </w:p>
        </w:tc>
        <w:tc>
          <w:tcPr>
            <w:tcW w:w="0" w:type="auto"/>
          </w:tcPr>
          <w:p w14:paraId="3F896284" w14:textId="77777777" w:rsidR="0088521C" w:rsidRDefault="00B81E5F">
            <w:pPr>
              <w:pStyle w:val="Compact"/>
            </w:pPr>
            <w:r>
              <w:t>These fields agree with the coordinates.</w:t>
            </w:r>
          </w:p>
        </w:tc>
        <w:tc>
          <w:tcPr>
            <w:tcW w:w="0" w:type="auto"/>
          </w:tcPr>
          <w:p w14:paraId="14953C52" w14:textId="77777777" w:rsidR="0088521C" w:rsidRDefault="00B81E5F">
            <w:pPr>
              <w:pStyle w:val="Compact"/>
            </w:pPr>
            <w:r>
              <w:t>web</w:t>
            </w:r>
          </w:p>
        </w:tc>
      </w:tr>
      <w:tr w:rsidR="0088521C" w14:paraId="21031027" w14:textId="77777777">
        <w:tc>
          <w:tcPr>
            <w:tcW w:w="0" w:type="auto"/>
          </w:tcPr>
          <w:p w14:paraId="4387437F" w14:textId="77777777" w:rsidR="0088521C" w:rsidRDefault="00B81E5F">
            <w:pPr>
              <w:pStyle w:val="Compact"/>
            </w:pPr>
            <w:r>
              <w:rPr>
                <w:b/>
                <w:bCs/>
              </w:rPr>
              <w:t>waterBody invalid or does not match the position</w:t>
            </w:r>
            <w:r>
              <w:t xml:space="preserve"> (</w:t>
            </w:r>
            <w:r>
              <w:rPr>
                <w:rStyle w:val="VerbatimChar"/>
              </w:rPr>
              <w:t>waterbody_valid</w:t>
            </w:r>
            <w:r>
              <w:t xml:space="preserve">) </w:t>
            </w:r>
            <w:r>
              <w:rPr>
                <w:i/>
                <w:iCs/>
              </w:rPr>
              <w:t>not built yet</w:t>
            </w:r>
          </w:p>
        </w:tc>
        <w:tc>
          <w:tcPr>
            <w:tcW w:w="0" w:type="auto"/>
          </w:tcPr>
          <w:p w14:paraId="37352FFC" w14:textId="77777777" w:rsidR="0088521C" w:rsidRDefault="00B81E5F">
            <w:pPr>
              <w:pStyle w:val="Compact"/>
            </w:pPr>
            <w:r>
              <w:t>warning</w:t>
            </w:r>
          </w:p>
        </w:tc>
        <w:tc>
          <w:tcPr>
            <w:tcW w:w="0" w:type="auto"/>
          </w:tcPr>
          <w:p w14:paraId="0E7EB004" w14:textId="77777777" w:rsidR="0088521C" w:rsidRDefault="00B81E5F">
            <w:pPr>
              <w:pStyle w:val="Compact"/>
            </w:pPr>
            <w:r>
              <w:t>waterBody uses Marine Regions names and the position lies in that water body.</w:t>
            </w:r>
          </w:p>
        </w:tc>
        <w:tc>
          <w:tcPr>
            <w:tcW w:w="0" w:type="auto"/>
          </w:tcPr>
          <w:p w14:paraId="2D333849" w14:textId="77777777" w:rsidR="0088521C" w:rsidRDefault="00B81E5F">
            <w:pPr>
              <w:pStyle w:val="Compact"/>
            </w:pPr>
            <w:r>
              <w:t>web</w:t>
            </w:r>
          </w:p>
        </w:tc>
      </w:tr>
    </w:tbl>
    <w:p w14:paraId="0D8F7486" w14:textId="77777777" w:rsidR="0088521C" w:rsidRDefault="00B81E5F">
      <w:pPr>
        <w:pStyle w:val="Heading2"/>
      </w:pPr>
      <w:bookmarkStart w:id="90" w:name="depth"/>
      <w:bookmarkStart w:id="91" w:name="_Toc243921649"/>
      <w:bookmarkEnd w:id="88"/>
      <w:r>
        <w:t>Depth</w:t>
      </w:r>
      <w:bookmarkEnd w:id="91"/>
    </w:p>
    <w:tbl>
      <w:tblPr>
        <w:tblStyle w:val="Table"/>
        <w:tblW w:w="0" w:type="auto"/>
        <w:tblLook w:val="0020" w:firstRow="1" w:lastRow="0" w:firstColumn="0" w:lastColumn="0" w:noHBand="0" w:noVBand="0"/>
      </w:tblPr>
      <w:tblGrid>
        <w:gridCol w:w="3044"/>
        <w:gridCol w:w="822"/>
        <w:gridCol w:w="5014"/>
        <w:gridCol w:w="938"/>
      </w:tblGrid>
      <w:tr w:rsidR="0088521C" w14:paraId="4625BDB2"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5375EFAD" w14:textId="77777777" w:rsidR="0088521C" w:rsidRDefault="00B81E5F">
            <w:pPr>
              <w:pStyle w:val="Compact"/>
            </w:pPr>
            <w:r>
              <w:t>Check</w:t>
            </w:r>
          </w:p>
        </w:tc>
        <w:tc>
          <w:tcPr>
            <w:tcW w:w="0" w:type="auto"/>
          </w:tcPr>
          <w:p w14:paraId="6E78A61F" w14:textId="77777777" w:rsidR="0088521C" w:rsidRDefault="00B81E5F">
            <w:pPr>
              <w:pStyle w:val="Compact"/>
            </w:pPr>
            <w:r>
              <w:t>Severity</w:t>
            </w:r>
          </w:p>
        </w:tc>
        <w:tc>
          <w:tcPr>
            <w:tcW w:w="0" w:type="auto"/>
          </w:tcPr>
          <w:p w14:paraId="2589F125" w14:textId="77777777" w:rsidR="0088521C" w:rsidRDefault="00B81E5F">
            <w:pPr>
              <w:pStyle w:val="Compact"/>
            </w:pPr>
            <w:r>
              <w:t>What</w:t>
            </w:r>
          </w:p>
        </w:tc>
        <w:tc>
          <w:tcPr>
            <w:tcW w:w="0" w:type="auto"/>
          </w:tcPr>
          <w:p w14:paraId="37F4D1EA" w14:textId="77777777" w:rsidR="0088521C" w:rsidRDefault="00B81E5F">
            <w:pPr>
              <w:pStyle w:val="Compact"/>
            </w:pPr>
            <w:r>
              <w:t>Online</w:t>
            </w:r>
          </w:p>
        </w:tc>
      </w:tr>
      <w:tr w:rsidR="0088521C" w14:paraId="33FCEE8D" w14:textId="77777777">
        <w:tc>
          <w:tcPr>
            <w:tcW w:w="0" w:type="auto"/>
          </w:tcPr>
          <w:p w14:paraId="30EB3EA4" w14:textId="77777777" w:rsidR="0088521C" w:rsidRDefault="00B81E5F">
            <w:pPr>
              <w:pStyle w:val="Compact"/>
            </w:pPr>
            <w:r>
              <w:rPr>
                <w:b/>
                <w:bCs/>
              </w:rPr>
              <w:t>Depth implausible for the location</w:t>
            </w:r>
            <w:r>
              <w:t xml:space="preserve"> (</w:t>
            </w:r>
            <w:r>
              <w:rPr>
                <w:rStyle w:val="VerbatimChar"/>
              </w:rPr>
              <w:t>depth_vs_bathymetry</w:t>
            </w:r>
            <w:r>
              <w:t>)</w:t>
            </w:r>
          </w:p>
        </w:tc>
        <w:tc>
          <w:tcPr>
            <w:tcW w:w="0" w:type="auto"/>
          </w:tcPr>
          <w:p w14:paraId="4BCEDF69" w14:textId="77777777" w:rsidR="0088521C" w:rsidRDefault="00B81E5F">
            <w:pPr>
              <w:pStyle w:val="Compact"/>
            </w:pPr>
            <w:r>
              <w:t>error</w:t>
            </w:r>
          </w:p>
        </w:tc>
        <w:tc>
          <w:tcPr>
            <w:tcW w:w="0" w:type="auto"/>
          </w:tcPr>
          <w:p w14:paraId="5A5DA412" w14:textId="77777777" w:rsidR="0088521C" w:rsidRDefault="00B81E5F">
            <w:pPr>
              <w:pStyle w:val="Compact"/>
            </w:pPr>
            <w:r>
              <w:t>The depth (maximumDepthInMeters, or minimumDepthInMeters when no maximum is given) is not deeper than the sea floor at that position plus a margin.</w:t>
            </w:r>
          </w:p>
        </w:tc>
        <w:tc>
          <w:tcPr>
            <w:tcW w:w="0" w:type="auto"/>
          </w:tcPr>
          <w:p w14:paraId="556C3A14" w14:textId="77777777" w:rsidR="0088521C" w:rsidRDefault="00B81E5F">
            <w:pPr>
              <w:pStyle w:val="Compact"/>
            </w:pPr>
            <w:r>
              <w:t>OBIS (sea floor depth)</w:t>
            </w:r>
          </w:p>
        </w:tc>
      </w:tr>
      <w:tr w:rsidR="0088521C" w14:paraId="64E376B2" w14:textId="77777777">
        <w:tc>
          <w:tcPr>
            <w:tcW w:w="0" w:type="auto"/>
          </w:tcPr>
          <w:p w14:paraId="09587689" w14:textId="77777777" w:rsidR="0088521C" w:rsidRDefault="00B81E5F">
            <w:pPr>
              <w:pStyle w:val="Compact"/>
            </w:pPr>
            <w:r>
              <w:rPr>
                <w:b/>
                <w:bCs/>
              </w:rPr>
              <w:t>Depth is not a number</w:t>
            </w:r>
            <w:r>
              <w:t xml:space="preserve"> (</w:t>
            </w:r>
            <w:r>
              <w:rPr>
                <w:rStyle w:val="VerbatimChar"/>
              </w:rPr>
              <w:t>depth_numeric</w:t>
            </w:r>
            <w:r>
              <w:t>)</w:t>
            </w:r>
          </w:p>
        </w:tc>
        <w:tc>
          <w:tcPr>
            <w:tcW w:w="0" w:type="auto"/>
          </w:tcPr>
          <w:p w14:paraId="21C81B0C" w14:textId="77777777" w:rsidR="0088521C" w:rsidRDefault="00B81E5F">
            <w:pPr>
              <w:pStyle w:val="Compact"/>
            </w:pPr>
            <w:r>
              <w:t>error</w:t>
            </w:r>
          </w:p>
        </w:tc>
        <w:tc>
          <w:tcPr>
            <w:tcW w:w="0" w:type="auto"/>
          </w:tcPr>
          <w:p w14:paraId="14C25475" w14:textId="77777777" w:rsidR="0088521C" w:rsidRDefault="00B81E5F">
            <w:pPr>
              <w:pStyle w:val="Compact"/>
            </w:pPr>
            <w:r>
              <w:t>minimumDepthInMeters and maximumDepthInMeters are numeric. Hints when units ('10 m') or ranges ('10-20') are typed in.</w:t>
            </w:r>
          </w:p>
        </w:tc>
        <w:tc>
          <w:tcPr>
            <w:tcW w:w="0" w:type="auto"/>
          </w:tcPr>
          <w:p w14:paraId="7E2ECFB6" w14:textId="77777777" w:rsidR="0088521C" w:rsidRDefault="0088521C">
            <w:pPr>
              <w:pStyle w:val="Compact"/>
            </w:pPr>
          </w:p>
        </w:tc>
      </w:tr>
      <w:tr w:rsidR="0088521C" w14:paraId="32CC5832" w14:textId="77777777">
        <w:tc>
          <w:tcPr>
            <w:tcW w:w="0" w:type="auto"/>
          </w:tcPr>
          <w:p w14:paraId="054D74FE" w14:textId="77777777" w:rsidR="0088521C" w:rsidRDefault="00B81E5F">
            <w:pPr>
              <w:pStyle w:val="Compact"/>
            </w:pPr>
            <w:r>
              <w:rPr>
                <w:b/>
                <w:bCs/>
              </w:rPr>
              <w:t>Depth outside 0 to 11,000 m</w:t>
            </w:r>
            <w:r>
              <w:t xml:space="preserve"> (</w:t>
            </w:r>
            <w:r>
              <w:rPr>
                <w:rStyle w:val="VerbatimChar"/>
              </w:rPr>
              <w:t>depth_in_range</w:t>
            </w:r>
            <w:r>
              <w:t>)</w:t>
            </w:r>
          </w:p>
        </w:tc>
        <w:tc>
          <w:tcPr>
            <w:tcW w:w="0" w:type="auto"/>
          </w:tcPr>
          <w:p w14:paraId="078DDE16" w14:textId="77777777" w:rsidR="0088521C" w:rsidRDefault="00B81E5F">
            <w:pPr>
              <w:pStyle w:val="Compact"/>
            </w:pPr>
            <w:r>
              <w:t>error</w:t>
            </w:r>
          </w:p>
        </w:tc>
        <w:tc>
          <w:tcPr>
            <w:tcW w:w="0" w:type="auto"/>
          </w:tcPr>
          <w:p w14:paraId="688DB31A" w14:textId="77777777" w:rsidR="0088521C" w:rsidRDefault="00B81E5F">
            <w:pPr>
              <w:pStyle w:val="Compact"/>
            </w:pPr>
            <w:r>
              <w:t>Depth is not negative and not deeper than the deepest point of the ocean.</w:t>
            </w:r>
          </w:p>
        </w:tc>
        <w:tc>
          <w:tcPr>
            <w:tcW w:w="0" w:type="auto"/>
          </w:tcPr>
          <w:p w14:paraId="1F1CE6BB" w14:textId="77777777" w:rsidR="0088521C" w:rsidRDefault="0088521C">
            <w:pPr>
              <w:pStyle w:val="Compact"/>
            </w:pPr>
          </w:p>
        </w:tc>
      </w:tr>
      <w:tr w:rsidR="0088521C" w14:paraId="74C3B840" w14:textId="77777777">
        <w:tc>
          <w:tcPr>
            <w:tcW w:w="0" w:type="auto"/>
          </w:tcPr>
          <w:p w14:paraId="64603BD8" w14:textId="77777777" w:rsidR="0088521C" w:rsidRDefault="00B81E5F">
            <w:pPr>
              <w:pStyle w:val="Compact"/>
            </w:pPr>
            <w:r>
              <w:rPr>
                <w:b/>
                <w:bCs/>
              </w:rPr>
              <w:t>Elevation not numeric, or minimum above maximum</w:t>
            </w:r>
            <w:r>
              <w:t xml:space="preserve"> (</w:t>
            </w:r>
            <w:r>
              <w:rPr>
                <w:rStyle w:val="VerbatimChar"/>
              </w:rPr>
              <w:t>elevation_valid</w:t>
            </w:r>
            <w:r>
              <w:t>)</w:t>
            </w:r>
          </w:p>
        </w:tc>
        <w:tc>
          <w:tcPr>
            <w:tcW w:w="0" w:type="auto"/>
          </w:tcPr>
          <w:p w14:paraId="5AE4CAD3" w14:textId="77777777" w:rsidR="0088521C" w:rsidRDefault="00B81E5F">
            <w:pPr>
              <w:pStyle w:val="Compact"/>
            </w:pPr>
            <w:r>
              <w:t>warning</w:t>
            </w:r>
          </w:p>
        </w:tc>
        <w:tc>
          <w:tcPr>
            <w:tcW w:w="0" w:type="auto"/>
          </w:tcPr>
          <w:p w14:paraId="1645D613" w14:textId="77777777" w:rsidR="0088521C" w:rsidRDefault="00B81E5F">
            <w:pPr>
              <w:pStyle w:val="Compact"/>
            </w:pPr>
            <w:r>
              <w:t>minimum/maximumElevationInMeters are numeric and minimum is not greater than maximum.</w:t>
            </w:r>
          </w:p>
        </w:tc>
        <w:tc>
          <w:tcPr>
            <w:tcW w:w="0" w:type="auto"/>
          </w:tcPr>
          <w:p w14:paraId="10324D14" w14:textId="77777777" w:rsidR="0088521C" w:rsidRDefault="0088521C">
            <w:pPr>
              <w:pStyle w:val="Compact"/>
            </w:pPr>
          </w:p>
        </w:tc>
      </w:tr>
      <w:tr w:rsidR="0088521C" w14:paraId="5FC7717B" w14:textId="77777777">
        <w:tc>
          <w:tcPr>
            <w:tcW w:w="0" w:type="auto"/>
          </w:tcPr>
          <w:p w14:paraId="1380741A" w14:textId="77777777" w:rsidR="0088521C" w:rsidRDefault="00B81E5F">
            <w:pPr>
              <w:pStyle w:val="Compact"/>
            </w:pPr>
            <w:r>
              <w:rPr>
                <w:b/>
                <w:bCs/>
              </w:rPr>
              <w:t>Minimum depth greater than maximum depth</w:t>
            </w:r>
            <w:r>
              <w:t xml:space="preserve"> (</w:t>
            </w:r>
            <w:r>
              <w:rPr>
                <w:rStyle w:val="VerbatimChar"/>
              </w:rPr>
              <w:t>depth_min_le_max</w:t>
            </w:r>
            <w:r>
              <w:t>)</w:t>
            </w:r>
          </w:p>
        </w:tc>
        <w:tc>
          <w:tcPr>
            <w:tcW w:w="0" w:type="auto"/>
          </w:tcPr>
          <w:p w14:paraId="41F2BEDF" w14:textId="77777777" w:rsidR="0088521C" w:rsidRDefault="00B81E5F">
            <w:pPr>
              <w:pStyle w:val="Compact"/>
            </w:pPr>
            <w:r>
              <w:t>error</w:t>
            </w:r>
          </w:p>
        </w:tc>
        <w:tc>
          <w:tcPr>
            <w:tcW w:w="0" w:type="auto"/>
          </w:tcPr>
          <w:p w14:paraId="1891380C" w14:textId="77777777" w:rsidR="0088521C" w:rsidRDefault="00B81E5F">
            <w:pPr>
              <w:pStyle w:val="Compact"/>
            </w:pPr>
            <w:r>
              <w:t>minimumDepthInMeters is less than or equal to maximumDepthInMeters.</w:t>
            </w:r>
          </w:p>
        </w:tc>
        <w:tc>
          <w:tcPr>
            <w:tcW w:w="0" w:type="auto"/>
          </w:tcPr>
          <w:p w14:paraId="161FDF55" w14:textId="77777777" w:rsidR="0088521C" w:rsidRDefault="0088521C">
            <w:pPr>
              <w:pStyle w:val="Compact"/>
            </w:pPr>
          </w:p>
        </w:tc>
      </w:tr>
    </w:tbl>
    <w:p w14:paraId="01595EF8" w14:textId="77777777" w:rsidR="0088521C" w:rsidRDefault="00B81E5F">
      <w:pPr>
        <w:pStyle w:val="Heading2"/>
      </w:pPr>
      <w:bookmarkStart w:id="92" w:name="taxonomy"/>
      <w:bookmarkStart w:id="93" w:name="_Toc243921650"/>
      <w:bookmarkEnd w:id="90"/>
      <w:r>
        <w:t>Taxonomy</w:t>
      </w:r>
      <w:bookmarkEnd w:id="93"/>
    </w:p>
    <w:tbl>
      <w:tblPr>
        <w:tblStyle w:val="Table"/>
        <w:tblW w:w="0" w:type="auto"/>
        <w:tblLook w:val="0020" w:firstRow="1" w:lastRow="0" w:firstColumn="0" w:lastColumn="0" w:noHBand="0" w:noVBand="0"/>
      </w:tblPr>
      <w:tblGrid>
        <w:gridCol w:w="4156"/>
        <w:gridCol w:w="822"/>
        <w:gridCol w:w="4037"/>
        <w:gridCol w:w="803"/>
      </w:tblGrid>
      <w:tr w:rsidR="0088521C" w14:paraId="695CC18A"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5C9CF70E" w14:textId="77777777" w:rsidR="0088521C" w:rsidRDefault="00B81E5F">
            <w:pPr>
              <w:pStyle w:val="Compact"/>
            </w:pPr>
            <w:r>
              <w:t>Check</w:t>
            </w:r>
          </w:p>
        </w:tc>
        <w:tc>
          <w:tcPr>
            <w:tcW w:w="0" w:type="auto"/>
          </w:tcPr>
          <w:p w14:paraId="0CBEBF50" w14:textId="77777777" w:rsidR="0088521C" w:rsidRDefault="00B81E5F">
            <w:pPr>
              <w:pStyle w:val="Compact"/>
            </w:pPr>
            <w:r>
              <w:t>Severity</w:t>
            </w:r>
          </w:p>
        </w:tc>
        <w:tc>
          <w:tcPr>
            <w:tcW w:w="0" w:type="auto"/>
          </w:tcPr>
          <w:p w14:paraId="0CBE1C3C" w14:textId="77777777" w:rsidR="0088521C" w:rsidRDefault="00B81E5F">
            <w:pPr>
              <w:pStyle w:val="Compact"/>
            </w:pPr>
            <w:r>
              <w:t>What</w:t>
            </w:r>
          </w:p>
        </w:tc>
        <w:tc>
          <w:tcPr>
            <w:tcW w:w="0" w:type="auto"/>
          </w:tcPr>
          <w:p w14:paraId="744DD7CD" w14:textId="77777777" w:rsidR="0088521C" w:rsidRDefault="00B81E5F">
            <w:pPr>
              <w:pStyle w:val="Compact"/>
            </w:pPr>
            <w:r>
              <w:t>Online</w:t>
            </w:r>
          </w:p>
        </w:tc>
      </w:tr>
      <w:tr w:rsidR="0088521C" w14:paraId="764A902C" w14:textId="77777777">
        <w:tc>
          <w:tcPr>
            <w:tcW w:w="0" w:type="auto"/>
          </w:tcPr>
          <w:p w14:paraId="2679C4E5" w14:textId="77777777" w:rsidR="0088521C" w:rsidRDefault="00B81E5F">
            <w:pPr>
              <w:pStyle w:val="Compact"/>
            </w:pPr>
            <w:r>
              <w:rPr>
                <w:b/>
                <w:bCs/>
              </w:rPr>
              <w:t>AphiaID is not the accepted name</w:t>
            </w:r>
            <w:r>
              <w:t xml:space="preserve"> (</w:t>
            </w:r>
            <w:r>
              <w:rPr>
                <w:rStyle w:val="VerbatimChar"/>
              </w:rPr>
              <w:t>aphiaid_accepted</w:t>
            </w:r>
            <w:r>
              <w:t>)</w:t>
            </w:r>
          </w:p>
        </w:tc>
        <w:tc>
          <w:tcPr>
            <w:tcW w:w="0" w:type="auto"/>
          </w:tcPr>
          <w:p w14:paraId="28833F0A" w14:textId="77777777" w:rsidR="0088521C" w:rsidRDefault="00B81E5F">
            <w:pPr>
              <w:pStyle w:val="Compact"/>
            </w:pPr>
            <w:r>
              <w:t>warning</w:t>
            </w:r>
          </w:p>
        </w:tc>
        <w:tc>
          <w:tcPr>
            <w:tcW w:w="0" w:type="auto"/>
          </w:tcPr>
          <w:p w14:paraId="4E161ECD" w14:textId="77777777" w:rsidR="0088521C" w:rsidRDefault="00B81E5F">
            <w:pPr>
              <w:pStyle w:val="Compact"/>
            </w:pPr>
            <w:r>
              <w:t>Unaccepted, deleted or quarantined AphiaIDs are reported together with the accepted name.</w:t>
            </w:r>
          </w:p>
        </w:tc>
        <w:tc>
          <w:tcPr>
            <w:tcW w:w="0" w:type="auto"/>
          </w:tcPr>
          <w:p w14:paraId="41A872D8" w14:textId="77777777" w:rsidR="0088521C" w:rsidRDefault="00B81E5F">
            <w:pPr>
              <w:pStyle w:val="Compact"/>
            </w:pPr>
            <w:r>
              <w:t>WoRMS</w:t>
            </w:r>
          </w:p>
        </w:tc>
      </w:tr>
      <w:tr w:rsidR="0088521C" w14:paraId="1FACFCC9" w14:textId="77777777">
        <w:tc>
          <w:tcPr>
            <w:tcW w:w="0" w:type="auto"/>
          </w:tcPr>
          <w:p w14:paraId="2589E1AB" w14:textId="77777777" w:rsidR="0088521C" w:rsidRDefault="00B81E5F">
            <w:pPr>
              <w:pStyle w:val="Compact"/>
            </w:pPr>
            <w:r>
              <w:rPr>
                <w:b/>
                <w:bCs/>
              </w:rPr>
              <w:t>AphiaID not found in WoRMS</w:t>
            </w:r>
            <w:r>
              <w:t xml:space="preserve"> (</w:t>
            </w:r>
            <w:r>
              <w:rPr>
                <w:rStyle w:val="VerbatimChar"/>
              </w:rPr>
              <w:t>scientificnameid_exists_in_worms</w:t>
            </w:r>
            <w:r>
              <w:t>)</w:t>
            </w:r>
          </w:p>
        </w:tc>
        <w:tc>
          <w:tcPr>
            <w:tcW w:w="0" w:type="auto"/>
          </w:tcPr>
          <w:p w14:paraId="35A3365D" w14:textId="77777777" w:rsidR="0088521C" w:rsidRDefault="00B81E5F">
            <w:pPr>
              <w:pStyle w:val="Compact"/>
            </w:pPr>
            <w:r>
              <w:t>error</w:t>
            </w:r>
          </w:p>
        </w:tc>
        <w:tc>
          <w:tcPr>
            <w:tcW w:w="0" w:type="auto"/>
          </w:tcPr>
          <w:p w14:paraId="51694E13" w14:textId="77777777" w:rsidR="0088521C" w:rsidRDefault="00B81E5F">
            <w:pPr>
              <w:pStyle w:val="Compact"/>
            </w:pPr>
            <w:r>
              <w:t>The AphiaID in scientificNameID exists in WoRMS.</w:t>
            </w:r>
          </w:p>
        </w:tc>
        <w:tc>
          <w:tcPr>
            <w:tcW w:w="0" w:type="auto"/>
          </w:tcPr>
          <w:p w14:paraId="4FE502E5" w14:textId="77777777" w:rsidR="0088521C" w:rsidRDefault="00B81E5F">
            <w:pPr>
              <w:pStyle w:val="Compact"/>
            </w:pPr>
            <w:r>
              <w:t>WoRMS</w:t>
            </w:r>
          </w:p>
        </w:tc>
      </w:tr>
      <w:tr w:rsidR="0088521C" w14:paraId="02B196A1" w14:textId="77777777">
        <w:tc>
          <w:tcPr>
            <w:tcW w:w="0" w:type="auto"/>
          </w:tcPr>
          <w:p w14:paraId="4A6A6C95" w14:textId="77777777" w:rsidR="0088521C" w:rsidRDefault="00B81E5F">
            <w:pPr>
              <w:pStyle w:val="Compact"/>
            </w:pPr>
            <w:r>
              <w:rPr>
                <w:b/>
                <w:bCs/>
              </w:rPr>
              <w:t>Broken one-to-one: scientificName and scientificNameID</w:t>
            </w:r>
            <w:r>
              <w:t xml:space="preserve"> (</w:t>
            </w:r>
            <w:r>
              <w:rPr>
                <w:rStyle w:val="VerbatimChar"/>
              </w:rPr>
              <w:t>scientificname_id_one_to_one</w:t>
            </w:r>
            <w:r>
              <w:t>)</w:t>
            </w:r>
          </w:p>
        </w:tc>
        <w:tc>
          <w:tcPr>
            <w:tcW w:w="0" w:type="auto"/>
          </w:tcPr>
          <w:p w14:paraId="6FD4677E" w14:textId="77777777" w:rsidR="0088521C" w:rsidRDefault="00B81E5F">
            <w:pPr>
              <w:pStyle w:val="Compact"/>
            </w:pPr>
            <w:r>
              <w:t>error</w:t>
            </w:r>
          </w:p>
        </w:tc>
        <w:tc>
          <w:tcPr>
            <w:tcW w:w="0" w:type="auto"/>
          </w:tcPr>
          <w:p w14:paraId="42934509" w14:textId="77777777" w:rsidR="0088521C" w:rsidRDefault="00B81E5F">
            <w:pPr>
              <w:pStyle w:val="Compact"/>
            </w:pPr>
            <w:r>
              <w:t xml:space="preserve">Each scientificName has one scientificNameID and each scientificNameID one scientificName, in the whole dataset. Records with a name but no ID (or an ID but no name) are reported when other records of that name (ID) have one, with it </w:t>
            </w:r>
            <w:r>
              <w:lastRenderedPageBreak/>
              <w:t>as suggestion.</w:t>
            </w:r>
          </w:p>
        </w:tc>
        <w:tc>
          <w:tcPr>
            <w:tcW w:w="0" w:type="auto"/>
          </w:tcPr>
          <w:p w14:paraId="26CC3247" w14:textId="77777777" w:rsidR="0088521C" w:rsidRDefault="0088521C">
            <w:pPr>
              <w:pStyle w:val="Compact"/>
            </w:pPr>
          </w:p>
        </w:tc>
      </w:tr>
      <w:tr w:rsidR="0088521C" w14:paraId="5F15308B" w14:textId="77777777">
        <w:tc>
          <w:tcPr>
            <w:tcW w:w="0" w:type="auto"/>
          </w:tcPr>
          <w:p w14:paraId="71EC40E1" w14:textId="77777777" w:rsidR="0088521C" w:rsidRDefault="00B81E5F">
            <w:pPr>
              <w:pStyle w:val="Compact"/>
            </w:pPr>
            <w:r>
              <w:rPr>
                <w:b/>
                <w:bCs/>
              </w:rPr>
              <w:t>Higher classification differs from WoRMS</w:t>
            </w:r>
            <w:r>
              <w:t xml:space="preserve"> (</w:t>
            </w:r>
            <w:r>
              <w:rPr>
                <w:rStyle w:val="VerbatimChar"/>
              </w:rPr>
              <w:t>classification_matches_worms</w:t>
            </w:r>
            <w:r>
              <w:t xml:space="preserve">) </w:t>
            </w:r>
            <w:r>
              <w:rPr>
                <w:i/>
                <w:iCs/>
              </w:rPr>
              <w:t>not built yet</w:t>
            </w:r>
          </w:p>
        </w:tc>
        <w:tc>
          <w:tcPr>
            <w:tcW w:w="0" w:type="auto"/>
          </w:tcPr>
          <w:p w14:paraId="0F81DFE5" w14:textId="77777777" w:rsidR="0088521C" w:rsidRDefault="00B81E5F">
            <w:pPr>
              <w:pStyle w:val="Compact"/>
            </w:pPr>
            <w:r>
              <w:t>warning</w:t>
            </w:r>
          </w:p>
        </w:tc>
        <w:tc>
          <w:tcPr>
            <w:tcW w:w="0" w:type="auto"/>
          </w:tcPr>
          <w:p w14:paraId="04770AD1" w14:textId="77777777" w:rsidR="0088521C" w:rsidRDefault="00B81E5F">
            <w:pPr>
              <w:pStyle w:val="Compact"/>
            </w:pPr>
            <w:r>
              <w:t>kingdom, phylum, class, order, family and genus in the data agree with WoRMS for that AphiaID.</w:t>
            </w:r>
          </w:p>
        </w:tc>
        <w:tc>
          <w:tcPr>
            <w:tcW w:w="0" w:type="auto"/>
          </w:tcPr>
          <w:p w14:paraId="65E6B75C" w14:textId="77777777" w:rsidR="0088521C" w:rsidRDefault="00B81E5F">
            <w:pPr>
              <w:pStyle w:val="Compact"/>
            </w:pPr>
            <w:r>
              <w:t>WoRMS</w:t>
            </w:r>
          </w:p>
        </w:tc>
      </w:tr>
      <w:tr w:rsidR="0088521C" w14:paraId="7C23F246" w14:textId="77777777">
        <w:tc>
          <w:tcPr>
            <w:tcW w:w="0" w:type="auto"/>
          </w:tcPr>
          <w:p w14:paraId="4AF42275" w14:textId="77777777" w:rsidR="0088521C" w:rsidRDefault="00B81E5F">
            <w:pPr>
              <w:pStyle w:val="Compact"/>
            </w:pPr>
            <w:r>
              <w:rPr>
                <w:b/>
                <w:bCs/>
              </w:rPr>
              <w:t>Name without a WoRMS ID (ID suggested)</w:t>
            </w:r>
            <w:r>
              <w:t xml:space="preserve"> (</w:t>
            </w:r>
            <w:r>
              <w:rPr>
                <w:rStyle w:val="VerbatimChar"/>
              </w:rPr>
              <w:t>names_without_id_matched</w:t>
            </w:r>
            <w:r>
              <w:t>)</w:t>
            </w:r>
          </w:p>
        </w:tc>
        <w:tc>
          <w:tcPr>
            <w:tcW w:w="0" w:type="auto"/>
          </w:tcPr>
          <w:p w14:paraId="12DAB3CE" w14:textId="77777777" w:rsidR="0088521C" w:rsidRDefault="00B81E5F">
            <w:pPr>
              <w:pStyle w:val="Compact"/>
            </w:pPr>
            <w:r>
              <w:t>info</w:t>
            </w:r>
          </w:p>
        </w:tc>
        <w:tc>
          <w:tcPr>
            <w:tcW w:w="0" w:type="auto"/>
          </w:tcPr>
          <w:p w14:paraId="6B309C62" w14:textId="77777777" w:rsidR="0088521C" w:rsidRDefault="00B81E5F">
            <w:pPr>
              <w:pStyle w:val="Compact"/>
            </w:pPr>
            <w:r>
              <w:t>For records without scientificNameID, looks up the name in WoRMS and suggests a match.</w:t>
            </w:r>
          </w:p>
        </w:tc>
        <w:tc>
          <w:tcPr>
            <w:tcW w:w="0" w:type="auto"/>
          </w:tcPr>
          <w:p w14:paraId="42EC3E6F" w14:textId="77777777" w:rsidR="0088521C" w:rsidRDefault="00B81E5F">
            <w:pPr>
              <w:pStyle w:val="Compact"/>
            </w:pPr>
            <w:r>
              <w:t>WoRMS</w:t>
            </w:r>
          </w:p>
        </w:tc>
      </w:tr>
      <w:tr w:rsidR="0088521C" w14:paraId="70BE1197" w14:textId="77777777">
        <w:tc>
          <w:tcPr>
            <w:tcW w:w="0" w:type="auto"/>
          </w:tcPr>
          <w:p w14:paraId="0A12725A" w14:textId="77777777" w:rsidR="0088521C" w:rsidRDefault="00B81E5F">
            <w:pPr>
              <w:pStyle w:val="Compact"/>
            </w:pPr>
            <w:r>
              <w:rPr>
                <w:b/>
                <w:bCs/>
              </w:rPr>
              <w:t>Not identified to family level or lower</w:t>
            </w:r>
            <w:r>
              <w:t xml:space="preserve"> (</w:t>
            </w:r>
            <w:r>
              <w:rPr>
                <w:rStyle w:val="VerbatimChar"/>
              </w:rPr>
              <w:t>taxon_identified_to_family_or_lower</w:t>
            </w:r>
            <w:r>
              <w:t>)</w:t>
            </w:r>
          </w:p>
        </w:tc>
        <w:tc>
          <w:tcPr>
            <w:tcW w:w="0" w:type="auto"/>
          </w:tcPr>
          <w:p w14:paraId="00B9912F" w14:textId="77777777" w:rsidR="0088521C" w:rsidRDefault="00B81E5F">
            <w:pPr>
              <w:pStyle w:val="Compact"/>
            </w:pPr>
            <w:r>
              <w:t>warning</w:t>
            </w:r>
          </w:p>
        </w:tc>
        <w:tc>
          <w:tcPr>
            <w:tcW w:w="0" w:type="auto"/>
          </w:tcPr>
          <w:p w14:paraId="6A036B2C" w14:textId="77777777" w:rsidR="0088521C" w:rsidRDefault="00B81E5F">
            <w:pPr>
              <w:pStyle w:val="Compact"/>
            </w:pPr>
            <w:r>
              <w:t>Records identified only above family level (class, phylum, kingdom) are reported.</w:t>
            </w:r>
          </w:p>
        </w:tc>
        <w:tc>
          <w:tcPr>
            <w:tcW w:w="0" w:type="auto"/>
          </w:tcPr>
          <w:p w14:paraId="2033728B" w14:textId="77777777" w:rsidR="0088521C" w:rsidRDefault="00B81E5F">
            <w:pPr>
              <w:pStyle w:val="Compact"/>
            </w:pPr>
            <w:r>
              <w:t>WoRMS</w:t>
            </w:r>
          </w:p>
        </w:tc>
      </w:tr>
      <w:tr w:rsidR="0088521C" w14:paraId="43B81F1E" w14:textId="77777777">
        <w:tc>
          <w:tcPr>
            <w:tcW w:w="0" w:type="auto"/>
          </w:tcPr>
          <w:p w14:paraId="46B5B88E" w14:textId="77777777" w:rsidR="0088521C" w:rsidRDefault="00B81E5F">
            <w:pPr>
              <w:pStyle w:val="Compact"/>
            </w:pPr>
            <w:r>
              <w:rPr>
                <w:b/>
                <w:bCs/>
              </w:rPr>
              <w:t>Taxon is not marine or brackish</w:t>
            </w:r>
            <w:r>
              <w:t xml:space="preserve"> (</w:t>
            </w:r>
            <w:r>
              <w:rPr>
                <w:rStyle w:val="VerbatimChar"/>
              </w:rPr>
              <w:t>taxon_is_marine</w:t>
            </w:r>
            <w:r>
              <w:t>)</w:t>
            </w:r>
          </w:p>
        </w:tc>
        <w:tc>
          <w:tcPr>
            <w:tcW w:w="0" w:type="auto"/>
          </w:tcPr>
          <w:p w14:paraId="4475EC3D" w14:textId="77777777" w:rsidR="0088521C" w:rsidRDefault="00B81E5F">
            <w:pPr>
              <w:pStyle w:val="Compact"/>
            </w:pPr>
            <w:r>
              <w:t>warning</w:t>
            </w:r>
          </w:p>
        </w:tc>
        <w:tc>
          <w:tcPr>
            <w:tcW w:w="0" w:type="auto"/>
          </w:tcPr>
          <w:p w14:paraId="7AF4B307" w14:textId="77777777" w:rsidR="0088521C" w:rsidRDefault="00B81E5F">
            <w:pPr>
              <w:pStyle w:val="Compact"/>
            </w:pPr>
            <w:r>
              <w:t>Reports taxa that WoRMS lists as freshwater-only or terrestrial-only.</w:t>
            </w:r>
          </w:p>
        </w:tc>
        <w:tc>
          <w:tcPr>
            <w:tcW w:w="0" w:type="auto"/>
          </w:tcPr>
          <w:p w14:paraId="18850FB4" w14:textId="77777777" w:rsidR="0088521C" w:rsidRDefault="00B81E5F">
            <w:pPr>
              <w:pStyle w:val="Compact"/>
            </w:pPr>
            <w:r>
              <w:t>WoRMS</w:t>
            </w:r>
          </w:p>
        </w:tc>
      </w:tr>
      <w:tr w:rsidR="0088521C" w14:paraId="791DE076" w14:textId="77777777">
        <w:tc>
          <w:tcPr>
            <w:tcW w:w="0" w:type="auto"/>
          </w:tcPr>
          <w:p w14:paraId="098E9A9E" w14:textId="77777777" w:rsidR="0088521C" w:rsidRDefault="00B81E5F">
            <w:pPr>
              <w:pStyle w:val="Compact"/>
            </w:pPr>
            <w:r>
              <w:rPr>
                <w:b/>
                <w:bCs/>
              </w:rPr>
              <w:t>scientificName contains more than the name</w:t>
            </w:r>
            <w:r>
              <w:t xml:space="preserve"> (</w:t>
            </w:r>
            <w:r>
              <w:rPr>
                <w:rStyle w:val="VerbatimChar"/>
              </w:rPr>
              <w:t>scientificname_clean</w:t>
            </w:r>
            <w:r>
              <w:t>)</w:t>
            </w:r>
          </w:p>
        </w:tc>
        <w:tc>
          <w:tcPr>
            <w:tcW w:w="0" w:type="auto"/>
          </w:tcPr>
          <w:p w14:paraId="3ECE5546" w14:textId="77777777" w:rsidR="0088521C" w:rsidRDefault="00B81E5F">
            <w:pPr>
              <w:pStyle w:val="Compact"/>
            </w:pPr>
            <w:r>
              <w:t>warning</w:t>
            </w:r>
          </w:p>
        </w:tc>
        <w:tc>
          <w:tcPr>
            <w:tcW w:w="0" w:type="auto"/>
          </w:tcPr>
          <w:p w14:paraId="0CAA28E9" w14:textId="77777777" w:rsidR="0088521C" w:rsidRDefault="00B81E5F">
            <w:pPr>
              <w:pStyle w:val="Compact"/>
            </w:pPr>
            <w:r>
              <w:t>scientificName holds no qualifiers (cf., aff., sp., spp., ?) and no extra words. Use identificationQualifier and scientificNameAuthorship for these. For DNA data also: underscores ('Candidatus_Nitrosopelagicus'), 'uncultured', 'unculturable', 'environmental sample', 'metagenome'.</w:t>
            </w:r>
          </w:p>
        </w:tc>
        <w:tc>
          <w:tcPr>
            <w:tcW w:w="0" w:type="auto"/>
          </w:tcPr>
          <w:p w14:paraId="76F03B3F" w14:textId="77777777" w:rsidR="0088521C" w:rsidRDefault="0088521C">
            <w:pPr>
              <w:pStyle w:val="Compact"/>
            </w:pPr>
          </w:p>
        </w:tc>
      </w:tr>
      <w:tr w:rsidR="0088521C" w14:paraId="0282ED09" w14:textId="77777777">
        <w:tc>
          <w:tcPr>
            <w:tcW w:w="0" w:type="auto"/>
          </w:tcPr>
          <w:p w14:paraId="0A390362" w14:textId="77777777" w:rsidR="0088521C" w:rsidRDefault="00B81E5F">
            <w:pPr>
              <w:pStyle w:val="Compact"/>
            </w:pPr>
            <w:r>
              <w:rPr>
                <w:b/>
                <w:bCs/>
              </w:rPr>
              <w:t>scientificName does not match the AphiaID</w:t>
            </w:r>
            <w:r>
              <w:t xml:space="preserve"> (</w:t>
            </w:r>
            <w:r>
              <w:rPr>
                <w:rStyle w:val="VerbatimChar"/>
              </w:rPr>
              <w:t>scientificname_matches_aphiaid</w:t>
            </w:r>
            <w:r>
              <w:t>)</w:t>
            </w:r>
          </w:p>
        </w:tc>
        <w:tc>
          <w:tcPr>
            <w:tcW w:w="0" w:type="auto"/>
          </w:tcPr>
          <w:p w14:paraId="48438B76" w14:textId="77777777" w:rsidR="0088521C" w:rsidRDefault="00B81E5F">
            <w:pPr>
              <w:pStyle w:val="Compact"/>
            </w:pPr>
            <w:r>
              <w:t>error</w:t>
            </w:r>
          </w:p>
        </w:tc>
        <w:tc>
          <w:tcPr>
            <w:tcW w:w="0" w:type="auto"/>
          </w:tcPr>
          <w:p w14:paraId="624A04EF" w14:textId="77777777" w:rsidR="0088521C" w:rsidRDefault="00B81E5F">
            <w:pPr>
              <w:pStyle w:val="Compact"/>
            </w:pPr>
            <w:r>
              <w:t>scientificName equals the WoRMS name of that AphiaID, ignoring authorship. Small differences (up to 5 characters) give a warning, larger ones an error.</w:t>
            </w:r>
          </w:p>
        </w:tc>
        <w:tc>
          <w:tcPr>
            <w:tcW w:w="0" w:type="auto"/>
          </w:tcPr>
          <w:p w14:paraId="4CAC2136" w14:textId="77777777" w:rsidR="0088521C" w:rsidRDefault="00B81E5F">
            <w:pPr>
              <w:pStyle w:val="Compact"/>
            </w:pPr>
            <w:r>
              <w:t>WoRMS</w:t>
            </w:r>
          </w:p>
        </w:tc>
      </w:tr>
      <w:tr w:rsidR="0088521C" w14:paraId="6D59F25E" w14:textId="77777777">
        <w:tc>
          <w:tcPr>
            <w:tcW w:w="0" w:type="auto"/>
          </w:tcPr>
          <w:p w14:paraId="73CC32A1" w14:textId="77777777" w:rsidR="0088521C" w:rsidRDefault="00B81E5F">
            <w:pPr>
              <w:pStyle w:val="Compact"/>
            </w:pPr>
            <w:r>
              <w:rPr>
                <w:b/>
                <w:bCs/>
              </w:rPr>
              <w:t>scientificNameID is not a WoRMS LSID</w:t>
            </w:r>
            <w:r>
              <w:t xml:space="preserve"> (</w:t>
            </w:r>
            <w:r>
              <w:rPr>
                <w:rStyle w:val="VerbatimChar"/>
              </w:rPr>
              <w:t>scientificnameid_worms_format</w:t>
            </w:r>
            <w:r>
              <w:t>)</w:t>
            </w:r>
          </w:p>
        </w:tc>
        <w:tc>
          <w:tcPr>
            <w:tcW w:w="0" w:type="auto"/>
          </w:tcPr>
          <w:p w14:paraId="7BBF4BD0" w14:textId="77777777" w:rsidR="0088521C" w:rsidRDefault="00B81E5F">
            <w:pPr>
              <w:pStyle w:val="Compact"/>
            </w:pPr>
            <w:r>
              <w:t>error</w:t>
            </w:r>
          </w:p>
        </w:tc>
        <w:tc>
          <w:tcPr>
            <w:tcW w:w="0" w:type="auto"/>
          </w:tcPr>
          <w:p w14:paraId="74CC6F1C" w14:textId="77777777" w:rsidR="0088521C" w:rsidRDefault="00B81E5F">
            <w:pPr>
              <w:pStyle w:val="Compact"/>
            </w:pPr>
            <w:r>
              <w:t>scientificNameID has the form urn:lsid:marinespecies.org:taxname:.</w:t>
            </w:r>
          </w:p>
        </w:tc>
        <w:tc>
          <w:tcPr>
            <w:tcW w:w="0" w:type="auto"/>
          </w:tcPr>
          <w:p w14:paraId="61CF6B72" w14:textId="77777777" w:rsidR="0088521C" w:rsidRDefault="0088521C">
            <w:pPr>
              <w:pStyle w:val="Compact"/>
            </w:pPr>
          </w:p>
        </w:tc>
      </w:tr>
    </w:tbl>
    <w:p w14:paraId="2EB3E6F4" w14:textId="77777777" w:rsidR="0088521C" w:rsidRDefault="00B81E5F">
      <w:pPr>
        <w:pStyle w:val="Heading2"/>
      </w:pPr>
      <w:bookmarkStart w:id="94" w:name="measurements-emof"/>
      <w:bookmarkStart w:id="95" w:name="_Toc243921651"/>
      <w:bookmarkEnd w:id="92"/>
      <w:r>
        <w:t>Measurements (eMoF)</w:t>
      </w:r>
      <w:bookmarkEnd w:id="95"/>
    </w:p>
    <w:tbl>
      <w:tblPr>
        <w:tblStyle w:val="Table"/>
        <w:tblW w:w="0" w:type="auto"/>
        <w:tblLook w:val="0020" w:firstRow="1" w:lastRow="0" w:firstColumn="0" w:lastColumn="0" w:noHBand="0" w:noVBand="0"/>
      </w:tblPr>
      <w:tblGrid>
        <w:gridCol w:w="3695"/>
        <w:gridCol w:w="822"/>
        <w:gridCol w:w="4223"/>
        <w:gridCol w:w="1078"/>
      </w:tblGrid>
      <w:tr w:rsidR="0088521C" w14:paraId="0203C70C"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6AFDA35" w14:textId="77777777" w:rsidR="0088521C" w:rsidRDefault="00B81E5F">
            <w:pPr>
              <w:pStyle w:val="Compact"/>
            </w:pPr>
            <w:r>
              <w:t>Check</w:t>
            </w:r>
          </w:p>
        </w:tc>
        <w:tc>
          <w:tcPr>
            <w:tcW w:w="0" w:type="auto"/>
          </w:tcPr>
          <w:p w14:paraId="63530C9A" w14:textId="77777777" w:rsidR="0088521C" w:rsidRDefault="00B81E5F">
            <w:pPr>
              <w:pStyle w:val="Compact"/>
            </w:pPr>
            <w:r>
              <w:t>Severity</w:t>
            </w:r>
          </w:p>
        </w:tc>
        <w:tc>
          <w:tcPr>
            <w:tcW w:w="0" w:type="auto"/>
          </w:tcPr>
          <w:p w14:paraId="041758A0" w14:textId="77777777" w:rsidR="0088521C" w:rsidRDefault="00B81E5F">
            <w:pPr>
              <w:pStyle w:val="Compact"/>
            </w:pPr>
            <w:r>
              <w:t>What</w:t>
            </w:r>
          </w:p>
        </w:tc>
        <w:tc>
          <w:tcPr>
            <w:tcW w:w="0" w:type="auto"/>
          </w:tcPr>
          <w:p w14:paraId="0EAF9C17" w14:textId="77777777" w:rsidR="0088521C" w:rsidRDefault="00B81E5F">
            <w:pPr>
              <w:pStyle w:val="Compact"/>
            </w:pPr>
            <w:r>
              <w:t>Online</w:t>
            </w:r>
          </w:p>
        </w:tc>
      </w:tr>
      <w:tr w:rsidR="0088521C" w14:paraId="41B1DD0C" w14:textId="77777777">
        <w:tc>
          <w:tcPr>
            <w:tcW w:w="0" w:type="auto"/>
          </w:tcPr>
          <w:p w14:paraId="65F7BCAC" w14:textId="77777777" w:rsidR="0088521C" w:rsidRDefault="00B81E5F">
            <w:pPr>
              <w:pStyle w:val="Compact"/>
            </w:pPr>
            <w:r>
              <w:rPr>
                <w:b/>
                <w:bCs/>
              </w:rPr>
              <w:t>Broken one-to-one: measurementType and measurementTypeID</w:t>
            </w:r>
            <w:r>
              <w:t xml:space="preserve"> (</w:t>
            </w:r>
            <w:r>
              <w:rPr>
                <w:rStyle w:val="VerbatimChar"/>
              </w:rPr>
              <w:t>measurementtype_id_one_to_one</w:t>
            </w:r>
            <w:r>
              <w:t>)</w:t>
            </w:r>
          </w:p>
        </w:tc>
        <w:tc>
          <w:tcPr>
            <w:tcW w:w="0" w:type="auto"/>
          </w:tcPr>
          <w:p w14:paraId="6C0DFDDB" w14:textId="77777777" w:rsidR="0088521C" w:rsidRDefault="00B81E5F">
            <w:pPr>
              <w:pStyle w:val="Compact"/>
            </w:pPr>
            <w:r>
              <w:t>error</w:t>
            </w:r>
          </w:p>
        </w:tc>
        <w:tc>
          <w:tcPr>
            <w:tcW w:w="0" w:type="auto"/>
          </w:tcPr>
          <w:p w14:paraId="6FD0B690" w14:textId="77777777" w:rsidR="0088521C" w:rsidRDefault="00B81E5F">
            <w:pPr>
              <w:pStyle w:val="Compact"/>
            </w:pPr>
            <w:r>
              <w:t>Each measurementType text goes with one measurementTypeID, and each measurementTypeID with one measurementType text, in the whole dataset.</w:t>
            </w:r>
          </w:p>
        </w:tc>
        <w:tc>
          <w:tcPr>
            <w:tcW w:w="0" w:type="auto"/>
          </w:tcPr>
          <w:p w14:paraId="34F8A3D4" w14:textId="77777777" w:rsidR="0088521C" w:rsidRDefault="0088521C">
            <w:pPr>
              <w:pStyle w:val="Compact"/>
            </w:pPr>
          </w:p>
        </w:tc>
      </w:tr>
      <w:tr w:rsidR="0088521C" w14:paraId="643EDBC4" w14:textId="77777777">
        <w:tc>
          <w:tcPr>
            <w:tcW w:w="0" w:type="auto"/>
          </w:tcPr>
          <w:p w14:paraId="5F79F7D0" w14:textId="77777777" w:rsidR="0088521C" w:rsidRDefault="00B81E5F">
            <w:pPr>
              <w:pStyle w:val="Compact"/>
            </w:pPr>
            <w:r>
              <w:rPr>
                <w:b/>
                <w:bCs/>
              </w:rPr>
              <w:t>Broken one-to-one: measurementUnit and measurementUnitID</w:t>
            </w:r>
            <w:r>
              <w:t xml:space="preserve"> (</w:t>
            </w:r>
            <w:r>
              <w:rPr>
                <w:rStyle w:val="VerbatimChar"/>
              </w:rPr>
              <w:t>measurementunit_id_one_to_one</w:t>
            </w:r>
            <w:r>
              <w:t>)</w:t>
            </w:r>
          </w:p>
        </w:tc>
        <w:tc>
          <w:tcPr>
            <w:tcW w:w="0" w:type="auto"/>
          </w:tcPr>
          <w:p w14:paraId="6524DA53" w14:textId="77777777" w:rsidR="0088521C" w:rsidRDefault="00B81E5F">
            <w:pPr>
              <w:pStyle w:val="Compact"/>
            </w:pPr>
            <w:r>
              <w:t>error</w:t>
            </w:r>
          </w:p>
        </w:tc>
        <w:tc>
          <w:tcPr>
            <w:tcW w:w="0" w:type="auto"/>
          </w:tcPr>
          <w:p w14:paraId="51D89458" w14:textId="77777777" w:rsidR="0088521C" w:rsidRDefault="00B81E5F">
            <w:pPr>
              <w:pStyle w:val="Compact"/>
            </w:pPr>
            <w:r>
              <w:t>Each measurementUnit text goes with one measurementUnitID, and each measurementUnitID with one measurementUnit text, in the whole dataset.</w:t>
            </w:r>
          </w:p>
        </w:tc>
        <w:tc>
          <w:tcPr>
            <w:tcW w:w="0" w:type="auto"/>
          </w:tcPr>
          <w:p w14:paraId="7CBFC6E9" w14:textId="77777777" w:rsidR="0088521C" w:rsidRDefault="0088521C">
            <w:pPr>
              <w:pStyle w:val="Compact"/>
            </w:pPr>
          </w:p>
        </w:tc>
      </w:tr>
      <w:tr w:rsidR="0088521C" w14:paraId="641DF1FD" w14:textId="77777777">
        <w:tc>
          <w:tcPr>
            <w:tcW w:w="0" w:type="auto"/>
          </w:tcPr>
          <w:p w14:paraId="5A81E99C" w14:textId="77777777" w:rsidR="0088521C" w:rsidRDefault="00B81E5F">
            <w:pPr>
              <w:pStyle w:val="Compact"/>
            </w:pPr>
            <w:r>
              <w:rPr>
                <w:b/>
                <w:bCs/>
              </w:rPr>
              <w:t>Broken one-to-one: measurementValue and measurementValueID</w:t>
            </w:r>
            <w:r>
              <w:t xml:space="preserve"> (</w:t>
            </w:r>
            <w:r>
              <w:rPr>
                <w:rStyle w:val="VerbatimChar"/>
              </w:rPr>
              <w:t>measurementvalueid_consistent</w:t>
            </w:r>
            <w:r>
              <w:t>)</w:t>
            </w:r>
          </w:p>
        </w:tc>
        <w:tc>
          <w:tcPr>
            <w:tcW w:w="0" w:type="auto"/>
          </w:tcPr>
          <w:p w14:paraId="44EBE5BB" w14:textId="77777777" w:rsidR="0088521C" w:rsidRDefault="00B81E5F">
            <w:pPr>
              <w:pStyle w:val="Compact"/>
            </w:pPr>
            <w:r>
              <w:t>error</w:t>
            </w:r>
          </w:p>
        </w:tc>
        <w:tc>
          <w:tcPr>
            <w:tcW w:w="0" w:type="auto"/>
          </w:tcPr>
          <w:p w14:paraId="28D90B88" w14:textId="77777777" w:rsidR="0088521C" w:rsidRDefault="00B81E5F">
            <w:pPr>
              <w:pStyle w:val="Compact"/>
            </w:pPr>
            <w:r>
              <w:t>Within a measurement type, the same measurementValue always has the same measurementValueID, and the same measurementValueID the same measurementValue. Measured numbers have no measurementValueID: one ID for different numbers is reported.</w:t>
            </w:r>
          </w:p>
        </w:tc>
        <w:tc>
          <w:tcPr>
            <w:tcW w:w="0" w:type="auto"/>
          </w:tcPr>
          <w:p w14:paraId="299C16A8" w14:textId="77777777" w:rsidR="0088521C" w:rsidRDefault="0088521C">
            <w:pPr>
              <w:pStyle w:val="Compact"/>
            </w:pPr>
          </w:p>
        </w:tc>
      </w:tr>
      <w:tr w:rsidR="0088521C" w14:paraId="30E8C8EC" w14:textId="77777777">
        <w:tc>
          <w:tcPr>
            <w:tcW w:w="0" w:type="auto"/>
          </w:tcPr>
          <w:p w14:paraId="6BD95145" w14:textId="77777777" w:rsidR="0088521C" w:rsidRDefault="00B81E5F">
            <w:pPr>
              <w:pStyle w:val="Compact"/>
            </w:pPr>
            <w:r>
              <w:rPr>
                <w:b/>
                <w:bCs/>
              </w:rPr>
              <w:t>Count given twice (individualCount and eMoF)</w:t>
            </w:r>
            <w:r>
              <w:t xml:space="preserve"> (</w:t>
            </w:r>
            <w:r>
              <w:rPr>
                <w:rStyle w:val="VerbatimChar"/>
              </w:rPr>
              <w:t>individualcount_also_in_emof</w:t>
            </w:r>
            <w:r>
              <w:t>)</w:t>
            </w:r>
          </w:p>
        </w:tc>
        <w:tc>
          <w:tcPr>
            <w:tcW w:w="0" w:type="auto"/>
          </w:tcPr>
          <w:p w14:paraId="0B0FC685" w14:textId="77777777" w:rsidR="0088521C" w:rsidRDefault="00B81E5F">
            <w:pPr>
              <w:pStyle w:val="Compact"/>
            </w:pPr>
            <w:r>
              <w:t>warning</w:t>
            </w:r>
          </w:p>
        </w:tc>
        <w:tc>
          <w:tcPr>
            <w:tcW w:w="0" w:type="auto"/>
          </w:tcPr>
          <w:p w14:paraId="773F98EE" w14:textId="77777777" w:rsidR="0088521C" w:rsidRDefault="00B81E5F">
            <w:pPr>
              <w:pStyle w:val="Compact"/>
            </w:pPr>
            <w:r>
              <w:t>An occurrence does not have both individualCount and an eMoF count (OCOUNT01) with different values.</w:t>
            </w:r>
          </w:p>
        </w:tc>
        <w:tc>
          <w:tcPr>
            <w:tcW w:w="0" w:type="auto"/>
          </w:tcPr>
          <w:p w14:paraId="5DDAE0A4" w14:textId="77777777" w:rsidR="0088521C" w:rsidRDefault="0088521C">
            <w:pPr>
              <w:pStyle w:val="Compact"/>
            </w:pPr>
          </w:p>
        </w:tc>
      </w:tr>
      <w:tr w:rsidR="0088521C" w14:paraId="5BC57091" w14:textId="77777777">
        <w:tc>
          <w:tcPr>
            <w:tcW w:w="0" w:type="auto"/>
          </w:tcPr>
          <w:p w14:paraId="6D70DB4D" w14:textId="77777777" w:rsidR="0088521C" w:rsidRDefault="00B81E5F">
            <w:pPr>
              <w:pStyle w:val="Compact"/>
            </w:pPr>
            <w:r>
              <w:rPr>
                <w:b/>
                <w:bCs/>
              </w:rPr>
              <w:t>Counts without a sample size</w:t>
            </w:r>
            <w:r>
              <w:t xml:space="preserve"> (</w:t>
            </w:r>
            <w:r>
              <w:rPr>
                <w:rStyle w:val="VerbatimChar"/>
              </w:rPr>
              <w:t>sample_size_with_counts</w:t>
            </w:r>
            <w:r>
              <w:t xml:space="preserve">) </w:t>
            </w:r>
            <w:r>
              <w:rPr>
                <w:i/>
                <w:iCs/>
              </w:rPr>
              <w:t>not built yet</w:t>
            </w:r>
          </w:p>
        </w:tc>
        <w:tc>
          <w:tcPr>
            <w:tcW w:w="0" w:type="auto"/>
          </w:tcPr>
          <w:p w14:paraId="1D9A0373" w14:textId="77777777" w:rsidR="0088521C" w:rsidRDefault="00B81E5F">
            <w:pPr>
              <w:pStyle w:val="Compact"/>
            </w:pPr>
            <w:r>
              <w:t>warning</w:t>
            </w:r>
          </w:p>
        </w:tc>
        <w:tc>
          <w:tcPr>
            <w:tcW w:w="0" w:type="auto"/>
          </w:tcPr>
          <w:p w14:paraId="38830A9A" w14:textId="77777777" w:rsidR="0088521C" w:rsidRDefault="00B81E5F">
            <w:pPr>
              <w:pStyle w:val="Compact"/>
            </w:pPr>
            <w:r>
              <w:t>When counts or abundances are given, a sample size or effort is also given.</w:t>
            </w:r>
          </w:p>
        </w:tc>
        <w:tc>
          <w:tcPr>
            <w:tcW w:w="0" w:type="auto"/>
          </w:tcPr>
          <w:p w14:paraId="163A75C9" w14:textId="77777777" w:rsidR="0088521C" w:rsidRDefault="0088521C">
            <w:pPr>
              <w:pStyle w:val="Compact"/>
            </w:pPr>
          </w:p>
        </w:tc>
      </w:tr>
      <w:tr w:rsidR="0088521C" w14:paraId="76AAED46" w14:textId="77777777">
        <w:tc>
          <w:tcPr>
            <w:tcW w:w="0" w:type="auto"/>
          </w:tcPr>
          <w:p w14:paraId="407C4EA1" w14:textId="77777777" w:rsidR="0088521C" w:rsidRDefault="00B81E5F">
            <w:pPr>
              <w:pStyle w:val="Compact"/>
            </w:pPr>
            <w:r>
              <w:rPr>
                <w:b/>
                <w:bCs/>
              </w:rPr>
              <w:lastRenderedPageBreak/>
              <w:t>Deprecated vocabulary term</w:t>
            </w:r>
            <w:r>
              <w:t xml:space="preserve"> (</w:t>
            </w:r>
            <w:r>
              <w:rPr>
                <w:rStyle w:val="VerbatimChar"/>
              </w:rPr>
              <w:t>vocabulary_terms_not_deprecated</w:t>
            </w:r>
            <w:r>
              <w:t>)</w:t>
            </w:r>
          </w:p>
        </w:tc>
        <w:tc>
          <w:tcPr>
            <w:tcW w:w="0" w:type="auto"/>
          </w:tcPr>
          <w:p w14:paraId="7BE15C2A" w14:textId="77777777" w:rsidR="0088521C" w:rsidRDefault="00B81E5F">
            <w:pPr>
              <w:pStyle w:val="Compact"/>
            </w:pPr>
            <w:r>
              <w:t>warning</w:t>
            </w:r>
          </w:p>
        </w:tc>
        <w:tc>
          <w:tcPr>
            <w:tcW w:w="0" w:type="auto"/>
          </w:tcPr>
          <w:p w14:paraId="0F99A3C2" w14:textId="77777777" w:rsidR="0088521C" w:rsidRDefault="00B81E5F">
            <w:pPr>
              <w:pStyle w:val="Compact"/>
            </w:pPr>
            <w:r>
              <w:t>measurementTypeID, measurementUnitID and measurementValueID are not deprecated. Suggests the replacement term.</w:t>
            </w:r>
          </w:p>
        </w:tc>
        <w:tc>
          <w:tcPr>
            <w:tcW w:w="0" w:type="auto"/>
          </w:tcPr>
          <w:p w14:paraId="142BFD8E" w14:textId="77777777" w:rsidR="0088521C" w:rsidRDefault="00B81E5F">
            <w:pPr>
              <w:pStyle w:val="Compact"/>
            </w:pPr>
            <w:r>
              <w:t>NERC Vocabulary Server</w:t>
            </w:r>
          </w:p>
        </w:tc>
      </w:tr>
      <w:tr w:rsidR="0088521C" w14:paraId="185B4D97" w14:textId="77777777">
        <w:tc>
          <w:tcPr>
            <w:tcW w:w="0" w:type="auto"/>
          </w:tcPr>
          <w:p w14:paraId="165D9B95" w14:textId="77777777" w:rsidR="0088521C" w:rsidRDefault="00B81E5F">
            <w:pPr>
              <w:pStyle w:val="Compact"/>
            </w:pPr>
            <w:r>
              <w:rPr>
                <w:b/>
                <w:bCs/>
              </w:rPr>
              <w:t>Fact without a value ID, or measurement without a unit</w:t>
            </w:r>
            <w:r>
              <w:t xml:space="preserve"> (</w:t>
            </w:r>
            <w:r>
              <w:rPr>
                <w:rStyle w:val="VerbatimChar"/>
              </w:rPr>
              <w:t>value_has_id_or_unit</w:t>
            </w:r>
            <w:r>
              <w:t>)</w:t>
            </w:r>
          </w:p>
        </w:tc>
        <w:tc>
          <w:tcPr>
            <w:tcW w:w="0" w:type="auto"/>
          </w:tcPr>
          <w:p w14:paraId="20264E11" w14:textId="77777777" w:rsidR="0088521C" w:rsidRDefault="00B81E5F">
            <w:pPr>
              <w:pStyle w:val="Compact"/>
            </w:pPr>
            <w:r>
              <w:t>warning</w:t>
            </w:r>
          </w:p>
        </w:tc>
        <w:tc>
          <w:tcPr>
            <w:tcW w:w="0" w:type="auto"/>
          </w:tcPr>
          <w:p w14:paraId="788D98B8" w14:textId="77777777" w:rsidR="0088521C" w:rsidRDefault="00B81E5F">
            <w:pPr>
              <w:pStyle w:val="Compact"/>
            </w:pPr>
            <w:r>
              <w:t>Non-numeric values (e.g. 'adult', 'grab') need a measurementValueID; numeric values need a measurementUnit.</w:t>
            </w:r>
          </w:p>
        </w:tc>
        <w:tc>
          <w:tcPr>
            <w:tcW w:w="0" w:type="auto"/>
          </w:tcPr>
          <w:p w14:paraId="6B28D409" w14:textId="77777777" w:rsidR="0088521C" w:rsidRDefault="0088521C">
            <w:pPr>
              <w:pStyle w:val="Compact"/>
            </w:pPr>
          </w:p>
        </w:tc>
      </w:tr>
      <w:tr w:rsidR="0088521C" w14:paraId="59384186" w14:textId="77777777">
        <w:tc>
          <w:tcPr>
            <w:tcW w:w="0" w:type="auto"/>
          </w:tcPr>
          <w:p w14:paraId="01BC5820" w14:textId="77777777" w:rsidR="0088521C" w:rsidRDefault="00B81E5F">
            <w:pPr>
              <w:pStyle w:val="Compact"/>
            </w:pPr>
            <w:r>
              <w:rPr>
                <w:b/>
                <w:bCs/>
              </w:rPr>
              <w:t>Implausible measurement value</w:t>
            </w:r>
            <w:r>
              <w:t xml:space="preserve"> (</w:t>
            </w:r>
            <w:r>
              <w:rPr>
                <w:rStyle w:val="VerbatimChar"/>
              </w:rPr>
              <w:t>measurement_value_plausible</w:t>
            </w:r>
            <w:r>
              <w:t xml:space="preserve">) </w:t>
            </w:r>
            <w:r>
              <w:rPr>
                <w:i/>
                <w:iCs/>
              </w:rPr>
              <w:t>not built yet</w:t>
            </w:r>
          </w:p>
        </w:tc>
        <w:tc>
          <w:tcPr>
            <w:tcW w:w="0" w:type="auto"/>
          </w:tcPr>
          <w:p w14:paraId="318D74EE" w14:textId="77777777" w:rsidR="0088521C" w:rsidRDefault="00B81E5F">
            <w:pPr>
              <w:pStyle w:val="Compact"/>
            </w:pPr>
            <w:r>
              <w:t>warning</w:t>
            </w:r>
          </w:p>
        </w:tc>
        <w:tc>
          <w:tcPr>
            <w:tcW w:w="0" w:type="auto"/>
          </w:tcPr>
          <w:p w14:paraId="1ACB95DF" w14:textId="77777777" w:rsidR="0088521C" w:rsidRDefault="00B81E5F">
            <w:pPr>
              <w:pStyle w:val="Compact"/>
            </w:pPr>
            <w:r>
              <w:t>No negative counts, weights or lengths, and no percentages above 100.</w:t>
            </w:r>
          </w:p>
        </w:tc>
        <w:tc>
          <w:tcPr>
            <w:tcW w:w="0" w:type="auto"/>
          </w:tcPr>
          <w:p w14:paraId="0F415A77" w14:textId="77777777" w:rsidR="0088521C" w:rsidRDefault="0088521C">
            <w:pPr>
              <w:pStyle w:val="Compact"/>
            </w:pPr>
          </w:p>
        </w:tc>
      </w:tr>
      <w:tr w:rsidR="0088521C" w14:paraId="59E9E2ED" w14:textId="77777777">
        <w:tc>
          <w:tcPr>
            <w:tcW w:w="0" w:type="auto"/>
          </w:tcPr>
          <w:p w14:paraId="5E3697A8" w14:textId="77777777" w:rsidR="0088521C" w:rsidRDefault="00B81E5F">
            <w:pPr>
              <w:pStyle w:val="Compact"/>
            </w:pPr>
            <w:r>
              <w:rPr>
                <w:b/>
                <w:bCs/>
              </w:rPr>
              <w:t>Measurement belongs in a Darwin Core field</w:t>
            </w:r>
            <w:r>
              <w:t xml:space="preserve"> (</w:t>
            </w:r>
            <w:r>
              <w:rPr>
                <w:rStyle w:val="VerbatimChar"/>
              </w:rPr>
              <w:t>emof_type_has_dwc_field</w:t>
            </w:r>
            <w:r>
              <w:t>)</w:t>
            </w:r>
          </w:p>
        </w:tc>
        <w:tc>
          <w:tcPr>
            <w:tcW w:w="0" w:type="auto"/>
          </w:tcPr>
          <w:p w14:paraId="6F64EA09" w14:textId="77777777" w:rsidR="0088521C" w:rsidRDefault="00B81E5F">
            <w:pPr>
              <w:pStyle w:val="Compact"/>
            </w:pPr>
            <w:r>
              <w:t>warning</w:t>
            </w:r>
          </w:p>
        </w:tc>
        <w:tc>
          <w:tcPr>
            <w:tcW w:w="0" w:type="auto"/>
          </w:tcPr>
          <w:p w14:paraId="0D734B97" w14:textId="77777777" w:rsidR="0088521C" w:rsidRDefault="00B81E5F">
            <w:pPr>
              <w:pStyle w:val="Compact"/>
            </w:pPr>
            <w:r>
              <w:t>eMoF types that have their own Darwin Core field (scientific name, sampling protocol, depth, ...) should use that field instead.</w:t>
            </w:r>
          </w:p>
        </w:tc>
        <w:tc>
          <w:tcPr>
            <w:tcW w:w="0" w:type="auto"/>
          </w:tcPr>
          <w:p w14:paraId="1B279E20" w14:textId="77777777" w:rsidR="0088521C" w:rsidRDefault="0088521C">
            <w:pPr>
              <w:pStyle w:val="Compact"/>
            </w:pPr>
          </w:p>
        </w:tc>
      </w:tr>
      <w:tr w:rsidR="0088521C" w14:paraId="7D3A91EF" w14:textId="77777777">
        <w:tc>
          <w:tcPr>
            <w:tcW w:w="0" w:type="auto"/>
          </w:tcPr>
          <w:p w14:paraId="7CB38BDD" w14:textId="77777777" w:rsidR="0088521C" w:rsidRDefault="00B81E5F">
            <w:pPr>
              <w:pStyle w:val="Compact"/>
            </w:pPr>
            <w:r>
              <w:rPr>
                <w:b/>
                <w:bCs/>
              </w:rPr>
              <w:t>Positive abundance for an absent taxon</w:t>
            </w:r>
            <w:r>
              <w:t xml:space="preserve"> (</w:t>
            </w:r>
            <w:r>
              <w:rPr>
                <w:rStyle w:val="VerbatimChar"/>
              </w:rPr>
              <w:t>positive_quantity_with_absence</w:t>
            </w:r>
            <w:r>
              <w:t>)</w:t>
            </w:r>
          </w:p>
        </w:tc>
        <w:tc>
          <w:tcPr>
            <w:tcW w:w="0" w:type="auto"/>
          </w:tcPr>
          <w:p w14:paraId="0F09A176" w14:textId="77777777" w:rsidR="0088521C" w:rsidRDefault="00B81E5F">
            <w:pPr>
              <w:pStyle w:val="Compact"/>
            </w:pPr>
            <w:r>
              <w:t>warning</w:t>
            </w:r>
          </w:p>
        </w:tc>
        <w:tc>
          <w:tcPr>
            <w:tcW w:w="0" w:type="auto"/>
          </w:tcPr>
          <w:p w14:paraId="7F83EF39" w14:textId="77777777" w:rsidR="0088521C" w:rsidRDefault="00B81E5F">
            <w:pPr>
              <w:pStyle w:val="Compact"/>
            </w:pPr>
            <w:r>
              <w:t>An occurrence with occurrenceStatus 'absent' has no quantity greater than 0.</w:t>
            </w:r>
          </w:p>
        </w:tc>
        <w:tc>
          <w:tcPr>
            <w:tcW w:w="0" w:type="auto"/>
          </w:tcPr>
          <w:p w14:paraId="037D693A" w14:textId="77777777" w:rsidR="0088521C" w:rsidRDefault="0088521C">
            <w:pPr>
              <w:pStyle w:val="Compact"/>
            </w:pPr>
          </w:p>
        </w:tc>
      </w:tr>
      <w:tr w:rsidR="0088521C" w14:paraId="0613C149" w14:textId="77777777">
        <w:tc>
          <w:tcPr>
            <w:tcW w:w="0" w:type="auto"/>
          </w:tcPr>
          <w:p w14:paraId="4AFD830C" w14:textId="77777777" w:rsidR="0088521C" w:rsidRDefault="00B81E5F">
            <w:pPr>
              <w:pStyle w:val="Compact"/>
            </w:pPr>
            <w:r>
              <w:rPr>
                <w:b/>
                <w:bCs/>
              </w:rPr>
              <w:t>Sampling effort not described</w:t>
            </w:r>
            <w:r>
              <w:t xml:space="preserve"> (</w:t>
            </w:r>
            <w:r>
              <w:rPr>
                <w:rStyle w:val="VerbatimChar"/>
              </w:rPr>
              <w:t>sampling_effort_present</w:t>
            </w:r>
            <w:r>
              <w:t>)</w:t>
            </w:r>
          </w:p>
        </w:tc>
        <w:tc>
          <w:tcPr>
            <w:tcW w:w="0" w:type="auto"/>
          </w:tcPr>
          <w:p w14:paraId="7A993BB2" w14:textId="77777777" w:rsidR="0088521C" w:rsidRDefault="00B81E5F">
            <w:pPr>
              <w:pStyle w:val="Compact"/>
            </w:pPr>
            <w:r>
              <w:t>warning</w:t>
            </w:r>
          </w:p>
        </w:tc>
        <w:tc>
          <w:tcPr>
            <w:tcW w:w="0" w:type="auto"/>
          </w:tcPr>
          <w:p w14:paraId="639421C9" w14:textId="77777777" w:rsidR="0088521C" w:rsidRDefault="00B81E5F">
            <w:pPr>
              <w:pStyle w:val="Compact"/>
            </w:pPr>
            <w:r>
              <w:t>The dataset describes sampling effort: an effort or sampling-descriptor term in the eMoF, or sampleSizeValue/sampleSizeUnit, samplingEffort or samplingProtocol. The result lists which of these places are used.</w:t>
            </w:r>
          </w:p>
        </w:tc>
        <w:tc>
          <w:tcPr>
            <w:tcW w:w="0" w:type="auto"/>
          </w:tcPr>
          <w:p w14:paraId="44E0FB41" w14:textId="77777777" w:rsidR="0088521C" w:rsidRDefault="0088521C">
            <w:pPr>
              <w:pStyle w:val="Compact"/>
            </w:pPr>
          </w:p>
        </w:tc>
      </w:tr>
      <w:tr w:rsidR="0088521C" w14:paraId="56AFD5DA" w14:textId="77777777">
        <w:tc>
          <w:tcPr>
            <w:tcW w:w="0" w:type="auto"/>
          </w:tcPr>
          <w:p w14:paraId="3EEACABD" w14:textId="77777777" w:rsidR="0088521C" w:rsidRDefault="00B81E5F">
            <w:pPr>
              <w:pStyle w:val="Compact"/>
            </w:pPr>
            <w:r>
              <w:rPr>
                <w:b/>
                <w:bCs/>
              </w:rPr>
              <w:t>Sampling instrument not described</w:t>
            </w:r>
            <w:r>
              <w:t xml:space="preserve"> (</w:t>
            </w:r>
            <w:r>
              <w:rPr>
                <w:rStyle w:val="VerbatimChar"/>
              </w:rPr>
              <w:t>sampling_instrument_present</w:t>
            </w:r>
            <w:r>
              <w:t>)</w:t>
            </w:r>
          </w:p>
        </w:tc>
        <w:tc>
          <w:tcPr>
            <w:tcW w:w="0" w:type="auto"/>
          </w:tcPr>
          <w:p w14:paraId="5070777F" w14:textId="77777777" w:rsidR="0088521C" w:rsidRDefault="00B81E5F">
            <w:pPr>
              <w:pStyle w:val="Compact"/>
            </w:pPr>
            <w:r>
              <w:t>warning</w:t>
            </w:r>
          </w:p>
        </w:tc>
        <w:tc>
          <w:tcPr>
            <w:tcW w:w="0" w:type="auto"/>
          </w:tcPr>
          <w:p w14:paraId="05A51DE1" w14:textId="77777777" w:rsidR="0088521C" w:rsidRDefault="00B81E5F">
            <w:pPr>
              <w:pStyle w:val="Compact"/>
            </w:pPr>
            <w:r>
              <w:t>The eMoF contains a sampling instrument term (e.g. NMSPINST with an L22 value).</w:t>
            </w:r>
          </w:p>
        </w:tc>
        <w:tc>
          <w:tcPr>
            <w:tcW w:w="0" w:type="auto"/>
          </w:tcPr>
          <w:p w14:paraId="2A77F2F1" w14:textId="77777777" w:rsidR="0088521C" w:rsidRDefault="0088521C">
            <w:pPr>
              <w:pStyle w:val="Compact"/>
            </w:pPr>
          </w:p>
        </w:tc>
      </w:tr>
      <w:tr w:rsidR="0088521C" w14:paraId="5028CEFD" w14:textId="77777777">
        <w:tc>
          <w:tcPr>
            <w:tcW w:w="0" w:type="auto"/>
          </w:tcPr>
          <w:p w14:paraId="32ABDEEB" w14:textId="77777777" w:rsidR="0088521C" w:rsidRDefault="00B81E5F">
            <w:pPr>
              <w:pStyle w:val="Compact"/>
            </w:pPr>
            <w:r>
              <w:rPr>
                <w:b/>
                <w:bCs/>
              </w:rPr>
              <w:t>Several units for one measurement type</w:t>
            </w:r>
            <w:r>
              <w:t xml:space="preserve"> (</w:t>
            </w:r>
            <w:r>
              <w:rPr>
                <w:rStyle w:val="VerbatimChar"/>
              </w:rPr>
              <w:t>unit_consistent_per_type</w:t>
            </w:r>
            <w:r>
              <w:t>)</w:t>
            </w:r>
          </w:p>
        </w:tc>
        <w:tc>
          <w:tcPr>
            <w:tcW w:w="0" w:type="auto"/>
          </w:tcPr>
          <w:p w14:paraId="0693A53B" w14:textId="77777777" w:rsidR="0088521C" w:rsidRDefault="00B81E5F">
            <w:pPr>
              <w:pStyle w:val="Compact"/>
            </w:pPr>
            <w:r>
              <w:t>warning</w:t>
            </w:r>
          </w:p>
        </w:tc>
        <w:tc>
          <w:tcPr>
            <w:tcW w:w="0" w:type="auto"/>
          </w:tcPr>
          <w:p w14:paraId="69368353" w14:textId="77777777" w:rsidR="0088521C" w:rsidRDefault="00B81E5F">
            <w:pPr>
              <w:pStyle w:val="Compact"/>
            </w:pPr>
            <w:r>
              <w:t>The same measurementTypeID (or measurementType) uses one unit throughout the dataset.</w:t>
            </w:r>
          </w:p>
        </w:tc>
        <w:tc>
          <w:tcPr>
            <w:tcW w:w="0" w:type="auto"/>
          </w:tcPr>
          <w:p w14:paraId="6B58FE83" w14:textId="77777777" w:rsidR="0088521C" w:rsidRDefault="0088521C">
            <w:pPr>
              <w:pStyle w:val="Compact"/>
            </w:pPr>
          </w:p>
        </w:tc>
      </w:tr>
      <w:tr w:rsidR="0088521C" w14:paraId="18351DE9" w14:textId="77777777">
        <w:tc>
          <w:tcPr>
            <w:tcW w:w="0" w:type="auto"/>
          </w:tcPr>
          <w:p w14:paraId="4899B339" w14:textId="77777777" w:rsidR="0088521C" w:rsidRDefault="00B81E5F">
            <w:pPr>
              <w:pStyle w:val="Compact"/>
            </w:pPr>
            <w:r>
              <w:rPr>
                <w:b/>
                <w:bCs/>
              </w:rPr>
              <w:t>Unit does not fit the measurement type</w:t>
            </w:r>
            <w:r>
              <w:t xml:space="preserve"> (</w:t>
            </w:r>
            <w:r>
              <w:rPr>
                <w:rStyle w:val="VerbatimChar"/>
              </w:rPr>
              <w:t>type_unit_compatible</w:t>
            </w:r>
            <w:r>
              <w:t>)</w:t>
            </w:r>
          </w:p>
        </w:tc>
        <w:tc>
          <w:tcPr>
            <w:tcW w:w="0" w:type="auto"/>
          </w:tcPr>
          <w:p w14:paraId="4B7D8073" w14:textId="77777777" w:rsidR="0088521C" w:rsidRDefault="00B81E5F">
            <w:pPr>
              <w:pStyle w:val="Compact"/>
            </w:pPr>
            <w:r>
              <w:t>error</w:t>
            </w:r>
          </w:p>
        </w:tc>
        <w:tc>
          <w:tcPr>
            <w:tcW w:w="0" w:type="auto"/>
          </w:tcPr>
          <w:p w14:paraId="28B5A773" w14:textId="77777777" w:rsidR="0088521C" w:rsidRDefault="00B81E5F">
            <w:pPr>
              <w:pStyle w:val="Compact"/>
            </w:pPr>
            <w:r>
              <w:t>measurementUnitID is one of the units that NERC links to that P01 measurementTypeID.</w:t>
            </w:r>
          </w:p>
        </w:tc>
        <w:tc>
          <w:tcPr>
            <w:tcW w:w="0" w:type="auto"/>
          </w:tcPr>
          <w:p w14:paraId="5BE5C14A" w14:textId="77777777" w:rsidR="0088521C" w:rsidRDefault="00B81E5F">
            <w:pPr>
              <w:pStyle w:val="Compact"/>
            </w:pPr>
            <w:r>
              <w:t>NERC Vocabulary Server</w:t>
            </w:r>
          </w:p>
        </w:tc>
      </w:tr>
      <w:tr w:rsidR="0088521C" w14:paraId="1F93F911" w14:textId="77777777">
        <w:tc>
          <w:tcPr>
            <w:tcW w:w="0" w:type="auto"/>
          </w:tcPr>
          <w:p w14:paraId="48C927F2" w14:textId="77777777" w:rsidR="0088521C" w:rsidRDefault="00B81E5F">
            <w:pPr>
              <w:pStyle w:val="Compact"/>
            </w:pPr>
            <w:r>
              <w:rPr>
                <w:b/>
                <w:bCs/>
              </w:rPr>
              <w:t>Unit text does not match the unit ID</w:t>
            </w:r>
            <w:r>
              <w:t xml:space="preserve"> (</w:t>
            </w:r>
            <w:r>
              <w:rPr>
                <w:rStyle w:val="VerbatimChar"/>
              </w:rPr>
              <w:t>unit_text_matches_unitid</w:t>
            </w:r>
            <w:r>
              <w:t>)</w:t>
            </w:r>
          </w:p>
        </w:tc>
        <w:tc>
          <w:tcPr>
            <w:tcW w:w="0" w:type="auto"/>
          </w:tcPr>
          <w:p w14:paraId="680E4082" w14:textId="77777777" w:rsidR="0088521C" w:rsidRDefault="00B81E5F">
            <w:pPr>
              <w:pStyle w:val="Compact"/>
            </w:pPr>
            <w:r>
              <w:t>error</w:t>
            </w:r>
          </w:p>
        </w:tc>
        <w:tc>
          <w:tcPr>
            <w:tcW w:w="0" w:type="auto"/>
          </w:tcPr>
          <w:p w14:paraId="05CDB404" w14:textId="77777777" w:rsidR="0088521C" w:rsidRDefault="00B81E5F">
            <w:pPr>
              <w:pStyle w:val="Compact"/>
            </w:pPr>
            <w:r>
              <w:t>measurementUnit (text) means the same as the NERC label of measurementUnitID, e.g. not 'ind L-1' with an ID for 'per cubic metre'.</w:t>
            </w:r>
          </w:p>
        </w:tc>
        <w:tc>
          <w:tcPr>
            <w:tcW w:w="0" w:type="auto"/>
          </w:tcPr>
          <w:p w14:paraId="3F7FA970" w14:textId="77777777" w:rsidR="0088521C" w:rsidRDefault="00B81E5F">
            <w:pPr>
              <w:pStyle w:val="Compact"/>
            </w:pPr>
            <w:r>
              <w:t>NERC Vocabulary Server</w:t>
            </w:r>
          </w:p>
        </w:tc>
      </w:tr>
      <w:tr w:rsidR="0088521C" w14:paraId="1E97A00B" w14:textId="77777777">
        <w:tc>
          <w:tcPr>
            <w:tcW w:w="0" w:type="auto"/>
          </w:tcPr>
          <w:p w14:paraId="0AC6D0AE" w14:textId="77777777" w:rsidR="0088521C" w:rsidRDefault="00B81E5F">
            <w:pPr>
              <w:pStyle w:val="Compact"/>
            </w:pPr>
            <w:r>
              <w:rPr>
                <w:b/>
                <w:bCs/>
              </w:rPr>
              <w:t>Value not numeric although a unit is given</w:t>
            </w:r>
            <w:r>
              <w:t xml:space="preserve"> (</w:t>
            </w:r>
            <w:r>
              <w:rPr>
                <w:rStyle w:val="VerbatimChar"/>
              </w:rPr>
              <w:t>value_numeric_when_unit</w:t>
            </w:r>
            <w:r>
              <w:t>)</w:t>
            </w:r>
          </w:p>
        </w:tc>
        <w:tc>
          <w:tcPr>
            <w:tcW w:w="0" w:type="auto"/>
          </w:tcPr>
          <w:p w14:paraId="08404BFA" w14:textId="77777777" w:rsidR="0088521C" w:rsidRDefault="00B81E5F">
            <w:pPr>
              <w:pStyle w:val="Compact"/>
            </w:pPr>
            <w:r>
              <w:t>warning</w:t>
            </w:r>
          </w:p>
        </w:tc>
        <w:tc>
          <w:tcPr>
            <w:tcW w:w="0" w:type="auto"/>
          </w:tcPr>
          <w:p w14:paraId="25AF621B" w14:textId="77777777" w:rsidR="0088521C" w:rsidRDefault="00B81E5F">
            <w:pPr>
              <w:pStyle w:val="Compact"/>
            </w:pPr>
            <w:r>
              <w:t>When measurementUnit is filled, measurementValue is a number.</w:t>
            </w:r>
          </w:p>
        </w:tc>
        <w:tc>
          <w:tcPr>
            <w:tcW w:w="0" w:type="auto"/>
          </w:tcPr>
          <w:p w14:paraId="545366B2" w14:textId="77777777" w:rsidR="0088521C" w:rsidRDefault="0088521C">
            <w:pPr>
              <w:pStyle w:val="Compact"/>
            </w:pPr>
          </w:p>
        </w:tc>
      </w:tr>
      <w:tr w:rsidR="0088521C" w14:paraId="3EF72BC4" w14:textId="77777777">
        <w:tc>
          <w:tcPr>
            <w:tcW w:w="0" w:type="auto"/>
          </w:tcPr>
          <w:p w14:paraId="39E3969F" w14:textId="77777777" w:rsidR="0088521C" w:rsidRDefault="00B81E5F">
            <w:pPr>
              <w:pStyle w:val="Compact"/>
            </w:pPr>
            <w:r>
              <w:rPr>
                <w:b/>
                <w:bCs/>
              </w:rPr>
              <w:t>Vocabulary URI malformed</w:t>
            </w:r>
            <w:r>
              <w:t xml:space="preserve"> (</w:t>
            </w:r>
            <w:r>
              <w:rPr>
                <w:rStyle w:val="VerbatimChar"/>
              </w:rPr>
              <w:t>nvs_uri_format</w:t>
            </w:r>
            <w:r>
              <w:t>)</w:t>
            </w:r>
          </w:p>
        </w:tc>
        <w:tc>
          <w:tcPr>
            <w:tcW w:w="0" w:type="auto"/>
          </w:tcPr>
          <w:p w14:paraId="6B161652" w14:textId="77777777" w:rsidR="0088521C" w:rsidRDefault="00B81E5F">
            <w:pPr>
              <w:pStyle w:val="Compact"/>
            </w:pPr>
            <w:r>
              <w:t>warning</w:t>
            </w:r>
          </w:p>
        </w:tc>
        <w:tc>
          <w:tcPr>
            <w:tcW w:w="0" w:type="auto"/>
          </w:tcPr>
          <w:p w14:paraId="49632958" w14:textId="77777777" w:rsidR="0088521C" w:rsidRDefault="00B81E5F">
            <w:pPr>
              <w:pStyle w:val="Compact"/>
            </w:pPr>
            <w:r>
              <w:t xml:space="preserve">NERC URIs have the form </w:t>
            </w:r>
            <w:hyperlink r:id="rId8">
              <w:r>
                <w:rPr>
                  <w:rStyle w:val="Hyperlink"/>
                </w:rPr>
                <w:t>http://vocab.nerc.ac.uk/collection/</w:t>
              </w:r>
            </w:hyperlink>
            <w:r>
              <w:t>/current/</w:t>
            </w:r>
            <w:r>
              <w:t>/ : http (not https), '/current/', trailing slash, no spaces.</w:t>
            </w:r>
          </w:p>
        </w:tc>
        <w:tc>
          <w:tcPr>
            <w:tcW w:w="0" w:type="auto"/>
          </w:tcPr>
          <w:p w14:paraId="7C3601FC" w14:textId="77777777" w:rsidR="0088521C" w:rsidRDefault="0088521C">
            <w:pPr>
              <w:pStyle w:val="Compact"/>
            </w:pPr>
          </w:p>
        </w:tc>
      </w:tr>
      <w:tr w:rsidR="0088521C" w14:paraId="46AC60BD" w14:textId="77777777">
        <w:tc>
          <w:tcPr>
            <w:tcW w:w="0" w:type="auto"/>
          </w:tcPr>
          <w:p w14:paraId="2B56C490" w14:textId="77777777" w:rsidR="0088521C" w:rsidRDefault="00B81E5F">
            <w:pPr>
              <w:pStyle w:val="Compact"/>
            </w:pPr>
            <w:r>
              <w:rPr>
                <w:b/>
                <w:bCs/>
              </w:rPr>
              <w:t>Zero abundance or biomass for a present taxon</w:t>
            </w:r>
            <w:r>
              <w:t xml:space="preserve"> (</w:t>
            </w:r>
            <w:r>
              <w:rPr>
                <w:rStyle w:val="VerbatimChar"/>
              </w:rPr>
              <w:t>zero_quantity_with_presence</w:t>
            </w:r>
            <w:r>
              <w:t>)</w:t>
            </w:r>
          </w:p>
        </w:tc>
        <w:tc>
          <w:tcPr>
            <w:tcW w:w="0" w:type="auto"/>
          </w:tcPr>
          <w:p w14:paraId="3ABF914B" w14:textId="77777777" w:rsidR="0088521C" w:rsidRDefault="00B81E5F">
            <w:pPr>
              <w:pStyle w:val="Compact"/>
            </w:pPr>
            <w:r>
              <w:t>warning</w:t>
            </w:r>
          </w:p>
        </w:tc>
        <w:tc>
          <w:tcPr>
            <w:tcW w:w="0" w:type="auto"/>
          </w:tcPr>
          <w:p w14:paraId="6235C0F0" w14:textId="77777777" w:rsidR="0088521C" w:rsidRDefault="00B81E5F">
            <w:pPr>
              <w:pStyle w:val="Compact"/>
            </w:pPr>
            <w:r>
              <w:t>An occurrence with occurrenceStatus 'present' has no quantity (abundance, biomass, count, individualCount, organismQuantity) equal to 0.</w:t>
            </w:r>
          </w:p>
        </w:tc>
        <w:tc>
          <w:tcPr>
            <w:tcW w:w="0" w:type="auto"/>
          </w:tcPr>
          <w:p w14:paraId="43379719" w14:textId="77777777" w:rsidR="0088521C" w:rsidRDefault="0088521C">
            <w:pPr>
              <w:pStyle w:val="Compact"/>
            </w:pPr>
          </w:p>
        </w:tc>
      </w:tr>
      <w:tr w:rsidR="0088521C" w14:paraId="4049AE71" w14:textId="77777777">
        <w:tc>
          <w:tcPr>
            <w:tcW w:w="0" w:type="auto"/>
          </w:tcPr>
          <w:p w14:paraId="5E081783" w14:textId="77777777" w:rsidR="0088521C" w:rsidRDefault="00B81E5F">
            <w:pPr>
              <w:pStyle w:val="Compact"/>
            </w:pPr>
            <w:r>
              <w:rPr>
                <w:b/>
                <w:bCs/>
              </w:rPr>
              <w:t>measurementType text does not fit the measurementTypeID</w:t>
            </w:r>
            <w:r>
              <w:t xml:space="preserve"> (</w:t>
            </w:r>
            <w:r>
              <w:rPr>
                <w:rStyle w:val="VerbatimChar"/>
              </w:rPr>
              <w:t>measurementtype_matches_typeid</w:t>
            </w:r>
            <w:r>
              <w:t>)</w:t>
            </w:r>
          </w:p>
        </w:tc>
        <w:tc>
          <w:tcPr>
            <w:tcW w:w="0" w:type="auto"/>
          </w:tcPr>
          <w:p w14:paraId="777AE928" w14:textId="77777777" w:rsidR="0088521C" w:rsidRDefault="00B81E5F">
            <w:pPr>
              <w:pStyle w:val="Compact"/>
            </w:pPr>
            <w:r>
              <w:t>info</w:t>
            </w:r>
          </w:p>
        </w:tc>
        <w:tc>
          <w:tcPr>
            <w:tcW w:w="0" w:type="auto"/>
          </w:tcPr>
          <w:p w14:paraId="414FAB4D" w14:textId="77777777" w:rsidR="0088521C" w:rsidRDefault="00B81E5F">
            <w:pPr>
              <w:pStyle w:val="Compact"/>
            </w:pPr>
            <w:r>
              <w:t>The measurementType text is similar to the NERC label of the ID. Also catches typos such as 'Weigth'.</w:t>
            </w:r>
          </w:p>
        </w:tc>
        <w:tc>
          <w:tcPr>
            <w:tcW w:w="0" w:type="auto"/>
          </w:tcPr>
          <w:p w14:paraId="286B87E9" w14:textId="77777777" w:rsidR="0088521C" w:rsidRDefault="00B81E5F">
            <w:pPr>
              <w:pStyle w:val="Compact"/>
            </w:pPr>
            <w:r>
              <w:t>NERC Vocabulary Server</w:t>
            </w:r>
          </w:p>
        </w:tc>
      </w:tr>
      <w:tr w:rsidR="0088521C" w14:paraId="602ED90F" w14:textId="77777777">
        <w:tc>
          <w:tcPr>
            <w:tcW w:w="0" w:type="auto"/>
          </w:tcPr>
          <w:p w14:paraId="65B5F2C0" w14:textId="77777777" w:rsidR="0088521C" w:rsidRDefault="00B81E5F">
            <w:pPr>
              <w:pStyle w:val="Compact"/>
            </w:pPr>
            <w:r>
              <w:rPr>
                <w:b/>
                <w:bCs/>
              </w:rPr>
              <w:t>measurementTypeID empty</w:t>
            </w:r>
            <w:r>
              <w:t xml:space="preserve"> (</w:t>
            </w:r>
            <w:r>
              <w:rPr>
                <w:rStyle w:val="VerbatimChar"/>
              </w:rPr>
              <w:t>measurementtypeid_filled</w:t>
            </w:r>
            <w:r>
              <w:t>)</w:t>
            </w:r>
          </w:p>
        </w:tc>
        <w:tc>
          <w:tcPr>
            <w:tcW w:w="0" w:type="auto"/>
          </w:tcPr>
          <w:p w14:paraId="102E9774" w14:textId="77777777" w:rsidR="0088521C" w:rsidRDefault="00B81E5F">
            <w:pPr>
              <w:pStyle w:val="Compact"/>
            </w:pPr>
            <w:r>
              <w:t>warning</w:t>
            </w:r>
          </w:p>
        </w:tc>
        <w:tc>
          <w:tcPr>
            <w:tcW w:w="0" w:type="auto"/>
          </w:tcPr>
          <w:p w14:paraId="6674FF9A" w14:textId="77777777" w:rsidR="0088521C" w:rsidRDefault="00B81E5F">
            <w:pPr>
              <w:pStyle w:val="Compact"/>
            </w:pPr>
            <w:r>
              <w:t>Every measurementType has a measurementTypeID (NERC P01 or another vocabulary). Occurrence-linked and event-linked records are reported in one list.</w:t>
            </w:r>
          </w:p>
        </w:tc>
        <w:tc>
          <w:tcPr>
            <w:tcW w:w="0" w:type="auto"/>
          </w:tcPr>
          <w:p w14:paraId="317E9535" w14:textId="77777777" w:rsidR="0088521C" w:rsidRDefault="0088521C">
            <w:pPr>
              <w:pStyle w:val="Compact"/>
            </w:pPr>
          </w:p>
        </w:tc>
      </w:tr>
      <w:tr w:rsidR="0088521C" w14:paraId="1B2FAC29" w14:textId="77777777">
        <w:tc>
          <w:tcPr>
            <w:tcW w:w="0" w:type="auto"/>
          </w:tcPr>
          <w:p w14:paraId="004A073E" w14:textId="77777777" w:rsidR="0088521C" w:rsidRDefault="00B81E5F">
            <w:pPr>
              <w:pStyle w:val="Compact"/>
            </w:pPr>
            <w:r>
              <w:rPr>
                <w:b/>
                <w:bCs/>
              </w:rPr>
              <w:t>measurementTypeID not found in NERC</w:t>
            </w:r>
            <w:r>
              <w:t xml:space="preserve"> (</w:t>
            </w:r>
            <w:r>
              <w:rPr>
                <w:rStyle w:val="VerbatimChar"/>
              </w:rPr>
              <w:t>measurementtypeid_valid</w:t>
            </w:r>
            <w:r>
              <w:t>)</w:t>
            </w:r>
          </w:p>
        </w:tc>
        <w:tc>
          <w:tcPr>
            <w:tcW w:w="0" w:type="auto"/>
          </w:tcPr>
          <w:p w14:paraId="3304937E" w14:textId="77777777" w:rsidR="0088521C" w:rsidRDefault="00B81E5F">
            <w:pPr>
              <w:pStyle w:val="Compact"/>
            </w:pPr>
            <w:r>
              <w:t>error</w:t>
            </w:r>
          </w:p>
        </w:tc>
        <w:tc>
          <w:tcPr>
            <w:tcW w:w="0" w:type="auto"/>
          </w:tcPr>
          <w:p w14:paraId="519B0491" w14:textId="77777777" w:rsidR="0088521C" w:rsidRDefault="00B81E5F">
            <w:pPr>
              <w:pStyle w:val="Compact"/>
            </w:pPr>
            <w:r>
              <w:t>measurementTypeID is an existing term in the NERC Vocabulary Server.</w:t>
            </w:r>
          </w:p>
        </w:tc>
        <w:tc>
          <w:tcPr>
            <w:tcW w:w="0" w:type="auto"/>
          </w:tcPr>
          <w:p w14:paraId="430B14F4" w14:textId="77777777" w:rsidR="0088521C" w:rsidRDefault="00B81E5F">
            <w:pPr>
              <w:pStyle w:val="Compact"/>
            </w:pPr>
            <w:r>
              <w:t xml:space="preserve">NERC Vocabulary </w:t>
            </w:r>
            <w:r>
              <w:lastRenderedPageBreak/>
              <w:t>Server</w:t>
            </w:r>
          </w:p>
        </w:tc>
      </w:tr>
      <w:tr w:rsidR="0088521C" w14:paraId="1ADAB6C7" w14:textId="77777777">
        <w:tc>
          <w:tcPr>
            <w:tcW w:w="0" w:type="auto"/>
          </w:tcPr>
          <w:p w14:paraId="0EEC5A5E" w14:textId="77777777" w:rsidR="0088521C" w:rsidRDefault="00B81E5F">
            <w:pPr>
              <w:pStyle w:val="Compact"/>
            </w:pPr>
            <w:r>
              <w:rPr>
                <w:b/>
                <w:bCs/>
              </w:rPr>
              <w:lastRenderedPageBreak/>
              <w:t>measurementUnitID empty although a unit is given</w:t>
            </w:r>
            <w:r>
              <w:t xml:space="preserve"> (</w:t>
            </w:r>
            <w:r>
              <w:rPr>
                <w:rStyle w:val="VerbatimChar"/>
              </w:rPr>
              <w:t>measurementunitid_filled</w:t>
            </w:r>
            <w:r>
              <w:t>)</w:t>
            </w:r>
          </w:p>
        </w:tc>
        <w:tc>
          <w:tcPr>
            <w:tcW w:w="0" w:type="auto"/>
          </w:tcPr>
          <w:p w14:paraId="1C5387D7" w14:textId="77777777" w:rsidR="0088521C" w:rsidRDefault="00B81E5F">
            <w:pPr>
              <w:pStyle w:val="Compact"/>
            </w:pPr>
            <w:r>
              <w:t>warning</w:t>
            </w:r>
          </w:p>
        </w:tc>
        <w:tc>
          <w:tcPr>
            <w:tcW w:w="0" w:type="auto"/>
          </w:tcPr>
          <w:p w14:paraId="4B8F05B7" w14:textId="77777777" w:rsidR="0088521C" w:rsidRDefault="00B81E5F">
            <w:pPr>
              <w:pStyle w:val="Compact"/>
            </w:pPr>
            <w:r>
              <w:t>Every filled measurementUnit has a measurementUnitID (NERC P06).</w:t>
            </w:r>
          </w:p>
        </w:tc>
        <w:tc>
          <w:tcPr>
            <w:tcW w:w="0" w:type="auto"/>
          </w:tcPr>
          <w:p w14:paraId="48DB29AD" w14:textId="77777777" w:rsidR="0088521C" w:rsidRDefault="0088521C">
            <w:pPr>
              <w:pStyle w:val="Compact"/>
            </w:pPr>
          </w:p>
        </w:tc>
      </w:tr>
      <w:tr w:rsidR="0088521C" w14:paraId="0CA0D519" w14:textId="77777777">
        <w:tc>
          <w:tcPr>
            <w:tcW w:w="0" w:type="auto"/>
          </w:tcPr>
          <w:p w14:paraId="53A2BD78" w14:textId="77777777" w:rsidR="0088521C" w:rsidRDefault="00B81E5F">
            <w:pPr>
              <w:pStyle w:val="Compact"/>
            </w:pPr>
            <w:r>
              <w:rPr>
                <w:b/>
                <w:bCs/>
              </w:rPr>
              <w:t>measurementUnitID not found in NERC P06</w:t>
            </w:r>
            <w:r>
              <w:t xml:space="preserve"> (</w:t>
            </w:r>
            <w:r>
              <w:rPr>
                <w:rStyle w:val="VerbatimChar"/>
              </w:rPr>
              <w:t>measurementunitid_valid</w:t>
            </w:r>
            <w:r>
              <w:t>)</w:t>
            </w:r>
          </w:p>
        </w:tc>
        <w:tc>
          <w:tcPr>
            <w:tcW w:w="0" w:type="auto"/>
          </w:tcPr>
          <w:p w14:paraId="254B81E2" w14:textId="77777777" w:rsidR="0088521C" w:rsidRDefault="00B81E5F">
            <w:pPr>
              <w:pStyle w:val="Compact"/>
            </w:pPr>
            <w:r>
              <w:t>error</w:t>
            </w:r>
          </w:p>
        </w:tc>
        <w:tc>
          <w:tcPr>
            <w:tcW w:w="0" w:type="auto"/>
          </w:tcPr>
          <w:p w14:paraId="5CC2740C" w14:textId="77777777" w:rsidR="0088521C" w:rsidRDefault="00B81E5F">
            <w:pPr>
              <w:pStyle w:val="Compact"/>
            </w:pPr>
            <w:r>
              <w:t>measurementUnitID is an existing P06 unit.</w:t>
            </w:r>
          </w:p>
        </w:tc>
        <w:tc>
          <w:tcPr>
            <w:tcW w:w="0" w:type="auto"/>
          </w:tcPr>
          <w:p w14:paraId="2AEACC00" w14:textId="77777777" w:rsidR="0088521C" w:rsidRDefault="00B81E5F">
            <w:pPr>
              <w:pStyle w:val="Compact"/>
            </w:pPr>
            <w:r>
              <w:t>NERC Vocabulary Server</w:t>
            </w:r>
          </w:p>
        </w:tc>
      </w:tr>
      <w:tr w:rsidR="0088521C" w14:paraId="5B7E1ACD" w14:textId="77777777">
        <w:tc>
          <w:tcPr>
            <w:tcW w:w="0" w:type="auto"/>
          </w:tcPr>
          <w:p w14:paraId="111BE34C" w14:textId="77777777" w:rsidR="0088521C" w:rsidRDefault="00B81E5F">
            <w:pPr>
              <w:pStyle w:val="Compact"/>
            </w:pPr>
            <w:r>
              <w:rPr>
                <w:b/>
                <w:bCs/>
              </w:rPr>
              <w:t>measurementValueID not found in NERC</w:t>
            </w:r>
            <w:r>
              <w:t xml:space="preserve"> (</w:t>
            </w:r>
            <w:r>
              <w:rPr>
                <w:rStyle w:val="VerbatimChar"/>
              </w:rPr>
              <w:t>measurementvalueid_valid</w:t>
            </w:r>
            <w:r>
              <w:t>)</w:t>
            </w:r>
          </w:p>
        </w:tc>
        <w:tc>
          <w:tcPr>
            <w:tcW w:w="0" w:type="auto"/>
          </w:tcPr>
          <w:p w14:paraId="75EB8B76" w14:textId="77777777" w:rsidR="0088521C" w:rsidRDefault="00B81E5F">
            <w:pPr>
              <w:pStyle w:val="Compact"/>
            </w:pPr>
            <w:r>
              <w:t>error</w:t>
            </w:r>
          </w:p>
        </w:tc>
        <w:tc>
          <w:tcPr>
            <w:tcW w:w="0" w:type="auto"/>
          </w:tcPr>
          <w:p w14:paraId="68521830" w14:textId="77777777" w:rsidR="0088521C" w:rsidRDefault="00B81E5F">
            <w:pPr>
              <w:pStyle w:val="Compact"/>
            </w:pPr>
            <w:r>
              <w:t>measurementValueID is an existing NERC term.</w:t>
            </w:r>
          </w:p>
        </w:tc>
        <w:tc>
          <w:tcPr>
            <w:tcW w:w="0" w:type="auto"/>
          </w:tcPr>
          <w:p w14:paraId="3076E00D" w14:textId="77777777" w:rsidR="0088521C" w:rsidRDefault="00B81E5F">
            <w:pPr>
              <w:pStyle w:val="Compact"/>
            </w:pPr>
            <w:r>
              <w:t>NERC Vocabulary Server</w:t>
            </w:r>
          </w:p>
        </w:tc>
      </w:tr>
      <w:tr w:rsidR="0088521C" w14:paraId="0D19057E" w14:textId="77777777">
        <w:tc>
          <w:tcPr>
            <w:tcW w:w="0" w:type="auto"/>
          </w:tcPr>
          <w:p w14:paraId="0FD720A3" w14:textId="77777777" w:rsidR="0088521C" w:rsidRDefault="00B81E5F">
            <w:pPr>
              <w:pStyle w:val="Compact"/>
            </w:pPr>
            <w:r>
              <w:rPr>
                <w:b/>
                <w:bCs/>
              </w:rPr>
              <w:t>organismQuantity not used as EMODnet expects</w:t>
            </w:r>
            <w:r>
              <w:t xml:space="preserve"> (</w:t>
            </w:r>
            <w:r>
              <w:rPr>
                <w:rStyle w:val="VerbatimChar"/>
              </w:rPr>
              <w:t>organismquantity_use</w:t>
            </w:r>
            <w:r>
              <w:t>)</w:t>
            </w:r>
          </w:p>
        </w:tc>
        <w:tc>
          <w:tcPr>
            <w:tcW w:w="0" w:type="auto"/>
          </w:tcPr>
          <w:p w14:paraId="4B0BD1D9" w14:textId="77777777" w:rsidR="0088521C" w:rsidRDefault="00B81E5F">
            <w:pPr>
              <w:pStyle w:val="Compact"/>
            </w:pPr>
            <w:r>
              <w:t>warning</w:t>
            </w:r>
          </w:p>
        </w:tc>
        <w:tc>
          <w:tcPr>
            <w:tcW w:w="0" w:type="auto"/>
          </w:tcPr>
          <w:p w14:paraId="1F7E5A5C" w14:textId="77777777" w:rsidR="0088521C" w:rsidRDefault="00B81E5F">
            <w:pPr>
              <w:pStyle w:val="Compact"/>
            </w:pPr>
            <w:r>
              <w:t>Non-DNA datasets: organismQuantity/organismQuantityType should be given as eMoF instead. DNA datasets: organismQuantityType and sampleSizeUnit must be 'DNA sequence reads'.</w:t>
            </w:r>
          </w:p>
        </w:tc>
        <w:tc>
          <w:tcPr>
            <w:tcW w:w="0" w:type="auto"/>
          </w:tcPr>
          <w:p w14:paraId="4D5D3DCF" w14:textId="77777777" w:rsidR="0088521C" w:rsidRDefault="0088521C">
            <w:pPr>
              <w:pStyle w:val="Compact"/>
            </w:pPr>
          </w:p>
        </w:tc>
      </w:tr>
    </w:tbl>
    <w:p w14:paraId="13F47DB4" w14:textId="77777777" w:rsidR="0088521C" w:rsidRDefault="00B81E5F">
      <w:pPr>
        <w:pStyle w:val="Heading2"/>
      </w:pPr>
      <w:bookmarkStart w:id="96" w:name="duplicates"/>
      <w:bookmarkStart w:id="97" w:name="_Toc243921652"/>
      <w:bookmarkEnd w:id="94"/>
      <w:r>
        <w:t>Duplicates</w:t>
      </w:r>
      <w:bookmarkEnd w:id="97"/>
    </w:p>
    <w:tbl>
      <w:tblPr>
        <w:tblStyle w:val="Table"/>
        <w:tblW w:w="0" w:type="auto"/>
        <w:tblLook w:val="0020" w:firstRow="1" w:lastRow="0" w:firstColumn="0" w:lastColumn="0" w:noHBand="0" w:noVBand="0"/>
      </w:tblPr>
      <w:tblGrid>
        <w:gridCol w:w="3871"/>
        <w:gridCol w:w="822"/>
        <w:gridCol w:w="4423"/>
        <w:gridCol w:w="702"/>
      </w:tblGrid>
      <w:tr w:rsidR="0088521C" w14:paraId="163D6BF9"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25872E72" w14:textId="77777777" w:rsidR="0088521C" w:rsidRDefault="00B81E5F">
            <w:pPr>
              <w:pStyle w:val="Compact"/>
            </w:pPr>
            <w:r>
              <w:t>Check</w:t>
            </w:r>
          </w:p>
        </w:tc>
        <w:tc>
          <w:tcPr>
            <w:tcW w:w="0" w:type="auto"/>
          </w:tcPr>
          <w:p w14:paraId="4E0D8CE7" w14:textId="77777777" w:rsidR="0088521C" w:rsidRDefault="00B81E5F">
            <w:pPr>
              <w:pStyle w:val="Compact"/>
            </w:pPr>
            <w:r>
              <w:t>Severity</w:t>
            </w:r>
          </w:p>
        </w:tc>
        <w:tc>
          <w:tcPr>
            <w:tcW w:w="0" w:type="auto"/>
          </w:tcPr>
          <w:p w14:paraId="78E34A50" w14:textId="77777777" w:rsidR="0088521C" w:rsidRDefault="00B81E5F">
            <w:pPr>
              <w:pStyle w:val="Compact"/>
            </w:pPr>
            <w:r>
              <w:t>What</w:t>
            </w:r>
          </w:p>
        </w:tc>
        <w:tc>
          <w:tcPr>
            <w:tcW w:w="0" w:type="auto"/>
          </w:tcPr>
          <w:p w14:paraId="42A6DB72" w14:textId="77777777" w:rsidR="0088521C" w:rsidRDefault="00B81E5F">
            <w:pPr>
              <w:pStyle w:val="Compact"/>
            </w:pPr>
            <w:r>
              <w:t>Online</w:t>
            </w:r>
          </w:p>
        </w:tc>
      </w:tr>
      <w:tr w:rsidR="0088521C" w14:paraId="6CB7CE02" w14:textId="77777777">
        <w:tc>
          <w:tcPr>
            <w:tcW w:w="0" w:type="auto"/>
          </w:tcPr>
          <w:p w14:paraId="4D63F4D7" w14:textId="77777777" w:rsidR="0088521C" w:rsidRDefault="00B81E5F">
            <w:pPr>
              <w:pStyle w:val="Compact"/>
            </w:pPr>
            <w:r>
              <w:rPr>
                <w:b/>
                <w:bCs/>
              </w:rPr>
              <w:t>Duplicate eMoF records</w:t>
            </w:r>
            <w:r>
              <w:t xml:space="preserve"> (</w:t>
            </w:r>
            <w:r>
              <w:rPr>
                <w:rStyle w:val="VerbatimChar"/>
              </w:rPr>
              <w:t>duplicate_emof_records</w:t>
            </w:r>
            <w:r>
              <w:t>)</w:t>
            </w:r>
          </w:p>
        </w:tc>
        <w:tc>
          <w:tcPr>
            <w:tcW w:w="0" w:type="auto"/>
          </w:tcPr>
          <w:p w14:paraId="0EB4BD97" w14:textId="77777777" w:rsidR="0088521C" w:rsidRDefault="00B81E5F">
            <w:pPr>
              <w:pStyle w:val="Compact"/>
            </w:pPr>
            <w:r>
              <w:t>warning</w:t>
            </w:r>
          </w:p>
        </w:tc>
        <w:tc>
          <w:tcPr>
            <w:tcW w:w="0" w:type="auto"/>
          </w:tcPr>
          <w:p w14:paraId="46DA0965" w14:textId="77777777" w:rsidR="0088521C" w:rsidRDefault="00B81E5F">
            <w:pPr>
              <w:pStyle w:val="Compact"/>
            </w:pPr>
            <w:r>
              <w:t>Two eMoF records with the same link, type, typeID, value, valueID and unit.</w:t>
            </w:r>
          </w:p>
        </w:tc>
        <w:tc>
          <w:tcPr>
            <w:tcW w:w="0" w:type="auto"/>
          </w:tcPr>
          <w:p w14:paraId="35A742BB" w14:textId="77777777" w:rsidR="0088521C" w:rsidRDefault="0088521C">
            <w:pPr>
              <w:pStyle w:val="Compact"/>
            </w:pPr>
          </w:p>
        </w:tc>
      </w:tr>
      <w:tr w:rsidR="0088521C" w14:paraId="6EA74133" w14:textId="77777777">
        <w:tc>
          <w:tcPr>
            <w:tcW w:w="0" w:type="auto"/>
          </w:tcPr>
          <w:p w14:paraId="626706E7" w14:textId="77777777" w:rsidR="0088521C" w:rsidRDefault="00B81E5F">
            <w:pPr>
              <w:pStyle w:val="Compact"/>
            </w:pPr>
            <w:r>
              <w:rPr>
                <w:b/>
                <w:bCs/>
              </w:rPr>
              <w:t>Potential duplicate occurrences</w:t>
            </w:r>
            <w:r>
              <w:t xml:space="preserve"> (</w:t>
            </w:r>
            <w:r>
              <w:rPr>
                <w:rStyle w:val="VerbatimChar"/>
              </w:rPr>
              <w:t>duplicate_occurrences</w:t>
            </w:r>
            <w:r>
              <w:t>)</w:t>
            </w:r>
          </w:p>
        </w:tc>
        <w:tc>
          <w:tcPr>
            <w:tcW w:w="0" w:type="auto"/>
          </w:tcPr>
          <w:p w14:paraId="2580C694" w14:textId="77777777" w:rsidR="0088521C" w:rsidRDefault="00B81E5F">
            <w:pPr>
              <w:pStyle w:val="Compact"/>
            </w:pPr>
            <w:r>
              <w:t>warning</w:t>
            </w:r>
          </w:p>
        </w:tc>
        <w:tc>
          <w:tcPr>
            <w:tcW w:w="0" w:type="auto"/>
          </w:tcPr>
          <w:p w14:paraId="584EDC81" w14:textId="77777777" w:rsidR="0088521C" w:rsidRDefault="00B81E5F">
            <w:pPr>
              <w:pStyle w:val="Compact"/>
            </w:pPr>
            <w:r>
              <w:t>Occurrences that are identical in all chosen fields (coordinates, date, depth, event, lifeStage, sex, samplingProtocol, name, ID, identificationQualifier, identificationRemarks, plus inherited event fields and selected eMoF values). Fields that are missing are skipped.</w:t>
            </w:r>
          </w:p>
        </w:tc>
        <w:tc>
          <w:tcPr>
            <w:tcW w:w="0" w:type="auto"/>
          </w:tcPr>
          <w:p w14:paraId="646E184D" w14:textId="77777777" w:rsidR="0088521C" w:rsidRDefault="0088521C">
            <w:pPr>
              <w:pStyle w:val="Compact"/>
            </w:pPr>
          </w:p>
        </w:tc>
      </w:tr>
      <w:tr w:rsidR="0088521C" w14:paraId="607E2F15" w14:textId="77777777">
        <w:tc>
          <w:tcPr>
            <w:tcW w:w="0" w:type="auto"/>
          </w:tcPr>
          <w:p w14:paraId="217D2BB4" w14:textId="77777777" w:rsidR="0088521C" w:rsidRDefault="00B81E5F">
            <w:pPr>
              <w:pStyle w:val="Compact"/>
            </w:pPr>
            <w:r>
              <w:rPr>
                <w:b/>
                <w:bCs/>
              </w:rPr>
              <w:t>Same measurement type twice for one event</w:t>
            </w:r>
            <w:r>
              <w:t xml:space="preserve"> (</w:t>
            </w:r>
            <w:r>
              <w:rPr>
                <w:rStyle w:val="VerbatimChar"/>
              </w:rPr>
              <w:t>duplicate_type_per_event</w:t>
            </w:r>
            <w:r>
              <w:t>)</w:t>
            </w:r>
          </w:p>
        </w:tc>
        <w:tc>
          <w:tcPr>
            <w:tcW w:w="0" w:type="auto"/>
          </w:tcPr>
          <w:p w14:paraId="5A025AB3" w14:textId="77777777" w:rsidR="0088521C" w:rsidRDefault="00B81E5F">
            <w:pPr>
              <w:pStyle w:val="Compact"/>
            </w:pPr>
            <w:r>
              <w:t>warning</w:t>
            </w:r>
          </w:p>
        </w:tc>
        <w:tc>
          <w:tcPr>
            <w:tcW w:w="0" w:type="auto"/>
          </w:tcPr>
          <w:p w14:paraId="275E7BB7" w14:textId="77777777" w:rsidR="0088521C" w:rsidRDefault="00B81E5F">
            <w:pPr>
              <w:pStyle w:val="Compact"/>
            </w:pPr>
            <w:r>
              <w:t>One event (for measurements without occurrenceID) has the same measurementType or measurementTypeID more than once.</w:t>
            </w:r>
          </w:p>
        </w:tc>
        <w:tc>
          <w:tcPr>
            <w:tcW w:w="0" w:type="auto"/>
          </w:tcPr>
          <w:p w14:paraId="6EBCEA87" w14:textId="77777777" w:rsidR="0088521C" w:rsidRDefault="0088521C">
            <w:pPr>
              <w:pStyle w:val="Compact"/>
            </w:pPr>
          </w:p>
        </w:tc>
      </w:tr>
      <w:tr w:rsidR="0088521C" w14:paraId="20C935C0" w14:textId="77777777">
        <w:tc>
          <w:tcPr>
            <w:tcW w:w="0" w:type="auto"/>
          </w:tcPr>
          <w:p w14:paraId="63E12426" w14:textId="77777777" w:rsidR="0088521C" w:rsidRDefault="00B81E5F">
            <w:pPr>
              <w:pStyle w:val="Compact"/>
            </w:pPr>
            <w:r>
              <w:rPr>
                <w:b/>
                <w:bCs/>
              </w:rPr>
              <w:t>Same measurement type twice for one occurrence</w:t>
            </w:r>
            <w:r>
              <w:t xml:space="preserve"> (</w:t>
            </w:r>
            <w:r>
              <w:rPr>
                <w:rStyle w:val="VerbatimChar"/>
              </w:rPr>
              <w:t>duplicate_type_per_occurrence</w:t>
            </w:r>
            <w:r>
              <w:t>)</w:t>
            </w:r>
          </w:p>
        </w:tc>
        <w:tc>
          <w:tcPr>
            <w:tcW w:w="0" w:type="auto"/>
          </w:tcPr>
          <w:p w14:paraId="4F34B8BE" w14:textId="77777777" w:rsidR="0088521C" w:rsidRDefault="00B81E5F">
            <w:pPr>
              <w:pStyle w:val="Compact"/>
            </w:pPr>
            <w:r>
              <w:t>warning</w:t>
            </w:r>
          </w:p>
        </w:tc>
        <w:tc>
          <w:tcPr>
            <w:tcW w:w="0" w:type="auto"/>
          </w:tcPr>
          <w:p w14:paraId="34A0434A" w14:textId="77777777" w:rsidR="0088521C" w:rsidRDefault="00B81E5F">
            <w:pPr>
              <w:pStyle w:val="Compact"/>
            </w:pPr>
            <w:r>
              <w:t>One occurrence has the same measurementType or measurementTypeID more than once.</w:t>
            </w:r>
          </w:p>
        </w:tc>
        <w:tc>
          <w:tcPr>
            <w:tcW w:w="0" w:type="auto"/>
          </w:tcPr>
          <w:p w14:paraId="034247CD" w14:textId="77777777" w:rsidR="0088521C" w:rsidRDefault="0088521C">
            <w:pPr>
              <w:pStyle w:val="Compact"/>
            </w:pPr>
          </w:p>
        </w:tc>
      </w:tr>
    </w:tbl>
    <w:p w14:paraId="621FDC05" w14:textId="77777777" w:rsidR="0088521C" w:rsidRDefault="00B81E5F">
      <w:pPr>
        <w:pStyle w:val="Heading2"/>
      </w:pPr>
      <w:bookmarkStart w:id="98" w:name="other-fields"/>
      <w:bookmarkStart w:id="99" w:name="_Toc243921653"/>
      <w:bookmarkEnd w:id="96"/>
      <w:r>
        <w:t>Other fields</w:t>
      </w:r>
      <w:bookmarkEnd w:id="99"/>
    </w:p>
    <w:tbl>
      <w:tblPr>
        <w:tblStyle w:val="Table"/>
        <w:tblW w:w="0" w:type="auto"/>
        <w:tblLook w:val="0020" w:firstRow="1" w:lastRow="0" w:firstColumn="0" w:lastColumn="0" w:noHBand="0" w:noVBand="0"/>
      </w:tblPr>
      <w:tblGrid>
        <w:gridCol w:w="3294"/>
        <w:gridCol w:w="822"/>
        <w:gridCol w:w="5000"/>
        <w:gridCol w:w="702"/>
      </w:tblGrid>
      <w:tr w:rsidR="0088521C" w14:paraId="3C3A83AD"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7B48916A" w14:textId="77777777" w:rsidR="0088521C" w:rsidRDefault="00B81E5F">
            <w:pPr>
              <w:pStyle w:val="Compact"/>
            </w:pPr>
            <w:r>
              <w:t>Check</w:t>
            </w:r>
          </w:p>
        </w:tc>
        <w:tc>
          <w:tcPr>
            <w:tcW w:w="0" w:type="auto"/>
          </w:tcPr>
          <w:p w14:paraId="29FF9B67" w14:textId="77777777" w:rsidR="0088521C" w:rsidRDefault="00B81E5F">
            <w:pPr>
              <w:pStyle w:val="Compact"/>
            </w:pPr>
            <w:r>
              <w:t>Severity</w:t>
            </w:r>
          </w:p>
        </w:tc>
        <w:tc>
          <w:tcPr>
            <w:tcW w:w="0" w:type="auto"/>
          </w:tcPr>
          <w:p w14:paraId="4DF976B0" w14:textId="77777777" w:rsidR="0088521C" w:rsidRDefault="00B81E5F">
            <w:pPr>
              <w:pStyle w:val="Compact"/>
            </w:pPr>
            <w:r>
              <w:t>What</w:t>
            </w:r>
          </w:p>
        </w:tc>
        <w:tc>
          <w:tcPr>
            <w:tcW w:w="0" w:type="auto"/>
          </w:tcPr>
          <w:p w14:paraId="764B2795" w14:textId="77777777" w:rsidR="0088521C" w:rsidRDefault="00B81E5F">
            <w:pPr>
              <w:pStyle w:val="Compact"/>
            </w:pPr>
            <w:r>
              <w:t>Online</w:t>
            </w:r>
          </w:p>
        </w:tc>
      </w:tr>
      <w:tr w:rsidR="0088521C" w14:paraId="239B2283" w14:textId="77777777">
        <w:tc>
          <w:tcPr>
            <w:tcW w:w="0" w:type="auto"/>
          </w:tcPr>
          <w:p w14:paraId="2BDA6A20" w14:textId="77777777" w:rsidR="0088521C" w:rsidRDefault="00B81E5F">
            <w:pPr>
              <w:pStyle w:val="Compact"/>
            </w:pPr>
            <w:r>
              <w:rPr>
                <w:b/>
                <w:bCs/>
              </w:rPr>
              <w:t>Broken one-to-one: other values and their IDs</w:t>
            </w:r>
            <w:r>
              <w:t xml:space="preserve"> (</w:t>
            </w:r>
            <w:r>
              <w:rPr>
                <w:rStyle w:val="VerbatimChar"/>
              </w:rPr>
              <w:t>values_and_ids_one_to_one</w:t>
            </w:r>
            <w:r>
              <w:t>)</w:t>
            </w:r>
          </w:p>
        </w:tc>
        <w:tc>
          <w:tcPr>
            <w:tcW w:w="0" w:type="auto"/>
          </w:tcPr>
          <w:p w14:paraId="75262523" w14:textId="77777777" w:rsidR="0088521C" w:rsidRDefault="00B81E5F">
            <w:pPr>
              <w:pStyle w:val="Compact"/>
            </w:pPr>
            <w:r>
              <w:t>error</w:t>
            </w:r>
          </w:p>
        </w:tc>
        <w:tc>
          <w:tcPr>
            <w:tcW w:w="0" w:type="auto"/>
          </w:tcPr>
          <w:p w14:paraId="536BB5E9" w14:textId="77777777" w:rsidR="0088521C" w:rsidRDefault="00B81E5F">
            <w:pPr>
              <w:pStyle w:val="Compact"/>
            </w:pPr>
            <w:r>
              <w:t>The pairs of fields in reference/one_to_one_pairs.csv go one-to-one in every table that has both: institutionCode and institutionID, collectionCode and collectionID, datasetName and datasetID, recordedBy and recordedByID, identifiedBy and identifiedByID, country and countryCode, higherGeography and higherGeographyID, scientificName and taxonID. Pairs marked 'one way' only need one value per ID: locationID and locality, organismID and scientificName, and in an occurrence core eventID and eventDate / decimalL</w:t>
            </w:r>
            <w:r>
              <w:t>atitude / decimalLongitude.</w:t>
            </w:r>
          </w:p>
        </w:tc>
        <w:tc>
          <w:tcPr>
            <w:tcW w:w="0" w:type="auto"/>
          </w:tcPr>
          <w:p w14:paraId="662E91C5" w14:textId="77777777" w:rsidR="0088521C" w:rsidRDefault="0088521C">
            <w:pPr>
              <w:pStyle w:val="Compact"/>
            </w:pPr>
          </w:p>
        </w:tc>
      </w:tr>
      <w:tr w:rsidR="0088521C" w14:paraId="7589EAAF" w14:textId="77777777">
        <w:tc>
          <w:tcPr>
            <w:tcW w:w="0" w:type="auto"/>
          </w:tcPr>
          <w:p w14:paraId="1187BD4E" w14:textId="77777777" w:rsidR="0088521C" w:rsidRDefault="00B81E5F">
            <w:pPr>
              <w:pStyle w:val="Compact"/>
            </w:pPr>
            <w:r>
              <w:rPr>
                <w:b/>
                <w:bCs/>
              </w:rPr>
              <w:t>dynamicProperties is not valid JSON</w:t>
            </w:r>
            <w:r>
              <w:t xml:space="preserve"> (</w:t>
            </w:r>
            <w:r>
              <w:rPr>
                <w:rStyle w:val="VerbatimChar"/>
              </w:rPr>
              <w:t>dynamicproperties_json</w:t>
            </w:r>
            <w:r>
              <w:t>)</w:t>
            </w:r>
          </w:p>
        </w:tc>
        <w:tc>
          <w:tcPr>
            <w:tcW w:w="0" w:type="auto"/>
          </w:tcPr>
          <w:p w14:paraId="1F761847" w14:textId="77777777" w:rsidR="0088521C" w:rsidRDefault="00B81E5F">
            <w:pPr>
              <w:pStyle w:val="Compact"/>
            </w:pPr>
            <w:r>
              <w:t>warning</w:t>
            </w:r>
          </w:p>
        </w:tc>
        <w:tc>
          <w:tcPr>
            <w:tcW w:w="0" w:type="auto"/>
          </w:tcPr>
          <w:p w14:paraId="108E2573" w14:textId="77777777" w:rsidR="0088521C" w:rsidRDefault="00B81E5F">
            <w:pPr>
              <w:pStyle w:val="Compact"/>
            </w:pPr>
            <w:r>
              <w:t>If dynamicProperties is filled, it is valid JSON.</w:t>
            </w:r>
          </w:p>
        </w:tc>
        <w:tc>
          <w:tcPr>
            <w:tcW w:w="0" w:type="auto"/>
          </w:tcPr>
          <w:p w14:paraId="383F7575" w14:textId="77777777" w:rsidR="0088521C" w:rsidRDefault="0088521C">
            <w:pPr>
              <w:pStyle w:val="Compact"/>
            </w:pPr>
          </w:p>
        </w:tc>
      </w:tr>
      <w:tr w:rsidR="0088521C" w14:paraId="05F36A0D" w14:textId="77777777">
        <w:tc>
          <w:tcPr>
            <w:tcW w:w="0" w:type="auto"/>
          </w:tcPr>
          <w:p w14:paraId="46FD2BF7" w14:textId="77777777" w:rsidR="0088521C" w:rsidRDefault="00B81E5F">
            <w:pPr>
              <w:pStyle w:val="Compact"/>
            </w:pPr>
            <w:r>
              <w:rPr>
                <w:b/>
                <w:bCs/>
              </w:rPr>
              <w:lastRenderedPageBreak/>
              <w:t>individualCount is not a whole number</w:t>
            </w:r>
            <w:r>
              <w:t xml:space="preserve"> (</w:t>
            </w:r>
            <w:r>
              <w:rPr>
                <w:rStyle w:val="VerbatimChar"/>
              </w:rPr>
              <w:t>individualcount_valid</w:t>
            </w:r>
            <w:r>
              <w:t>)</w:t>
            </w:r>
          </w:p>
        </w:tc>
        <w:tc>
          <w:tcPr>
            <w:tcW w:w="0" w:type="auto"/>
          </w:tcPr>
          <w:p w14:paraId="798C8E40" w14:textId="77777777" w:rsidR="0088521C" w:rsidRDefault="00B81E5F">
            <w:pPr>
              <w:pStyle w:val="Compact"/>
            </w:pPr>
            <w:r>
              <w:t>warning</w:t>
            </w:r>
          </w:p>
        </w:tc>
        <w:tc>
          <w:tcPr>
            <w:tcW w:w="0" w:type="auto"/>
          </w:tcPr>
          <w:p w14:paraId="203A2031" w14:textId="77777777" w:rsidR="0088521C" w:rsidRDefault="00B81E5F">
            <w:pPr>
              <w:pStyle w:val="Compact"/>
            </w:pPr>
            <w:r>
              <w:t>individualCount is a whole number of 0 or more.</w:t>
            </w:r>
          </w:p>
        </w:tc>
        <w:tc>
          <w:tcPr>
            <w:tcW w:w="0" w:type="auto"/>
          </w:tcPr>
          <w:p w14:paraId="70F1C3DA" w14:textId="77777777" w:rsidR="0088521C" w:rsidRDefault="0088521C">
            <w:pPr>
              <w:pStyle w:val="Compact"/>
            </w:pPr>
          </w:p>
        </w:tc>
      </w:tr>
      <w:tr w:rsidR="0088521C" w14:paraId="5E515394" w14:textId="77777777">
        <w:tc>
          <w:tcPr>
            <w:tcW w:w="0" w:type="auto"/>
          </w:tcPr>
          <w:p w14:paraId="66381EE8" w14:textId="77777777" w:rsidR="0088521C" w:rsidRDefault="00B81E5F">
            <w:pPr>
              <w:pStyle w:val="Compact"/>
            </w:pPr>
            <w:r>
              <w:rPr>
                <w:b/>
                <w:bCs/>
              </w:rPr>
              <w:t>organismQuantity without a type</w:t>
            </w:r>
            <w:r>
              <w:t xml:space="preserve"> (</w:t>
            </w:r>
            <w:r>
              <w:rPr>
                <w:rStyle w:val="VerbatimChar"/>
              </w:rPr>
              <w:t>organismquantity_with_type</w:t>
            </w:r>
            <w:r>
              <w:t>)</w:t>
            </w:r>
          </w:p>
        </w:tc>
        <w:tc>
          <w:tcPr>
            <w:tcW w:w="0" w:type="auto"/>
          </w:tcPr>
          <w:p w14:paraId="12068E3D" w14:textId="77777777" w:rsidR="0088521C" w:rsidRDefault="00B81E5F">
            <w:pPr>
              <w:pStyle w:val="Compact"/>
            </w:pPr>
            <w:r>
              <w:t>warning</w:t>
            </w:r>
          </w:p>
        </w:tc>
        <w:tc>
          <w:tcPr>
            <w:tcW w:w="0" w:type="auto"/>
          </w:tcPr>
          <w:p w14:paraId="208B797A" w14:textId="77777777" w:rsidR="0088521C" w:rsidRDefault="00B81E5F">
            <w:pPr>
              <w:pStyle w:val="Compact"/>
            </w:pPr>
            <w:r>
              <w:t>organismQuantity and organismQuantityType are either both filled or both empty.</w:t>
            </w:r>
          </w:p>
        </w:tc>
        <w:tc>
          <w:tcPr>
            <w:tcW w:w="0" w:type="auto"/>
          </w:tcPr>
          <w:p w14:paraId="21C00375" w14:textId="77777777" w:rsidR="0088521C" w:rsidRDefault="0088521C">
            <w:pPr>
              <w:pStyle w:val="Compact"/>
            </w:pPr>
          </w:p>
        </w:tc>
      </w:tr>
    </w:tbl>
    <w:p w14:paraId="710037D1" w14:textId="77777777" w:rsidR="0088521C" w:rsidRDefault="00B81E5F">
      <w:pPr>
        <w:pStyle w:val="Heading2"/>
      </w:pPr>
      <w:bookmarkStart w:id="100" w:name="dna"/>
      <w:bookmarkStart w:id="101" w:name="_Toc243921654"/>
      <w:bookmarkEnd w:id="98"/>
      <w:r>
        <w:t>DNA</w:t>
      </w:r>
      <w:bookmarkEnd w:id="101"/>
    </w:p>
    <w:tbl>
      <w:tblPr>
        <w:tblStyle w:val="Table"/>
        <w:tblW w:w="0" w:type="auto"/>
        <w:tblLook w:val="0020" w:firstRow="1" w:lastRow="0" w:firstColumn="0" w:lastColumn="0" w:noHBand="0" w:noVBand="0"/>
      </w:tblPr>
      <w:tblGrid>
        <w:gridCol w:w="2855"/>
        <w:gridCol w:w="822"/>
        <w:gridCol w:w="5439"/>
        <w:gridCol w:w="702"/>
      </w:tblGrid>
      <w:tr w:rsidR="0088521C" w14:paraId="71896445"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306A5213" w14:textId="77777777" w:rsidR="0088521C" w:rsidRDefault="00B81E5F">
            <w:pPr>
              <w:pStyle w:val="Compact"/>
            </w:pPr>
            <w:r>
              <w:t>Check</w:t>
            </w:r>
          </w:p>
        </w:tc>
        <w:tc>
          <w:tcPr>
            <w:tcW w:w="0" w:type="auto"/>
          </w:tcPr>
          <w:p w14:paraId="79DB7432" w14:textId="77777777" w:rsidR="0088521C" w:rsidRDefault="00B81E5F">
            <w:pPr>
              <w:pStyle w:val="Compact"/>
            </w:pPr>
            <w:r>
              <w:t>Severity</w:t>
            </w:r>
          </w:p>
        </w:tc>
        <w:tc>
          <w:tcPr>
            <w:tcW w:w="0" w:type="auto"/>
          </w:tcPr>
          <w:p w14:paraId="7305A570" w14:textId="77777777" w:rsidR="0088521C" w:rsidRDefault="00B81E5F">
            <w:pPr>
              <w:pStyle w:val="Compact"/>
            </w:pPr>
            <w:r>
              <w:t>What</w:t>
            </w:r>
          </w:p>
        </w:tc>
        <w:tc>
          <w:tcPr>
            <w:tcW w:w="0" w:type="auto"/>
          </w:tcPr>
          <w:p w14:paraId="3AA89C85" w14:textId="77777777" w:rsidR="0088521C" w:rsidRDefault="00B81E5F">
            <w:pPr>
              <w:pStyle w:val="Compact"/>
            </w:pPr>
            <w:r>
              <w:t>Online</w:t>
            </w:r>
          </w:p>
        </w:tc>
      </w:tr>
      <w:tr w:rsidR="0088521C" w14:paraId="18031647" w14:textId="77777777">
        <w:tc>
          <w:tcPr>
            <w:tcW w:w="0" w:type="auto"/>
          </w:tcPr>
          <w:p w14:paraId="3ED88F9F" w14:textId="77777777" w:rsidR="0088521C" w:rsidRDefault="00B81E5F">
            <w:pPr>
              <w:pStyle w:val="Compact"/>
            </w:pPr>
            <w:r>
              <w:rPr>
                <w:b/>
                <w:bCs/>
              </w:rPr>
              <w:t>DNA-derived data extension missing</w:t>
            </w:r>
            <w:r>
              <w:t xml:space="preserve"> (</w:t>
            </w:r>
            <w:r>
              <w:rPr>
                <w:rStyle w:val="VerbatimChar"/>
              </w:rPr>
              <w:t>dna_extension_present</w:t>
            </w:r>
            <w:r>
              <w:t>)</w:t>
            </w:r>
          </w:p>
        </w:tc>
        <w:tc>
          <w:tcPr>
            <w:tcW w:w="0" w:type="auto"/>
          </w:tcPr>
          <w:p w14:paraId="150A979D" w14:textId="77777777" w:rsidR="0088521C" w:rsidRDefault="00B81E5F">
            <w:pPr>
              <w:pStyle w:val="Compact"/>
            </w:pPr>
            <w:r>
              <w:t>error</w:t>
            </w:r>
          </w:p>
        </w:tc>
        <w:tc>
          <w:tcPr>
            <w:tcW w:w="0" w:type="auto"/>
          </w:tcPr>
          <w:p w14:paraId="52671523" w14:textId="77777777" w:rsidR="0088521C" w:rsidRDefault="00B81E5F">
            <w:pPr>
              <w:pStyle w:val="Compact"/>
            </w:pPr>
            <w:r>
              <w:t>When records look DNA-derived (organismQuantityType 'DNA sequence reads', associatedSequences, ENA/MGnify sample links, DNA-type identificationRemarks), the archive has a DNA-derived data extension.</w:t>
            </w:r>
          </w:p>
        </w:tc>
        <w:tc>
          <w:tcPr>
            <w:tcW w:w="0" w:type="auto"/>
          </w:tcPr>
          <w:p w14:paraId="57A2B4E8" w14:textId="77777777" w:rsidR="0088521C" w:rsidRDefault="0088521C">
            <w:pPr>
              <w:pStyle w:val="Compact"/>
            </w:pPr>
          </w:p>
        </w:tc>
      </w:tr>
      <w:tr w:rsidR="0088521C" w14:paraId="313CDD69" w14:textId="77777777">
        <w:tc>
          <w:tcPr>
            <w:tcW w:w="0" w:type="auto"/>
          </w:tcPr>
          <w:p w14:paraId="497A6E25" w14:textId="77777777" w:rsidR="0088521C" w:rsidRDefault="00B81E5F">
            <w:pPr>
              <w:pStyle w:val="Compact"/>
            </w:pPr>
            <w:r>
              <w:rPr>
                <w:b/>
                <w:bCs/>
              </w:rPr>
              <w:t>DNA-derived data incomplete</w:t>
            </w:r>
            <w:r>
              <w:t xml:space="preserve"> (</w:t>
            </w:r>
            <w:r>
              <w:rPr>
                <w:rStyle w:val="VerbatimChar"/>
              </w:rPr>
              <w:t>dna_fields_complete</w:t>
            </w:r>
            <w:r>
              <w:t>)</w:t>
            </w:r>
          </w:p>
        </w:tc>
        <w:tc>
          <w:tcPr>
            <w:tcW w:w="0" w:type="auto"/>
          </w:tcPr>
          <w:p w14:paraId="78E05ECD" w14:textId="77777777" w:rsidR="0088521C" w:rsidRDefault="00B81E5F">
            <w:pPr>
              <w:pStyle w:val="Compact"/>
            </w:pPr>
            <w:r>
              <w:t>error</w:t>
            </w:r>
          </w:p>
        </w:tc>
        <w:tc>
          <w:tcPr>
            <w:tcW w:w="0" w:type="auto"/>
          </w:tcPr>
          <w:p w14:paraId="52A1C4C0" w14:textId="77777777" w:rsidR="0088521C" w:rsidRDefault="00B81E5F">
            <w:pPr>
              <w:pStyle w:val="Compact"/>
            </w:pPr>
            <w:r>
              <w:t>For DNA-derived datasets: the fields of Manual V5 table 1 are present and filled. Required: target_gene; for metabarcoding also associatedSequences. Highly recommended: DNA_sequence, pcr_primer_forward/reverse, pcr_primer_name_forward/reverse, pcr_primer_reference, seq_meth, target_subfragment, organismQuantity/Type, sampleSizeValue/Unit, identificationReferences/Remarks, taxonConceptID, materialSampleID, otu_class_appr, otu_db.</w:t>
            </w:r>
          </w:p>
        </w:tc>
        <w:tc>
          <w:tcPr>
            <w:tcW w:w="0" w:type="auto"/>
          </w:tcPr>
          <w:p w14:paraId="2305D158" w14:textId="77777777" w:rsidR="0088521C" w:rsidRDefault="0088521C">
            <w:pPr>
              <w:pStyle w:val="Compact"/>
            </w:pPr>
          </w:p>
        </w:tc>
      </w:tr>
      <w:tr w:rsidR="0088521C" w14:paraId="2853DD5C" w14:textId="77777777">
        <w:tc>
          <w:tcPr>
            <w:tcW w:w="0" w:type="auto"/>
          </w:tcPr>
          <w:p w14:paraId="0706C0B7" w14:textId="77777777" w:rsidR="0088521C" w:rsidRDefault="00B81E5F">
            <w:pPr>
              <w:pStyle w:val="Compact"/>
            </w:pPr>
            <w:r>
              <w:rPr>
                <w:b/>
                <w:bCs/>
              </w:rPr>
              <w:t>DNA_sequence contains other than nucleotide codes</w:t>
            </w:r>
            <w:r>
              <w:t xml:space="preserve"> (</w:t>
            </w:r>
            <w:r>
              <w:rPr>
                <w:rStyle w:val="VerbatimChar"/>
              </w:rPr>
              <w:t>dna_sequence_valid</w:t>
            </w:r>
            <w:r>
              <w:t>)</w:t>
            </w:r>
          </w:p>
        </w:tc>
        <w:tc>
          <w:tcPr>
            <w:tcW w:w="0" w:type="auto"/>
          </w:tcPr>
          <w:p w14:paraId="291BEF78" w14:textId="77777777" w:rsidR="0088521C" w:rsidRDefault="00B81E5F">
            <w:pPr>
              <w:pStyle w:val="Compact"/>
            </w:pPr>
            <w:r>
              <w:t>warning</w:t>
            </w:r>
          </w:p>
        </w:tc>
        <w:tc>
          <w:tcPr>
            <w:tcW w:w="0" w:type="auto"/>
          </w:tcPr>
          <w:p w14:paraId="2FBE90E8" w14:textId="77777777" w:rsidR="0088521C" w:rsidRDefault="00B81E5F">
            <w:pPr>
              <w:pStyle w:val="Compact"/>
            </w:pPr>
            <w:r>
              <w:t>DNA_sequence contains only IUPAC nucleotide codes (A, C, G, T, U, R, Y, S, W, K, M, B, D, H, V, N), no spaces or other characters.</w:t>
            </w:r>
          </w:p>
        </w:tc>
        <w:tc>
          <w:tcPr>
            <w:tcW w:w="0" w:type="auto"/>
          </w:tcPr>
          <w:p w14:paraId="3CC9E49B" w14:textId="77777777" w:rsidR="0088521C" w:rsidRDefault="0088521C">
            <w:pPr>
              <w:pStyle w:val="Compact"/>
            </w:pPr>
          </w:p>
        </w:tc>
      </w:tr>
      <w:tr w:rsidR="0088521C" w14:paraId="07D425BC" w14:textId="77777777">
        <w:tc>
          <w:tcPr>
            <w:tcW w:w="0" w:type="auto"/>
          </w:tcPr>
          <w:p w14:paraId="345FDE1A" w14:textId="77777777" w:rsidR="0088521C" w:rsidRDefault="00B81E5F">
            <w:pPr>
              <w:pStyle w:val="Compact"/>
            </w:pPr>
            <w:r>
              <w:rPr>
                <w:b/>
                <w:bCs/>
              </w:rPr>
              <w:t>target_gene is not a known marker name</w:t>
            </w:r>
            <w:r>
              <w:t xml:space="preserve"> (</w:t>
            </w:r>
            <w:r>
              <w:rPr>
                <w:rStyle w:val="VerbatimChar"/>
              </w:rPr>
              <w:t>dna_target_gene_known</w:t>
            </w:r>
            <w:r>
              <w:t xml:space="preserve">) </w:t>
            </w:r>
            <w:r>
              <w:rPr>
                <w:i/>
                <w:iCs/>
              </w:rPr>
              <w:t>not built yet</w:t>
            </w:r>
          </w:p>
        </w:tc>
        <w:tc>
          <w:tcPr>
            <w:tcW w:w="0" w:type="auto"/>
          </w:tcPr>
          <w:p w14:paraId="5CD85074" w14:textId="77777777" w:rsidR="0088521C" w:rsidRDefault="00B81E5F">
            <w:pPr>
              <w:pStyle w:val="Compact"/>
            </w:pPr>
            <w:r>
              <w:t>warning</w:t>
            </w:r>
          </w:p>
        </w:tc>
        <w:tc>
          <w:tcPr>
            <w:tcW w:w="0" w:type="auto"/>
          </w:tcPr>
          <w:p w14:paraId="71935724" w14:textId="77777777" w:rsidR="0088521C" w:rsidRDefault="00B81E5F">
            <w:pPr>
              <w:pStyle w:val="Compact"/>
            </w:pPr>
            <w:r>
              <w:t>target_gene can be matched to a standard gene name (16S rRNA, 18S rRNA, COI, ITS, 12S rRNA, ...). Variants get a suggestion.</w:t>
            </w:r>
          </w:p>
        </w:tc>
        <w:tc>
          <w:tcPr>
            <w:tcW w:w="0" w:type="auto"/>
          </w:tcPr>
          <w:p w14:paraId="3C82FA96" w14:textId="77777777" w:rsidR="0088521C" w:rsidRDefault="0088521C">
            <w:pPr>
              <w:pStyle w:val="Compact"/>
            </w:pPr>
          </w:p>
        </w:tc>
      </w:tr>
    </w:tbl>
    <w:p w14:paraId="70B85D95" w14:textId="77777777" w:rsidR="0088521C" w:rsidRDefault="00B81E5F">
      <w:pPr>
        <w:pStyle w:val="Heading2"/>
      </w:pPr>
      <w:bookmarkStart w:id="102" w:name="outliers"/>
      <w:bookmarkStart w:id="103" w:name="_Toc243921655"/>
      <w:bookmarkEnd w:id="100"/>
      <w:r>
        <w:t>Outliers</w:t>
      </w:r>
      <w:bookmarkEnd w:id="103"/>
    </w:p>
    <w:tbl>
      <w:tblPr>
        <w:tblStyle w:val="Table"/>
        <w:tblW w:w="0" w:type="auto"/>
        <w:tblLook w:val="0020" w:firstRow="1" w:lastRow="0" w:firstColumn="0" w:lastColumn="0" w:noHBand="0" w:noVBand="0"/>
      </w:tblPr>
      <w:tblGrid>
        <w:gridCol w:w="3597"/>
        <w:gridCol w:w="822"/>
        <w:gridCol w:w="4697"/>
        <w:gridCol w:w="702"/>
      </w:tblGrid>
      <w:tr w:rsidR="0088521C" w14:paraId="0DC58F68"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6BEB177C" w14:textId="77777777" w:rsidR="0088521C" w:rsidRDefault="00B81E5F">
            <w:pPr>
              <w:pStyle w:val="Compact"/>
            </w:pPr>
            <w:r>
              <w:t>Check</w:t>
            </w:r>
          </w:p>
        </w:tc>
        <w:tc>
          <w:tcPr>
            <w:tcW w:w="0" w:type="auto"/>
          </w:tcPr>
          <w:p w14:paraId="34F0E1B7" w14:textId="77777777" w:rsidR="0088521C" w:rsidRDefault="00B81E5F">
            <w:pPr>
              <w:pStyle w:val="Compact"/>
            </w:pPr>
            <w:r>
              <w:t>Severity</w:t>
            </w:r>
          </w:p>
        </w:tc>
        <w:tc>
          <w:tcPr>
            <w:tcW w:w="0" w:type="auto"/>
          </w:tcPr>
          <w:p w14:paraId="180FF217" w14:textId="77777777" w:rsidR="0088521C" w:rsidRDefault="00B81E5F">
            <w:pPr>
              <w:pStyle w:val="Compact"/>
            </w:pPr>
            <w:r>
              <w:t>What</w:t>
            </w:r>
          </w:p>
        </w:tc>
        <w:tc>
          <w:tcPr>
            <w:tcW w:w="0" w:type="auto"/>
          </w:tcPr>
          <w:p w14:paraId="36C71035" w14:textId="77777777" w:rsidR="0088521C" w:rsidRDefault="00B81E5F">
            <w:pPr>
              <w:pStyle w:val="Compact"/>
            </w:pPr>
            <w:r>
              <w:t>Online</w:t>
            </w:r>
          </w:p>
        </w:tc>
      </w:tr>
      <w:tr w:rsidR="0088521C" w14:paraId="0D77CEB6" w14:textId="77777777">
        <w:tc>
          <w:tcPr>
            <w:tcW w:w="0" w:type="auto"/>
          </w:tcPr>
          <w:p w14:paraId="6F1B4D90" w14:textId="77777777" w:rsidR="0088521C" w:rsidRDefault="00B81E5F">
            <w:pPr>
              <w:pStyle w:val="Compact"/>
            </w:pPr>
            <w:r>
              <w:rPr>
                <w:b/>
                <w:bCs/>
              </w:rPr>
              <w:t>Date far outside the dataset's sampling period</w:t>
            </w:r>
            <w:r>
              <w:t xml:space="preserve"> (</w:t>
            </w:r>
            <w:r>
              <w:rPr>
                <w:rStyle w:val="VerbatimChar"/>
              </w:rPr>
              <w:t>outlier_date_dataset</w:t>
            </w:r>
            <w:r>
              <w:t>)</w:t>
            </w:r>
          </w:p>
        </w:tc>
        <w:tc>
          <w:tcPr>
            <w:tcW w:w="0" w:type="auto"/>
          </w:tcPr>
          <w:p w14:paraId="057B83C7" w14:textId="77777777" w:rsidR="0088521C" w:rsidRDefault="00B81E5F">
            <w:pPr>
              <w:pStyle w:val="Compact"/>
            </w:pPr>
            <w:r>
              <w:t>warning</w:t>
            </w:r>
          </w:p>
        </w:tc>
        <w:tc>
          <w:tcPr>
            <w:tcW w:w="0" w:type="auto"/>
          </w:tcPr>
          <w:p w14:paraId="6E7B2382" w14:textId="77777777" w:rsidR="0088521C" w:rsidRDefault="00B81E5F">
            <w:pPr>
              <w:pStyle w:val="Compact"/>
            </w:pPr>
            <w:r>
              <w:t>Same method as for positions, on the event dates: flags dates far outside the period of the middle 95% of sampling dates (widened by half its length, at least 2 years).</w:t>
            </w:r>
          </w:p>
        </w:tc>
        <w:tc>
          <w:tcPr>
            <w:tcW w:w="0" w:type="auto"/>
          </w:tcPr>
          <w:p w14:paraId="050E379A" w14:textId="77777777" w:rsidR="0088521C" w:rsidRDefault="0088521C">
            <w:pPr>
              <w:pStyle w:val="Compact"/>
            </w:pPr>
          </w:p>
        </w:tc>
      </w:tr>
      <w:tr w:rsidR="0088521C" w14:paraId="3AED1FA5" w14:textId="77777777">
        <w:tc>
          <w:tcPr>
            <w:tcW w:w="0" w:type="auto"/>
          </w:tcPr>
          <w:p w14:paraId="4841E5B2" w14:textId="77777777" w:rsidR="0088521C" w:rsidRDefault="00B81E5F">
            <w:pPr>
              <w:pStyle w:val="Compact"/>
            </w:pPr>
            <w:r>
              <w:rPr>
                <w:b/>
                <w:bCs/>
              </w:rPr>
              <w:t>Depth far outside the dataset's depth range</w:t>
            </w:r>
            <w:r>
              <w:t xml:space="preserve"> (</w:t>
            </w:r>
            <w:r>
              <w:rPr>
                <w:rStyle w:val="VerbatimChar"/>
              </w:rPr>
              <w:t>outlier_depth_dataset</w:t>
            </w:r>
            <w:r>
              <w:t>)</w:t>
            </w:r>
          </w:p>
        </w:tc>
        <w:tc>
          <w:tcPr>
            <w:tcW w:w="0" w:type="auto"/>
          </w:tcPr>
          <w:p w14:paraId="2315C5BE" w14:textId="77777777" w:rsidR="0088521C" w:rsidRDefault="00B81E5F">
            <w:pPr>
              <w:pStyle w:val="Compact"/>
            </w:pPr>
            <w:r>
              <w:t>warning</w:t>
            </w:r>
          </w:p>
        </w:tc>
        <w:tc>
          <w:tcPr>
            <w:tcW w:w="0" w:type="auto"/>
          </w:tcPr>
          <w:p w14:paraId="154FC8F7" w14:textId="77777777" w:rsidR="0088521C" w:rsidRDefault="00B81E5F">
            <w:pPr>
              <w:pStyle w:val="Compact"/>
            </w:pPr>
            <w:r>
              <w:t>Same method on depth: flags depths far outside the range of the middle 95% of depths (widened by half its size, at least 50 m).</w:t>
            </w:r>
          </w:p>
        </w:tc>
        <w:tc>
          <w:tcPr>
            <w:tcW w:w="0" w:type="auto"/>
          </w:tcPr>
          <w:p w14:paraId="30DD7563" w14:textId="77777777" w:rsidR="0088521C" w:rsidRDefault="0088521C">
            <w:pPr>
              <w:pStyle w:val="Compact"/>
            </w:pPr>
          </w:p>
        </w:tc>
      </w:tr>
      <w:tr w:rsidR="0088521C" w14:paraId="5153A925" w14:textId="77777777">
        <w:tc>
          <w:tcPr>
            <w:tcW w:w="0" w:type="auto"/>
          </w:tcPr>
          <w:p w14:paraId="35E3DE20" w14:textId="77777777" w:rsidR="0088521C" w:rsidRDefault="00B81E5F">
            <w:pPr>
              <w:pStyle w:val="Compact"/>
            </w:pPr>
            <w:r>
              <w:rPr>
                <w:b/>
                <w:bCs/>
              </w:rPr>
              <w:t>Length or weight above the known maximum for the species</w:t>
            </w:r>
            <w:r>
              <w:t xml:space="preserve"> (</w:t>
            </w:r>
            <w:r>
              <w:rPr>
                <w:rStyle w:val="VerbatimChar"/>
              </w:rPr>
              <w:t>outlier_size_reference</w:t>
            </w:r>
            <w:r>
              <w:t xml:space="preserve">) </w:t>
            </w:r>
            <w:r>
              <w:rPr>
                <w:i/>
                <w:iCs/>
              </w:rPr>
              <w:t>not built yet</w:t>
            </w:r>
          </w:p>
        </w:tc>
        <w:tc>
          <w:tcPr>
            <w:tcW w:w="0" w:type="auto"/>
          </w:tcPr>
          <w:p w14:paraId="01CD3BA9" w14:textId="77777777" w:rsidR="0088521C" w:rsidRDefault="00B81E5F">
            <w:pPr>
              <w:pStyle w:val="Compact"/>
            </w:pPr>
            <w:r>
              <w:t>warning</w:t>
            </w:r>
          </w:p>
        </w:tc>
        <w:tc>
          <w:tcPr>
            <w:tcW w:w="0" w:type="auto"/>
          </w:tcPr>
          <w:p w14:paraId="39766131" w14:textId="77777777" w:rsidR="0088521C" w:rsidRDefault="00B81E5F">
            <w:pPr>
              <w:pStyle w:val="Compact"/>
            </w:pPr>
            <w:r>
              <w:t>Lengths and weights larger than the known maximum size of the species (WoRMS body-size attributes, FishBase/SeaLifeBase).</w:t>
            </w:r>
          </w:p>
        </w:tc>
        <w:tc>
          <w:tcPr>
            <w:tcW w:w="0" w:type="auto"/>
          </w:tcPr>
          <w:p w14:paraId="0D7B6162" w14:textId="77777777" w:rsidR="0088521C" w:rsidRDefault="00B81E5F">
            <w:pPr>
              <w:pStyle w:val="Compact"/>
            </w:pPr>
            <w:r>
              <w:t>web</w:t>
            </w:r>
          </w:p>
        </w:tc>
      </w:tr>
      <w:tr w:rsidR="0088521C" w14:paraId="2B437734" w14:textId="77777777">
        <w:tc>
          <w:tcPr>
            <w:tcW w:w="0" w:type="auto"/>
          </w:tcPr>
          <w:p w14:paraId="118CC14B" w14:textId="77777777" w:rsidR="0088521C" w:rsidRDefault="00B81E5F">
            <w:pPr>
              <w:pStyle w:val="Compact"/>
            </w:pPr>
            <w:r>
              <w:rPr>
                <w:b/>
                <w:bCs/>
              </w:rPr>
              <w:t>Position far outside the dataset's sampling area</w:t>
            </w:r>
            <w:r>
              <w:t xml:space="preserve"> (</w:t>
            </w:r>
            <w:r>
              <w:rPr>
                <w:rStyle w:val="VerbatimChar"/>
              </w:rPr>
              <w:t>outlier_location_dataset</w:t>
            </w:r>
            <w:r>
              <w:t>)</w:t>
            </w:r>
          </w:p>
        </w:tc>
        <w:tc>
          <w:tcPr>
            <w:tcW w:w="0" w:type="auto"/>
          </w:tcPr>
          <w:p w14:paraId="5FE00D58" w14:textId="77777777" w:rsidR="0088521C" w:rsidRDefault="00B81E5F">
            <w:pPr>
              <w:pStyle w:val="Compact"/>
            </w:pPr>
            <w:r>
              <w:t>warning</w:t>
            </w:r>
          </w:p>
        </w:tc>
        <w:tc>
          <w:tcPr>
            <w:tcW w:w="0" w:type="auto"/>
          </w:tcPr>
          <w:p w14:paraId="316CE487" w14:textId="77777777" w:rsidR="0088521C" w:rsidRDefault="00B81E5F">
            <w:pPr>
              <w:pStyle w:val="Compact"/>
            </w:pPr>
            <w:r>
              <w:t>Takes the area covered by the middle 95% of the sampling positions (2.5th to 97.5th percentile of latitude and of longitude), widens it by half its size on each side (at least 1 degree) and flags positions outside it. Only clearly distant points are flagged, not simply the outer 5%. Works across the 180° meridian.</w:t>
            </w:r>
          </w:p>
        </w:tc>
        <w:tc>
          <w:tcPr>
            <w:tcW w:w="0" w:type="auto"/>
          </w:tcPr>
          <w:p w14:paraId="3987D6AD" w14:textId="77777777" w:rsidR="0088521C" w:rsidRDefault="0088521C">
            <w:pPr>
              <w:pStyle w:val="Compact"/>
            </w:pPr>
          </w:p>
        </w:tc>
      </w:tr>
      <w:tr w:rsidR="0088521C" w14:paraId="780800C8" w14:textId="77777777">
        <w:tc>
          <w:tcPr>
            <w:tcW w:w="0" w:type="auto"/>
          </w:tcPr>
          <w:p w14:paraId="5640BCE3" w14:textId="77777777" w:rsidR="0088521C" w:rsidRDefault="00B81E5F">
            <w:pPr>
              <w:pStyle w:val="Compact"/>
            </w:pPr>
            <w:r>
              <w:rPr>
                <w:b/>
                <w:bCs/>
              </w:rPr>
              <w:lastRenderedPageBreak/>
              <w:t>Species far from its other records</w:t>
            </w:r>
            <w:r>
              <w:t xml:space="preserve"> (</w:t>
            </w:r>
            <w:r>
              <w:rPr>
                <w:rStyle w:val="VerbatimChar"/>
              </w:rPr>
              <w:t>outlier_species_location</w:t>
            </w:r>
            <w:r>
              <w:t>)</w:t>
            </w:r>
          </w:p>
        </w:tc>
        <w:tc>
          <w:tcPr>
            <w:tcW w:w="0" w:type="auto"/>
          </w:tcPr>
          <w:p w14:paraId="0C9B36BF" w14:textId="77777777" w:rsidR="0088521C" w:rsidRDefault="00B81E5F">
            <w:pPr>
              <w:pStyle w:val="Compact"/>
            </w:pPr>
            <w:r>
              <w:t>warning</w:t>
            </w:r>
          </w:p>
        </w:tc>
        <w:tc>
          <w:tcPr>
            <w:tcW w:w="0" w:type="auto"/>
          </w:tcPr>
          <w:p w14:paraId="398FEE8A" w14:textId="77777777" w:rsidR="0088521C" w:rsidRDefault="00B81E5F">
            <w:pPr>
              <w:pStyle w:val="Compact"/>
            </w:pPr>
            <w:r>
              <w:t>Per species: flags positions far from where the same species was found elsewhere in this dataset (distance to the species' median position beyond the 95% range of distances, widened by half). Needs at least 10 positions for that species.</w:t>
            </w:r>
          </w:p>
        </w:tc>
        <w:tc>
          <w:tcPr>
            <w:tcW w:w="0" w:type="auto"/>
          </w:tcPr>
          <w:p w14:paraId="61BF03F7" w14:textId="77777777" w:rsidR="0088521C" w:rsidRDefault="0088521C">
            <w:pPr>
              <w:pStyle w:val="Compact"/>
            </w:pPr>
          </w:p>
        </w:tc>
      </w:tr>
      <w:tr w:rsidR="0088521C" w14:paraId="3DF98232" w14:textId="77777777">
        <w:tc>
          <w:tcPr>
            <w:tcW w:w="0" w:type="auto"/>
          </w:tcPr>
          <w:p w14:paraId="6612E1A1" w14:textId="77777777" w:rsidR="0088521C" w:rsidRDefault="00B81E5F">
            <w:pPr>
              <w:pStyle w:val="Compact"/>
            </w:pPr>
            <w:r>
              <w:rPr>
                <w:b/>
                <w:bCs/>
              </w:rPr>
              <w:t>Unusual length or weight for that species</w:t>
            </w:r>
            <w:r>
              <w:t xml:space="preserve"> (</w:t>
            </w:r>
            <w:r>
              <w:rPr>
                <w:rStyle w:val="VerbatimChar"/>
              </w:rPr>
              <w:t>outlier_size_per_species</w:t>
            </w:r>
            <w:r>
              <w:t>)</w:t>
            </w:r>
          </w:p>
        </w:tc>
        <w:tc>
          <w:tcPr>
            <w:tcW w:w="0" w:type="auto"/>
          </w:tcPr>
          <w:p w14:paraId="7D66C9C2" w14:textId="77777777" w:rsidR="0088521C" w:rsidRDefault="00B81E5F">
            <w:pPr>
              <w:pStyle w:val="Compact"/>
            </w:pPr>
            <w:r>
              <w:t>warning</w:t>
            </w:r>
          </w:p>
        </w:tc>
        <w:tc>
          <w:tcPr>
            <w:tcW w:w="0" w:type="auto"/>
          </w:tcPr>
          <w:p w14:paraId="6B57035F" w14:textId="77777777" w:rsidR="0088521C" w:rsidRDefault="00B81E5F">
            <w:pPr>
              <w:pStyle w:val="Compact"/>
            </w:pPr>
            <w:r>
              <w:t>Per species and per length or weight type and unit: flags values far from the other values of the same species in this dataset (more than 3 interquartile ranges away on a log scale). Needs at least 10 values for that species.</w:t>
            </w:r>
          </w:p>
        </w:tc>
        <w:tc>
          <w:tcPr>
            <w:tcW w:w="0" w:type="auto"/>
          </w:tcPr>
          <w:p w14:paraId="042942EF" w14:textId="77777777" w:rsidR="0088521C" w:rsidRDefault="0088521C">
            <w:pPr>
              <w:pStyle w:val="Compact"/>
            </w:pPr>
          </w:p>
        </w:tc>
      </w:tr>
      <w:tr w:rsidR="0088521C" w14:paraId="1032056E" w14:textId="77777777">
        <w:tc>
          <w:tcPr>
            <w:tcW w:w="0" w:type="auto"/>
          </w:tcPr>
          <w:p w14:paraId="28049AEC" w14:textId="77777777" w:rsidR="0088521C" w:rsidRDefault="00B81E5F">
            <w:pPr>
              <w:pStyle w:val="Compact"/>
            </w:pPr>
            <w:r>
              <w:rPr>
                <w:b/>
                <w:bCs/>
              </w:rPr>
              <w:t>Unusual measurement value</w:t>
            </w:r>
            <w:r>
              <w:t xml:space="preserve"> (</w:t>
            </w:r>
            <w:r>
              <w:rPr>
                <w:rStyle w:val="VerbatimChar"/>
              </w:rPr>
              <w:t>outlier_measurement_value</w:t>
            </w:r>
            <w:r>
              <w:t>)</w:t>
            </w:r>
          </w:p>
        </w:tc>
        <w:tc>
          <w:tcPr>
            <w:tcW w:w="0" w:type="auto"/>
          </w:tcPr>
          <w:p w14:paraId="53B812A5" w14:textId="77777777" w:rsidR="0088521C" w:rsidRDefault="00B81E5F">
            <w:pPr>
              <w:pStyle w:val="Compact"/>
            </w:pPr>
            <w:r>
              <w:t>warning</w:t>
            </w:r>
          </w:p>
        </w:tc>
        <w:tc>
          <w:tcPr>
            <w:tcW w:w="0" w:type="auto"/>
          </w:tcPr>
          <w:p w14:paraId="57B025A6" w14:textId="77777777" w:rsidR="0088521C" w:rsidRDefault="00B81E5F">
            <w:pPr>
              <w:pStyle w:val="Compact"/>
            </w:pPr>
            <w:r>
              <w:t>Per measurement type and unit: flags values far outside the middle 50% of the values of that type (more than 3 interquartile ranges away; on a log scale for counts, weights, lengths and other positive quantities). Needs at least 20 values of that type.</w:t>
            </w:r>
          </w:p>
        </w:tc>
        <w:tc>
          <w:tcPr>
            <w:tcW w:w="0" w:type="auto"/>
          </w:tcPr>
          <w:p w14:paraId="1BA125C0" w14:textId="77777777" w:rsidR="0088521C" w:rsidRDefault="0088521C">
            <w:pPr>
              <w:pStyle w:val="Compact"/>
            </w:pPr>
          </w:p>
        </w:tc>
      </w:tr>
    </w:tbl>
    <w:p w14:paraId="6A06F5CB" w14:textId="77777777" w:rsidR="0088521C" w:rsidRDefault="00B81E5F">
      <w:pPr>
        <w:pStyle w:val="Heading2"/>
      </w:pPr>
      <w:bookmarkStart w:id="104" w:name="metadata-eml"/>
      <w:bookmarkStart w:id="105" w:name="_Toc243921656"/>
      <w:bookmarkEnd w:id="102"/>
      <w:r>
        <w:t>Metadata (EML)</w:t>
      </w:r>
      <w:bookmarkEnd w:id="105"/>
    </w:p>
    <w:tbl>
      <w:tblPr>
        <w:tblStyle w:val="Table"/>
        <w:tblW w:w="0" w:type="auto"/>
        <w:tblLook w:val="0020" w:firstRow="1" w:lastRow="0" w:firstColumn="0" w:lastColumn="0" w:noHBand="0" w:noVBand="0"/>
      </w:tblPr>
      <w:tblGrid>
        <w:gridCol w:w="4411"/>
        <w:gridCol w:w="822"/>
        <w:gridCol w:w="3883"/>
        <w:gridCol w:w="702"/>
      </w:tblGrid>
      <w:tr w:rsidR="0088521C" w14:paraId="3D907FFA"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28106CBA" w14:textId="77777777" w:rsidR="0088521C" w:rsidRDefault="00B81E5F">
            <w:pPr>
              <w:pStyle w:val="Compact"/>
            </w:pPr>
            <w:r>
              <w:t>Check</w:t>
            </w:r>
          </w:p>
        </w:tc>
        <w:tc>
          <w:tcPr>
            <w:tcW w:w="0" w:type="auto"/>
          </w:tcPr>
          <w:p w14:paraId="1927D857" w14:textId="77777777" w:rsidR="0088521C" w:rsidRDefault="00B81E5F">
            <w:pPr>
              <w:pStyle w:val="Compact"/>
            </w:pPr>
            <w:r>
              <w:t>Severity</w:t>
            </w:r>
          </w:p>
        </w:tc>
        <w:tc>
          <w:tcPr>
            <w:tcW w:w="0" w:type="auto"/>
          </w:tcPr>
          <w:p w14:paraId="28A340FF" w14:textId="77777777" w:rsidR="0088521C" w:rsidRDefault="00B81E5F">
            <w:pPr>
              <w:pStyle w:val="Compact"/>
            </w:pPr>
            <w:r>
              <w:t>What</w:t>
            </w:r>
          </w:p>
        </w:tc>
        <w:tc>
          <w:tcPr>
            <w:tcW w:w="0" w:type="auto"/>
          </w:tcPr>
          <w:p w14:paraId="1A0143BE" w14:textId="77777777" w:rsidR="0088521C" w:rsidRDefault="00B81E5F">
            <w:pPr>
              <w:pStyle w:val="Compact"/>
            </w:pPr>
            <w:r>
              <w:t>Online</w:t>
            </w:r>
          </w:p>
        </w:tc>
      </w:tr>
      <w:tr w:rsidR="0088521C" w14:paraId="6F7E3DAE" w14:textId="77777777">
        <w:tc>
          <w:tcPr>
            <w:tcW w:w="0" w:type="auto"/>
          </w:tcPr>
          <w:p w14:paraId="6B8A7D3F" w14:textId="77777777" w:rsidR="0088521C" w:rsidRDefault="00B81E5F">
            <w:pPr>
              <w:pStyle w:val="Compact"/>
            </w:pPr>
            <w:r>
              <w:rPr>
                <w:b/>
                <w:bCs/>
              </w:rPr>
              <w:t>Abstract missing</w:t>
            </w:r>
            <w:r>
              <w:t xml:space="preserve"> (</w:t>
            </w:r>
            <w:r>
              <w:rPr>
                <w:rStyle w:val="VerbatimChar"/>
              </w:rPr>
              <w:t>eml_abstract_filled</w:t>
            </w:r>
            <w:r>
              <w:t>)</w:t>
            </w:r>
          </w:p>
        </w:tc>
        <w:tc>
          <w:tcPr>
            <w:tcW w:w="0" w:type="auto"/>
          </w:tcPr>
          <w:p w14:paraId="3AF3DB83" w14:textId="77777777" w:rsidR="0088521C" w:rsidRDefault="00B81E5F">
            <w:pPr>
              <w:pStyle w:val="Compact"/>
            </w:pPr>
            <w:r>
              <w:t>error</w:t>
            </w:r>
          </w:p>
        </w:tc>
        <w:tc>
          <w:tcPr>
            <w:tcW w:w="0" w:type="auto"/>
          </w:tcPr>
          <w:p w14:paraId="383913B9" w14:textId="77777777" w:rsidR="0088521C" w:rsidRDefault="00B81E5F">
            <w:pPr>
              <w:pStyle w:val="Compact"/>
            </w:pPr>
            <w:r>
              <w:t>The metadata has an abstract.</w:t>
            </w:r>
          </w:p>
        </w:tc>
        <w:tc>
          <w:tcPr>
            <w:tcW w:w="0" w:type="auto"/>
          </w:tcPr>
          <w:p w14:paraId="00B65F9A" w14:textId="77777777" w:rsidR="0088521C" w:rsidRDefault="0088521C">
            <w:pPr>
              <w:pStyle w:val="Compact"/>
            </w:pPr>
          </w:p>
        </w:tc>
      </w:tr>
      <w:tr w:rsidR="0088521C" w14:paraId="3D55FC1F" w14:textId="77777777">
        <w:tc>
          <w:tcPr>
            <w:tcW w:w="0" w:type="auto"/>
          </w:tcPr>
          <w:p w14:paraId="591138E4" w14:textId="77777777" w:rsidR="0088521C" w:rsidRDefault="00B81E5F">
            <w:pPr>
              <w:pStyle w:val="Compact"/>
            </w:pPr>
            <w:r>
              <w:rPr>
                <w:b/>
                <w:bCs/>
              </w:rPr>
              <w:t>Abstract not informative</w:t>
            </w:r>
            <w:r>
              <w:t xml:space="preserve"> (</w:t>
            </w:r>
            <w:r>
              <w:rPr>
                <w:rStyle w:val="VerbatimChar"/>
              </w:rPr>
              <w:t>eml_abstract_informative</w:t>
            </w:r>
            <w:r>
              <w:t>)</w:t>
            </w:r>
          </w:p>
        </w:tc>
        <w:tc>
          <w:tcPr>
            <w:tcW w:w="0" w:type="auto"/>
          </w:tcPr>
          <w:p w14:paraId="04C071CD" w14:textId="77777777" w:rsidR="0088521C" w:rsidRDefault="00B81E5F">
            <w:pPr>
              <w:pStyle w:val="Compact"/>
            </w:pPr>
            <w:r>
              <w:t>warning</w:t>
            </w:r>
          </w:p>
        </w:tc>
        <w:tc>
          <w:tcPr>
            <w:tcW w:w="0" w:type="auto"/>
          </w:tcPr>
          <w:p w14:paraId="65DA7952" w14:textId="77777777" w:rsidR="0088521C" w:rsidRDefault="00B81E5F">
            <w:pPr>
              <w:pStyle w:val="Compact"/>
            </w:pPr>
            <w:r>
              <w:t>The abstract has at least 50 words.</w:t>
            </w:r>
          </w:p>
        </w:tc>
        <w:tc>
          <w:tcPr>
            <w:tcW w:w="0" w:type="auto"/>
          </w:tcPr>
          <w:p w14:paraId="096D334E" w14:textId="77777777" w:rsidR="0088521C" w:rsidRDefault="0088521C">
            <w:pPr>
              <w:pStyle w:val="Compact"/>
            </w:pPr>
          </w:p>
        </w:tc>
      </w:tr>
      <w:tr w:rsidR="0088521C" w14:paraId="7BFD771A" w14:textId="77777777">
        <w:tc>
          <w:tcPr>
            <w:tcW w:w="0" w:type="auto"/>
          </w:tcPr>
          <w:p w14:paraId="26B6015D" w14:textId="77777777" w:rsidR="0088521C" w:rsidRDefault="00B81E5F">
            <w:pPr>
              <w:pStyle w:val="Compact"/>
            </w:pPr>
            <w:r>
              <w:rPr>
                <w:b/>
                <w:bCs/>
              </w:rPr>
              <w:t>Data creator missing</w:t>
            </w:r>
            <w:r>
              <w:t xml:space="preserve"> (</w:t>
            </w:r>
            <w:r>
              <w:rPr>
                <w:rStyle w:val="VerbatimChar"/>
              </w:rPr>
              <w:t>eml_creator_filled</w:t>
            </w:r>
            <w:r>
              <w:t>)</w:t>
            </w:r>
          </w:p>
        </w:tc>
        <w:tc>
          <w:tcPr>
            <w:tcW w:w="0" w:type="auto"/>
          </w:tcPr>
          <w:p w14:paraId="2F5F06EE" w14:textId="77777777" w:rsidR="0088521C" w:rsidRDefault="00B81E5F">
            <w:pPr>
              <w:pStyle w:val="Compact"/>
            </w:pPr>
            <w:r>
              <w:t>error</w:t>
            </w:r>
          </w:p>
        </w:tc>
        <w:tc>
          <w:tcPr>
            <w:tcW w:w="0" w:type="auto"/>
          </w:tcPr>
          <w:p w14:paraId="6B99B080" w14:textId="77777777" w:rsidR="0088521C" w:rsidRDefault="00B81E5F">
            <w:pPr>
              <w:pStyle w:val="Compact"/>
            </w:pPr>
            <w:r>
              <w:t>There is at least one data creator (person or institute).</w:t>
            </w:r>
          </w:p>
        </w:tc>
        <w:tc>
          <w:tcPr>
            <w:tcW w:w="0" w:type="auto"/>
          </w:tcPr>
          <w:p w14:paraId="021508C1" w14:textId="77777777" w:rsidR="0088521C" w:rsidRDefault="0088521C">
            <w:pPr>
              <w:pStyle w:val="Compact"/>
            </w:pPr>
          </w:p>
        </w:tc>
      </w:tr>
      <w:tr w:rsidR="0088521C" w14:paraId="16365ED6" w14:textId="77777777">
        <w:tc>
          <w:tcPr>
            <w:tcW w:w="0" w:type="auto"/>
          </w:tcPr>
          <w:p w14:paraId="45CF19FB" w14:textId="77777777" w:rsidR="0088521C" w:rsidRDefault="00B81E5F">
            <w:pPr>
              <w:pStyle w:val="Compact"/>
            </w:pPr>
            <w:r>
              <w:rPr>
                <w:b/>
                <w:bCs/>
              </w:rPr>
              <w:t>Dataset citation missing</w:t>
            </w:r>
            <w:r>
              <w:t xml:space="preserve"> (</w:t>
            </w:r>
            <w:r>
              <w:rPr>
                <w:rStyle w:val="VerbatimChar"/>
              </w:rPr>
              <w:t>eml_citation_filled</w:t>
            </w:r>
            <w:r>
              <w:t>)</w:t>
            </w:r>
          </w:p>
        </w:tc>
        <w:tc>
          <w:tcPr>
            <w:tcW w:w="0" w:type="auto"/>
          </w:tcPr>
          <w:p w14:paraId="35249491" w14:textId="77777777" w:rsidR="0088521C" w:rsidRDefault="00B81E5F">
            <w:pPr>
              <w:pStyle w:val="Compact"/>
            </w:pPr>
            <w:r>
              <w:t>error</w:t>
            </w:r>
          </w:p>
        </w:tc>
        <w:tc>
          <w:tcPr>
            <w:tcW w:w="0" w:type="auto"/>
          </w:tcPr>
          <w:p w14:paraId="5764451B" w14:textId="77777777" w:rsidR="0088521C" w:rsidRDefault="00B81E5F">
            <w:pPr>
              <w:pStyle w:val="Compact"/>
            </w:pPr>
            <w:r>
              <w:t>The metadata has a dataset citation.</w:t>
            </w:r>
          </w:p>
        </w:tc>
        <w:tc>
          <w:tcPr>
            <w:tcW w:w="0" w:type="auto"/>
          </w:tcPr>
          <w:p w14:paraId="3CBC131F" w14:textId="77777777" w:rsidR="0088521C" w:rsidRDefault="0088521C">
            <w:pPr>
              <w:pStyle w:val="Compact"/>
            </w:pPr>
          </w:p>
        </w:tc>
      </w:tr>
      <w:tr w:rsidR="0088521C" w14:paraId="71A03926" w14:textId="77777777">
        <w:tc>
          <w:tcPr>
            <w:tcW w:w="0" w:type="auto"/>
          </w:tcPr>
          <w:p w14:paraId="3EE0F1AA" w14:textId="77777777" w:rsidR="0088521C" w:rsidRDefault="00B81E5F">
            <w:pPr>
              <w:pStyle w:val="Compact"/>
            </w:pPr>
            <w:r>
              <w:rPr>
                <w:b/>
                <w:bCs/>
              </w:rPr>
              <w:t>Dataset title missing</w:t>
            </w:r>
            <w:r>
              <w:t xml:space="preserve"> (</w:t>
            </w:r>
            <w:r>
              <w:rPr>
                <w:rStyle w:val="VerbatimChar"/>
              </w:rPr>
              <w:t>eml_title_filled</w:t>
            </w:r>
            <w:r>
              <w:t>)</w:t>
            </w:r>
          </w:p>
        </w:tc>
        <w:tc>
          <w:tcPr>
            <w:tcW w:w="0" w:type="auto"/>
          </w:tcPr>
          <w:p w14:paraId="56A3C9E4" w14:textId="77777777" w:rsidR="0088521C" w:rsidRDefault="00B81E5F">
            <w:pPr>
              <w:pStyle w:val="Compact"/>
            </w:pPr>
            <w:r>
              <w:t>error</w:t>
            </w:r>
          </w:p>
        </w:tc>
        <w:tc>
          <w:tcPr>
            <w:tcW w:w="0" w:type="auto"/>
          </w:tcPr>
          <w:p w14:paraId="64852670" w14:textId="77777777" w:rsidR="0088521C" w:rsidRDefault="00B81E5F">
            <w:pPr>
              <w:pStyle w:val="Compact"/>
            </w:pPr>
            <w:r>
              <w:t>The metadata has a dataset title.</w:t>
            </w:r>
          </w:p>
        </w:tc>
        <w:tc>
          <w:tcPr>
            <w:tcW w:w="0" w:type="auto"/>
          </w:tcPr>
          <w:p w14:paraId="63208521" w14:textId="77777777" w:rsidR="0088521C" w:rsidRDefault="0088521C">
            <w:pPr>
              <w:pStyle w:val="Compact"/>
            </w:pPr>
          </w:p>
        </w:tc>
      </w:tr>
      <w:tr w:rsidR="0088521C" w14:paraId="76D91FE7" w14:textId="77777777">
        <w:tc>
          <w:tcPr>
            <w:tcW w:w="0" w:type="auto"/>
          </w:tcPr>
          <w:p w14:paraId="2ABD51CE" w14:textId="77777777" w:rsidR="0088521C" w:rsidRDefault="00B81E5F">
            <w:pPr>
              <w:pStyle w:val="Compact"/>
            </w:pPr>
            <w:r>
              <w:rPr>
                <w:b/>
                <w:bCs/>
              </w:rPr>
              <w:t>Geographic coverage missing</w:t>
            </w:r>
            <w:r>
              <w:t xml:space="preserve"> (</w:t>
            </w:r>
            <w:r>
              <w:rPr>
                <w:rStyle w:val="VerbatimChar"/>
              </w:rPr>
              <w:t>eml_geographic_coverage_filled</w:t>
            </w:r>
            <w:r>
              <w:t>)</w:t>
            </w:r>
          </w:p>
        </w:tc>
        <w:tc>
          <w:tcPr>
            <w:tcW w:w="0" w:type="auto"/>
          </w:tcPr>
          <w:p w14:paraId="3BF80E00" w14:textId="77777777" w:rsidR="0088521C" w:rsidRDefault="00B81E5F">
            <w:pPr>
              <w:pStyle w:val="Compact"/>
            </w:pPr>
            <w:r>
              <w:t>error</w:t>
            </w:r>
          </w:p>
        </w:tc>
        <w:tc>
          <w:tcPr>
            <w:tcW w:w="0" w:type="auto"/>
          </w:tcPr>
          <w:p w14:paraId="363DD863" w14:textId="77777777" w:rsidR="0088521C" w:rsidRDefault="00B81E5F">
            <w:pPr>
              <w:pStyle w:val="Compact"/>
            </w:pPr>
            <w:r>
              <w:t>The metadata has a geographic coverage with a bounding box.</w:t>
            </w:r>
          </w:p>
        </w:tc>
        <w:tc>
          <w:tcPr>
            <w:tcW w:w="0" w:type="auto"/>
          </w:tcPr>
          <w:p w14:paraId="7DA32541" w14:textId="77777777" w:rsidR="0088521C" w:rsidRDefault="0088521C">
            <w:pPr>
              <w:pStyle w:val="Compact"/>
            </w:pPr>
          </w:p>
        </w:tc>
      </w:tr>
      <w:tr w:rsidR="0088521C" w14:paraId="051C8E9D" w14:textId="77777777">
        <w:tc>
          <w:tcPr>
            <w:tcW w:w="0" w:type="auto"/>
          </w:tcPr>
          <w:p w14:paraId="02A9D356" w14:textId="77777777" w:rsidR="0088521C" w:rsidRDefault="00B81E5F">
            <w:pPr>
              <w:pStyle w:val="Compact"/>
            </w:pPr>
            <w:r>
              <w:rPr>
                <w:b/>
                <w:bCs/>
              </w:rPr>
              <w:t>IPT resource URL longer than 255 characters</w:t>
            </w:r>
            <w:r>
              <w:t xml:space="preserve"> (</w:t>
            </w:r>
            <w:r>
              <w:rPr>
                <w:rStyle w:val="VerbatimChar"/>
              </w:rPr>
              <w:t>ipt_url_length</w:t>
            </w:r>
            <w:r>
              <w:t>)</w:t>
            </w:r>
          </w:p>
        </w:tc>
        <w:tc>
          <w:tcPr>
            <w:tcW w:w="0" w:type="auto"/>
          </w:tcPr>
          <w:p w14:paraId="481D4BCE" w14:textId="77777777" w:rsidR="0088521C" w:rsidRDefault="00B81E5F">
            <w:pPr>
              <w:pStyle w:val="Compact"/>
            </w:pPr>
            <w:r>
              <w:t>error</w:t>
            </w:r>
          </w:p>
        </w:tc>
        <w:tc>
          <w:tcPr>
            <w:tcW w:w="0" w:type="auto"/>
          </w:tcPr>
          <w:p w14:paraId="26F1F535" w14:textId="77777777" w:rsidR="0088521C" w:rsidRDefault="00B81E5F">
            <w:pPr>
              <w:pStyle w:val="Compact"/>
            </w:pPr>
            <w:r>
              <w:t>The IPT resource URL (alternate identifier) has at most 255 characters.</w:t>
            </w:r>
          </w:p>
        </w:tc>
        <w:tc>
          <w:tcPr>
            <w:tcW w:w="0" w:type="auto"/>
          </w:tcPr>
          <w:p w14:paraId="2B58B4CB" w14:textId="77777777" w:rsidR="0088521C" w:rsidRDefault="0088521C">
            <w:pPr>
              <w:pStyle w:val="Compact"/>
            </w:pPr>
          </w:p>
        </w:tc>
      </w:tr>
      <w:tr w:rsidR="0088521C" w14:paraId="2F9506A1" w14:textId="77777777">
        <w:tc>
          <w:tcPr>
            <w:tcW w:w="0" w:type="auto"/>
          </w:tcPr>
          <w:p w14:paraId="3397DFB9" w14:textId="77777777" w:rsidR="0088521C" w:rsidRDefault="00B81E5F">
            <w:pPr>
              <w:pStyle w:val="Compact"/>
            </w:pPr>
            <w:r>
              <w:rPr>
                <w:b/>
                <w:bCs/>
              </w:rPr>
              <w:t>Institutes without an identifier</w:t>
            </w:r>
            <w:r>
              <w:t xml:space="preserve"> (</w:t>
            </w:r>
            <w:r>
              <w:rPr>
                <w:rStyle w:val="VerbatimChar"/>
              </w:rPr>
              <w:t>eml_organisation_identifier</w:t>
            </w:r>
            <w:r>
              <w:t>)</w:t>
            </w:r>
          </w:p>
        </w:tc>
        <w:tc>
          <w:tcPr>
            <w:tcW w:w="0" w:type="auto"/>
          </w:tcPr>
          <w:p w14:paraId="646E8902" w14:textId="77777777" w:rsidR="0088521C" w:rsidRDefault="00B81E5F">
            <w:pPr>
              <w:pStyle w:val="Compact"/>
            </w:pPr>
            <w:r>
              <w:t>info</w:t>
            </w:r>
          </w:p>
        </w:tc>
        <w:tc>
          <w:tcPr>
            <w:tcW w:w="0" w:type="auto"/>
          </w:tcPr>
          <w:p w14:paraId="7F8AF288" w14:textId="77777777" w:rsidR="0088521C" w:rsidRDefault="00B81E5F">
            <w:pPr>
              <w:pStyle w:val="Compact"/>
            </w:pPr>
            <w:r>
              <w:t>Institutes in the metadata have an identifier (EDMO code or ROR).</w:t>
            </w:r>
          </w:p>
        </w:tc>
        <w:tc>
          <w:tcPr>
            <w:tcW w:w="0" w:type="auto"/>
          </w:tcPr>
          <w:p w14:paraId="10873F53" w14:textId="77777777" w:rsidR="0088521C" w:rsidRDefault="0088521C">
            <w:pPr>
              <w:pStyle w:val="Compact"/>
            </w:pPr>
          </w:p>
        </w:tc>
      </w:tr>
      <w:tr w:rsidR="0088521C" w14:paraId="4111CC5A" w14:textId="77777777">
        <w:tc>
          <w:tcPr>
            <w:tcW w:w="0" w:type="auto"/>
          </w:tcPr>
          <w:p w14:paraId="032C202A" w14:textId="77777777" w:rsidR="0088521C" w:rsidRDefault="00B81E5F">
            <w:pPr>
              <w:pStyle w:val="Compact"/>
            </w:pPr>
            <w:r>
              <w:rPr>
                <w:b/>
                <w:bCs/>
              </w:rPr>
              <w:t>Language not given</w:t>
            </w:r>
            <w:r>
              <w:t xml:space="preserve"> (</w:t>
            </w:r>
            <w:r>
              <w:rPr>
                <w:rStyle w:val="VerbatimChar"/>
              </w:rPr>
              <w:t>eml_language_given</w:t>
            </w:r>
            <w:r>
              <w:t>)</w:t>
            </w:r>
          </w:p>
        </w:tc>
        <w:tc>
          <w:tcPr>
            <w:tcW w:w="0" w:type="auto"/>
          </w:tcPr>
          <w:p w14:paraId="4EDA9E49" w14:textId="77777777" w:rsidR="0088521C" w:rsidRDefault="00B81E5F">
            <w:pPr>
              <w:pStyle w:val="Compact"/>
            </w:pPr>
            <w:r>
              <w:t>info</w:t>
            </w:r>
          </w:p>
        </w:tc>
        <w:tc>
          <w:tcPr>
            <w:tcW w:w="0" w:type="auto"/>
          </w:tcPr>
          <w:p w14:paraId="33F724C0" w14:textId="77777777" w:rsidR="0088521C" w:rsidRDefault="00B81E5F">
            <w:pPr>
              <w:pStyle w:val="Compact"/>
            </w:pPr>
            <w:r>
              <w:t>The metadata states the language of the dataset and of the metadata.</w:t>
            </w:r>
          </w:p>
        </w:tc>
        <w:tc>
          <w:tcPr>
            <w:tcW w:w="0" w:type="auto"/>
          </w:tcPr>
          <w:p w14:paraId="2B499625" w14:textId="77777777" w:rsidR="0088521C" w:rsidRDefault="0088521C">
            <w:pPr>
              <w:pStyle w:val="Compact"/>
            </w:pPr>
          </w:p>
        </w:tc>
      </w:tr>
      <w:tr w:rsidR="0088521C" w14:paraId="76884549" w14:textId="77777777">
        <w:tc>
          <w:tcPr>
            <w:tcW w:w="0" w:type="auto"/>
          </w:tcPr>
          <w:p w14:paraId="62D97A66" w14:textId="77777777" w:rsidR="0088521C" w:rsidRDefault="00B81E5F">
            <w:pPr>
              <w:pStyle w:val="Compact"/>
            </w:pPr>
            <w:r>
              <w:rPr>
                <w:b/>
                <w:bCs/>
              </w:rPr>
              <w:t>Licence in the data differs from the metadata</w:t>
            </w:r>
            <w:r>
              <w:t xml:space="preserve"> (</w:t>
            </w:r>
            <w:r>
              <w:rPr>
                <w:rStyle w:val="VerbatimChar"/>
              </w:rPr>
              <w:t>license_data_matches_eml</w:t>
            </w:r>
            <w:r>
              <w:t>)</w:t>
            </w:r>
          </w:p>
        </w:tc>
        <w:tc>
          <w:tcPr>
            <w:tcW w:w="0" w:type="auto"/>
          </w:tcPr>
          <w:p w14:paraId="4C3995DD" w14:textId="77777777" w:rsidR="0088521C" w:rsidRDefault="00B81E5F">
            <w:pPr>
              <w:pStyle w:val="Compact"/>
            </w:pPr>
            <w:r>
              <w:t>warning</w:t>
            </w:r>
          </w:p>
        </w:tc>
        <w:tc>
          <w:tcPr>
            <w:tcW w:w="0" w:type="auto"/>
          </w:tcPr>
          <w:p w14:paraId="58370DF5" w14:textId="77777777" w:rsidR="0088521C" w:rsidRDefault="00B81E5F">
            <w:pPr>
              <w:pStyle w:val="Compact"/>
            </w:pPr>
            <w:r>
              <w:t>If the data has a license column, it matches the licence in the EML.</w:t>
            </w:r>
          </w:p>
        </w:tc>
        <w:tc>
          <w:tcPr>
            <w:tcW w:w="0" w:type="auto"/>
          </w:tcPr>
          <w:p w14:paraId="531F6591" w14:textId="77777777" w:rsidR="0088521C" w:rsidRDefault="0088521C">
            <w:pPr>
              <w:pStyle w:val="Compact"/>
            </w:pPr>
          </w:p>
        </w:tc>
      </w:tr>
      <w:tr w:rsidR="0088521C" w14:paraId="1A62C7B2" w14:textId="77777777">
        <w:tc>
          <w:tcPr>
            <w:tcW w:w="0" w:type="auto"/>
          </w:tcPr>
          <w:p w14:paraId="64D70B03" w14:textId="77777777" w:rsidR="0088521C" w:rsidRDefault="00B81E5F">
            <w:pPr>
              <w:pStyle w:val="Compact"/>
            </w:pPr>
            <w:r>
              <w:rPr>
                <w:b/>
                <w:bCs/>
              </w:rPr>
              <w:t>Licence missing, or not CC0, CC-BY or CC-BY-NC</w:t>
            </w:r>
            <w:r>
              <w:t xml:space="preserve"> (</w:t>
            </w:r>
            <w:r>
              <w:rPr>
                <w:rStyle w:val="VerbatimChar"/>
              </w:rPr>
              <w:t>eml_license_valid</w:t>
            </w:r>
            <w:r>
              <w:t>)</w:t>
            </w:r>
          </w:p>
        </w:tc>
        <w:tc>
          <w:tcPr>
            <w:tcW w:w="0" w:type="auto"/>
          </w:tcPr>
          <w:p w14:paraId="28CE57EB" w14:textId="77777777" w:rsidR="0088521C" w:rsidRDefault="00B81E5F">
            <w:pPr>
              <w:pStyle w:val="Compact"/>
            </w:pPr>
            <w:r>
              <w:t>error</w:t>
            </w:r>
          </w:p>
        </w:tc>
        <w:tc>
          <w:tcPr>
            <w:tcW w:w="0" w:type="auto"/>
          </w:tcPr>
          <w:p w14:paraId="0F0FA672" w14:textId="77777777" w:rsidR="0088521C" w:rsidRDefault="00B81E5F">
            <w:pPr>
              <w:pStyle w:val="Compact"/>
            </w:pPr>
            <w:r>
              <w:t>The metadata has a machine-readable licence: CC0, CC-BY or CC-BY-NC.</w:t>
            </w:r>
          </w:p>
        </w:tc>
        <w:tc>
          <w:tcPr>
            <w:tcW w:w="0" w:type="auto"/>
          </w:tcPr>
          <w:p w14:paraId="66710F3F" w14:textId="77777777" w:rsidR="0088521C" w:rsidRDefault="0088521C">
            <w:pPr>
              <w:pStyle w:val="Compact"/>
            </w:pPr>
          </w:p>
        </w:tc>
      </w:tr>
      <w:tr w:rsidR="0088521C" w14:paraId="19A9D4A1" w14:textId="77777777">
        <w:tc>
          <w:tcPr>
            <w:tcW w:w="0" w:type="auto"/>
          </w:tcPr>
          <w:p w14:paraId="5A93A90A" w14:textId="77777777" w:rsidR="0088521C" w:rsidRDefault="00B81E5F">
            <w:pPr>
              <w:pStyle w:val="Compact"/>
            </w:pPr>
            <w:r>
              <w:rPr>
                <w:b/>
                <w:bCs/>
              </w:rPr>
              <w:t>Link in the metadata does not work</w:t>
            </w:r>
            <w:r>
              <w:t xml:space="preserve"> (</w:t>
            </w:r>
            <w:r>
              <w:rPr>
                <w:rStyle w:val="VerbatimChar"/>
              </w:rPr>
              <w:t>eml_links_work</w:t>
            </w:r>
            <w:r>
              <w:t xml:space="preserve">) </w:t>
            </w:r>
            <w:r>
              <w:rPr>
                <w:i/>
                <w:iCs/>
              </w:rPr>
              <w:t>not built yet</w:t>
            </w:r>
          </w:p>
        </w:tc>
        <w:tc>
          <w:tcPr>
            <w:tcW w:w="0" w:type="auto"/>
          </w:tcPr>
          <w:p w14:paraId="6DC8D95E" w14:textId="77777777" w:rsidR="0088521C" w:rsidRDefault="00B81E5F">
            <w:pPr>
              <w:pStyle w:val="Compact"/>
            </w:pPr>
            <w:r>
              <w:t>warning</w:t>
            </w:r>
          </w:p>
        </w:tc>
        <w:tc>
          <w:tcPr>
            <w:tcW w:w="0" w:type="auto"/>
          </w:tcPr>
          <w:p w14:paraId="4D47EB33" w14:textId="77777777" w:rsidR="0088521C" w:rsidRDefault="00B81E5F">
            <w:pPr>
              <w:pStyle w:val="Compact"/>
            </w:pPr>
            <w:r>
              <w:t>URLs in the metadata respond (no dead links).</w:t>
            </w:r>
          </w:p>
        </w:tc>
        <w:tc>
          <w:tcPr>
            <w:tcW w:w="0" w:type="auto"/>
          </w:tcPr>
          <w:p w14:paraId="5B16EDB3" w14:textId="77777777" w:rsidR="0088521C" w:rsidRDefault="00B81E5F">
            <w:pPr>
              <w:pStyle w:val="Compact"/>
            </w:pPr>
            <w:r>
              <w:t>web</w:t>
            </w:r>
          </w:p>
        </w:tc>
      </w:tr>
      <w:tr w:rsidR="0088521C" w14:paraId="5E6CA819" w14:textId="77777777">
        <w:tc>
          <w:tcPr>
            <w:tcW w:w="0" w:type="auto"/>
          </w:tcPr>
          <w:p w14:paraId="234EEDD8" w14:textId="77777777" w:rsidR="0088521C" w:rsidRDefault="00B81E5F">
            <w:pPr>
              <w:pStyle w:val="Compact"/>
            </w:pPr>
            <w:r>
              <w:rPr>
                <w:b/>
                <w:bCs/>
              </w:rPr>
              <w:t>Metadata file missing</w:t>
            </w:r>
            <w:r>
              <w:t xml:space="preserve"> (</w:t>
            </w:r>
            <w:r>
              <w:rPr>
                <w:rStyle w:val="VerbatimChar"/>
              </w:rPr>
              <w:t>eml_present</w:t>
            </w:r>
            <w:r>
              <w:t>)</w:t>
            </w:r>
          </w:p>
        </w:tc>
        <w:tc>
          <w:tcPr>
            <w:tcW w:w="0" w:type="auto"/>
          </w:tcPr>
          <w:p w14:paraId="26074AA4" w14:textId="77777777" w:rsidR="0088521C" w:rsidRDefault="00B81E5F">
            <w:pPr>
              <w:pStyle w:val="Compact"/>
            </w:pPr>
            <w:r>
              <w:t>error</w:t>
            </w:r>
          </w:p>
        </w:tc>
        <w:tc>
          <w:tcPr>
            <w:tcW w:w="0" w:type="auto"/>
          </w:tcPr>
          <w:p w14:paraId="00C740E3" w14:textId="77777777" w:rsidR="0088521C" w:rsidRDefault="00B81E5F">
            <w:pPr>
              <w:pStyle w:val="Compact"/>
            </w:pPr>
            <w:r>
              <w:t>The archive contains an eml.xml metadata file.</w:t>
            </w:r>
          </w:p>
        </w:tc>
        <w:tc>
          <w:tcPr>
            <w:tcW w:w="0" w:type="auto"/>
          </w:tcPr>
          <w:p w14:paraId="7710E6A1" w14:textId="77777777" w:rsidR="0088521C" w:rsidRDefault="0088521C">
            <w:pPr>
              <w:pStyle w:val="Compact"/>
            </w:pPr>
          </w:p>
        </w:tc>
      </w:tr>
      <w:tr w:rsidR="0088521C" w14:paraId="65CD114B" w14:textId="77777777">
        <w:tc>
          <w:tcPr>
            <w:tcW w:w="0" w:type="auto"/>
          </w:tcPr>
          <w:p w14:paraId="0979A4F9" w14:textId="77777777" w:rsidR="0088521C" w:rsidRDefault="00B81E5F">
            <w:pPr>
              <w:pStyle w:val="Compact"/>
            </w:pPr>
            <w:r>
              <w:rPr>
                <w:b/>
                <w:bCs/>
              </w:rPr>
              <w:t>Metadata provider missing or without e-mail</w:t>
            </w:r>
            <w:r>
              <w:t xml:space="preserve"> (</w:t>
            </w:r>
            <w:r>
              <w:rPr>
                <w:rStyle w:val="VerbatimChar"/>
              </w:rPr>
              <w:t>eml_metadata_provider_filled</w:t>
            </w:r>
            <w:r>
              <w:t>)</w:t>
            </w:r>
          </w:p>
        </w:tc>
        <w:tc>
          <w:tcPr>
            <w:tcW w:w="0" w:type="auto"/>
          </w:tcPr>
          <w:p w14:paraId="1ABA886D" w14:textId="77777777" w:rsidR="0088521C" w:rsidRDefault="00B81E5F">
            <w:pPr>
              <w:pStyle w:val="Compact"/>
            </w:pPr>
            <w:r>
              <w:t>error</w:t>
            </w:r>
          </w:p>
        </w:tc>
        <w:tc>
          <w:tcPr>
            <w:tcW w:w="0" w:type="auto"/>
          </w:tcPr>
          <w:p w14:paraId="01107845" w14:textId="77777777" w:rsidR="0088521C" w:rsidRDefault="00B81E5F">
            <w:pPr>
              <w:pStyle w:val="Compact"/>
            </w:pPr>
            <w:r>
              <w:t>There is a metadata provider with name, institute and email.</w:t>
            </w:r>
          </w:p>
        </w:tc>
        <w:tc>
          <w:tcPr>
            <w:tcW w:w="0" w:type="auto"/>
          </w:tcPr>
          <w:p w14:paraId="6FE2AB28" w14:textId="77777777" w:rsidR="0088521C" w:rsidRDefault="0088521C">
            <w:pPr>
              <w:pStyle w:val="Compact"/>
            </w:pPr>
          </w:p>
        </w:tc>
      </w:tr>
      <w:tr w:rsidR="0088521C" w14:paraId="40F18FC7" w14:textId="77777777">
        <w:tc>
          <w:tcPr>
            <w:tcW w:w="0" w:type="auto"/>
          </w:tcPr>
          <w:p w14:paraId="071D680E" w14:textId="77777777" w:rsidR="0088521C" w:rsidRDefault="00B81E5F">
            <w:pPr>
              <w:pStyle w:val="Compact"/>
            </w:pPr>
            <w:r>
              <w:rPr>
                <w:b/>
                <w:bCs/>
              </w:rPr>
              <w:t>Methods not described</w:t>
            </w:r>
            <w:r>
              <w:t xml:space="preserve"> (</w:t>
            </w:r>
            <w:r>
              <w:rPr>
                <w:rStyle w:val="VerbatimChar"/>
              </w:rPr>
              <w:t>eml_methods_described</w:t>
            </w:r>
            <w:r>
              <w:t>)</w:t>
            </w:r>
          </w:p>
        </w:tc>
        <w:tc>
          <w:tcPr>
            <w:tcW w:w="0" w:type="auto"/>
          </w:tcPr>
          <w:p w14:paraId="0E2D9397" w14:textId="77777777" w:rsidR="0088521C" w:rsidRDefault="00B81E5F">
            <w:pPr>
              <w:pStyle w:val="Compact"/>
            </w:pPr>
            <w:r>
              <w:t>warning</w:t>
            </w:r>
          </w:p>
        </w:tc>
        <w:tc>
          <w:tcPr>
            <w:tcW w:w="0" w:type="auto"/>
          </w:tcPr>
          <w:p w14:paraId="0583CBAB" w14:textId="77777777" w:rsidR="0088521C" w:rsidRDefault="00B81E5F">
            <w:pPr>
              <w:pStyle w:val="Compact"/>
            </w:pPr>
            <w:r>
              <w:t>The metadata describes how the data were collected (methods, sampling description, study extent).</w:t>
            </w:r>
          </w:p>
        </w:tc>
        <w:tc>
          <w:tcPr>
            <w:tcW w:w="0" w:type="auto"/>
          </w:tcPr>
          <w:p w14:paraId="2C29215C" w14:textId="77777777" w:rsidR="0088521C" w:rsidRDefault="0088521C">
            <w:pPr>
              <w:pStyle w:val="Compact"/>
            </w:pPr>
          </w:p>
        </w:tc>
      </w:tr>
      <w:tr w:rsidR="0088521C" w14:paraId="2767079E" w14:textId="77777777">
        <w:tc>
          <w:tcPr>
            <w:tcW w:w="0" w:type="auto"/>
          </w:tcPr>
          <w:p w14:paraId="0E259877" w14:textId="77777777" w:rsidR="0088521C" w:rsidRDefault="00B81E5F">
            <w:pPr>
              <w:pStyle w:val="Compact"/>
            </w:pPr>
            <w:r>
              <w:rPr>
                <w:b/>
                <w:bCs/>
              </w:rPr>
              <w:lastRenderedPageBreak/>
              <w:t>No persistent identifier (DOI)</w:t>
            </w:r>
            <w:r>
              <w:t xml:space="preserve"> (</w:t>
            </w:r>
            <w:r>
              <w:rPr>
                <w:rStyle w:val="VerbatimChar"/>
              </w:rPr>
              <w:t>eml_persistent_identifier</w:t>
            </w:r>
            <w:r>
              <w:t>)</w:t>
            </w:r>
          </w:p>
        </w:tc>
        <w:tc>
          <w:tcPr>
            <w:tcW w:w="0" w:type="auto"/>
          </w:tcPr>
          <w:p w14:paraId="5356D888" w14:textId="77777777" w:rsidR="0088521C" w:rsidRDefault="00B81E5F">
            <w:pPr>
              <w:pStyle w:val="Compact"/>
            </w:pPr>
            <w:r>
              <w:t>warning</w:t>
            </w:r>
          </w:p>
        </w:tc>
        <w:tc>
          <w:tcPr>
            <w:tcW w:w="0" w:type="auto"/>
          </w:tcPr>
          <w:p w14:paraId="45BDC84D" w14:textId="77777777" w:rsidR="0088521C" w:rsidRDefault="00B81E5F">
            <w:pPr>
              <w:pStyle w:val="Compact"/>
            </w:pPr>
            <w:r>
              <w:t>The metadata has a DOI or another persistent identifier for the dataset.</w:t>
            </w:r>
          </w:p>
        </w:tc>
        <w:tc>
          <w:tcPr>
            <w:tcW w:w="0" w:type="auto"/>
          </w:tcPr>
          <w:p w14:paraId="1CBA0538" w14:textId="77777777" w:rsidR="0088521C" w:rsidRDefault="0088521C">
            <w:pPr>
              <w:pStyle w:val="Compact"/>
            </w:pPr>
          </w:p>
        </w:tc>
      </w:tr>
      <w:tr w:rsidR="0088521C" w14:paraId="378521F7" w14:textId="77777777">
        <w:tc>
          <w:tcPr>
            <w:tcW w:w="0" w:type="auto"/>
          </w:tcPr>
          <w:p w14:paraId="369BFCCF" w14:textId="77777777" w:rsidR="0088521C" w:rsidRDefault="00B81E5F">
            <w:pPr>
              <w:pStyle w:val="Compact"/>
            </w:pPr>
            <w:r>
              <w:rPr>
                <w:b/>
                <w:bCs/>
              </w:rPr>
              <w:t>People without an ORCID</w:t>
            </w:r>
            <w:r>
              <w:t xml:space="preserve"> (</w:t>
            </w:r>
            <w:r>
              <w:rPr>
                <w:rStyle w:val="VerbatimChar"/>
              </w:rPr>
              <w:t>eml_people_have_orcid</w:t>
            </w:r>
            <w:r>
              <w:t>)</w:t>
            </w:r>
          </w:p>
        </w:tc>
        <w:tc>
          <w:tcPr>
            <w:tcW w:w="0" w:type="auto"/>
          </w:tcPr>
          <w:p w14:paraId="193E64D2" w14:textId="77777777" w:rsidR="0088521C" w:rsidRDefault="00B81E5F">
            <w:pPr>
              <w:pStyle w:val="Compact"/>
            </w:pPr>
            <w:r>
              <w:t>warning</w:t>
            </w:r>
          </w:p>
        </w:tc>
        <w:tc>
          <w:tcPr>
            <w:tcW w:w="0" w:type="auto"/>
          </w:tcPr>
          <w:p w14:paraId="09AE9B0B" w14:textId="77777777" w:rsidR="0088521C" w:rsidRDefault="00B81E5F">
            <w:pPr>
              <w:pStyle w:val="Compact"/>
            </w:pPr>
            <w:r>
              <w:t>Creator, contact and metadata provider have an ORCID (userId).</w:t>
            </w:r>
          </w:p>
        </w:tc>
        <w:tc>
          <w:tcPr>
            <w:tcW w:w="0" w:type="auto"/>
          </w:tcPr>
          <w:p w14:paraId="0A7EA4CE" w14:textId="77777777" w:rsidR="0088521C" w:rsidRDefault="0088521C">
            <w:pPr>
              <w:pStyle w:val="Compact"/>
            </w:pPr>
          </w:p>
        </w:tc>
      </w:tr>
      <w:tr w:rsidR="0088521C" w14:paraId="7EF8047D" w14:textId="77777777">
        <w:tc>
          <w:tcPr>
            <w:tcW w:w="0" w:type="auto"/>
          </w:tcPr>
          <w:p w14:paraId="0974E43D" w14:textId="77777777" w:rsidR="0088521C" w:rsidRDefault="00B81E5F">
            <w:pPr>
              <w:pStyle w:val="Compact"/>
            </w:pPr>
            <w:r>
              <w:rPr>
                <w:b/>
                <w:bCs/>
              </w:rPr>
              <w:t>Placeholder text in the metadata</w:t>
            </w:r>
            <w:r>
              <w:t xml:space="preserve"> (</w:t>
            </w:r>
            <w:r>
              <w:rPr>
                <w:rStyle w:val="VerbatimChar"/>
              </w:rPr>
              <w:t>eml_no_placeholders</w:t>
            </w:r>
            <w:r>
              <w:t>)</w:t>
            </w:r>
          </w:p>
        </w:tc>
        <w:tc>
          <w:tcPr>
            <w:tcW w:w="0" w:type="auto"/>
          </w:tcPr>
          <w:p w14:paraId="6464B407" w14:textId="77777777" w:rsidR="0088521C" w:rsidRDefault="00B81E5F">
            <w:pPr>
              <w:pStyle w:val="Compact"/>
            </w:pPr>
            <w:r>
              <w:t>warning</w:t>
            </w:r>
          </w:p>
        </w:tc>
        <w:tc>
          <w:tcPr>
            <w:tcW w:w="0" w:type="auto"/>
          </w:tcPr>
          <w:p w14:paraId="065B4F68" w14:textId="77777777" w:rsidR="0088521C" w:rsidRDefault="00B81E5F">
            <w:pPr>
              <w:pStyle w:val="Compact"/>
            </w:pPr>
            <w:r>
              <w:t>Metadata fields do not contain placeholders like '-----', 'TBD', 'xxx' or 'In press'.</w:t>
            </w:r>
          </w:p>
        </w:tc>
        <w:tc>
          <w:tcPr>
            <w:tcW w:w="0" w:type="auto"/>
          </w:tcPr>
          <w:p w14:paraId="7801FA9B" w14:textId="77777777" w:rsidR="0088521C" w:rsidRDefault="0088521C">
            <w:pPr>
              <w:pStyle w:val="Compact"/>
            </w:pPr>
          </w:p>
        </w:tc>
      </w:tr>
      <w:tr w:rsidR="0088521C" w14:paraId="16CDD73D" w14:textId="77777777">
        <w:tc>
          <w:tcPr>
            <w:tcW w:w="0" w:type="auto"/>
          </w:tcPr>
          <w:p w14:paraId="0BD13D1A" w14:textId="77777777" w:rsidR="0088521C" w:rsidRDefault="00B81E5F">
            <w:pPr>
              <w:pStyle w:val="Compact"/>
            </w:pPr>
            <w:r>
              <w:rPr>
                <w:b/>
                <w:bCs/>
              </w:rPr>
              <w:t>Point of contact missing or without e-mail</w:t>
            </w:r>
            <w:r>
              <w:t xml:space="preserve"> (</w:t>
            </w:r>
            <w:r>
              <w:rPr>
                <w:rStyle w:val="VerbatimChar"/>
              </w:rPr>
              <w:t>eml_contact_filled</w:t>
            </w:r>
            <w:r>
              <w:t>)</w:t>
            </w:r>
          </w:p>
        </w:tc>
        <w:tc>
          <w:tcPr>
            <w:tcW w:w="0" w:type="auto"/>
          </w:tcPr>
          <w:p w14:paraId="7521D480" w14:textId="77777777" w:rsidR="0088521C" w:rsidRDefault="00B81E5F">
            <w:pPr>
              <w:pStyle w:val="Compact"/>
            </w:pPr>
            <w:r>
              <w:t>error</w:t>
            </w:r>
          </w:p>
        </w:tc>
        <w:tc>
          <w:tcPr>
            <w:tcW w:w="0" w:type="auto"/>
          </w:tcPr>
          <w:p w14:paraId="2DE22C56" w14:textId="77777777" w:rsidR="0088521C" w:rsidRDefault="00B81E5F">
            <w:pPr>
              <w:pStyle w:val="Compact"/>
            </w:pPr>
            <w:r>
              <w:t>There is a contact with name, institute and a valid email address.</w:t>
            </w:r>
          </w:p>
        </w:tc>
        <w:tc>
          <w:tcPr>
            <w:tcW w:w="0" w:type="auto"/>
          </w:tcPr>
          <w:p w14:paraId="58CBA034" w14:textId="77777777" w:rsidR="0088521C" w:rsidRDefault="0088521C">
            <w:pPr>
              <w:pStyle w:val="Compact"/>
            </w:pPr>
          </w:p>
        </w:tc>
      </w:tr>
      <w:tr w:rsidR="0088521C" w14:paraId="231BD7E4" w14:textId="77777777">
        <w:tc>
          <w:tcPr>
            <w:tcW w:w="0" w:type="auto"/>
          </w:tcPr>
          <w:p w14:paraId="71C70BA9" w14:textId="77777777" w:rsidR="0088521C" w:rsidRDefault="00B81E5F">
            <w:pPr>
              <w:pStyle w:val="Compact"/>
            </w:pPr>
            <w:r>
              <w:rPr>
                <w:b/>
                <w:bCs/>
              </w:rPr>
              <w:t>Taxonomic coverage missing</w:t>
            </w:r>
            <w:r>
              <w:t xml:space="preserve"> (</w:t>
            </w:r>
            <w:r>
              <w:rPr>
                <w:rStyle w:val="VerbatimChar"/>
              </w:rPr>
              <w:t>eml_taxonomic_coverage_filled</w:t>
            </w:r>
            <w:r>
              <w:t>)</w:t>
            </w:r>
          </w:p>
        </w:tc>
        <w:tc>
          <w:tcPr>
            <w:tcW w:w="0" w:type="auto"/>
          </w:tcPr>
          <w:p w14:paraId="7C173DB0" w14:textId="77777777" w:rsidR="0088521C" w:rsidRDefault="00B81E5F">
            <w:pPr>
              <w:pStyle w:val="Compact"/>
            </w:pPr>
            <w:r>
              <w:t>error</w:t>
            </w:r>
          </w:p>
        </w:tc>
        <w:tc>
          <w:tcPr>
            <w:tcW w:w="0" w:type="auto"/>
          </w:tcPr>
          <w:p w14:paraId="22A68D57" w14:textId="77777777" w:rsidR="0088521C" w:rsidRDefault="00B81E5F">
            <w:pPr>
              <w:pStyle w:val="Compact"/>
            </w:pPr>
            <w:r>
              <w:t>The metadata has a taxonomic coverage.</w:t>
            </w:r>
          </w:p>
        </w:tc>
        <w:tc>
          <w:tcPr>
            <w:tcW w:w="0" w:type="auto"/>
          </w:tcPr>
          <w:p w14:paraId="6A88F495" w14:textId="77777777" w:rsidR="0088521C" w:rsidRDefault="0088521C">
            <w:pPr>
              <w:pStyle w:val="Compact"/>
            </w:pPr>
          </w:p>
        </w:tc>
      </w:tr>
      <w:tr w:rsidR="0088521C" w14:paraId="5270FD27" w14:textId="77777777">
        <w:tc>
          <w:tcPr>
            <w:tcW w:w="0" w:type="auto"/>
          </w:tcPr>
          <w:p w14:paraId="7E35FE8C" w14:textId="77777777" w:rsidR="0088521C" w:rsidRDefault="00B81E5F">
            <w:pPr>
              <w:pStyle w:val="Compact"/>
            </w:pPr>
            <w:r>
              <w:rPr>
                <w:b/>
                <w:bCs/>
              </w:rPr>
              <w:t>Temporal coverage missing</w:t>
            </w:r>
            <w:r>
              <w:t xml:space="preserve"> (</w:t>
            </w:r>
            <w:r>
              <w:rPr>
                <w:rStyle w:val="VerbatimChar"/>
              </w:rPr>
              <w:t>eml_temporal_coverage_filled</w:t>
            </w:r>
            <w:r>
              <w:t>)</w:t>
            </w:r>
          </w:p>
        </w:tc>
        <w:tc>
          <w:tcPr>
            <w:tcW w:w="0" w:type="auto"/>
          </w:tcPr>
          <w:p w14:paraId="78732DF4" w14:textId="77777777" w:rsidR="0088521C" w:rsidRDefault="00B81E5F">
            <w:pPr>
              <w:pStyle w:val="Compact"/>
            </w:pPr>
            <w:r>
              <w:t>error</w:t>
            </w:r>
          </w:p>
        </w:tc>
        <w:tc>
          <w:tcPr>
            <w:tcW w:w="0" w:type="auto"/>
          </w:tcPr>
          <w:p w14:paraId="75B6D576" w14:textId="77777777" w:rsidR="0088521C" w:rsidRDefault="00B81E5F">
            <w:pPr>
              <w:pStyle w:val="Compact"/>
            </w:pPr>
            <w:r>
              <w:t>The metadata has a temporal coverage.</w:t>
            </w:r>
          </w:p>
        </w:tc>
        <w:tc>
          <w:tcPr>
            <w:tcW w:w="0" w:type="auto"/>
          </w:tcPr>
          <w:p w14:paraId="0227F865" w14:textId="77777777" w:rsidR="0088521C" w:rsidRDefault="0088521C">
            <w:pPr>
              <w:pStyle w:val="Compact"/>
            </w:pPr>
          </w:p>
        </w:tc>
      </w:tr>
      <w:tr w:rsidR="0088521C" w14:paraId="6F727A59" w14:textId="77777777">
        <w:tc>
          <w:tcPr>
            <w:tcW w:w="0" w:type="auto"/>
          </w:tcPr>
          <w:p w14:paraId="53AC9F6E" w14:textId="77777777" w:rsidR="0088521C" w:rsidRDefault="00B81E5F">
            <w:pPr>
              <w:pStyle w:val="Compact"/>
            </w:pPr>
            <w:r>
              <w:rPr>
                <w:b/>
                <w:bCs/>
              </w:rPr>
              <w:t>Themes and keywords missing</w:t>
            </w:r>
            <w:r>
              <w:t xml:space="preserve"> (</w:t>
            </w:r>
            <w:r>
              <w:rPr>
                <w:rStyle w:val="VerbatimChar"/>
              </w:rPr>
              <w:t>eml_keywords_filled</w:t>
            </w:r>
            <w:r>
              <w:t>)</w:t>
            </w:r>
          </w:p>
        </w:tc>
        <w:tc>
          <w:tcPr>
            <w:tcW w:w="0" w:type="auto"/>
          </w:tcPr>
          <w:p w14:paraId="206D1CC6" w14:textId="77777777" w:rsidR="0088521C" w:rsidRDefault="00B81E5F">
            <w:pPr>
              <w:pStyle w:val="Compact"/>
            </w:pPr>
            <w:r>
              <w:t>error</w:t>
            </w:r>
          </w:p>
        </w:tc>
        <w:tc>
          <w:tcPr>
            <w:tcW w:w="0" w:type="auto"/>
          </w:tcPr>
          <w:p w14:paraId="14F59B4B" w14:textId="77777777" w:rsidR="0088521C" w:rsidRDefault="00B81E5F">
            <w:pPr>
              <w:pStyle w:val="Compact"/>
            </w:pPr>
            <w:r>
              <w:t>The metadata has keywords / themes.</w:t>
            </w:r>
          </w:p>
        </w:tc>
        <w:tc>
          <w:tcPr>
            <w:tcW w:w="0" w:type="auto"/>
          </w:tcPr>
          <w:p w14:paraId="2D534B0A" w14:textId="77777777" w:rsidR="0088521C" w:rsidRDefault="0088521C">
            <w:pPr>
              <w:pStyle w:val="Compact"/>
            </w:pPr>
          </w:p>
        </w:tc>
      </w:tr>
      <w:tr w:rsidR="0088521C" w14:paraId="5D14E8A2" w14:textId="77777777">
        <w:tc>
          <w:tcPr>
            <w:tcW w:w="0" w:type="auto"/>
          </w:tcPr>
          <w:p w14:paraId="15CC9F9F" w14:textId="77777777" w:rsidR="0088521C" w:rsidRDefault="00B81E5F">
            <w:pPr>
              <w:pStyle w:val="Compact"/>
            </w:pPr>
            <w:r>
              <w:rPr>
                <w:b/>
                <w:bCs/>
              </w:rPr>
              <w:t>Title not informative</w:t>
            </w:r>
            <w:r>
              <w:t xml:space="preserve"> (</w:t>
            </w:r>
            <w:r>
              <w:rPr>
                <w:rStyle w:val="VerbatimChar"/>
              </w:rPr>
              <w:t>eml_title_informative</w:t>
            </w:r>
            <w:r>
              <w:t>)</w:t>
            </w:r>
          </w:p>
        </w:tc>
        <w:tc>
          <w:tcPr>
            <w:tcW w:w="0" w:type="auto"/>
          </w:tcPr>
          <w:p w14:paraId="661450D4" w14:textId="77777777" w:rsidR="0088521C" w:rsidRDefault="00B81E5F">
            <w:pPr>
              <w:pStyle w:val="Compact"/>
            </w:pPr>
            <w:r>
              <w:t>warning</w:t>
            </w:r>
          </w:p>
        </w:tc>
        <w:tc>
          <w:tcPr>
            <w:tcW w:w="0" w:type="auto"/>
          </w:tcPr>
          <w:p w14:paraId="346DCC74" w14:textId="77777777" w:rsidR="0088521C" w:rsidRDefault="00B81E5F">
            <w:pPr>
              <w:pStyle w:val="Compact"/>
            </w:pPr>
            <w:r>
              <w:t>The title has at least 5 words, is not just the IPT short name or a code, and is not in capitals only. Ideally it says what, where and when.</w:t>
            </w:r>
          </w:p>
        </w:tc>
        <w:tc>
          <w:tcPr>
            <w:tcW w:w="0" w:type="auto"/>
          </w:tcPr>
          <w:p w14:paraId="73494625" w14:textId="77777777" w:rsidR="0088521C" w:rsidRDefault="0088521C">
            <w:pPr>
              <w:pStyle w:val="Compact"/>
            </w:pPr>
          </w:p>
        </w:tc>
      </w:tr>
      <w:tr w:rsidR="0088521C" w14:paraId="5194EAFF" w14:textId="77777777">
        <w:tc>
          <w:tcPr>
            <w:tcW w:w="0" w:type="auto"/>
          </w:tcPr>
          <w:p w14:paraId="062D7DF9" w14:textId="77777777" w:rsidR="0088521C" w:rsidRDefault="00B81E5F">
            <w:pPr>
              <w:pStyle w:val="Compact"/>
            </w:pPr>
            <w:r>
              <w:rPr>
                <w:b/>
                <w:bCs/>
              </w:rPr>
              <w:t>license is not an accepted licence</w:t>
            </w:r>
            <w:r>
              <w:t xml:space="preserve"> (</w:t>
            </w:r>
            <w:r>
              <w:rPr>
                <w:rStyle w:val="VerbatimChar"/>
              </w:rPr>
              <w:t>license_field_valid</w:t>
            </w:r>
            <w:r>
              <w:t>)</w:t>
            </w:r>
          </w:p>
        </w:tc>
        <w:tc>
          <w:tcPr>
            <w:tcW w:w="0" w:type="auto"/>
          </w:tcPr>
          <w:p w14:paraId="1A467B3F" w14:textId="77777777" w:rsidR="0088521C" w:rsidRDefault="00B81E5F">
            <w:pPr>
              <w:pStyle w:val="Compact"/>
            </w:pPr>
            <w:r>
              <w:t>error</w:t>
            </w:r>
          </w:p>
        </w:tc>
        <w:tc>
          <w:tcPr>
            <w:tcW w:w="0" w:type="auto"/>
          </w:tcPr>
          <w:p w14:paraId="1CF2E5CC" w14:textId="77777777" w:rsidR="0088521C" w:rsidRDefault="00B81E5F">
            <w:pPr>
              <w:pStyle w:val="Compact"/>
            </w:pPr>
            <w:r>
              <w:t>If the data has a license column, it is CC0, CC-BY or CC-BY-NC as a URL or standard name.</w:t>
            </w:r>
          </w:p>
        </w:tc>
        <w:tc>
          <w:tcPr>
            <w:tcW w:w="0" w:type="auto"/>
          </w:tcPr>
          <w:p w14:paraId="2D6688A5" w14:textId="77777777" w:rsidR="0088521C" w:rsidRDefault="0088521C">
            <w:pPr>
              <w:pStyle w:val="Compact"/>
            </w:pPr>
          </w:p>
        </w:tc>
      </w:tr>
    </w:tbl>
    <w:p w14:paraId="5908164C" w14:textId="77777777" w:rsidR="0088521C" w:rsidRDefault="00B81E5F">
      <w:pPr>
        <w:pStyle w:val="Heading2"/>
      </w:pPr>
      <w:bookmarkStart w:id="106" w:name="versions"/>
      <w:bookmarkStart w:id="107" w:name="_Toc243921657"/>
      <w:bookmarkEnd w:id="104"/>
      <w:r>
        <w:t>Versions</w:t>
      </w:r>
      <w:bookmarkEnd w:id="107"/>
    </w:p>
    <w:tbl>
      <w:tblPr>
        <w:tblStyle w:val="Table"/>
        <w:tblW w:w="0" w:type="auto"/>
        <w:tblLook w:val="0020" w:firstRow="1" w:lastRow="0" w:firstColumn="0" w:lastColumn="0" w:noHBand="0" w:noVBand="0"/>
      </w:tblPr>
      <w:tblGrid>
        <w:gridCol w:w="4160"/>
        <w:gridCol w:w="822"/>
        <w:gridCol w:w="3684"/>
        <w:gridCol w:w="1152"/>
      </w:tblGrid>
      <w:tr w:rsidR="0088521C" w14:paraId="2CB1FC54"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264C3D66" w14:textId="77777777" w:rsidR="0088521C" w:rsidRDefault="00B81E5F">
            <w:pPr>
              <w:pStyle w:val="Compact"/>
            </w:pPr>
            <w:r>
              <w:t>Check</w:t>
            </w:r>
          </w:p>
        </w:tc>
        <w:tc>
          <w:tcPr>
            <w:tcW w:w="0" w:type="auto"/>
          </w:tcPr>
          <w:p w14:paraId="55DC3916" w14:textId="77777777" w:rsidR="0088521C" w:rsidRDefault="00B81E5F">
            <w:pPr>
              <w:pStyle w:val="Compact"/>
            </w:pPr>
            <w:r>
              <w:t>Severity</w:t>
            </w:r>
          </w:p>
        </w:tc>
        <w:tc>
          <w:tcPr>
            <w:tcW w:w="0" w:type="auto"/>
          </w:tcPr>
          <w:p w14:paraId="7C86E252" w14:textId="77777777" w:rsidR="0088521C" w:rsidRDefault="00B81E5F">
            <w:pPr>
              <w:pStyle w:val="Compact"/>
            </w:pPr>
            <w:r>
              <w:t>What</w:t>
            </w:r>
          </w:p>
        </w:tc>
        <w:tc>
          <w:tcPr>
            <w:tcW w:w="0" w:type="auto"/>
          </w:tcPr>
          <w:p w14:paraId="5DA5621E" w14:textId="77777777" w:rsidR="0088521C" w:rsidRDefault="00B81E5F">
            <w:pPr>
              <w:pStyle w:val="Compact"/>
            </w:pPr>
            <w:r>
              <w:t>Online</w:t>
            </w:r>
          </w:p>
        </w:tc>
      </w:tr>
      <w:tr w:rsidR="0088521C" w14:paraId="18F3EE01" w14:textId="77777777">
        <w:tc>
          <w:tcPr>
            <w:tcW w:w="0" w:type="auto"/>
          </w:tcPr>
          <w:p w14:paraId="4329FDC7" w14:textId="77777777" w:rsidR="0088521C" w:rsidRDefault="00B81E5F">
            <w:pPr>
              <w:pStyle w:val="Compact"/>
            </w:pPr>
            <w:r>
              <w:rPr>
                <w:b/>
                <w:bCs/>
              </w:rPr>
              <w:t>IDs changed between versions</w:t>
            </w:r>
            <w:r>
              <w:t xml:space="preserve"> (</w:t>
            </w:r>
            <w:r>
              <w:rPr>
                <w:rStyle w:val="VerbatimChar"/>
              </w:rPr>
              <w:t>ids_stable_between_versions</w:t>
            </w:r>
            <w:r>
              <w:t xml:space="preserve">) </w:t>
            </w:r>
            <w:r>
              <w:rPr>
                <w:i/>
                <w:iCs/>
              </w:rPr>
              <w:t>not built yet</w:t>
            </w:r>
          </w:p>
        </w:tc>
        <w:tc>
          <w:tcPr>
            <w:tcW w:w="0" w:type="auto"/>
          </w:tcPr>
          <w:p w14:paraId="3CF99E46" w14:textId="77777777" w:rsidR="0088521C" w:rsidRDefault="00B81E5F">
            <w:pPr>
              <w:pStyle w:val="Compact"/>
            </w:pPr>
            <w:r>
              <w:t>warning</w:t>
            </w:r>
          </w:p>
        </w:tc>
        <w:tc>
          <w:tcPr>
            <w:tcW w:w="0" w:type="auto"/>
          </w:tcPr>
          <w:p w14:paraId="4F39BB3F" w14:textId="77777777" w:rsidR="0088521C" w:rsidRDefault="00B81E5F">
            <w:pPr>
              <w:pStyle w:val="Compact"/>
            </w:pPr>
            <w:r>
              <w:t>eventIDs and occurrenceIDs of the previous version still exist.</w:t>
            </w:r>
          </w:p>
        </w:tc>
        <w:tc>
          <w:tcPr>
            <w:tcW w:w="0" w:type="auto"/>
          </w:tcPr>
          <w:p w14:paraId="74D1353A" w14:textId="77777777" w:rsidR="0088521C" w:rsidRDefault="00B81E5F">
            <w:pPr>
              <w:pStyle w:val="Compact"/>
            </w:pPr>
            <w:r>
              <w:t>previous run (history)</w:t>
            </w:r>
          </w:p>
        </w:tc>
      </w:tr>
      <w:tr w:rsidR="0088521C" w14:paraId="7D2F70E1" w14:textId="77777777">
        <w:tc>
          <w:tcPr>
            <w:tcW w:w="0" w:type="auto"/>
          </w:tcPr>
          <w:p w14:paraId="60FE609F" w14:textId="77777777" w:rsidR="0088521C" w:rsidRDefault="00B81E5F">
            <w:pPr>
              <w:pStyle w:val="Compact"/>
            </w:pPr>
            <w:r>
              <w:rPr>
                <w:b/>
                <w:bCs/>
              </w:rPr>
              <w:t>Record count dropped</w:t>
            </w:r>
            <w:r>
              <w:t xml:space="preserve"> (</w:t>
            </w:r>
            <w:r>
              <w:rPr>
                <w:rStyle w:val="VerbatimChar"/>
              </w:rPr>
              <w:t>record_count_not_decreased</w:t>
            </w:r>
            <w:r>
              <w:t xml:space="preserve">) </w:t>
            </w:r>
            <w:r>
              <w:rPr>
                <w:i/>
                <w:iCs/>
              </w:rPr>
              <w:t>not built yet</w:t>
            </w:r>
          </w:p>
        </w:tc>
        <w:tc>
          <w:tcPr>
            <w:tcW w:w="0" w:type="auto"/>
          </w:tcPr>
          <w:p w14:paraId="19CD9FD0" w14:textId="77777777" w:rsidR="0088521C" w:rsidRDefault="00B81E5F">
            <w:pPr>
              <w:pStyle w:val="Compact"/>
            </w:pPr>
            <w:r>
              <w:t>warning</w:t>
            </w:r>
          </w:p>
        </w:tc>
        <w:tc>
          <w:tcPr>
            <w:tcW w:w="0" w:type="auto"/>
          </w:tcPr>
          <w:p w14:paraId="00789F32" w14:textId="77777777" w:rsidR="0088521C" w:rsidRDefault="00B81E5F">
            <w:pPr>
              <w:pStyle w:val="Compact"/>
            </w:pPr>
            <w:r>
              <w:t>Compared with the previous checked version, the number of events, occurrences or eMoF records did not go down.</w:t>
            </w:r>
          </w:p>
        </w:tc>
        <w:tc>
          <w:tcPr>
            <w:tcW w:w="0" w:type="auto"/>
          </w:tcPr>
          <w:p w14:paraId="2E7FF038" w14:textId="77777777" w:rsidR="0088521C" w:rsidRDefault="00B81E5F">
            <w:pPr>
              <w:pStyle w:val="Compact"/>
            </w:pPr>
            <w:r>
              <w:t>previous run (history)</w:t>
            </w:r>
          </w:p>
        </w:tc>
      </w:tr>
    </w:tbl>
    <w:p w14:paraId="200A5998" w14:textId="77777777" w:rsidR="0088521C" w:rsidRDefault="00B81E5F">
      <w:pPr>
        <w:pStyle w:val="Heading2"/>
      </w:pPr>
      <w:bookmarkStart w:id="108" w:name="out-of-scope"/>
      <w:bookmarkStart w:id="109" w:name="_Toc243921658"/>
      <w:bookmarkEnd w:id="106"/>
      <w:r>
        <w:t>Out of scope</w:t>
      </w:r>
      <w:bookmarkEnd w:id="109"/>
    </w:p>
    <w:tbl>
      <w:tblPr>
        <w:tblStyle w:val="Table"/>
        <w:tblW w:w="0" w:type="auto"/>
        <w:tblLook w:val="0020" w:firstRow="1" w:lastRow="0" w:firstColumn="0" w:lastColumn="0" w:noHBand="0" w:noVBand="0"/>
      </w:tblPr>
      <w:tblGrid>
        <w:gridCol w:w="4136"/>
        <w:gridCol w:w="822"/>
        <w:gridCol w:w="3744"/>
        <w:gridCol w:w="1116"/>
      </w:tblGrid>
      <w:tr w:rsidR="0088521C" w14:paraId="5CF56A17"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81BE307" w14:textId="77777777" w:rsidR="0088521C" w:rsidRDefault="00B81E5F">
            <w:pPr>
              <w:pStyle w:val="Compact"/>
            </w:pPr>
            <w:r>
              <w:t>Check</w:t>
            </w:r>
          </w:p>
        </w:tc>
        <w:tc>
          <w:tcPr>
            <w:tcW w:w="0" w:type="auto"/>
          </w:tcPr>
          <w:p w14:paraId="70E14FF8" w14:textId="77777777" w:rsidR="0088521C" w:rsidRDefault="00B81E5F">
            <w:pPr>
              <w:pStyle w:val="Compact"/>
            </w:pPr>
            <w:r>
              <w:t>Severity</w:t>
            </w:r>
          </w:p>
        </w:tc>
        <w:tc>
          <w:tcPr>
            <w:tcW w:w="0" w:type="auto"/>
          </w:tcPr>
          <w:p w14:paraId="0EC5C16D" w14:textId="77777777" w:rsidR="0088521C" w:rsidRDefault="00B81E5F">
            <w:pPr>
              <w:pStyle w:val="Compact"/>
            </w:pPr>
            <w:r>
              <w:t>What</w:t>
            </w:r>
          </w:p>
        </w:tc>
        <w:tc>
          <w:tcPr>
            <w:tcW w:w="0" w:type="auto"/>
          </w:tcPr>
          <w:p w14:paraId="539A2E77" w14:textId="77777777" w:rsidR="0088521C" w:rsidRDefault="00B81E5F">
            <w:pPr>
              <w:pStyle w:val="Compact"/>
            </w:pPr>
            <w:r>
              <w:t>Online</w:t>
            </w:r>
          </w:p>
        </w:tc>
      </w:tr>
      <w:tr w:rsidR="0088521C" w14:paraId="59C34166" w14:textId="77777777">
        <w:tc>
          <w:tcPr>
            <w:tcW w:w="0" w:type="auto"/>
          </w:tcPr>
          <w:p w14:paraId="4DF3CC8C" w14:textId="77777777" w:rsidR="0088521C" w:rsidRDefault="00B81E5F">
            <w:pPr>
              <w:pStyle w:val="Compact"/>
            </w:pPr>
            <w:r>
              <w:rPr>
                <w:b/>
                <w:bCs/>
              </w:rPr>
              <w:t>Data provider display name missing</w:t>
            </w:r>
            <w:r>
              <w:t xml:space="preserve"> (</w:t>
            </w:r>
            <w:r>
              <w:rPr>
                <w:rStyle w:val="VerbatimChar"/>
              </w:rPr>
              <w:t>provider_display_name</w:t>
            </w:r>
            <w:r>
              <w:t xml:space="preserve">) </w:t>
            </w:r>
            <w:r>
              <w:rPr>
                <w:i/>
                <w:iCs/>
              </w:rPr>
              <w:t>not built yet</w:t>
            </w:r>
          </w:p>
        </w:tc>
        <w:tc>
          <w:tcPr>
            <w:tcW w:w="0" w:type="auto"/>
          </w:tcPr>
          <w:p w14:paraId="1CFAE8AF" w14:textId="77777777" w:rsidR="0088521C" w:rsidRDefault="00B81E5F">
            <w:pPr>
              <w:pStyle w:val="Compact"/>
            </w:pPr>
            <w:r>
              <w:t>off</w:t>
            </w:r>
          </w:p>
        </w:tc>
        <w:tc>
          <w:tcPr>
            <w:tcW w:w="0" w:type="auto"/>
          </w:tcPr>
          <w:p w14:paraId="60BD4289" w14:textId="77777777" w:rsidR="0088521C" w:rsidRDefault="00B81E5F">
            <w:pPr>
              <w:pStyle w:val="Compact"/>
            </w:pPr>
            <w:r>
              <w:t>Checks the ' - Version ' suffix of displayName in the dataproviders table.</w:t>
            </w:r>
          </w:p>
        </w:tc>
        <w:tc>
          <w:tcPr>
            <w:tcW w:w="0" w:type="auto"/>
          </w:tcPr>
          <w:p w14:paraId="57AE6E1D" w14:textId="77777777" w:rsidR="0088521C" w:rsidRDefault="00B81E5F">
            <w:pPr>
              <w:pStyle w:val="Compact"/>
            </w:pPr>
            <w:r>
              <w:t>EurOBIS database</w:t>
            </w:r>
          </w:p>
        </w:tc>
      </w:tr>
      <w:tr w:rsidR="0088521C" w14:paraId="0F5A20A2" w14:textId="77777777">
        <w:tc>
          <w:tcPr>
            <w:tcW w:w="0" w:type="auto"/>
          </w:tcPr>
          <w:p w14:paraId="32B0D15A" w14:textId="77777777" w:rsidR="0088521C" w:rsidRDefault="00B81E5F">
            <w:pPr>
              <w:pStyle w:val="Compact"/>
            </w:pPr>
            <w:r>
              <w:rPr>
                <w:b/>
                <w:bCs/>
              </w:rPr>
              <w:t>Duplicate IDs in the EurOBIS harvest</w:t>
            </w:r>
            <w:r>
              <w:t xml:space="preserve"> (</w:t>
            </w:r>
            <w:r>
              <w:rPr>
                <w:rStyle w:val="VerbatimChar"/>
              </w:rPr>
              <w:t>duplicate_ids_in_eurobis</w:t>
            </w:r>
            <w:r>
              <w:t xml:space="preserve">) </w:t>
            </w:r>
            <w:r>
              <w:rPr>
                <w:i/>
                <w:iCs/>
              </w:rPr>
              <w:t>not built yet</w:t>
            </w:r>
          </w:p>
        </w:tc>
        <w:tc>
          <w:tcPr>
            <w:tcW w:w="0" w:type="auto"/>
          </w:tcPr>
          <w:p w14:paraId="445C47BB" w14:textId="77777777" w:rsidR="0088521C" w:rsidRDefault="00B81E5F">
            <w:pPr>
              <w:pStyle w:val="Compact"/>
            </w:pPr>
            <w:r>
              <w:t>off</w:t>
            </w:r>
          </w:p>
        </w:tc>
        <w:tc>
          <w:tcPr>
            <w:tcW w:w="0" w:type="auto"/>
          </w:tcPr>
          <w:p w14:paraId="2338A934" w14:textId="77777777" w:rsidR="0088521C" w:rsidRDefault="00B81E5F">
            <w:pPr>
              <w:pStyle w:val="Compact"/>
            </w:pPr>
            <w:r>
              <w:t>Detects duplicate occurrenceIDs and eventIDs across eurobis_harvest and dwc_harvester_que.</w:t>
            </w:r>
          </w:p>
        </w:tc>
        <w:tc>
          <w:tcPr>
            <w:tcW w:w="0" w:type="auto"/>
          </w:tcPr>
          <w:p w14:paraId="4FBFE251" w14:textId="77777777" w:rsidR="0088521C" w:rsidRDefault="00B81E5F">
            <w:pPr>
              <w:pStyle w:val="Compact"/>
            </w:pPr>
            <w:r>
              <w:t>EurOBIS database</w:t>
            </w:r>
          </w:p>
        </w:tc>
      </w:tr>
    </w:tbl>
    <w:p w14:paraId="0FA2AD36" w14:textId="77777777" w:rsidR="0088521C" w:rsidRDefault="00B81E5F">
      <w:pPr>
        <w:pStyle w:val="Heading2"/>
      </w:pPr>
      <w:bookmarkStart w:id="110" w:name="where-each-check-lives"/>
      <w:bookmarkStart w:id="111" w:name="_Toc243921659"/>
      <w:bookmarkEnd w:id="108"/>
      <w:r>
        <w:t>Where each check lives</w:t>
      </w:r>
      <w:bookmarkEnd w:id="111"/>
    </w:p>
    <w:p w14:paraId="6EDBB998" w14:textId="77777777" w:rsidR="0088521C" w:rsidRDefault="00B81E5F">
      <w:pPr>
        <w:pStyle w:val="FirstParagraph"/>
      </w:pPr>
      <w:r>
        <w:t xml:space="preserve">For every check that is built: the file with its code (folder </w:t>
      </w:r>
      <w:r>
        <w:rPr>
          <w:rStyle w:val="VerbatimChar"/>
        </w:rPr>
        <w:t>R/</w:t>
      </w:r>
      <w:r>
        <w:t xml:space="preserve"> of the tool, function </w:t>
      </w:r>
      <w:r>
        <w:rPr>
          <w:rStyle w:val="VerbatimChar"/>
        </w:rPr>
        <w:t>check_&lt;check_id&gt;()</w:t>
      </w:r>
      <w:r>
        <w:t xml:space="preserve">), its settings (column </w:t>
      </w:r>
      <w:r>
        <w:rPr>
          <w:i/>
          <w:iCs/>
        </w:rPr>
        <w:t>settings</w:t>
      </w:r>
      <w:r>
        <w:t xml:space="preserve"> of the sheet </w:t>
      </w:r>
      <w:r>
        <w:rPr>
          <w:i/>
          <w:iCs/>
        </w:rPr>
        <w:t>Checks</w:t>
      </w:r>
      <w:r>
        <w:t xml:space="preserve"> </w:t>
      </w:r>
      <w:r>
        <w:t xml:space="preserve">in the rules workbook; change the numbers there) and the lists it reads. Lists in </w:t>
      </w:r>
      <w:r>
        <w:rPr>
          <w:rStyle w:val="VerbatimChar"/>
        </w:rPr>
        <w:t>reference/</w:t>
      </w:r>
      <w:r>
        <w:t xml:space="preserve"> are the CSV files in </w:t>
      </w:r>
      <w:r>
        <w:rPr>
          <w:rStyle w:val="VerbatimChar"/>
        </w:rPr>
        <w:t>inst/reference/</w:t>
      </w:r>
      <w:r>
        <w:t xml:space="preserve"> (manual, section 7.2).</w:t>
      </w:r>
    </w:p>
    <w:p w14:paraId="7E6BF945" w14:textId="77777777" w:rsidR="0088521C" w:rsidRDefault="00B81E5F">
      <w:pPr>
        <w:pStyle w:val="Heading3"/>
      </w:pPr>
      <w:bookmarkStart w:id="112" w:name="files-and-columns-1"/>
      <w:r>
        <w:lastRenderedPageBreak/>
        <w:t>Files and columns</w:t>
      </w:r>
    </w:p>
    <w:tbl>
      <w:tblPr>
        <w:tblStyle w:val="Table"/>
        <w:tblW w:w="0" w:type="auto"/>
        <w:tblLook w:val="0020" w:firstRow="1" w:lastRow="0" w:firstColumn="0" w:lastColumn="0" w:noHBand="0" w:noVBand="0"/>
      </w:tblPr>
      <w:tblGrid>
        <w:gridCol w:w="3831"/>
        <w:gridCol w:w="2583"/>
        <w:gridCol w:w="812"/>
        <w:gridCol w:w="2592"/>
      </w:tblGrid>
      <w:tr w:rsidR="0088521C" w14:paraId="5B42227D"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0F46D26B" w14:textId="77777777" w:rsidR="0088521C" w:rsidRDefault="00B81E5F">
            <w:pPr>
              <w:pStyle w:val="Compact"/>
            </w:pPr>
            <w:r>
              <w:t>Check</w:t>
            </w:r>
          </w:p>
        </w:tc>
        <w:tc>
          <w:tcPr>
            <w:tcW w:w="0" w:type="auto"/>
          </w:tcPr>
          <w:p w14:paraId="2B02FA36" w14:textId="77777777" w:rsidR="0088521C" w:rsidRDefault="00B81E5F">
            <w:pPr>
              <w:pStyle w:val="Compact"/>
            </w:pPr>
            <w:r>
              <w:t>Code</w:t>
            </w:r>
          </w:p>
        </w:tc>
        <w:tc>
          <w:tcPr>
            <w:tcW w:w="0" w:type="auto"/>
          </w:tcPr>
          <w:p w14:paraId="2C45AAF5" w14:textId="77777777" w:rsidR="0088521C" w:rsidRDefault="00B81E5F">
            <w:pPr>
              <w:pStyle w:val="Compact"/>
            </w:pPr>
            <w:r>
              <w:t>Settings</w:t>
            </w:r>
          </w:p>
        </w:tc>
        <w:tc>
          <w:tcPr>
            <w:tcW w:w="0" w:type="auto"/>
          </w:tcPr>
          <w:p w14:paraId="07BC3B78" w14:textId="77777777" w:rsidR="0088521C" w:rsidRDefault="00B81E5F">
            <w:pPr>
              <w:pStyle w:val="Compact"/>
            </w:pPr>
            <w:r>
              <w:t>Values from</w:t>
            </w:r>
          </w:p>
        </w:tc>
      </w:tr>
      <w:tr w:rsidR="0088521C" w14:paraId="19747AA7" w14:textId="77777777">
        <w:tc>
          <w:tcPr>
            <w:tcW w:w="0" w:type="auto"/>
          </w:tcPr>
          <w:p w14:paraId="13320295" w14:textId="77777777" w:rsidR="0088521C" w:rsidRDefault="00B81E5F">
            <w:pPr>
              <w:pStyle w:val="Compact"/>
            </w:pPr>
            <w:r>
              <w:t>Archive cannot be read (</w:t>
            </w:r>
            <w:r>
              <w:rPr>
                <w:rStyle w:val="VerbatimChar"/>
              </w:rPr>
              <w:t>archive_readable</w:t>
            </w:r>
            <w:r>
              <w:t>)</w:t>
            </w:r>
          </w:p>
        </w:tc>
        <w:tc>
          <w:tcPr>
            <w:tcW w:w="0" w:type="auto"/>
          </w:tcPr>
          <w:p w14:paraId="0099DA8F" w14:textId="77777777" w:rsidR="0088521C" w:rsidRDefault="00B81E5F">
            <w:pPr>
              <w:pStyle w:val="Compact"/>
            </w:pPr>
            <w:r>
              <w:rPr>
                <w:rStyle w:val="VerbatimChar"/>
              </w:rPr>
              <w:t>R/checks_01_structure.R</w:t>
            </w:r>
          </w:p>
        </w:tc>
        <w:tc>
          <w:tcPr>
            <w:tcW w:w="0" w:type="auto"/>
          </w:tcPr>
          <w:p w14:paraId="29625DEB" w14:textId="77777777" w:rsidR="0088521C" w:rsidRDefault="0088521C">
            <w:pPr>
              <w:pStyle w:val="Compact"/>
            </w:pPr>
          </w:p>
        </w:tc>
        <w:tc>
          <w:tcPr>
            <w:tcW w:w="0" w:type="auto"/>
          </w:tcPr>
          <w:p w14:paraId="3DB9BC2A" w14:textId="77777777" w:rsidR="0088521C" w:rsidRDefault="0088521C">
            <w:pPr>
              <w:pStyle w:val="Compact"/>
            </w:pPr>
          </w:p>
        </w:tc>
      </w:tr>
      <w:tr w:rsidR="0088521C" w14:paraId="3B73C368" w14:textId="77777777">
        <w:tc>
          <w:tcPr>
            <w:tcW w:w="0" w:type="auto"/>
          </w:tcPr>
          <w:p w14:paraId="24921D4E" w14:textId="77777777" w:rsidR="0088521C" w:rsidRDefault="00B81E5F">
            <w:pPr>
              <w:pStyle w:val="Compact"/>
            </w:pPr>
            <w:r>
              <w:t>Broken characters (text not valid UTF-8) (</w:t>
            </w:r>
            <w:r>
              <w:rPr>
                <w:rStyle w:val="VerbatimChar"/>
              </w:rPr>
              <w:t>text_encoding_valid</w:t>
            </w:r>
            <w:r>
              <w:t>)</w:t>
            </w:r>
          </w:p>
        </w:tc>
        <w:tc>
          <w:tcPr>
            <w:tcW w:w="0" w:type="auto"/>
          </w:tcPr>
          <w:p w14:paraId="147AFB80" w14:textId="77777777" w:rsidR="0088521C" w:rsidRDefault="00B81E5F">
            <w:pPr>
              <w:pStyle w:val="Compact"/>
            </w:pPr>
            <w:r>
              <w:rPr>
                <w:rStyle w:val="VerbatimChar"/>
              </w:rPr>
              <w:t>R/checks_01_structure.R</w:t>
            </w:r>
          </w:p>
        </w:tc>
        <w:tc>
          <w:tcPr>
            <w:tcW w:w="0" w:type="auto"/>
          </w:tcPr>
          <w:p w14:paraId="4D0F1FE3" w14:textId="77777777" w:rsidR="0088521C" w:rsidRDefault="0088521C">
            <w:pPr>
              <w:pStyle w:val="Compact"/>
            </w:pPr>
          </w:p>
        </w:tc>
        <w:tc>
          <w:tcPr>
            <w:tcW w:w="0" w:type="auto"/>
          </w:tcPr>
          <w:p w14:paraId="58471EC1" w14:textId="77777777" w:rsidR="0088521C" w:rsidRDefault="0088521C">
            <w:pPr>
              <w:pStyle w:val="Compact"/>
            </w:pPr>
          </w:p>
        </w:tc>
      </w:tr>
      <w:tr w:rsidR="0088521C" w14:paraId="3299239D" w14:textId="77777777">
        <w:tc>
          <w:tcPr>
            <w:tcW w:w="0" w:type="auto"/>
          </w:tcPr>
          <w:p w14:paraId="631C38D5" w14:textId="77777777" w:rsidR="0088521C" w:rsidRDefault="00B81E5F">
            <w:pPr>
              <w:pStyle w:val="Compact"/>
            </w:pPr>
            <w:r>
              <w:t>Column name is not a Darwin Core term (</w:t>
            </w:r>
            <w:r>
              <w:rPr>
                <w:rStyle w:val="VerbatimChar"/>
              </w:rPr>
              <w:t>field_names_known</w:t>
            </w:r>
            <w:r>
              <w:t>)</w:t>
            </w:r>
          </w:p>
        </w:tc>
        <w:tc>
          <w:tcPr>
            <w:tcW w:w="0" w:type="auto"/>
          </w:tcPr>
          <w:p w14:paraId="4CBD2B3B" w14:textId="77777777" w:rsidR="0088521C" w:rsidRDefault="00B81E5F">
            <w:pPr>
              <w:pStyle w:val="Compact"/>
            </w:pPr>
            <w:r>
              <w:rPr>
                <w:rStyle w:val="VerbatimChar"/>
              </w:rPr>
              <w:t>R/checks_01_structure.R</w:t>
            </w:r>
          </w:p>
        </w:tc>
        <w:tc>
          <w:tcPr>
            <w:tcW w:w="0" w:type="auto"/>
          </w:tcPr>
          <w:p w14:paraId="103046D6" w14:textId="77777777" w:rsidR="0088521C" w:rsidRDefault="0088521C">
            <w:pPr>
              <w:pStyle w:val="Compact"/>
            </w:pPr>
          </w:p>
        </w:tc>
        <w:tc>
          <w:tcPr>
            <w:tcW w:w="0" w:type="auto"/>
          </w:tcPr>
          <w:p w14:paraId="271A2F66" w14:textId="77777777" w:rsidR="0088521C" w:rsidRDefault="00B81E5F">
            <w:pPr>
              <w:pStyle w:val="Compact"/>
            </w:pPr>
            <w:r>
              <w:t>reference/dwc_terms.csv, reference/term_synonyms.csv</w:t>
            </w:r>
          </w:p>
        </w:tc>
      </w:tr>
      <w:tr w:rsidR="0088521C" w14:paraId="7DF540D5" w14:textId="77777777">
        <w:tc>
          <w:tcPr>
            <w:tcW w:w="0" w:type="auto"/>
          </w:tcPr>
          <w:p w14:paraId="37F8036B" w14:textId="77777777" w:rsidR="0088521C" w:rsidRDefault="00B81E5F">
            <w:pPr>
              <w:pStyle w:val="Compact"/>
            </w:pPr>
            <w:r>
              <w:t>Column names in the data file not usable (</w:t>
            </w:r>
            <w:r>
              <w:rPr>
                <w:rStyle w:val="VerbatimChar"/>
              </w:rPr>
              <w:t>file_headers_valid</w:t>
            </w:r>
            <w:r>
              <w:t>)</w:t>
            </w:r>
          </w:p>
        </w:tc>
        <w:tc>
          <w:tcPr>
            <w:tcW w:w="0" w:type="auto"/>
          </w:tcPr>
          <w:p w14:paraId="40A8015A" w14:textId="77777777" w:rsidR="0088521C" w:rsidRDefault="00B81E5F">
            <w:pPr>
              <w:pStyle w:val="Compact"/>
            </w:pPr>
            <w:r>
              <w:rPr>
                <w:rStyle w:val="VerbatimChar"/>
              </w:rPr>
              <w:t>R/checks_01_structure.R</w:t>
            </w:r>
          </w:p>
        </w:tc>
        <w:tc>
          <w:tcPr>
            <w:tcW w:w="0" w:type="auto"/>
          </w:tcPr>
          <w:p w14:paraId="0848BF9A" w14:textId="77777777" w:rsidR="0088521C" w:rsidRDefault="0088521C">
            <w:pPr>
              <w:pStyle w:val="Compact"/>
            </w:pPr>
          </w:p>
        </w:tc>
        <w:tc>
          <w:tcPr>
            <w:tcW w:w="0" w:type="auto"/>
          </w:tcPr>
          <w:p w14:paraId="69EB2B9E" w14:textId="77777777" w:rsidR="0088521C" w:rsidRDefault="0088521C">
            <w:pPr>
              <w:pStyle w:val="Compact"/>
            </w:pPr>
          </w:p>
        </w:tc>
      </w:tr>
      <w:tr w:rsidR="0088521C" w14:paraId="64F63F77" w14:textId="77777777">
        <w:tc>
          <w:tcPr>
            <w:tcW w:w="0" w:type="auto"/>
          </w:tcPr>
          <w:p w14:paraId="44C535EC" w14:textId="77777777" w:rsidR="0088521C" w:rsidRDefault="00B81E5F">
            <w:pPr>
              <w:pStyle w:val="Compact"/>
            </w:pPr>
            <w:r>
              <w:t>Completely empty column (</w:t>
            </w:r>
            <w:r>
              <w:rPr>
                <w:rStyle w:val="VerbatimChar"/>
              </w:rPr>
              <w:t>no_empty_columns</w:t>
            </w:r>
            <w:r>
              <w:t>)</w:t>
            </w:r>
          </w:p>
        </w:tc>
        <w:tc>
          <w:tcPr>
            <w:tcW w:w="0" w:type="auto"/>
          </w:tcPr>
          <w:p w14:paraId="5CB27307" w14:textId="77777777" w:rsidR="0088521C" w:rsidRDefault="00B81E5F">
            <w:pPr>
              <w:pStyle w:val="Compact"/>
            </w:pPr>
            <w:r>
              <w:rPr>
                <w:rStyle w:val="VerbatimChar"/>
              </w:rPr>
              <w:t>R/checks_01_structure.R</w:t>
            </w:r>
          </w:p>
        </w:tc>
        <w:tc>
          <w:tcPr>
            <w:tcW w:w="0" w:type="auto"/>
          </w:tcPr>
          <w:p w14:paraId="44F3BAA5" w14:textId="77777777" w:rsidR="0088521C" w:rsidRDefault="0088521C">
            <w:pPr>
              <w:pStyle w:val="Compact"/>
            </w:pPr>
          </w:p>
        </w:tc>
        <w:tc>
          <w:tcPr>
            <w:tcW w:w="0" w:type="auto"/>
          </w:tcPr>
          <w:p w14:paraId="554C2362" w14:textId="77777777" w:rsidR="0088521C" w:rsidRDefault="0088521C">
            <w:pPr>
              <w:pStyle w:val="Compact"/>
            </w:pPr>
          </w:p>
        </w:tc>
      </w:tr>
      <w:tr w:rsidR="0088521C" w14:paraId="7D4533FB" w14:textId="77777777">
        <w:tc>
          <w:tcPr>
            <w:tcW w:w="0" w:type="auto"/>
          </w:tcPr>
          <w:p w14:paraId="55EDA267" w14:textId="77777777" w:rsidR="0088521C" w:rsidRDefault="00B81E5F">
            <w:pPr>
              <w:pStyle w:val="Compact"/>
            </w:pPr>
            <w:r>
              <w:t>Core is not Event or Occurrence (</w:t>
            </w:r>
            <w:r>
              <w:rPr>
                <w:rStyle w:val="VerbatimChar"/>
              </w:rPr>
              <w:t>core_type_supported</w:t>
            </w:r>
            <w:r>
              <w:t>)</w:t>
            </w:r>
          </w:p>
        </w:tc>
        <w:tc>
          <w:tcPr>
            <w:tcW w:w="0" w:type="auto"/>
          </w:tcPr>
          <w:p w14:paraId="187C3205" w14:textId="77777777" w:rsidR="0088521C" w:rsidRDefault="00B81E5F">
            <w:pPr>
              <w:pStyle w:val="Compact"/>
            </w:pPr>
            <w:r>
              <w:rPr>
                <w:rStyle w:val="VerbatimChar"/>
              </w:rPr>
              <w:t>R/checks_01_structure.R</w:t>
            </w:r>
          </w:p>
        </w:tc>
        <w:tc>
          <w:tcPr>
            <w:tcW w:w="0" w:type="auto"/>
          </w:tcPr>
          <w:p w14:paraId="6F97B32B" w14:textId="77777777" w:rsidR="0088521C" w:rsidRDefault="0088521C">
            <w:pPr>
              <w:pStyle w:val="Compact"/>
            </w:pPr>
          </w:p>
        </w:tc>
        <w:tc>
          <w:tcPr>
            <w:tcW w:w="0" w:type="auto"/>
          </w:tcPr>
          <w:p w14:paraId="29C17228" w14:textId="77777777" w:rsidR="0088521C" w:rsidRDefault="0088521C">
            <w:pPr>
              <w:pStyle w:val="Compact"/>
            </w:pPr>
          </w:p>
        </w:tc>
      </w:tr>
      <w:tr w:rsidR="0088521C" w14:paraId="28B65D11" w14:textId="77777777">
        <w:tc>
          <w:tcPr>
            <w:tcW w:w="0" w:type="auto"/>
          </w:tcPr>
          <w:p w14:paraId="62E82103" w14:textId="77777777" w:rsidR="0088521C" w:rsidRDefault="00B81E5F">
            <w:pPr>
              <w:pStyle w:val="Compact"/>
            </w:pPr>
            <w:r>
              <w:t>Identical rows (</w:t>
            </w:r>
            <w:r>
              <w:rPr>
                <w:rStyle w:val="VerbatimChar"/>
              </w:rPr>
              <w:t>exact_duplicate_rows</w:t>
            </w:r>
            <w:r>
              <w:t>)</w:t>
            </w:r>
          </w:p>
        </w:tc>
        <w:tc>
          <w:tcPr>
            <w:tcW w:w="0" w:type="auto"/>
          </w:tcPr>
          <w:p w14:paraId="7E47619A" w14:textId="77777777" w:rsidR="0088521C" w:rsidRDefault="00B81E5F">
            <w:pPr>
              <w:pStyle w:val="Compact"/>
            </w:pPr>
            <w:r>
              <w:rPr>
                <w:rStyle w:val="VerbatimChar"/>
              </w:rPr>
              <w:t>R/checks_01_structure.R</w:t>
            </w:r>
          </w:p>
        </w:tc>
        <w:tc>
          <w:tcPr>
            <w:tcW w:w="0" w:type="auto"/>
          </w:tcPr>
          <w:p w14:paraId="13785845" w14:textId="77777777" w:rsidR="0088521C" w:rsidRDefault="0088521C">
            <w:pPr>
              <w:pStyle w:val="Compact"/>
            </w:pPr>
          </w:p>
        </w:tc>
        <w:tc>
          <w:tcPr>
            <w:tcW w:w="0" w:type="auto"/>
          </w:tcPr>
          <w:p w14:paraId="0ADF0458" w14:textId="77777777" w:rsidR="0088521C" w:rsidRDefault="0088521C">
            <w:pPr>
              <w:pStyle w:val="Compact"/>
            </w:pPr>
          </w:p>
        </w:tc>
      </w:tr>
      <w:tr w:rsidR="0088521C" w14:paraId="0DD43BAE" w14:textId="77777777">
        <w:tc>
          <w:tcPr>
            <w:tcW w:w="0" w:type="auto"/>
          </w:tcPr>
          <w:p w14:paraId="771D1862" w14:textId="77777777" w:rsidR="0088521C" w:rsidRDefault="00B81E5F">
            <w:pPr>
              <w:pStyle w:val="Compact"/>
            </w:pPr>
            <w:r>
              <w:t>Occurrence table missing (</w:t>
            </w:r>
            <w:r>
              <w:rPr>
                <w:rStyle w:val="VerbatimChar"/>
              </w:rPr>
              <w:t>occurrence_table_present</w:t>
            </w:r>
            <w:r>
              <w:t>)</w:t>
            </w:r>
          </w:p>
        </w:tc>
        <w:tc>
          <w:tcPr>
            <w:tcW w:w="0" w:type="auto"/>
          </w:tcPr>
          <w:p w14:paraId="323D652F" w14:textId="77777777" w:rsidR="0088521C" w:rsidRDefault="00B81E5F">
            <w:pPr>
              <w:pStyle w:val="Compact"/>
            </w:pPr>
            <w:r>
              <w:rPr>
                <w:rStyle w:val="VerbatimChar"/>
              </w:rPr>
              <w:t>R/checks_01_structure.R</w:t>
            </w:r>
          </w:p>
        </w:tc>
        <w:tc>
          <w:tcPr>
            <w:tcW w:w="0" w:type="auto"/>
          </w:tcPr>
          <w:p w14:paraId="785F8008" w14:textId="77777777" w:rsidR="0088521C" w:rsidRDefault="0088521C">
            <w:pPr>
              <w:pStyle w:val="Compact"/>
            </w:pPr>
          </w:p>
        </w:tc>
        <w:tc>
          <w:tcPr>
            <w:tcW w:w="0" w:type="auto"/>
          </w:tcPr>
          <w:p w14:paraId="02BFA972" w14:textId="77777777" w:rsidR="0088521C" w:rsidRDefault="0088521C">
            <w:pPr>
              <w:pStyle w:val="Compact"/>
            </w:pPr>
          </w:p>
        </w:tc>
      </w:tr>
      <w:tr w:rsidR="0088521C" w14:paraId="0F7A261F" w14:textId="77777777">
        <w:tc>
          <w:tcPr>
            <w:tcW w:w="0" w:type="auto"/>
          </w:tcPr>
          <w:p w14:paraId="22023DB5" w14:textId="77777777" w:rsidR="0088521C" w:rsidRDefault="00B81E5F">
            <w:pPr>
              <w:pStyle w:val="Compact"/>
            </w:pPr>
            <w:r>
              <w:t>Old MoF used instead of eMoF (</w:t>
            </w:r>
            <w:r>
              <w:rPr>
                <w:rStyle w:val="VerbatimChar"/>
              </w:rPr>
              <w:t>emof_extension_used</w:t>
            </w:r>
            <w:r>
              <w:t>)</w:t>
            </w:r>
          </w:p>
        </w:tc>
        <w:tc>
          <w:tcPr>
            <w:tcW w:w="0" w:type="auto"/>
          </w:tcPr>
          <w:p w14:paraId="4B061BC6" w14:textId="77777777" w:rsidR="0088521C" w:rsidRDefault="00B81E5F">
            <w:pPr>
              <w:pStyle w:val="Compact"/>
            </w:pPr>
            <w:r>
              <w:rPr>
                <w:rStyle w:val="VerbatimChar"/>
              </w:rPr>
              <w:t>R/checks_01_structure.R</w:t>
            </w:r>
          </w:p>
        </w:tc>
        <w:tc>
          <w:tcPr>
            <w:tcW w:w="0" w:type="auto"/>
          </w:tcPr>
          <w:p w14:paraId="44645EA9" w14:textId="77777777" w:rsidR="0088521C" w:rsidRDefault="0088521C">
            <w:pPr>
              <w:pStyle w:val="Compact"/>
            </w:pPr>
          </w:p>
        </w:tc>
        <w:tc>
          <w:tcPr>
            <w:tcW w:w="0" w:type="auto"/>
          </w:tcPr>
          <w:p w14:paraId="59904A2A" w14:textId="77777777" w:rsidR="0088521C" w:rsidRDefault="0088521C">
            <w:pPr>
              <w:pStyle w:val="Compact"/>
            </w:pPr>
          </w:p>
        </w:tc>
      </w:tr>
      <w:tr w:rsidR="0088521C" w14:paraId="0FE9166B" w14:textId="77777777">
        <w:tc>
          <w:tcPr>
            <w:tcW w:w="0" w:type="auto"/>
          </w:tcPr>
          <w:p w14:paraId="5C152636" w14:textId="77777777" w:rsidR="0088521C" w:rsidRDefault="00B81E5F">
            <w:pPr>
              <w:pStyle w:val="Compact"/>
            </w:pPr>
            <w:r>
              <w:t>Space at the start or end of a value (</w:t>
            </w:r>
            <w:r>
              <w:rPr>
                <w:rStyle w:val="VerbatimChar"/>
              </w:rPr>
              <w:t>no_leading_trailing_spaces</w:t>
            </w:r>
            <w:r>
              <w:t>)</w:t>
            </w:r>
          </w:p>
        </w:tc>
        <w:tc>
          <w:tcPr>
            <w:tcW w:w="0" w:type="auto"/>
          </w:tcPr>
          <w:p w14:paraId="3267D33D" w14:textId="77777777" w:rsidR="0088521C" w:rsidRDefault="00B81E5F">
            <w:pPr>
              <w:pStyle w:val="Compact"/>
            </w:pPr>
            <w:r>
              <w:rPr>
                <w:rStyle w:val="VerbatimChar"/>
              </w:rPr>
              <w:t>R/checks_01_structure.R</w:t>
            </w:r>
          </w:p>
        </w:tc>
        <w:tc>
          <w:tcPr>
            <w:tcW w:w="0" w:type="auto"/>
          </w:tcPr>
          <w:p w14:paraId="541F9B08" w14:textId="77777777" w:rsidR="0088521C" w:rsidRDefault="0088521C">
            <w:pPr>
              <w:pStyle w:val="Compact"/>
            </w:pPr>
          </w:p>
        </w:tc>
        <w:tc>
          <w:tcPr>
            <w:tcW w:w="0" w:type="auto"/>
          </w:tcPr>
          <w:p w14:paraId="5B8B73DF" w14:textId="77777777" w:rsidR="0088521C" w:rsidRDefault="0088521C">
            <w:pPr>
              <w:pStyle w:val="Compact"/>
            </w:pPr>
          </w:p>
        </w:tc>
      </w:tr>
      <w:tr w:rsidR="0088521C" w14:paraId="61DBB36A" w14:textId="77777777">
        <w:tc>
          <w:tcPr>
            <w:tcW w:w="0" w:type="auto"/>
          </w:tcPr>
          <w:p w14:paraId="7C0DC9A1" w14:textId="77777777" w:rsidR="0088521C" w:rsidRDefault="00B81E5F">
            <w:pPr>
              <w:pStyle w:val="Compact"/>
            </w:pPr>
            <w:r>
              <w:t>Tab or line break inside a value (</w:t>
            </w:r>
            <w:r>
              <w:rPr>
                <w:rStyle w:val="VerbatimChar"/>
              </w:rPr>
              <w:t>no_line_breaks_in_values</w:t>
            </w:r>
            <w:r>
              <w:t>)</w:t>
            </w:r>
          </w:p>
        </w:tc>
        <w:tc>
          <w:tcPr>
            <w:tcW w:w="0" w:type="auto"/>
          </w:tcPr>
          <w:p w14:paraId="37FD1F9F" w14:textId="77777777" w:rsidR="0088521C" w:rsidRDefault="00B81E5F">
            <w:pPr>
              <w:pStyle w:val="Compact"/>
            </w:pPr>
            <w:r>
              <w:rPr>
                <w:rStyle w:val="VerbatimChar"/>
              </w:rPr>
              <w:t>R/checks_01_structure.R</w:t>
            </w:r>
          </w:p>
        </w:tc>
        <w:tc>
          <w:tcPr>
            <w:tcW w:w="0" w:type="auto"/>
          </w:tcPr>
          <w:p w14:paraId="04B2F39A" w14:textId="77777777" w:rsidR="0088521C" w:rsidRDefault="0088521C">
            <w:pPr>
              <w:pStyle w:val="Compact"/>
            </w:pPr>
          </w:p>
        </w:tc>
        <w:tc>
          <w:tcPr>
            <w:tcW w:w="0" w:type="auto"/>
          </w:tcPr>
          <w:p w14:paraId="60381071" w14:textId="77777777" w:rsidR="0088521C" w:rsidRDefault="0088521C">
            <w:pPr>
              <w:pStyle w:val="Compact"/>
            </w:pPr>
          </w:p>
        </w:tc>
      </w:tr>
      <w:tr w:rsidR="0088521C" w14:paraId="265074F7" w14:textId="77777777">
        <w:tc>
          <w:tcPr>
            <w:tcW w:w="0" w:type="auto"/>
          </w:tcPr>
          <w:p w14:paraId="447EC6B8" w14:textId="77777777" w:rsidR="0088521C" w:rsidRDefault="00B81E5F">
            <w:pPr>
              <w:pStyle w:val="Compact"/>
            </w:pPr>
            <w:r>
              <w:t>Table is empty (</w:t>
            </w:r>
            <w:r>
              <w:rPr>
                <w:rStyle w:val="VerbatimChar"/>
              </w:rPr>
              <w:t>table_not_empty</w:t>
            </w:r>
            <w:r>
              <w:t>)</w:t>
            </w:r>
          </w:p>
        </w:tc>
        <w:tc>
          <w:tcPr>
            <w:tcW w:w="0" w:type="auto"/>
          </w:tcPr>
          <w:p w14:paraId="4E9A592F" w14:textId="77777777" w:rsidR="0088521C" w:rsidRDefault="00B81E5F">
            <w:pPr>
              <w:pStyle w:val="Compact"/>
            </w:pPr>
            <w:r>
              <w:rPr>
                <w:rStyle w:val="VerbatimChar"/>
              </w:rPr>
              <w:t>R/checks_01_structure.R</w:t>
            </w:r>
          </w:p>
        </w:tc>
        <w:tc>
          <w:tcPr>
            <w:tcW w:w="0" w:type="auto"/>
          </w:tcPr>
          <w:p w14:paraId="125C3FD6" w14:textId="77777777" w:rsidR="0088521C" w:rsidRDefault="0088521C">
            <w:pPr>
              <w:pStyle w:val="Compact"/>
            </w:pPr>
          </w:p>
        </w:tc>
        <w:tc>
          <w:tcPr>
            <w:tcW w:w="0" w:type="auto"/>
          </w:tcPr>
          <w:p w14:paraId="7809AD76" w14:textId="77777777" w:rsidR="0088521C" w:rsidRDefault="0088521C">
            <w:pPr>
              <w:pStyle w:val="Compact"/>
            </w:pPr>
          </w:p>
        </w:tc>
      </w:tr>
      <w:tr w:rsidR="0088521C" w14:paraId="46C3544F" w14:textId="77777777">
        <w:tc>
          <w:tcPr>
            <w:tcW w:w="0" w:type="auto"/>
          </w:tcPr>
          <w:p w14:paraId="77A3ED30" w14:textId="77777777" w:rsidR="0088521C" w:rsidRDefault="00B81E5F">
            <w:pPr>
              <w:pStyle w:val="Compact"/>
            </w:pPr>
            <w:r>
              <w:t>Term in an unexpected table (</w:t>
            </w:r>
            <w:r>
              <w:rPr>
                <w:rStyle w:val="VerbatimChar"/>
              </w:rPr>
              <w:t>field_in_expected_table</w:t>
            </w:r>
            <w:r>
              <w:t>)</w:t>
            </w:r>
          </w:p>
        </w:tc>
        <w:tc>
          <w:tcPr>
            <w:tcW w:w="0" w:type="auto"/>
          </w:tcPr>
          <w:p w14:paraId="66CF32E3" w14:textId="77777777" w:rsidR="0088521C" w:rsidRDefault="00B81E5F">
            <w:pPr>
              <w:pStyle w:val="Compact"/>
            </w:pPr>
            <w:r>
              <w:rPr>
                <w:rStyle w:val="VerbatimChar"/>
              </w:rPr>
              <w:t>R/checks_01_structure.R</w:t>
            </w:r>
          </w:p>
        </w:tc>
        <w:tc>
          <w:tcPr>
            <w:tcW w:w="0" w:type="auto"/>
          </w:tcPr>
          <w:p w14:paraId="35E01066" w14:textId="77777777" w:rsidR="0088521C" w:rsidRDefault="0088521C">
            <w:pPr>
              <w:pStyle w:val="Compact"/>
            </w:pPr>
          </w:p>
        </w:tc>
        <w:tc>
          <w:tcPr>
            <w:tcW w:w="0" w:type="auto"/>
          </w:tcPr>
          <w:p w14:paraId="6FE1DC0A" w14:textId="77777777" w:rsidR="0088521C" w:rsidRDefault="00B81E5F">
            <w:pPr>
              <w:pStyle w:val="Compact"/>
            </w:pPr>
            <w:r>
              <w:t>reference/dwc_terms.csv</w:t>
            </w:r>
          </w:p>
        </w:tc>
      </w:tr>
      <w:tr w:rsidR="0088521C" w14:paraId="3E1EB8DE" w14:textId="77777777">
        <w:tc>
          <w:tcPr>
            <w:tcW w:w="0" w:type="auto"/>
          </w:tcPr>
          <w:p w14:paraId="4E862B19" w14:textId="77777777" w:rsidR="0088521C" w:rsidRDefault="00B81E5F">
            <w:pPr>
              <w:pStyle w:val="Compact"/>
            </w:pPr>
            <w:r>
              <w:t>Text placeholder instead of an empty value (</w:t>
            </w:r>
            <w:r>
              <w:rPr>
                <w:rStyle w:val="VerbatimChar"/>
              </w:rPr>
              <w:t>no_placeholder_values</w:t>
            </w:r>
            <w:r>
              <w:t>)</w:t>
            </w:r>
          </w:p>
        </w:tc>
        <w:tc>
          <w:tcPr>
            <w:tcW w:w="0" w:type="auto"/>
          </w:tcPr>
          <w:p w14:paraId="0C30341A" w14:textId="77777777" w:rsidR="0088521C" w:rsidRDefault="00B81E5F">
            <w:pPr>
              <w:pStyle w:val="Compact"/>
            </w:pPr>
            <w:r>
              <w:rPr>
                <w:rStyle w:val="VerbatimChar"/>
              </w:rPr>
              <w:t>R/checks_01_structure.R</w:t>
            </w:r>
          </w:p>
        </w:tc>
        <w:tc>
          <w:tcPr>
            <w:tcW w:w="0" w:type="auto"/>
          </w:tcPr>
          <w:p w14:paraId="304B9101" w14:textId="77777777" w:rsidR="0088521C" w:rsidRDefault="0088521C">
            <w:pPr>
              <w:pStyle w:val="Compact"/>
            </w:pPr>
          </w:p>
        </w:tc>
        <w:tc>
          <w:tcPr>
            <w:tcW w:w="0" w:type="auto"/>
          </w:tcPr>
          <w:p w14:paraId="5E0698BF" w14:textId="77777777" w:rsidR="0088521C" w:rsidRDefault="00B81E5F">
            <w:pPr>
              <w:pStyle w:val="Compact"/>
            </w:pPr>
            <w:r>
              <w:t>reference/placeholders.csv</w:t>
            </w:r>
          </w:p>
        </w:tc>
      </w:tr>
      <w:tr w:rsidR="0088521C" w14:paraId="72174827" w14:textId="77777777">
        <w:tc>
          <w:tcPr>
            <w:tcW w:w="0" w:type="auto"/>
          </w:tcPr>
          <w:p w14:paraId="3BA7028D" w14:textId="77777777" w:rsidR="0088521C" w:rsidRDefault="00B81E5F">
            <w:pPr>
              <w:pStyle w:val="Compact"/>
            </w:pPr>
            <w:r>
              <w:t>Value does not match the data type of the term (</w:t>
            </w:r>
            <w:r>
              <w:rPr>
                <w:rStyle w:val="VerbatimChar"/>
              </w:rPr>
              <w:t>field_datatype_valid</w:t>
            </w:r>
            <w:r>
              <w:t>)</w:t>
            </w:r>
          </w:p>
        </w:tc>
        <w:tc>
          <w:tcPr>
            <w:tcW w:w="0" w:type="auto"/>
          </w:tcPr>
          <w:p w14:paraId="1119B644" w14:textId="77777777" w:rsidR="0088521C" w:rsidRDefault="00B81E5F">
            <w:pPr>
              <w:pStyle w:val="Compact"/>
            </w:pPr>
            <w:r>
              <w:rPr>
                <w:rStyle w:val="VerbatimChar"/>
              </w:rPr>
              <w:t>R/checks_01_structure.R</w:t>
            </w:r>
          </w:p>
        </w:tc>
        <w:tc>
          <w:tcPr>
            <w:tcW w:w="0" w:type="auto"/>
          </w:tcPr>
          <w:p w14:paraId="2271F66B" w14:textId="77777777" w:rsidR="0088521C" w:rsidRDefault="0088521C">
            <w:pPr>
              <w:pStyle w:val="Compact"/>
            </w:pPr>
          </w:p>
        </w:tc>
        <w:tc>
          <w:tcPr>
            <w:tcW w:w="0" w:type="auto"/>
          </w:tcPr>
          <w:p w14:paraId="090724B1" w14:textId="77777777" w:rsidR="0088521C" w:rsidRDefault="00B81E5F">
            <w:pPr>
              <w:pStyle w:val="Compact"/>
            </w:pPr>
            <w:r>
              <w:t>reference/dwc_terms.csv</w:t>
            </w:r>
          </w:p>
        </w:tc>
      </w:tr>
      <w:tr w:rsidR="0088521C" w14:paraId="4F1848C0" w14:textId="77777777">
        <w:tc>
          <w:tcPr>
            <w:tcW w:w="0" w:type="auto"/>
          </w:tcPr>
          <w:p w14:paraId="023806AB" w14:textId="77777777" w:rsidR="0088521C" w:rsidRDefault="00B81E5F">
            <w:pPr>
              <w:pStyle w:val="Compact"/>
            </w:pPr>
            <w:r>
              <w:t>Value too long for the EurOBIS database (</w:t>
            </w:r>
            <w:r>
              <w:rPr>
                <w:rStyle w:val="VerbatimChar"/>
              </w:rPr>
              <w:t>field_length_within_eurobis_limit</w:t>
            </w:r>
            <w:r>
              <w:t>)</w:t>
            </w:r>
          </w:p>
        </w:tc>
        <w:tc>
          <w:tcPr>
            <w:tcW w:w="0" w:type="auto"/>
          </w:tcPr>
          <w:p w14:paraId="3A648365" w14:textId="77777777" w:rsidR="0088521C" w:rsidRDefault="00B81E5F">
            <w:pPr>
              <w:pStyle w:val="Compact"/>
            </w:pPr>
            <w:r>
              <w:rPr>
                <w:rStyle w:val="VerbatimChar"/>
              </w:rPr>
              <w:t>R/checks_01_structure.R</w:t>
            </w:r>
          </w:p>
        </w:tc>
        <w:tc>
          <w:tcPr>
            <w:tcW w:w="0" w:type="auto"/>
          </w:tcPr>
          <w:p w14:paraId="3D119927" w14:textId="77777777" w:rsidR="0088521C" w:rsidRDefault="0088521C">
            <w:pPr>
              <w:pStyle w:val="Compact"/>
            </w:pPr>
          </w:p>
        </w:tc>
        <w:tc>
          <w:tcPr>
            <w:tcW w:w="0" w:type="auto"/>
          </w:tcPr>
          <w:p w14:paraId="672D4761" w14:textId="77777777" w:rsidR="0088521C" w:rsidRDefault="00B81E5F">
            <w:pPr>
              <w:pStyle w:val="Compact"/>
            </w:pPr>
            <w:r>
              <w:t>rules workbook, sheet 'Field lengths'</w:t>
            </w:r>
          </w:p>
        </w:tc>
      </w:tr>
    </w:tbl>
    <w:p w14:paraId="71ABD8E5" w14:textId="77777777" w:rsidR="0088521C" w:rsidRDefault="00B81E5F">
      <w:pPr>
        <w:pStyle w:val="Heading3"/>
      </w:pPr>
      <w:bookmarkStart w:id="113" w:name="identifiers-1"/>
      <w:bookmarkEnd w:id="112"/>
      <w:r>
        <w:t>Identifiers</w:t>
      </w:r>
    </w:p>
    <w:tbl>
      <w:tblPr>
        <w:tblStyle w:val="Table"/>
        <w:tblW w:w="0" w:type="auto"/>
        <w:tblLook w:val="0020" w:firstRow="1" w:lastRow="0" w:firstColumn="0" w:lastColumn="0" w:noHBand="0" w:noVBand="0"/>
      </w:tblPr>
      <w:tblGrid>
        <w:gridCol w:w="4936"/>
        <w:gridCol w:w="2792"/>
        <w:gridCol w:w="1303"/>
        <w:gridCol w:w="787"/>
      </w:tblGrid>
      <w:tr w:rsidR="0088521C" w14:paraId="172B4F64"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68ACBFA7" w14:textId="77777777" w:rsidR="0088521C" w:rsidRDefault="00B81E5F">
            <w:pPr>
              <w:pStyle w:val="Compact"/>
            </w:pPr>
            <w:r>
              <w:t>Check</w:t>
            </w:r>
          </w:p>
        </w:tc>
        <w:tc>
          <w:tcPr>
            <w:tcW w:w="0" w:type="auto"/>
          </w:tcPr>
          <w:p w14:paraId="46414A40" w14:textId="77777777" w:rsidR="0088521C" w:rsidRDefault="00B81E5F">
            <w:pPr>
              <w:pStyle w:val="Compact"/>
            </w:pPr>
            <w:r>
              <w:t>Code</w:t>
            </w:r>
          </w:p>
        </w:tc>
        <w:tc>
          <w:tcPr>
            <w:tcW w:w="0" w:type="auto"/>
          </w:tcPr>
          <w:p w14:paraId="51CA5842" w14:textId="77777777" w:rsidR="0088521C" w:rsidRDefault="00B81E5F">
            <w:pPr>
              <w:pStyle w:val="Compact"/>
            </w:pPr>
            <w:r>
              <w:t>Settings</w:t>
            </w:r>
          </w:p>
        </w:tc>
        <w:tc>
          <w:tcPr>
            <w:tcW w:w="0" w:type="auto"/>
          </w:tcPr>
          <w:p w14:paraId="5AA8C21A" w14:textId="77777777" w:rsidR="0088521C" w:rsidRDefault="00B81E5F">
            <w:pPr>
              <w:pStyle w:val="Compact"/>
            </w:pPr>
            <w:r>
              <w:t>Values from</w:t>
            </w:r>
          </w:p>
        </w:tc>
      </w:tr>
      <w:tr w:rsidR="0088521C" w14:paraId="74E6B322" w14:textId="77777777">
        <w:tc>
          <w:tcPr>
            <w:tcW w:w="0" w:type="auto"/>
          </w:tcPr>
          <w:p w14:paraId="7391710A" w14:textId="77777777" w:rsidR="0088521C" w:rsidRDefault="00B81E5F">
            <w:pPr>
              <w:pStyle w:val="Compact"/>
            </w:pPr>
            <w:r>
              <w:t>DNA record's occurrenceID not in the Occurrence table (</w:t>
            </w:r>
            <w:r>
              <w:rPr>
                <w:rStyle w:val="VerbatimChar"/>
              </w:rPr>
              <w:t>dna_occurrenceid_exists</w:t>
            </w:r>
            <w:r>
              <w:t>)</w:t>
            </w:r>
          </w:p>
        </w:tc>
        <w:tc>
          <w:tcPr>
            <w:tcW w:w="0" w:type="auto"/>
          </w:tcPr>
          <w:p w14:paraId="2DAA71F0" w14:textId="77777777" w:rsidR="0088521C" w:rsidRDefault="00B81E5F">
            <w:pPr>
              <w:pStyle w:val="Compact"/>
            </w:pPr>
            <w:r>
              <w:rPr>
                <w:rStyle w:val="VerbatimChar"/>
              </w:rPr>
              <w:t>R/checks_02_identifiers.R</w:t>
            </w:r>
          </w:p>
        </w:tc>
        <w:tc>
          <w:tcPr>
            <w:tcW w:w="0" w:type="auto"/>
          </w:tcPr>
          <w:p w14:paraId="7EE1CDD7" w14:textId="77777777" w:rsidR="0088521C" w:rsidRDefault="0088521C">
            <w:pPr>
              <w:pStyle w:val="Compact"/>
            </w:pPr>
          </w:p>
        </w:tc>
        <w:tc>
          <w:tcPr>
            <w:tcW w:w="0" w:type="auto"/>
          </w:tcPr>
          <w:p w14:paraId="37A2A026" w14:textId="77777777" w:rsidR="0088521C" w:rsidRDefault="0088521C">
            <w:pPr>
              <w:pStyle w:val="Compact"/>
            </w:pPr>
          </w:p>
        </w:tc>
      </w:tr>
      <w:tr w:rsidR="0088521C" w14:paraId="5AA6CBCF" w14:textId="77777777">
        <w:tc>
          <w:tcPr>
            <w:tcW w:w="0" w:type="auto"/>
          </w:tcPr>
          <w:p w14:paraId="51731DAE" w14:textId="77777777" w:rsidR="0088521C" w:rsidRDefault="00B81E5F">
            <w:pPr>
              <w:pStyle w:val="Compact"/>
            </w:pPr>
            <w:r>
              <w:t>Events and occurrences share their IDs (one occurrence per event) (</w:t>
            </w:r>
            <w:r>
              <w:rPr>
                <w:rStyle w:val="VerbatimChar"/>
              </w:rPr>
              <w:t>eventid_equals_occurrenceid</w:t>
            </w:r>
            <w:r>
              <w:t>)</w:t>
            </w:r>
          </w:p>
        </w:tc>
        <w:tc>
          <w:tcPr>
            <w:tcW w:w="0" w:type="auto"/>
          </w:tcPr>
          <w:p w14:paraId="48467FA4" w14:textId="77777777" w:rsidR="0088521C" w:rsidRDefault="00B81E5F">
            <w:pPr>
              <w:pStyle w:val="Compact"/>
            </w:pPr>
            <w:r>
              <w:rPr>
                <w:rStyle w:val="VerbatimChar"/>
              </w:rPr>
              <w:t>R/checks_02_identifiers.R</w:t>
            </w:r>
          </w:p>
        </w:tc>
        <w:tc>
          <w:tcPr>
            <w:tcW w:w="0" w:type="auto"/>
          </w:tcPr>
          <w:p w14:paraId="539B91D7" w14:textId="77777777" w:rsidR="0088521C" w:rsidRDefault="0088521C">
            <w:pPr>
              <w:pStyle w:val="Compact"/>
            </w:pPr>
          </w:p>
        </w:tc>
        <w:tc>
          <w:tcPr>
            <w:tcW w:w="0" w:type="auto"/>
          </w:tcPr>
          <w:p w14:paraId="1236C817" w14:textId="77777777" w:rsidR="0088521C" w:rsidRDefault="0088521C">
            <w:pPr>
              <w:pStyle w:val="Compact"/>
            </w:pPr>
          </w:p>
        </w:tc>
      </w:tr>
      <w:tr w:rsidR="0088521C" w14:paraId="21EDE0B9" w14:textId="77777777">
        <w:tc>
          <w:tcPr>
            <w:tcW w:w="0" w:type="auto"/>
          </w:tcPr>
          <w:p w14:paraId="4BE5998B" w14:textId="77777777" w:rsidR="0088521C" w:rsidRDefault="00B81E5F">
            <w:pPr>
              <w:pStyle w:val="Compact"/>
            </w:pPr>
            <w:r>
              <w:t>Loop in the event hierarchy (</w:t>
            </w:r>
            <w:r>
              <w:rPr>
                <w:rStyle w:val="VerbatimChar"/>
              </w:rPr>
              <w:t>event_hierarchy_no_loops</w:t>
            </w:r>
            <w:r>
              <w:t>)</w:t>
            </w:r>
          </w:p>
        </w:tc>
        <w:tc>
          <w:tcPr>
            <w:tcW w:w="0" w:type="auto"/>
          </w:tcPr>
          <w:p w14:paraId="42403F10" w14:textId="77777777" w:rsidR="0088521C" w:rsidRDefault="00B81E5F">
            <w:pPr>
              <w:pStyle w:val="Compact"/>
            </w:pPr>
            <w:r>
              <w:rPr>
                <w:rStyle w:val="VerbatimChar"/>
              </w:rPr>
              <w:t>R/checks_02_identifiers.R</w:t>
            </w:r>
          </w:p>
        </w:tc>
        <w:tc>
          <w:tcPr>
            <w:tcW w:w="0" w:type="auto"/>
          </w:tcPr>
          <w:p w14:paraId="35C03349" w14:textId="77777777" w:rsidR="0088521C" w:rsidRDefault="0088521C">
            <w:pPr>
              <w:pStyle w:val="Compact"/>
            </w:pPr>
          </w:p>
        </w:tc>
        <w:tc>
          <w:tcPr>
            <w:tcW w:w="0" w:type="auto"/>
          </w:tcPr>
          <w:p w14:paraId="297C55A2" w14:textId="77777777" w:rsidR="0088521C" w:rsidRDefault="0088521C">
            <w:pPr>
              <w:pStyle w:val="Compact"/>
            </w:pPr>
          </w:p>
        </w:tc>
      </w:tr>
      <w:tr w:rsidR="0088521C" w14:paraId="377C831C" w14:textId="77777777">
        <w:tc>
          <w:tcPr>
            <w:tcW w:w="0" w:type="auto"/>
          </w:tcPr>
          <w:p w14:paraId="3DD2EDE0" w14:textId="77777777" w:rsidR="0088521C" w:rsidRDefault="00B81E5F">
            <w:pPr>
              <w:pStyle w:val="Compact"/>
            </w:pPr>
            <w:r>
              <w:t>Record points to an event or occurrence that does not exist (</w:t>
            </w:r>
            <w:r>
              <w:rPr>
                <w:rStyle w:val="VerbatimChar"/>
              </w:rPr>
              <w:t>extension_links_to_core</w:t>
            </w:r>
            <w:r>
              <w:t>)</w:t>
            </w:r>
          </w:p>
        </w:tc>
        <w:tc>
          <w:tcPr>
            <w:tcW w:w="0" w:type="auto"/>
          </w:tcPr>
          <w:p w14:paraId="5FFC8DF4" w14:textId="77777777" w:rsidR="0088521C" w:rsidRDefault="00B81E5F">
            <w:pPr>
              <w:pStyle w:val="Compact"/>
            </w:pPr>
            <w:r>
              <w:rPr>
                <w:rStyle w:val="VerbatimChar"/>
              </w:rPr>
              <w:t>R/checks_02_identifiers.R</w:t>
            </w:r>
          </w:p>
        </w:tc>
        <w:tc>
          <w:tcPr>
            <w:tcW w:w="0" w:type="auto"/>
          </w:tcPr>
          <w:p w14:paraId="76DEB2D6" w14:textId="77777777" w:rsidR="0088521C" w:rsidRDefault="0088521C">
            <w:pPr>
              <w:pStyle w:val="Compact"/>
            </w:pPr>
          </w:p>
        </w:tc>
        <w:tc>
          <w:tcPr>
            <w:tcW w:w="0" w:type="auto"/>
          </w:tcPr>
          <w:p w14:paraId="587FBCD8" w14:textId="77777777" w:rsidR="0088521C" w:rsidRDefault="0088521C">
            <w:pPr>
              <w:pStyle w:val="Compact"/>
            </w:pPr>
          </w:p>
        </w:tc>
      </w:tr>
      <w:tr w:rsidR="0088521C" w14:paraId="231A47A4" w14:textId="77777777">
        <w:tc>
          <w:tcPr>
            <w:tcW w:w="0" w:type="auto"/>
          </w:tcPr>
          <w:p w14:paraId="3EBE9E71" w14:textId="77777777" w:rsidR="0088521C" w:rsidRDefault="00B81E5F">
            <w:pPr>
              <w:pStyle w:val="Compact"/>
            </w:pPr>
            <w:r>
              <w:t xml:space="preserve">eMoF event differs from the occurrence's event </w:t>
            </w:r>
            <w:r>
              <w:lastRenderedPageBreak/>
              <w:t>(</w:t>
            </w:r>
            <w:r>
              <w:rPr>
                <w:rStyle w:val="VerbatimChar"/>
              </w:rPr>
              <w:t>emof_event_matches_occurrence</w:t>
            </w:r>
            <w:r>
              <w:t>)</w:t>
            </w:r>
          </w:p>
        </w:tc>
        <w:tc>
          <w:tcPr>
            <w:tcW w:w="0" w:type="auto"/>
          </w:tcPr>
          <w:p w14:paraId="31D123A7" w14:textId="77777777" w:rsidR="0088521C" w:rsidRDefault="00B81E5F">
            <w:pPr>
              <w:pStyle w:val="Compact"/>
            </w:pPr>
            <w:r>
              <w:rPr>
                <w:rStyle w:val="VerbatimChar"/>
              </w:rPr>
              <w:lastRenderedPageBreak/>
              <w:t>R/checks_02_identifiers.R</w:t>
            </w:r>
          </w:p>
        </w:tc>
        <w:tc>
          <w:tcPr>
            <w:tcW w:w="0" w:type="auto"/>
          </w:tcPr>
          <w:p w14:paraId="3F5185E6" w14:textId="77777777" w:rsidR="0088521C" w:rsidRDefault="0088521C">
            <w:pPr>
              <w:pStyle w:val="Compact"/>
            </w:pPr>
          </w:p>
        </w:tc>
        <w:tc>
          <w:tcPr>
            <w:tcW w:w="0" w:type="auto"/>
          </w:tcPr>
          <w:p w14:paraId="358AA64A" w14:textId="77777777" w:rsidR="0088521C" w:rsidRDefault="0088521C">
            <w:pPr>
              <w:pStyle w:val="Compact"/>
            </w:pPr>
          </w:p>
        </w:tc>
      </w:tr>
      <w:tr w:rsidR="0088521C" w14:paraId="6501DC16" w14:textId="77777777">
        <w:tc>
          <w:tcPr>
            <w:tcW w:w="0" w:type="auto"/>
          </w:tcPr>
          <w:p w14:paraId="423B217D" w14:textId="77777777" w:rsidR="0088521C" w:rsidRDefault="00B81E5F">
            <w:pPr>
              <w:pStyle w:val="Compact"/>
            </w:pPr>
            <w:r>
              <w:t>eMoF occurrenceID not in the Occurrence table (</w:t>
            </w:r>
            <w:r>
              <w:rPr>
                <w:rStyle w:val="VerbatimChar"/>
              </w:rPr>
              <w:t>emof_occurrenceid_exists</w:t>
            </w:r>
            <w:r>
              <w:t>)</w:t>
            </w:r>
          </w:p>
        </w:tc>
        <w:tc>
          <w:tcPr>
            <w:tcW w:w="0" w:type="auto"/>
          </w:tcPr>
          <w:p w14:paraId="71809A1D" w14:textId="77777777" w:rsidR="0088521C" w:rsidRDefault="00B81E5F">
            <w:pPr>
              <w:pStyle w:val="Compact"/>
            </w:pPr>
            <w:r>
              <w:rPr>
                <w:rStyle w:val="VerbatimChar"/>
              </w:rPr>
              <w:t>R/checks_02_identifiers.R</w:t>
            </w:r>
          </w:p>
        </w:tc>
        <w:tc>
          <w:tcPr>
            <w:tcW w:w="0" w:type="auto"/>
          </w:tcPr>
          <w:p w14:paraId="6DA54557" w14:textId="77777777" w:rsidR="0088521C" w:rsidRDefault="0088521C">
            <w:pPr>
              <w:pStyle w:val="Compact"/>
            </w:pPr>
          </w:p>
        </w:tc>
        <w:tc>
          <w:tcPr>
            <w:tcW w:w="0" w:type="auto"/>
          </w:tcPr>
          <w:p w14:paraId="78620FB7" w14:textId="77777777" w:rsidR="0088521C" w:rsidRDefault="0088521C">
            <w:pPr>
              <w:pStyle w:val="Compact"/>
            </w:pPr>
          </w:p>
        </w:tc>
      </w:tr>
      <w:tr w:rsidR="0088521C" w14:paraId="2BC2D9E1" w14:textId="77777777">
        <w:tc>
          <w:tcPr>
            <w:tcW w:w="0" w:type="auto"/>
          </w:tcPr>
          <w:p w14:paraId="13651488" w14:textId="77777777" w:rsidR="0088521C" w:rsidRDefault="00B81E5F">
            <w:pPr>
              <w:pStyle w:val="Compact"/>
            </w:pPr>
            <w:r>
              <w:t>eMoF record not linked (</w:t>
            </w:r>
            <w:r>
              <w:rPr>
                <w:rStyle w:val="VerbatimChar"/>
              </w:rPr>
              <w:t>emof_record_linked</w:t>
            </w:r>
            <w:r>
              <w:t>)</w:t>
            </w:r>
          </w:p>
        </w:tc>
        <w:tc>
          <w:tcPr>
            <w:tcW w:w="0" w:type="auto"/>
          </w:tcPr>
          <w:p w14:paraId="27D16566" w14:textId="77777777" w:rsidR="0088521C" w:rsidRDefault="00B81E5F">
            <w:pPr>
              <w:pStyle w:val="Compact"/>
            </w:pPr>
            <w:r>
              <w:rPr>
                <w:rStyle w:val="VerbatimChar"/>
              </w:rPr>
              <w:t>R/checks_02_identifiers.R</w:t>
            </w:r>
          </w:p>
        </w:tc>
        <w:tc>
          <w:tcPr>
            <w:tcW w:w="0" w:type="auto"/>
          </w:tcPr>
          <w:p w14:paraId="272BB22E" w14:textId="77777777" w:rsidR="0088521C" w:rsidRDefault="0088521C">
            <w:pPr>
              <w:pStyle w:val="Compact"/>
            </w:pPr>
          </w:p>
        </w:tc>
        <w:tc>
          <w:tcPr>
            <w:tcW w:w="0" w:type="auto"/>
          </w:tcPr>
          <w:p w14:paraId="525F440F" w14:textId="77777777" w:rsidR="0088521C" w:rsidRDefault="0088521C">
            <w:pPr>
              <w:pStyle w:val="Compact"/>
            </w:pPr>
          </w:p>
        </w:tc>
      </w:tr>
      <w:tr w:rsidR="0088521C" w14:paraId="33278C8F" w14:textId="77777777">
        <w:tc>
          <w:tcPr>
            <w:tcW w:w="0" w:type="auto"/>
          </w:tcPr>
          <w:p w14:paraId="6D2D4BD3" w14:textId="77777777" w:rsidR="0088521C" w:rsidRDefault="00B81E5F">
            <w:pPr>
              <w:pStyle w:val="Compact"/>
            </w:pPr>
            <w:r>
              <w:t>eventID names another or a missing event (</w:t>
            </w:r>
            <w:r>
              <w:rPr>
                <w:rStyle w:val="VerbatimChar"/>
              </w:rPr>
              <w:t>extension_eventid_matches_coreid</w:t>
            </w:r>
            <w:r>
              <w:t>)</w:t>
            </w:r>
          </w:p>
        </w:tc>
        <w:tc>
          <w:tcPr>
            <w:tcW w:w="0" w:type="auto"/>
          </w:tcPr>
          <w:p w14:paraId="7DC2DB9A" w14:textId="77777777" w:rsidR="0088521C" w:rsidRDefault="00B81E5F">
            <w:pPr>
              <w:pStyle w:val="Compact"/>
            </w:pPr>
            <w:r>
              <w:rPr>
                <w:rStyle w:val="VerbatimChar"/>
              </w:rPr>
              <w:t>R/checks_02_identifiers.R</w:t>
            </w:r>
          </w:p>
        </w:tc>
        <w:tc>
          <w:tcPr>
            <w:tcW w:w="0" w:type="auto"/>
          </w:tcPr>
          <w:p w14:paraId="376FB030" w14:textId="77777777" w:rsidR="0088521C" w:rsidRDefault="0088521C">
            <w:pPr>
              <w:pStyle w:val="Compact"/>
            </w:pPr>
          </w:p>
        </w:tc>
        <w:tc>
          <w:tcPr>
            <w:tcW w:w="0" w:type="auto"/>
          </w:tcPr>
          <w:p w14:paraId="52C6E40C" w14:textId="77777777" w:rsidR="0088521C" w:rsidRDefault="0088521C">
            <w:pPr>
              <w:pStyle w:val="Compact"/>
            </w:pPr>
          </w:p>
        </w:tc>
      </w:tr>
      <w:tr w:rsidR="0088521C" w14:paraId="022D924D" w14:textId="77777777">
        <w:tc>
          <w:tcPr>
            <w:tcW w:w="0" w:type="auto"/>
          </w:tcPr>
          <w:p w14:paraId="0F480885" w14:textId="77777777" w:rsidR="0088521C" w:rsidRDefault="00B81E5F">
            <w:pPr>
              <w:pStyle w:val="Compact"/>
            </w:pPr>
            <w:r>
              <w:t>eventID used more than once (</w:t>
            </w:r>
            <w:r>
              <w:rPr>
                <w:rStyle w:val="VerbatimChar"/>
              </w:rPr>
              <w:t>eventid_unique</w:t>
            </w:r>
            <w:r>
              <w:t>)</w:t>
            </w:r>
          </w:p>
        </w:tc>
        <w:tc>
          <w:tcPr>
            <w:tcW w:w="0" w:type="auto"/>
          </w:tcPr>
          <w:p w14:paraId="597B7D21" w14:textId="77777777" w:rsidR="0088521C" w:rsidRDefault="00B81E5F">
            <w:pPr>
              <w:pStyle w:val="Compact"/>
            </w:pPr>
            <w:r>
              <w:rPr>
                <w:rStyle w:val="VerbatimChar"/>
              </w:rPr>
              <w:t>R/checks_02_identifiers.R</w:t>
            </w:r>
          </w:p>
        </w:tc>
        <w:tc>
          <w:tcPr>
            <w:tcW w:w="0" w:type="auto"/>
          </w:tcPr>
          <w:p w14:paraId="717C3845" w14:textId="77777777" w:rsidR="0088521C" w:rsidRDefault="0088521C">
            <w:pPr>
              <w:pStyle w:val="Compact"/>
            </w:pPr>
          </w:p>
        </w:tc>
        <w:tc>
          <w:tcPr>
            <w:tcW w:w="0" w:type="auto"/>
          </w:tcPr>
          <w:p w14:paraId="4587B4BD" w14:textId="77777777" w:rsidR="0088521C" w:rsidRDefault="0088521C">
            <w:pPr>
              <w:pStyle w:val="Compact"/>
            </w:pPr>
          </w:p>
        </w:tc>
      </w:tr>
      <w:tr w:rsidR="0088521C" w14:paraId="16AFFDB2" w14:textId="77777777">
        <w:tc>
          <w:tcPr>
            <w:tcW w:w="0" w:type="auto"/>
          </w:tcPr>
          <w:p w14:paraId="29524D12" w14:textId="77777777" w:rsidR="0088521C" w:rsidRDefault="00B81E5F">
            <w:pPr>
              <w:pStyle w:val="Compact"/>
            </w:pPr>
            <w:r>
              <w:t>measurementID used more than once (</w:t>
            </w:r>
            <w:r>
              <w:rPr>
                <w:rStyle w:val="VerbatimChar"/>
              </w:rPr>
              <w:t>measurementid_unique</w:t>
            </w:r>
            <w:r>
              <w:t>)</w:t>
            </w:r>
          </w:p>
        </w:tc>
        <w:tc>
          <w:tcPr>
            <w:tcW w:w="0" w:type="auto"/>
          </w:tcPr>
          <w:p w14:paraId="55636EC0" w14:textId="77777777" w:rsidR="0088521C" w:rsidRDefault="00B81E5F">
            <w:pPr>
              <w:pStyle w:val="Compact"/>
            </w:pPr>
            <w:r>
              <w:rPr>
                <w:rStyle w:val="VerbatimChar"/>
              </w:rPr>
              <w:t>R/checks_02_identifiers.R</w:t>
            </w:r>
          </w:p>
        </w:tc>
        <w:tc>
          <w:tcPr>
            <w:tcW w:w="0" w:type="auto"/>
          </w:tcPr>
          <w:p w14:paraId="629CA9F8" w14:textId="77777777" w:rsidR="0088521C" w:rsidRDefault="0088521C">
            <w:pPr>
              <w:pStyle w:val="Compact"/>
            </w:pPr>
          </w:p>
        </w:tc>
        <w:tc>
          <w:tcPr>
            <w:tcW w:w="0" w:type="auto"/>
          </w:tcPr>
          <w:p w14:paraId="2F31705A" w14:textId="77777777" w:rsidR="0088521C" w:rsidRDefault="0088521C">
            <w:pPr>
              <w:pStyle w:val="Compact"/>
            </w:pPr>
          </w:p>
        </w:tc>
      </w:tr>
      <w:tr w:rsidR="0088521C" w14:paraId="6C6030C4" w14:textId="77777777">
        <w:tc>
          <w:tcPr>
            <w:tcW w:w="0" w:type="auto"/>
          </w:tcPr>
          <w:p w14:paraId="78A456B3" w14:textId="77777777" w:rsidR="0088521C" w:rsidRDefault="00B81E5F">
            <w:pPr>
              <w:pStyle w:val="Compact"/>
            </w:pPr>
            <w:r>
              <w:t>occurrenceID may not be unique outside this dataset (</w:t>
            </w:r>
            <w:r>
              <w:rPr>
                <w:rStyle w:val="VerbatimChar"/>
              </w:rPr>
              <w:t>occurrenceid_globally_unique</w:t>
            </w:r>
            <w:r>
              <w:t>)</w:t>
            </w:r>
          </w:p>
        </w:tc>
        <w:tc>
          <w:tcPr>
            <w:tcW w:w="0" w:type="auto"/>
          </w:tcPr>
          <w:p w14:paraId="539F0457" w14:textId="77777777" w:rsidR="0088521C" w:rsidRDefault="00B81E5F">
            <w:pPr>
              <w:pStyle w:val="Compact"/>
            </w:pPr>
            <w:r>
              <w:rPr>
                <w:rStyle w:val="VerbatimChar"/>
              </w:rPr>
              <w:t>R/checks_02_identifiers.R</w:t>
            </w:r>
          </w:p>
        </w:tc>
        <w:tc>
          <w:tcPr>
            <w:tcW w:w="0" w:type="auto"/>
          </w:tcPr>
          <w:p w14:paraId="16766C6D" w14:textId="77777777" w:rsidR="0088521C" w:rsidRDefault="00B81E5F">
            <w:pPr>
              <w:pStyle w:val="Compact"/>
            </w:pPr>
            <w:r>
              <w:rPr>
                <w:rStyle w:val="VerbatimChar"/>
              </w:rPr>
              <w:t>min_length = 6</w:t>
            </w:r>
          </w:p>
        </w:tc>
        <w:tc>
          <w:tcPr>
            <w:tcW w:w="0" w:type="auto"/>
          </w:tcPr>
          <w:p w14:paraId="582A5DE0" w14:textId="77777777" w:rsidR="0088521C" w:rsidRDefault="0088521C">
            <w:pPr>
              <w:pStyle w:val="Compact"/>
            </w:pPr>
          </w:p>
        </w:tc>
      </w:tr>
      <w:tr w:rsidR="0088521C" w14:paraId="4AC6AA3A" w14:textId="77777777">
        <w:tc>
          <w:tcPr>
            <w:tcW w:w="0" w:type="auto"/>
          </w:tcPr>
          <w:p w14:paraId="413BB99A" w14:textId="77777777" w:rsidR="0088521C" w:rsidRDefault="00B81E5F">
            <w:pPr>
              <w:pStyle w:val="Compact"/>
            </w:pPr>
            <w:r>
              <w:t>occurrenceID names another or a missing occurrence (</w:t>
            </w:r>
            <w:r>
              <w:rPr>
                <w:rStyle w:val="VerbatimChar"/>
              </w:rPr>
              <w:t>extension_occurrenceid_matches_coreid</w:t>
            </w:r>
            <w:r>
              <w:t>)</w:t>
            </w:r>
          </w:p>
        </w:tc>
        <w:tc>
          <w:tcPr>
            <w:tcW w:w="0" w:type="auto"/>
          </w:tcPr>
          <w:p w14:paraId="2B4C2017" w14:textId="77777777" w:rsidR="0088521C" w:rsidRDefault="00B81E5F">
            <w:pPr>
              <w:pStyle w:val="Compact"/>
            </w:pPr>
            <w:r>
              <w:rPr>
                <w:rStyle w:val="VerbatimChar"/>
              </w:rPr>
              <w:t>R/checks_02_identifiers.R</w:t>
            </w:r>
          </w:p>
        </w:tc>
        <w:tc>
          <w:tcPr>
            <w:tcW w:w="0" w:type="auto"/>
          </w:tcPr>
          <w:p w14:paraId="2277CF59" w14:textId="77777777" w:rsidR="0088521C" w:rsidRDefault="0088521C">
            <w:pPr>
              <w:pStyle w:val="Compact"/>
            </w:pPr>
          </w:p>
        </w:tc>
        <w:tc>
          <w:tcPr>
            <w:tcW w:w="0" w:type="auto"/>
          </w:tcPr>
          <w:p w14:paraId="695A5DA0" w14:textId="77777777" w:rsidR="0088521C" w:rsidRDefault="0088521C">
            <w:pPr>
              <w:pStyle w:val="Compact"/>
            </w:pPr>
          </w:p>
        </w:tc>
      </w:tr>
      <w:tr w:rsidR="0088521C" w14:paraId="6816EC1C" w14:textId="77777777">
        <w:tc>
          <w:tcPr>
            <w:tcW w:w="0" w:type="auto"/>
          </w:tcPr>
          <w:p w14:paraId="427D4A83" w14:textId="77777777" w:rsidR="0088521C" w:rsidRDefault="00B81E5F">
            <w:pPr>
              <w:pStyle w:val="Compact"/>
            </w:pPr>
            <w:r>
              <w:t>occurrenceID used more than once (</w:t>
            </w:r>
            <w:r>
              <w:rPr>
                <w:rStyle w:val="VerbatimChar"/>
              </w:rPr>
              <w:t>occurrenceid_unique</w:t>
            </w:r>
            <w:r>
              <w:t>)</w:t>
            </w:r>
          </w:p>
        </w:tc>
        <w:tc>
          <w:tcPr>
            <w:tcW w:w="0" w:type="auto"/>
          </w:tcPr>
          <w:p w14:paraId="5BA05C74" w14:textId="77777777" w:rsidR="0088521C" w:rsidRDefault="00B81E5F">
            <w:pPr>
              <w:pStyle w:val="Compact"/>
            </w:pPr>
            <w:r>
              <w:rPr>
                <w:rStyle w:val="VerbatimChar"/>
              </w:rPr>
              <w:t>R/checks_02_identifiers.R</w:t>
            </w:r>
          </w:p>
        </w:tc>
        <w:tc>
          <w:tcPr>
            <w:tcW w:w="0" w:type="auto"/>
          </w:tcPr>
          <w:p w14:paraId="3207B851" w14:textId="77777777" w:rsidR="0088521C" w:rsidRDefault="0088521C">
            <w:pPr>
              <w:pStyle w:val="Compact"/>
            </w:pPr>
          </w:p>
        </w:tc>
        <w:tc>
          <w:tcPr>
            <w:tcW w:w="0" w:type="auto"/>
          </w:tcPr>
          <w:p w14:paraId="6D36BDA9" w14:textId="77777777" w:rsidR="0088521C" w:rsidRDefault="0088521C">
            <w:pPr>
              <w:pStyle w:val="Compact"/>
            </w:pPr>
          </w:p>
        </w:tc>
      </w:tr>
      <w:tr w:rsidR="0088521C" w14:paraId="73E18299" w14:textId="77777777">
        <w:tc>
          <w:tcPr>
            <w:tcW w:w="0" w:type="auto"/>
          </w:tcPr>
          <w:p w14:paraId="526CE7C8" w14:textId="77777777" w:rsidR="0088521C" w:rsidRDefault="00B81E5F">
            <w:pPr>
              <w:pStyle w:val="Compact"/>
            </w:pPr>
            <w:r>
              <w:t>parentEventID points to a missing event (</w:t>
            </w:r>
            <w:r>
              <w:rPr>
                <w:rStyle w:val="VerbatimChar"/>
              </w:rPr>
              <w:t>parenteventid_exists</w:t>
            </w:r>
            <w:r>
              <w:t>)</w:t>
            </w:r>
          </w:p>
        </w:tc>
        <w:tc>
          <w:tcPr>
            <w:tcW w:w="0" w:type="auto"/>
          </w:tcPr>
          <w:p w14:paraId="3704B5EE" w14:textId="77777777" w:rsidR="0088521C" w:rsidRDefault="00B81E5F">
            <w:pPr>
              <w:pStyle w:val="Compact"/>
            </w:pPr>
            <w:r>
              <w:rPr>
                <w:rStyle w:val="VerbatimChar"/>
              </w:rPr>
              <w:t>R/checks_02_identifiers.R</w:t>
            </w:r>
          </w:p>
        </w:tc>
        <w:tc>
          <w:tcPr>
            <w:tcW w:w="0" w:type="auto"/>
          </w:tcPr>
          <w:p w14:paraId="4AC42FDF" w14:textId="77777777" w:rsidR="0088521C" w:rsidRDefault="0088521C">
            <w:pPr>
              <w:pStyle w:val="Compact"/>
            </w:pPr>
          </w:p>
        </w:tc>
        <w:tc>
          <w:tcPr>
            <w:tcW w:w="0" w:type="auto"/>
          </w:tcPr>
          <w:p w14:paraId="636D51A1" w14:textId="77777777" w:rsidR="0088521C" w:rsidRDefault="0088521C">
            <w:pPr>
              <w:pStyle w:val="Compact"/>
            </w:pPr>
          </w:p>
        </w:tc>
      </w:tr>
    </w:tbl>
    <w:p w14:paraId="2D5C241D" w14:textId="77777777" w:rsidR="0088521C" w:rsidRDefault="00B81E5F">
      <w:pPr>
        <w:pStyle w:val="Heading3"/>
      </w:pPr>
      <w:bookmarkStart w:id="114" w:name="required-fields-1"/>
      <w:bookmarkEnd w:id="113"/>
      <w:r>
        <w:t>Required fields</w:t>
      </w:r>
    </w:p>
    <w:tbl>
      <w:tblPr>
        <w:tblStyle w:val="Table"/>
        <w:tblW w:w="0" w:type="auto"/>
        <w:tblLook w:val="0020" w:firstRow="1" w:lastRow="0" w:firstColumn="0" w:lastColumn="0" w:noHBand="0" w:noVBand="0"/>
      </w:tblPr>
      <w:tblGrid>
        <w:gridCol w:w="3678"/>
        <w:gridCol w:w="2479"/>
        <w:gridCol w:w="812"/>
        <w:gridCol w:w="2849"/>
      </w:tblGrid>
      <w:tr w:rsidR="0088521C" w14:paraId="4E342647"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2E2422E" w14:textId="77777777" w:rsidR="0088521C" w:rsidRDefault="00B81E5F">
            <w:pPr>
              <w:pStyle w:val="Compact"/>
            </w:pPr>
            <w:r>
              <w:t>Check</w:t>
            </w:r>
          </w:p>
        </w:tc>
        <w:tc>
          <w:tcPr>
            <w:tcW w:w="0" w:type="auto"/>
          </w:tcPr>
          <w:p w14:paraId="7D11A9C9" w14:textId="77777777" w:rsidR="0088521C" w:rsidRDefault="00B81E5F">
            <w:pPr>
              <w:pStyle w:val="Compact"/>
            </w:pPr>
            <w:r>
              <w:t>Code</w:t>
            </w:r>
          </w:p>
        </w:tc>
        <w:tc>
          <w:tcPr>
            <w:tcW w:w="0" w:type="auto"/>
          </w:tcPr>
          <w:p w14:paraId="29AB8460" w14:textId="77777777" w:rsidR="0088521C" w:rsidRDefault="00B81E5F">
            <w:pPr>
              <w:pStyle w:val="Compact"/>
            </w:pPr>
            <w:r>
              <w:t>Settings</w:t>
            </w:r>
          </w:p>
        </w:tc>
        <w:tc>
          <w:tcPr>
            <w:tcW w:w="0" w:type="auto"/>
          </w:tcPr>
          <w:p w14:paraId="34021032" w14:textId="77777777" w:rsidR="0088521C" w:rsidRDefault="00B81E5F">
            <w:pPr>
              <w:pStyle w:val="Compact"/>
            </w:pPr>
            <w:r>
              <w:t>Values from</w:t>
            </w:r>
          </w:p>
        </w:tc>
      </w:tr>
      <w:tr w:rsidR="0088521C" w14:paraId="0183B716" w14:textId="77777777">
        <w:tc>
          <w:tcPr>
            <w:tcW w:w="0" w:type="auto"/>
          </w:tcPr>
          <w:p w14:paraId="41AD6303" w14:textId="77777777" w:rsidR="0088521C" w:rsidRDefault="00B81E5F">
            <w:pPr>
              <w:pStyle w:val="Compact"/>
            </w:pPr>
            <w:r>
              <w:t>Missing value found in another field (</w:t>
            </w:r>
            <w:r>
              <w:rPr>
                <w:rStyle w:val="VerbatimChar"/>
              </w:rPr>
              <w:t>missing_values_found_elsewhere</w:t>
            </w:r>
            <w:r>
              <w:t>)</w:t>
            </w:r>
          </w:p>
        </w:tc>
        <w:tc>
          <w:tcPr>
            <w:tcW w:w="0" w:type="auto"/>
          </w:tcPr>
          <w:p w14:paraId="33BC2F2D" w14:textId="77777777" w:rsidR="0088521C" w:rsidRDefault="00B81E5F">
            <w:pPr>
              <w:pStyle w:val="Compact"/>
            </w:pPr>
            <w:r>
              <w:rPr>
                <w:rStyle w:val="VerbatimChar"/>
              </w:rPr>
              <w:t>R/checks_03_required.R</w:t>
            </w:r>
          </w:p>
        </w:tc>
        <w:tc>
          <w:tcPr>
            <w:tcW w:w="0" w:type="auto"/>
          </w:tcPr>
          <w:p w14:paraId="556A96F4" w14:textId="77777777" w:rsidR="0088521C" w:rsidRDefault="0088521C">
            <w:pPr>
              <w:pStyle w:val="Compact"/>
            </w:pPr>
          </w:p>
        </w:tc>
        <w:tc>
          <w:tcPr>
            <w:tcW w:w="0" w:type="auto"/>
          </w:tcPr>
          <w:p w14:paraId="752E0506" w14:textId="77777777" w:rsidR="0088521C" w:rsidRDefault="0088521C">
            <w:pPr>
              <w:pStyle w:val="Compact"/>
            </w:pPr>
          </w:p>
        </w:tc>
      </w:tr>
      <w:tr w:rsidR="0088521C" w14:paraId="09D66CA1" w14:textId="77777777">
        <w:tc>
          <w:tcPr>
            <w:tcW w:w="0" w:type="auto"/>
          </w:tcPr>
          <w:p w14:paraId="35137CDE" w14:textId="77777777" w:rsidR="0088521C" w:rsidRDefault="00B81E5F">
            <w:pPr>
              <w:pStyle w:val="Compact"/>
            </w:pPr>
            <w:r>
              <w:t>More than one datasetName (</w:t>
            </w:r>
            <w:r>
              <w:rPr>
                <w:rStyle w:val="VerbatimChar"/>
              </w:rPr>
              <w:t>datasetname_single_value</w:t>
            </w:r>
            <w:r>
              <w:t>)</w:t>
            </w:r>
          </w:p>
        </w:tc>
        <w:tc>
          <w:tcPr>
            <w:tcW w:w="0" w:type="auto"/>
          </w:tcPr>
          <w:p w14:paraId="47AA1B21" w14:textId="77777777" w:rsidR="0088521C" w:rsidRDefault="00B81E5F">
            <w:pPr>
              <w:pStyle w:val="Compact"/>
            </w:pPr>
            <w:r>
              <w:rPr>
                <w:rStyle w:val="VerbatimChar"/>
              </w:rPr>
              <w:t>R/checks_03_required.R</w:t>
            </w:r>
          </w:p>
        </w:tc>
        <w:tc>
          <w:tcPr>
            <w:tcW w:w="0" w:type="auto"/>
          </w:tcPr>
          <w:p w14:paraId="63DF9518" w14:textId="77777777" w:rsidR="0088521C" w:rsidRDefault="0088521C">
            <w:pPr>
              <w:pStyle w:val="Compact"/>
            </w:pPr>
          </w:p>
        </w:tc>
        <w:tc>
          <w:tcPr>
            <w:tcW w:w="0" w:type="auto"/>
          </w:tcPr>
          <w:p w14:paraId="1367A29F" w14:textId="77777777" w:rsidR="0088521C" w:rsidRDefault="0088521C">
            <w:pPr>
              <w:pStyle w:val="Compact"/>
            </w:pPr>
          </w:p>
        </w:tc>
      </w:tr>
      <w:tr w:rsidR="0088521C" w14:paraId="7CDC9CB0" w14:textId="77777777">
        <w:tc>
          <w:tcPr>
            <w:tcW w:w="0" w:type="auto"/>
          </w:tcPr>
          <w:p w14:paraId="02121F2E" w14:textId="77777777" w:rsidR="0088521C" w:rsidRDefault="00B81E5F">
            <w:pPr>
              <w:pStyle w:val="Compact"/>
            </w:pPr>
            <w:r>
              <w:t>No presence records (</w:t>
            </w:r>
            <w:r>
              <w:rPr>
                <w:rStyle w:val="VerbatimChar"/>
              </w:rPr>
              <w:t>occurrencestatus_has_presence</w:t>
            </w:r>
            <w:r>
              <w:t>)</w:t>
            </w:r>
          </w:p>
        </w:tc>
        <w:tc>
          <w:tcPr>
            <w:tcW w:w="0" w:type="auto"/>
          </w:tcPr>
          <w:p w14:paraId="0C42CE27" w14:textId="77777777" w:rsidR="0088521C" w:rsidRDefault="00B81E5F">
            <w:pPr>
              <w:pStyle w:val="Compact"/>
            </w:pPr>
            <w:r>
              <w:rPr>
                <w:rStyle w:val="VerbatimChar"/>
              </w:rPr>
              <w:t>R/checks_03_required.R</w:t>
            </w:r>
          </w:p>
        </w:tc>
        <w:tc>
          <w:tcPr>
            <w:tcW w:w="0" w:type="auto"/>
          </w:tcPr>
          <w:p w14:paraId="79EB689C" w14:textId="77777777" w:rsidR="0088521C" w:rsidRDefault="0088521C">
            <w:pPr>
              <w:pStyle w:val="Compact"/>
            </w:pPr>
          </w:p>
        </w:tc>
        <w:tc>
          <w:tcPr>
            <w:tcW w:w="0" w:type="auto"/>
          </w:tcPr>
          <w:p w14:paraId="57193394" w14:textId="77777777" w:rsidR="0088521C" w:rsidRDefault="0088521C">
            <w:pPr>
              <w:pStyle w:val="Compact"/>
            </w:pPr>
          </w:p>
        </w:tc>
      </w:tr>
      <w:tr w:rsidR="0088521C" w14:paraId="68519151" w14:textId="77777777">
        <w:tc>
          <w:tcPr>
            <w:tcW w:w="0" w:type="auto"/>
          </w:tcPr>
          <w:p w14:paraId="367409AB" w14:textId="77777777" w:rsidR="0088521C" w:rsidRDefault="00B81E5F">
            <w:pPr>
              <w:pStyle w:val="Compact"/>
            </w:pPr>
            <w:r>
              <w:t>Recommended field missing or empty (</w:t>
            </w:r>
            <w:r>
              <w:rPr>
                <w:rStyle w:val="VerbatimChar"/>
              </w:rPr>
              <w:t>recommended_fields</w:t>
            </w:r>
            <w:r>
              <w:t>)</w:t>
            </w:r>
          </w:p>
        </w:tc>
        <w:tc>
          <w:tcPr>
            <w:tcW w:w="0" w:type="auto"/>
          </w:tcPr>
          <w:p w14:paraId="1CA3B72C" w14:textId="77777777" w:rsidR="0088521C" w:rsidRDefault="00B81E5F">
            <w:pPr>
              <w:pStyle w:val="Compact"/>
            </w:pPr>
            <w:r>
              <w:rPr>
                <w:rStyle w:val="VerbatimChar"/>
              </w:rPr>
              <w:t>R/checks_03_required.R</w:t>
            </w:r>
          </w:p>
        </w:tc>
        <w:tc>
          <w:tcPr>
            <w:tcW w:w="0" w:type="auto"/>
          </w:tcPr>
          <w:p w14:paraId="4FB6C27D" w14:textId="77777777" w:rsidR="0088521C" w:rsidRDefault="0088521C">
            <w:pPr>
              <w:pStyle w:val="Compact"/>
            </w:pPr>
          </w:p>
        </w:tc>
        <w:tc>
          <w:tcPr>
            <w:tcW w:w="0" w:type="auto"/>
          </w:tcPr>
          <w:p w14:paraId="31501565" w14:textId="77777777" w:rsidR="0088521C" w:rsidRDefault="00B81E5F">
            <w:pPr>
              <w:pStyle w:val="Compact"/>
            </w:pPr>
            <w:r>
              <w:t>rules workbook, sheet 'Fields'</w:t>
            </w:r>
          </w:p>
        </w:tc>
      </w:tr>
      <w:tr w:rsidR="0088521C" w14:paraId="61F0F208" w14:textId="77777777">
        <w:tc>
          <w:tcPr>
            <w:tcW w:w="0" w:type="auto"/>
          </w:tcPr>
          <w:p w14:paraId="1C40B129" w14:textId="77777777" w:rsidR="0088521C" w:rsidRDefault="00B81E5F">
            <w:pPr>
              <w:pStyle w:val="Compact"/>
            </w:pPr>
            <w:r>
              <w:t>Required column missing (</w:t>
            </w:r>
            <w:r>
              <w:rPr>
                <w:rStyle w:val="VerbatimChar"/>
              </w:rPr>
              <w:t>required_fields_present</w:t>
            </w:r>
            <w:r>
              <w:t>)</w:t>
            </w:r>
          </w:p>
        </w:tc>
        <w:tc>
          <w:tcPr>
            <w:tcW w:w="0" w:type="auto"/>
          </w:tcPr>
          <w:p w14:paraId="78D93879" w14:textId="77777777" w:rsidR="0088521C" w:rsidRDefault="00B81E5F">
            <w:pPr>
              <w:pStyle w:val="Compact"/>
            </w:pPr>
            <w:r>
              <w:rPr>
                <w:rStyle w:val="VerbatimChar"/>
              </w:rPr>
              <w:t>R/checks_03_required.R</w:t>
            </w:r>
          </w:p>
        </w:tc>
        <w:tc>
          <w:tcPr>
            <w:tcW w:w="0" w:type="auto"/>
          </w:tcPr>
          <w:p w14:paraId="40587E35" w14:textId="77777777" w:rsidR="0088521C" w:rsidRDefault="0088521C">
            <w:pPr>
              <w:pStyle w:val="Compact"/>
            </w:pPr>
          </w:p>
        </w:tc>
        <w:tc>
          <w:tcPr>
            <w:tcW w:w="0" w:type="auto"/>
          </w:tcPr>
          <w:p w14:paraId="1DEE81A9" w14:textId="77777777" w:rsidR="0088521C" w:rsidRDefault="00B81E5F">
            <w:pPr>
              <w:pStyle w:val="Compact"/>
            </w:pPr>
            <w:r>
              <w:t>rules workbook, sheet 'Fields'; reference/inheritable_fields.csv</w:t>
            </w:r>
          </w:p>
        </w:tc>
      </w:tr>
      <w:tr w:rsidR="0088521C" w14:paraId="4154E78D" w14:textId="77777777">
        <w:tc>
          <w:tcPr>
            <w:tcW w:w="0" w:type="auto"/>
          </w:tcPr>
          <w:p w14:paraId="7381FB3D" w14:textId="77777777" w:rsidR="0088521C" w:rsidRDefault="00B81E5F">
            <w:pPr>
              <w:pStyle w:val="Compact"/>
            </w:pPr>
            <w:r>
              <w:t>Required value empty (</w:t>
            </w:r>
            <w:r>
              <w:rPr>
                <w:rStyle w:val="VerbatimChar"/>
              </w:rPr>
              <w:t>required_fields_filled</w:t>
            </w:r>
            <w:r>
              <w:t>)</w:t>
            </w:r>
          </w:p>
        </w:tc>
        <w:tc>
          <w:tcPr>
            <w:tcW w:w="0" w:type="auto"/>
          </w:tcPr>
          <w:p w14:paraId="5C90474C" w14:textId="77777777" w:rsidR="0088521C" w:rsidRDefault="00B81E5F">
            <w:pPr>
              <w:pStyle w:val="Compact"/>
            </w:pPr>
            <w:r>
              <w:rPr>
                <w:rStyle w:val="VerbatimChar"/>
              </w:rPr>
              <w:t>R/checks_03_required.R</w:t>
            </w:r>
          </w:p>
        </w:tc>
        <w:tc>
          <w:tcPr>
            <w:tcW w:w="0" w:type="auto"/>
          </w:tcPr>
          <w:p w14:paraId="260C1D6E" w14:textId="77777777" w:rsidR="0088521C" w:rsidRDefault="0088521C">
            <w:pPr>
              <w:pStyle w:val="Compact"/>
            </w:pPr>
          </w:p>
        </w:tc>
        <w:tc>
          <w:tcPr>
            <w:tcW w:w="0" w:type="auto"/>
          </w:tcPr>
          <w:p w14:paraId="39D1D13D" w14:textId="77777777" w:rsidR="0088521C" w:rsidRDefault="00B81E5F">
            <w:pPr>
              <w:pStyle w:val="Compact"/>
            </w:pPr>
            <w:r>
              <w:t>rules workbook, sheet 'Fields'; reference/inheritable_fields.csv</w:t>
            </w:r>
          </w:p>
        </w:tc>
      </w:tr>
      <w:tr w:rsidR="0088521C" w14:paraId="5B73E833" w14:textId="77777777">
        <w:tc>
          <w:tcPr>
            <w:tcW w:w="0" w:type="auto"/>
          </w:tcPr>
          <w:p w14:paraId="7143F69E" w14:textId="77777777" w:rsidR="0088521C" w:rsidRDefault="00B81E5F">
            <w:pPr>
              <w:pStyle w:val="Compact"/>
            </w:pPr>
            <w:r>
              <w:t>datasetName differs from the dataset title (</w:t>
            </w:r>
            <w:r>
              <w:rPr>
                <w:rStyle w:val="VerbatimChar"/>
              </w:rPr>
              <w:t>datasetname_equals_title</w:t>
            </w:r>
            <w:r>
              <w:t>)</w:t>
            </w:r>
          </w:p>
        </w:tc>
        <w:tc>
          <w:tcPr>
            <w:tcW w:w="0" w:type="auto"/>
          </w:tcPr>
          <w:p w14:paraId="575908E7" w14:textId="77777777" w:rsidR="0088521C" w:rsidRDefault="00B81E5F">
            <w:pPr>
              <w:pStyle w:val="Compact"/>
            </w:pPr>
            <w:r>
              <w:rPr>
                <w:rStyle w:val="VerbatimChar"/>
              </w:rPr>
              <w:t>R/checks_03_required.R</w:t>
            </w:r>
          </w:p>
        </w:tc>
        <w:tc>
          <w:tcPr>
            <w:tcW w:w="0" w:type="auto"/>
          </w:tcPr>
          <w:p w14:paraId="0DB7695A" w14:textId="77777777" w:rsidR="0088521C" w:rsidRDefault="0088521C">
            <w:pPr>
              <w:pStyle w:val="Compact"/>
            </w:pPr>
          </w:p>
        </w:tc>
        <w:tc>
          <w:tcPr>
            <w:tcW w:w="0" w:type="auto"/>
          </w:tcPr>
          <w:p w14:paraId="50515698" w14:textId="77777777" w:rsidR="0088521C" w:rsidRDefault="0088521C">
            <w:pPr>
              <w:pStyle w:val="Compact"/>
            </w:pPr>
          </w:p>
        </w:tc>
      </w:tr>
      <w:tr w:rsidR="0088521C" w14:paraId="0B641C39" w14:textId="77777777">
        <w:tc>
          <w:tcPr>
            <w:tcW w:w="0" w:type="auto"/>
          </w:tcPr>
          <w:p w14:paraId="089FC459" w14:textId="77777777" w:rsidR="0088521C" w:rsidRDefault="00B81E5F">
            <w:pPr>
              <w:pStyle w:val="Compact"/>
            </w:pPr>
            <w:r>
              <w:t>dcterms:modified missing or empty (</w:t>
            </w:r>
            <w:r>
              <w:rPr>
                <w:rStyle w:val="VerbatimChar"/>
              </w:rPr>
              <w:t>modified_filled</w:t>
            </w:r>
            <w:r>
              <w:t>)</w:t>
            </w:r>
          </w:p>
        </w:tc>
        <w:tc>
          <w:tcPr>
            <w:tcW w:w="0" w:type="auto"/>
          </w:tcPr>
          <w:p w14:paraId="743C394F" w14:textId="77777777" w:rsidR="0088521C" w:rsidRDefault="00B81E5F">
            <w:pPr>
              <w:pStyle w:val="Compact"/>
            </w:pPr>
            <w:r>
              <w:rPr>
                <w:rStyle w:val="VerbatimChar"/>
              </w:rPr>
              <w:t>R/checks_03_required.R</w:t>
            </w:r>
          </w:p>
        </w:tc>
        <w:tc>
          <w:tcPr>
            <w:tcW w:w="0" w:type="auto"/>
          </w:tcPr>
          <w:p w14:paraId="456F87A1" w14:textId="77777777" w:rsidR="0088521C" w:rsidRDefault="0088521C">
            <w:pPr>
              <w:pStyle w:val="Compact"/>
            </w:pPr>
          </w:p>
        </w:tc>
        <w:tc>
          <w:tcPr>
            <w:tcW w:w="0" w:type="auto"/>
          </w:tcPr>
          <w:p w14:paraId="62B3161C" w14:textId="77777777" w:rsidR="0088521C" w:rsidRDefault="0088521C">
            <w:pPr>
              <w:pStyle w:val="Compact"/>
            </w:pPr>
          </w:p>
        </w:tc>
      </w:tr>
    </w:tbl>
    <w:p w14:paraId="1A9B6757" w14:textId="77777777" w:rsidR="0088521C" w:rsidRDefault="00B81E5F">
      <w:pPr>
        <w:pStyle w:val="Heading3"/>
      </w:pPr>
      <w:bookmarkStart w:id="115" w:name="vocabularies-1"/>
      <w:bookmarkEnd w:id="114"/>
      <w:r>
        <w:t>Vocabularies</w:t>
      </w:r>
    </w:p>
    <w:tbl>
      <w:tblPr>
        <w:tblStyle w:val="Table"/>
        <w:tblW w:w="0" w:type="auto"/>
        <w:tblLook w:val="0020" w:firstRow="1" w:lastRow="0" w:firstColumn="0" w:lastColumn="0" w:noHBand="0" w:noVBand="0"/>
      </w:tblPr>
      <w:tblGrid>
        <w:gridCol w:w="2741"/>
        <w:gridCol w:w="2536"/>
        <w:gridCol w:w="774"/>
        <w:gridCol w:w="3767"/>
      </w:tblGrid>
      <w:tr w:rsidR="0088521C" w14:paraId="7CFBD812"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56D823A9" w14:textId="77777777" w:rsidR="0088521C" w:rsidRDefault="00B81E5F">
            <w:pPr>
              <w:pStyle w:val="Compact"/>
            </w:pPr>
            <w:r>
              <w:t>Check</w:t>
            </w:r>
          </w:p>
        </w:tc>
        <w:tc>
          <w:tcPr>
            <w:tcW w:w="0" w:type="auto"/>
          </w:tcPr>
          <w:p w14:paraId="3CDCE6EE" w14:textId="77777777" w:rsidR="0088521C" w:rsidRDefault="00B81E5F">
            <w:pPr>
              <w:pStyle w:val="Compact"/>
            </w:pPr>
            <w:r>
              <w:t>Code</w:t>
            </w:r>
          </w:p>
        </w:tc>
        <w:tc>
          <w:tcPr>
            <w:tcW w:w="0" w:type="auto"/>
          </w:tcPr>
          <w:p w14:paraId="01941ED1" w14:textId="77777777" w:rsidR="0088521C" w:rsidRDefault="00B81E5F">
            <w:pPr>
              <w:pStyle w:val="Compact"/>
            </w:pPr>
            <w:r>
              <w:t>Settings</w:t>
            </w:r>
          </w:p>
        </w:tc>
        <w:tc>
          <w:tcPr>
            <w:tcW w:w="0" w:type="auto"/>
          </w:tcPr>
          <w:p w14:paraId="2A6EF00C" w14:textId="77777777" w:rsidR="0088521C" w:rsidRDefault="00B81E5F">
            <w:pPr>
              <w:pStyle w:val="Compact"/>
            </w:pPr>
            <w:r>
              <w:t>Values from</w:t>
            </w:r>
          </w:p>
        </w:tc>
      </w:tr>
      <w:tr w:rsidR="0088521C" w14:paraId="5DDE9A11" w14:textId="77777777">
        <w:tc>
          <w:tcPr>
            <w:tcW w:w="0" w:type="auto"/>
          </w:tcPr>
          <w:p w14:paraId="649D1C77" w14:textId="77777777" w:rsidR="0088521C" w:rsidRDefault="00B81E5F">
            <w:pPr>
              <w:pStyle w:val="Compact"/>
            </w:pPr>
            <w:r>
              <w:t>basisOfRecord is not a standard term (</w:t>
            </w:r>
            <w:r>
              <w:rPr>
                <w:rStyle w:val="VerbatimChar"/>
              </w:rPr>
              <w:t>basisofrecord_valid</w:t>
            </w:r>
            <w:r>
              <w:t>)</w:t>
            </w:r>
          </w:p>
        </w:tc>
        <w:tc>
          <w:tcPr>
            <w:tcW w:w="0" w:type="auto"/>
          </w:tcPr>
          <w:p w14:paraId="7A59F571" w14:textId="77777777" w:rsidR="0088521C" w:rsidRDefault="00B81E5F">
            <w:pPr>
              <w:pStyle w:val="Compact"/>
            </w:pPr>
            <w:r>
              <w:rPr>
                <w:rStyle w:val="VerbatimChar"/>
              </w:rPr>
              <w:t>R/checks_04_vocabulary.R</w:t>
            </w:r>
          </w:p>
        </w:tc>
        <w:tc>
          <w:tcPr>
            <w:tcW w:w="0" w:type="auto"/>
          </w:tcPr>
          <w:p w14:paraId="6829E5B0" w14:textId="77777777" w:rsidR="0088521C" w:rsidRDefault="0088521C">
            <w:pPr>
              <w:pStyle w:val="Compact"/>
            </w:pPr>
          </w:p>
        </w:tc>
        <w:tc>
          <w:tcPr>
            <w:tcW w:w="0" w:type="auto"/>
          </w:tcPr>
          <w:p w14:paraId="2A5D71AC" w14:textId="77777777" w:rsidR="0088521C" w:rsidRDefault="00B81E5F">
            <w:pPr>
              <w:pStyle w:val="Compact"/>
            </w:pPr>
            <w:r>
              <w:t>reference/vocabularies/basisOfRecord.csv</w:t>
            </w:r>
          </w:p>
        </w:tc>
      </w:tr>
      <w:tr w:rsidR="0088521C" w14:paraId="7E8C33E3" w14:textId="77777777">
        <w:tc>
          <w:tcPr>
            <w:tcW w:w="0" w:type="auto"/>
          </w:tcPr>
          <w:p w14:paraId="3FC95C10" w14:textId="77777777" w:rsidR="0088521C" w:rsidRDefault="00B81E5F">
            <w:pPr>
              <w:pStyle w:val="Compact"/>
            </w:pPr>
            <w:r>
              <w:lastRenderedPageBreak/>
              <w:t>countryCode is not ISO 3166-1 alpha-2 (</w:t>
            </w:r>
            <w:r>
              <w:rPr>
                <w:rStyle w:val="VerbatimChar"/>
              </w:rPr>
              <w:t>countrycode_valid</w:t>
            </w:r>
            <w:r>
              <w:t>)</w:t>
            </w:r>
          </w:p>
        </w:tc>
        <w:tc>
          <w:tcPr>
            <w:tcW w:w="0" w:type="auto"/>
          </w:tcPr>
          <w:p w14:paraId="2ADD9C25" w14:textId="77777777" w:rsidR="0088521C" w:rsidRDefault="00B81E5F">
            <w:pPr>
              <w:pStyle w:val="Compact"/>
            </w:pPr>
            <w:r>
              <w:rPr>
                <w:rStyle w:val="VerbatimChar"/>
              </w:rPr>
              <w:t>R/checks_04_vocabulary.R</w:t>
            </w:r>
          </w:p>
        </w:tc>
        <w:tc>
          <w:tcPr>
            <w:tcW w:w="0" w:type="auto"/>
          </w:tcPr>
          <w:p w14:paraId="12BBF21D" w14:textId="77777777" w:rsidR="0088521C" w:rsidRDefault="0088521C">
            <w:pPr>
              <w:pStyle w:val="Compact"/>
            </w:pPr>
          </w:p>
        </w:tc>
        <w:tc>
          <w:tcPr>
            <w:tcW w:w="0" w:type="auto"/>
          </w:tcPr>
          <w:p w14:paraId="4F43FEA1" w14:textId="77777777" w:rsidR="0088521C" w:rsidRDefault="00B81E5F">
            <w:pPr>
              <w:pStyle w:val="Compact"/>
            </w:pPr>
            <w:r>
              <w:t>reference/vocabularies/countryCode.csv</w:t>
            </w:r>
          </w:p>
        </w:tc>
      </w:tr>
      <w:tr w:rsidR="0088521C" w14:paraId="1F39D04E" w14:textId="77777777">
        <w:tc>
          <w:tcPr>
            <w:tcW w:w="0" w:type="auto"/>
          </w:tcPr>
          <w:p w14:paraId="63AF7DA7" w14:textId="77777777" w:rsidR="0088521C" w:rsidRDefault="00B81E5F">
            <w:pPr>
              <w:pStyle w:val="Compact"/>
            </w:pPr>
            <w:r>
              <w:t>establishmentMeans, degreeOfEstablishment or pathway not valid (</w:t>
            </w:r>
            <w:r>
              <w:rPr>
                <w:rStyle w:val="VerbatimChar"/>
              </w:rPr>
              <w:t>establishment_terms_valid</w:t>
            </w:r>
            <w:r>
              <w:t>)</w:t>
            </w:r>
          </w:p>
        </w:tc>
        <w:tc>
          <w:tcPr>
            <w:tcW w:w="0" w:type="auto"/>
          </w:tcPr>
          <w:p w14:paraId="5E7468FA" w14:textId="77777777" w:rsidR="0088521C" w:rsidRDefault="00B81E5F">
            <w:pPr>
              <w:pStyle w:val="Compact"/>
            </w:pPr>
            <w:r>
              <w:rPr>
                <w:rStyle w:val="VerbatimChar"/>
              </w:rPr>
              <w:t>R/checks_04_vocabulary.R</w:t>
            </w:r>
          </w:p>
        </w:tc>
        <w:tc>
          <w:tcPr>
            <w:tcW w:w="0" w:type="auto"/>
          </w:tcPr>
          <w:p w14:paraId="32EC1B95" w14:textId="77777777" w:rsidR="0088521C" w:rsidRDefault="0088521C">
            <w:pPr>
              <w:pStyle w:val="Compact"/>
            </w:pPr>
          </w:p>
        </w:tc>
        <w:tc>
          <w:tcPr>
            <w:tcW w:w="0" w:type="auto"/>
          </w:tcPr>
          <w:p w14:paraId="26EAF806" w14:textId="77777777" w:rsidR="0088521C" w:rsidRDefault="00B81E5F">
            <w:pPr>
              <w:pStyle w:val="Compact"/>
            </w:pPr>
            <w:r>
              <w:t>reference/vocabularies/establishmentMeans.csv, degreeOfEstablishment.csv, pathway.csv</w:t>
            </w:r>
          </w:p>
        </w:tc>
      </w:tr>
      <w:tr w:rsidR="0088521C" w14:paraId="37D09224" w14:textId="77777777">
        <w:tc>
          <w:tcPr>
            <w:tcW w:w="0" w:type="auto"/>
          </w:tcPr>
          <w:p w14:paraId="07F8F6D0" w14:textId="77777777" w:rsidR="0088521C" w:rsidRDefault="00B81E5F">
            <w:pPr>
              <w:pStyle w:val="Compact"/>
            </w:pPr>
            <w:r>
              <w:t>geodeticDatum is not valid (</w:t>
            </w:r>
            <w:r>
              <w:rPr>
                <w:rStyle w:val="VerbatimChar"/>
              </w:rPr>
              <w:t>geodeticdatum_valid</w:t>
            </w:r>
            <w:r>
              <w:t>)</w:t>
            </w:r>
          </w:p>
        </w:tc>
        <w:tc>
          <w:tcPr>
            <w:tcW w:w="0" w:type="auto"/>
          </w:tcPr>
          <w:p w14:paraId="75213F0F" w14:textId="77777777" w:rsidR="0088521C" w:rsidRDefault="00B81E5F">
            <w:pPr>
              <w:pStyle w:val="Compact"/>
            </w:pPr>
            <w:r>
              <w:rPr>
                <w:rStyle w:val="VerbatimChar"/>
              </w:rPr>
              <w:t>R/checks_04_vocabulary.R</w:t>
            </w:r>
          </w:p>
        </w:tc>
        <w:tc>
          <w:tcPr>
            <w:tcW w:w="0" w:type="auto"/>
          </w:tcPr>
          <w:p w14:paraId="177D16D1" w14:textId="77777777" w:rsidR="0088521C" w:rsidRDefault="0088521C">
            <w:pPr>
              <w:pStyle w:val="Compact"/>
            </w:pPr>
          </w:p>
        </w:tc>
        <w:tc>
          <w:tcPr>
            <w:tcW w:w="0" w:type="auto"/>
          </w:tcPr>
          <w:p w14:paraId="34E106D9" w14:textId="77777777" w:rsidR="0088521C" w:rsidRDefault="0088521C">
            <w:pPr>
              <w:pStyle w:val="Compact"/>
            </w:pPr>
          </w:p>
        </w:tc>
      </w:tr>
      <w:tr w:rsidR="0088521C" w14:paraId="1ECD9469" w14:textId="77777777">
        <w:tc>
          <w:tcPr>
            <w:tcW w:w="0" w:type="auto"/>
          </w:tcPr>
          <w:p w14:paraId="57834AB7" w14:textId="77777777" w:rsidR="0088521C" w:rsidRDefault="00B81E5F">
            <w:pPr>
              <w:pStyle w:val="Compact"/>
            </w:pPr>
            <w:r>
              <w:t>lifeStage is not from the controlled vocabulary (</w:t>
            </w:r>
            <w:r>
              <w:rPr>
                <w:rStyle w:val="VerbatimChar"/>
              </w:rPr>
              <w:t>lifestage_valid</w:t>
            </w:r>
            <w:r>
              <w:t>)</w:t>
            </w:r>
          </w:p>
        </w:tc>
        <w:tc>
          <w:tcPr>
            <w:tcW w:w="0" w:type="auto"/>
          </w:tcPr>
          <w:p w14:paraId="62D62DF0" w14:textId="77777777" w:rsidR="0088521C" w:rsidRDefault="00B81E5F">
            <w:pPr>
              <w:pStyle w:val="Compact"/>
            </w:pPr>
            <w:r>
              <w:rPr>
                <w:rStyle w:val="VerbatimChar"/>
              </w:rPr>
              <w:t>R/checks_04_vocabulary.R</w:t>
            </w:r>
          </w:p>
        </w:tc>
        <w:tc>
          <w:tcPr>
            <w:tcW w:w="0" w:type="auto"/>
          </w:tcPr>
          <w:p w14:paraId="4DAD39C3" w14:textId="77777777" w:rsidR="0088521C" w:rsidRDefault="0088521C">
            <w:pPr>
              <w:pStyle w:val="Compact"/>
            </w:pPr>
          </w:p>
        </w:tc>
        <w:tc>
          <w:tcPr>
            <w:tcW w:w="0" w:type="auto"/>
          </w:tcPr>
          <w:p w14:paraId="098DC50F" w14:textId="77777777" w:rsidR="0088521C" w:rsidRDefault="00B81E5F">
            <w:pPr>
              <w:pStyle w:val="Compact"/>
            </w:pPr>
            <w:r>
              <w:t>reference/vocabularies/lifeStage.csv</w:t>
            </w:r>
          </w:p>
        </w:tc>
      </w:tr>
      <w:tr w:rsidR="0088521C" w14:paraId="5E78A2D5" w14:textId="77777777">
        <w:tc>
          <w:tcPr>
            <w:tcW w:w="0" w:type="auto"/>
          </w:tcPr>
          <w:p w14:paraId="4FC35051" w14:textId="77777777" w:rsidR="0088521C" w:rsidRDefault="00B81E5F">
            <w:pPr>
              <w:pStyle w:val="Compact"/>
            </w:pPr>
            <w:r>
              <w:t>occurrenceStatus is not an accepted term (</w:t>
            </w:r>
            <w:r>
              <w:rPr>
                <w:rStyle w:val="VerbatimChar"/>
              </w:rPr>
              <w:t>occurrencestatus_valid</w:t>
            </w:r>
            <w:r>
              <w:t>)</w:t>
            </w:r>
          </w:p>
        </w:tc>
        <w:tc>
          <w:tcPr>
            <w:tcW w:w="0" w:type="auto"/>
          </w:tcPr>
          <w:p w14:paraId="12ED1AE8" w14:textId="77777777" w:rsidR="0088521C" w:rsidRDefault="00B81E5F">
            <w:pPr>
              <w:pStyle w:val="Compact"/>
            </w:pPr>
            <w:r>
              <w:rPr>
                <w:rStyle w:val="VerbatimChar"/>
              </w:rPr>
              <w:t>R/checks_04_vocabulary.R</w:t>
            </w:r>
          </w:p>
        </w:tc>
        <w:tc>
          <w:tcPr>
            <w:tcW w:w="0" w:type="auto"/>
          </w:tcPr>
          <w:p w14:paraId="2D2DE3D7" w14:textId="77777777" w:rsidR="0088521C" w:rsidRDefault="0088521C">
            <w:pPr>
              <w:pStyle w:val="Compact"/>
            </w:pPr>
          </w:p>
        </w:tc>
        <w:tc>
          <w:tcPr>
            <w:tcW w:w="0" w:type="auto"/>
          </w:tcPr>
          <w:p w14:paraId="548A735D" w14:textId="77777777" w:rsidR="0088521C" w:rsidRDefault="00B81E5F">
            <w:pPr>
              <w:pStyle w:val="Compact"/>
            </w:pPr>
            <w:r>
              <w:t>reference/vocabularies/occurrenceStatus.csv</w:t>
            </w:r>
          </w:p>
        </w:tc>
      </w:tr>
      <w:tr w:rsidR="0088521C" w14:paraId="0300DB66" w14:textId="77777777">
        <w:tc>
          <w:tcPr>
            <w:tcW w:w="0" w:type="auto"/>
          </w:tcPr>
          <w:p w14:paraId="550B9C5F" w14:textId="77777777" w:rsidR="0088521C" w:rsidRDefault="00B81E5F">
            <w:pPr>
              <w:pStyle w:val="Compact"/>
            </w:pPr>
            <w:r>
              <w:t>sex is not from the controlled vocabulary (</w:t>
            </w:r>
            <w:r>
              <w:rPr>
                <w:rStyle w:val="VerbatimChar"/>
              </w:rPr>
              <w:t>sex_valid</w:t>
            </w:r>
            <w:r>
              <w:t>)</w:t>
            </w:r>
          </w:p>
        </w:tc>
        <w:tc>
          <w:tcPr>
            <w:tcW w:w="0" w:type="auto"/>
          </w:tcPr>
          <w:p w14:paraId="397ABDEE" w14:textId="77777777" w:rsidR="0088521C" w:rsidRDefault="00B81E5F">
            <w:pPr>
              <w:pStyle w:val="Compact"/>
            </w:pPr>
            <w:r>
              <w:rPr>
                <w:rStyle w:val="VerbatimChar"/>
              </w:rPr>
              <w:t>R/checks_04_vocabulary.R</w:t>
            </w:r>
          </w:p>
        </w:tc>
        <w:tc>
          <w:tcPr>
            <w:tcW w:w="0" w:type="auto"/>
          </w:tcPr>
          <w:p w14:paraId="34D53000" w14:textId="77777777" w:rsidR="0088521C" w:rsidRDefault="0088521C">
            <w:pPr>
              <w:pStyle w:val="Compact"/>
            </w:pPr>
          </w:p>
        </w:tc>
        <w:tc>
          <w:tcPr>
            <w:tcW w:w="0" w:type="auto"/>
          </w:tcPr>
          <w:p w14:paraId="719F2FFC" w14:textId="77777777" w:rsidR="0088521C" w:rsidRDefault="00B81E5F">
            <w:pPr>
              <w:pStyle w:val="Compact"/>
            </w:pPr>
            <w:r>
              <w:t>reference/vocabularies/sex.csv</w:t>
            </w:r>
          </w:p>
        </w:tc>
      </w:tr>
      <w:tr w:rsidR="0088521C" w14:paraId="47338C7F" w14:textId="77777777">
        <w:tc>
          <w:tcPr>
            <w:tcW w:w="0" w:type="auto"/>
          </w:tcPr>
          <w:p w14:paraId="52ED8D7A" w14:textId="77777777" w:rsidR="0088521C" w:rsidRDefault="00B81E5F">
            <w:pPr>
              <w:pStyle w:val="Compact"/>
            </w:pPr>
            <w:r>
              <w:t>taxonRank is not a standard rank (</w:t>
            </w:r>
            <w:r>
              <w:rPr>
                <w:rStyle w:val="VerbatimChar"/>
              </w:rPr>
              <w:t>taxonrank_valid</w:t>
            </w:r>
            <w:r>
              <w:t>)</w:t>
            </w:r>
          </w:p>
        </w:tc>
        <w:tc>
          <w:tcPr>
            <w:tcW w:w="0" w:type="auto"/>
          </w:tcPr>
          <w:p w14:paraId="7E596EB7" w14:textId="77777777" w:rsidR="0088521C" w:rsidRDefault="00B81E5F">
            <w:pPr>
              <w:pStyle w:val="Compact"/>
            </w:pPr>
            <w:r>
              <w:rPr>
                <w:rStyle w:val="VerbatimChar"/>
              </w:rPr>
              <w:t>R/checks_04_vocabulary.R</w:t>
            </w:r>
          </w:p>
        </w:tc>
        <w:tc>
          <w:tcPr>
            <w:tcW w:w="0" w:type="auto"/>
          </w:tcPr>
          <w:p w14:paraId="47F95AD1" w14:textId="77777777" w:rsidR="0088521C" w:rsidRDefault="0088521C">
            <w:pPr>
              <w:pStyle w:val="Compact"/>
            </w:pPr>
          </w:p>
        </w:tc>
        <w:tc>
          <w:tcPr>
            <w:tcW w:w="0" w:type="auto"/>
          </w:tcPr>
          <w:p w14:paraId="441DD2FA" w14:textId="77777777" w:rsidR="0088521C" w:rsidRDefault="00B81E5F">
            <w:pPr>
              <w:pStyle w:val="Compact"/>
            </w:pPr>
            <w:r>
              <w:t>reference/vocabularies/taxonRank.csv</w:t>
            </w:r>
          </w:p>
        </w:tc>
      </w:tr>
      <w:tr w:rsidR="0088521C" w14:paraId="4214DA25" w14:textId="77777777">
        <w:tc>
          <w:tcPr>
            <w:tcW w:w="0" w:type="auto"/>
          </w:tcPr>
          <w:p w14:paraId="1FA1CF83" w14:textId="77777777" w:rsidR="0088521C" w:rsidRDefault="00B81E5F">
            <w:pPr>
              <w:pStyle w:val="Compact"/>
            </w:pPr>
            <w:r>
              <w:t>type is not a DCMI type term (</w:t>
            </w:r>
            <w:r>
              <w:rPr>
                <w:rStyle w:val="VerbatimChar"/>
              </w:rPr>
              <w:t>dctype_valid</w:t>
            </w:r>
            <w:r>
              <w:t>)</w:t>
            </w:r>
          </w:p>
        </w:tc>
        <w:tc>
          <w:tcPr>
            <w:tcW w:w="0" w:type="auto"/>
          </w:tcPr>
          <w:p w14:paraId="1DA2933B" w14:textId="77777777" w:rsidR="0088521C" w:rsidRDefault="00B81E5F">
            <w:pPr>
              <w:pStyle w:val="Compact"/>
            </w:pPr>
            <w:r>
              <w:rPr>
                <w:rStyle w:val="VerbatimChar"/>
              </w:rPr>
              <w:t>R/checks_04_vocabulary.R</w:t>
            </w:r>
          </w:p>
        </w:tc>
        <w:tc>
          <w:tcPr>
            <w:tcW w:w="0" w:type="auto"/>
          </w:tcPr>
          <w:p w14:paraId="00F71295" w14:textId="77777777" w:rsidR="0088521C" w:rsidRDefault="0088521C">
            <w:pPr>
              <w:pStyle w:val="Compact"/>
            </w:pPr>
          </w:p>
        </w:tc>
        <w:tc>
          <w:tcPr>
            <w:tcW w:w="0" w:type="auto"/>
          </w:tcPr>
          <w:p w14:paraId="219090EF" w14:textId="77777777" w:rsidR="0088521C" w:rsidRDefault="00B81E5F">
            <w:pPr>
              <w:pStyle w:val="Compact"/>
            </w:pPr>
            <w:r>
              <w:t>reference/vocabularies/dcType.csv</w:t>
            </w:r>
          </w:p>
        </w:tc>
      </w:tr>
    </w:tbl>
    <w:p w14:paraId="3501A10F" w14:textId="77777777" w:rsidR="0088521C" w:rsidRDefault="00B81E5F">
      <w:pPr>
        <w:pStyle w:val="Heading3"/>
      </w:pPr>
      <w:bookmarkStart w:id="116" w:name="dates-2"/>
      <w:bookmarkEnd w:id="115"/>
      <w:r>
        <w:t>Dates</w:t>
      </w:r>
    </w:p>
    <w:tbl>
      <w:tblPr>
        <w:tblStyle w:val="Table"/>
        <w:tblW w:w="0" w:type="auto"/>
        <w:tblLook w:val="0020" w:firstRow="1" w:lastRow="0" w:firstColumn="0" w:lastColumn="0" w:noHBand="0" w:noVBand="0"/>
      </w:tblPr>
      <w:tblGrid>
        <w:gridCol w:w="3996"/>
        <w:gridCol w:w="2165"/>
        <w:gridCol w:w="2876"/>
        <w:gridCol w:w="781"/>
      </w:tblGrid>
      <w:tr w:rsidR="0088521C" w14:paraId="1AAE9245"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1A8C95EB" w14:textId="77777777" w:rsidR="0088521C" w:rsidRDefault="00B81E5F">
            <w:pPr>
              <w:pStyle w:val="Compact"/>
            </w:pPr>
            <w:r>
              <w:t>Check</w:t>
            </w:r>
          </w:p>
        </w:tc>
        <w:tc>
          <w:tcPr>
            <w:tcW w:w="0" w:type="auto"/>
          </w:tcPr>
          <w:p w14:paraId="1E600734" w14:textId="77777777" w:rsidR="0088521C" w:rsidRDefault="00B81E5F">
            <w:pPr>
              <w:pStyle w:val="Compact"/>
            </w:pPr>
            <w:r>
              <w:t>Code</w:t>
            </w:r>
          </w:p>
        </w:tc>
        <w:tc>
          <w:tcPr>
            <w:tcW w:w="0" w:type="auto"/>
          </w:tcPr>
          <w:p w14:paraId="65011D85" w14:textId="77777777" w:rsidR="0088521C" w:rsidRDefault="00B81E5F">
            <w:pPr>
              <w:pStyle w:val="Compact"/>
            </w:pPr>
            <w:r>
              <w:t>Settings</w:t>
            </w:r>
          </w:p>
        </w:tc>
        <w:tc>
          <w:tcPr>
            <w:tcW w:w="0" w:type="auto"/>
          </w:tcPr>
          <w:p w14:paraId="76D66A07" w14:textId="77777777" w:rsidR="0088521C" w:rsidRDefault="00B81E5F">
            <w:pPr>
              <w:pStyle w:val="Compact"/>
            </w:pPr>
            <w:r>
              <w:t>Values from</w:t>
            </w:r>
          </w:p>
        </w:tc>
      </w:tr>
      <w:tr w:rsidR="0088521C" w14:paraId="1EA4572C" w14:textId="77777777">
        <w:tc>
          <w:tcPr>
            <w:tcW w:w="0" w:type="auto"/>
          </w:tcPr>
          <w:p w14:paraId="362E2122" w14:textId="77777777" w:rsidR="0088521C" w:rsidRDefault="00B81E5F">
            <w:pPr>
              <w:pStyle w:val="Compact"/>
            </w:pPr>
            <w:r>
              <w:t>Date outside the metadata time span (</w:t>
            </w:r>
            <w:r>
              <w:rPr>
                <w:rStyle w:val="VerbatimChar"/>
              </w:rPr>
              <w:t>dates_within_eml_coverage</w:t>
            </w:r>
            <w:r>
              <w:t>)</w:t>
            </w:r>
          </w:p>
        </w:tc>
        <w:tc>
          <w:tcPr>
            <w:tcW w:w="0" w:type="auto"/>
          </w:tcPr>
          <w:p w14:paraId="22B9D471" w14:textId="77777777" w:rsidR="0088521C" w:rsidRDefault="00B81E5F">
            <w:pPr>
              <w:pStyle w:val="Compact"/>
            </w:pPr>
            <w:r>
              <w:rPr>
                <w:rStyle w:val="VerbatimChar"/>
              </w:rPr>
              <w:t>R/checks_05_dates.R</w:t>
            </w:r>
          </w:p>
        </w:tc>
        <w:tc>
          <w:tcPr>
            <w:tcW w:w="0" w:type="auto"/>
          </w:tcPr>
          <w:p w14:paraId="4E17CAA4" w14:textId="77777777" w:rsidR="0088521C" w:rsidRDefault="00B81E5F">
            <w:pPr>
              <w:pStyle w:val="Compact"/>
            </w:pPr>
            <w:r>
              <w:rPr>
                <w:rStyle w:val="VerbatimChar"/>
              </w:rPr>
              <w:t>coverage_wider_days = 365</w:t>
            </w:r>
          </w:p>
        </w:tc>
        <w:tc>
          <w:tcPr>
            <w:tcW w:w="0" w:type="auto"/>
          </w:tcPr>
          <w:p w14:paraId="01C5DC62" w14:textId="77777777" w:rsidR="0088521C" w:rsidRDefault="0088521C">
            <w:pPr>
              <w:pStyle w:val="Compact"/>
            </w:pPr>
          </w:p>
        </w:tc>
      </w:tr>
      <w:tr w:rsidR="0088521C" w14:paraId="38CC42AA" w14:textId="77777777">
        <w:tc>
          <w:tcPr>
            <w:tcW w:w="0" w:type="auto"/>
          </w:tcPr>
          <w:p w14:paraId="21B0F5FA" w14:textId="77777777" w:rsidR="0088521C" w:rsidRDefault="00B81E5F">
            <w:pPr>
              <w:pStyle w:val="Compact"/>
            </w:pPr>
            <w:r>
              <w:t>Event date outside the parent event's date (</w:t>
            </w:r>
            <w:r>
              <w:rPr>
                <w:rStyle w:val="VerbatimChar"/>
              </w:rPr>
              <w:t>child_date_within_parent</w:t>
            </w:r>
            <w:r>
              <w:t>)</w:t>
            </w:r>
          </w:p>
        </w:tc>
        <w:tc>
          <w:tcPr>
            <w:tcW w:w="0" w:type="auto"/>
          </w:tcPr>
          <w:p w14:paraId="1CD92AC6" w14:textId="77777777" w:rsidR="0088521C" w:rsidRDefault="00B81E5F">
            <w:pPr>
              <w:pStyle w:val="Compact"/>
            </w:pPr>
            <w:r>
              <w:rPr>
                <w:rStyle w:val="VerbatimChar"/>
              </w:rPr>
              <w:t>R/checks_05_dates.R</w:t>
            </w:r>
          </w:p>
        </w:tc>
        <w:tc>
          <w:tcPr>
            <w:tcW w:w="0" w:type="auto"/>
          </w:tcPr>
          <w:p w14:paraId="524AB530" w14:textId="77777777" w:rsidR="0088521C" w:rsidRDefault="0088521C">
            <w:pPr>
              <w:pStyle w:val="Compact"/>
            </w:pPr>
          </w:p>
        </w:tc>
        <w:tc>
          <w:tcPr>
            <w:tcW w:w="0" w:type="auto"/>
          </w:tcPr>
          <w:p w14:paraId="1715C250" w14:textId="77777777" w:rsidR="0088521C" w:rsidRDefault="0088521C">
            <w:pPr>
              <w:pStyle w:val="Compact"/>
            </w:pPr>
          </w:p>
        </w:tc>
      </w:tr>
      <w:tr w:rsidR="0088521C" w14:paraId="6608D6A2" w14:textId="77777777">
        <w:tc>
          <w:tcPr>
            <w:tcW w:w="0" w:type="auto"/>
          </w:tcPr>
          <w:p w14:paraId="0F26582A" w14:textId="77777777" w:rsidR="0088521C" w:rsidRDefault="00B81E5F">
            <w:pPr>
              <w:pStyle w:val="Compact"/>
            </w:pPr>
            <w:r>
              <w:t>Start date after end date (</w:t>
            </w:r>
            <w:r>
              <w:rPr>
                <w:rStyle w:val="VerbatimChar"/>
              </w:rPr>
              <w:t>eventdate_interval_order</w:t>
            </w:r>
            <w:r>
              <w:t>)</w:t>
            </w:r>
          </w:p>
        </w:tc>
        <w:tc>
          <w:tcPr>
            <w:tcW w:w="0" w:type="auto"/>
          </w:tcPr>
          <w:p w14:paraId="4D110605" w14:textId="77777777" w:rsidR="0088521C" w:rsidRDefault="00B81E5F">
            <w:pPr>
              <w:pStyle w:val="Compact"/>
            </w:pPr>
            <w:r>
              <w:rPr>
                <w:rStyle w:val="VerbatimChar"/>
              </w:rPr>
              <w:t>R/checks_05_dates.R</w:t>
            </w:r>
          </w:p>
        </w:tc>
        <w:tc>
          <w:tcPr>
            <w:tcW w:w="0" w:type="auto"/>
          </w:tcPr>
          <w:p w14:paraId="2120C197" w14:textId="77777777" w:rsidR="0088521C" w:rsidRDefault="0088521C">
            <w:pPr>
              <w:pStyle w:val="Compact"/>
            </w:pPr>
          </w:p>
        </w:tc>
        <w:tc>
          <w:tcPr>
            <w:tcW w:w="0" w:type="auto"/>
          </w:tcPr>
          <w:p w14:paraId="00AF742F" w14:textId="77777777" w:rsidR="0088521C" w:rsidRDefault="0088521C">
            <w:pPr>
              <w:pStyle w:val="Compact"/>
            </w:pPr>
          </w:p>
        </w:tc>
      </w:tr>
      <w:tr w:rsidR="0088521C" w14:paraId="122A0855" w14:textId="77777777">
        <w:tc>
          <w:tcPr>
            <w:tcW w:w="0" w:type="auto"/>
          </w:tcPr>
          <w:p w14:paraId="7C1F0175" w14:textId="77777777" w:rsidR="0088521C" w:rsidRDefault="00B81E5F">
            <w:pPr>
              <w:pStyle w:val="Compact"/>
            </w:pPr>
            <w:r>
              <w:t>eventDate does not follow ISO 8601 (</w:t>
            </w:r>
            <w:r>
              <w:rPr>
                <w:rStyle w:val="VerbatimChar"/>
              </w:rPr>
              <w:t>eventdate_iso8601</w:t>
            </w:r>
            <w:r>
              <w:t>)</w:t>
            </w:r>
          </w:p>
        </w:tc>
        <w:tc>
          <w:tcPr>
            <w:tcW w:w="0" w:type="auto"/>
          </w:tcPr>
          <w:p w14:paraId="4C87CD6E" w14:textId="77777777" w:rsidR="0088521C" w:rsidRDefault="00B81E5F">
            <w:pPr>
              <w:pStyle w:val="Compact"/>
            </w:pPr>
            <w:r>
              <w:rPr>
                <w:rStyle w:val="VerbatimChar"/>
              </w:rPr>
              <w:t>R/checks_05_dates.R</w:t>
            </w:r>
          </w:p>
        </w:tc>
        <w:tc>
          <w:tcPr>
            <w:tcW w:w="0" w:type="auto"/>
          </w:tcPr>
          <w:p w14:paraId="10E0CC68" w14:textId="77777777" w:rsidR="0088521C" w:rsidRDefault="0088521C">
            <w:pPr>
              <w:pStyle w:val="Compact"/>
            </w:pPr>
          </w:p>
        </w:tc>
        <w:tc>
          <w:tcPr>
            <w:tcW w:w="0" w:type="auto"/>
          </w:tcPr>
          <w:p w14:paraId="1B0E6449" w14:textId="77777777" w:rsidR="0088521C" w:rsidRDefault="0088521C">
            <w:pPr>
              <w:pStyle w:val="Compact"/>
            </w:pPr>
          </w:p>
        </w:tc>
      </w:tr>
      <w:tr w:rsidR="0088521C" w14:paraId="64061371" w14:textId="77777777">
        <w:tc>
          <w:tcPr>
            <w:tcW w:w="0" w:type="auto"/>
          </w:tcPr>
          <w:p w14:paraId="718E671D" w14:textId="77777777" w:rsidR="0088521C" w:rsidRDefault="00B81E5F">
            <w:pPr>
              <w:pStyle w:val="Compact"/>
            </w:pPr>
            <w:r>
              <w:t>eventDate in a form EurOBIS cannot read (</w:t>
            </w:r>
            <w:r>
              <w:rPr>
                <w:rStyle w:val="VerbatimChar"/>
              </w:rPr>
              <w:t>eventdate_eurobis_compatible</w:t>
            </w:r>
            <w:r>
              <w:t>)</w:t>
            </w:r>
          </w:p>
        </w:tc>
        <w:tc>
          <w:tcPr>
            <w:tcW w:w="0" w:type="auto"/>
          </w:tcPr>
          <w:p w14:paraId="7F16B340" w14:textId="77777777" w:rsidR="0088521C" w:rsidRDefault="00B81E5F">
            <w:pPr>
              <w:pStyle w:val="Compact"/>
            </w:pPr>
            <w:r>
              <w:rPr>
                <w:rStyle w:val="VerbatimChar"/>
              </w:rPr>
              <w:t>R/checks_05_dates.R</w:t>
            </w:r>
          </w:p>
        </w:tc>
        <w:tc>
          <w:tcPr>
            <w:tcW w:w="0" w:type="auto"/>
          </w:tcPr>
          <w:p w14:paraId="24E797DC" w14:textId="77777777" w:rsidR="0088521C" w:rsidRDefault="0088521C">
            <w:pPr>
              <w:pStyle w:val="Compact"/>
            </w:pPr>
          </w:p>
        </w:tc>
        <w:tc>
          <w:tcPr>
            <w:tcW w:w="0" w:type="auto"/>
          </w:tcPr>
          <w:p w14:paraId="63B9A544" w14:textId="77777777" w:rsidR="0088521C" w:rsidRDefault="0088521C">
            <w:pPr>
              <w:pStyle w:val="Compact"/>
            </w:pPr>
          </w:p>
        </w:tc>
      </w:tr>
      <w:tr w:rsidR="0088521C" w14:paraId="568747D7" w14:textId="77777777">
        <w:tc>
          <w:tcPr>
            <w:tcW w:w="0" w:type="auto"/>
          </w:tcPr>
          <w:p w14:paraId="5824CBE9" w14:textId="77777777" w:rsidR="0088521C" w:rsidRDefault="00B81E5F">
            <w:pPr>
              <w:pStyle w:val="Compact"/>
            </w:pPr>
            <w:r>
              <w:t>eventDate in the future (</w:t>
            </w:r>
            <w:r>
              <w:rPr>
                <w:rStyle w:val="VerbatimChar"/>
              </w:rPr>
              <w:t>eventdate_not_future</w:t>
            </w:r>
            <w:r>
              <w:t>)</w:t>
            </w:r>
          </w:p>
        </w:tc>
        <w:tc>
          <w:tcPr>
            <w:tcW w:w="0" w:type="auto"/>
          </w:tcPr>
          <w:p w14:paraId="16AF9F23" w14:textId="77777777" w:rsidR="0088521C" w:rsidRDefault="00B81E5F">
            <w:pPr>
              <w:pStyle w:val="Compact"/>
            </w:pPr>
            <w:r>
              <w:rPr>
                <w:rStyle w:val="VerbatimChar"/>
              </w:rPr>
              <w:t>R/checks_05_dates.R</w:t>
            </w:r>
          </w:p>
        </w:tc>
        <w:tc>
          <w:tcPr>
            <w:tcW w:w="0" w:type="auto"/>
          </w:tcPr>
          <w:p w14:paraId="6A78ADFF" w14:textId="77777777" w:rsidR="0088521C" w:rsidRDefault="0088521C">
            <w:pPr>
              <w:pStyle w:val="Compact"/>
            </w:pPr>
          </w:p>
        </w:tc>
        <w:tc>
          <w:tcPr>
            <w:tcW w:w="0" w:type="auto"/>
          </w:tcPr>
          <w:p w14:paraId="32B7F6E4" w14:textId="77777777" w:rsidR="0088521C" w:rsidRDefault="0088521C">
            <w:pPr>
              <w:pStyle w:val="Compact"/>
            </w:pPr>
          </w:p>
        </w:tc>
      </w:tr>
      <w:tr w:rsidR="0088521C" w14:paraId="2166108D" w14:textId="77777777">
        <w:tc>
          <w:tcPr>
            <w:tcW w:w="0" w:type="auto"/>
          </w:tcPr>
          <w:p w14:paraId="1EDBFA18" w14:textId="77777777" w:rsidR="0088521C" w:rsidRDefault="00B81E5F">
            <w:pPr>
              <w:pStyle w:val="Compact"/>
            </w:pPr>
            <w:r>
              <w:t>eventDate suspiciously old (</w:t>
            </w:r>
            <w:r>
              <w:rPr>
                <w:rStyle w:val="VerbatimChar"/>
              </w:rPr>
              <w:t>eventdate_not_suspiciously_old</w:t>
            </w:r>
            <w:r>
              <w:t>)</w:t>
            </w:r>
          </w:p>
        </w:tc>
        <w:tc>
          <w:tcPr>
            <w:tcW w:w="0" w:type="auto"/>
          </w:tcPr>
          <w:p w14:paraId="78162F46" w14:textId="77777777" w:rsidR="0088521C" w:rsidRDefault="00B81E5F">
            <w:pPr>
              <w:pStyle w:val="Compact"/>
            </w:pPr>
            <w:r>
              <w:rPr>
                <w:rStyle w:val="VerbatimChar"/>
              </w:rPr>
              <w:t>R/checks_05_dates.R</w:t>
            </w:r>
          </w:p>
        </w:tc>
        <w:tc>
          <w:tcPr>
            <w:tcW w:w="0" w:type="auto"/>
          </w:tcPr>
          <w:p w14:paraId="0620985A" w14:textId="77777777" w:rsidR="0088521C" w:rsidRDefault="00B81E5F">
            <w:pPr>
              <w:pStyle w:val="Compact"/>
            </w:pPr>
            <w:r>
              <w:rPr>
                <w:rStyle w:val="VerbatimChar"/>
              </w:rPr>
              <w:t>min_year = 1600; suspicious_dates = 1900-01-01, 1970-01-01</w:t>
            </w:r>
          </w:p>
        </w:tc>
        <w:tc>
          <w:tcPr>
            <w:tcW w:w="0" w:type="auto"/>
          </w:tcPr>
          <w:p w14:paraId="2B817B5B" w14:textId="77777777" w:rsidR="0088521C" w:rsidRDefault="0088521C">
            <w:pPr>
              <w:pStyle w:val="Compact"/>
            </w:pPr>
          </w:p>
        </w:tc>
      </w:tr>
      <w:tr w:rsidR="0088521C" w14:paraId="53B63316" w14:textId="77777777">
        <w:tc>
          <w:tcPr>
            <w:tcW w:w="0" w:type="auto"/>
          </w:tcPr>
          <w:p w14:paraId="6395B76E" w14:textId="77777777" w:rsidR="0088521C" w:rsidRDefault="00B81E5F">
            <w:pPr>
              <w:pStyle w:val="Compact"/>
            </w:pPr>
            <w:r>
              <w:t>eventTime does not follow ISO 8601 (</w:t>
            </w:r>
            <w:r>
              <w:rPr>
                <w:rStyle w:val="VerbatimChar"/>
              </w:rPr>
              <w:t>eventtime_valid</w:t>
            </w:r>
            <w:r>
              <w:t>)</w:t>
            </w:r>
          </w:p>
        </w:tc>
        <w:tc>
          <w:tcPr>
            <w:tcW w:w="0" w:type="auto"/>
          </w:tcPr>
          <w:p w14:paraId="01AAD85F" w14:textId="77777777" w:rsidR="0088521C" w:rsidRDefault="00B81E5F">
            <w:pPr>
              <w:pStyle w:val="Compact"/>
            </w:pPr>
            <w:r>
              <w:rPr>
                <w:rStyle w:val="VerbatimChar"/>
              </w:rPr>
              <w:t>R/checks_05_dates.R</w:t>
            </w:r>
          </w:p>
        </w:tc>
        <w:tc>
          <w:tcPr>
            <w:tcW w:w="0" w:type="auto"/>
          </w:tcPr>
          <w:p w14:paraId="123B6D16" w14:textId="77777777" w:rsidR="0088521C" w:rsidRDefault="0088521C">
            <w:pPr>
              <w:pStyle w:val="Compact"/>
            </w:pPr>
          </w:p>
        </w:tc>
        <w:tc>
          <w:tcPr>
            <w:tcW w:w="0" w:type="auto"/>
          </w:tcPr>
          <w:p w14:paraId="0CD49DCB" w14:textId="77777777" w:rsidR="0088521C" w:rsidRDefault="0088521C">
            <w:pPr>
              <w:pStyle w:val="Compact"/>
            </w:pPr>
          </w:p>
        </w:tc>
      </w:tr>
      <w:tr w:rsidR="0088521C" w14:paraId="7432F335" w14:textId="77777777">
        <w:tc>
          <w:tcPr>
            <w:tcW w:w="0" w:type="auto"/>
          </w:tcPr>
          <w:p w14:paraId="0FD2B1A1" w14:textId="77777777" w:rsidR="0088521C" w:rsidRDefault="00B81E5F">
            <w:pPr>
              <w:pStyle w:val="Compact"/>
            </w:pPr>
            <w:r>
              <w:t>year, month or day differ from eventDate (</w:t>
            </w:r>
            <w:r>
              <w:rPr>
                <w:rStyle w:val="VerbatimChar"/>
              </w:rPr>
              <w:t>year_month_day_match_eventdate</w:t>
            </w:r>
            <w:r>
              <w:t>)</w:t>
            </w:r>
          </w:p>
        </w:tc>
        <w:tc>
          <w:tcPr>
            <w:tcW w:w="0" w:type="auto"/>
          </w:tcPr>
          <w:p w14:paraId="20F530C7" w14:textId="77777777" w:rsidR="0088521C" w:rsidRDefault="00B81E5F">
            <w:pPr>
              <w:pStyle w:val="Compact"/>
            </w:pPr>
            <w:r>
              <w:rPr>
                <w:rStyle w:val="VerbatimChar"/>
              </w:rPr>
              <w:t>R/checks_05_dates.R</w:t>
            </w:r>
          </w:p>
        </w:tc>
        <w:tc>
          <w:tcPr>
            <w:tcW w:w="0" w:type="auto"/>
          </w:tcPr>
          <w:p w14:paraId="795CFA1D" w14:textId="77777777" w:rsidR="0088521C" w:rsidRDefault="0088521C">
            <w:pPr>
              <w:pStyle w:val="Compact"/>
            </w:pPr>
          </w:p>
        </w:tc>
        <w:tc>
          <w:tcPr>
            <w:tcW w:w="0" w:type="auto"/>
          </w:tcPr>
          <w:p w14:paraId="7EF410BC" w14:textId="77777777" w:rsidR="0088521C" w:rsidRDefault="0088521C">
            <w:pPr>
              <w:pStyle w:val="Compact"/>
            </w:pPr>
          </w:p>
        </w:tc>
      </w:tr>
      <w:tr w:rsidR="0088521C" w14:paraId="796276AD" w14:textId="77777777">
        <w:tc>
          <w:tcPr>
            <w:tcW w:w="0" w:type="auto"/>
          </w:tcPr>
          <w:p w14:paraId="61A91C48" w14:textId="77777777" w:rsidR="0088521C" w:rsidRDefault="00B81E5F">
            <w:pPr>
              <w:pStyle w:val="Compact"/>
            </w:pPr>
            <w:r>
              <w:lastRenderedPageBreak/>
              <w:t>year, month or day not valid (</w:t>
            </w:r>
            <w:r>
              <w:rPr>
                <w:rStyle w:val="VerbatimChar"/>
              </w:rPr>
              <w:t>year_month_day_valid</w:t>
            </w:r>
            <w:r>
              <w:t>)</w:t>
            </w:r>
          </w:p>
        </w:tc>
        <w:tc>
          <w:tcPr>
            <w:tcW w:w="0" w:type="auto"/>
          </w:tcPr>
          <w:p w14:paraId="2FAEE2E1" w14:textId="77777777" w:rsidR="0088521C" w:rsidRDefault="00B81E5F">
            <w:pPr>
              <w:pStyle w:val="Compact"/>
            </w:pPr>
            <w:r>
              <w:rPr>
                <w:rStyle w:val="VerbatimChar"/>
              </w:rPr>
              <w:t>R/checks_05_dates.R</w:t>
            </w:r>
          </w:p>
        </w:tc>
        <w:tc>
          <w:tcPr>
            <w:tcW w:w="0" w:type="auto"/>
          </w:tcPr>
          <w:p w14:paraId="63429AB7" w14:textId="77777777" w:rsidR="0088521C" w:rsidRDefault="0088521C">
            <w:pPr>
              <w:pStyle w:val="Compact"/>
            </w:pPr>
          </w:p>
        </w:tc>
        <w:tc>
          <w:tcPr>
            <w:tcW w:w="0" w:type="auto"/>
          </w:tcPr>
          <w:p w14:paraId="0D365B8A" w14:textId="77777777" w:rsidR="0088521C" w:rsidRDefault="0088521C">
            <w:pPr>
              <w:pStyle w:val="Compact"/>
            </w:pPr>
          </w:p>
        </w:tc>
      </w:tr>
    </w:tbl>
    <w:p w14:paraId="516FB7DE" w14:textId="77777777" w:rsidR="0088521C" w:rsidRDefault="00B81E5F">
      <w:pPr>
        <w:pStyle w:val="Heading3"/>
      </w:pPr>
      <w:bookmarkStart w:id="117" w:name="location-1"/>
      <w:bookmarkEnd w:id="116"/>
      <w:r>
        <w:t>Location</w:t>
      </w:r>
    </w:p>
    <w:tbl>
      <w:tblPr>
        <w:tblStyle w:val="Table"/>
        <w:tblW w:w="0" w:type="auto"/>
        <w:tblLook w:val="0020" w:firstRow="1" w:lastRow="0" w:firstColumn="0" w:lastColumn="0" w:noHBand="0" w:noVBand="0"/>
      </w:tblPr>
      <w:tblGrid>
        <w:gridCol w:w="4863"/>
        <w:gridCol w:w="2479"/>
        <w:gridCol w:w="1600"/>
        <w:gridCol w:w="876"/>
      </w:tblGrid>
      <w:tr w:rsidR="0088521C" w14:paraId="4B2C6B5C"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5EDA494" w14:textId="77777777" w:rsidR="0088521C" w:rsidRDefault="00B81E5F">
            <w:pPr>
              <w:pStyle w:val="Compact"/>
            </w:pPr>
            <w:r>
              <w:t>Check</w:t>
            </w:r>
          </w:p>
        </w:tc>
        <w:tc>
          <w:tcPr>
            <w:tcW w:w="0" w:type="auto"/>
          </w:tcPr>
          <w:p w14:paraId="48CF8EF1" w14:textId="77777777" w:rsidR="0088521C" w:rsidRDefault="00B81E5F">
            <w:pPr>
              <w:pStyle w:val="Compact"/>
            </w:pPr>
            <w:r>
              <w:t>Code</w:t>
            </w:r>
          </w:p>
        </w:tc>
        <w:tc>
          <w:tcPr>
            <w:tcW w:w="0" w:type="auto"/>
          </w:tcPr>
          <w:p w14:paraId="5DAB90D6" w14:textId="77777777" w:rsidR="0088521C" w:rsidRDefault="00B81E5F">
            <w:pPr>
              <w:pStyle w:val="Compact"/>
            </w:pPr>
            <w:r>
              <w:t>Settings</w:t>
            </w:r>
          </w:p>
        </w:tc>
        <w:tc>
          <w:tcPr>
            <w:tcW w:w="0" w:type="auto"/>
          </w:tcPr>
          <w:p w14:paraId="19E0410E" w14:textId="77777777" w:rsidR="0088521C" w:rsidRDefault="00B81E5F">
            <w:pPr>
              <w:pStyle w:val="Compact"/>
            </w:pPr>
            <w:r>
              <w:t>Values from</w:t>
            </w:r>
          </w:p>
        </w:tc>
      </w:tr>
      <w:tr w:rsidR="0088521C" w14:paraId="2FE82D5F" w14:textId="77777777">
        <w:tc>
          <w:tcPr>
            <w:tcW w:w="0" w:type="auto"/>
          </w:tcPr>
          <w:p w14:paraId="021F87E2" w14:textId="77777777" w:rsidR="0088521C" w:rsidRDefault="00B81E5F">
            <w:pPr>
              <w:pStyle w:val="Compact"/>
            </w:pPr>
            <w:r>
              <w:t>Coordinates are 0,0 (</w:t>
            </w:r>
            <w:r>
              <w:rPr>
                <w:rStyle w:val="VerbatimChar"/>
              </w:rPr>
              <w:t>coordinates_not_zero</w:t>
            </w:r>
            <w:r>
              <w:t>)</w:t>
            </w:r>
          </w:p>
        </w:tc>
        <w:tc>
          <w:tcPr>
            <w:tcW w:w="0" w:type="auto"/>
          </w:tcPr>
          <w:p w14:paraId="0EACAC51" w14:textId="77777777" w:rsidR="0088521C" w:rsidRDefault="00B81E5F">
            <w:pPr>
              <w:pStyle w:val="Compact"/>
            </w:pPr>
            <w:r>
              <w:rPr>
                <w:rStyle w:val="VerbatimChar"/>
              </w:rPr>
              <w:t>R/checks_06_location.R</w:t>
            </w:r>
          </w:p>
        </w:tc>
        <w:tc>
          <w:tcPr>
            <w:tcW w:w="0" w:type="auto"/>
          </w:tcPr>
          <w:p w14:paraId="115B5049" w14:textId="77777777" w:rsidR="0088521C" w:rsidRDefault="0088521C">
            <w:pPr>
              <w:pStyle w:val="Compact"/>
            </w:pPr>
          </w:p>
        </w:tc>
        <w:tc>
          <w:tcPr>
            <w:tcW w:w="0" w:type="auto"/>
          </w:tcPr>
          <w:p w14:paraId="7723B51E" w14:textId="77777777" w:rsidR="0088521C" w:rsidRDefault="0088521C">
            <w:pPr>
              <w:pStyle w:val="Compact"/>
            </w:pPr>
          </w:p>
        </w:tc>
      </w:tr>
      <w:tr w:rsidR="0088521C" w14:paraId="44E1E5FC" w14:textId="77777777">
        <w:tc>
          <w:tcPr>
            <w:tcW w:w="0" w:type="auto"/>
          </w:tcPr>
          <w:p w14:paraId="79215785" w14:textId="77777777" w:rsidR="0088521C" w:rsidRDefault="00B81E5F">
            <w:pPr>
              <w:pStyle w:val="Compact"/>
            </w:pPr>
            <w:r>
              <w:t>Coordinates are not numbers (</w:t>
            </w:r>
            <w:r>
              <w:rPr>
                <w:rStyle w:val="VerbatimChar"/>
              </w:rPr>
              <w:t>coordinates_numeric</w:t>
            </w:r>
            <w:r>
              <w:t>)</w:t>
            </w:r>
          </w:p>
        </w:tc>
        <w:tc>
          <w:tcPr>
            <w:tcW w:w="0" w:type="auto"/>
          </w:tcPr>
          <w:p w14:paraId="0F278A7F" w14:textId="77777777" w:rsidR="0088521C" w:rsidRDefault="00B81E5F">
            <w:pPr>
              <w:pStyle w:val="Compact"/>
            </w:pPr>
            <w:r>
              <w:rPr>
                <w:rStyle w:val="VerbatimChar"/>
              </w:rPr>
              <w:t>R/checks_06_location.R</w:t>
            </w:r>
          </w:p>
        </w:tc>
        <w:tc>
          <w:tcPr>
            <w:tcW w:w="0" w:type="auto"/>
          </w:tcPr>
          <w:p w14:paraId="7AF8E34E" w14:textId="77777777" w:rsidR="0088521C" w:rsidRDefault="0088521C">
            <w:pPr>
              <w:pStyle w:val="Compact"/>
            </w:pPr>
          </w:p>
        </w:tc>
        <w:tc>
          <w:tcPr>
            <w:tcW w:w="0" w:type="auto"/>
          </w:tcPr>
          <w:p w14:paraId="393517E1" w14:textId="77777777" w:rsidR="0088521C" w:rsidRDefault="0088521C">
            <w:pPr>
              <w:pStyle w:val="Compact"/>
            </w:pPr>
          </w:p>
        </w:tc>
      </w:tr>
      <w:tr w:rsidR="0088521C" w14:paraId="09B1AA55" w14:textId="77777777">
        <w:tc>
          <w:tcPr>
            <w:tcW w:w="0" w:type="auto"/>
          </w:tcPr>
          <w:p w14:paraId="2940C6D2" w14:textId="77777777" w:rsidR="0088521C" w:rsidRDefault="00B81E5F">
            <w:pPr>
              <w:pStyle w:val="Compact"/>
            </w:pPr>
            <w:r>
              <w:t>Coordinates out of range (</w:t>
            </w:r>
            <w:r>
              <w:rPr>
                <w:rStyle w:val="VerbatimChar"/>
              </w:rPr>
              <w:t>coordinates_in_range</w:t>
            </w:r>
            <w:r>
              <w:t>)</w:t>
            </w:r>
          </w:p>
        </w:tc>
        <w:tc>
          <w:tcPr>
            <w:tcW w:w="0" w:type="auto"/>
          </w:tcPr>
          <w:p w14:paraId="35182AB3" w14:textId="77777777" w:rsidR="0088521C" w:rsidRDefault="00B81E5F">
            <w:pPr>
              <w:pStyle w:val="Compact"/>
            </w:pPr>
            <w:r>
              <w:rPr>
                <w:rStyle w:val="VerbatimChar"/>
              </w:rPr>
              <w:t>R/checks_06_location.R</w:t>
            </w:r>
          </w:p>
        </w:tc>
        <w:tc>
          <w:tcPr>
            <w:tcW w:w="0" w:type="auto"/>
          </w:tcPr>
          <w:p w14:paraId="7B2AE8A5" w14:textId="77777777" w:rsidR="0088521C" w:rsidRDefault="0088521C">
            <w:pPr>
              <w:pStyle w:val="Compact"/>
            </w:pPr>
          </w:p>
        </w:tc>
        <w:tc>
          <w:tcPr>
            <w:tcW w:w="0" w:type="auto"/>
          </w:tcPr>
          <w:p w14:paraId="382BF70E" w14:textId="77777777" w:rsidR="0088521C" w:rsidRDefault="0088521C">
            <w:pPr>
              <w:pStyle w:val="Compact"/>
            </w:pPr>
          </w:p>
        </w:tc>
      </w:tr>
      <w:tr w:rsidR="0088521C" w14:paraId="11C3E3CD" w14:textId="77777777">
        <w:tc>
          <w:tcPr>
            <w:tcW w:w="0" w:type="auto"/>
          </w:tcPr>
          <w:p w14:paraId="7FE034F9" w14:textId="77777777" w:rsidR="0088521C" w:rsidRDefault="00B81E5F">
            <w:pPr>
              <w:pStyle w:val="Compact"/>
            </w:pPr>
            <w:r>
              <w:t>Latitude and longitude possibly swapped (</w:t>
            </w:r>
            <w:r>
              <w:rPr>
                <w:rStyle w:val="VerbatimChar"/>
              </w:rPr>
              <w:t>coordinates_swapped</w:t>
            </w:r>
            <w:r>
              <w:t>)</w:t>
            </w:r>
          </w:p>
        </w:tc>
        <w:tc>
          <w:tcPr>
            <w:tcW w:w="0" w:type="auto"/>
          </w:tcPr>
          <w:p w14:paraId="575D3A34" w14:textId="77777777" w:rsidR="0088521C" w:rsidRDefault="00B81E5F">
            <w:pPr>
              <w:pStyle w:val="Compact"/>
            </w:pPr>
            <w:r>
              <w:rPr>
                <w:rStyle w:val="VerbatimChar"/>
              </w:rPr>
              <w:t>R/checks_06_location.R</w:t>
            </w:r>
          </w:p>
        </w:tc>
        <w:tc>
          <w:tcPr>
            <w:tcW w:w="0" w:type="auto"/>
          </w:tcPr>
          <w:p w14:paraId="2E8EBF93" w14:textId="77777777" w:rsidR="0088521C" w:rsidRDefault="0088521C">
            <w:pPr>
              <w:pStyle w:val="Compact"/>
            </w:pPr>
          </w:p>
        </w:tc>
        <w:tc>
          <w:tcPr>
            <w:tcW w:w="0" w:type="auto"/>
          </w:tcPr>
          <w:p w14:paraId="35582659" w14:textId="77777777" w:rsidR="0088521C" w:rsidRDefault="0088521C">
            <w:pPr>
              <w:pStyle w:val="Compact"/>
            </w:pPr>
          </w:p>
        </w:tc>
      </w:tr>
      <w:tr w:rsidR="0088521C" w14:paraId="1FC294AD" w14:textId="77777777">
        <w:tc>
          <w:tcPr>
            <w:tcW w:w="0" w:type="auto"/>
          </w:tcPr>
          <w:p w14:paraId="2306DD2E" w14:textId="77777777" w:rsidR="0088521C" w:rsidRDefault="00B81E5F">
            <w:pPr>
              <w:pStyle w:val="Compact"/>
            </w:pPr>
            <w:r>
              <w:t>Longitude in 0-360 notation (</w:t>
            </w:r>
            <w:r>
              <w:rPr>
                <w:rStyle w:val="VerbatimChar"/>
              </w:rPr>
              <w:t>longitude_0_360</w:t>
            </w:r>
            <w:r>
              <w:t>)</w:t>
            </w:r>
          </w:p>
        </w:tc>
        <w:tc>
          <w:tcPr>
            <w:tcW w:w="0" w:type="auto"/>
          </w:tcPr>
          <w:p w14:paraId="595FFFE8" w14:textId="77777777" w:rsidR="0088521C" w:rsidRDefault="00B81E5F">
            <w:pPr>
              <w:pStyle w:val="Compact"/>
            </w:pPr>
            <w:r>
              <w:rPr>
                <w:rStyle w:val="VerbatimChar"/>
              </w:rPr>
              <w:t>R/checks_06_location.R</w:t>
            </w:r>
          </w:p>
        </w:tc>
        <w:tc>
          <w:tcPr>
            <w:tcW w:w="0" w:type="auto"/>
          </w:tcPr>
          <w:p w14:paraId="52E94B16" w14:textId="77777777" w:rsidR="0088521C" w:rsidRDefault="0088521C">
            <w:pPr>
              <w:pStyle w:val="Compact"/>
            </w:pPr>
          </w:p>
        </w:tc>
        <w:tc>
          <w:tcPr>
            <w:tcW w:w="0" w:type="auto"/>
          </w:tcPr>
          <w:p w14:paraId="5AF262BB" w14:textId="77777777" w:rsidR="0088521C" w:rsidRDefault="0088521C">
            <w:pPr>
              <w:pStyle w:val="Compact"/>
            </w:pPr>
          </w:p>
        </w:tc>
      </w:tr>
      <w:tr w:rsidR="0088521C" w14:paraId="27CFECB9" w14:textId="77777777">
        <w:tc>
          <w:tcPr>
            <w:tcW w:w="0" w:type="auto"/>
          </w:tcPr>
          <w:p w14:paraId="06CE642D" w14:textId="77777777" w:rsidR="0088521C" w:rsidRDefault="00B81E5F">
            <w:pPr>
              <w:pStyle w:val="Compact"/>
            </w:pPr>
            <w:r>
              <w:t>Marine-only taxon on land (</w:t>
            </w:r>
            <w:r>
              <w:rPr>
                <w:rStyle w:val="VerbatimChar"/>
              </w:rPr>
              <w:t>marine_taxon_on_land</w:t>
            </w:r>
            <w:r>
              <w:t>)</w:t>
            </w:r>
          </w:p>
        </w:tc>
        <w:tc>
          <w:tcPr>
            <w:tcW w:w="0" w:type="auto"/>
          </w:tcPr>
          <w:p w14:paraId="36E5D615" w14:textId="77777777" w:rsidR="0088521C" w:rsidRDefault="00B81E5F">
            <w:pPr>
              <w:pStyle w:val="Compact"/>
            </w:pPr>
            <w:r>
              <w:rPr>
                <w:rStyle w:val="VerbatimChar"/>
              </w:rPr>
              <w:t>R/checks_06_location.R</w:t>
            </w:r>
          </w:p>
        </w:tc>
        <w:tc>
          <w:tcPr>
            <w:tcW w:w="0" w:type="auto"/>
          </w:tcPr>
          <w:p w14:paraId="2A52C543" w14:textId="77777777" w:rsidR="0088521C" w:rsidRDefault="00B81E5F">
            <w:pPr>
              <w:pStyle w:val="Compact"/>
            </w:pPr>
            <w:r>
              <w:rPr>
                <w:rStyle w:val="VerbatimChar"/>
              </w:rPr>
              <w:t>buffer_m = 3000</w:t>
            </w:r>
          </w:p>
        </w:tc>
        <w:tc>
          <w:tcPr>
            <w:tcW w:w="0" w:type="auto"/>
          </w:tcPr>
          <w:p w14:paraId="446668D1" w14:textId="77777777" w:rsidR="0088521C" w:rsidRDefault="0088521C">
            <w:pPr>
              <w:pStyle w:val="Compact"/>
            </w:pPr>
          </w:p>
        </w:tc>
      </w:tr>
      <w:tr w:rsidR="0088521C" w14:paraId="3BD66A4B" w14:textId="77777777">
        <w:tc>
          <w:tcPr>
            <w:tcW w:w="0" w:type="auto"/>
          </w:tcPr>
          <w:p w14:paraId="6EB94407" w14:textId="77777777" w:rsidR="0088521C" w:rsidRDefault="00B81E5F">
            <w:pPr>
              <w:pStyle w:val="Compact"/>
            </w:pPr>
            <w:r>
              <w:t>Position on land (</w:t>
            </w:r>
            <w:r>
              <w:rPr>
                <w:rStyle w:val="VerbatimChar"/>
              </w:rPr>
              <w:t>points_on_land</w:t>
            </w:r>
            <w:r>
              <w:t>)</w:t>
            </w:r>
          </w:p>
        </w:tc>
        <w:tc>
          <w:tcPr>
            <w:tcW w:w="0" w:type="auto"/>
          </w:tcPr>
          <w:p w14:paraId="5473C40B" w14:textId="77777777" w:rsidR="0088521C" w:rsidRDefault="00B81E5F">
            <w:pPr>
              <w:pStyle w:val="Compact"/>
            </w:pPr>
            <w:r>
              <w:rPr>
                <w:rStyle w:val="VerbatimChar"/>
              </w:rPr>
              <w:t>R/checks_06_location.R</w:t>
            </w:r>
          </w:p>
        </w:tc>
        <w:tc>
          <w:tcPr>
            <w:tcW w:w="0" w:type="auto"/>
          </w:tcPr>
          <w:p w14:paraId="7834AB71" w14:textId="77777777" w:rsidR="0088521C" w:rsidRDefault="00B81E5F">
            <w:pPr>
              <w:pStyle w:val="Compact"/>
            </w:pPr>
            <w:r>
              <w:rPr>
                <w:rStyle w:val="VerbatimChar"/>
              </w:rPr>
              <w:t>buffer_m = 3000</w:t>
            </w:r>
          </w:p>
        </w:tc>
        <w:tc>
          <w:tcPr>
            <w:tcW w:w="0" w:type="auto"/>
          </w:tcPr>
          <w:p w14:paraId="17A1F8E7" w14:textId="77777777" w:rsidR="0088521C" w:rsidRDefault="0088521C">
            <w:pPr>
              <w:pStyle w:val="Compact"/>
            </w:pPr>
          </w:p>
        </w:tc>
      </w:tr>
      <w:tr w:rsidR="0088521C" w14:paraId="64B2D662" w14:textId="77777777">
        <w:tc>
          <w:tcPr>
            <w:tcW w:w="0" w:type="auto"/>
          </w:tcPr>
          <w:p w14:paraId="2BB897D0" w14:textId="77777777" w:rsidR="0088521C" w:rsidRDefault="00B81E5F">
            <w:pPr>
              <w:pStyle w:val="Compact"/>
            </w:pPr>
            <w:r>
              <w:t>Position outside the metadata area (</w:t>
            </w:r>
            <w:r>
              <w:rPr>
                <w:rStyle w:val="VerbatimChar"/>
              </w:rPr>
              <w:t>coordinates_within_eml_area</w:t>
            </w:r>
            <w:r>
              <w:t>)</w:t>
            </w:r>
          </w:p>
        </w:tc>
        <w:tc>
          <w:tcPr>
            <w:tcW w:w="0" w:type="auto"/>
          </w:tcPr>
          <w:p w14:paraId="63A4D4DC" w14:textId="77777777" w:rsidR="0088521C" w:rsidRDefault="00B81E5F">
            <w:pPr>
              <w:pStyle w:val="Compact"/>
            </w:pPr>
            <w:r>
              <w:rPr>
                <w:rStyle w:val="VerbatimChar"/>
              </w:rPr>
              <w:t>R/checks_06_location.R</w:t>
            </w:r>
          </w:p>
        </w:tc>
        <w:tc>
          <w:tcPr>
            <w:tcW w:w="0" w:type="auto"/>
          </w:tcPr>
          <w:p w14:paraId="4586F502" w14:textId="77777777" w:rsidR="0088521C" w:rsidRDefault="0088521C">
            <w:pPr>
              <w:pStyle w:val="Compact"/>
            </w:pPr>
          </w:p>
        </w:tc>
        <w:tc>
          <w:tcPr>
            <w:tcW w:w="0" w:type="auto"/>
          </w:tcPr>
          <w:p w14:paraId="65721595" w14:textId="77777777" w:rsidR="0088521C" w:rsidRDefault="0088521C">
            <w:pPr>
              <w:pStyle w:val="Compact"/>
            </w:pPr>
          </w:p>
        </w:tc>
      </w:tr>
      <w:tr w:rsidR="0088521C" w14:paraId="0AFF907D" w14:textId="77777777">
        <w:tc>
          <w:tcPr>
            <w:tcW w:w="0" w:type="auto"/>
          </w:tcPr>
          <w:p w14:paraId="3BD764F7" w14:textId="77777777" w:rsidR="0088521C" w:rsidRDefault="00B81E5F">
            <w:pPr>
              <w:pStyle w:val="Compact"/>
            </w:pPr>
            <w:r>
              <w:t>Unrealistic number of decimals (</w:t>
            </w:r>
            <w:r>
              <w:rPr>
                <w:rStyle w:val="VerbatimChar"/>
              </w:rPr>
              <w:t>coordinates_precision</w:t>
            </w:r>
            <w:r>
              <w:t>)</w:t>
            </w:r>
          </w:p>
        </w:tc>
        <w:tc>
          <w:tcPr>
            <w:tcW w:w="0" w:type="auto"/>
          </w:tcPr>
          <w:p w14:paraId="514918C4" w14:textId="77777777" w:rsidR="0088521C" w:rsidRDefault="00B81E5F">
            <w:pPr>
              <w:pStyle w:val="Compact"/>
            </w:pPr>
            <w:r>
              <w:rPr>
                <w:rStyle w:val="VerbatimChar"/>
              </w:rPr>
              <w:t>R/checks_06_location.R</w:t>
            </w:r>
          </w:p>
        </w:tc>
        <w:tc>
          <w:tcPr>
            <w:tcW w:w="0" w:type="auto"/>
          </w:tcPr>
          <w:p w14:paraId="7C480A84" w14:textId="77777777" w:rsidR="0088521C" w:rsidRDefault="00B81E5F">
            <w:pPr>
              <w:pStyle w:val="Compact"/>
            </w:pPr>
            <w:r>
              <w:rPr>
                <w:rStyle w:val="VerbatimChar"/>
              </w:rPr>
              <w:t>max_decimals = 7</w:t>
            </w:r>
          </w:p>
        </w:tc>
        <w:tc>
          <w:tcPr>
            <w:tcW w:w="0" w:type="auto"/>
          </w:tcPr>
          <w:p w14:paraId="72C858B2" w14:textId="77777777" w:rsidR="0088521C" w:rsidRDefault="0088521C">
            <w:pPr>
              <w:pStyle w:val="Compact"/>
            </w:pPr>
          </w:p>
        </w:tc>
      </w:tr>
      <w:tr w:rsidR="0088521C" w14:paraId="4FF85F58" w14:textId="77777777">
        <w:tc>
          <w:tcPr>
            <w:tcW w:w="0" w:type="auto"/>
          </w:tcPr>
          <w:p w14:paraId="0956CD93" w14:textId="77777777" w:rsidR="0088521C" w:rsidRDefault="00B81E5F">
            <w:pPr>
              <w:pStyle w:val="Compact"/>
            </w:pPr>
            <w:r>
              <w:t>coordinateUncertaintyInMeters is not a positive number (</w:t>
            </w:r>
            <w:r>
              <w:rPr>
                <w:rStyle w:val="VerbatimChar"/>
              </w:rPr>
              <w:t>coordinateuncertainty_valid</w:t>
            </w:r>
            <w:r>
              <w:t>)</w:t>
            </w:r>
          </w:p>
        </w:tc>
        <w:tc>
          <w:tcPr>
            <w:tcW w:w="0" w:type="auto"/>
          </w:tcPr>
          <w:p w14:paraId="621942C9" w14:textId="77777777" w:rsidR="0088521C" w:rsidRDefault="00B81E5F">
            <w:pPr>
              <w:pStyle w:val="Compact"/>
            </w:pPr>
            <w:r>
              <w:rPr>
                <w:rStyle w:val="VerbatimChar"/>
              </w:rPr>
              <w:t>R/checks_06_location.R</w:t>
            </w:r>
          </w:p>
        </w:tc>
        <w:tc>
          <w:tcPr>
            <w:tcW w:w="0" w:type="auto"/>
          </w:tcPr>
          <w:p w14:paraId="7E2416AC" w14:textId="77777777" w:rsidR="0088521C" w:rsidRDefault="0088521C">
            <w:pPr>
              <w:pStyle w:val="Compact"/>
            </w:pPr>
          </w:p>
        </w:tc>
        <w:tc>
          <w:tcPr>
            <w:tcW w:w="0" w:type="auto"/>
          </w:tcPr>
          <w:p w14:paraId="4986B5C7" w14:textId="77777777" w:rsidR="0088521C" w:rsidRDefault="0088521C">
            <w:pPr>
              <w:pStyle w:val="Compact"/>
            </w:pPr>
          </w:p>
        </w:tc>
      </w:tr>
    </w:tbl>
    <w:p w14:paraId="066E9AD3" w14:textId="77777777" w:rsidR="0088521C" w:rsidRDefault="00B81E5F">
      <w:pPr>
        <w:pStyle w:val="Heading3"/>
      </w:pPr>
      <w:bookmarkStart w:id="118" w:name="depth-1"/>
      <w:bookmarkEnd w:id="117"/>
      <w:r>
        <w:t>Depth</w:t>
      </w:r>
    </w:p>
    <w:tbl>
      <w:tblPr>
        <w:tblStyle w:val="Table"/>
        <w:tblW w:w="0" w:type="auto"/>
        <w:tblLook w:val="0020" w:firstRow="1" w:lastRow="0" w:firstColumn="0" w:lastColumn="0" w:noHBand="0" w:noVBand="0"/>
      </w:tblPr>
      <w:tblGrid>
        <w:gridCol w:w="5120"/>
        <w:gridCol w:w="2165"/>
        <w:gridCol w:w="1498"/>
        <w:gridCol w:w="1035"/>
      </w:tblGrid>
      <w:tr w:rsidR="0088521C" w14:paraId="2781344C"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5C363AB0" w14:textId="77777777" w:rsidR="0088521C" w:rsidRDefault="00B81E5F">
            <w:pPr>
              <w:pStyle w:val="Compact"/>
            </w:pPr>
            <w:r>
              <w:t>Check</w:t>
            </w:r>
          </w:p>
        </w:tc>
        <w:tc>
          <w:tcPr>
            <w:tcW w:w="0" w:type="auto"/>
          </w:tcPr>
          <w:p w14:paraId="277647F5" w14:textId="77777777" w:rsidR="0088521C" w:rsidRDefault="00B81E5F">
            <w:pPr>
              <w:pStyle w:val="Compact"/>
            </w:pPr>
            <w:r>
              <w:t>Code</w:t>
            </w:r>
          </w:p>
        </w:tc>
        <w:tc>
          <w:tcPr>
            <w:tcW w:w="0" w:type="auto"/>
          </w:tcPr>
          <w:p w14:paraId="7FB3498F" w14:textId="77777777" w:rsidR="0088521C" w:rsidRDefault="00B81E5F">
            <w:pPr>
              <w:pStyle w:val="Compact"/>
            </w:pPr>
            <w:r>
              <w:t>Settings</w:t>
            </w:r>
          </w:p>
        </w:tc>
        <w:tc>
          <w:tcPr>
            <w:tcW w:w="0" w:type="auto"/>
          </w:tcPr>
          <w:p w14:paraId="1C19DEB3" w14:textId="77777777" w:rsidR="0088521C" w:rsidRDefault="00B81E5F">
            <w:pPr>
              <w:pStyle w:val="Compact"/>
            </w:pPr>
            <w:r>
              <w:t>Values from</w:t>
            </w:r>
          </w:p>
        </w:tc>
      </w:tr>
      <w:tr w:rsidR="0088521C" w14:paraId="36DA12B3" w14:textId="77777777">
        <w:tc>
          <w:tcPr>
            <w:tcW w:w="0" w:type="auto"/>
          </w:tcPr>
          <w:p w14:paraId="22C01516" w14:textId="77777777" w:rsidR="0088521C" w:rsidRDefault="00B81E5F">
            <w:pPr>
              <w:pStyle w:val="Compact"/>
            </w:pPr>
            <w:r>
              <w:t>Depth implausible for the location (</w:t>
            </w:r>
            <w:r>
              <w:rPr>
                <w:rStyle w:val="VerbatimChar"/>
              </w:rPr>
              <w:t>depth_vs_bathymetry</w:t>
            </w:r>
            <w:r>
              <w:t>)</w:t>
            </w:r>
          </w:p>
        </w:tc>
        <w:tc>
          <w:tcPr>
            <w:tcW w:w="0" w:type="auto"/>
          </w:tcPr>
          <w:p w14:paraId="3DF5BFCA" w14:textId="77777777" w:rsidR="0088521C" w:rsidRDefault="00B81E5F">
            <w:pPr>
              <w:pStyle w:val="Compact"/>
            </w:pPr>
            <w:r>
              <w:rPr>
                <w:rStyle w:val="VerbatimChar"/>
              </w:rPr>
              <w:t>R/checks_07_depth.R</w:t>
            </w:r>
          </w:p>
        </w:tc>
        <w:tc>
          <w:tcPr>
            <w:tcW w:w="0" w:type="auto"/>
          </w:tcPr>
          <w:p w14:paraId="17CB7736" w14:textId="77777777" w:rsidR="0088521C" w:rsidRDefault="00B81E5F">
            <w:pPr>
              <w:pStyle w:val="Compact"/>
            </w:pPr>
            <w:r>
              <w:rPr>
                <w:rStyle w:val="VerbatimChar"/>
              </w:rPr>
              <w:t>margin_m = 150</w:t>
            </w:r>
          </w:p>
        </w:tc>
        <w:tc>
          <w:tcPr>
            <w:tcW w:w="0" w:type="auto"/>
          </w:tcPr>
          <w:p w14:paraId="73A90963" w14:textId="77777777" w:rsidR="0088521C" w:rsidRDefault="0088521C">
            <w:pPr>
              <w:pStyle w:val="Compact"/>
            </w:pPr>
          </w:p>
        </w:tc>
      </w:tr>
      <w:tr w:rsidR="0088521C" w14:paraId="4B92D61F" w14:textId="77777777">
        <w:tc>
          <w:tcPr>
            <w:tcW w:w="0" w:type="auto"/>
          </w:tcPr>
          <w:p w14:paraId="670C410E" w14:textId="77777777" w:rsidR="0088521C" w:rsidRDefault="00B81E5F">
            <w:pPr>
              <w:pStyle w:val="Compact"/>
            </w:pPr>
            <w:r>
              <w:t>Depth is not a number (</w:t>
            </w:r>
            <w:r>
              <w:rPr>
                <w:rStyle w:val="VerbatimChar"/>
              </w:rPr>
              <w:t>depth_numeric</w:t>
            </w:r>
            <w:r>
              <w:t>)</w:t>
            </w:r>
          </w:p>
        </w:tc>
        <w:tc>
          <w:tcPr>
            <w:tcW w:w="0" w:type="auto"/>
          </w:tcPr>
          <w:p w14:paraId="5C28A2BB" w14:textId="77777777" w:rsidR="0088521C" w:rsidRDefault="00B81E5F">
            <w:pPr>
              <w:pStyle w:val="Compact"/>
            </w:pPr>
            <w:r>
              <w:rPr>
                <w:rStyle w:val="VerbatimChar"/>
              </w:rPr>
              <w:t>R/checks_07_depth.R</w:t>
            </w:r>
          </w:p>
        </w:tc>
        <w:tc>
          <w:tcPr>
            <w:tcW w:w="0" w:type="auto"/>
          </w:tcPr>
          <w:p w14:paraId="1DF7C850" w14:textId="77777777" w:rsidR="0088521C" w:rsidRDefault="0088521C">
            <w:pPr>
              <w:pStyle w:val="Compact"/>
            </w:pPr>
          </w:p>
        </w:tc>
        <w:tc>
          <w:tcPr>
            <w:tcW w:w="0" w:type="auto"/>
          </w:tcPr>
          <w:p w14:paraId="45CC5983" w14:textId="77777777" w:rsidR="0088521C" w:rsidRDefault="0088521C">
            <w:pPr>
              <w:pStyle w:val="Compact"/>
            </w:pPr>
          </w:p>
        </w:tc>
      </w:tr>
      <w:tr w:rsidR="0088521C" w14:paraId="3C778FCE" w14:textId="77777777">
        <w:tc>
          <w:tcPr>
            <w:tcW w:w="0" w:type="auto"/>
          </w:tcPr>
          <w:p w14:paraId="5B2D53CD" w14:textId="77777777" w:rsidR="0088521C" w:rsidRDefault="00B81E5F">
            <w:pPr>
              <w:pStyle w:val="Compact"/>
            </w:pPr>
            <w:r>
              <w:t>Depth outside 0 to 11,000 m (</w:t>
            </w:r>
            <w:r>
              <w:rPr>
                <w:rStyle w:val="VerbatimChar"/>
              </w:rPr>
              <w:t>depth_in_range</w:t>
            </w:r>
            <w:r>
              <w:t>)</w:t>
            </w:r>
          </w:p>
        </w:tc>
        <w:tc>
          <w:tcPr>
            <w:tcW w:w="0" w:type="auto"/>
          </w:tcPr>
          <w:p w14:paraId="74F4D8EE" w14:textId="77777777" w:rsidR="0088521C" w:rsidRDefault="00B81E5F">
            <w:pPr>
              <w:pStyle w:val="Compact"/>
            </w:pPr>
            <w:r>
              <w:rPr>
                <w:rStyle w:val="VerbatimChar"/>
              </w:rPr>
              <w:t>R/checks_07_depth.R</w:t>
            </w:r>
          </w:p>
        </w:tc>
        <w:tc>
          <w:tcPr>
            <w:tcW w:w="0" w:type="auto"/>
          </w:tcPr>
          <w:p w14:paraId="70330D28" w14:textId="77777777" w:rsidR="0088521C" w:rsidRDefault="00B81E5F">
            <w:pPr>
              <w:pStyle w:val="Compact"/>
            </w:pPr>
            <w:r>
              <w:rPr>
                <w:rStyle w:val="VerbatimChar"/>
              </w:rPr>
              <w:t>max_m = 11000</w:t>
            </w:r>
          </w:p>
        </w:tc>
        <w:tc>
          <w:tcPr>
            <w:tcW w:w="0" w:type="auto"/>
          </w:tcPr>
          <w:p w14:paraId="718CAA8B" w14:textId="77777777" w:rsidR="0088521C" w:rsidRDefault="0088521C">
            <w:pPr>
              <w:pStyle w:val="Compact"/>
            </w:pPr>
          </w:p>
        </w:tc>
      </w:tr>
      <w:tr w:rsidR="0088521C" w14:paraId="0D48B8B3" w14:textId="77777777">
        <w:tc>
          <w:tcPr>
            <w:tcW w:w="0" w:type="auto"/>
          </w:tcPr>
          <w:p w14:paraId="51D4AEAC" w14:textId="77777777" w:rsidR="0088521C" w:rsidRDefault="00B81E5F">
            <w:pPr>
              <w:pStyle w:val="Compact"/>
            </w:pPr>
            <w:r>
              <w:t>Elevation not numeric, or minimum above maximum (</w:t>
            </w:r>
            <w:r>
              <w:rPr>
                <w:rStyle w:val="VerbatimChar"/>
              </w:rPr>
              <w:t>elevation_valid</w:t>
            </w:r>
            <w:r>
              <w:t>)</w:t>
            </w:r>
          </w:p>
        </w:tc>
        <w:tc>
          <w:tcPr>
            <w:tcW w:w="0" w:type="auto"/>
          </w:tcPr>
          <w:p w14:paraId="673DD858" w14:textId="77777777" w:rsidR="0088521C" w:rsidRDefault="00B81E5F">
            <w:pPr>
              <w:pStyle w:val="Compact"/>
            </w:pPr>
            <w:r>
              <w:rPr>
                <w:rStyle w:val="VerbatimChar"/>
              </w:rPr>
              <w:t>R/checks_07_depth.R</w:t>
            </w:r>
          </w:p>
        </w:tc>
        <w:tc>
          <w:tcPr>
            <w:tcW w:w="0" w:type="auto"/>
          </w:tcPr>
          <w:p w14:paraId="4AA19C55" w14:textId="77777777" w:rsidR="0088521C" w:rsidRDefault="0088521C">
            <w:pPr>
              <w:pStyle w:val="Compact"/>
            </w:pPr>
          </w:p>
        </w:tc>
        <w:tc>
          <w:tcPr>
            <w:tcW w:w="0" w:type="auto"/>
          </w:tcPr>
          <w:p w14:paraId="34F74617" w14:textId="77777777" w:rsidR="0088521C" w:rsidRDefault="0088521C">
            <w:pPr>
              <w:pStyle w:val="Compact"/>
            </w:pPr>
          </w:p>
        </w:tc>
      </w:tr>
      <w:tr w:rsidR="0088521C" w14:paraId="2A6BD33E" w14:textId="77777777">
        <w:tc>
          <w:tcPr>
            <w:tcW w:w="0" w:type="auto"/>
          </w:tcPr>
          <w:p w14:paraId="39E2646C" w14:textId="77777777" w:rsidR="0088521C" w:rsidRDefault="00B81E5F">
            <w:pPr>
              <w:pStyle w:val="Compact"/>
            </w:pPr>
            <w:r>
              <w:t>Minimum depth greater than maximum depth (</w:t>
            </w:r>
            <w:r>
              <w:rPr>
                <w:rStyle w:val="VerbatimChar"/>
              </w:rPr>
              <w:t>depth_min_le_max</w:t>
            </w:r>
            <w:r>
              <w:t>)</w:t>
            </w:r>
          </w:p>
        </w:tc>
        <w:tc>
          <w:tcPr>
            <w:tcW w:w="0" w:type="auto"/>
          </w:tcPr>
          <w:p w14:paraId="3D336252" w14:textId="77777777" w:rsidR="0088521C" w:rsidRDefault="00B81E5F">
            <w:pPr>
              <w:pStyle w:val="Compact"/>
            </w:pPr>
            <w:r>
              <w:rPr>
                <w:rStyle w:val="VerbatimChar"/>
              </w:rPr>
              <w:t>R/checks_07_depth.R</w:t>
            </w:r>
          </w:p>
        </w:tc>
        <w:tc>
          <w:tcPr>
            <w:tcW w:w="0" w:type="auto"/>
          </w:tcPr>
          <w:p w14:paraId="774FAA85" w14:textId="77777777" w:rsidR="0088521C" w:rsidRDefault="0088521C">
            <w:pPr>
              <w:pStyle w:val="Compact"/>
            </w:pPr>
          </w:p>
        </w:tc>
        <w:tc>
          <w:tcPr>
            <w:tcW w:w="0" w:type="auto"/>
          </w:tcPr>
          <w:p w14:paraId="464D9C23" w14:textId="77777777" w:rsidR="0088521C" w:rsidRDefault="0088521C">
            <w:pPr>
              <w:pStyle w:val="Compact"/>
            </w:pPr>
          </w:p>
        </w:tc>
      </w:tr>
    </w:tbl>
    <w:p w14:paraId="0593B3EA" w14:textId="77777777" w:rsidR="0088521C" w:rsidRDefault="00B81E5F">
      <w:pPr>
        <w:pStyle w:val="Heading3"/>
      </w:pPr>
      <w:bookmarkStart w:id="119" w:name="taxonomy-1"/>
      <w:bookmarkEnd w:id="118"/>
      <w:r>
        <w:t>Taxonomy</w:t>
      </w:r>
    </w:p>
    <w:tbl>
      <w:tblPr>
        <w:tblStyle w:val="Table"/>
        <w:tblW w:w="0" w:type="auto"/>
        <w:tblLook w:val="0020" w:firstRow="1" w:lastRow="0" w:firstColumn="0" w:lastColumn="0" w:noHBand="0" w:noVBand="0"/>
      </w:tblPr>
      <w:tblGrid>
        <w:gridCol w:w="3671"/>
        <w:gridCol w:w="2501"/>
        <w:gridCol w:w="1341"/>
        <w:gridCol w:w="2305"/>
      </w:tblGrid>
      <w:tr w:rsidR="0088521C" w14:paraId="61B5B862"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0E69C8F0" w14:textId="77777777" w:rsidR="0088521C" w:rsidRDefault="00B81E5F">
            <w:pPr>
              <w:pStyle w:val="Compact"/>
            </w:pPr>
            <w:r>
              <w:t>Check</w:t>
            </w:r>
          </w:p>
        </w:tc>
        <w:tc>
          <w:tcPr>
            <w:tcW w:w="0" w:type="auto"/>
          </w:tcPr>
          <w:p w14:paraId="0B4E6A1F" w14:textId="77777777" w:rsidR="0088521C" w:rsidRDefault="00B81E5F">
            <w:pPr>
              <w:pStyle w:val="Compact"/>
            </w:pPr>
            <w:r>
              <w:t>Code</w:t>
            </w:r>
          </w:p>
        </w:tc>
        <w:tc>
          <w:tcPr>
            <w:tcW w:w="0" w:type="auto"/>
          </w:tcPr>
          <w:p w14:paraId="5A49CCF3" w14:textId="77777777" w:rsidR="0088521C" w:rsidRDefault="00B81E5F">
            <w:pPr>
              <w:pStyle w:val="Compact"/>
            </w:pPr>
            <w:r>
              <w:t>Settings</w:t>
            </w:r>
          </w:p>
        </w:tc>
        <w:tc>
          <w:tcPr>
            <w:tcW w:w="0" w:type="auto"/>
          </w:tcPr>
          <w:p w14:paraId="5C486E20" w14:textId="77777777" w:rsidR="0088521C" w:rsidRDefault="00B81E5F">
            <w:pPr>
              <w:pStyle w:val="Compact"/>
            </w:pPr>
            <w:r>
              <w:t>Values from</w:t>
            </w:r>
          </w:p>
        </w:tc>
      </w:tr>
      <w:tr w:rsidR="0088521C" w14:paraId="3CBB280F" w14:textId="77777777">
        <w:tc>
          <w:tcPr>
            <w:tcW w:w="0" w:type="auto"/>
          </w:tcPr>
          <w:p w14:paraId="136F83FC" w14:textId="77777777" w:rsidR="0088521C" w:rsidRDefault="00B81E5F">
            <w:pPr>
              <w:pStyle w:val="Compact"/>
            </w:pPr>
            <w:r>
              <w:t>AphiaID is not the accepted name (</w:t>
            </w:r>
            <w:r>
              <w:rPr>
                <w:rStyle w:val="VerbatimChar"/>
              </w:rPr>
              <w:t>aphiaid_accepted</w:t>
            </w:r>
            <w:r>
              <w:t>)</w:t>
            </w:r>
          </w:p>
        </w:tc>
        <w:tc>
          <w:tcPr>
            <w:tcW w:w="0" w:type="auto"/>
          </w:tcPr>
          <w:p w14:paraId="3827221B" w14:textId="77777777" w:rsidR="0088521C" w:rsidRDefault="00B81E5F">
            <w:pPr>
              <w:pStyle w:val="Compact"/>
            </w:pPr>
            <w:r>
              <w:rPr>
                <w:rStyle w:val="VerbatimChar"/>
              </w:rPr>
              <w:t>R/checks_08_taxonomy.R</w:t>
            </w:r>
          </w:p>
        </w:tc>
        <w:tc>
          <w:tcPr>
            <w:tcW w:w="0" w:type="auto"/>
          </w:tcPr>
          <w:p w14:paraId="50542B31" w14:textId="77777777" w:rsidR="0088521C" w:rsidRDefault="0088521C">
            <w:pPr>
              <w:pStyle w:val="Compact"/>
            </w:pPr>
          </w:p>
        </w:tc>
        <w:tc>
          <w:tcPr>
            <w:tcW w:w="0" w:type="auto"/>
          </w:tcPr>
          <w:p w14:paraId="4809D848" w14:textId="77777777" w:rsidR="0088521C" w:rsidRDefault="0088521C">
            <w:pPr>
              <w:pStyle w:val="Compact"/>
            </w:pPr>
          </w:p>
        </w:tc>
      </w:tr>
      <w:tr w:rsidR="0088521C" w14:paraId="2A530BCC" w14:textId="77777777">
        <w:tc>
          <w:tcPr>
            <w:tcW w:w="0" w:type="auto"/>
          </w:tcPr>
          <w:p w14:paraId="72FCA27C" w14:textId="77777777" w:rsidR="0088521C" w:rsidRDefault="00B81E5F">
            <w:pPr>
              <w:pStyle w:val="Compact"/>
            </w:pPr>
            <w:r>
              <w:t>AphiaID not found in WoRMS (</w:t>
            </w:r>
            <w:r>
              <w:rPr>
                <w:rStyle w:val="VerbatimChar"/>
              </w:rPr>
              <w:t>scientificnameid_exists_in_worms</w:t>
            </w:r>
            <w:r>
              <w:t>)</w:t>
            </w:r>
          </w:p>
        </w:tc>
        <w:tc>
          <w:tcPr>
            <w:tcW w:w="0" w:type="auto"/>
          </w:tcPr>
          <w:p w14:paraId="60F2637C" w14:textId="77777777" w:rsidR="0088521C" w:rsidRDefault="00B81E5F">
            <w:pPr>
              <w:pStyle w:val="Compact"/>
            </w:pPr>
            <w:r>
              <w:rPr>
                <w:rStyle w:val="VerbatimChar"/>
              </w:rPr>
              <w:t>R/checks_08_taxonomy.R</w:t>
            </w:r>
          </w:p>
        </w:tc>
        <w:tc>
          <w:tcPr>
            <w:tcW w:w="0" w:type="auto"/>
          </w:tcPr>
          <w:p w14:paraId="4DDF7060" w14:textId="77777777" w:rsidR="0088521C" w:rsidRDefault="0088521C">
            <w:pPr>
              <w:pStyle w:val="Compact"/>
            </w:pPr>
          </w:p>
        </w:tc>
        <w:tc>
          <w:tcPr>
            <w:tcW w:w="0" w:type="auto"/>
          </w:tcPr>
          <w:p w14:paraId="0FE6F509" w14:textId="77777777" w:rsidR="0088521C" w:rsidRDefault="0088521C">
            <w:pPr>
              <w:pStyle w:val="Compact"/>
            </w:pPr>
          </w:p>
        </w:tc>
      </w:tr>
      <w:tr w:rsidR="0088521C" w14:paraId="06C72757" w14:textId="77777777">
        <w:tc>
          <w:tcPr>
            <w:tcW w:w="0" w:type="auto"/>
          </w:tcPr>
          <w:p w14:paraId="4EF86D6C" w14:textId="77777777" w:rsidR="0088521C" w:rsidRDefault="00B81E5F">
            <w:pPr>
              <w:pStyle w:val="Compact"/>
            </w:pPr>
            <w:r>
              <w:lastRenderedPageBreak/>
              <w:t>Broken one-to-one: scientificName and scientificNameID (</w:t>
            </w:r>
            <w:r>
              <w:rPr>
                <w:rStyle w:val="VerbatimChar"/>
              </w:rPr>
              <w:t>scientificname_id_one_to_one</w:t>
            </w:r>
            <w:r>
              <w:t>)</w:t>
            </w:r>
          </w:p>
        </w:tc>
        <w:tc>
          <w:tcPr>
            <w:tcW w:w="0" w:type="auto"/>
          </w:tcPr>
          <w:p w14:paraId="2B8A99AF" w14:textId="77777777" w:rsidR="0088521C" w:rsidRDefault="00B81E5F">
            <w:pPr>
              <w:pStyle w:val="Compact"/>
            </w:pPr>
            <w:r>
              <w:rPr>
                <w:rStyle w:val="VerbatimChar"/>
              </w:rPr>
              <w:t>R/checks_15_one_to_one.R</w:t>
            </w:r>
          </w:p>
        </w:tc>
        <w:tc>
          <w:tcPr>
            <w:tcW w:w="0" w:type="auto"/>
          </w:tcPr>
          <w:p w14:paraId="7F36930E" w14:textId="77777777" w:rsidR="0088521C" w:rsidRDefault="0088521C">
            <w:pPr>
              <w:pStyle w:val="Compact"/>
            </w:pPr>
          </w:p>
        </w:tc>
        <w:tc>
          <w:tcPr>
            <w:tcW w:w="0" w:type="auto"/>
          </w:tcPr>
          <w:p w14:paraId="6BB48109" w14:textId="77777777" w:rsidR="0088521C" w:rsidRDefault="0088521C">
            <w:pPr>
              <w:pStyle w:val="Compact"/>
            </w:pPr>
          </w:p>
        </w:tc>
      </w:tr>
      <w:tr w:rsidR="0088521C" w14:paraId="14F84B4C" w14:textId="77777777">
        <w:tc>
          <w:tcPr>
            <w:tcW w:w="0" w:type="auto"/>
          </w:tcPr>
          <w:p w14:paraId="213CEBD4" w14:textId="77777777" w:rsidR="0088521C" w:rsidRDefault="00B81E5F">
            <w:pPr>
              <w:pStyle w:val="Compact"/>
            </w:pPr>
            <w:r>
              <w:t>Name without a WoRMS ID (ID suggested) (</w:t>
            </w:r>
            <w:r>
              <w:rPr>
                <w:rStyle w:val="VerbatimChar"/>
              </w:rPr>
              <w:t>names_without_id_matched</w:t>
            </w:r>
            <w:r>
              <w:t>)</w:t>
            </w:r>
          </w:p>
        </w:tc>
        <w:tc>
          <w:tcPr>
            <w:tcW w:w="0" w:type="auto"/>
          </w:tcPr>
          <w:p w14:paraId="392FF8D6" w14:textId="77777777" w:rsidR="0088521C" w:rsidRDefault="00B81E5F">
            <w:pPr>
              <w:pStyle w:val="Compact"/>
            </w:pPr>
            <w:r>
              <w:rPr>
                <w:rStyle w:val="VerbatimChar"/>
              </w:rPr>
              <w:t>R/checks_08_taxonomy.R</w:t>
            </w:r>
          </w:p>
        </w:tc>
        <w:tc>
          <w:tcPr>
            <w:tcW w:w="0" w:type="auto"/>
          </w:tcPr>
          <w:p w14:paraId="0069F4E6" w14:textId="77777777" w:rsidR="0088521C" w:rsidRDefault="0088521C">
            <w:pPr>
              <w:pStyle w:val="Compact"/>
            </w:pPr>
          </w:p>
        </w:tc>
        <w:tc>
          <w:tcPr>
            <w:tcW w:w="0" w:type="auto"/>
          </w:tcPr>
          <w:p w14:paraId="7BE4D625" w14:textId="77777777" w:rsidR="0088521C" w:rsidRDefault="0088521C">
            <w:pPr>
              <w:pStyle w:val="Compact"/>
            </w:pPr>
          </w:p>
        </w:tc>
      </w:tr>
      <w:tr w:rsidR="0088521C" w14:paraId="487F6CEB" w14:textId="77777777">
        <w:tc>
          <w:tcPr>
            <w:tcW w:w="0" w:type="auto"/>
          </w:tcPr>
          <w:p w14:paraId="146D5C3B" w14:textId="77777777" w:rsidR="0088521C" w:rsidRDefault="00B81E5F">
            <w:pPr>
              <w:pStyle w:val="Compact"/>
            </w:pPr>
            <w:r>
              <w:t>Not identified to family level or lower (</w:t>
            </w:r>
            <w:r>
              <w:rPr>
                <w:rStyle w:val="VerbatimChar"/>
              </w:rPr>
              <w:t>taxon_identified_to_family_or_lower</w:t>
            </w:r>
            <w:r>
              <w:t>)</w:t>
            </w:r>
          </w:p>
        </w:tc>
        <w:tc>
          <w:tcPr>
            <w:tcW w:w="0" w:type="auto"/>
          </w:tcPr>
          <w:p w14:paraId="4278110F" w14:textId="77777777" w:rsidR="0088521C" w:rsidRDefault="00B81E5F">
            <w:pPr>
              <w:pStyle w:val="Compact"/>
            </w:pPr>
            <w:r>
              <w:rPr>
                <w:rStyle w:val="VerbatimChar"/>
              </w:rPr>
              <w:t>R/checks_08_taxonomy.R</w:t>
            </w:r>
          </w:p>
        </w:tc>
        <w:tc>
          <w:tcPr>
            <w:tcW w:w="0" w:type="auto"/>
          </w:tcPr>
          <w:p w14:paraId="13334D2F" w14:textId="77777777" w:rsidR="0088521C" w:rsidRDefault="00B81E5F">
            <w:pPr>
              <w:pStyle w:val="Compact"/>
            </w:pPr>
            <w:r>
              <w:rPr>
                <w:rStyle w:val="VerbatimChar"/>
              </w:rPr>
              <w:t>lowest_rank = family</w:t>
            </w:r>
          </w:p>
        </w:tc>
        <w:tc>
          <w:tcPr>
            <w:tcW w:w="0" w:type="auto"/>
          </w:tcPr>
          <w:p w14:paraId="3224CAA8" w14:textId="77777777" w:rsidR="0088521C" w:rsidRDefault="0088521C">
            <w:pPr>
              <w:pStyle w:val="Compact"/>
            </w:pPr>
          </w:p>
        </w:tc>
      </w:tr>
      <w:tr w:rsidR="0088521C" w14:paraId="3877EC67" w14:textId="77777777">
        <w:tc>
          <w:tcPr>
            <w:tcW w:w="0" w:type="auto"/>
          </w:tcPr>
          <w:p w14:paraId="5B823DB3" w14:textId="77777777" w:rsidR="0088521C" w:rsidRDefault="00B81E5F">
            <w:pPr>
              <w:pStyle w:val="Compact"/>
            </w:pPr>
            <w:r>
              <w:t>Taxon is not marine or brackish (</w:t>
            </w:r>
            <w:r>
              <w:rPr>
                <w:rStyle w:val="VerbatimChar"/>
              </w:rPr>
              <w:t>taxon_is_marine</w:t>
            </w:r>
            <w:r>
              <w:t>)</w:t>
            </w:r>
          </w:p>
        </w:tc>
        <w:tc>
          <w:tcPr>
            <w:tcW w:w="0" w:type="auto"/>
          </w:tcPr>
          <w:p w14:paraId="2E85DD10" w14:textId="77777777" w:rsidR="0088521C" w:rsidRDefault="00B81E5F">
            <w:pPr>
              <w:pStyle w:val="Compact"/>
            </w:pPr>
            <w:r>
              <w:rPr>
                <w:rStyle w:val="VerbatimChar"/>
              </w:rPr>
              <w:t>R/checks_08_taxonomy.R</w:t>
            </w:r>
          </w:p>
        </w:tc>
        <w:tc>
          <w:tcPr>
            <w:tcW w:w="0" w:type="auto"/>
          </w:tcPr>
          <w:p w14:paraId="607E6AE7" w14:textId="77777777" w:rsidR="0088521C" w:rsidRDefault="0088521C">
            <w:pPr>
              <w:pStyle w:val="Compact"/>
            </w:pPr>
          </w:p>
        </w:tc>
        <w:tc>
          <w:tcPr>
            <w:tcW w:w="0" w:type="auto"/>
          </w:tcPr>
          <w:p w14:paraId="6CD813AE" w14:textId="77777777" w:rsidR="0088521C" w:rsidRDefault="0088521C">
            <w:pPr>
              <w:pStyle w:val="Compact"/>
            </w:pPr>
          </w:p>
        </w:tc>
      </w:tr>
      <w:tr w:rsidR="0088521C" w14:paraId="583A956A" w14:textId="77777777">
        <w:tc>
          <w:tcPr>
            <w:tcW w:w="0" w:type="auto"/>
          </w:tcPr>
          <w:p w14:paraId="6BB4FE5C" w14:textId="77777777" w:rsidR="0088521C" w:rsidRDefault="00B81E5F">
            <w:pPr>
              <w:pStyle w:val="Compact"/>
            </w:pPr>
            <w:r>
              <w:t>scientificName contains more than the name (</w:t>
            </w:r>
            <w:r>
              <w:rPr>
                <w:rStyle w:val="VerbatimChar"/>
              </w:rPr>
              <w:t>scientificname_clean</w:t>
            </w:r>
            <w:r>
              <w:t>)</w:t>
            </w:r>
          </w:p>
        </w:tc>
        <w:tc>
          <w:tcPr>
            <w:tcW w:w="0" w:type="auto"/>
          </w:tcPr>
          <w:p w14:paraId="198F128D" w14:textId="77777777" w:rsidR="0088521C" w:rsidRDefault="00B81E5F">
            <w:pPr>
              <w:pStyle w:val="Compact"/>
            </w:pPr>
            <w:r>
              <w:rPr>
                <w:rStyle w:val="VerbatimChar"/>
              </w:rPr>
              <w:t>R/checks_08_taxonomy.R</w:t>
            </w:r>
          </w:p>
        </w:tc>
        <w:tc>
          <w:tcPr>
            <w:tcW w:w="0" w:type="auto"/>
          </w:tcPr>
          <w:p w14:paraId="20C759E8" w14:textId="77777777" w:rsidR="0088521C" w:rsidRDefault="0088521C">
            <w:pPr>
              <w:pStyle w:val="Compact"/>
            </w:pPr>
          </w:p>
        </w:tc>
        <w:tc>
          <w:tcPr>
            <w:tcW w:w="0" w:type="auto"/>
          </w:tcPr>
          <w:p w14:paraId="1AD0D2FB" w14:textId="77777777" w:rsidR="0088521C" w:rsidRDefault="00B81E5F">
            <w:pPr>
              <w:pStyle w:val="Compact"/>
            </w:pPr>
            <w:r>
              <w:t>reference/name_patterns.csv</w:t>
            </w:r>
          </w:p>
        </w:tc>
      </w:tr>
      <w:tr w:rsidR="0088521C" w14:paraId="5118F403" w14:textId="77777777">
        <w:tc>
          <w:tcPr>
            <w:tcW w:w="0" w:type="auto"/>
          </w:tcPr>
          <w:p w14:paraId="5A82E01E" w14:textId="77777777" w:rsidR="0088521C" w:rsidRDefault="00B81E5F">
            <w:pPr>
              <w:pStyle w:val="Compact"/>
            </w:pPr>
            <w:r>
              <w:t>scientificName does not match the AphiaID (</w:t>
            </w:r>
            <w:r>
              <w:rPr>
                <w:rStyle w:val="VerbatimChar"/>
              </w:rPr>
              <w:t>scientificname_matches_aphiaid</w:t>
            </w:r>
            <w:r>
              <w:t>)</w:t>
            </w:r>
          </w:p>
        </w:tc>
        <w:tc>
          <w:tcPr>
            <w:tcW w:w="0" w:type="auto"/>
          </w:tcPr>
          <w:p w14:paraId="69DCCC37" w14:textId="77777777" w:rsidR="0088521C" w:rsidRDefault="00B81E5F">
            <w:pPr>
              <w:pStyle w:val="Compact"/>
            </w:pPr>
            <w:r>
              <w:rPr>
                <w:rStyle w:val="VerbatimChar"/>
              </w:rPr>
              <w:t>R/checks_08_taxonomy.R</w:t>
            </w:r>
          </w:p>
        </w:tc>
        <w:tc>
          <w:tcPr>
            <w:tcW w:w="0" w:type="auto"/>
          </w:tcPr>
          <w:p w14:paraId="56935AB5" w14:textId="77777777" w:rsidR="0088521C" w:rsidRDefault="00B81E5F">
            <w:pPr>
              <w:pStyle w:val="Compact"/>
            </w:pPr>
            <w:r>
              <w:rPr>
                <w:rStyle w:val="VerbatimChar"/>
              </w:rPr>
              <w:t>max_distance = 5</w:t>
            </w:r>
          </w:p>
        </w:tc>
        <w:tc>
          <w:tcPr>
            <w:tcW w:w="0" w:type="auto"/>
          </w:tcPr>
          <w:p w14:paraId="6E0BADD7" w14:textId="77777777" w:rsidR="0088521C" w:rsidRDefault="0088521C">
            <w:pPr>
              <w:pStyle w:val="Compact"/>
            </w:pPr>
          </w:p>
        </w:tc>
      </w:tr>
      <w:tr w:rsidR="0088521C" w14:paraId="18C8CEBA" w14:textId="77777777">
        <w:tc>
          <w:tcPr>
            <w:tcW w:w="0" w:type="auto"/>
          </w:tcPr>
          <w:p w14:paraId="4555E7F0" w14:textId="77777777" w:rsidR="0088521C" w:rsidRDefault="00B81E5F">
            <w:pPr>
              <w:pStyle w:val="Compact"/>
            </w:pPr>
            <w:r>
              <w:t>scientificNameID is not a WoRMS LSID (</w:t>
            </w:r>
            <w:r>
              <w:rPr>
                <w:rStyle w:val="VerbatimChar"/>
              </w:rPr>
              <w:t>scientificnameid_worms_format</w:t>
            </w:r>
            <w:r>
              <w:t>)</w:t>
            </w:r>
          </w:p>
        </w:tc>
        <w:tc>
          <w:tcPr>
            <w:tcW w:w="0" w:type="auto"/>
          </w:tcPr>
          <w:p w14:paraId="0BAFBBA8" w14:textId="77777777" w:rsidR="0088521C" w:rsidRDefault="00B81E5F">
            <w:pPr>
              <w:pStyle w:val="Compact"/>
            </w:pPr>
            <w:r>
              <w:rPr>
                <w:rStyle w:val="VerbatimChar"/>
              </w:rPr>
              <w:t>R/checks_08_taxonomy.R</w:t>
            </w:r>
          </w:p>
        </w:tc>
        <w:tc>
          <w:tcPr>
            <w:tcW w:w="0" w:type="auto"/>
          </w:tcPr>
          <w:p w14:paraId="6FBECADC" w14:textId="77777777" w:rsidR="0088521C" w:rsidRDefault="0088521C">
            <w:pPr>
              <w:pStyle w:val="Compact"/>
            </w:pPr>
          </w:p>
        </w:tc>
        <w:tc>
          <w:tcPr>
            <w:tcW w:w="0" w:type="auto"/>
          </w:tcPr>
          <w:p w14:paraId="057947EC" w14:textId="77777777" w:rsidR="0088521C" w:rsidRDefault="0088521C">
            <w:pPr>
              <w:pStyle w:val="Compact"/>
            </w:pPr>
          </w:p>
        </w:tc>
      </w:tr>
    </w:tbl>
    <w:p w14:paraId="6AAF6C91" w14:textId="77777777" w:rsidR="0088521C" w:rsidRDefault="00B81E5F">
      <w:pPr>
        <w:pStyle w:val="Heading3"/>
      </w:pPr>
      <w:bookmarkStart w:id="120" w:name="measurements-emof-1"/>
      <w:bookmarkEnd w:id="119"/>
      <w:r>
        <w:t>Measurements (eMoF)</w:t>
      </w:r>
    </w:p>
    <w:tbl>
      <w:tblPr>
        <w:tblStyle w:val="Table"/>
        <w:tblW w:w="0" w:type="auto"/>
        <w:tblLook w:val="0020" w:firstRow="1" w:lastRow="0" w:firstColumn="0" w:lastColumn="0" w:noHBand="0" w:noVBand="0"/>
      </w:tblPr>
      <w:tblGrid>
        <w:gridCol w:w="3295"/>
        <w:gridCol w:w="2510"/>
        <w:gridCol w:w="767"/>
        <w:gridCol w:w="3246"/>
      </w:tblGrid>
      <w:tr w:rsidR="0088521C" w14:paraId="2FD62D97"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66E4DCF3" w14:textId="77777777" w:rsidR="0088521C" w:rsidRDefault="00B81E5F">
            <w:pPr>
              <w:pStyle w:val="Compact"/>
            </w:pPr>
            <w:r>
              <w:t>Check</w:t>
            </w:r>
          </w:p>
        </w:tc>
        <w:tc>
          <w:tcPr>
            <w:tcW w:w="0" w:type="auto"/>
          </w:tcPr>
          <w:p w14:paraId="74FD5427" w14:textId="77777777" w:rsidR="0088521C" w:rsidRDefault="00B81E5F">
            <w:pPr>
              <w:pStyle w:val="Compact"/>
            </w:pPr>
            <w:r>
              <w:t>Code</w:t>
            </w:r>
          </w:p>
        </w:tc>
        <w:tc>
          <w:tcPr>
            <w:tcW w:w="0" w:type="auto"/>
          </w:tcPr>
          <w:p w14:paraId="3592625E" w14:textId="77777777" w:rsidR="0088521C" w:rsidRDefault="00B81E5F">
            <w:pPr>
              <w:pStyle w:val="Compact"/>
            </w:pPr>
            <w:r>
              <w:t>Settings</w:t>
            </w:r>
          </w:p>
        </w:tc>
        <w:tc>
          <w:tcPr>
            <w:tcW w:w="0" w:type="auto"/>
          </w:tcPr>
          <w:p w14:paraId="4BD46FE9" w14:textId="77777777" w:rsidR="0088521C" w:rsidRDefault="00B81E5F">
            <w:pPr>
              <w:pStyle w:val="Compact"/>
            </w:pPr>
            <w:r>
              <w:t>Values from</w:t>
            </w:r>
          </w:p>
        </w:tc>
      </w:tr>
      <w:tr w:rsidR="0088521C" w14:paraId="3FF0BC26" w14:textId="77777777">
        <w:tc>
          <w:tcPr>
            <w:tcW w:w="0" w:type="auto"/>
          </w:tcPr>
          <w:p w14:paraId="469FBB91" w14:textId="77777777" w:rsidR="0088521C" w:rsidRDefault="00B81E5F">
            <w:pPr>
              <w:pStyle w:val="Compact"/>
            </w:pPr>
            <w:r>
              <w:t>Broken one-to-one: measurementType and measurementTypeID (</w:t>
            </w:r>
            <w:r>
              <w:rPr>
                <w:rStyle w:val="VerbatimChar"/>
              </w:rPr>
              <w:t>measurementtype_id_one_to_one</w:t>
            </w:r>
            <w:r>
              <w:t>)</w:t>
            </w:r>
          </w:p>
        </w:tc>
        <w:tc>
          <w:tcPr>
            <w:tcW w:w="0" w:type="auto"/>
          </w:tcPr>
          <w:p w14:paraId="78EB8EFA" w14:textId="77777777" w:rsidR="0088521C" w:rsidRDefault="00B81E5F">
            <w:pPr>
              <w:pStyle w:val="Compact"/>
            </w:pPr>
            <w:r>
              <w:rPr>
                <w:rStyle w:val="VerbatimChar"/>
              </w:rPr>
              <w:t>R/checks_15_one_to_one.R</w:t>
            </w:r>
          </w:p>
        </w:tc>
        <w:tc>
          <w:tcPr>
            <w:tcW w:w="0" w:type="auto"/>
          </w:tcPr>
          <w:p w14:paraId="7FD8FCD6" w14:textId="77777777" w:rsidR="0088521C" w:rsidRDefault="0088521C">
            <w:pPr>
              <w:pStyle w:val="Compact"/>
            </w:pPr>
          </w:p>
        </w:tc>
        <w:tc>
          <w:tcPr>
            <w:tcW w:w="0" w:type="auto"/>
          </w:tcPr>
          <w:p w14:paraId="42688CDC" w14:textId="77777777" w:rsidR="0088521C" w:rsidRDefault="0088521C">
            <w:pPr>
              <w:pStyle w:val="Compact"/>
            </w:pPr>
          </w:p>
        </w:tc>
      </w:tr>
      <w:tr w:rsidR="0088521C" w14:paraId="390434A5" w14:textId="77777777">
        <w:tc>
          <w:tcPr>
            <w:tcW w:w="0" w:type="auto"/>
          </w:tcPr>
          <w:p w14:paraId="116ECAAF" w14:textId="77777777" w:rsidR="0088521C" w:rsidRDefault="00B81E5F">
            <w:pPr>
              <w:pStyle w:val="Compact"/>
            </w:pPr>
            <w:r>
              <w:t>Broken one-to-one: measurementUnit and measurementUnitID (</w:t>
            </w:r>
            <w:r>
              <w:rPr>
                <w:rStyle w:val="VerbatimChar"/>
              </w:rPr>
              <w:t>measurementunit_id_one_to_one</w:t>
            </w:r>
            <w:r>
              <w:t>)</w:t>
            </w:r>
          </w:p>
        </w:tc>
        <w:tc>
          <w:tcPr>
            <w:tcW w:w="0" w:type="auto"/>
          </w:tcPr>
          <w:p w14:paraId="62625CFC" w14:textId="77777777" w:rsidR="0088521C" w:rsidRDefault="00B81E5F">
            <w:pPr>
              <w:pStyle w:val="Compact"/>
            </w:pPr>
            <w:r>
              <w:rPr>
                <w:rStyle w:val="VerbatimChar"/>
              </w:rPr>
              <w:t>R/checks_15_one_to_one.R</w:t>
            </w:r>
          </w:p>
        </w:tc>
        <w:tc>
          <w:tcPr>
            <w:tcW w:w="0" w:type="auto"/>
          </w:tcPr>
          <w:p w14:paraId="72961F56" w14:textId="77777777" w:rsidR="0088521C" w:rsidRDefault="0088521C">
            <w:pPr>
              <w:pStyle w:val="Compact"/>
            </w:pPr>
          </w:p>
        </w:tc>
        <w:tc>
          <w:tcPr>
            <w:tcW w:w="0" w:type="auto"/>
          </w:tcPr>
          <w:p w14:paraId="043D26C0" w14:textId="77777777" w:rsidR="0088521C" w:rsidRDefault="0088521C">
            <w:pPr>
              <w:pStyle w:val="Compact"/>
            </w:pPr>
          </w:p>
        </w:tc>
      </w:tr>
      <w:tr w:rsidR="0088521C" w14:paraId="394216CB" w14:textId="77777777">
        <w:tc>
          <w:tcPr>
            <w:tcW w:w="0" w:type="auto"/>
          </w:tcPr>
          <w:p w14:paraId="71646DD0" w14:textId="77777777" w:rsidR="0088521C" w:rsidRDefault="00B81E5F">
            <w:pPr>
              <w:pStyle w:val="Compact"/>
            </w:pPr>
            <w:r>
              <w:t>Broken one-to-one: measurementValue and measurementValueID (</w:t>
            </w:r>
            <w:r>
              <w:rPr>
                <w:rStyle w:val="VerbatimChar"/>
              </w:rPr>
              <w:t>measurementvalueid_consistent</w:t>
            </w:r>
            <w:r>
              <w:t>)</w:t>
            </w:r>
          </w:p>
        </w:tc>
        <w:tc>
          <w:tcPr>
            <w:tcW w:w="0" w:type="auto"/>
          </w:tcPr>
          <w:p w14:paraId="34D5B688" w14:textId="77777777" w:rsidR="0088521C" w:rsidRDefault="00B81E5F">
            <w:pPr>
              <w:pStyle w:val="Compact"/>
            </w:pPr>
            <w:r>
              <w:rPr>
                <w:rStyle w:val="VerbatimChar"/>
              </w:rPr>
              <w:t>R/checks_09_emof.R</w:t>
            </w:r>
          </w:p>
        </w:tc>
        <w:tc>
          <w:tcPr>
            <w:tcW w:w="0" w:type="auto"/>
          </w:tcPr>
          <w:p w14:paraId="05C83D87" w14:textId="77777777" w:rsidR="0088521C" w:rsidRDefault="0088521C">
            <w:pPr>
              <w:pStyle w:val="Compact"/>
            </w:pPr>
          </w:p>
        </w:tc>
        <w:tc>
          <w:tcPr>
            <w:tcW w:w="0" w:type="auto"/>
          </w:tcPr>
          <w:p w14:paraId="6DED0768" w14:textId="77777777" w:rsidR="0088521C" w:rsidRDefault="0088521C">
            <w:pPr>
              <w:pStyle w:val="Compact"/>
            </w:pPr>
          </w:p>
        </w:tc>
      </w:tr>
      <w:tr w:rsidR="0088521C" w14:paraId="6762DA64" w14:textId="77777777">
        <w:tc>
          <w:tcPr>
            <w:tcW w:w="0" w:type="auto"/>
          </w:tcPr>
          <w:p w14:paraId="377146E2" w14:textId="77777777" w:rsidR="0088521C" w:rsidRDefault="00B81E5F">
            <w:pPr>
              <w:pStyle w:val="Compact"/>
            </w:pPr>
            <w:r>
              <w:t>Count given twice (individualCount and eMoF) (</w:t>
            </w:r>
            <w:r>
              <w:rPr>
                <w:rStyle w:val="VerbatimChar"/>
              </w:rPr>
              <w:t>individualcount_also_in_emof</w:t>
            </w:r>
            <w:r>
              <w:t>)</w:t>
            </w:r>
          </w:p>
        </w:tc>
        <w:tc>
          <w:tcPr>
            <w:tcW w:w="0" w:type="auto"/>
          </w:tcPr>
          <w:p w14:paraId="0FB91D7A" w14:textId="77777777" w:rsidR="0088521C" w:rsidRDefault="00B81E5F">
            <w:pPr>
              <w:pStyle w:val="Compact"/>
            </w:pPr>
            <w:r>
              <w:rPr>
                <w:rStyle w:val="VerbatimChar"/>
              </w:rPr>
              <w:t>R/checks_09_emof.R</w:t>
            </w:r>
          </w:p>
        </w:tc>
        <w:tc>
          <w:tcPr>
            <w:tcW w:w="0" w:type="auto"/>
          </w:tcPr>
          <w:p w14:paraId="4BAC8ED6" w14:textId="77777777" w:rsidR="0088521C" w:rsidRDefault="0088521C">
            <w:pPr>
              <w:pStyle w:val="Compact"/>
            </w:pPr>
          </w:p>
        </w:tc>
        <w:tc>
          <w:tcPr>
            <w:tcW w:w="0" w:type="auto"/>
          </w:tcPr>
          <w:p w14:paraId="35F08674" w14:textId="77777777" w:rsidR="0088521C" w:rsidRDefault="0088521C">
            <w:pPr>
              <w:pStyle w:val="Compact"/>
            </w:pPr>
          </w:p>
        </w:tc>
      </w:tr>
      <w:tr w:rsidR="0088521C" w14:paraId="284689D6" w14:textId="77777777">
        <w:tc>
          <w:tcPr>
            <w:tcW w:w="0" w:type="auto"/>
          </w:tcPr>
          <w:p w14:paraId="56612EC1" w14:textId="77777777" w:rsidR="0088521C" w:rsidRDefault="00B81E5F">
            <w:pPr>
              <w:pStyle w:val="Compact"/>
            </w:pPr>
            <w:r>
              <w:t>Deprecated vocabulary term (</w:t>
            </w:r>
            <w:r>
              <w:rPr>
                <w:rStyle w:val="VerbatimChar"/>
              </w:rPr>
              <w:t>vocabulary_terms_not_deprecated</w:t>
            </w:r>
            <w:r>
              <w:t>)</w:t>
            </w:r>
          </w:p>
        </w:tc>
        <w:tc>
          <w:tcPr>
            <w:tcW w:w="0" w:type="auto"/>
          </w:tcPr>
          <w:p w14:paraId="694B88B0" w14:textId="77777777" w:rsidR="0088521C" w:rsidRDefault="00B81E5F">
            <w:pPr>
              <w:pStyle w:val="Compact"/>
            </w:pPr>
            <w:r>
              <w:rPr>
                <w:rStyle w:val="VerbatimChar"/>
              </w:rPr>
              <w:t>R/checks_09_emof_nerc.R</w:t>
            </w:r>
          </w:p>
        </w:tc>
        <w:tc>
          <w:tcPr>
            <w:tcW w:w="0" w:type="auto"/>
          </w:tcPr>
          <w:p w14:paraId="11C7BB55" w14:textId="77777777" w:rsidR="0088521C" w:rsidRDefault="0088521C">
            <w:pPr>
              <w:pStyle w:val="Compact"/>
            </w:pPr>
          </w:p>
        </w:tc>
        <w:tc>
          <w:tcPr>
            <w:tcW w:w="0" w:type="auto"/>
          </w:tcPr>
          <w:p w14:paraId="366A54DE" w14:textId="77777777" w:rsidR="0088521C" w:rsidRDefault="0088521C">
            <w:pPr>
              <w:pStyle w:val="Compact"/>
            </w:pPr>
          </w:p>
        </w:tc>
      </w:tr>
      <w:tr w:rsidR="0088521C" w14:paraId="289E3283" w14:textId="77777777">
        <w:tc>
          <w:tcPr>
            <w:tcW w:w="0" w:type="auto"/>
          </w:tcPr>
          <w:p w14:paraId="3522B1A2" w14:textId="77777777" w:rsidR="0088521C" w:rsidRDefault="00B81E5F">
            <w:pPr>
              <w:pStyle w:val="Compact"/>
            </w:pPr>
            <w:r>
              <w:t>Fact without a value ID, or measurement without a unit (</w:t>
            </w:r>
            <w:r>
              <w:rPr>
                <w:rStyle w:val="VerbatimChar"/>
              </w:rPr>
              <w:t>value_has_id_or_unit</w:t>
            </w:r>
            <w:r>
              <w:t>)</w:t>
            </w:r>
          </w:p>
        </w:tc>
        <w:tc>
          <w:tcPr>
            <w:tcW w:w="0" w:type="auto"/>
          </w:tcPr>
          <w:p w14:paraId="0F0553FE" w14:textId="77777777" w:rsidR="0088521C" w:rsidRDefault="00B81E5F">
            <w:pPr>
              <w:pStyle w:val="Compact"/>
            </w:pPr>
            <w:r>
              <w:rPr>
                <w:rStyle w:val="VerbatimChar"/>
              </w:rPr>
              <w:t>R/checks_09_emof.R</w:t>
            </w:r>
          </w:p>
        </w:tc>
        <w:tc>
          <w:tcPr>
            <w:tcW w:w="0" w:type="auto"/>
          </w:tcPr>
          <w:p w14:paraId="5A73FD55" w14:textId="77777777" w:rsidR="0088521C" w:rsidRDefault="0088521C">
            <w:pPr>
              <w:pStyle w:val="Compact"/>
            </w:pPr>
          </w:p>
        </w:tc>
        <w:tc>
          <w:tcPr>
            <w:tcW w:w="0" w:type="auto"/>
          </w:tcPr>
          <w:p w14:paraId="2ECA795A" w14:textId="77777777" w:rsidR="0088521C" w:rsidRDefault="0088521C">
            <w:pPr>
              <w:pStyle w:val="Compact"/>
            </w:pPr>
          </w:p>
        </w:tc>
      </w:tr>
      <w:tr w:rsidR="0088521C" w14:paraId="62133415" w14:textId="77777777">
        <w:tc>
          <w:tcPr>
            <w:tcW w:w="0" w:type="auto"/>
          </w:tcPr>
          <w:p w14:paraId="580483A3" w14:textId="77777777" w:rsidR="0088521C" w:rsidRDefault="00B81E5F">
            <w:pPr>
              <w:pStyle w:val="Compact"/>
            </w:pPr>
            <w:r>
              <w:t>Measurement belongs in a Darwin Core field (</w:t>
            </w:r>
            <w:r>
              <w:rPr>
                <w:rStyle w:val="VerbatimChar"/>
              </w:rPr>
              <w:t>emof_type_has_dwc_field</w:t>
            </w:r>
            <w:r>
              <w:t>)</w:t>
            </w:r>
          </w:p>
        </w:tc>
        <w:tc>
          <w:tcPr>
            <w:tcW w:w="0" w:type="auto"/>
          </w:tcPr>
          <w:p w14:paraId="403AD8F6" w14:textId="77777777" w:rsidR="0088521C" w:rsidRDefault="00B81E5F">
            <w:pPr>
              <w:pStyle w:val="Compact"/>
            </w:pPr>
            <w:r>
              <w:rPr>
                <w:rStyle w:val="VerbatimChar"/>
              </w:rPr>
              <w:t>R/checks_09_emof.R</w:t>
            </w:r>
          </w:p>
        </w:tc>
        <w:tc>
          <w:tcPr>
            <w:tcW w:w="0" w:type="auto"/>
          </w:tcPr>
          <w:p w14:paraId="2CA2198E" w14:textId="77777777" w:rsidR="0088521C" w:rsidRDefault="0088521C">
            <w:pPr>
              <w:pStyle w:val="Compact"/>
            </w:pPr>
          </w:p>
        </w:tc>
        <w:tc>
          <w:tcPr>
            <w:tcW w:w="0" w:type="auto"/>
          </w:tcPr>
          <w:p w14:paraId="61BB1B4D" w14:textId="77777777" w:rsidR="0088521C" w:rsidRDefault="00B81E5F">
            <w:pPr>
              <w:pStyle w:val="Compact"/>
            </w:pPr>
            <w:r>
              <w:t>reference/p01_to_dwc.csv</w:t>
            </w:r>
          </w:p>
        </w:tc>
      </w:tr>
      <w:tr w:rsidR="0088521C" w14:paraId="6A9D30F9" w14:textId="77777777">
        <w:tc>
          <w:tcPr>
            <w:tcW w:w="0" w:type="auto"/>
          </w:tcPr>
          <w:p w14:paraId="15C2050A" w14:textId="77777777" w:rsidR="0088521C" w:rsidRDefault="00B81E5F">
            <w:pPr>
              <w:pStyle w:val="Compact"/>
            </w:pPr>
            <w:r>
              <w:t>Positive abundance for an absent taxon (</w:t>
            </w:r>
            <w:r>
              <w:rPr>
                <w:rStyle w:val="VerbatimChar"/>
              </w:rPr>
              <w:t>positive_quantity_with_absence</w:t>
            </w:r>
            <w:r>
              <w:t>)</w:t>
            </w:r>
          </w:p>
        </w:tc>
        <w:tc>
          <w:tcPr>
            <w:tcW w:w="0" w:type="auto"/>
          </w:tcPr>
          <w:p w14:paraId="4F480A54" w14:textId="77777777" w:rsidR="0088521C" w:rsidRDefault="00B81E5F">
            <w:pPr>
              <w:pStyle w:val="Compact"/>
            </w:pPr>
            <w:r>
              <w:rPr>
                <w:rStyle w:val="VerbatimChar"/>
              </w:rPr>
              <w:t>R/checks_09_emof.R</w:t>
            </w:r>
          </w:p>
        </w:tc>
        <w:tc>
          <w:tcPr>
            <w:tcW w:w="0" w:type="auto"/>
          </w:tcPr>
          <w:p w14:paraId="19C10D1D" w14:textId="77777777" w:rsidR="0088521C" w:rsidRDefault="0088521C">
            <w:pPr>
              <w:pStyle w:val="Compact"/>
            </w:pPr>
          </w:p>
        </w:tc>
        <w:tc>
          <w:tcPr>
            <w:tcW w:w="0" w:type="auto"/>
          </w:tcPr>
          <w:p w14:paraId="1E20C7C9" w14:textId="77777777" w:rsidR="0088521C" w:rsidRDefault="00B81E5F">
            <w:pPr>
              <w:pStyle w:val="Compact"/>
            </w:pPr>
            <w:r>
              <w:t>reference/nerc_quantity_terms.csv</w:t>
            </w:r>
          </w:p>
        </w:tc>
      </w:tr>
      <w:tr w:rsidR="0088521C" w14:paraId="45A77B41" w14:textId="77777777">
        <w:tc>
          <w:tcPr>
            <w:tcW w:w="0" w:type="auto"/>
          </w:tcPr>
          <w:p w14:paraId="2B6CC12F" w14:textId="77777777" w:rsidR="0088521C" w:rsidRDefault="00B81E5F">
            <w:pPr>
              <w:pStyle w:val="Compact"/>
            </w:pPr>
            <w:r>
              <w:lastRenderedPageBreak/>
              <w:t>Sampling effort not described (</w:t>
            </w:r>
            <w:r>
              <w:rPr>
                <w:rStyle w:val="VerbatimChar"/>
              </w:rPr>
              <w:t>sampling_effort_present</w:t>
            </w:r>
            <w:r>
              <w:t>)</w:t>
            </w:r>
          </w:p>
        </w:tc>
        <w:tc>
          <w:tcPr>
            <w:tcW w:w="0" w:type="auto"/>
          </w:tcPr>
          <w:p w14:paraId="063C042A" w14:textId="77777777" w:rsidR="0088521C" w:rsidRDefault="00B81E5F">
            <w:pPr>
              <w:pStyle w:val="Compact"/>
            </w:pPr>
            <w:r>
              <w:rPr>
                <w:rStyle w:val="VerbatimChar"/>
              </w:rPr>
              <w:t>R/checks_09_emof.R</w:t>
            </w:r>
          </w:p>
        </w:tc>
        <w:tc>
          <w:tcPr>
            <w:tcW w:w="0" w:type="auto"/>
          </w:tcPr>
          <w:p w14:paraId="47787BCD" w14:textId="77777777" w:rsidR="0088521C" w:rsidRDefault="0088521C">
            <w:pPr>
              <w:pStyle w:val="Compact"/>
            </w:pPr>
          </w:p>
        </w:tc>
        <w:tc>
          <w:tcPr>
            <w:tcW w:w="0" w:type="auto"/>
          </w:tcPr>
          <w:p w14:paraId="74323851" w14:textId="77777777" w:rsidR="0088521C" w:rsidRDefault="00B81E5F">
            <w:pPr>
              <w:pStyle w:val="Compact"/>
            </w:pPr>
            <w:r>
              <w:t>reference/sampling_effort_terms.csv</w:t>
            </w:r>
          </w:p>
        </w:tc>
      </w:tr>
      <w:tr w:rsidR="0088521C" w14:paraId="63E40542" w14:textId="77777777">
        <w:tc>
          <w:tcPr>
            <w:tcW w:w="0" w:type="auto"/>
          </w:tcPr>
          <w:p w14:paraId="453041F5" w14:textId="77777777" w:rsidR="0088521C" w:rsidRDefault="00B81E5F">
            <w:pPr>
              <w:pStyle w:val="Compact"/>
            </w:pPr>
            <w:r>
              <w:t>Sampling instrument not described (</w:t>
            </w:r>
            <w:r>
              <w:rPr>
                <w:rStyle w:val="VerbatimChar"/>
              </w:rPr>
              <w:t>sampling_instrument_present</w:t>
            </w:r>
            <w:r>
              <w:t>)</w:t>
            </w:r>
          </w:p>
        </w:tc>
        <w:tc>
          <w:tcPr>
            <w:tcW w:w="0" w:type="auto"/>
          </w:tcPr>
          <w:p w14:paraId="675F2992" w14:textId="77777777" w:rsidR="0088521C" w:rsidRDefault="00B81E5F">
            <w:pPr>
              <w:pStyle w:val="Compact"/>
            </w:pPr>
            <w:r>
              <w:rPr>
                <w:rStyle w:val="VerbatimChar"/>
              </w:rPr>
              <w:t>R/checks_09_emof.R</w:t>
            </w:r>
          </w:p>
        </w:tc>
        <w:tc>
          <w:tcPr>
            <w:tcW w:w="0" w:type="auto"/>
          </w:tcPr>
          <w:p w14:paraId="48CAB083" w14:textId="77777777" w:rsidR="0088521C" w:rsidRDefault="0088521C">
            <w:pPr>
              <w:pStyle w:val="Compact"/>
            </w:pPr>
          </w:p>
        </w:tc>
        <w:tc>
          <w:tcPr>
            <w:tcW w:w="0" w:type="auto"/>
          </w:tcPr>
          <w:p w14:paraId="22E26FB4" w14:textId="77777777" w:rsidR="0088521C" w:rsidRDefault="00B81E5F">
            <w:pPr>
              <w:pStyle w:val="Compact"/>
            </w:pPr>
            <w:r>
              <w:t>reference/sampling_instrument_terms.csv</w:t>
            </w:r>
          </w:p>
        </w:tc>
      </w:tr>
      <w:tr w:rsidR="0088521C" w14:paraId="6AFDAECA" w14:textId="77777777">
        <w:tc>
          <w:tcPr>
            <w:tcW w:w="0" w:type="auto"/>
          </w:tcPr>
          <w:p w14:paraId="3DAAB002" w14:textId="77777777" w:rsidR="0088521C" w:rsidRDefault="00B81E5F">
            <w:pPr>
              <w:pStyle w:val="Compact"/>
            </w:pPr>
            <w:r>
              <w:t>Several units for one measurement type (</w:t>
            </w:r>
            <w:r>
              <w:rPr>
                <w:rStyle w:val="VerbatimChar"/>
              </w:rPr>
              <w:t>unit_consistent_per_type</w:t>
            </w:r>
            <w:r>
              <w:t>)</w:t>
            </w:r>
          </w:p>
        </w:tc>
        <w:tc>
          <w:tcPr>
            <w:tcW w:w="0" w:type="auto"/>
          </w:tcPr>
          <w:p w14:paraId="582F204E" w14:textId="77777777" w:rsidR="0088521C" w:rsidRDefault="00B81E5F">
            <w:pPr>
              <w:pStyle w:val="Compact"/>
            </w:pPr>
            <w:r>
              <w:rPr>
                <w:rStyle w:val="VerbatimChar"/>
              </w:rPr>
              <w:t>R/checks_09_emof.R</w:t>
            </w:r>
          </w:p>
        </w:tc>
        <w:tc>
          <w:tcPr>
            <w:tcW w:w="0" w:type="auto"/>
          </w:tcPr>
          <w:p w14:paraId="22F7398A" w14:textId="77777777" w:rsidR="0088521C" w:rsidRDefault="0088521C">
            <w:pPr>
              <w:pStyle w:val="Compact"/>
            </w:pPr>
          </w:p>
        </w:tc>
        <w:tc>
          <w:tcPr>
            <w:tcW w:w="0" w:type="auto"/>
          </w:tcPr>
          <w:p w14:paraId="01671783" w14:textId="77777777" w:rsidR="0088521C" w:rsidRDefault="0088521C">
            <w:pPr>
              <w:pStyle w:val="Compact"/>
            </w:pPr>
          </w:p>
        </w:tc>
      </w:tr>
      <w:tr w:rsidR="0088521C" w14:paraId="647C9A39" w14:textId="77777777">
        <w:tc>
          <w:tcPr>
            <w:tcW w:w="0" w:type="auto"/>
          </w:tcPr>
          <w:p w14:paraId="2127700D" w14:textId="77777777" w:rsidR="0088521C" w:rsidRDefault="00B81E5F">
            <w:pPr>
              <w:pStyle w:val="Compact"/>
            </w:pPr>
            <w:r>
              <w:t>Unit does not fit the measurement type (</w:t>
            </w:r>
            <w:r>
              <w:rPr>
                <w:rStyle w:val="VerbatimChar"/>
              </w:rPr>
              <w:t>type_unit_compatible</w:t>
            </w:r>
            <w:r>
              <w:t>)</w:t>
            </w:r>
          </w:p>
        </w:tc>
        <w:tc>
          <w:tcPr>
            <w:tcW w:w="0" w:type="auto"/>
          </w:tcPr>
          <w:p w14:paraId="01025AB3" w14:textId="77777777" w:rsidR="0088521C" w:rsidRDefault="00B81E5F">
            <w:pPr>
              <w:pStyle w:val="Compact"/>
            </w:pPr>
            <w:r>
              <w:rPr>
                <w:rStyle w:val="VerbatimChar"/>
              </w:rPr>
              <w:t>R/checks_09_emof_nerc.R</w:t>
            </w:r>
          </w:p>
        </w:tc>
        <w:tc>
          <w:tcPr>
            <w:tcW w:w="0" w:type="auto"/>
          </w:tcPr>
          <w:p w14:paraId="525E2C70" w14:textId="77777777" w:rsidR="0088521C" w:rsidRDefault="0088521C">
            <w:pPr>
              <w:pStyle w:val="Compact"/>
            </w:pPr>
          </w:p>
        </w:tc>
        <w:tc>
          <w:tcPr>
            <w:tcW w:w="0" w:type="auto"/>
          </w:tcPr>
          <w:p w14:paraId="01DBB35D" w14:textId="77777777" w:rsidR="0088521C" w:rsidRDefault="0088521C">
            <w:pPr>
              <w:pStyle w:val="Compact"/>
            </w:pPr>
          </w:p>
        </w:tc>
      </w:tr>
      <w:tr w:rsidR="0088521C" w14:paraId="1D63E940" w14:textId="77777777">
        <w:tc>
          <w:tcPr>
            <w:tcW w:w="0" w:type="auto"/>
          </w:tcPr>
          <w:p w14:paraId="1B3579B1" w14:textId="77777777" w:rsidR="0088521C" w:rsidRDefault="00B81E5F">
            <w:pPr>
              <w:pStyle w:val="Compact"/>
            </w:pPr>
            <w:r>
              <w:t>Unit text does not match the unit ID (</w:t>
            </w:r>
            <w:r>
              <w:rPr>
                <w:rStyle w:val="VerbatimChar"/>
              </w:rPr>
              <w:t>unit_text_matches_unitid</w:t>
            </w:r>
            <w:r>
              <w:t>)</w:t>
            </w:r>
          </w:p>
        </w:tc>
        <w:tc>
          <w:tcPr>
            <w:tcW w:w="0" w:type="auto"/>
          </w:tcPr>
          <w:p w14:paraId="6D8A44E1" w14:textId="77777777" w:rsidR="0088521C" w:rsidRDefault="00B81E5F">
            <w:pPr>
              <w:pStyle w:val="Compact"/>
            </w:pPr>
            <w:r>
              <w:rPr>
                <w:rStyle w:val="VerbatimChar"/>
              </w:rPr>
              <w:t>R/checks_09_emof_nerc.R</w:t>
            </w:r>
          </w:p>
        </w:tc>
        <w:tc>
          <w:tcPr>
            <w:tcW w:w="0" w:type="auto"/>
          </w:tcPr>
          <w:p w14:paraId="6C8153D0" w14:textId="77777777" w:rsidR="0088521C" w:rsidRDefault="0088521C">
            <w:pPr>
              <w:pStyle w:val="Compact"/>
            </w:pPr>
          </w:p>
        </w:tc>
        <w:tc>
          <w:tcPr>
            <w:tcW w:w="0" w:type="auto"/>
          </w:tcPr>
          <w:p w14:paraId="387937F1" w14:textId="77777777" w:rsidR="0088521C" w:rsidRDefault="00B81E5F">
            <w:pPr>
              <w:pStyle w:val="Compact"/>
            </w:pPr>
            <w:r>
              <w:t>reference/unit_synonyms.csv</w:t>
            </w:r>
          </w:p>
        </w:tc>
      </w:tr>
      <w:tr w:rsidR="0088521C" w14:paraId="1C26A8BE" w14:textId="77777777">
        <w:tc>
          <w:tcPr>
            <w:tcW w:w="0" w:type="auto"/>
          </w:tcPr>
          <w:p w14:paraId="1CF807C8" w14:textId="77777777" w:rsidR="0088521C" w:rsidRDefault="00B81E5F">
            <w:pPr>
              <w:pStyle w:val="Compact"/>
            </w:pPr>
            <w:r>
              <w:t>Value not numeric although a unit is given (</w:t>
            </w:r>
            <w:r>
              <w:rPr>
                <w:rStyle w:val="VerbatimChar"/>
              </w:rPr>
              <w:t>value_numeric_when_unit</w:t>
            </w:r>
            <w:r>
              <w:t>)</w:t>
            </w:r>
          </w:p>
        </w:tc>
        <w:tc>
          <w:tcPr>
            <w:tcW w:w="0" w:type="auto"/>
          </w:tcPr>
          <w:p w14:paraId="724F3ABA" w14:textId="77777777" w:rsidR="0088521C" w:rsidRDefault="00B81E5F">
            <w:pPr>
              <w:pStyle w:val="Compact"/>
            </w:pPr>
            <w:r>
              <w:rPr>
                <w:rStyle w:val="VerbatimChar"/>
              </w:rPr>
              <w:t>R/checks_09_emof.R</w:t>
            </w:r>
          </w:p>
        </w:tc>
        <w:tc>
          <w:tcPr>
            <w:tcW w:w="0" w:type="auto"/>
          </w:tcPr>
          <w:p w14:paraId="648CDED0" w14:textId="77777777" w:rsidR="0088521C" w:rsidRDefault="0088521C">
            <w:pPr>
              <w:pStyle w:val="Compact"/>
            </w:pPr>
          </w:p>
        </w:tc>
        <w:tc>
          <w:tcPr>
            <w:tcW w:w="0" w:type="auto"/>
          </w:tcPr>
          <w:p w14:paraId="0B4CCB79" w14:textId="77777777" w:rsidR="0088521C" w:rsidRDefault="0088521C">
            <w:pPr>
              <w:pStyle w:val="Compact"/>
            </w:pPr>
          </w:p>
        </w:tc>
      </w:tr>
      <w:tr w:rsidR="0088521C" w14:paraId="78C7B769" w14:textId="77777777">
        <w:tc>
          <w:tcPr>
            <w:tcW w:w="0" w:type="auto"/>
          </w:tcPr>
          <w:p w14:paraId="122434F4" w14:textId="77777777" w:rsidR="0088521C" w:rsidRDefault="00B81E5F">
            <w:pPr>
              <w:pStyle w:val="Compact"/>
            </w:pPr>
            <w:r>
              <w:t>Vocabulary URI malformed (</w:t>
            </w:r>
            <w:r>
              <w:rPr>
                <w:rStyle w:val="VerbatimChar"/>
              </w:rPr>
              <w:t>nvs_uri_format</w:t>
            </w:r>
            <w:r>
              <w:t>)</w:t>
            </w:r>
          </w:p>
        </w:tc>
        <w:tc>
          <w:tcPr>
            <w:tcW w:w="0" w:type="auto"/>
          </w:tcPr>
          <w:p w14:paraId="12102366" w14:textId="77777777" w:rsidR="0088521C" w:rsidRDefault="00B81E5F">
            <w:pPr>
              <w:pStyle w:val="Compact"/>
            </w:pPr>
            <w:r>
              <w:rPr>
                <w:rStyle w:val="VerbatimChar"/>
              </w:rPr>
              <w:t>R/checks_09_emof.R</w:t>
            </w:r>
          </w:p>
        </w:tc>
        <w:tc>
          <w:tcPr>
            <w:tcW w:w="0" w:type="auto"/>
          </w:tcPr>
          <w:p w14:paraId="102AC0B9" w14:textId="77777777" w:rsidR="0088521C" w:rsidRDefault="0088521C">
            <w:pPr>
              <w:pStyle w:val="Compact"/>
            </w:pPr>
          </w:p>
        </w:tc>
        <w:tc>
          <w:tcPr>
            <w:tcW w:w="0" w:type="auto"/>
          </w:tcPr>
          <w:p w14:paraId="53302351" w14:textId="77777777" w:rsidR="0088521C" w:rsidRDefault="0088521C">
            <w:pPr>
              <w:pStyle w:val="Compact"/>
            </w:pPr>
          </w:p>
        </w:tc>
      </w:tr>
      <w:tr w:rsidR="0088521C" w14:paraId="019EC208" w14:textId="77777777">
        <w:tc>
          <w:tcPr>
            <w:tcW w:w="0" w:type="auto"/>
          </w:tcPr>
          <w:p w14:paraId="20D420F2" w14:textId="77777777" w:rsidR="0088521C" w:rsidRDefault="00B81E5F">
            <w:pPr>
              <w:pStyle w:val="Compact"/>
            </w:pPr>
            <w:r>
              <w:t>Zero abundance or biomass for a present taxon (</w:t>
            </w:r>
            <w:r>
              <w:rPr>
                <w:rStyle w:val="VerbatimChar"/>
              </w:rPr>
              <w:t>zero_quantity_with_presence</w:t>
            </w:r>
            <w:r>
              <w:t>)</w:t>
            </w:r>
          </w:p>
        </w:tc>
        <w:tc>
          <w:tcPr>
            <w:tcW w:w="0" w:type="auto"/>
          </w:tcPr>
          <w:p w14:paraId="0500A9AD" w14:textId="77777777" w:rsidR="0088521C" w:rsidRDefault="00B81E5F">
            <w:pPr>
              <w:pStyle w:val="Compact"/>
            </w:pPr>
            <w:r>
              <w:rPr>
                <w:rStyle w:val="VerbatimChar"/>
              </w:rPr>
              <w:t>R/checks_09_emof.R</w:t>
            </w:r>
          </w:p>
        </w:tc>
        <w:tc>
          <w:tcPr>
            <w:tcW w:w="0" w:type="auto"/>
          </w:tcPr>
          <w:p w14:paraId="057A0973" w14:textId="77777777" w:rsidR="0088521C" w:rsidRDefault="0088521C">
            <w:pPr>
              <w:pStyle w:val="Compact"/>
            </w:pPr>
          </w:p>
        </w:tc>
        <w:tc>
          <w:tcPr>
            <w:tcW w:w="0" w:type="auto"/>
          </w:tcPr>
          <w:p w14:paraId="35C92BB6" w14:textId="77777777" w:rsidR="0088521C" w:rsidRDefault="00B81E5F">
            <w:pPr>
              <w:pStyle w:val="Compact"/>
            </w:pPr>
            <w:r>
              <w:t>reference/nerc_quantity_terms.csv</w:t>
            </w:r>
          </w:p>
        </w:tc>
      </w:tr>
      <w:tr w:rsidR="0088521C" w14:paraId="718AAA41" w14:textId="77777777">
        <w:tc>
          <w:tcPr>
            <w:tcW w:w="0" w:type="auto"/>
          </w:tcPr>
          <w:p w14:paraId="42866960" w14:textId="77777777" w:rsidR="0088521C" w:rsidRDefault="00B81E5F">
            <w:pPr>
              <w:pStyle w:val="Compact"/>
            </w:pPr>
            <w:r>
              <w:t>measurementType text does not fit the measurementTypeID (</w:t>
            </w:r>
            <w:r>
              <w:rPr>
                <w:rStyle w:val="VerbatimChar"/>
              </w:rPr>
              <w:t>measurementtype_matches_typeid</w:t>
            </w:r>
            <w:r>
              <w:t>)</w:t>
            </w:r>
          </w:p>
        </w:tc>
        <w:tc>
          <w:tcPr>
            <w:tcW w:w="0" w:type="auto"/>
          </w:tcPr>
          <w:p w14:paraId="398551C2" w14:textId="77777777" w:rsidR="0088521C" w:rsidRDefault="00B81E5F">
            <w:pPr>
              <w:pStyle w:val="Compact"/>
            </w:pPr>
            <w:r>
              <w:rPr>
                <w:rStyle w:val="VerbatimChar"/>
              </w:rPr>
              <w:t>R/checks_09_emof_nerc.R</w:t>
            </w:r>
          </w:p>
        </w:tc>
        <w:tc>
          <w:tcPr>
            <w:tcW w:w="0" w:type="auto"/>
          </w:tcPr>
          <w:p w14:paraId="4A9E422A" w14:textId="77777777" w:rsidR="0088521C" w:rsidRDefault="0088521C">
            <w:pPr>
              <w:pStyle w:val="Compact"/>
            </w:pPr>
          </w:p>
        </w:tc>
        <w:tc>
          <w:tcPr>
            <w:tcW w:w="0" w:type="auto"/>
          </w:tcPr>
          <w:p w14:paraId="345D120F" w14:textId="77777777" w:rsidR="0088521C" w:rsidRDefault="0088521C">
            <w:pPr>
              <w:pStyle w:val="Compact"/>
            </w:pPr>
          </w:p>
        </w:tc>
      </w:tr>
      <w:tr w:rsidR="0088521C" w14:paraId="4FA480E7" w14:textId="77777777">
        <w:tc>
          <w:tcPr>
            <w:tcW w:w="0" w:type="auto"/>
          </w:tcPr>
          <w:p w14:paraId="6FB27386" w14:textId="77777777" w:rsidR="0088521C" w:rsidRDefault="00B81E5F">
            <w:pPr>
              <w:pStyle w:val="Compact"/>
            </w:pPr>
            <w:r>
              <w:t>measurementTypeID empty (</w:t>
            </w:r>
            <w:r>
              <w:rPr>
                <w:rStyle w:val="VerbatimChar"/>
              </w:rPr>
              <w:t>measurementtypeid_filled</w:t>
            </w:r>
            <w:r>
              <w:t>)</w:t>
            </w:r>
          </w:p>
        </w:tc>
        <w:tc>
          <w:tcPr>
            <w:tcW w:w="0" w:type="auto"/>
          </w:tcPr>
          <w:p w14:paraId="2C06DBE2" w14:textId="77777777" w:rsidR="0088521C" w:rsidRDefault="00B81E5F">
            <w:pPr>
              <w:pStyle w:val="Compact"/>
            </w:pPr>
            <w:r>
              <w:rPr>
                <w:rStyle w:val="VerbatimChar"/>
              </w:rPr>
              <w:t>R/checks_09_emof.R</w:t>
            </w:r>
          </w:p>
        </w:tc>
        <w:tc>
          <w:tcPr>
            <w:tcW w:w="0" w:type="auto"/>
          </w:tcPr>
          <w:p w14:paraId="1E2E3EDA" w14:textId="77777777" w:rsidR="0088521C" w:rsidRDefault="0088521C">
            <w:pPr>
              <w:pStyle w:val="Compact"/>
            </w:pPr>
          </w:p>
        </w:tc>
        <w:tc>
          <w:tcPr>
            <w:tcW w:w="0" w:type="auto"/>
          </w:tcPr>
          <w:p w14:paraId="6F2DEB30" w14:textId="77777777" w:rsidR="0088521C" w:rsidRDefault="0088521C">
            <w:pPr>
              <w:pStyle w:val="Compact"/>
            </w:pPr>
          </w:p>
        </w:tc>
      </w:tr>
      <w:tr w:rsidR="0088521C" w14:paraId="092441DA" w14:textId="77777777">
        <w:tc>
          <w:tcPr>
            <w:tcW w:w="0" w:type="auto"/>
          </w:tcPr>
          <w:p w14:paraId="74F2107B" w14:textId="77777777" w:rsidR="0088521C" w:rsidRDefault="00B81E5F">
            <w:pPr>
              <w:pStyle w:val="Compact"/>
            </w:pPr>
            <w:r>
              <w:t>measurementTypeID not found in NERC (</w:t>
            </w:r>
            <w:r>
              <w:rPr>
                <w:rStyle w:val="VerbatimChar"/>
              </w:rPr>
              <w:t>measurementtypeid_valid</w:t>
            </w:r>
            <w:r>
              <w:t>)</w:t>
            </w:r>
          </w:p>
        </w:tc>
        <w:tc>
          <w:tcPr>
            <w:tcW w:w="0" w:type="auto"/>
          </w:tcPr>
          <w:p w14:paraId="056F347A" w14:textId="77777777" w:rsidR="0088521C" w:rsidRDefault="00B81E5F">
            <w:pPr>
              <w:pStyle w:val="Compact"/>
            </w:pPr>
            <w:r>
              <w:rPr>
                <w:rStyle w:val="VerbatimChar"/>
              </w:rPr>
              <w:t>R/checks_09_emof_nerc.R</w:t>
            </w:r>
          </w:p>
        </w:tc>
        <w:tc>
          <w:tcPr>
            <w:tcW w:w="0" w:type="auto"/>
          </w:tcPr>
          <w:p w14:paraId="163CCE1E" w14:textId="77777777" w:rsidR="0088521C" w:rsidRDefault="0088521C">
            <w:pPr>
              <w:pStyle w:val="Compact"/>
            </w:pPr>
          </w:p>
        </w:tc>
        <w:tc>
          <w:tcPr>
            <w:tcW w:w="0" w:type="auto"/>
          </w:tcPr>
          <w:p w14:paraId="35BC054E" w14:textId="77777777" w:rsidR="0088521C" w:rsidRDefault="0088521C">
            <w:pPr>
              <w:pStyle w:val="Compact"/>
            </w:pPr>
          </w:p>
        </w:tc>
      </w:tr>
      <w:tr w:rsidR="0088521C" w14:paraId="558B1349" w14:textId="77777777">
        <w:tc>
          <w:tcPr>
            <w:tcW w:w="0" w:type="auto"/>
          </w:tcPr>
          <w:p w14:paraId="4EFF0ABB" w14:textId="77777777" w:rsidR="0088521C" w:rsidRDefault="00B81E5F">
            <w:pPr>
              <w:pStyle w:val="Compact"/>
            </w:pPr>
            <w:r>
              <w:t>measurementUnitID empty although a unit is given (</w:t>
            </w:r>
            <w:r>
              <w:rPr>
                <w:rStyle w:val="VerbatimChar"/>
              </w:rPr>
              <w:t>measurementunitid_filled</w:t>
            </w:r>
            <w:r>
              <w:t>)</w:t>
            </w:r>
          </w:p>
        </w:tc>
        <w:tc>
          <w:tcPr>
            <w:tcW w:w="0" w:type="auto"/>
          </w:tcPr>
          <w:p w14:paraId="294B8D2A" w14:textId="77777777" w:rsidR="0088521C" w:rsidRDefault="00B81E5F">
            <w:pPr>
              <w:pStyle w:val="Compact"/>
            </w:pPr>
            <w:r>
              <w:rPr>
                <w:rStyle w:val="VerbatimChar"/>
              </w:rPr>
              <w:t>R/checks_09_emof.R</w:t>
            </w:r>
          </w:p>
        </w:tc>
        <w:tc>
          <w:tcPr>
            <w:tcW w:w="0" w:type="auto"/>
          </w:tcPr>
          <w:p w14:paraId="527346F1" w14:textId="77777777" w:rsidR="0088521C" w:rsidRDefault="0088521C">
            <w:pPr>
              <w:pStyle w:val="Compact"/>
            </w:pPr>
          </w:p>
        </w:tc>
        <w:tc>
          <w:tcPr>
            <w:tcW w:w="0" w:type="auto"/>
          </w:tcPr>
          <w:p w14:paraId="2B757EB8" w14:textId="77777777" w:rsidR="0088521C" w:rsidRDefault="0088521C">
            <w:pPr>
              <w:pStyle w:val="Compact"/>
            </w:pPr>
          </w:p>
        </w:tc>
      </w:tr>
      <w:tr w:rsidR="0088521C" w14:paraId="2B04FA39" w14:textId="77777777">
        <w:tc>
          <w:tcPr>
            <w:tcW w:w="0" w:type="auto"/>
          </w:tcPr>
          <w:p w14:paraId="536FCB6F" w14:textId="77777777" w:rsidR="0088521C" w:rsidRDefault="00B81E5F">
            <w:pPr>
              <w:pStyle w:val="Compact"/>
            </w:pPr>
            <w:r>
              <w:t>measurementUnitID not found in NERC P06 (</w:t>
            </w:r>
            <w:r>
              <w:rPr>
                <w:rStyle w:val="VerbatimChar"/>
              </w:rPr>
              <w:t>measurementunitid_valid</w:t>
            </w:r>
            <w:r>
              <w:t>)</w:t>
            </w:r>
          </w:p>
        </w:tc>
        <w:tc>
          <w:tcPr>
            <w:tcW w:w="0" w:type="auto"/>
          </w:tcPr>
          <w:p w14:paraId="02DC3B18" w14:textId="77777777" w:rsidR="0088521C" w:rsidRDefault="00B81E5F">
            <w:pPr>
              <w:pStyle w:val="Compact"/>
            </w:pPr>
            <w:r>
              <w:rPr>
                <w:rStyle w:val="VerbatimChar"/>
              </w:rPr>
              <w:t>R/checks_09_emof_nerc.R</w:t>
            </w:r>
          </w:p>
        </w:tc>
        <w:tc>
          <w:tcPr>
            <w:tcW w:w="0" w:type="auto"/>
          </w:tcPr>
          <w:p w14:paraId="55D3AC0F" w14:textId="77777777" w:rsidR="0088521C" w:rsidRDefault="0088521C">
            <w:pPr>
              <w:pStyle w:val="Compact"/>
            </w:pPr>
          </w:p>
        </w:tc>
        <w:tc>
          <w:tcPr>
            <w:tcW w:w="0" w:type="auto"/>
          </w:tcPr>
          <w:p w14:paraId="347C98F7" w14:textId="77777777" w:rsidR="0088521C" w:rsidRDefault="0088521C">
            <w:pPr>
              <w:pStyle w:val="Compact"/>
            </w:pPr>
          </w:p>
        </w:tc>
      </w:tr>
      <w:tr w:rsidR="0088521C" w14:paraId="6E56C051" w14:textId="77777777">
        <w:tc>
          <w:tcPr>
            <w:tcW w:w="0" w:type="auto"/>
          </w:tcPr>
          <w:p w14:paraId="790022E9" w14:textId="77777777" w:rsidR="0088521C" w:rsidRDefault="00B81E5F">
            <w:pPr>
              <w:pStyle w:val="Compact"/>
            </w:pPr>
            <w:r>
              <w:t>measurementValueID not found in NERC (</w:t>
            </w:r>
            <w:r>
              <w:rPr>
                <w:rStyle w:val="VerbatimChar"/>
              </w:rPr>
              <w:t>measurementvalueid_valid</w:t>
            </w:r>
            <w:r>
              <w:t>)</w:t>
            </w:r>
          </w:p>
        </w:tc>
        <w:tc>
          <w:tcPr>
            <w:tcW w:w="0" w:type="auto"/>
          </w:tcPr>
          <w:p w14:paraId="15484C6B" w14:textId="77777777" w:rsidR="0088521C" w:rsidRDefault="00B81E5F">
            <w:pPr>
              <w:pStyle w:val="Compact"/>
            </w:pPr>
            <w:r>
              <w:rPr>
                <w:rStyle w:val="VerbatimChar"/>
              </w:rPr>
              <w:t>R/checks_09_emof_nerc.R</w:t>
            </w:r>
          </w:p>
        </w:tc>
        <w:tc>
          <w:tcPr>
            <w:tcW w:w="0" w:type="auto"/>
          </w:tcPr>
          <w:p w14:paraId="11A85D72" w14:textId="77777777" w:rsidR="0088521C" w:rsidRDefault="0088521C">
            <w:pPr>
              <w:pStyle w:val="Compact"/>
            </w:pPr>
          </w:p>
        </w:tc>
        <w:tc>
          <w:tcPr>
            <w:tcW w:w="0" w:type="auto"/>
          </w:tcPr>
          <w:p w14:paraId="03159737" w14:textId="77777777" w:rsidR="0088521C" w:rsidRDefault="0088521C">
            <w:pPr>
              <w:pStyle w:val="Compact"/>
            </w:pPr>
          </w:p>
        </w:tc>
      </w:tr>
      <w:tr w:rsidR="0088521C" w14:paraId="157D50EF" w14:textId="77777777">
        <w:tc>
          <w:tcPr>
            <w:tcW w:w="0" w:type="auto"/>
          </w:tcPr>
          <w:p w14:paraId="111CCB22" w14:textId="77777777" w:rsidR="0088521C" w:rsidRDefault="00B81E5F">
            <w:pPr>
              <w:pStyle w:val="Compact"/>
            </w:pPr>
            <w:r>
              <w:t>organismQuantity not used as EMODnet expects (</w:t>
            </w:r>
            <w:r>
              <w:rPr>
                <w:rStyle w:val="VerbatimChar"/>
              </w:rPr>
              <w:t>organismquantity_use</w:t>
            </w:r>
            <w:r>
              <w:t>)</w:t>
            </w:r>
          </w:p>
        </w:tc>
        <w:tc>
          <w:tcPr>
            <w:tcW w:w="0" w:type="auto"/>
          </w:tcPr>
          <w:p w14:paraId="18A98A88" w14:textId="77777777" w:rsidR="0088521C" w:rsidRDefault="00B81E5F">
            <w:pPr>
              <w:pStyle w:val="Compact"/>
            </w:pPr>
            <w:r>
              <w:rPr>
                <w:rStyle w:val="VerbatimChar"/>
              </w:rPr>
              <w:t>R/checks_09_emof.R</w:t>
            </w:r>
          </w:p>
        </w:tc>
        <w:tc>
          <w:tcPr>
            <w:tcW w:w="0" w:type="auto"/>
          </w:tcPr>
          <w:p w14:paraId="3B343935" w14:textId="77777777" w:rsidR="0088521C" w:rsidRDefault="0088521C">
            <w:pPr>
              <w:pStyle w:val="Compact"/>
            </w:pPr>
          </w:p>
        </w:tc>
        <w:tc>
          <w:tcPr>
            <w:tcW w:w="0" w:type="auto"/>
          </w:tcPr>
          <w:p w14:paraId="5D8369C3" w14:textId="77777777" w:rsidR="0088521C" w:rsidRDefault="0088521C">
            <w:pPr>
              <w:pStyle w:val="Compact"/>
            </w:pPr>
          </w:p>
        </w:tc>
      </w:tr>
    </w:tbl>
    <w:p w14:paraId="0396944E" w14:textId="77777777" w:rsidR="0088521C" w:rsidRDefault="00B81E5F">
      <w:pPr>
        <w:pStyle w:val="Heading3"/>
      </w:pPr>
      <w:bookmarkStart w:id="121" w:name="duplicates-1"/>
      <w:bookmarkEnd w:id="120"/>
      <w:r>
        <w:t>Duplicates</w:t>
      </w:r>
    </w:p>
    <w:tbl>
      <w:tblPr>
        <w:tblStyle w:val="Table"/>
        <w:tblW w:w="0" w:type="auto"/>
        <w:tblLook w:val="0020" w:firstRow="1" w:lastRow="0" w:firstColumn="0" w:lastColumn="0" w:noHBand="0" w:noVBand="0"/>
      </w:tblPr>
      <w:tblGrid>
        <w:gridCol w:w="3613"/>
        <w:gridCol w:w="2688"/>
        <w:gridCol w:w="812"/>
        <w:gridCol w:w="2705"/>
      </w:tblGrid>
      <w:tr w:rsidR="0088521C" w14:paraId="1E01CC4B"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2C41FA5" w14:textId="77777777" w:rsidR="0088521C" w:rsidRDefault="00B81E5F">
            <w:pPr>
              <w:pStyle w:val="Compact"/>
            </w:pPr>
            <w:r>
              <w:t>Check</w:t>
            </w:r>
          </w:p>
        </w:tc>
        <w:tc>
          <w:tcPr>
            <w:tcW w:w="0" w:type="auto"/>
          </w:tcPr>
          <w:p w14:paraId="78FED654" w14:textId="77777777" w:rsidR="0088521C" w:rsidRDefault="00B81E5F">
            <w:pPr>
              <w:pStyle w:val="Compact"/>
            </w:pPr>
            <w:r>
              <w:t>Code</w:t>
            </w:r>
          </w:p>
        </w:tc>
        <w:tc>
          <w:tcPr>
            <w:tcW w:w="0" w:type="auto"/>
          </w:tcPr>
          <w:p w14:paraId="6371491A" w14:textId="77777777" w:rsidR="0088521C" w:rsidRDefault="00B81E5F">
            <w:pPr>
              <w:pStyle w:val="Compact"/>
            </w:pPr>
            <w:r>
              <w:t>Settings</w:t>
            </w:r>
          </w:p>
        </w:tc>
        <w:tc>
          <w:tcPr>
            <w:tcW w:w="0" w:type="auto"/>
          </w:tcPr>
          <w:p w14:paraId="0C0E5C91" w14:textId="77777777" w:rsidR="0088521C" w:rsidRDefault="00B81E5F">
            <w:pPr>
              <w:pStyle w:val="Compact"/>
            </w:pPr>
            <w:r>
              <w:t>Values from</w:t>
            </w:r>
          </w:p>
        </w:tc>
      </w:tr>
      <w:tr w:rsidR="0088521C" w14:paraId="5CE3356B" w14:textId="77777777">
        <w:tc>
          <w:tcPr>
            <w:tcW w:w="0" w:type="auto"/>
          </w:tcPr>
          <w:p w14:paraId="460713C4" w14:textId="77777777" w:rsidR="0088521C" w:rsidRDefault="00B81E5F">
            <w:pPr>
              <w:pStyle w:val="Compact"/>
            </w:pPr>
            <w:r>
              <w:t>Duplicate eMoF records (</w:t>
            </w:r>
            <w:r>
              <w:rPr>
                <w:rStyle w:val="VerbatimChar"/>
              </w:rPr>
              <w:t>duplicate_emof_records</w:t>
            </w:r>
            <w:r>
              <w:t>)</w:t>
            </w:r>
          </w:p>
        </w:tc>
        <w:tc>
          <w:tcPr>
            <w:tcW w:w="0" w:type="auto"/>
          </w:tcPr>
          <w:p w14:paraId="188E1ABA" w14:textId="77777777" w:rsidR="0088521C" w:rsidRDefault="00B81E5F">
            <w:pPr>
              <w:pStyle w:val="Compact"/>
            </w:pPr>
            <w:r>
              <w:rPr>
                <w:rStyle w:val="VerbatimChar"/>
              </w:rPr>
              <w:t>R/checks_10_duplicates.R</w:t>
            </w:r>
          </w:p>
        </w:tc>
        <w:tc>
          <w:tcPr>
            <w:tcW w:w="0" w:type="auto"/>
          </w:tcPr>
          <w:p w14:paraId="1EA400DA" w14:textId="77777777" w:rsidR="0088521C" w:rsidRDefault="0088521C">
            <w:pPr>
              <w:pStyle w:val="Compact"/>
            </w:pPr>
          </w:p>
        </w:tc>
        <w:tc>
          <w:tcPr>
            <w:tcW w:w="0" w:type="auto"/>
          </w:tcPr>
          <w:p w14:paraId="14C17647" w14:textId="77777777" w:rsidR="0088521C" w:rsidRDefault="0088521C">
            <w:pPr>
              <w:pStyle w:val="Compact"/>
            </w:pPr>
          </w:p>
        </w:tc>
      </w:tr>
      <w:tr w:rsidR="0088521C" w14:paraId="018B3771" w14:textId="77777777">
        <w:tc>
          <w:tcPr>
            <w:tcW w:w="0" w:type="auto"/>
          </w:tcPr>
          <w:p w14:paraId="1385297C" w14:textId="77777777" w:rsidR="0088521C" w:rsidRDefault="00B81E5F">
            <w:pPr>
              <w:pStyle w:val="Compact"/>
            </w:pPr>
            <w:r>
              <w:t>Potential duplicate occurrences (</w:t>
            </w:r>
            <w:r>
              <w:rPr>
                <w:rStyle w:val="VerbatimChar"/>
              </w:rPr>
              <w:t>duplicate_occurrences</w:t>
            </w:r>
            <w:r>
              <w:t>)</w:t>
            </w:r>
          </w:p>
        </w:tc>
        <w:tc>
          <w:tcPr>
            <w:tcW w:w="0" w:type="auto"/>
          </w:tcPr>
          <w:p w14:paraId="769524D4" w14:textId="77777777" w:rsidR="0088521C" w:rsidRDefault="00B81E5F">
            <w:pPr>
              <w:pStyle w:val="Compact"/>
            </w:pPr>
            <w:r>
              <w:rPr>
                <w:rStyle w:val="VerbatimChar"/>
              </w:rPr>
              <w:t>R/checks_10_duplicates.R</w:t>
            </w:r>
          </w:p>
        </w:tc>
        <w:tc>
          <w:tcPr>
            <w:tcW w:w="0" w:type="auto"/>
          </w:tcPr>
          <w:p w14:paraId="52B2CE5A" w14:textId="77777777" w:rsidR="0088521C" w:rsidRDefault="0088521C">
            <w:pPr>
              <w:pStyle w:val="Compact"/>
            </w:pPr>
          </w:p>
        </w:tc>
        <w:tc>
          <w:tcPr>
            <w:tcW w:w="0" w:type="auto"/>
          </w:tcPr>
          <w:p w14:paraId="30A33DEB" w14:textId="77777777" w:rsidR="0088521C" w:rsidRDefault="00B81E5F">
            <w:pPr>
              <w:pStyle w:val="Compact"/>
            </w:pPr>
            <w:r>
              <w:t>reference/duplicate_fields.csv, reference/size_types.csv</w:t>
            </w:r>
          </w:p>
        </w:tc>
      </w:tr>
      <w:tr w:rsidR="0088521C" w14:paraId="42021EBB" w14:textId="77777777">
        <w:tc>
          <w:tcPr>
            <w:tcW w:w="0" w:type="auto"/>
          </w:tcPr>
          <w:p w14:paraId="54DAA013" w14:textId="77777777" w:rsidR="0088521C" w:rsidRDefault="00B81E5F">
            <w:pPr>
              <w:pStyle w:val="Compact"/>
            </w:pPr>
            <w:r>
              <w:t>Same measurement type twice for one event (</w:t>
            </w:r>
            <w:r>
              <w:rPr>
                <w:rStyle w:val="VerbatimChar"/>
              </w:rPr>
              <w:t>duplicate_type_per_event</w:t>
            </w:r>
            <w:r>
              <w:t>)</w:t>
            </w:r>
          </w:p>
        </w:tc>
        <w:tc>
          <w:tcPr>
            <w:tcW w:w="0" w:type="auto"/>
          </w:tcPr>
          <w:p w14:paraId="623BD151" w14:textId="77777777" w:rsidR="0088521C" w:rsidRDefault="00B81E5F">
            <w:pPr>
              <w:pStyle w:val="Compact"/>
            </w:pPr>
            <w:r>
              <w:rPr>
                <w:rStyle w:val="VerbatimChar"/>
              </w:rPr>
              <w:t>R/checks_10_duplicates.R</w:t>
            </w:r>
          </w:p>
        </w:tc>
        <w:tc>
          <w:tcPr>
            <w:tcW w:w="0" w:type="auto"/>
          </w:tcPr>
          <w:p w14:paraId="2BDA029E" w14:textId="77777777" w:rsidR="0088521C" w:rsidRDefault="0088521C">
            <w:pPr>
              <w:pStyle w:val="Compact"/>
            </w:pPr>
          </w:p>
        </w:tc>
        <w:tc>
          <w:tcPr>
            <w:tcW w:w="0" w:type="auto"/>
          </w:tcPr>
          <w:p w14:paraId="65A33A58" w14:textId="77777777" w:rsidR="0088521C" w:rsidRDefault="0088521C">
            <w:pPr>
              <w:pStyle w:val="Compact"/>
            </w:pPr>
          </w:p>
        </w:tc>
      </w:tr>
      <w:tr w:rsidR="0088521C" w14:paraId="0301E8FF" w14:textId="77777777">
        <w:tc>
          <w:tcPr>
            <w:tcW w:w="0" w:type="auto"/>
          </w:tcPr>
          <w:p w14:paraId="6661C0D3" w14:textId="77777777" w:rsidR="0088521C" w:rsidRDefault="00B81E5F">
            <w:pPr>
              <w:pStyle w:val="Compact"/>
            </w:pPr>
            <w:r>
              <w:lastRenderedPageBreak/>
              <w:t>Same measurement type twice for one occurrence (</w:t>
            </w:r>
            <w:r>
              <w:rPr>
                <w:rStyle w:val="VerbatimChar"/>
              </w:rPr>
              <w:t>duplicate_type_per_occurrence</w:t>
            </w:r>
            <w:r>
              <w:t>)</w:t>
            </w:r>
          </w:p>
        </w:tc>
        <w:tc>
          <w:tcPr>
            <w:tcW w:w="0" w:type="auto"/>
          </w:tcPr>
          <w:p w14:paraId="4F2F5723" w14:textId="77777777" w:rsidR="0088521C" w:rsidRDefault="00B81E5F">
            <w:pPr>
              <w:pStyle w:val="Compact"/>
            </w:pPr>
            <w:r>
              <w:rPr>
                <w:rStyle w:val="VerbatimChar"/>
              </w:rPr>
              <w:t>R/checks_10_duplicates.R</w:t>
            </w:r>
          </w:p>
        </w:tc>
        <w:tc>
          <w:tcPr>
            <w:tcW w:w="0" w:type="auto"/>
          </w:tcPr>
          <w:p w14:paraId="662EB68D" w14:textId="77777777" w:rsidR="0088521C" w:rsidRDefault="0088521C">
            <w:pPr>
              <w:pStyle w:val="Compact"/>
            </w:pPr>
          </w:p>
        </w:tc>
        <w:tc>
          <w:tcPr>
            <w:tcW w:w="0" w:type="auto"/>
          </w:tcPr>
          <w:p w14:paraId="291E1B16" w14:textId="77777777" w:rsidR="0088521C" w:rsidRDefault="0088521C">
            <w:pPr>
              <w:pStyle w:val="Compact"/>
            </w:pPr>
          </w:p>
        </w:tc>
      </w:tr>
    </w:tbl>
    <w:p w14:paraId="7B54357B" w14:textId="77777777" w:rsidR="0088521C" w:rsidRDefault="00B81E5F">
      <w:pPr>
        <w:pStyle w:val="Heading3"/>
      </w:pPr>
      <w:bookmarkStart w:id="122" w:name="other-fields-1"/>
      <w:bookmarkEnd w:id="121"/>
      <w:r>
        <w:t>Other fields</w:t>
      </w:r>
    </w:p>
    <w:tbl>
      <w:tblPr>
        <w:tblStyle w:val="Table"/>
        <w:tblW w:w="0" w:type="auto"/>
        <w:tblLook w:val="0020" w:firstRow="1" w:lastRow="0" w:firstColumn="0" w:lastColumn="0" w:noHBand="0" w:noVBand="0"/>
      </w:tblPr>
      <w:tblGrid>
        <w:gridCol w:w="3615"/>
        <w:gridCol w:w="2688"/>
        <w:gridCol w:w="812"/>
        <w:gridCol w:w="2703"/>
      </w:tblGrid>
      <w:tr w:rsidR="0088521C" w14:paraId="7A4F96E3"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6894AE63" w14:textId="77777777" w:rsidR="0088521C" w:rsidRDefault="00B81E5F">
            <w:pPr>
              <w:pStyle w:val="Compact"/>
            </w:pPr>
            <w:r>
              <w:t>Check</w:t>
            </w:r>
          </w:p>
        </w:tc>
        <w:tc>
          <w:tcPr>
            <w:tcW w:w="0" w:type="auto"/>
          </w:tcPr>
          <w:p w14:paraId="2AF302BA" w14:textId="77777777" w:rsidR="0088521C" w:rsidRDefault="00B81E5F">
            <w:pPr>
              <w:pStyle w:val="Compact"/>
            </w:pPr>
            <w:r>
              <w:t>Code</w:t>
            </w:r>
          </w:p>
        </w:tc>
        <w:tc>
          <w:tcPr>
            <w:tcW w:w="0" w:type="auto"/>
          </w:tcPr>
          <w:p w14:paraId="47BC6F96" w14:textId="77777777" w:rsidR="0088521C" w:rsidRDefault="00B81E5F">
            <w:pPr>
              <w:pStyle w:val="Compact"/>
            </w:pPr>
            <w:r>
              <w:t>Settings</w:t>
            </w:r>
          </w:p>
        </w:tc>
        <w:tc>
          <w:tcPr>
            <w:tcW w:w="0" w:type="auto"/>
          </w:tcPr>
          <w:p w14:paraId="2311BB6A" w14:textId="77777777" w:rsidR="0088521C" w:rsidRDefault="00B81E5F">
            <w:pPr>
              <w:pStyle w:val="Compact"/>
            </w:pPr>
            <w:r>
              <w:t>Values from</w:t>
            </w:r>
          </w:p>
        </w:tc>
      </w:tr>
      <w:tr w:rsidR="0088521C" w14:paraId="78AFE924" w14:textId="77777777">
        <w:tc>
          <w:tcPr>
            <w:tcW w:w="0" w:type="auto"/>
          </w:tcPr>
          <w:p w14:paraId="5A5C8A4F" w14:textId="77777777" w:rsidR="0088521C" w:rsidRDefault="00B81E5F">
            <w:pPr>
              <w:pStyle w:val="Compact"/>
            </w:pPr>
            <w:r>
              <w:t>Broken one-to-one: other values and their IDs (</w:t>
            </w:r>
            <w:r>
              <w:rPr>
                <w:rStyle w:val="VerbatimChar"/>
              </w:rPr>
              <w:t>values_and_ids_one_to_one</w:t>
            </w:r>
            <w:r>
              <w:t>)</w:t>
            </w:r>
          </w:p>
        </w:tc>
        <w:tc>
          <w:tcPr>
            <w:tcW w:w="0" w:type="auto"/>
          </w:tcPr>
          <w:p w14:paraId="2B32DEAE" w14:textId="77777777" w:rsidR="0088521C" w:rsidRDefault="00B81E5F">
            <w:pPr>
              <w:pStyle w:val="Compact"/>
            </w:pPr>
            <w:r>
              <w:rPr>
                <w:rStyle w:val="VerbatimChar"/>
              </w:rPr>
              <w:t>R/checks_15_one_to_one.R</w:t>
            </w:r>
          </w:p>
        </w:tc>
        <w:tc>
          <w:tcPr>
            <w:tcW w:w="0" w:type="auto"/>
          </w:tcPr>
          <w:p w14:paraId="599574DA" w14:textId="77777777" w:rsidR="0088521C" w:rsidRDefault="0088521C">
            <w:pPr>
              <w:pStyle w:val="Compact"/>
            </w:pPr>
          </w:p>
        </w:tc>
        <w:tc>
          <w:tcPr>
            <w:tcW w:w="0" w:type="auto"/>
          </w:tcPr>
          <w:p w14:paraId="55B0BF83" w14:textId="77777777" w:rsidR="0088521C" w:rsidRDefault="00B81E5F">
            <w:pPr>
              <w:pStyle w:val="Compact"/>
            </w:pPr>
            <w:r>
              <w:t>reference/one_to_one_pairs.csv</w:t>
            </w:r>
          </w:p>
        </w:tc>
      </w:tr>
      <w:tr w:rsidR="0088521C" w14:paraId="50B558BD" w14:textId="77777777">
        <w:tc>
          <w:tcPr>
            <w:tcW w:w="0" w:type="auto"/>
          </w:tcPr>
          <w:p w14:paraId="0F900124" w14:textId="77777777" w:rsidR="0088521C" w:rsidRDefault="00B81E5F">
            <w:pPr>
              <w:pStyle w:val="Compact"/>
            </w:pPr>
            <w:r>
              <w:t>dynamicProperties is not valid JSON (</w:t>
            </w:r>
            <w:r>
              <w:rPr>
                <w:rStyle w:val="VerbatimChar"/>
              </w:rPr>
              <w:t>dynamicproperties_json</w:t>
            </w:r>
            <w:r>
              <w:t>)</w:t>
            </w:r>
          </w:p>
        </w:tc>
        <w:tc>
          <w:tcPr>
            <w:tcW w:w="0" w:type="auto"/>
          </w:tcPr>
          <w:p w14:paraId="22888DAF" w14:textId="77777777" w:rsidR="0088521C" w:rsidRDefault="00B81E5F">
            <w:pPr>
              <w:pStyle w:val="Compact"/>
            </w:pPr>
            <w:r>
              <w:rPr>
                <w:rStyle w:val="VerbatimChar"/>
              </w:rPr>
              <w:t>R/checks_11_other.R</w:t>
            </w:r>
          </w:p>
        </w:tc>
        <w:tc>
          <w:tcPr>
            <w:tcW w:w="0" w:type="auto"/>
          </w:tcPr>
          <w:p w14:paraId="6BB0309D" w14:textId="77777777" w:rsidR="0088521C" w:rsidRDefault="0088521C">
            <w:pPr>
              <w:pStyle w:val="Compact"/>
            </w:pPr>
          </w:p>
        </w:tc>
        <w:tc>
          <w:tcPr>
            <w:tcW w:w="0" w:type="auto"/>
          </w:tcPr>
          <w:p w14:paraId="6145E028" w14:textId="77777777" w:rsidR="0088521C" w:rsidRDefault="0088521C">
            <w:pPr>
              <w:pStyle w:val="Compact"/>
            </w:pPr>
          </w:p>
        </w:tc>
      </w:tr>
      <w:tr w:rsidR="0088521C" w14:paraId="46A9D09C" w14:textId="77777777">
        <w:tc>
          <w:tcPr>
            <w:tcW w:w="0" w:type="auto"/>
          </w:tcPr>
          <w:p w14:paraId="581A2E50" w14:textId="77777777" w:rsidR="0088521C" w:rsidRDefault="00B81E5F">
            <w:pPr>
              <w:pStyle w:val="Compact"/>
            </w:pPr>
            <w:r>
              <w:t>individualCount is not a whole number (</w:t>
            </w:r>
            <w:r>
              <w:rPr>
                <w:rStyle w:val="VerbatimChar"/>
              </w:rPr>
              <w:t>individualcount_valid</w:t>
            </w:r>
            <w:r>
              <w:t>)</w:t>
            </w:r>
          </w:p>
        </w:tc>
        <w:tc>
          <w:tcPr>
            <w:tcW w:w="0" w:type="auto"/>
          </w:tcPr>
          <w:p w14:paraId="7F6FA33A" w14:textId="77777777" w:rsidR="0088521C" w:rsidRDefault="00B81E5F">
            <w:pPr>
              <w:pStyle w:val="Compact"/>
            </w:pPr>
            <w:r>
              <w:rPr>
                <w:rStyle w:val="VerbatimChar"/>
              </w:rPr>
              <w:t>R/checks_11_other.R</w:t>
            </w:r>
          </w:p>
        </w:tc>
        <w:tc>
          <w:tcPr>
            <w:tcW w:w="0" w:type="auto"/>
          </w:tcPr>
          <w:p w14:paraId="78D5E50C" w14:textId="77777777" w:rsidR="0088521C" w:rsidRDefault="0088521C">
            <w:pPr>
              <w:pStyle w:val="Compact"/>
            </w:pPr>
          </w:p>
        </w:tc>
        <w:tc>
          <w:tcPr>
            <w:tcW w:w="0" w:type="auto"/>
          </w:tcPr>
          <w:p w14:paraId="40C0FCAA" w14:textId="77777777" w:rsidR="0088521C" w:rsidRDefault="0088521C">
            <w:pPr>
              <w:pStyle w:val="Compact"/>
            </w:pPr>
          </w:p>
        </w:tc>
      </w:tr>
      <w:tr w:rsidR="0088521C" w14:paraId="3A347641" w14:textId="77777777">
        <w:tc>
          <w:tcPr>
            <w:tcW w:w="0" w:type="auto"/>
          </w:tcPr>
          <w:p w14:paraId="7BB4DC1E" w14:textId="77777777" w:rsidR="0088521C" w:rsidRDefault="00B81E5F">
            <w:pPr>
              <w:pStyle w:val="Compact"/>
            </w:pPr>
            <w:r>
              <w:t>organismQuantity without a type (</w:t>
            </w:r>
            <w:r>
              <w:rPr>
                <w:rStyle w:val="VerbatimChar"/>
              </w:rPr>
              <w:t>organismquantity_with_type</w:t>
            </w:r>
            <w:r>
              <w:t>)</w:t>
            </w:r>
          </w:p>
        </w:tc>
        <w:tc>
          <w:tcPr>
            <w:tcW w:w="0" w:type="auto"/>
          </w:tcPr>
          <w:p w14:paraId="646D56DE" w14:textId="77777777" w:rsidR="0088521C" w:rsidRDefault="00B81E5F">
            <w:pPr>
              <w:pStyle w:val="Compact"/>
            </w:pPr>
            <w:r>
              <w:rPr>
                <w:rStyle w:val="VerbatimChar"/>
              </w:rPr>
              <w:t>R/checks_11_other.R</w:t>
            </w:r>
          </w:p>
        </w:tc>
        <w:tc>
          <w:tcPr>
            <w:tcW w:w="0" w:type="auto"/>
          </w:tcPr>
          <w:p w14:paraId="51AA791C" w14:textId="77777777" w:rsidR="0088521C" w:rsidRDefault="0088521C">
            <w:pPr>
              <w:pStyle w:val="Compact"/>
            </w:pPr>
          </w:p>
        </w:tc>
        <w:tc>
          <w:tcPr>
            <w:tcW w:w="0" w:type="auto"/>
          </w:tcPr>
          <w:p w14:paraId="13F507AF" w14:textId="77777777" w:rsidR="0088521C" w:rsidRDefault="0088521C">
            <w:pPr>
              <w:pStyle w:val="Compact"/>
            </w:pPr>
          </w:p>
        </w:tc>
      </w:tr>
    </w:tbl>
    <w:p w14:paraId="09A95F81" w14:textId="77777777" w:rsidR="0088521C" w:rsidRDefault="00B81E5F">
      <w:pPr>
        <w:pStyle w:val="Heading3"/>
      </w:pPr>
      <w:bookmarkStart w:id="123" w:name="dna-1"/>
      <w:bookmarkEnd w:id="122"/>
      <w:r>
        <w:t>DNA</w:t>
      </w:r>
    </w:p>
    <w:tbl>
      <w:tblPr>
        <w:tblStyle w:val="Table"/>
        <w:tblW w:w="0" w:type="auto"/>
        <w:tblLook w:val="0020" w:firstRow="1" w:lastRow="0" w:firstColumn="0" w:lastColumn="0" w:noHBand="0" w:noVBand="0"/>
      </w:tblPr>
      <w:tblGrid>
        <w:gridCol w:w="4327"/>
        <w:gridCol w:w="1956"/>
        <w:gridCol w:w="812"/>
        <w:gridCol w:w="2723"/>
      </w:tblGrid>
      <w:tr w:rsidR="0088521C" w14:paraId="2D4C4DCF"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41C17AB5" w14:textId="77777777" w:rsidR="0088521C" w:rsidRDefault="00B81E5F">
            <w:pPr>
              <w:pStyle w:val="Compact"/>
            </w:pPr>
            <w:r>
              <w:t>Check</w:t>
            </w:r>
          </w:p>
        </w:tc>
        <w:tc>
          <w:tcPr>
            <w:tcW w:w="0" w:type="auto"/>
          </w:tcPr>
          <w:p w14:paraId="368D36FD" w14:textId="77777777" w:rsidR="0088521C" w:rsidRDefault="00B81E5F">
            <w:pPr>
              <w:pStyle w:val="Compact"/>
            </w:pPr>
            <w:r>
              <w:t>Code</w:t>
            </w:r>
          </w:p>
        </w:tc>
        <w:tc>
          <w:tcPr>
            <w:tcW w:w="0" w:type="auto"/>
          </w:tcPr>
          <w:p w14:paraId="62835B74" w14:textId="77777777" w:rsidR="0088521C" w:rsidRDefault="00B81E5F">
            <w:pPr>
              <w:pStyle w:val="Compact"/>
            </w:pPr>
            <w:r>
              <w:t>Settings</w:t>
            </w:r>
          </w:p>
        </w:tc>
        <w:tc>
          <w:tcPr>
            <w:tcW w:w="0" w:type="auto"/>
          </w:tcPr>
          <w:p w14:paraId="64585F49" w14:textId="77777777" w:rsidR="0088521C" w:rsidRDefault="00B81E5F">
            <w:pPr>
              <w:pStyle w:val="Compact"/>
            </w:pPr>
            <w:r>
              <w:t>Values from</w:t>
            </w:r>
          </w:p>
        </w:tc>
      </w:tr>
      <w:tr w:rsidR="0088521C" w14:paraId="78BCB4B0" w14:textId="77777777">
        <w:tc>
          <w:tcPr>
            <w:tcW w:w="0" w:type="auto"/>
          </w:tcPr>
          <w:p w14:paraId="6351D351" w14:textId="77777777" w:rsidR="0088521C" w:rsidRDefault="00B81E5F">
            <w:pPr>
              <w:pStyle w:val="Compact"/>
            </w:pPr>
            <w:r>
              <w:t>DNA-derived data extension missing (</w:t>
            </w:r>
            <w:r>
              <w:rPr>
                <w:rStyle w:val="VerbatimChar"/>
              </w:rPr>
              <w:t>dna_extension_present</w:t>
            </w:r>
            <w:r>
              <w:t>)</w:t>
            </w:r>
          </w:p>
        </w:tc>
        <w:tc>
          <w:tcPr>
            <w:tcW w:w="0" w:type="auto"/>
          </w:tcPr>
          <w:p w14:paraId="5524B174" w14:textId="77777777" w:rsidR="0088521C" w:rsidRDefault="00B81E5F">
            <w:pPr>
              <w:pStyle w:val="Compact"/>
            </w:pPr>
            <w:r>
              <w:rPr>
                <w:rStyle w:val="VerbatimChar"/>
              </w:rPr>
              <w:t>R/checks_14_dna.R</w:t>
            </w:r>
          </w:p>
        </w:tc>
        <w:tc>
          <w:tcPr>
            <w:tcW w:w="0" w:type="auto"/>
          </w:tcPr>
          <w:p w14:paraId="7BB87F9C" w14:textId="77777777" w:rsidR="0088521C" w:rsidRDefault="0088521C">
            <w:pPr>
              <w:pStyle w:val="Compact"/>
            </w:pPr>
          </w:p>
        </w:tc>
        <w:tc>
          <w:tcPr>
            <w:tcW w:w="0" w:type="auto"/>
          </w:tcPr>
          <w:p w14:paraId="70048705" w14:textId="77777777" w:rsidR="0088521C" w:rsidRDefault="0088521C">
            <w:pPr>
              <w:pStyle w:val="Compact"/>
            </w:pPr>
          </w:p>
        </w:tc>
      </w:tr>
      <w:tr w:rsidR="0088521C" w14:paraId="3CCB43FA" w14:textId="77777777">
        <w:tc>
          <w:tcPr>
            <w:tcW w:w="0" w:type="auto"/>
          </w:tcPr>
          <w:p w14:paraId="7A6CB719" w14:textId="77777777" w:rsidR="0088521C" w:rsidRDefault="00B81E5F">
            <w:pPr>
              <w:pStyle w:val="Compact"/>
            </w:pPr>
            <w:r>
              <w:t>DNA-derived data incomplete (</w:t>
            </w:r>
            <w:r>
              <w:rPr>
                <w:rStyle w:val="VerbatimChar"/>
              </w:rPr>
              <w:t>dna_fields_complete</w:t>
            </w:r>
            <w:r>
              <w:t>)</w:t>
            </w:r>
          </w:p>
        </w:tc>
        <w:tc>
          <w:tcPr>
            <w:tcW w:w="0" w:type="auto"/>
          </w:tcPr>
          <w:p w14:paraId="37B94154" w14:textId="77777777" w:rsidR="0088521C" w:rsidRDefault="00B81E5F">
            <w:pPr>
              <w:pStyle w:val="Compact"/>
            </w:pPr>
            <w:r>
              <w:rPr>
                <w:rStyle w:val="VerbatimChar"/>
              </w:rPr>
              <w:t>R/checks_14_dna.R</w:t>
            </w:r>
          </w:p>
        </w:tc>
        <w:tc>
          <w:tcPr>
            <w:tcW w:w="0" w:type="auto"/>
          </w:tcPr>
          <w:p w14:paraId="590C081C" w14:textId="77777777" w:rsidR="0088521C" w:rsidRDefault="0088521C">
            <w:pPr>
              <w:pStyle w:val="Compact"/>
            </w:pPr>
          </w:p>
        </w:tc>
        <w:tc>
          <w:tcPr>
            <w:tcW w:w="0" w:type="auto"/>
          </w:tcPr>
          <w:p w14:paraId="3D9FF6C9" w14:textId="77777777" w:rsidR="0088521C" w:rsidRDefault="00B81E5F">
            <w:pPr>
              <w:pStyle w:val="Compact"/>
            </w:pPr>
            <w:r>
              <w:t>rules workbook, sheet 'Fields' (applies_to = dna-derived)</w:t>
            </w:r>
          </w:p>
        </w:tc>
      </w:tr>
      <w:tr w:rsidR="0088521C" w14:paraId="1A431242" w14:textId="77777777">
        <w:tc>
          <w:tcPr>
            <w:tcW w:w="0" w:type="auto"/>
          </w:tcPr>
          <w:p w14:paraId="5CFBA82F" w14:textId="77777777" w:rsidR="0088521C" w:rsidRDefault="00B81E5F">
            <w:pPr>
              <w:pStyle w:val="Compact"/>
            </w:pPr>
            <w:r>
              <w:t>DNA_sequence contains other than nucleotide codes (</w:t>
            </w:r>
            <w:r>
              <w:rPr>
                <w:rStyle w:val="VerbatimChar"/>
              </w:rPr>
              <w:t>dna_sequence_valid</w:t>
            </w:r>
            <w:r>
              <w:t>)</w:t>
            </w:r>
          </w:p>
        </w:tc>
        <w:tc>
          <w:tcPr>
            <w:tcW w:w="0" w:type="auto"/>
          </w:tcPr>
          <w:p w14:paraId="3D6FEF29" w14:textId="77777777" w:rsidR="0088521C" w:rsidRDefault="00B81E5F">
            <w:pPr>
              <w:pStyle w:val="Compact"/>
            </w:pPr>
            <w:r>
              <w:rPr>
                <w:rStyle w:val="VerbatimChar"/>
              </w:rPr>
              <w:t>R/checks_14_dna.R</w:t>
            </w:r>
          </w:p>
        </w:tc>
        <w:tc>
          <w:tcPr>
            <w:tcW w:w="0" w:type="auto"/>
          </w:tcPr>
          <w:p w14:paraId="0A36DACE" w14:textId="77777777" w:rsidR="0088521C" w:rsidRDefault="0088521C">
            <w:pPr>
              <w:pStyle w:val="Compact"/>
            </w:pPr>
          </w:p>
        </w:tc>
        <w:tc>
          <w:tcPr>
            <w:tcW w:w="0" w:type="auto"/>
          </w:tcPr>
          <w:p w14:paraId="7574BB51" w14:textId="77777777" w:rsidR="0088521C" w:rsidRDefault="0088521C">
            <w:pPr>
              <w:pStyle w:val="Compact"/>
            </w:pPr>
          </w:p>
        </w:tc>
      </w:tr>
    </w:tbl>
    <w:p w14:paraId="1A201CF6" w14:textId="77777777" w:rsidR="0088521C" w:rsidRDefault="00B81E5F">
      <w:pPr>
        <w:pStyle w:val="Heading3"/>
      </w:pPr>
      <w:bookmarkStart w:id="124" w:name="outliers-1"/>
      <w:bookmarkEnd w:id="123"/>
      <w:r>
        <w:t>Outliers</w:t>
      </w:r>
    </w:p>
    <w:tbl>
      <w:tblPr>
        <w:tblStyle w:val="Table"/>
        <w:tblW w:w="0" w:type="auto"/>
        <w:tblLook w:val="0020" w:firstRow="1" w:lastRow="0" w:firstColumn="0" w:lastColumn="0" w:noHBand="0" w:noVBand="0"/>
      </w:tblPr>
      <w:tblGrid>
        <w:gridCol w:w="3005"/>
        <w:gridCol w:w="2479"/>
        <w:gridCol w:w="2242"/>
        <w:gridCol w:w="2092"/>
      </w:tblGrid>
      <w:tr w:rsidR="0088521C" w14:paraId="5E8C6F02"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5D03B892" w14:textId="77777777" w:rsidR="0088521C" w:rsidRDefault="00B81E5F">
            <w:pPr>
              <w:pStyle w:val="Compact"/>
            </w:pPr>
            <w:r>
              <w:t>Check</w:t>
            </w:r>
          </w:p>
        </w:tc>
        <w:tc>
          <w:tcPr>
            <w:tcW w:w="0" w:type="auto"/>
          </w:tcPr>
          <w:p w14:paraId="72CCA382" w14:textId="77777777" w:rsidR="0088521C" w:rsidRDefault="00B81E5F">
            <w:pPr>
              <w:pStyle w:val="Compact"/>
            </w:pPr>
            <w:r>
              <w:t>Code</w:t>
            </w:r>
          </w:p>
        </w:tc>
        <w:tc>
          <w:tcPr>
            <w:tcW w:w="0" w:type="auto"/>
          </w:tcPr>
          <w:p w14:paraId="2FA9B6B3" w14:textId="77777777" w:rsidR="0088521C" w:rsidRDefault="00B81E5F">
            <w:pPr>
              <w:pStyle w:val="Compact"/>
            </w:pPr>
            <w:r>
              <w:t>Settings</w:t>
            </w:r>
          </w:p>
        </w:tc>
        <w:tc>
          <w:tcPr>
            <w:tcW w:w="0" w:type="auto"/>
          </w:tcPr>
          <w:p w14:paraId="1CD2D044" w14:textId="77777777" w:rsidR="0088521C" w:rsidRDefault="00B81E5F">
            <w:pPr>
              <w:pStyle w:val="Compact"/>
            </w:pPr>
            <w:r>
              <w:t>Values from</w:t>
            </w:r>
          </w:p>
        </w:tc>
      </w:tr>
      <w:tr w:rsidR="0088521C" w14:paraId="2C694333" w14:textId="77777777">
        <w:tc>
          <w:tcPr>
            <w:tcW w:w="0" w:type="auto"/>
          </w:tcPr>
          <w:p w14:paraId="4C8B834E" w14:textId="77777777" w:rsidR="0088521C" w:rsidRDefault="00B81E5F">
            <w:pPr>
              <w:pStyle w:val="Compact"/>
            </w:pPr>
            <w:r>
              <w:t>Date far outside the dataset's sampling period (</w:t>
            </w:r>
            <w:r>
              <w:rPr>
                <w:rStyle w:val="VerbatimChar"/>
              </w:rPr>
              <w:t>outlier_date_dataset</w:t>
            </w:r>
            <w:r>
              <w:t>)</w:t>
            </w:r>
          </w:p>
        </w:tc>
        <w:tc>
          <w:tcPr>
            <w:tcW w:w="0" w:type="auto"/>
          </w:tcPr>
          <w:p w14:paraId="1F39308A" w14:textId="77777777" w:rsidR="0088521C" w:rsidRDefault="00B81E5F">
            <w:pPr>
              <w:pStyle w:val="Compact"/>
            </w:pPr>
            <w:r>
              <w:rPr>
                <w:rStyle w:val="VerbatimChar"/>
              </w:rPr>
              <w:t>R/checks_13_outliers.R</w:t>
            </w:r>
          </w:p>
        </w:tc>
        <w:tc>
          <w:tcPr>
            <w:tcW w:w="0" w:type="auto"/>
          </w:tcPr>
          <w:p w14:paraId="7007D281" w14:textId="77777777" w:rsidR="0088521C" w:rsidRDefault="00B81E5F">
            <w:pPr>
              <w:pStyle w:val="Compact"/>
            </w:pPr>
            <w:r>
              <w:rPr>
                <w:rStyle w:val="VerbatimChar"/>
              </w:rPr>
              <w:t>inner_percent = 95; widen_factor = 0.5; min_margin_years = 2; min_dates = 20</w:t>
            </w:r>
          </w:p>
        </w:tc>
        <w:tc>
          <w:tcPr>
            <w:tcW w:w="0" w:type="auto"/>
          </w:tcPr>
          <w:p w14:paraId="77239DCA" w14:textId="77777777" w:rsidR="0088521C" w:rsidRDefault="0088521C">
            <w:pPr>
              <w:pStyle w:val="Compact"/>
            </w:pPr>
          </w:p>
        </w:tc>
      </w:tr>
      <w:tr w:rsidR="0088521C" w14:paraId="5A6CFB76" w14:textId="77777777">
        <w:tc>
          <w:tcPr>
            <w:tcW w:w="0" w:type="auto"/>
          </w:tcPr>
          <w:p w14:paraId="5D43B5E5" w14:textId="77777777" w:rsidR="0088521C" w:rsidRDefault="00B81E5F">
            <w:pPr>
              <w:pStyle w:val="Compact"/>
            </w:pPr>
            <w:r>
              <w:t>Depth far outside the dataset's depth range (</w:t>
            </w:r>
            <w:r>
              <w:rPr>
                <w:rStyle w:val="VerbatimChar"/>
              </w:rPr>
              <w:t>outlier_depth_dataset</w:t>
            </w:r>
            <w:r>
              <w:t>)</w:t>
            </w:r>
          </w:p>
        </w:tc>
        <w:tc>
          <w:tcPr>
            <w:tcW w:w="0" w:type="auto"/>
          </w:tcPr>
          <w:p w14:paraId="09A5FF24" w14:textId="77777777" w:rsidR="0088521C" w:rsidRDefault="00B81E5F">
            <w:pPr>
              <w:pStyle w:val="Compact"/>
            </w:pPr>
            <w:r>
              <w:rPr>
                <w:rStyle w:val="VerbatimChar"/>
              </w:rPr>
              <w:t>R/checks_13_outliers.R</w:t>
            </w:r>
          </w:p>
        </w:tc>
        <w:tc>
          <w:tcPr>
            <w:tcW w:w="0" w:type="auto"/>
          </w:tcPr>
          <w:p w14:paraId="4039BF9A" w14:textId="77777777" w:rsidR="0088521C" w:rsidRDefault="00B81E5F">
            <w:pPr>
              <w:pStyle w:val="Compact"/>
            </w:pPr>
            <w:r>
              <w:rPr>
                <w:rStyle w:val="VerbatimChar"/>
              </w:rPr>
              <w:t>inner_percent = 95; widen_factor = 0.5; min_margin_m = 50; min_values = 20</w:t>
            </w:r>
          </w:p>
        </w:tc>
        <w:tc>
          <w:tcPr>
            <w:tcW w:w="0" w:type="auto"/>
          </w:tcPr>
          <w:p w14:paraId="02784147" w14:textId="77777777" w:rsidR="0088521C" w:rsidRDefault="0088521C">
            <w:pPr>
              <w:pStyle w:val="Compact"/>
            </w:pPr>
          </w:p>
        </w:tc>
      </w:tr>
      <w:tr w:rsidR="0088521C" w14:paraId="3E600A27" w14:textId="77777777">
        <w:tc>
          <w:tcPr>
            <w:tcW w:w="0" w:type="auto"/>
          </w:tcPr>
          <w:p w14:paraId="21F7C054" w14:textId="77777777" w:rsidR="0088521C" w:rsidRDefault="00B81E5F">
            <w:pPr>
              <w:pStyle w:val="Compact"/>
            </w:pPr>
            <w:r>
              <w:t>Position far outside the dataset's sampling area (</w:t>
            </w:r>
            <w:r>
              <w:rPr>
                <w:rStyle w:val="VerbatimChar"/>
              </w:rPr>
              <w:t>outlier_location_dataset</w:t>
            </w:r>
            <w:r>
              <w:t>)</w:t>
            </w:r>
          </w:p>
        </w:tc>
        <w:tc>
          <w:tcPr>
            <w:tcW w:w="0" w:type="auto"/>
          </w:tcPr>
          <w:p w14:paraId="389A148F" w14:textId="77777777" w:rsidR="0088521C" w:rsidRDefault="00B81E5F">
            <w:pPr>
              <w:pStyle w:val="Compact"/>
            </w:pPr>
            <w:r>
              <w:rPr>
                <w:rStyle w:val="VerbatimChar"/>
              </w:rPr>
              <w:t>R/checks_13_outliers.R</w:t>
            </w:r>
          </w:p>
        </w:tc>
        <w:tc>
          <w:tcPr>
            <w:tcW w:w="0" w:type="auto"/>
          </w:tcPr>
          <w:p w14:paraId="0A1374B7" w14:textId="77777777" w:rsidR="0088521C" w:rsidRDefault="00B81E5F">
            <w:pPr>
              <w:pStyle w:val="Compact"/>
            </w:pPr>
            <w:r>
              <w:rPr>
                <w:rStyle w:val="VerbatimChar"/>
              </w:rPr>
              <w:t>inner_percent = 95; widen_factor = 0.5; min_margin_degrees = 1; min_positions = 20</w:t>
            </w:r>
          </w:p>
        </w:tc>
        <w:tc>
          <w:tcPr>
            <w:tcW w:w="0" w:type="auto"/>
          </w:tcPr>
          <w:p w14:paraId="27713DE4" w14:textId="77777777" w:rsidR="0088521C" w:rsidRDefault="0088521C">
            <w:pPr>
              <w:pStyle w:val="Compact"/>
            </w:pPr>
          </w:p>
        </w:tc>
      </w:tr>
      <w:tr w:rsidR="0088521C" w14:paraId="25D1EEAA" w14:textId="77777777">
        <w:tc>
          <w:tcPr>
            <w:tcW w:w="0" w:type="auto"/>
          </w:tcPr>
          <w:p w14:paraId="05724819" w14:textId="77777777" w:rsidR="0088521C" w:rsidRDefault="00B81E5F">
            <w:pPr>
              <w:pStyle w:val="Compact"/>
            </w:pPr>
            <w:r>
              <w:t>Species far from its other records (</w:t>
            </w:r>
            <w:r>
              <w:rPr>
                <w:rStyle w:val="VerbatimChar"/>
              </w:rPr>
              <w:t>outlier_species_location</w:t>
            </w:r>
            <w:r>
              <w:t>)</w:t>
            </w:r>
          </w:p>
        </w:tc>
        <w:tc>
          <w:tcPr>
            <w:tcW w:w="0" w:type="auto"/>
          </w:tcPr>
          <w:p w14:paraId="0C4496F7" w14:textId="77777777" w:rsidR="0088521C" w:rsidRDefault="00B81E5F">
            <w:pPr>
              <w:pStyle w:val="Compact"/>
            </w:pPr>
            <w:r>
              <w:rPr>
                <w:rStyle w:val="VerbatimChar"/>
              </w:rPr>
              <w:t>R/checks_13_outliers.R</w:t>
            </w:r>
          </w:p>
        </w:tc>
        <w:tc>
          <w:tcPr>
            <w:tcW w:w="0" w:type="auto"/>
          </w:tcPr>
          <w:p w14:paraId="3E6037D4" w14:textId="77777777" w:rsidR="0088521C" w:rsidRDefault="00B81E5F">
            <w:pPr>
              <w:pStyle w:val="Compact"/>
            </w:pPr>
            <w:r>
              <w:rPr>
                <w:rStyle w:val="VerbatimChar"/>
              </w:rPr>
              <w:t>inner_percent = 95; widen_factor = 0.5; min_positions = 10; min_margin_km = 100</w:t>
            </w:r>
          </w:p>
        </w:tc>
        <w:tc>
          <w:tcPr>
            <w:tcW w:w="0" w:type="auto"/>
          </w:tcPr>
          <w:p w14:paraId="0C4A9F67" w14:textId="77777777" w:rsidR="0088521C" w:rsidRDefault="0088521C">
            <w:pPr>
              <w:pStyle w:val="Compact"/>
            </w:pPr>
          </w:p>
        </w:tc>
      </w:tr>
      <w:tr w:rsidR="0088521C" w14:paraId="0657025D" w14:textId="77777777">
        <w:tc>
          <w:tcPr>
            <w:tcW w:w="0" w:type="auto"/>
          </w:tcPr>
          <w:p w14:paraId="01BDA4BC" w14:textId="77777777" w:rsidR="0088521C" w:rsidRDefault="00B81E5F">
            <w:pPr>
              <w:pStyle w:val="Compact"/>
            </w:pPr>
            <w:r>
              <w:t>Unusual length or weight for that species (</w:t>
            </w:r>
            <w:r>
              <w:rPr>
                <w:rStyle w:val="VerbatimChar"/>
              </w:rPr>
              <w:t>outlier_size_per_species</w:t>
            </w:r>
            <w:r>
              <w:t>)</w:t>
            </w:r>
          </w:p>
        </w:tc>
        <w:tc>
          <w:tcPr>
            <w:tcW w:w="0" w:type="auto"/>
          </w:tcPr>
          <w:p w14:paraId="636583E1" w14:textId="77777777" w:rsidR="0088521C" w:rsidRDefault="00B81E5F">
            <w:pPr>
              <w:pStyle w:val="Compact"/>
            </w:pPr>
            <w:r>
              <w:rPr>
                <w:rStyle w:val="VerbatimChar"/>
              </w:rPr>
              <w:t>R/checks_13_outliers.R</w:t>
            </w:r>
          </w:p>
        </w:tc>
        <w:tc>
          <w:tcPr>
            <w:tcW w:w="0" w:type="auto"/>
          </w:tcPr>
          <w:p w14:paraId="488148CC" w14:textId="77777777" w:rsidR="0088521C" w:rsidRDefault="00B81E5F">
            <w:pPr>
              <w:pStyle w:val="Compact"/>
            </w:pPr>
            <w:r>
              <w:rPr>
                <w:rStyle w:val="VerbatimChar"/>
              </w:rPr>
              <w:t>iqr_factor = 3; min_values = 10</w:t>
            </w:r>
          </w:p>
        </w:tc>
        <w:tc>
          <w:tcPr>
            <w:tcW w:w="0" w:type="auto"/>
          </w:tcPr>
          <w:p w14:paraId="22D2A6D5" w14:textId="77777777" w:rsidR="0088521C" w:rsidRDefault="00B81E5F">
            <w:pPr>
              <w:pStyle w:val="Compact"/>
            </w:pPr>
            <w:r>
              <w:t>reference/size_types.csv</w:t>
            </w:r>
          </w:p>
        </w:tc>
      </w:tr>
      <w:tr w:rsidR="0088521C" w14:paraId="544511E6" w14:textId="77777777">
        <w:tc>
          <w:tcPr>
            <w:tcW w:w="0" w:type="auto"/>
          </w:tcPr>
          <w:p w14:paraId="53025A1D" w14:textId="77777777" w:rsidR="0088521C" w:rsidRDefault="00B81E5F">
            <w:pPr>
              <w:pStyle w:val="Compact"/>
            </w:pPr>
            <w:r>
              <w:lastRenderedPageBreak/>
              <w:t>Unusual measurement value (</w:t>
            </w:r>
            <w:r>
              <w:rPr>
                <w:rStyle w:val="VerbatimChar"/>
              </w:rPr>
              <w:t>outlier_measurement_value</w:t>
            </w:r>
            <w:r>
              <w:t>)</w:t>
            </w:r>
          </w:p>
        </w:tc>
        <w:tc>
          <w:tcPr>
            <w:tcW w:w="0" w:type="auto"/>
          </w:tcPr>
          <w:p w14:paraId="1C47EA72" w14:textId="77777777" w:rsidR="0088521C" w:rsidRDefault="00B81E5F">
            <w:pPr>
              <w:pStyle w:val="Compact"/>
            </w:pPr>
            <w:r>
              <w:rPr>
                <w:rStyle w:val="VerbatimChar"/>
              </w:rPr>
              <w:t>R/checks_13_outliers.R</w:t>
            </w:r>
          </w:p>
        </w:tc>
        <w:tc>
          <w:tcPr>
            <w:tcW w:w="0" w:type="auto"/>
          </w:tcPr>
          <w:p w14:paraId="0DF9DE13" w14:textId="77777777" w:rsidR="0088521C" w:rsidRDefault="00B81E5F">
            <w:pPr>
              <w:pStyle w:val="Compact"/>
            </w:pPr>
            <w:r>
              <w:rPr>
                <w:rStyle w:val="VerbatimChar"/>
              </w:rPr>
              <w:t>iqr_factor = 3; min_values = 20</w:t>
            </w:r>
          </w:p>
        </w:tc>
        <w:tc>
          <w:tcPr>
            <w:tcW w:w="0" w:type="auto"/>
          </w:tcPr>
          <w:p w14:paraId="45C93D64" w14:textId="77777777" w:rsidR="0088521C" w:rsidRDefault="0088521C">
            <w:pPr>
              <w:pStyle w:val="Compact"/>
            </w:pPr>
          </w:p>
        </w:tc>
      </w:tr>
    </w:tbl>
    <w:p w14:paraId="78CC85F5" w14:textId="77777777" w:rsidR="0088521C" w:rsidRDefault="00B81E5F">
      <w:pPr>
        <w:pStyle w:val="Heading3"/>
      </w:pPr>
      <w:bookmarkStart w:id="125" w:name="metadata-eml-1"/>
      <w:bookmarkEnd w:id="124"/>
      <w:r>
        <w:t>Metadata (EML)</w:t>
      </w:r>
    </w:p>
    <w:tbl>
      <w:tblPr>
        <w:tblStyle w:val="Table"/>
        <w:tblW w:w="0" w:type="auto"/>
        <w:tblLook w:val="0020" w:firstRow="1" w:lastRow="0" w:firstColumn="0" w:lastColumn="0" w:noHBand="0" w:noVBand="0"/>
      </w:tblPr>
      <w:tblGrid>
        <w:gridCol w:w="3353"/>
        <w:gridCol w:w="2628"/>
        <w:gridCol w:w="1608"/>
        <w:gridCol w:w="2229"/>
      </w:tblGrid>
      <w:tr w:rsidR="0088521C" w14:paraId="00CF9A02" w14:textId="77777777" w:rsidTr="0088521C">
        <w:trPr>
          <w:cnfStyle w:val="100000000000" w:firstRow="1" w:lastRow="0" w:firstColumn="0" w:lastColumn="0" w:oddVBand="0" w:evenVBand="0" w:oddHBand="0" w:evenHBand="0" w:firstRowFirstColumn="0" w:firstRowLastColumn="0" w:lastRowFirstColumn="0" w:lastRowLastColumn="0"/>
          <w:tblHeader/>
        </w:trPr>
        <w:tc>
          <w:tcPr>
            <w:tcW w:w="0" w:type="auto"/>
          </w:tcPr>
          <w:p w14:paraId="593C0D4D" w14:textId="77777777" w:rsidR="0088521C" w:rsidRDefault="00B81E5F">
            <w:pPr>
              <w:pStyle w:val="Compact"/>
            </w:pPr>
            <w:r>
              <w:t>Check</w:t>
            </w:r>
          </w:p>
        </w:tc>
        <w:tc>
          <w:tcPr>
            <w:tcW w:w="0" w:type="auto"/>
          </w:tcPr>
          <w:p w14:paraId="6FD72234" w14:textId="77777777" w:rsidR="0088521C" w:rsidRDefault="00B81E5F">
            <w:pPr>
              <w:pStyle w:val="Compact"/>
            </w:pPr>
            <w:r>
              <w:t>Code</w:t>
            </w:r>
          </w:p>
        </w:tc>
        <w:tc>
          <w:tcPr>
            <w:tcW w:w="0" w:type="auto"/>
          </w:tcPr>
          <w:p w14:paraId="2B481FED" w14:textId="77777777" w:rsidR="0088521C" w:rsidRDefault="00B81E5F">
            <w:pPr>
              <w:pStyle w:val="Compact"/>
            </w:pPr>
            <w:r>
              <w:t>Settings</w:t>
            </w:r>
          </w:p>
        </w:tc>
        <w:tc>
          <w:tcPr>
            <w:tcW w:w="0" w:type="auto"/>
          </w:tcPr>
          <w:p w14:paraId="08FD8478" w14:textId="77777777" w:rsidR="0088521C" w:rsidRDefault="00B81E5F">
            <w:pPr>
              <w:pStyle w:val="Compact"/>
            </w:pPr>
            <w:r>
              <w:t>Values from</w:t>
            </w:r>
          </w:p>
        </w:tc>
      </w:tr>
      <w:tr w:rsidR="0088521C" w14:paraId="3152CE43" w14:textId="77777777">
        <w:tc>
          <w:tcPr>
            <w:tcW w:w="0" w:type="auto"/>
          </w:tcPr>
          <w:p w14:paraId="3753EADC" w14:textId="77777777" w:rsidR="0088521C" w:rsidRDefault="00B81E5F">
            <w:pPr>
              <w:pStyle w:val="Compact"/>
            </w:pPr>
            <w:r>
              <w:t>Abstract missing (</w:t>
            </w:r>
            <w:r>
              <w:rPr>
                <w:rStyle w:val="VerbatimChar"/>
              </w:rPr>
              <w:t>eml_abstract_filled</w:t>
            </w:r>
            <w:r>
              <w:t>)</w:t>
            </w:r>
          </w:p>
        </w:tc>
        <w:tc>
          <w:tcPr>
            <w:tcW w:w="0" w:type="auto"/>
          </w:tcPr>
          <w:p w14:paraId="2965D33D" w14:textId="77777777" w:rsidR="0088521C" w:rsidRDefault="00B81E5F">
            <w:pPr>
              <w:pStyle w:val="Compact"/>
            </w:pPr>
            <w:r>
              <w:rPr>
                <w:rStyle w:val="VerbatimChar"/>
              </w:rPr>
              <w:t>R/checks_12_metadata.R</w:t>
            </w:r>
          </w:p>
        </w:tc>
        <w:tc>
          <w:tcPr>
            <w:tcW w:w="0" w:type="auto"/>
          </w:tcPr>
          <w:p w14:paraId="42659DE2" w14:textId="77777777" w:rsidR="0088521C" w:rsidRDefault="0088521C">
            <w:pPr>
              <w:pStyle w:val="Compact"/>
            </w:pPr>
          </w:p>
        </w:tc>
        <w:tc>
          <w:tcPr>
            <w:tcW w:w="0" w:type="auto"/>
          </w:tcPr>
          <w:p w14:paraId="4F66AEF5" w14:textId="77777777" w:rsidR="0088521C" w:rsidRDefault="0088521C">
            <w:pPr>
              <w:pStyle w:val="Compact"/>
            </w:pPr>
          </w:p>
        </w:tc>
      </w:tr>
      <w:tr w:rsidR="0088521C" w14:paraId="4F608AB6" w14:textId="77777777">
        <w:tc>
          <w:tcPr>
            <w:tcW w:w="0" w:type="auto"/>
          </w:tcPr>
          <w:p w14:paraId="50BFB156" w14:textId="77777777" w:rsidR="0088521C" w:rsidRDefault="00B81E5F">
            <w:pPr>
              <w:pStyle w:val="Compact"/>
            </w:pPr>
            <w:r>
              <w:t>Abstract not informative (</w:t>
            </w:r>
            <w:r>
              <w:rPr>
                <w:rStyle w:val="VerbatimChar"/>
              </w:rPr>
              <w:t>eml_abstract_informative</w:t>
            </w:r>
            <w:r>
              <w:t>)</w:t>
            </w:r>
          </w:p>
        </w:tc>
        <w:tc>
          <w:tcPr>
            <w:tcW w:w="0" w:type="auto"/>
          </w:tcPr>
          <w:p w14:paraId="650317A4" w14:textId="77777777" w:rsidR="0088521C" w:rsidRDefault="00B81E5F">
            <w:pPr>
              <w:pStyle w:val="Compact"/>
            </w:pPr>
            <w:r>
              <w:rPr>
                <w:rStyle w:val="VerbatimChar"/>
              </w:rPr>
              <w:t>R/checks_12_metadata.R</w:t>
            </w:r>
          </w:p>
        </w:tc>
        <w:tc>
          <w:tcPr>
            <w:tcW w:w="0" w:type="auto"/>
          </w:tcPr>
          <w:p w14:paraId="42AEE1E5" w14:textId="77777777" w:rsidR="0088521C" w:rsidRDefault="00B81E5F">
            <w:pPr>
              <w:pStyle w:val="Compact"/>
            </w:pPr>
            <w:r>
              <w:rPr>
                <w:rStyle w:val="VerbatimChar"/>
              </w:rPr>
              <w:t>min_words = 50</w:t>
            </w:r>
          </w:p>
        </w:tc>
        <w:tc>
          <w:tcPr>
            <w:tcW w:w="0" w:type="auto"/>
          </w:tcPr>
          <w:p w14:paraId="4A1CD692" w14:textId="77777777" w:rsidR="0088521C" w:rsidRDefault="0088521C">
            <w:pPr>
              <w:pStyle w:val="Compact"/>
            </w:pPr>
          </w:p>
        </w:tc>
      </w:tr>
      <w:tr w:rsidR="0088521C" w14:paraId="4B770CDB" w14:textId="77777777">
        <w:tc>
          <w:tcPr>
            <w:tcW w:w="0" w:type="auto"/>
          </w:tcPr>
          <w:p w14:paraId="45B642A1" w14:textId="77777777" w:rsidR="0088521C" w:rsidRDefault="00B81E5F">
            <w:pPr>
              <w:pStyle w:val="Compact"/>
            </w:pPr>
            <w:r>
              <w:t>Data creator missing (</w:t>
            </w:r>
            <w:r>
              <w:rPr>
                <w:rStyle w:val="VerbatimChar"/>
              </w:rPr>
              <w:t>eml_creator_filled</w:t>
            </w:r>
            <w:r>
              <w:t>)</w:t>
            </w:r>
          </w:p>
        </w:tc>
        <w:tc>
          <w:tcPr>
            <w:tcW w:w="0" w:type="auto"/>
          </w:tcPr>
          <w:p w14:paraId="7C270482" w14:textId="77777777" w:rsidR="0088521C" w:rsidRDefault="00B81E5F">
            <w:pPr>
              <w:pStyle w:val="Compact"/>
            </w:pPr>
            <w:r>
              <w:rPr>
                <w:rStyle w:val="VerbatimChar"/>
              </w:rPr>
              <w:t>R/checks_12_metadata.R</w:t>
            </w:r>
          </w:p>
        </w:tc>
        <w:tc>
          <w:tcPr>
            <w:tcW w:w="0" w:type="auto"/>
          </w:tcPr>
          <w:p w14:paraId="7FE4F040" w14:textId="77777777" w:rsidR="0088521C" w:rsidRDefault="0088521C">
            <w:pPr>
              <w:pStyle w:val="Compact"/>
            </w:pPr>
          </w:p>
        </w:tc>
        <w:tc>
          <w:tcPr>
            <w:tcW w:w="0" w:type="auto"/>
          </w:tcPr>
          <w:p w14:paraId="0CE1BF5D" w14:textId="77777777" w:rsidR="0088521C" w:rsidRDefault="0088521C">
            <w:pPr>
              <w:pStyle w:val="Compact"/>
            </w:pPr>
          </w:p>
        </w:tc>
      </w:tr>
      <w:tr w:rsidR="0088521C" w14:paraId="4AD6F4CC" w14:textId="77777777">
        <w:tc>
          <w:tcPr>
            <w:tcW w:w="0" w:type="auto"/>
          </w:tcPr>
          <w:p w14:paraId="3134FEA2" w14:textId="77777777" w:rsidR="0088521C" w:rsidRDefault="00B81E5F">
            <w:pPr>
              <w:pStyle w:val="Compact"/>
            </w:pPr>
            <w:r>
              <w:t>Dataset citation missing (</w:t>
            </w:r>
            <w:r>
              <w:rPr>
                <w:rStyle w:val="VerbatimChar"/>
              </w:rPr>
              <w:t>eml_citation_filled</w:t>
            </w:r>
            <w:r>
              <w:t>)</w:t>
            </w:r>
          </w:p>
        </w:tc>
        <w:tc>
          <w:tcPr>
            <w:tcW w:w="0" w:type="auto"/>
          </w:tcPr>
          <w:p w14:paraId="591954DB" w14:textId="77777777" w:rsidR="0088521C" w:rsidRDefault="00B81E5F">
            <w:pPr>
              <w:pStyle w:val="Compact"/>
            </w:pPr>
            <w:r>
              <w:rPr>
                <w:rStyle w:val="VerbatimChar"/>
              </w:rPr>
              <w:t>R/checks_12_metadata.R</w:t>
            </w:r>
          </w:p>
        </w:tc>
        <w:tc>
          <w:tcPr>
            <w:tcW w:w="0" w:type="auto"/>
          </w:tcPr>
          <w:p w14:paraId="3BD944C1" w14:textId="77777777" w:rsidR="0088521C" w:rsidRDefault="0088521C">
            <w:pPr>
              <w:pStyle w:val="Compact"/>
            </w:pPr>
          </w:p>
        </w:tc>
        <w:tc>
          <w:tcPr>
            <w:tcW w:w="0" w:type="auto"/>
          </w:tcPr>
          <w:p w14:paraId="192F68DF" w14:textId="77777777" w:rsidR="0088521C" w:rsidRDefault="0088521C">
            <w:pPr>
              <w:pStyle w:val="Compact"/>
            </w:pPr>
          </w:p>
        </w:tc>
      </w:tr>
      <w:tr w:rsidR="0088521C" w14:paraId="61D7EDCD" w14:textId="77777777">
        <w:tc>
          <w:tcPr>
            <w:tcW w:w="0" w:type="auto"/>
          </w:tcPr>
          <w:p w14:paraId="337A2262" w14:textId="77777777" w:rsidR="0088521C" w:rsidRDefault="00B81E5F">
            <w:pPr>
              <w:pStyle w:val="Compact"/>
            </w:pPr>
            <w:r>
              <w:t>Dataset title missing (</w:t>
            </w:r>
            <w:r>
              <w:rPr>
                <w:rStyle w:val="VerbatimChar"/>
              </w:rPr>
              <w:t>eml_title_filled</w:t>
            </w:r>
            <w:r>
              <w:t>)</w:t>
            </w:r>
          </w:p>
        </w:tc>
        <w:tc>
          <w:tcPr>
            <w:tcW w:w="0" w:type="auto"/>
          </w:tcPr>
          <w:p w14:paraId="6F85CF22" w14:textId="77777777" w:rsidR="0088521C" w:rsidRDefault="00B81E5F">
            <w:pPr>
              <w:pStyle w:val="Compact"/>
            </w:pPr>
            <w:r>
              <w:rPr>
                <w:rStyle w:val="VerbatimChar"/>
              </w:rPr>
              <w:t>R/checks_12_metadata.R</w:t>
            </w:r>
          </w:p>
        </w:tc>
        <w:tc>
          <w:tcPr>
            <w:tcW w:w="0" w:type="auto"/>
          </w:tcPr>
          <w:p w14:paraId="7B683AC4" w14:textId="77777777" w:rsidR="0088521C" w:rsidRDefault="0088521C">
            <w:pPr>
              <w:pStyle w:val="Compact"/>
            </w:pPr>
          </w:p>
        </w:tc>
        <w:tc>
          <w:tcPr>
            <w:tcW w:w="0" w:type="auto"/>
          </w:tcPr>
          <w:p w14:paraId="68A3754D" w14:textId="77777777" w:rsidR="0088521C" w:rsidRDefault="0088521C">
            <w:pPr>
              <w:pStyle w:val="Compact"/>
            </w:pPr>
          </w:p>
        </w:tc>
      </w:tr>
      <w:tr w:rsidR="0088521C" w14:paraId="4392E657" w14:textId="77777777">
        <w:tc>
          <w:tcPr>
            <w:tcW w:w="0" w:type="auto"/>
          </w:tcPr>
          <w:p w14:paraId="33CAC1B7" w14:textId="77777777" w:rsidR="0088521C" w:rsidRDefault="00B81E5F">
            <w:pPr>
              <w:pStyle w:val="Compact"/>
            </w:pPr>
            <w:r>
              <w:t>Geographic coverage missing (</w:t>
            </w:r>
            <w:r>
              <w:rPr>
                <w:rStyle w:val="VerbatimChar"/>
              </w:rPr>
              <w:t>eml_geographic_coverage_filled</w:t>
            </w:r>
            <w:r>
              <w:t>)</w:t>
            </w:r>
          </w:p>
        </w:tc>
        <w:tc>
          <w:tcPr>
            <w:tcW w:w="0" w:type="auto"/>
          </w:tcPr>
          <w:p w14:paraId="04766712" w14:textId="77777777" w:rsidR="0088521C" w:rsidRDefault="00B81E5F">
            <w:pPr>
              <w:pStyle w:val="Compact"/>
            </w:pPr>
            <w:r>
              <w:rPr>
                <w:rStyle w:val="VerbatimChar"/>
              </w:rPr>
              <w:t>R/checks_12_metadata.R</w:t>
            </w:r>
          </w:p>
        </w:tc>
        <w:tc>
          <w:tcPr>
            <w:tcW w:w="0" w:type="auto"/>
          </w:tcPr>
          <w:p w14:paraId="4D5CCBFE" w14:textId="77777777" w:rsidR="0088521C" w:rsidRDefault="0088521C">
            <w:pPr>
              <w:pStyle w:val="Compact"/>
            </w:pPr>
          </w:p>
        </w:tc>
        <w:tc>
          <w:tcPr>
            <w:tcW w:w="0" w:type="auto"/>
          </w:tcPr>
          <w:p w14:paraId="7C0AC0C9" w14:textId="77777777" w:rsidR="0088521C" w:rsidRDefault="0088521C">
            <w:pPr>
              <w:pStyle w:val="Compact"/>
            </w:pPr>
          </w:p>
        </w:tc>
      </w:tr>
      <w:tr w:rsidR="0088521C" w14:paraId="41C1CF68" w14:textId="77777777">
        <w:tc>
          <w:tcPr>
            <w:tcW w:w="0" w:type="auto"/>
          </w:tcPr>
          <w:p w14:paraId="759B733D" w14:textId="77777777" w:rsidR="0088521C" w:rsidRDefault="00B81E5F">
            <w:pPr>
              <w:pStyle w:val="Compact"/>
            </w:pPr>
            <w:r>
              <w:t>IPT resource URL longer than 255 characters (</w:t>
            </w:r>
            <w:r>
              <w:rPr>
                <w:rStyle w:val="VerbatimChar"/>
              </w:rPr>
              <w:t>ipt_url_length</w:t>
            </w:r>
            <w:r>
              <w:t>)</w:t>
            </w:r>
          </w:p>
        </w:tc>
        <w:tc>
          <w:tcPr>
            <w:tcW w:w="0" w:type="auto"/>
          </w:tcPr>
          <w:p w14:paraId="67A0F0FB" w14:textId="77777777" w:rsidR="0088521C" w:rsidRDefault="00B81E5F">
            <w:pPr>
              <w:pStyle w:val="Compact"/>
            </w:pPr>
            <w:r>
              <w:rPr>
                <w:rStyle w:val="VerbatimChar"/>
              </w:rPr>
              <w:t>R/checks_12_metadata.R</w:t>
            </w:r>
          </w:p>
        </w:tc>
        <w:tc>
          <w:tcPr>
            <w:tcW w:w="0" w:type="auto"/>
          </w:tcPr>
          <w:p w14:paraId="2449B6E9" w14:textId="77777777" w:rsidR="0088521C" w:rsidRDefault="00B81E5F">
            <w:pPr>
              <w:pStyle w:val="Compact"/>
            </w:pPr>
            <w:r>
              <w:rPr>
                <w:rStyle w:val="VerbatimChar"/>
              </w:rPr>
              <w:t>max_characters = 255</w:t>
            </w:r>
          </w:p>
        </w:tc>
        <w:tc>
          <w:tcPr>
            <w:tcW w:w="0" w:type="auto"/>
          </w:tcPr>
          <w:p w14:paraId="3AFAC76F" w14:textId="77777777" w:rsidR="0088521C" w:rsidRDefault="0088521C">
            <w:pPr>
              <w:pStyle w:val="Compact"/>
            </w:pPr>
          </w:p>
        </w:tc>
      </w:tr>
      <w:tr w:rsidR="0088521C" w14:paraId="3080EE99" w14:textId="77777777">
        <w:tc>
          <w:tcPr>
            <w:tcW w:w="0" w:type="auto"/>
          </w:tcPr>
          <w:p w14:paraId="433E99B4" w14:textId="77777777" w:rsidR="0088521C" w:rsidRDefault="00B81E5F">
            <w:pPr>
              <w:pStyle w:val="Compact"/>
            </w:pPr>
            <w:r>
              <w:t>Institutes without an identifier (</w:t>
            </w:r>
            <w:r>
              <w:rPr>
                <w:rStyle w:val="VerbatimChar"/>
              </w:rPr>
              <w:t>eml_organisation_identifier</w:t>
            </w:r>
            <w:r>
              <w:t>)</w:t>
            </w:r>
          </w:p>
        </w:tc>
        <w:tc>
          <w:tcPr>
            <w:tcW w:w="0" w:type="auto"/>
          </w:tcPr>
          <w:p w14:paraId="539B6ED3" w14:textId="77777777" w:rsidR="0088521C" w:rsidRDefault="00B81E5F">
            <w:pPr>
              <w:pStyle w:val="Compact"/>
            </w:pPr>
            <w:r>
              <w:rPr>
                <w:rStyle w:val="VerbatimChar"/>
              </w:rPr>
              <w:t>R/checks_12_metadata.R</w:t>
            </w:r>
          </w:p>
        </w:tc>
        <w:tc>
          <w:tcPr>
            <w:tcW w:w="0" w:type="auto"/>
          </w:tcPr>
          <w:p w14:paraId="0CF765BA" w14:textId="77777777" w:rsidR="0088521C" w:rsidRDefault="0088521C">
            <w:pPr>
              <w:pStyle w:val="Compact"/>
            </w:pPr>
          </w:p>
        </w:tc>
        <w:tc>
          <w:tcPr>
            <w:tcW w:w="0" w:type="auto"/>
          </w:tcPr>
          <w:p w14:paraId="0A065894" w14:textId="77777777" w:rsidR="0088521C" w:rsidRDefault="0088521C">
            <w:pPr>
              <w:pStyle w:val="Compact"/>
            </w:pPr>
          </w:p>
        </w:tc>
      </w:tr>
      <w:tr w:rsidR="0088521C" w14:paraId="642B17BD" w14:textId="77777777">
        <w:tc>
          <w:tcPr>
            <w:tcW w:w="0" w:type="auto"/>
          </w:tcPr>
          <w:p w14:paraId="5D4E2C56" w14:textId="77777777" w:rsidR="0088521C" w:rsidRDefault="00B81E5F">
            <w:pPr>
              <w:pStyle w:val="Compact"/>
            </w:pPr>
            <w:r>
              <w:t>Language not given (</w:t>
            </w:r>
            <w:r>
              <w:rPr>
                <w:rStyle w:val="VerbatimChar"/>
              </w:rPr>
              <w:t>eml_language_given</w:t>
            </w:r>
            <w:r>
              <w:t>)</w:t>
            </w:r>
          </w:p>
        </w:tc>
        <w:tc>
          <w:tcPr>
            <w:tcW w:w="0" w:type="auto"/>
          </w:tcPr>
          <w:p w14:paraId="1B07C765" w14:textId="77777777" w:rsidR="0088521C" w:rsidRDefault="00B81E5F">
            <w:pPr>
              <w:pStyle w:val="Compact"/>
            </w:pPr>
            <w:r>
              <w:rPr>
                <w:rStyle w:val="VerbatimChar"/>
              </w:rPr>
              <w:t>R/checks_12_metadata.R</w:t>
            </w:r>
          </w:p>
        </w:tc>
        <w:tc>
          <w:tcPr>
            <w:tcW w:w="0" w:type="auto"/>
          </w:tcPr>
          <w:p w14:paraId="1479339A" w14:textId="77777777" w:rsidR="0088521C" w:rsidRDefault="0088521C">
            <w:pPr>
              <w:pStyle w:val="Compact"/>
            </w:pPr>
          </w:p>
        </w:tc>
        <w:tc>
          <w:tcPr>
            <w:tcW w:w="0" w:type="auto"/>
          </w:tcPr>
          <w:p w14:paraId="08BD607C" w14:textId="77777777" w:rsidR="0088521C" w:rsidRDefault="0088521C">
            <w:pPr>
              <w:pStyle w:val="Compact"/>
            </w:pPr>
          </w:p>
        </w:tc>
      </w:tr>
      <w:tr w:rsidR="0088521C" w14:paraId="02AC5605" w14:textId="77777777">
        <w:tc>
          <w:tcPr>
            <w:tcW w:w="0" w:type="auto"/>
          </w:tcPr>
          <w:p w14:paraId="643A8B52" w14:textId="77777777" w:rsidR="0088521C" w:rsidRDefault="00B81E5F">
            <w:pPr>
              <w:pStyle w:val="Compact"/>
            </w:pPr>
            <w:r>
              <w:t>Licence in the data differs from the metadata (</w:t>
            </w:r>
            <w:r>
              <w:rPr>
                <w:rStyle w:val="VerbatimChar"/>
              </w:rPr>
              <w:t>license_data_matches_eml</w:t>
            </w:r>
            <w:r>
              <w:t>)</w:t>
            </w:r>
          </w:p>
        </w:tc>
        <w:tc>
          <w:tcPr>
            <w:tcW w:w="0" w:type="auto"/>
          </w:tcPr>
          <w:p w14:paraId="34FFA494" w14:textId="77777777" w:rsidR="0088521C" w:rsidRDefault="00B81E5F">
            <w:pPr>
              <w:pStyle w:val="Compact"/>
            </w:pPr>
            <w:r>
              <w:rPr>
                <w:rStyle w:val="VerbatimChar"/>
              </w:rPr>
              <w:t>R/checks_12_metadata.R</w:t>
            </w:r>
          </w:p>
        </w:tc>
        <w:tc>
          <w:tcPr>
            <w:tcW w:w="0" w:type="auto"/>
          </w:tcPr>
          <w:p w14:paraId="4E5988CC" w14:textId="77777777" w:rsidR="0088521C" w:rsidRDefault="0088521C">
            <w:pPr>
              <w:pStyle w:val="Compact"/>
            </w:pPr>
          </w:p>
        </w:tc>
        <w:tc>
          <w:tcPr>
            <w:tcW w:w="0" w:type="auto"/>
          </w:tcPr>
          <w:p w14:paraId="5BE1DB71" w14:textId="77777777" w:rsidR="0088521C" w:rsidRDefault="0088521C">
            <w:pPr>
              <w:pStyle w:val="Compact"/>
            </w:pPr>
          </w:p>
        </w:tc>
      </w:tr>
      <w:tr w:rsidR="0088521C" w14:paraId="34E6F699" w14:textId="77777777">
        <w:tc>
          <w:tcPr>
            <w:tcW w:w="0" w:type="auto"/>
          </w:tcPr>
          <w:p w14:paraId="286CBABC" w14:textId="77777777" w:rsidR="0088521C" w:rsidRDefault="00B81E5F">
            <w:pPr>
              <w:pStyle w:val="Compact"/>
            </w:pPr>
            <w:r>
              <w:t>Licence missing, or not CC0, CC-BY or CC-BY-NC (</w:t>
            </w:r>
            <w:r>
              <w:rPr>
                <w:rStyle w:val="VerbatimChar"/>
              </w:rPr>
              <w:t>eml_license_valid</w:t>
            </w:r>
            <w:r>
              <w:t>)</w:t>
            </w:r>
          </w:p>
        </w:tc>
        <w:tc>
          <w:tcPr>
            <w:tcW w:w="0" w:type="auto"/>
          </w:tcPr>
          <w:p w14:paraId="6E448B9F" w14:textId="77777777" w:rsidR="0088521C" w:rsidRDefault="00B81E5F">
            <w:pPr>
              <w:pStyle w:val="Compact"/>
            </w:pPr>
            <w:r>
              <w:rPr>
                <w:rStyle w:val="VerbatimChar"/>
              </w:rPr>
              <w:t>R/checks_12_metadata.R</w:t>
            </w:r>
          </w:p>
        </w:tc>
        <w:tc>
          <w:tcPr>
            <w:tcW w:w="0" w:type="auto"/>
          </w:tcPr>
          <w:p w14:paraId="56AD54FC" w14:textId="77777777" w:rsidR="0088521C" w:rsidRDefault="0088521C">
            <w:pPr>
              <w:pStyle w:val="Compact"/>
            </w:pPr>
          </w:p>
        </w:tc>
        <w:tc>
          <w:tcPr>
            <w:tcW w:w="0" w:type="auto"/>
          </w:tcPr>
          <w:p w14:paraId="52A23C0F" w14:textId="77777777" w:rsidR="0088521C" w:rsidRDefault="0088521C">
            <w:pPr>
              <w:pStyle w:val="Compact"/>
            </w:pPr>
          </w:p>
        </w:tc>
      </w:tr>
      <w:tr w:rsidR="0088521C" w14:paraId="5E12F1E6" w14:textId="77777777">
        <w:tc>
          <w:tcPr>
            <w:tcW w:w="0" w:type="auto"/>
          </w:tcPr>
          <w:p w14:paraId="1B8F1BAF" w14:textId="77777777" w:rsidR="0088521C" w:rsidRDefault="00B81E5F">
            <w:pPr>
              <w:pStyle w:val="Compact"/>
            </w:pPr>
            <w:r>
              <w:t>Metadata file missing (</w:t>
            </w:r>
            <w:r>
              <w:rPr>
                <w:rStyle w:val="VerbatimChar"/>
              </w:rPr>
              <w:t>eml_present</w:t>
            </w:r>
            <w:r>
              <w:t>)</w:t>
            </w:r>
          </w:p>
        </w:tc>
        <w:tc>
          <w:tcPr>
            <w:tcW w:w="0" w:type="auto"/>
          </w:tcPr>
          <w:p w14:paraId="5C25C2B8" w14:textId="77777777" w:rsidR="0088521C" w:rsidRDefault="00B81E5F">
            <w:pPr>
              <w:pStyle w:val="Compact"/>
            </w:pPr>
            <w:r>
              <w:rPr>
                <w:rStyle w:val="VerbatimChar"/>
              </w:rPr>
              <w:t>R/checks_12_metadata.R</w:t>
            </w:r>
          </w:p>
        </w:tc>
        <w:tc>
          <w:tcPr>
            <w:tcW w:w="0" w:type="auto"/>
          </w:tcPr>
          <w:p w14:paraId="2FABE4E3" w14:textId="77777777" w:rsidR="0088521C" w:rsidRDefault="0088521C">
            <w:pPr>
              <w:pStyle w:val="Compact"/>
            </w:pPr>
          </w:p>
        </w:tc>
        <w:tc>
          <w:tcPr>
            <w:tcW w:w="0" w:type="auto"/>
          </w:tcPr>
          <w:p w14:paraId="70789C59" w14:textId="77777777" w:rsidR="0088521C" w:rsidRDefault="0088521C">
            <w:pPr>
              <w:pStyle w:val="Compact"/>
            </w:pPr>
          </w:p>
        </w:tc>
      </w:tr>
      <w:tr w:rsidR="0088521C" w14:paraId="2AE2BBFA" w14:textId="77777777">
        <w:tc>
          <w:tcPr>
            <w:tcW w:w="0" w:type="auto"/>
          </w:tcPr>
          <w:p w14:paraId="17D6F03B" w14:textId="77777777" w:rsidR="0088521C" w:rsidRDefault="00B81E5F">
            <w:pPr>
              <w:pStyle w:val="Compact"/>
            </w:pPr>
            <w:r>
              <w:t>Metadata provider missing or without e-mail (</w:t>
            </w:r>
            <w:r>
              <w:rPr>
                <w:rStyle w:val="VerbatimChar"/>
              </w:rPr>
              <w:t>eml_metadata_provider_filled</w:t>
            </w:r>
            <w:r>
              <w:t>)</w:t>
            </w:r>
          </w:p>
        </w:tc>
        <w:tc>
          <w:tcPr>
            <w:tcW w:w="0" w:type="auto"/>
          </w:tcPr>
          <w:p w14:paraId="2BCABB96" w14:textId="77777777" w:rsidR="0088521C" w:rsidRDefault="00B81E5F">
            <w:pPr>
              <w:pStyle w:val="Compact"/>
            </w:pPr>
            <w:r>
              <w:rPr>
                <w:rStyle w:val="VerbatimChar"/>
              </w:rPr>
              <w:t>R/checks_12_metadata.R</w:t>
            </w:r>
          </w:p>
        </w:tc>
        <w:tc>
          <w:tcPr>
            <w:tcW w:w="0" w:type="auto"/>
          </w:tcPr>
          <w:p w14:paraId="1B8B2D28" w14:textId="77777777" w:rsidR="0088521C" w:rsidRDefault="0088521C">
            <w:pPr>
              <w:pStyle w:val="Compact"/>
            </w:pPr>
          </w:p>
        </w:tc>
        <w:tc>
          <w:tcPr>
            <w:tcW w:w="0" w:type="auto"/>
          </w:tcPr>
          <w:p w14:paraId="45500BD5" w14:textId="77777777" w:rsidR="0088521C" w:rsidRDefault="0088521C">
            <w:pPr>
              <w:pStyle w:val="Compact"/>
            </w:pPr>
          </w:p>
        </w:tc>
      </w:tr>
      <w:tr w:rsidR="0088521C" w14:paraId="1383FD25" w14:textId="77777777">
        <w:tc>
          <w:tcPr>
            <w:tcW w:w="0" w:type="auto"/>
          </w:tcPr>
          <w:p w14:paraId="5752383E" w14:textId="77777777" w:rsidR="0088521C" w:rsidRDefault="00B81E5F">
            <w:pPr>
              <w:pStyle w:val="Compact"/>
            </w:pPr>
            <w:r>
              <w:t>Methods not described (</w:t>
            </w:r>
            <w:r>
              <w:rPr>
                <w:rStyle w:val="VerbatimChar"/>
              </w:rPr>
              <w:t>eml_methods_described</w:t>
            </w:r>
            <w:r>
              <w:t>)</w:t>
            </w:r>
          </w:p>
        </w:tc>
        <w:tc>
          <w:tcPr>
            <w:tcW w:w="0" w:type="auto"/>
          </w:tcPr>
          <w:p w14:paraId="084474E0" w14:textId="77777777" w:rsidR="0088521C" w:rsidRDefault="00B81E5F">
            <w:pPr>
              <w:pStyle w:val="Compact"/>
            </w:pPr>
            <w:r>
              <w:rPr>
                <w:rStyle w:val="VerbatimChar"/>
              </w:rPr>
              <w:t>R/checks_12_metadata.R</w:t>
            </w:r>
          </w:p>
        </w:tc>
        <w:tc>
          <w:tcPr>
            <w:tcW w:w="0" w:type="auto"/>
          </w:tcPr>
          <w:p w14:paraId="45445A64" w14:textId="77777777" w:rsidR="0088521C" w:rsidRDefault="0088521C">
            <w:pPr>
              <w:pStyle w:val="Compact"/>
            </w:pPr>
          </w:p>
        </w:tc>
        <w:tc>
          <w:tcPr>
            <w:tcW w:w="0" w:type="auto"/>
          </w:tcPr>
          <w:p w14:paraId="6A4C7DD3" w14:textId="77777777" w:rsidR="0088521C" w:rsidRDefault="0088521C">
            <w:pPr>
              <w:pStyle w:val="Compact"/>
            </w:pPr>
          </w:p>
        </w:tc>
      </w:tr>
      <w:tr w:rsidR="0088521C" w14:paraId="6516AF21" w14:textId="77777777">
        <w:tc>
          <w:tcPr>
            <w:tcW w:w="0" w:type="auto"/>
          </w:tcPr>
          <w:p w14:paraId="499320B9" w14:textId="77777777" w:rsidR="0088521C" w:rsidRDefault="00B81E5F">
            <w:pPr>
              <w:pStyle w:val="Compact"/>
            </w:pPr>
            <w:r>
              <w:t>No persistent identifier (DOI) (</w:t>
            </w:r>
            <w:r>
              <w:rPr>
                <w:rStyle w:val="VerbatimChar"/>
              </w:rPr>
              <w:t>eml_persistent_identifier</w:t>
            </w:r>
            <w:r>
              <w:t>)</w:t>
            </w:r>
          </w:p>
        </w:tc>
        <w:tc>
          <w:tcPr>
            <w:tcW w:w="0" w:type="auto"/>
          </w:tcPr>
          <w:p w14:paraId="2C5B4076" w14:textId="77777777" w:rsidR="0088521C" w:rsidRDefault="00B81E5F">
            <w:pPr>
              <w:pStyle w:val="Compact"/>
            </w:pPr>
            <w:r>
              <w:rPr>
                <w:rStyle w:val="VerbatimChar"/>
              </w:rPr>
              <w:t>R/checks_12_metadata.R</w:t>
            </w:r>
          </w:p>
        </w:tc>
        <w:tc>
          <w:tcPr>
            <w:tcW w:w="0" w:type="auto"/>
          </w:tcPr>
          <w:p w14:paraId="43C4ADE2" w14:textId="77777777" w:rsidR="0088521C" w:rsidRDefault="0088521C">
            <w:pPr>
              <w:pStyle w:val="Compact"/>
            </w:pPr>
          </w:p>
        </w:tc>
        <w:tc>
          <w:tcPr>
            <w:tcW w:w="0" w:type="auto"/>
          </w:tcPr>
          <w:p w14:paraId="6B4F87B9" w14:textId="77777777" w:rsidR="0088521C" w:rsidRDefault="0088521C">
            <w:pPr>
              <w:pStyle w:val="Compact"/>
            </w:pPr>
          </w:p>
        </w:tc>
      </w:tr>
      <w:tr w:rsidR="0088521C" w14:paraId="09398428" w14:textId="77777777">
        <w:tc>
          <w:tcPr>
            <w:tcW w:w="0" w:type="auto"/>
          </w:tcPr>
          <w:p w14:paraId="3249669F" w14:textId="77777777" w:rsidR="0088521C" w:rsidRDefault="00B81E5F">
            <w:pPr>
              <w:pStyle w:val="Compact"/>
            </w:pPr>
            <w:r>
              <w:t>People without an ORCID (</w:t>
            </w:r>
            <w:r>
              <w:rPr>
                <w:rStyle w:val="VerbatimChar"/>
              </w:rPr>
              <w:t>eml_people_have_orcid</w:t>
            </w:r>
            <w:r>
              <w:t>)</w:t>
            </w:r>
          </w:p>
        </w:tc>
        <w:tc>
          <w:tcPr>
            <w:tcW w:w="0" w:type="auto"/>
          </w:tcPr>
          <w:p w14:paraId="44F2AF3D" w14:textId="77777777" w:rsidR="0088521C" w:rsidRDefault="00B81E5F">
            <w:pPr>
              <w:pStyle w:val="Compact"/>
            </w:pPr>
            <w:r>
              <w:rPr>
                <w:rStyle w:val="VerbatimChar"/>
              </w:rPr>
              <w:t>R/checks_12_metadata.R</w:t>
            </w:r>
          </w:p>
        </w:tc>
        <w:tc>
          <w:tcPr>
            <w:tcW w:w="0" w:type="auto"/>
          </w:tcPr>
          <w:p w14:paraId="2D3989F5" w14:textId="77777777" w:rsidR="0088521C" w:rsidRDefault="0088521C">
            <w:pPr>
              <w:pStyle w:val="Compact"/>
            </w:pPr>
          </w:p>
        </w:tc>
        <w:tc>
          <w:tcPr>
            <w:tcW w:w="0" w:type="auto"/>
          </w:tcPr>
          <w:p w14:paraId="136E4AD5" w14:textId="77777777" w:rsidR="0088521C" w:rsidRDefault="0088521C">
            <w:pPr>
              <w:pStyle w:val="Compact"/>
            </w:pPr>
          </w:p>
        </w:tc>
      </w:tr>
      <w:tr w:rsidR="0088521C" w14:paraId="31ECFD87" w14:textId="77777777">
        <w:tc>
          <w:tcPr>
            <w:tcW w:w="0" w:type="auto"/>
          </w:tcPr>
          <w:p w14:paraId="7E8F9D89" w14:textId="77777777" w:rsidR="0088521C" w:rsidRDefault="00B81E5F">
            <w:pPr>
              <w:pStyle w:val="Compact"/>
            </w:pPr>
            <w:r>
              <w:t>Placeholder text in the metadata (</w:t>
            </w:r>
            <w:r>
              <w:rPr>
                <w:rStyle w:val="VerbatimChar"/>
              </w:rPr>
              <w:t>eml_no_placeholders</w:t>
            </w:r>
            <w:r>
              <w:t>)</w:t>
            </w:r>
          </w:p>
        </w:tc>
        <w:tc>
          <w:tcPr>
            <w:tcW w:w="0" w:type="auto"/>
          </w:tcPr>
          <w:p w14:paraId="669B9B03" w14:textId="77777777" w:rsidR="0088521C" w:rsidRDefault="00B81E5F">
            <w:pPr>
              <w:pStyle w:val="Compact"/>
            </w:pPr>
            <w:r>
              <w:rPr>
                <w:rStyle w:val="VerbatimChar"/>
              </w:rPr>
              <w:t>R/checks_12_metadata.R</w:t>
            </w:r>
          </w:p>
        </w:tc>
        <w:tc>
          <w:tcPr>
            <w:tcW w:w="0" w:type="auto"/>
          </w:tcPr>
          <w:p w14:paraId="7A96A0DF" w14:textId="77777777" w:rsidR="0088521C" w:rsidRDefault="0088521C">
            <w:pPr>
              <w:pStyle w:val="Compact"/>
            </w:pPr>
          </w:p>
        </w:tc>
        <w:tc>
          <w:tcPr>
            <w:tcW w:w="0" w:type="auto"/>
          </w:tcPr>
          <w:p w14:paraId="7FA68298" w14:textId="77777777" w:rsidR="0088521C" w:rsidRDefault="00B81E5F">
            <w:pPr>
              <w:pStyle w:val="Compact"/>
            </w:pPr>
            <w:r>
              <w:t>reference/placeholders.csv</w:t>
            </w:r>
          </w:p>
        </w:tc>
      </w:tr>
      <w:tr w:rsidR="0088521C" w14:paraId="34A1AA28" w14:textId="77777777">
        <w:tc>
          <w:tcPr>
            <w:tcW w:w="0" w:type="auto"/>
          </w:tcPr>
          <w:p w14:paraId="6BC6E4B4" w14:textId="77777777" w:rsidR="0088521C" w:rsidRDefault="00B81E5F">
            <w:pPr>
              <w:pStyle w:val="Compact"/>
            </w:pPr>
            <w:r>
              <w:t>Point of contact missing or without e-mail (</w:t>
            </w:r>
            <w:r>
              <w:rPr>
                <w:rStyle w:val="VerbatimChar"/>
              </w:rPr>
              <w:t>eml_contact_filled</w:t>
            </w:r>
            <w:r>
              <w:t>)</w:t>
            </w:r>
          </w:p>
        </w:tc>
        <w:tc>
          <w:tcPr>
            <w:tcW w:w="0" w:type="auto"/>
          </w:tcPr>
          <w:p w14:paraId="4840C43A" w14:textId="77777777" w:rsidR="0088521C" w:rsidRDefault="00B81E5F">
            <w:pPr>
              <w:pStyle w:val="Compact"/>
            </w:pPr>
            <w:r>
              <w:rPr>
                <w:rStyle w:val="VerbatimChar"/>
              </w:rPr>
              <w:t>R/checks_12_metadata.R</w:t>
            </w:r>
          </w:p>
        </w:tc>
        <w:tc>
          <w:tcPr>
            <w:tcW w:w="0" w:type="auto"/>
          </w:tcPr>
          <w:p w14:paraId="77B4C234" w14:textId="77777777" w:rsidR="0088521C" w:rsidRDefault="0088521C">
            <w:pPr>
              <w:pStyle w:val="Compact"/>
            </w:pPr>
          </w:p>
        </w:tc>
        <w:tc>
          <w:tcPr>
            <w:tcW w:w="0" w:type="auto"/>
          </w:tcPr>
          <w:p w14:paraId="6C8B3CA0" w14:textId="77777777" w:rsidR="0088521C" w:rsidRDefault="0088521C">
            <w:pPr>
              <w:pStyle w:val="Compact"/>
            </w:pPr>
          </w:p>
        </w:tc>
      </w:tr>
      <w:tr w:rsidR="0088521C" w14:paraId="364CD352" w14:textId="77777777">
        <w:tc>
          <w:tcPr>
            <w:tcW w:w="0" w:type="auto"/>
          </w:tcPr>
          <w:p w14:paraId="390986E4" w14:textId="77777777" w:rsidR="0088521C" w:rsidRDefault="00B81E5F">
            <w:pPr>
              <w:pStyle w:val="Compact"/>
            </w:pPr>
            <w:r>
              <w:t xml:space="preserve">Taxonomic coverage missing </w:t>
            </w:r>
            <w:r>
              <w:lastRenderedPageBreak/>
              <w:t>(</w:t>
            </w:r>
            <w:r>
              <w:rPr>
                <w:rStyle w:val="VerbatimChar"/>
              </w:rPr>
              <w:t>eml_taxonomic_coverage_filled</w:t>
            </w:r>
            <w:r>
              <w:t>)</w:t>
            </w:r>
          </w:p>
        </w:tc>
        <w:tc>
          <w:tcPr>
            <w:tcW w:w="0" w:type="auto"/>
          </w:tcPr>
          <w:p w14:paraId="3D88A1CF" w14:textId="77777777" w:rsidR="0088521C" w:rsidRDefault="00B81E5F">
            <w:pPr>
              <w:pStyle w:val="Compact"/>
            </w:pPr>
            <w:r>
              <w:rPr>
                <w:rStyle w:val="VerbatimChar"/>
              </w:rPr>
              <w:lastRenderedPageBreak/>
              <w:t>R/checks_12_metadata.R</w:t>
            </w:r>
          </w:p>
        </w:tc>
        <w:tc>
          <w:tcPr>
            <w:tcW w:w="0" w:type="auto"/>
          </w:tcPr>
          <w:p w14:paraId="3DB458E4" w14:textId="77777777" w:rsidR="0088521C" w:rsidRDefault="0088521C">
            <w:pPr>
              <w:pStyle w:val="Compact"/>
            </w:pPr>
          </w:p>
        </w:tc>
        <w:tc>
          <w:tcPr>
            <w:tcW w:w="0" w:type="auto"/>
          </w:tcPr>
          <w:p w14:paraId="4AC302BC" w14:textId="77777777" w:rsidR="0088521C" w:rsidRDefault="0088521C">
            <w:pPr>
              <w:pStyle w:val="Compact"/>
            </w:pPr>
          </w:p>
        </w:tc>
      </w:tr>
      <w:tr w:rsidR="0088521C" w14:paraId="60907174" w14:textId="77777777">
        <w:tc>
          <w:tcPr>
            <w:tcW w:w="0" w:type="auto"/>
          </w:tcPr>
          <w:p w14:paraId="3C53AF48" w14:textId="77777777" w:rsidR="0088521C" w:rsidRDefault="00B81E5F">
            <w:pPr>
              <w:pStyle w:val="Compact"/>
            </w:pPr>
            <w:r>
              <w:t>Temporal coverage missing (</w:t>
            </w:r>
            <w:r>
              <w:rPr>
                <w:rStyle w:val="VerbatimChar"/>
              </w:rPr>
              <w:t>eml_temporal_coverage_filled</w:t>
            </w:r>
            <w:r>
              <w:t>)</w:t>
            </w:r>
          </w:p>
        </w:tc>
        <w:tc>
          <w:tcPr>
            <w:tcW w:w="0" w:type="auto"/>
          </w:tcPr>
          <w:p w14:paraId="7178235D" w14:textId="77777777" w:rsidR="0088521C" w:rsidRDefault="00B81E5F">
            <w:pPr>
              <w:pStyle w:val="Compact"/>
            </w:pPr>
            <w:r>
              <w:rPr>
                <w:rStyle w:val="VerbatimChar"/>
              </w:rPr>
              <w:t>R/checks_12_metadata.R</w:t>
            </w:r>
          </w:p>
        </w:tc>
        <w:tc>
          <w:tcPr>
            <w:tcW w:w="0" w:type="auto"/>
          </w:tcPr>
          <w:p w14:paraId="28F18832" w14:textId="77777777" w:rsidR="0088521C" w:rsidRDefault="0088521C">
            <w:pPr>
              <w:pStyle w:val="Compact"/>
            </w:pPr>
          </w:p>
        </w:tc>
        <w:tc>
          <w:tcPr>
            <w:tcW w:w="0" w:type="auto"/>
          </w:tcPr>
          <w:p w14:paraId="55029EBC" w14:textId="77777777" w:rsidR="0088521C" w:rsidRDefault="0088521C">
            <w:pPr>
              <w:pStyle w:val="Compact"/>
            </w:pPr>
          </w:p>
        </w:tc>
      </w:tr>
      <w:tr w:rsidR="0088521C" w14:paraId="49A053C4" w14:textId="77777777">
        <w:tc>
          <w:tcPr>
            <w:tcW w:w="0" w:type="auto"/>
          </w:tcPr>
          <w:p w14:paraId="205D6335" w14:textId="77777777" w:rsidR="0088521C" w:rsidRDefault="00B81E5F">
            <w:pPr>
              <w:pStyle w:val="Compact"/>
            </w:pPr>
            <w:r>
              <w:t>Themes and keywords missing (</w:t>
            </w:r>
            <w:r>
              <w:rPr>
                <w:rStyle w:val="VerbatimChar"/>
              </w:rPr>
              <w:t>eml_keywords_filled</w:t>
            </w:r>
            <w:r>
              <w:t>)</w:t>
            </w:r>
          </w:p>
        </w:tc>
        <w:tc>
          <w:tcPr>
            <w:tcW w:w="0" w:type="auto"/>
          </w:tcPr>
          <w:p w14:paraId="39B3A998" w14:textId="77777777" w:rsidR="0088521C" w:rsidRDefault="00B81E5F">
            <w:pPr>
              <w:pStyle w:val="Compact"/>
            </w:pPr>
            <w:r>
              <w:rPr>
                <w:rStyle w:val="VerbatimChar"/>
              </w:rPr>
              <w:t>R/checks_12_metadata.R</w:t>
            </w:r>
          </w:p>
        </w:tc>
        <w:tc>
          <w:tcPr>
            <w:tcW w:w="0" w:type="auto"/>
          </w:tcPr>
          <w:p w14:paraId="3C7DEEAE" w14:textId="77777777" w:rsidR="0088521C" w:rsidRDefault="0088521C">
            <w:pPr>
              <w:pStyle w:val="Compact"/>
            </w:pPr>
          </w:p>
        </w:tc>
        <w:tc>
          <w:tcPr>
            <w:tcW w:w="0" w:type="auto"/>
          </w:tcPr>
          <w:p w14:paraId="463A6778" w14:textId="77777777" w:rsidR="0088521C" w:rsidRDefault="0088521C">
            <w:pPr>
              <w:pStyle w:val="Compact"/>
            </w:pPr>
          </w:p>
        </w:tc>
      </w:tr>
      <w:tr w:rsidR="0088521C" w14:paraId="278A8DA1" w14:textId="77777777">
        <w:tc>
          <w:tcPr>
            <w:tcW w:w="0" w:type="auto"/>
          </w:tcPr>
          <w:p w14:paraId="26BA52A2" w14:textId="77777777" w:rsidR="0088521C" w:rsidRDefault="00B81E5F">
            <w:pPr>
              <w:pStyle w:val="Compact"/>
            </w:pPr>
            <w:r>
              <w:t>Title not informative (</w:t>
            </w:r>
            <w:r>
              <w:rPr>
                <w:rStyle w:val="VerbatimChar"/>
              </w:rPr>
              <w:t>eml_title_informative</w:t>
            </w:r>
            <w:r>
              <w:t>)</w:t>
            </w:r>
          </w:p>
        </w:tc>
        <w:tc>
          <w:tcPr>
            <w:tcW w:w="0" w:type="auto"/>
          </w:tcPr>
          <w:p w14:paraId="5500CED1" w14:textId="77777777" w:rsidR="0088521C" w:rsidRDefault="00B81E5F">
            <w:pPr>
              <w:pStyle w:val="Compact"/>
            </w:pPr>
            <w:r>
              <w:rPr>
                <w:rStyle w:val="VerbatimChar"/>
              </w:rPr>
              <w:t>R/checks_12_metadata.R</w:t>
            </w:r>
          </w:p>
        </w:tc>
        <w:tc>
          <w:tcPr>
            <w:tcW w:w="0" w:type="auto"/>
          </w:tcPr>
          <w:p w14:paraId="1B0B0A16" w14:textId="77777777" w:rsidR="0088521C" w:rsidRDefault="00B81E5F">
            <w:pPr>
              <w:pStyle w:val="Compact"/>
            </w:pPr>
            <w:r>
              <w:rPr>
                <w:rStyle w:val="VerbatimChar"/>
              </w:rPr>
              <w:t>min_words = 5</w:t>
            </w:r>
          </w:p>
        </w:tc>
        <w:tc>
          <w:tcPr>
            <w:tcW w:w="0" w:type="auto"/>
          </w:tcPr>
          <w:p w14:paraId="118E9F86" w14:textId="77777777" w:rsidR="0088521C" w:rsidRDefault="0088521C">
            <w:pPr>
              <w:pStyle w:val="Compact"/>
            </w:pPr>
          </w:p>
        </w:tc>
      </w:tr>
      <w:tr w:rsidR="0088521C" w14:paraId="4931A8D2" w14:textId="77777777">
        <w:tc>
          <w:tcPr>
            <w:tcW w:w="0" w:type="auto"/>
          </w:tcPr>
          <w:p w14:paraId="09682AF0" w14:textId="77777777" w:rsidR="0088521C" w:rsidRDefault="00B81E5F">
            <w:pPr>
              <w:pStyle w:val="Compact"/>
            </w:pPr>
            <w:r>
              <w:t>license is not an accepted licence (</w:t>
            </w:r>
            <w:r>
              <w:rPr>
                <w:rStyle w:val="VerbatimChar"/>
              </w:rPr>
              <w:t>license_field_valid</w:t>
            </w:r>
            <w:r>
              <w:t>)</w:t>
            </w:r>
          </w:p>
        </w:tc>
        <w:tc>
          <w:tcPr>
            <w:tcW w:w="0" w:type="auto"/>
          </w:tcPr>
          <w:p w14:paraId="7C43FDAB" w14:textId="77777777" w:rsidR="0088521C" w:rsidRDefault="00B81E5F">
            <w:pPr>
              <w:pStyle w:val="Compact"/>
            </w:pPr>
            <w:r>
              <w:rPr>
                <w:rStyle w:val="VerbatimChar"/>
              </w:rPr>
              <w:t>R/checks_04_vocabulary.R</w:t>
            </w:r>
          </w:p>
        </w:tc>
        <w:tc>
          <w:tcPr>
            <w:tcW w:w="0" w:type="auto"/>
          </w:tcPr>
          <w:p w14:paraId="57678A12" w14:textId="77777777" w:rsidR="0088521C" w:rsidRDefault="0088521C">
            <w:pPr>
              <w:pStyle w:val="Compact"/>
            </w:pPr>
          </w:p>
        </w:tc>
        <w:tc>
          <w:tcPr>
            <w:tcW w:w="0" w:type="auto"/>
          </w:tcPr>
          <w:p w14:paraId="3A28C59B" w14:textId="77777777" w:rsidR="0088521C" w:rsidRDefault="0088521C">
            <w:pPr>
              <w:pStyle w:val="Compact"/>
            </w:pPr>
          </w:p>
        </w:tc>
      </w:tr>
      <w:bookmarkEnd w:id="76"/>
      <w:bookmarkEnd w:id="110"/>
      <w:bookmarkEnd w:id="125"/>
    </w:tbl>
    <w:p w14:paraId="11264E25" w14:textId="77777777" w:rsidR="00B81E5F" w:rsidRDefault="00B81E5F"/>
    <w:sectPr w:rsidR="00B81E5F">
      <w:footerReference w:type="default" r:id="rId9"/>
      <w:footnotePr>
        <w:numRestart w:val="eachSect"/>
      </w:footnotePr>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DAC37" w14:textId="77777777" w:rsidR="00B81E5F" w:rsidRDefault="00B81E5F">
      <w:pPr>
        <w:spacing w:after="0" w:line="240" w:lineRule="auto"/>
      </w:pPr>
      <w:r>
        <w:separator/>
      </w:r>
    </w:p>
  </w:endnote>
  <w:endnote w:type="continuationSeparator" w:id="0">
    <w:p w14:paraId="4E76CD02" w14:textId="77777777" w:rsidR="00B81E5F" w:rsidRDefault="00B81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1096" w14:textId="77777777" w:rsidR="0088521C" w:rsidRDefault="00B81E5F">
    <w:pPr>
      <w:pBdr>
        <w:top w:val="single" w:sz="4" w:space="4" w:color="BFC8D6"/>
      </w:pBdr>
      <w:tabs>
        <w:tab w:val="right" w:pos="9638"/>
      </w:tabs>
    </w:pPr>
    <w:r>
      <w:rPr>
        <w:color w:val="7F7F7F"/>
        <w:sz w:val="17"/>
      </w:rPr>
      <w:t>QC Tool (Beta) - EMODnet Biology / EurOBIS</w:t>
    </w:r>
    <w:r>
      <w:rPr>
        <w:color w:val="7F7F7F"/>
        <w:sz w:val="17"/>
      </w:rPr>
      <w:tab/>
    </w:r>
    <w:r>
      <w:rPr>
        <w:color w:val="7F7F7F"/>
        <w:sz w:val="17"/>
      </w:rPr>
      <w:fldChar w:fldCharType="begin"/>
    </w:r>
    <w:r>
      <w:rPr>
        <w:color w:val="7F7F7F"/>
        <w:sz w:val="17"/>
      </w:rPr>
      <w:instrText xml:space="preserve"> PAGE </w:instrText>
    </w:r>
    <w:r>
      <w:rPr>
        <w:color w:val="7F7F7F"/>
        <w:sz w:val="17"/>
      </w:rPr>
      <w:fldChar w:fldCharType="separate"/>
    </w:r>
    <w:r>
      <w:rPr>
        <w:color w:val="7F7F7F"/>
        <w:sz w:val="17"/>
      </w:rPr>
      <w:t>1</w:t>
    </w:r>
    <w:r>
      <w:rPr>
        <w:color w:val="7F7F7F"/>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0BADB" w14:textId="77777777" w:rsidR="00B81E5F" w:rsidRDefault="00B81E5F">
      <w:pPr>
        <w:spacing w:after="0" w:line="240" w:lineRule="auto"/>
      </w:pPr>
      <w:r>
        <w:separator/>
      </w:r>
    </w:p>
  </w:footnote>
  <w:footnote w:type="continuationSeparator" w:id="0">
    <w:p w14:paraId="117C491C" w14:textId="77777777" w:rsidR="00B81E5F" w:rsidRDefault="00B81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E0B4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7049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B65A0A88"/>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3AEE3E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1415558">
    <w:abstractNumId w:val="0"/>
  </w:num>
  <w:num w:numId="2" w16cid:durableId="2995315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1981536">
    <w:abstractNumId w:val="2"/>
    <w:lvlOverride w:ilvl="0"/>
    <w:lvlOverride w:ilvl="1"/>
    <w:lvlOverride w:ilvl="2"/>
    <w:lvlOverride w:ilvl="3"/>
    <w:lvlOverride w:ilvl="4"/>
    <w:lvlOverride w:ilvl="5"/>
    <w:lvlOverride w:ilvl="6"/>
    <w:lvlOverride w:ilvl="7"/>
    <w:lvlOverride w:ilvl="8"/>
  </w:num>
  <w:num w:numId="4" w16cid:durableId="1215655137">
    <w:abstractNumId w:val="1"/>
  </w:num>
  <w:num w:numId="5" w16cid:durableId="13052341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0569347">
    <w:abstractNumId w:val="1"/>
  </w:num>
  <w:num w:numId="7" w16cid:durableId="624873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73033">
    <w:abstractNumId w:val="1"/>
  </w:num>
  <w:num w:numId="9" w16cid:durableId="812137581">
    <w:abstractNumId w:val="1"/>
  </w:num>
  <w:num w:numId="10" w16cid:durableId="328408164">
    <w:abstractNumId w:val="1"/>
  </w:num>
  <w:num w:numId="11" w16cid:durableId="1481114753">
    <w:abstractNumId w:val="1"/>
  </w:num>
  <w:num w:numId="12" w16cid:durableId="187187692">
    <w:abstractNumId w:val="1"/>
  </w:num>
  <w:num w:numId="13" w16cid:durableId="291137865">
    <w:abstractNumId w:val="1"/>
  </w:num>
  <w:num w:numId="14" w16cid:durableId="1832015148">
    <w:abstractNumId w:val="1"/>
  </w:num>
  <w:num w:numId="15" w16cid:durableId="15775197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33141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33230588">
    <w:abstractNumId w:val="1"/>
  </w:num>
  <w:num w:numId="18" w16cid:durableId="7747144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60815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02644178">
    <w:abstractNumId w:val="1"/>
  </w:num>
  <w:num w:numId="21" w16cid:durableId="1111318947">
    <w:abstractNumId w:val="1"/>
  </w:num>
  <w:num w:numId="22" w16cid:durableId="9627375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521C"/>
    <w:rsid w:val="006E519F"/>
    <w:rsid w:val="00784C7B"/>
    <w:rsid w:val="0088521C"/>
    <w:rsid w:val="00B81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8F129"/>
  <w15:docId w15:val="{CA6B17BB-62BA-49E0-9BF6-5756B126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pPr>
        <w:spacing w:after="120" w:line="264"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pageBreakBefore/>
      <w:pBdr>
        <w:bottom w:val="single" w:sz="8" w:space="4" w:color="1F5C99"/>
      </w:pBdr>
      <w:spacing w:after="240"/>
      <w:outlineLvl w:val="0"/>
    </w:pPr>
    <w:rPr>
      <w:b/>
      <w:bCs/>
      <w:color w:val="1F5C99"/>
      <w:sz w:val="40"/>
      <w:szCs w:val="40"/>
    </w:rPr>
  </w:style>
  <w:style w:type="paragraph" w:styleId="Heading2">
    <w:name w:val="heading 2"/>
    <w:basedOn w:val="Normal"/>
    <w:next w:val="BodyText"/>
    <w:link w:val="Heading2Char"/>
    <w:uiPriority w:val="9"/>
    <w:qFormat/>
    <w:pPr>
      <w:keepNext/>
      <w:keepLines/>
      <w:spacing w:before="360"/>
      <w:outlineLvl w:val="1"/>
    </w:pPr>
    <w:rPr>
      <w:b/>
      <w:bCs/>
      <w:color w:val="1F5C99"/>
      <w:sz w:val="30"/>
      <w:szCs w:val="30"/>
    </w:rPr>
  </w:style>
  <w:style w:type="paragraph" w:styleId="Heading3">
    <w:name w:val="heading 3"/>
    <w:basedOn w:val="Normal"/>
    <w:next w:val="BodyText"/>
    <w:link w:val="Heading3Char"/>
    <w:uiPriority w:val="9"/>
    <w:qFormat/>
    <w:pPr>
      <w:keepNext/>
      <w:keepLines/>
      <w:spacing w:before="240" w:after="80"/>
      <w:outlineLvl w:val="2"/>
    </w:pPr>
    <w:rPr>
      <w:b/>
      <w:bCs/>
      <w:color w:val="2E6DA4"/>
      <w:sz w:val="24"/>
      <w:szCs w:val="24"/>
    </w:rPr>
  </w:style>
  <w:style w:type="paragraph" w:styleId="Heading4">
    <w:name w:val="heading 4"/>
    <w:basedOn w:val="Normal"/>
    <w:next w:val="BodyText"/>
    <w:link w:val="Heading4Char"/>
    <w:uiPriority w:val="9"/>
    <w:qFormat/>
    <w:pPr>
      <w:keepNext/>
      <w:keepLines/>
      <w:spacing w:before="200" w:after="60"/>
      <w:outlineLvl w:val="3"/>
    </w:pPr>
    <w:rPr>
      <w:b/>
      <w:bCs/>
      <w:color w:val="2E6DA4"/>
      <w:sz w:val="22"/>
      <w:szCs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00" w:after="100"/>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pPr>
  </w:style>
  <w:style w:type="paragraph" w:styleId="Title">
    <w:name w:val="Title"/>
    <w:basedOn w:val="Normal"/>
    <w:next w:val="Subtitle"/>
    <w:link w:val="TitleChar"/>
    <w:qFormat/>
    <w:pPr>
      <w:spacing w:before="2400" w:after="240"/>
    </w:pPr>
    <w:rPr>
      <w:b/>
      <w:color w:val="1F5C99"/>
      <w:sz w:val="64"/>
      <w:szCs w:val="64"/>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Normal"/>
    <w:next w:val="BodyText"/>
    <w:link w:val="SubtitleChar"/>
    <w:qFormat/>
    <w:pPr>
      <w:spacing w:after="480"/>
    </w:pPr>
    <w:rPr>
      <w:color w:val="404040"/>
      <w:sz w:val="30"/>
      <w:szCs w:val="30"/>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pPr>
      <w:spacing w:after="60"/>
    </w:pPr>
    <w:rPr>
      <w:color w:val="404040"/>
      <w:sz w:val="24"/>
    </w:rPr>
  </w:style>
  <w:style w:type="paragraph" w:customStyle="1" w:styleId="Date1">
    <w:name w:val="Date1"/>
    <w:basedOn w:val="Normal"/>
    <w:next w:val="BodyText"/>
    <w:qFormat/>
    <w:pPr>
      <w:spacing w:after="60"/>
    </w:pPr>
    <w:rPr>
      <w:color w:val="404040"/>
      <w:sz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spacing w:before="480"/>
    </w:pPr>
    <w:rPr>
      <w:i/>
      <w:color w:val="40404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iPriority w:val="59"/>
    <w:qFormat/>
    <w:pPr>
      <w:spacing w:after="0"/>
    </w:pPr>
    <w:rPr>
      <w:sz w:val="19"/>
      <w:szCs w:val="19"/>
    </w:rPr>
    <w:tblPr>
      <w:tblInd w:w="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CellMar>
        <w:top w:w="40" w:type="dxa"/>
        <w:left w:w="90" w:type="dxa"/>
        <w:bottom w:w="40" w:type="dxa"/>
        <w:right w:w="90" w:type="dxa"/>
      </w:tblCellMar>
    </w:tblPr>
    <w:tblStylePr w:type="firstRow">
      <w:rPr>
        <w:b/>
        <w:color w:val="FFFFFF"/>
      </w:rPr>
      <w:tblPr/>
      <w:tcPr>
        <w:shd w:val="clear" w:color="auto" w:fill="1F5C99"/>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olor w:val="7A2E0E"/>
      <w:sz w:val="19"/>
      <w:szCs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F5C99"/>
      <w:u w:val="single"/>
    </w:rPr>
  </w:style>
  <w:style w:type="paragraph" w:styleId="TOCHeading">
    <w:name w:val="TOC Heading"/>
    <w:basedOn w:val="Heading1"/>
    <w:next w:val="BodyText"/>
    <w:uiPriority w:val="39"/>
    <w:unhideWhenUsed/>
    <w:qFormat/>
    <w:pPr>
      <w:outlineLvl w:val="9"/>
    </w:pPr>
  </w:style>
  <w:style w:type="paragraph" w:customStyle="1" w:styleId="SourceCode">
    <w:name w:val="Source Code"/>
    <w:basedOn w:val="Normal"/>
    <w:link w:val="VerbatimChar"/>
    <w:pPr>
      <w:pBdr>
        <w:left w:val="single" w:sz="18" w:space="6" w:color="1F5C99"/>
      </w:pBdr>
      <w:shd w:val="clear" w:color="auto" w:fill="F3F5F8"/>
      <w:wordWrap w:val="0"/>
      <w:spacing w:before="60" w:after="160" w:line="240" w:lineRule="auto"/>
      <w:ind w:left="170"/>
    </w:pPr>
    <w:rPr>
      <w:rFonts w:ascii="Consolas" w:hAnsi="Consolas"/>
      <w:sz w:val="16"/>
      <w:szCs w:val="16"/>
    </w:rPr>
  </w:style>
  <w:style w:type="character" w:customStyle="1" w:styleId="KeywordTok">
    <w:name w:val="KeywordTok"/>
    <w:basedOn w:val="VerbatimChar"/>
    <w:rPr>
      <w:rFonts w:ascii="Consolas" w:hAnsi="Consolas"/>
      <w:b/>
      <w:color w:val="007020"/>
      <w:sz w:val="19"/>
      <w:szCs w:val="19"/>
    </w:rPr>
  </w:style>
  <w:style w:type="character" w:customStyle="1" w:styleId="DataTypeTok">
    <w:name w:val="DataTypeTok"/>
    <w:basedOn w:val="VerbatimChar"/>
    <w:rPr>
      <w:rFonts w:ascii="Consolas" w:hAnsi="Consolas"/>
      <w:color w:val="902000"/>
      <w:sz w:val="19"/>
      <w:szCs w:val="19"/>
    </w:rPr>
  </w:style>
  <w:style w:type="character" w:customStyle="1" w:styleId="DecValTok">
    <w:name w:val="DecValTok"/>
    <w:basedOn w:val="VerbatimChar"/>
    <w:rPr>
      <w:rFonts w:ascii="Consolas" w:hAnsi="Consolas"/>
      <w:color w:val="40A070"/>
      <w:sz w:val="19"/>
      <w:szCs w:val="19"/>
    </w:rPr>
  </w:style>
  <w:style w:type="character" w:customStyle="1" w:styleId="BaseNTok">
    <w:name w:val="BaseNTok"/>
    <w:basedOn w:val="VerbatimChar"/>
    <w:rPr>
      <w:rFonts w:ascii="Consolas" w:hAnsi="Consolas"/>
      <w:color w:val="40A070"/>
      <w:sz w:val="19"/>
      <w:szCs w:val="19"/>
    </w:rPr>
  </w:style>
  <w:style w:type="character" w:customStyle="1" w:styleId="FloatTok">
    <w:name w:val="FloatTok"/>
    <w:basedOn w:val="VerbatimChar"/>
    <w:rPr>
      <w:rFonts w:ascii="Consolas" w:hAnsi="Consolas"/>
      <w:color w:val="40A070"/>
      <w:sz w:val="19"/>
      <w:szCs w:val="19"/>
    </w:rPr>
  </w:style>
  <w:style w:type="character" w:customStyle="1" w:styleId="ConstantTok">
    <w:name w:val="ConstantTok"/>
    <w:basedOn w:val="VerbatimChar"/>
    <w:rPr>
      <w:rFonts w:ascii="Consolas" w:hAnsi="Consolas"/>
      <w:color w:val="880000"/>
      <w:sz w:val="19"/>
      <w:szCs w:val="19"/>
    </w:rPr>
  </w:style>
  <w:style w:type="character" w:customStyle="1" w:styleId="CharTok">
    <w:name w:val="CharTok"/>
    <w:basedOn w:val="VerbatimChar"/>
    <w:rPr>
      <w:rFonts w:ascii="Consolas" w:hAnsi="Consolas"/>
      <w:color w:val="4070A0"/>
      <w:sz w:val="19"/>
      <w:szCs w:val="19"/>
    </w:rPr>
  </w:style>
  <w:style w:type="character" w:customStyle="1" w:styleId="SpecialCharTok">
    <w:name w:val="SpecialCharTok"/>
    <w:basedOn w:val="VerbatimChar"/>
    <w:rPr>
      <w:rFonts w:ascii="Consolas" w:hAnsi="Consolas"/>
      <w:color w:val="4070A0"/>
      <w:sz w:val="19"/>
      <w:szCs w:val="19"/>
    </w:rPr>
  </w:style>
  <w:style w:type="character" w:customStyle="1" w:styleId="StringTok">
    <w:name w:val="StringTok"/>
    <w:basedOn w:val="VerbatimChar"/>
    <w:rPr>
      <w:rFonts w:ascii="Consolas" w:hAnsi="Consolas"/>
      <w:color w:val="4070A0"/>
      <w:sz w:val="19"/>
      <w:szCs w:val="19"/>
    </w:rPr>
  </w:style>
  <w:style w:type="character" w:customStyle="1" w:styleId="VerbatimStringTok">
    <w:name w:val="VerbatimStringTok"/>
    <w:basedOn w:val="VerbatimChar"/>
    <w:rPr>
      <w:rFonts w:ascii="Consolas" w:hAnsi="Consolas"/>
      <w:color w:val="4070A0"/>
      <w:sz w:val="19"/>
      <w:szCs w:val="19"/>
    </w:rPr>
  </w:style>
  <w:style w:type="character" w:customStyle="1" w:styleId="SpecialStringTok">
    <w:name w:val="SpecialStringTok"/>
    <w:basedOn w:val="VerbatimChar"/>
    <w:rPr>
      <w:rFonts w:ascii="Consolas" w:hAnsi="Consolas"/>
      <w:color w:val="BB6688"/>
      <w:sz w:val="19"/>
      <w:szCs w:val="19"/>
    </w:rPr>
  </w:style>
  <w:style w:type="character" w:customStyle="1" w:styleId="ImportTok">
    <w:name w:val="ImportTok"/>
    <w:basedOn w:val="VerbatimChar"/>
    <w:rPr>
      <w:rFonts w:ascii="Consolas" w:hAnsi="Consolas"/>
      <w:b/>
      <w:color w:val="008000"/>
      <w:sz w:val="19"/>
      <w:szCs w:val="19"/>
    </w:rPr>
  </w:style>
  <w:style w:type="character" w:customStyle="1" w:styleId="CommentTok">
    <w:name w:val="CommentTok"/>
    <w:basedOn w:val="VerbatimChar"/>
    <w:rPr>
      <w:rFonts w:ascii="Consolas" w:hAnsi="Consolas"/>
      <w:i/>
      <w:color w:val="60A0B0"/>
      <w:sz w:val="19"/>
      <w:szCs w:val="19"/>
    </w:rPr>
  </w:style>
  <w:style w:type="character" w:customStyle="1" w:styleId="DocumentationTok">
    <w:name w:val="DocumentationTok"/>
    <w:basedOn w:val="VerbatimChar"/>
    <w:rPr>
      <w:rFonts w:ascii="Consolas" w:hAnsi="Consolas"/>
      <w:i/>
      <w:color w:val="BA2121"/>
      <w:sz w:val="19"/>
      <w:szCs w:val="19"/>
    </w:rPr>
  </w:style>
  <w:style w:type="character" w:customStyle="1" w:styleId="AnnotationTok">
    <w:name w:val="AnnotationTok"/>
    <w:basedOn w:val="VerbatimChar"/>
    <w:rPr>
      <w:rFonts w:ascii="Consolas" w:hAnsi="Consolas"/>
      <w:b/>
      <w:i/>
      <w:color w:val="60A0B0"/>
      <w:sz w:val="19"/>
      <w:szCs w:val="19"/>
    </w:rPr>
  </w:style>
  <w:style w:type="character" w:customStyle="1" w:styleId="CommentVarTok">
    <w:name w:val="CommentVarTok"/>
    <w:basedOn w:val="VerbatimChar"/>
    <w:rPr>
      <w:rFonts w:ascii="Consolas" w:hAnsi="Consolas"/>
      <w:b/>
      <w:i/>
      <w:color w:val="60A0B0"/>
      <w:sz w:val="19"/>
      <w:szCs w:val="19"/>
    </w:rPr>
  </w:style>
  <w:style w:type="character" w:customStyle="1" w:styleId="OtherTok">
    <w:name w:val="OtherTok"/>
    <w:basedOn w:val="VerbatimChar"/>
    <w:rPr>
      <w:rFonts w:ascii="Consolas" w:hAnsi="Consolas"/>
      <w:color w:val="007020"/>
      <w:sz w:val="19"/>
      <w:szCs w:val="19"/>
    </w:rPr>
  </w:style>
  <w:style w:type="character" w:customStyle="1" w:styleId="FunctionTok">
    <w:name w:val="FunctionTok"/>
    <w:basedOn w:val="VerbatimChar"/>
    <w:rPr>
      <w:rFonts w:ascii="Consolas" w:hAnsi="Consolas"/>
      <w:color w:val="06287E"/>
      <w:sz w:val="19"/>
      <w:szCs w:val="19"/>
    </w:rPr>
  </w:style>
  <w:style w:type="character" w:customStyle="1" w:styleId="VariableTok">
    <w:name w:val="VariableTok"/>
    <w:basedOn w:val="VerbatimChar"/>
    <w:rPr>
      <w:rFonts w:ascii="Consolas" w:hAnsi="Consolas"/>
      <w:color w:val="19177C"/>
      <w:sz w:val="19"/>
      <w:szCs w:val="19"/>
    </w:rPr>
  </w:style>
  <w:style w:type="character" w:customStyle="1" w:styleId="ControlFlowTok">
    <w:name w:val="ControlFlowTok"/>
    <w:basedOn w:val="VerbatimChar"/>
    <w:rPr>
      <w:rFonts w:ascii="Consolas" w:hAnsi="Consolas"/>
      <w:b/>
      <w:color w:val="007020"/>
      <w:sz w:val="19"/>
      <w:szCs w:val="19"/>
    </w:rPr>
  </w:style>
  <w:style w:type="character" w:customStyle="1" w:styleId="OperatorTok">
    <w:name w:val="OperatorTok"/>
    <w:basedOn w:val="VerbatimChar"/>
    <w:rPr>
      <w:rFonts w:ascii="Consolas" w:hAnsi="Consolas"/>
      <w:color w:val="666666"/>
      <w:sz w:val="19"/>
      <w:szCs w:val="19"/>
    </w:rPr>
  </w:style>
  <w:style w:type="character" w:customStyle="1" w:styleId="BuiltInTok">
    <w:name w:val="BuiltInTok"/>
    <w:basedOn w:val="VerbatimChar"/>
    <w:rPr>
      <w:rFonts w:ascii="Consolas" w:hAnsi="Consolas"/>
      <w:color w:val="008000"/>
      <w:sz w:val="19"/>
      <w:szCs w:val="19"/>
    </w:rPr>
  </w:style>
  <w:style w:type="character" w:customStyle="1" w:styleId="ExtensionTok">
    <w:name w:val="ExtensionTok"/>
    <w:basedOn w:val="VerbatimChar"/>
    <w:rPr>
      <w:rFonts w:ascii="Consolas" w:hAnsi="Consolas"/>
      <w:color w:val="7A2E0E"/>
      <w:sz w:val="19"/>
      <w:szCs w:val="19"/>
    </w:rPr>
  </w:style>
  <w:style w:type="character" w:customStyle="1" w:styleId="PreprocessorTok">
    <w:name w:val="PreprocessorTok"/>
    <w:basedOn w:val="VerbatimChar"/>
    <w:rPr>
      <w:rFonts w:ascii="Consolas" w:hAnsi="Consolas"/>
      <w:color w:val="BC7A00"/>
      <w:sz w:val="19"/>
      <w:szCs w:val="19"/>
    </w:rPr>
  </w:style>
  <w:style w:type="character" w:customStyle="1" w:styleId="AttributeTok">
    <w:name w:val="AttributeTok"/>
    <w:basedOn w:val="VerbatimChar"/>
    <w:rPr>
      <w:rFonts w:ascii="Consolas" w:hAnsi="Consolas"/>
      <w:color w:val="7D9029"/>
      <w:sz w:val="19"/>
      <w:szCs w:val="19"/>
    </w:rPr>
  </w:style>
  <w:style w:type="character" w:customStyle="1" w:styleId="RegionMarkerTok">
    <w:name w:val="RegionMarkerTok"/>
    <w:basedOn w:val="VerbatimChar"/>
    <w:rPr>
      <w:rFonts w:ascii="Consolas" w:hAnsi="Consolas"/>
      <w:color w:val="7A2E0E"/>
      <w:sz w:val="19"/>
      <w:szCs w:val="19"/>
    </w:rPr>
  </w:style>
  <w:style w:type="character" w:customStyle="1" w:styleId="InformationTok">
    <w:name w:val="InformationTok"/>
    <w:basedOn w:val="VerbatimChar"/>
    <w:rPr>
      <w:rFonts w:ascii="Consolas" w:hAnsi="Consolas"/>
      <w:b/>
      <w:i/>
      <w:color w:val="60A0B0"/>
      <w:sz w:val="19"/>
      <w:szCs w:val="19"/>
    </w:rPr>
  </w:style>
  <w:style w:type="character" w:customStyle="1" w:styleId="WarningTok">
    <w:name w:val="WarningTok"/>
    <w:basedOn w:val="VerbatimChar"/>
    <w:rPr>
      <w:rFonts w:ascii="Consolas" w:hAnsi="Consolas"/>
      <w:b/>
      <w:i/>
      <w:color w:val="60A0B0"/>
      <w:sz w:val="19"/>
      <w:szCs w:val="19"/>
    </w:rPr>
  </w:style>
  <w:style w:type="character" w:customStyle="1" w:styleId="AlertTok">
    <w:name w:val="AlertTok"/>
    <w:basedOn w:val="VerbatimChar"/>
    <w:rPr>
      <w:rFonts w:ascii="Consolas" w:hAnsi="Consolas"/>
      <w:b/>
      <w:color w:val="FF0000"/>
      <w:sz w:val="19"/>
      <w:szCs w:val="19"/>
    </w:rPr>
  </w:style>
  <w:style w:type="character" w:customStyle="1" w:styleId="ErrorTok">
    <w:name w:val="ErrorTok"/>
    <w:basedOn w:val="VerbatimChar"/>
    <w:rPr>
      <w:rFonts w:ascii="Consolas" w:hAnsi="Consolas"/>
      <w:b/>
      <w:color w:val="FF0000"/>
      <w:sz w:val="19"/>
      <w:szCs w:val="19"/>
    </w:rPr>
  </w:style>
  <w:style w:type="character" w:customStyle="1" w:styleId="NormalTok">
    <w:name w:val="NormalTok"/>
    <w:basedOn w:val="VerbatimChar"/>
    <w:rPr>
      <w:rFonts w:ascii="Consolas" w:hAnsi="Consolas"/>
      <w:color w:val="7A2E0E"/>
      <w:sz w:val="19"/>
      <w:szCs w:val="19"/>
    </w:rPr>
  </w:style>
  <w:style w:type="paragraph" w:styleId="TOC1">
    <w:name w:val="toc 1"/>
    <w:basedOn w:val="Normal"/>
    <w:next w:val="Normal"/>
    <w:autoRedefine/>
    <w:uiPriority w:val="39"/>
    <w:rsid w:val="006E519F"/>
    <w:pPr>
      <w:spacing w:after="100"/>
    </w:pPr>
  </w:style>
  <w:style w:type="paragraph" w:styleId="TOC2">
    <w:name w:val="toc 2"/>
    <w:basedOn w:val="Normal"/>
    <w:next w:val="Normal"/>
    <w:autoRedefine/>
    <w:uiPriority w:val="39"/>
    <w:rsid w:val="006E519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vocab.nerc.ac.uk/collectio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49</Pages>
  <Words>16413</Words>
  <Characters>98076</Characters>
  <Application>Microsoft Office Word</Application>
  <DocSecurity>0</DocSecurity>
  <Lines>3445</Lines>
  <Paragraphs>1777</Paragraphs>
  <ScaleCrop>false</ScaleCrop>
  <Company/>
  <LinksUpToDate>false</LinksUpToDate>
  <CharactersWithSpaces>113356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 Tool (Beta)</dc:title>
  <dc:creator>EMODnet Biology data management team, VLIZ - version 0.0.2</dc:creator>
  <cp:keywords/>
  <cp:lastModifiedBy>EMODnet Biology data management team, VLIZ</cp:lastModifiedBy>
  <cp:revision>2</cp:revision>
  <dcterms:created xsi:type="dcterms:W3CDTF">2026-10-26T14:39:00Z</dcterms:created>
  <dcterms:modified xsi:type="dcterms:W3CDTF">2026-10-26T14:39:00Z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October 2026</vt:lpwstr>
  </property>
  <property fmtid="{D5CDD505-2E9C-101B-9397-08002B2CF9AE}" pid="3" name="subtitle">
    <vt:lpwstr>Quality control of Darwin Core datasets for EMODnet Biology / EurOBIS: overview and manual</vt:lpwstr>
  </property>
  <property fmtid="{D5CDD505-2E9C-101B-9397-08002B2CF9AE}" pid="4" name="toc-title">
    <vt:lpwstr>Contents</vt:lpwstr>
  </property>
</Properties>
</file>