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(2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Spielerblätter auf drei Geräten (Arcanist, Blade, Lightbearer), das Helfer-Blatt als Ausdruck und zwei Sechser. Namen unter Charaktere / Kampf eintragen.
 Die Figurenwerte auf der Konsole und auf den Spielergeräten sind nicht automatisch synchronisiert: Was du hier einträgst, tragen die Spieler dort ebenfalls ein — und umgekehrt. — Oben in der Leiste läuft eine pausierbare 90-Minuten-Uhr. Sie weiss, wie viel Zeit jede Seite haben darf, und wird gelb, wenn ihr hinten liegt. Zehn Minuten vor Schluss holt die Uhr den Grafen selbst, wenn die Gruppe noch nicht bei ihm ist: Es geht ein Fenster auf, du musst nichts auslösen. „später“ schiebt es bis zum nächsten Umblättern auf.</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1 · Gold lesen. Englische Erzählung und Figurenrede — wörtlich. 2 · Grün fragen. Jede Figur äussert eine eigene Absicht oder Frage und danach einen Grund oder eine Reaktion. 3 · Ergebnis klicken. Nur markieren, was am Tisch passiert ist — Antworten abhaken, Entscheidungen anklicken.
 Rechts neben dem Text stehen die Tipps auf der Höhe der Stelle, zu der sie gehören: typische Stolpersteine genau dort und was du dann sagst. Unten steht immer, wann es weitergeht. Die Gefahr stellst du an der Säule rechts ein — die Lasche ‹ GEFAHR klappt die Knöpfe heraus: 0–3 ruhig, 4–7 du darfst in einem Kampf einen Gegner dazunehmen, 8–10 eine Patrouille vor dem nächsten Akt.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Speak English. Mistakes are fine. If you need a word, ask for help. Just don’t speak in full German sentences — who knows what consequences it might have… (evil laugh). Take a moment, then try.</w:t>
      </w:r>
    </w:p>
    <w:p>
      <w:pPr>
        <w:pBdr>
          <w:left w:val="single" w:color="D9A441" w:sz="18" w:space="8"/>
        </w:pBdr>
        <w:shd w:fill="FFF6DD" w:color="auto" w:val="clear"/>
        <w:spacing w:after="140"/>
        <w:ind w:left="120"/>
      </w:pPr>
      <w:r>
        <w:rPr>
          <w:rFonts w:ascii="Georgia" w:cs="Georgia" w:eastAsia="Georgia" w:hAnsi="Georgia"/>
          <w:sz w:val="21"/>
          <w:szCs w:val="21"/>
        </w:rPr>
        <w:t xml:space="preserve">Everyone gets a turn. Listen, and add your own idea. You do not need a special voice.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20 Sekunden Denkzeit. Dann: „What do you notice? What could you do?“ Nur Wörter oder offene Anfänge anbieten, keine ganzen Sätze.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Beitrag ist sehr kurz  </w:t>
      </w:r>
      <w:r>
        <w:rPr>
          <w:rFonts w:ascii="Georgia" w:cs="Georgia" w:eastAsia="Georgia" w:hAnsi="Georgia"/>
          <w:i/>
          <w:iCs/>
          <w:color w:val="333333"/>
          <w:sz w:val="18"/>
          <w:szCs w:val="18"/>
        </w:rPr>
        <w:t xml:space="preserve">„Why? How would that help?“ Ein eigener Gedanke und eine Begründung genügen — keine Grammatikprüfung.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Person spricht für alle  </w:t>
      </w:r>
      <w:r>
        <w:rPr>
          <w:rFonts w:ascii="Georgia" w:cs="Georgia" w:eastAsia="Georgia" w:hAnsi="Georgia"/>
          <w:i/>
          <w:iCs/>
          <w:color w:val="333333"/>
          <w:sz w:val="18"/>
          <w:szCs w:val="18"/>
        </w:rPr>
        <w:t xml:space="preserve">„Let’s hear the other two ideas first.“ Danach wieder öffnen. Niemanden als still oder schwach benennen.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Deutsch fällt  </w:t>
      </w:r>
      <w:r>
        <w:rPr>
          <w:rFonts w:ascii="Georgia" w:cs="Georgia" w:eastAsia="Georgia" w:hAnsi="Georgia"/>
          <w:i/>
          <w:iCs/>
          <w:color w:val="333333"/>
          <w:sz w:val="18"/>
          <w:szCs w:val="18"/>
        </w:rPr>
        <w:t xml:space="preserve">Fehlendes Wort geben. „Try your idea in English.“ Keine Spielstrafe.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Albernheit  </w:t>
      </w:r>
      <w:r>
        <w:rPr>
          <w:rFonts w:ascii="Georgia" w:cs="Georgia" w:eastAsia="Georgia" w:hAnsi="Georgia"/>
          <w:i/>
          <w:iCs/>
          <w:color w:val="333333"/>
          <w:sz w:val="18"/>
          <w:szCs w:val="18"/>
        </w:rPr>
        <w:t xml:space="preserve">Harmlosen Witz als Figurenhandlung aufnehmen und eine Reaktion erfragen. Bei Spott gegen andere: „We do not laugh at each other. Try again.“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Hinweis fehlt  </w:t>
      </w:r>
      <w:r>
        <w:rPr>
          <w:rFonts w:ascii="Georgia" w:cs="Georgia" w:eastAsia="Georgia" w:hAnsi="Georgia"/>
          <w:i/>
          <w:iCs/>
          <w:color w:val="333333"/>
          <w:sz w:val="18"/>
          <w:szCs w:val="18"/>
        </w:rPr>
        <w:t xml:space="preserve">Notfallzeile bei der Person lesen. Die Gruppe findet den nächsten Ort immer.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w:t>
      </w:r>
      <w:r>
        <w:rPr>
          <w:rFonts w:ascii="Georgia" w:cs="Georgia" w:eastAsia="Georgia" w:hAnsi="Georgia"/>
          <w:i/>
          <w:iCs/>
          <w:color w:val="333333"/>
          <w:sz w:val="18"/>
          <w:szCs w:val="18"/>
        </w:rPr>
        <w:t xml:space="preserve">„One minute. Each person gives a reason. Then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Unvorbereitete Idee  </w:t>
      </w:r>
      <w:r>
        <w:rPr>
          <w:rFonts w:ascii="Georgia" w:cs="Georgia" w:eastAsia="Georgia" w:hAnsi="Georgia"/>
          <w:i/>
          <w:iCs/>
          <w:color w:val="333333"/>
          <w:sz w:val="18"/>
          <w:szCs w:val="18"/>
        </w:rPr>
        <w:t xml:space="preserve">Harmlos und passend: zulassen. Unmöglich: „That will not work here. What else could you try?“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0 Lebenspunkte  </w:t>
      </w:r>
      <w:r>
        <w:rPr>
          <w:rFonts w:ascii="Georgia" w:cs="Georgia" w:eastAsia="Georgia" w:hAnsi="Georgia"/>
          <w:i/>
          <w:iCs/>
          <w:color w:val="333333"/>
          <w:sz w:val="18"/>
          <w:szCs w:val="18"/>
        </w:rPr>
        <w:t xml:space="preserve">Eigener Trank laut Spielerblatt, oder bewusstlos bis nach dem Kampf. Die Person beschreibt eine Erinnerung oder Wahrnehmung — keine zusätzliche Aktion, kein neuer Hinweis. Danach volle Heilung.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Probe  </w:t>
      </w:r>
      <w:r>
        <w:rPr>
          <w:rFonts w:ascii="Georgia" w:cs="Georgia" w:eastAsia="Georgia" w:hAnsi="Georgia"/>
          <w:i/>
          <w:iCs/>
          <w:color w:val="333333"/>
          <w:sz w:val="18"/>
          <w:szCs w:val="18"/>
        </w:rPr>
        <w:t xml:space="preserve">Zwei Sechser, Summe mindestens 7. Handlung zuerst beschreiben, dann würfeln. Kein Würfeln für Aussprache oder Grammatik. Talentwürfe richten sich nach dem Spielerblatt.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Zeit knapp  </w:t>
      </w:r>
      <w:r>
        <w:rPr>
          <w:rFonts w:ascii="Georgia" w:cs="Georgia" w:eastAsia="Georgia" w:hAnsi="Georgia"/>
          <w:i/>
          <w:iCs/>
          <w:color w:val="333333"/>
          <w:sz w:val="18"/>
          <w:szCs w:val="18"/>
        </w:rPr>
        <w:t xml:space="preserve">Kürzer vorlesen, eine Antwortrunde statt zwei. Bei Unterbrechungen die Uhr anhalten.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Fehler, der das Verständnis nicht stört  →  </w:t>
      </w:r>
      <w:r>
        <w:rPr>
          <w:rFonts w:ascii="Georgia" w:cs="Georgia" w:eastAsia="Georgia" w:hAnsi="Georgia"/>
          <w:color w:val="333333"/>
          <w:sz w:val="17"/>
          <w:szCs w:val="17"/>
        </w:rPr>
        <w:t xml:space="preserve">Nicht korrigieren. Als Figur richtig zurückgeben: „You went up there alone? Brave.“ — nie „No: went!“</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Du willst trotzdem etwas festhalten  →  </w:t>
      </w:r>
      <w:r>
        <w:rPr>
          <w:rFonts w:ascii="Georgia" w:cs="Georgia" w:eastAsia="Georgia" w:hAnsi="Georgia"/>
          <w:color w:val="333333"/>
          <w:sz w:val="17"/>
          <w:szCs w:val="17"/>
        </w:rPr>
        <w:t xml:space="preserve">Nach der Szene, ein Satz, als Geschenk: „New phrase for you: …“ — höchstens einer pro Seite</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(3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und die Vorstellung ist die erste Sprechübung. Die Szene endet vor dem Wirtshaus.</w:t>
      </w:r>
    </w:p>
    <w:p>
      <w:pPr>
        <w:spacing w:after="40" w:before="100"/>
      </w:pPr>
      <w:r>
        <w:rPr>
          <w:rFonts w:ascii="Georgia" w:cs="Georgia" w:eastAsia="Georgia" w:hAnsi="Georgia"/>
          <w:b/>
          <w:bCs/>
          <w:color w:val="555555"/>
          <w:sz w:val="19"/>
          <w:szCs w:val="19"/>
        </w:rPr>
        <w:t xml:space="preserve">Wer ihr seid — das liest du zuerst</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you heard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in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in these mountains,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Once every twenty years — and always exactly one.</w:t>
      </w:r>
    </w:p>
    <w:p>
      <w:pPr>
        <w:spacing w:after="110" w:line="320"/>
      </w:pPr>
      <w:r>
        <w:rPr>
          <w:rFonts w:ascii="Georgia" w:cs="Georgia" w:eastAsia="Georgia" w:hAnsi="Georgia"/>
          <w:sz w:val="22"/>
          <w:szCs w:val="22"/>
        </w:rPr>
        <w:t xml:space="preserve">Three nights ago it happened again. A young woman, Mirela Vance, was taken from the village of Dornwald.</w:t>
      </w:r>
    </w:p>
    <w:p>
      <w:pPr>
        <w:spacing w:after="110" w:line="320"/>
      </w:pPr>
      <w:r>
        <w:rPr>
          <w:rFonts w:ascii="Georgia" w:cs="Georgia" w:eastAsia="Georgia" w:hAnsi="Georgia"/>
          <w:sz w:val="22"/>
          <w:szCs w:val="22"/>
        </w:rPr>
        <w:t xml:space="preserve">And nobody in Dornwald is looking for her. Nobody.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“Why is nobody looking for her? What do you think is going on in Dornwald? Each of you: one idea. Start with “Maybe …” or “I think …”.”</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Eine Runde, eine Vermutung je Figur. Nichts bestätigen, nichts widerlegen — die Antwort kommt im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and 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He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doesn’t move the horses. He’s waiting — for every one of you. And he’s heard plenty of one-word answers in his life. They don’t impress him. Tell him what he wants to know!”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Zwei bis drei Sätze je Figur. Stockt es, hakt Marek nach: „Where are you from?“ — „What can you actually do?“ — „Why would anyone come up here in November?“ — „Who is paying you?“</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VON MAREK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Marek — Kutscher. </w:t>
      </w:r>
      <w:r>
        <w:rPr>
          <w:rFonts w:ascii="Georgia" w:cs="Georgia" w:eastAsia="Georgia" w:hAnsi="Georgia"/>
          <w:color w:val="333333"/>
          <w:sz w:val="18"/>
          <w:szCs w:val="18"/>
        </w:rPr>
        <w:t xml:space="preserve">Grimmig, wortkarg. Er antwortet auf jede Frage — kurz. Wer nur einen Satz sagt, bekommt: „What, that’s all? Tell me a bit more.“ Ist er mit einer Antwort zufrieden, sagt er es — knapp, aber hörbar: „Good. That’s an answer.“ Haben alle drei so geantwortet: „Hm. That’ll do. Now I know who I’m driving.“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Fragt niemand etwas, sagt er von sich aus: „Whatever you do up there — don’t take the coach.“ Dann fährt er weiter.</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„I mean, they are afraid.“  →  </w:t>
      </w:r>
      <w:r>
        <w:rPr>
          <w:rFonts w:ascii="Georgia" w:cs="Georgia" w:eastAsia="Georgia" w:hAnsi="Georgia"/>
          <w:color w:val="333333"/>
          <w:sz w:val="17"/>
          <w:szCs w:val="17"/>
        </w:rPr>
        <w:t xml:space="preserve">„I mean“ heisst „ich will sagen“. Für eine Meinung: „I think …“ oder „Maybe …“ — kurz vorsprechen, weiter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„I have fifteen years.“  →  </w:t>
      </w:r>
      <w:r>
        <w:rPr>
          <w:rFonts w:ascii="Georgia" w:cs="Georgia" w:eastAsia="Georgia" w:hAnsi="Georgia"/>
          <w:color w:val="333333"/>
          <w:sz w:val="17"/>
          <w:szCs w:val="17"/>
        </w:rPr>
        <w:t xml:space="preserve">„I’m fifteen.“ — Alter immer mit be. Marek gibt es richtig zurück: „Fifteen? And already hunting vampires.“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„We are hunters since two years.“  →  </w:t>
      </w:r>
      <w:r>
        <w:rPr>
          <w:rFonts w:ascii="Georgia" w:cs="Georgia" w:eastAsia="Georgia" w:hAnsi="Georgia"/>
          <w:color w:val="333333"/>
          <w:sz w:val="17"/>
          <w:szCs w:val="17"/>
        </w:rPr>
        <w:t xml:space="preserve">„We’ve been hunters for two years.“ — since nur mit Zeitpunkt (since June), for mit Dauer. Marek fragt einfach nach: „For two years? Hm.“</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erfindet etwas Wildes über sich  →  </w:t>
      </w:r>
      <w:r>
        <w:rPr>
          <w:rFonts w:ascii="Georgia" w:cs="Georgia" w:eastAsia="Georgia" w:hAnsi="Georgia"/>
          <w:color w:val="333333"/>
          <w:sz w:val="17"/>
          <w:szCs w:val="17"/>
        </w:rPr>
        <w:t xml:space="preserve">Gelten lassen — Marek glaubt kein Wort und fragt genau deshalb weiter. Erfinden ist Sprechen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(8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Wichtig: Der Name Anneke muss fallen.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Greta, behind the bar, has three fingers on one hand. Old Pieter sits by the fire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Tobias, a boy, waits by the door. These three look at you. The others look down.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choose someone and ask a question. Then ask about something you heard of the case — ask for specific information.”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Abhaken, sobald eine Frage gestellt ist — jede nur einmal, egal von wem. Wer bei einer Person alles gefragt hat, bekommt von ihr nichts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VON GRETA, OLD PIETER, TOBIAS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„Why nobody looks for her?“  →  </w:t>
      </w:r>
      <w:r>
        <w:rPr>
          <w:rFonts w:ascii="Georgia" w:cs="Georgia" w:eastAsia="Georgia" w:hAnsi="Georgia"/>
          <w:color w:val="333333"/>
          <w:sz w:val="17"/>
          <w:szCs w:val="17"/>
        </w:rPr>
        <w:t xml:space="preserve">Nicht verbessern — Greta sieht fragend: „Sorry?“ Meist kommt die Frage dann richtig. Sonst vorsprechen: „Why is nobody looking for her?“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„Can you say me the way?“  →  </w:t>
      </w:r>
      <w:r>
        <w:rPr>
          <w:rFonts w:ascii="Georgia" w:cs="Georgia" w:eastAsia="Georgia" w:hAnsi="Georgia"/>
          <w:color w:val="333333"/>
          <w:sz w:val="17"/>
          <w:szCs w:val="17"/>
        </w:rPr>
        <w:t xml:space="preserve">„Can you tell me …?“ — say me gibt es nicht. Greta darf es beiläufig richtig nehmen: „Tell you? All right.“</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reden nur mit Greta  →  </w:t>
      </w:r>
      <w:r>
        <w:rPr>
          <w:rFonts w:ascii="Georgia" w:cs="Georgia" w:eastAsia="Georgia" w:hAnsi="Georgia"/>
          <w:color w:val="333333"/>
          <w:sz w:val="17"/>
          <w:szCs w:val="17"/>
        </w:rPr>
        <w:t xml:space="preserve">Pieter lacht laut in ihre Frage hinein, Tobias räuspert sich an der Tür — ein Blick zu den beiden genügt, die anderen Figuren gehen hin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(4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„Because dangerous.“  →  </w:t>
      </w:r>
      <w:r>
        <w:rPr>
          <w:rFonts w:ascii="Georgia" w:cs="Georgia" w:eastAsia="Georgia" w:hAnsi="Georgia"/>
          <w:color w:val="333333"/>
          <w:sz w:val="17"/>
          <w:szCs w:val="17"/>
        </w:rPr>
        <w:t xml:space="preserve">„Because it’s dangerous.“ — nach because kommt ein ganzer Satz mit Verb. Einmal nachsprechen lassen, dann weiter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„The mine is more safe.“  →  </w:t>
      </w:r>
      <w:r>
        <w:rPr>
          <w:rFonts w:ascii="Georgia" w:cs="Georgia" w:eastAsia="Georgia" w:hAnsi="Georgia"/>
          <w:color w:val="333333"/>
          <w:sz w:val="17"/>
          <w:szCs w:val="17"/>
        </w:rPr>
        <w:t xml:space="preserve">„safer“ — kurze Adjektive mit -er: safer, faster, darker. Beiläufig zurück: „Safer, yes. But darker.“</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Sie fragen dich, welcher Weg der beste ist  →  </w:t>
      </w:r>
      <w:r>
        <w:rPr>
          <w:rFonts w:ascii="Georgia" w:cs="Georgia" w:eastAsia="Georgia" w:hAnsi="Georgia"/>
          <w:color w:val="333333"/>
          <w:sz w:val="17"/>
          <w:szCs w:val="17"/>
        </w:rPr>
        <w:t xml:space="preserve">Nicht verraten: „I’m only the narrator. What would your character do?“ Keiner ist der richtige — alle drei führen in den Hof</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(10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die Wölfe am Galgen, der Sumpf und die Wachen am Tor. Kommt es bei den Wölfen zum Kampf, ist es der erste des Abends — nimm dir Zeit: Jeder sagt auf Englisch, was er tut, drückt seinen Knopf und liest seinen gelben Satz vor.</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what will you do, and why? You may protect someone or try to help the hurt</w:t>
      </w:r>
      <w:r>
        <w:rPr>
          <w:rFonts w:ascii="Georgia" w:cs="Georgia" w:eastAsia="Georgia" w:hAnsi="Georgia"/>
          <w:color w:val="7A5A1A"/>
          <w:sz w:val="15"/>
          <w:szCs w:val="15"/>
        </w:rPr>
        <w:t xml:space="preserve"> [verletzt]</w:t>
      </w:r>
      <w:r>
        <w:rPr>
          <w:rFonts w:ascii="Georgia" w:cs="Georgia" w:eastAsia="Georgia" w:hAnsi="Georgia"/>
          <w:sz w:val="19"/>
          <w:szCs w:val="19"/>
        </w:rPr>
        <w:t xml:space="preserve"> wolf. Discuss before you act.”</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Was machen die Wölfe?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Geholfen — sie ziehen ab  </w:t>
      </w:r>
      <w:r>
        <w:rPr>
          <w:rFonts w:ascii="Georgia" w:cs="Georgia" w:eastAsia="Georgia" w:hAnsi="Georgia"/>
          <w:i/>
          <w:iCs/>
          <w:color w:val="555555"/>
          <w:sz w:val="18"/>
          <w:szCs w:val="18"/>
        </w:rPr>
        <w:t xml:space="preserve">Jemand hat dem verletzten Wolf geholfen, ruhig und ohne Waffe. Kein Kampf.</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Kampf — zwei Wölfe  </w:t>
      </w:r>
      <w:r>
        <w:rPr>
          <w:rFonts w:ascii="Georgia" w:cs="Georgia" w:eastAsia="Georgia" w:hAnsi="Georgia"/>
          <w:i/>
          <w:iCs/>
          <w:color w:val="555555"/>
          <w:sz w:val="18"/>
          <w:szCs w:val="18"/>
        </w:rPr>
        <w:t xml:space="preserve">Sie greifen an, oder niemand hilft. Die Wölfe verteidigen sich.</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Verpatzt — ein dritter kommt  </w:t>
      </w:r>
      <w:r>
        <w:rPr>
          <w:rFonts w:ascii="Georgia" w:cs="Georgia" w:eastAsia="Georgia" w:hAnsi="Georgia"/>
          <w:i/>
          <w:iCs/>
          <w:color w:val="555555"/>
          <w:sz w:val="18"/>
          <w:szCs w:val="18"/>
        </w:rPr>
        <w:t xml:space="preserve">Laut, grob oder ungeschickt: Die Wölfe werden wütend, und aus dem Nebel kommt ein dritter.</w:t>
      </w:r>
    </w:p>
    <w:p>
      <w:pPr>
        <w:spacing w:after="60" w:before="120"/>
      </w:pPr>
      <w:r>
        <w:rPr>
          <w:rFonts w:ascii="Georgia" w:cs="Georgia" w:eastAsia="Georgia" w:hAnsi="Georgia"/>
          <w:b/>
          <w:bCs/>
          <w:color w:val="7A5A1A"/>
          <w:sz w:val="17"/>
          <w:szCs w:val="17"/>
        </w:rPr>
        <w:t xml:space="preserve">▸ Nur bei: Weg A · Strasse, „Geholfen — sie ziehen ab“</w:t>
      </w:r>
    </w:p>
    <w:p>
      <w:pPr>
        <w:spacing w:after="40" w:before="100"/>
      </w:pPr>
      <w:r>
        <w:rPr>
          <w:rFonts w:ascii="Georgia" w:cs="Georgia" w:eastAsia="Georgia" w:hAnsi="Georgia"/>
          <w:b/>
          <w:bCs/>
          <w:color w:val="555555"/>
          <w:sz w:val="19"/>
          <w:szCs w:val="19"/>
        </w:rPr>
        <w:t xml:space="preserve">Die Wölfe ziehen ab</w:t>
      </w:r>
    </w:p>
    <w:p>
      <w:pPr>
        <w:spacing w:after="110" w:line="320"/>
      </w:pPr>
      <w:r>
        <w:rPr>
          <w:rFonts w:ascii="Georgia" w:cs="Georgia" w:eastAsia="Georgia" w:hAnsi="Georgia"/>
          <w:sz w:val="22"/>
          <w:szCs w:val="22"/>
        </w:rPr>
        <w:t xml:space="preserve">Whatever you did, the smaller wolf understands it. It puts its hurt</w:t>
      </w:r>
      <w:r>
        <w:rPr>
          <w:rFonts w:ascii="Georgia" w:cs="Georgia" w:eastAsia="Georgia" w:hAnsi="Georgia"/>
          <w:sz w:val="22"/>
          <w:szCs w:val="22"/>
        </w:rPr>
        <w:t xml:space="preserve"> leg down, carefully, and looks at you for a long time — the way a person would.</w:t>
      </w:r>
    </w:p>
    <w:p>
      <w:pPr>
        <w:spacing w:after="110" w:line="320"/>
      </w:pPr>
      <w:r>
        <w:rPr>
          <w:rFonts w:ascii="Georgia" w:cs="Georgia" w:eastAsia="Georgia" w:hAnsi="Georgia"/>
          <w:sz w:val="22"/>
          <w:szCs w:val="22"/>
        </w:rPr>
        <w:t xml:space="preserve">Then both wolves</w:t>
      </w:r>
      <w:r>
        <w:rPr>
          <w:rFonts w:ascii="Georgia" w:cs="Georgia" w:eastAsia="Georgia" w:hAnsi="Georgia"/>
          <w:sz w:val="22"/>
          <w:szCs w:val="22"/>
        </w:rPr>
        <w:t xml:space="preserve"> stand up. They do not run. They walk past you, close enough to touch, and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into the fog</w:t>
      </w:r>
      <w:r>
        <w:rPr>
          <w:rFonts w:ascii="Georgia" w:cs="Georgia" w:eastAsia="Georgia" w:hAnsi="Georgia"/>
          <w:sz w:val="22"/>
          <w:szCs w:val="22"/>
        </w:rPr>
        <w:t xml:space="preserve"> above the gallows</w:t>
      </w:r>
      <w:r>
        <w:rPr>
          <w:rFonts w:ascii="Georgia" w:cs="Georgia" w:eastAsia="Georgia" w:hAnsi="Georgia"/>
          <w:sz w:val="22"/>
          <w:szCs w:val="22"/>
        </w:rPr>
        <w:t xml:space="preserve">. A minute later, somewhere up the hill, one of them howls — just once.</w:t>
      </w:r>
    </w:p>
    <w:p>
      <w:pPr>
        <w:spacing w:after="60" w:before="120"/>
      </w:pPr>
      <w:r>
        <w:rPr>
          <w:rFonts w:ascii="Georgia" w:cs="Georgia" w:eastAsia="Georgia" w:hAnsi="Georgia"/>
          <w:b/>
          <w:bCs/>
          <w:color w:val="7A5A1A"/>
          <w:sz w:val="17"/>
          <w:szCs w:val="17"/>
        </w:rPr>
        <w:t xml:space="preserve">▸ Nur bei: Weg A · Strasse, „Kampf — zwei Wölfe“</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Fällt einer unter 5 Lebenspunkte, haut er ab — der Kampfbildschirm zeigt es an.  Dire Wolf 14 HP, Dire Wolf 14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Dire Wolf: </w:t>
      </w:r>
      <w:r>
        <w:rPr>
          <w:rFonts w:ascii="Georgia" w:cs="Georgia" w:eastAsia="Georgia" w:hAnsi="Georgia"/>
          <w:color w:val="333333"/>
          <w:sz w:val="17"/>
          <w:szCs w:val="17"/>
        </w:rPr>
        <w:t xml:space="preserve">Ponygross, graues nasses Fell, gelbe Augen. Der kleinere hat ein altes Fangeisen am Hinterbein.  </w:t>
      </w:r>
      <w:r>
        <w:rPr>
          <w:rFonts w:ascii="Georgia" w:cs="Georgia" w:eastAsia="Georgia" w:hAnsi="Georgia"/>
          <w:i/>
          <w:iCs/>
          <w:color w:val="555555"/>
          <w:sz w:val="17"/>
          <w:szCs w:val="17"/>
        </w:rPr>
        <w:t xml:space="preserve">Sie bellen nicht und knurren nicht — das ist das Unheimliche. Fällt einer unter 5 Lebenspunkte, haut er ab; die Seite zeigt es an. Ist keiner mehr da, ist der Kampf vorbei.</w:t>
      </w:r>
    </w:p>
    <w:p>
      <w:pPr>
        <w:spacing w:after="60" w:before="120"/>
      </w:pPr>
      <w:r>
        <w:rPr>
          <w:rFonts w:ascii="Georgia" w:cs="Georgia" w:eastAsia="Georgia" w:hAnsi="Georgia"/>
          <w:b/>
          <w:bCs/>
          <w:color w:val="7A5A1A"/>
          <w:sz w:val="17"/>
          <w:szCs w:val="17"/>
        </w:rPr>
        <w:t xml:space="preserve">▸ Nur bei: Weg A · Strasse, „Verpatzt — ein dritter kommt“</w:t>
      </w:r>
    </w:p>
    <w:p>
      <w:pPr>
        <w:spacing w:after="40" w:before="100"/>
      </w:pPr>
      <w:r>
        <w:rPr>
          <w:rFonts w:ascii="Georgia" w:cs="Georgia" w:eastAsia="Georgia" w:hAnsi="Georgia"/>
          <w:b/>
          <w:bCs/>
          <w:color w:val="555555"/>
          <w:sz w:val="19"/>
          <w:szCs w:val="19"/>
        </w:rPr>
        <w:t xml:space="preserve">Ein dritter Wolf</w:t>
      </w:r>
    </w:p>
    <w:p>
      <w:pPr>
        <w:spacing w:after="110" w:line="320"/>
      </w:pPr>
      <w:r>
        <w:rPr>
          <w:rFonts w:ascii="Georgia" w:cs="Georgia" w:eastAsia="Georgia" w:hAnsi="Georgia"/>
          <w:sz w:val="22"/>
          <w:szCs w:val="22"/>
        </w:rPr>
        <w:t xml:space="preserve">The smaller wolf yelps and snaps at the air. The bigger one gets up, slowly, and shows you its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Then a third shape comes out of the fog</w:t>
      </w:r>
      <w:r>
        <w:rPr>
          <w:rFonts w:ascii="Georgia" w:cs="Georgia" w:eastAsia="Georgia" w:hAnsi="Georgia"/>
          <w:sz w:val="22"/>
          <w:szCs w:val="22"/>
        </w:rPr>
        <w:t xml:space="preserve"> behind the gallows</w:t>
      </w:r>
      <w:r>
        <w:rPr>
          <w:rFonts w:ascii="Georgia" w:cs="Georgia" w:eastAsia="Georgia" w:hAnsi="Georgia"/>
          <w:sz w:val="22"/>
          <w:szCs w:val="22"/>
        </w:rPr>
        <w:t xml:space="preserve"> — bigger than both of them — and the three wolves</w:t>
      </w:r>
      <w:r>
        <w:rPr>
          <w:rFonts w:ascii="Georgia" w:cs="Georgia" w:eastAsia="Georgia" w:hAnsi="Georgia"/>
          <w:sz w:val="22"/>
          <w:szCs w:val="22"/>
        </w:rPr>
        <w:t xml:space="preserve"> spread out around you.</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Three wolves  </w:t>
      </w:r>
      <w:r>
        <w:rPr>
          <w:rFonts w:ascii="Georgia" w:cs="Georgia" w:eastAsia="Georgia" w:hAnsi="Georgia"/>
          <w:color w:val="333333"/>
          <w:sz w:val="18"/>
          <w:szCs w:val="18"/>
        </w:rPr>
        <w:t xml:space="preserve"> Drei Wölfe, je 14 Lebenspunkte. Fällt einer unter 5 Lebenspunkte, haut er ab — der Kampfbildschirm zeigt es an.  Dire Wolf 14 HP, Dire Wolf 14 HP, Dire Wolf 14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Dire Wolf: </w:t>
      </w:r>
      <w:r>
        <w:rPr>
          <w:rFonts w:ascii="Georgia" w:cs="Georgia" w:eastAsia="Georgia" w:hAnsi="Georgia"/>
          <w:color w:val="333333"/>
          <w:sz w:val="17"/>
          <w:szCs w:val="17"/>
        </w:rPr>
        <w:t xml:space="preserve">Ponygross, graues nasses Fell, gelbe Augen. Der kleinere hat ein altes Fangeisen am Hinterbein.  </w:t>
      </w:r>
      <w:r>
        <w:rPr>
          <w:rFonts w:ascii="Georgia" w:cs="Georgia" w:eastAsia="Georgia" w:hAnsi="Georgia"/>
          <w:i/>
          <w:iCs/>
          <w:color w:val="555555"/>
          <w:sz w:val="17"/>
          <w:szCs w:val="17"/>
        </w:rPr>
        <w:t xml:space="preserve">Sie bellen nicht und knurren nicht — das ist das Unheimliche. Fällt einer unter 5 Lebenspunkte, haut er ab; die Seite zeigt es an. Ist keiner mehr da, ist der Kampf vorbei.</w:t>
      </w:r>
    </w:p>
    <w:p>
      <w:pPr>
        <w:spacing w:after="60" w:before="120"/>
      </w:pPr>
      <w:r>
        <w:rPr>
          <w:rFonts w:ascii="Georgia" w:cs="Georgia" w:eastAsia="Georgia" w:hAnsi="Georgia"/>
          <w:b/>
          <w:bCs/>
          <w:color w:val="7A5A1A"/>
          <w:sz w:val="17"/>
          <w:szCs w:val="17"/>
        </w:rPr>
        <w:t xml:space="preserve">▸ Nur bei: Weg A · Strasse</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how will you cross — slowly, fast, or holding on to someone? And if somebody gets stuck, how could you help them?”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Erst reden lassen — dann würfeln.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“Now each of you rolls both dice — once. Seven or more: you are across. Under seven: you are stuck. Call for help — in English. Who helps you, and how?”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Drei Würfe, einer pro Figur. Wer feststeckt, ruft (Help! I’m stuck!); eine andere Figur sagt auf Englisch, wie sie hilft → kein Schaden. Kommt keine Hilfe: −1 HP im Reiter Charakter-Übersicht / Kampf.</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color w:val="7A5A1A"/>
          <w:sz w:val="18"/>
          <w:szCs w:val="18"/>
        </w:rPr>
        <w:t xml:space="preserve"> [Sumpf]</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seven or more. Or you will be detected — and attacked.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Würfeln lassen, dann unten anklicken, was passiert ist.</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Kommen sie an den Wachen vorbei?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vorbeigeschlichen  </w:t>
      </w:r>
      <w:r>
        <w:rPr>
          <w:rFonts w:ascii="Georgia" w:cs="Georgia" w:eastAsia="Georgia" w:hAnsi="Georgia"/>
          <w:i/>
          <w:iCs/>
          <w:color w:val="555555"/>
          <w:sz w:val="18"/>
          <w:szCs w:val="18"/>
        </w:rPr>
        <w:t xml:space="preserve">Alle haben 7 oder mehr gewürfelt.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entdeckt  </w:t>
      </w:r>
      <w:r>
        <w:rPr>
          <w:rFonts w:ascii="Georgia" w:cs="Georgia" w:eastAsia="Georgia" w:hAnsi="Georgia"/>
          <w:i/>
          <w:iCs/>
          <w:color w:val="555555"/>
          <w:sz w:val="18"/>
          <w:szCs w:val="18"/>
        </w:rPr>
        <w:t xml:space="preserve">Einer unter 7, oder jemand greift an.</w:t>
      </w:r>
    </w:p>
    <w:p>
      <w:pPr>
        <w:spacing w:after="60" w:before="120"/>
      </w:pPr>
      <w:r>
        <w:rPr>
          <w:rFonts w:ascii="Georgia" w:cs="Georgia" w:eastAsia="Georgia" w:hAnsi="Georgia"/>
          <w:b/>
          <w:bCs/>
          <w:color w:val="7A5A1A"/>
          <w:sz w:val="17"/>
          <w:szCs w:val="17"/>
        </w:rPr>
        <w:t xml:space="preserve">▸ Nur bei: Weg A · Strasse, „Nein — entdeckt“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60" w:before="120"/>
      </w:pPr>
      <w:r>
        <w:rPr>
          <w:rFonts w:ascii="Georgia" w:cs="Georgia" w:eastAsia="Georgia" w:hAnsi="Georgia"/>
          <w:b/>
          <w:bCs/>
          <w:color w:val="7A5A1A"/>
          <w:sz w:val="17"/>
          <w:szCs w:val="17"/>
        </w:rPr>
        <w:t xml:space="preserve">▸ Nur bei: Weg A · Strasse, eins von „Ja — vorbeigeschlichen“ / „Nein — entdeckt“</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im Reiter Charakter-Übersicht.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Reden lassen, dann unten anklicken, was passiert ist.</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Glaubt die Wache ihnen?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glaubt ihnen  </w:t>
      </w:r>
      <w:r>
        <w:rPr>
          <w:rFonts w:ascii="Georgia" w:cs="Georgia" w:eastAsia="Georgia" w:hAnsi="Georgia"/>
          <w:i/>
          <w:iCs/>
          <w:color w:val="555555"/>
          <w:sz w:val="18"/>
          <w:szCs w:val="18"/>
        </w:rPr>
        <w:t xml:space="preserve">Jede Figur ein ganzer Satz, niemand droht.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Kampf  </w:t>
      </w:r>
      <w:r>
        <w:rPr>
          <w:rFonts w:ascii="Georgia" w:cs="Georgia" w:eastAsia="Georgia" w:hAnsi="Georgia"/>
          <w:i/>
          <w:iCs/>
          <w:color w:val="555555"/>
          <w:sz w:val="18"/>
          <w:szCs w:val="18"/>
        </w:rPr>
        <w:t xml:space="preserve">Gestottert, gedroht oder angegriffen.</w:t>
      </w:r>
    </w:p>
    <w:p>
      <w:pPr>
        <w:spacing w:after="60" w:before="120"/>
      </w:pPr>
      <w:r>
        <w:rPr>
          <w:rFonts w:ascii="Georgia" w:cs="Georgia" w:eastAsia="Georgia" w:hAnsi="Georgia"/>
          <w:b/>
          <w:bCs/>
          <w:color w:val="7A5A1A"/>
          <w:sz w:val="17"/>
          <w:szCs w:val="17"/>
        </w:rPr>
        <w:t xml:space="preserve">▸ Nur bei: Weg B · Stollen, „Ja — vorbeigeschlichen“</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Guests</w:t>
      </w:r>
      <w:r>
        <w:rPr>
          <w:rFonts w:ascii="Georgia" w:cs="Georgia" w:eastAsia="Georgia" w:hAnsi="Georgia"/>
          <w:sz w:val="21"/>
          <w:szCs w:val="21"/>
        </w:rPr>
        <w:t xml:space="preserve">. Of course. Nobody tells me anything. Up the stair</w:t>
      </w:r>
      <w:r>
        <w:rPr>
          <w:rFonts w:ascii="Georgia" w:cs="Georgia" w:eastAsia="Georgia" w:hAnsi="Georgia"/>
          <w:sz w:val="21"/>
          <w:szCs w:val="21"/>
        </w:rPr>
        <w:t xml:space="preserve">, wait in the courtyard</w:t>
      </w:r>
      <w:r>
        <w:rPr>
          <w:rFonts w:ascii="Georgia" w:cs="Georgia" w:eastAsia="Georgia" w:hAnsi="Georgia"/>
          <w:sz w:val="21"/>
          <w:szCs w:val="21"/>
        </w:rPr>
        <w:t xml:space="preserve"> — somebody will come for you.</w:t>
      </w:r>
    </w:p>
    <w:p>
      <w:pPr>
        <w:spacing w:after="60" w:before="120"/>
      </w:pPr>
      <w:r>
        <w:rPr>
          <w:rFonts w:ascii="Georgia" w:cs="Georgia" w:eastAsia="Georgia" w:hAnsi="Georgia"/>
          <w:b/>
          <w:bCs/>
          <w:color w:val="7A5A1A"/>
          <w:sz w:val="17"/>
          <w:szCs w:val="17"/>
        </w:rPr>
        <w:t xml:space="preserve">▸ Nur bei: Weg B · Stollen, „Nein — entdeckt“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60" w:before="120"/>
      </w:pPr>
      <w:r>
        <w:rPr>
          <w:rFonts w:ascii="Georgia" w:cs="Georgia" w:eastAsia="Georgia" w:hAnsi="Georgia"/>
          <w:b/>
          <w:bCs/>
          <w:color w:val="7A5A1A"/>
          <w:sz w:val="17"/>
          <w:szCs w:val="17"/>
        </w:rPr>
        <w:t xml:space="preserve">▸ Nur bei: Weg B · Stollen, eins von „Ja — vorbeigeschlichen“ / „Nein — entdeckt“</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r>
        <w:rPr>
          <w:rFonts w:ascii="Georgia" w:cs="Georgia" w:eastAsia="Georgia" w:hAnsi="Georgia"/>
          <w:color w:val="8A6A2C"/>
          <w:sz w:val="17"/>
          <w:szCs w:val="17"/>
        </w:rPr>
        <w:t xml:space="preserve">   CORVIN ASH (warm, glatt, zu freundlich)</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„I help the wolf.“ — und nicht mehr  →  </w:t>
      </w:r>
      <w:r>
        <w:rPr>
          <w:rFonts w:ascii="Georgia" w:cs="Georgia" w:eastAsia="Georgia" w:hAnsi="Georgia"/>
          <w:color w:val="333333"/>
          <w:sz w:val="17"/>
          <w:szCs w:val="17"/>
        </w:rPr>
        <w:t xml:space="preserve">„How? What do you do with your hands?“ Geholfen ist erst, was jemand beschreibt: „I open the trap, slowly.“</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Im Kampf nur „I attack.“  →  </w:t>
      </w:r>
      <w:r>
        <w:rPr>
          <w:rFonts w:ascii="Georgia" w:cs="Georgia" w:eastAsia="Georgia" w:hAnsi="Georgia"/>
          <w:color w:val="333333"/>
          <w:sz w:val="17"/>
          <w:szCs w:val="17"/>
        </w:rPr>
        <w:t xml:space="preserve">„With what? Where do you hit it?“ — erst der Satz, dann der Knopf. Der gelbe Satz auf dem Spielerblatt ist die Belohnung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„Help! I am stucked!“  →  </w:t>
      </w:r>
      <w:r>
        <w:rPr>
          <w:rFonts w:ascii="Georgia" w:cs="Georgia" w:eastAsia="Georgia" w:hAnsi="Georgia"/>
          <w:color w:val="333333"/>
          <w:sz w:val="17"/>
          <w:szCs w:val="17"/>
        </w:rPr>
        <w:t xml:space="preserve">„I’m stuck!“ — ohne -ed. Als Hilfe reicht ein kurzer Satz: „Take my hand!“ — „Hold on to me!“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Sie planen auf Deutsch, „weil es leise sein muss“  →  </w:t>
      </w:r>
      <w:r>
        <w:rPr>
          <w:rFonts w:ascii="Georgia" w:cs="Georgia" w:eastAsia="Georgia" w:hAnsi="Georgia"/>
          <w:color w:val="333333"/>
          <w:sz w:val="17"/>
          <w:szCs w:val="17"/>
        </w:rPr>
        <w:t xml:space="preserve">Flüstern geht auch auf Englisch. Gib vier Wörter vor: „Quiet!“ — „Wait.“ — „Now!“ — „Follow me.“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„We are invited from the Count.“  →  </w:t>
      </w:r>
      <w:r>
        <w:rPr>
          <w:rFonts w:ascii="Georgia" w:cs="Georgia" w:eastAsia="Georgia" w:hAnsi="Georgia"/>
          <w:color w:val="333333"/>
          <w:sz w:val="17"/>
          <w:szCs w:val="17"/>
        </w:rPr>
        <w:t xml:space="preserve">„The Count invited us.“ — oder „invited by“. Die Wache darf es langsam wiederholen: „Invited. By the Count. I see.“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nur „Yes. You noticed.“ — nicht erklären. Das Unheimliche wirkt, solange es niemand ausspricht</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lügt Corvin an  →  </w:t>
      </w:r>
      <w:r>
        <w:rPr>
          <w:rFonts w:ascii="Georgia" w:cs="Georgia" w:eastAsia="Georgia" w:hAnsi="Georgia"/>
          <w:color w:val="333333"/>
          <w:sz w:val="17"/>
          <w:szCs w:val="17"/>
        </w:rPr>
        <w:t xml:space="preserve">Mitspielen — Corvin glaubt alles und lächelt. Eine gute Lüge ist gutes Englisch</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die Wunde schliesst oder das Eisen löst, hilft ihm. Gelingt das ruhig und ohne Waffe in der Hand, ziehen beide Wölfe ab — unten „Geholfen“ anklicken.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kann den Blade rufen: Blade zieht ihn heraus, ohne dass jemand eine andere Idee braucht — wenn der Blade-Spieler auf Englisch sagt, wie.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im Reiter Charakter-Übersicht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steht im Hof, sieht drei Türen an — und wählt eine. Alle drei führen zum selben Ziel, dem Spiegel am Ende des Westgangs; sie unterscheiden sich darin, wer euch hinbringt und was es kostet.  (8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und drei Türen — Kapelle links, Bibliotheksfenster geradeaus, Küchentreppe rechts. Jede Figur sieht sich eine Sache an (Antworten unten), dann entscheidet die Gruppe hier auf dieser Seite.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“Look at the three doors. Each of you: which one would you choose, and why? Respond to another hunter. Then go and explore one thing each — and decide together.”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Was sie sich ansehen, steht unten — jede Antwort nur einmal. Entschieden wird hier auf dieser Seite.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WAS SIE SICH ANSEHEN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WEISST, SIE NOCH NICHT (NUR DM):  </w:t>
      </w:r>
      <w:r>
        <w:rPr>
          <w:rFonts w:ascii="Georgia" w:cs="Georgia" w:eastAsia="Georgia" w:hAnsi="Georgia"/>
          <w:color w:val="333333"/>
          <w:sz w:val="18"/>
          <w:szCs w:val="18"/>
        </w:rPr>
        <w:t xml:space="preserve">Der Zugang zum Turm ist ein hoher Spiegel am Ende des Westgangs: Man geht rückwärts hindurch, ohne hinzusehen. Das erfährt die Gruppe erst hinter ihrer Tür — von Bellamy, von der Kreideschrift in der Kapelle oder von Tam. Nicht vorher verraten.</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sz w:val="21"/>
          <w:szCs w:val="21"/>
        </w:rPr>
        <w:t xml:space="preserve">, where somebody is cooking. One of them — not three.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„I am agree with Lara.“  →  </w:t>
      </w:r>
      <w:r>
        <w:rPr>
          <w:rFonts w:ascii="Georgia" w:cs="Georgia" w:eastAsia="Georgia" w:hAnsi="Georgia"/>
          <w:color w:val="333333"/>
          <w:sz w:val="17"/>
          <w:szCs w:val="17"/>
        </w:rPr>
        <w:t xml:space="preserve">„I agree with Lara.“ — agree ist ein Verb, ohne am. Gib den Satzanfang für die Antwort auf die anderen: „I agree, because …“ / „I see it differently: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„I would go in the library.“  →  </w:t>
      </w:r>
      <w:r>
        <w:rPr>
          <w:rFonts w:ascii="Georgia" w:cs="Georgia" w:eastAsia="Georgia" w:hAnsi="Georgia"/>
          <w:color w:val="333333"/>
          <w:sz w:val="17"/>
          <w:szCs w:val="17"/>
        </w:rPr>
        <w:t xml:space="preserve">„into the library“. Nicht unterbrechen — beim Nachfragen richtig verwenden: „Into the library — why?“</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„Can we look through the window first?“  →  </w:t>
      </w:r>
      <w:r>
        <w:rPr>
          <w:rFonts w:ascii="Georgia" w:cs="Georgia" w:eastAsia="Georgia" w:hAnsi="Georgia"/>
          <w:color w:val="333333"/>
          <w:sz w:val="17"/>
          <w:szCs w:val="17"/>
        </w:rPr>
        <w:t xml:space="preserve">Ja — genau dafür ist die Liste unten da. Jede Antwort nur einmal, und dann wird entschieden</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(8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Bellamy ist nicht gefährlich, solange man höflich bleibt. Er will drei wahre Sätze von jeder Figur. Wer lügt oder ihn beleidigt, bekommt weder Führung noch Brief: Er steigt auf seine Leiter zurück — „The west corridor. Find it yourselves.“ Führt er sie, bittet er am Spiegel um einen Gefallen (steht im Text): einen Brief mit ins Dorf zu nehmen.</w:t>
      </w:r>
    </w:p>
    <w:p>
      <w:pPr>
        <w:spacing w:after="40" w:before="100"/>
      </w:pPr>
      <w:r>
        <w:rPr>
          <w:rFonts w:ascii="Georgia" w:cs="Georgia" w:eastAsia="Georgia" w:hAnsi="Georgia"/>
          <w:b/>
          <w:bCs/>
          <w:color w:val="555555"/>
          <w:sz w:val="19"/>
          <w:szCs w:val="19"/>
        </w:rPr>
        <w:t xml:space="preserve">Die Bibliothek</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Bellamy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Jede Figur hat drei wahre Sätze gesagt.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Jemand hat gelogen oder ihn beleidigt.</w:t>
      </w:r>
    </w:p>
    <w:p>
      <w:pPr>
        <w:spacing w:after="60" w:before="120"/>
      </w:pPr>
      <w:r>
        <w:rPr>
          <w:rFonts w:ascii="Georgia" w:cs="Georgia" w:eastAsia="Georgia" w:hAnsi="Georgia"/>
          <w:b/>
          <w:bCs/>
          <w:color w:val="7A5A1A"/>
          <w:sz w:val="17"/>
          <w:szCs w:val="17"/>
        </w:rPr>
        <w:t xml:space="preserve">▸ Nur bei: Tür A · Bibliothek, „Ja — er führt euch“</w:t>
      </w:r>
    </w:p>
    <w:p>
      <w:pPr>
        <w:spacing w:after="40" w:before="100"/>
      </w:pPr>
      <w:r>
        <w:rPr>
          <w:rFonts w:ascii="Georgia" w:cs="Georgia" w:eastAsia="Georgia" w:hAnsi="Georgia"/>
          <w:b/>
          <w:bCs/>
          <w:color w:val="555555"/>
          <w:sz w:val="19"/>
          <w:szCs w:val="19"/>
        </w:rPr>
        <w:t xml:space="preserve">Der Weg zum Spiegel — Bellamy führt euch</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Anneke steht auf und sagt einen Satz (gelb unten). Dann entscheidet sich, ob es einen Kampf gibt: Nennt jemand sie beim Namen? Den Namen können sie nur aus dem Wirtshaus kennen (Old Pieter). Unten anklicken, was am Tisch passiert.</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ANNEKE (leise, freundlich, ohne Wut):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Nennt jemand sie beim Namen?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jemand ruft „Anneke!“  </w:t>
      </w:r>
      <w:r>
        <w:rPr>
          <w:rFonts w:ascii="Georgia" w:cs="Georgia" w:eastAsia="Georgia" w:hAnsi="Georgia"/>
          <w:i/>
          <w:iCs/>
          <w:color w:val="555555"/>
          <w:sz w:val="18"/>
          <w:szCs w:val="18"/>
        </w:rPr>
        <w:t xml:space="preserve">Sie hält an. Kein Kampf.</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niemand kennt sie  </w:t>
      </w:r>
      <w:r>
        <w:rPr>
          <w:rFonts w:ascii="Georgia" w:cs="Georgia" w:eastAsia="Georgia" w:hAnsi="Georgia"/>
          <w:i/>
          <w:iCs/>
          <w:color w:val="555555"/>
          <w:sz w:val="18"/>
          <w:szCs w:val="18"/>
        </w:rPr>
        <w:t xml:space="preserve">Sie greift an.</w:t>
      </w:r>
    </w:p>
    <w:p>
      <w:pPr>
        <w:spacing w:after="60" w:before="120"/>
      </w:pPr>
      <w:r>
        <w:rPr>
          <w:rFonts w:ascii="Georgia" w:cs="Georgia" w:eastAsia="Georgia" w:hAnsi="Georgia"/>
          <w:b/>
          <w:bCs/>
          <w:color w:val="7A5A1A"/>
          <w:sz w:val="17"/>
          <w:szCs w:val="17"/>
        </w:rPr>
        <w:t xml:space="preserve">▸ Nur bei: Tür B · Kapelle, „Ja — jemand ruft „Anneke!““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Anneke hält mitten in der Bewegung an und setzt sich zurück ins Becken. Dann fragt sie: „Is Greta still alive?“
 Sie erzählt, was vor zwanzig Jahren geschah, und zeigt der Gruppe die Treppe hinter dem Altar.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 „Nein — niemand kennt sie“</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Bei 8 Lebenspunkten hört sie von selbst auf und fragt „Is Greta still alive?“ — lass den Kampf dort enden, nicht bei null. Sie bleibt in der Kapelle zurück.  Anneke 22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Anneke: </w:t>
      </w:r>
      <w:r>
        <w:rPr>
          <w:rFonts w:ascii="Georgia" w:cs="Georgia" w:eastAsia="Georgia" w:hAnsi="Georgia"/>
          <w:color w:val="333333"/>
          <w:sz w:val="17"/>
          <w:szCs w:val="17"/>
        </w:rPr>
        <w:t xml:space="preserve">Ein Mädchen von neunzehn, in einem Kleid, das vor zwanzig Jahren weiss war. Ihre Hände sind am Steinbecken aufgerissen.  </w:t>
      </w:r>
      <w:r>
        <w:rPr>
          <w:rFonts w:ascii="Georgia" w:cs="Georgia" w:eastAsia="Georgia" w:hAnsi="Georgia"/>
          <w:i/>
          <w:iCs/>
          <w:color w:val="555555"/>
          <w:sz w:val="17"/>
          <w:szCs w:val="17"/>
        </w:rPr>
        <w:t xml:space="preserve">Sie kämpft ohne Wut, was schlimmer ist. Bei 8 Lebenspunkten hört sie von selbst auf und fragt: „Is Greta still alive?“ — dort endet der Kampf.</w:t>
      </w:r>
    </w:p>
    <w:p>
      <w:pPr>
        <w:spacing w:after="60" w:before="120"/>
      </w:pPr>
      <w:r>
        <w:rPr>
          <w:rFonts w:ascii="Georgia" w:cs="Georgia" w:eastAsia="Georgia" w:hAnsi="Georgia"/>
          <w:b/>
          <w:bCs/>
          <w:color w:val="7A5A1A"/>
          <w:sz w:val="17"/>
          <w:szCs w:val="17"/>
        </w:rPr>
        <w:t xml:space="preserve">▸ Nur bei: Tür B · Kapelle, eins von „Ja — jemand ruft „Anneke!““ / „Nein — niemand kennt sie“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Tam ist seit sechs Jahren hier und kennt jeden Gang. Er bittet einmal (gelb unten). Ein ehrliches Nein ist eine gute Antwort — besser als ein Versprechen, das niemand halten will. Bedroht ihn jemand oder stösst ihn weg, schreit er: Gefahr +3 rechts an der Säule.</w:t>
      </w:r>
    </w:p>
    <w:p>
      <w:pPr>
        <w:spacing w:after="40" w:before="100"/>
      </w:pPr>
      <w:r>
        <w:rPr>
          <w:rFonts w:ascii="Georgia" w:cs="Georgia" w:eastAsia="Georgia" w:hAnsi="Georgia"/>
          <w:b/>
          <w:bCs/>
          <w:color w:val="555555"/>
          <w:sz w:val="19"/>
          <w:szCs w:val="19"/>
        </w:rPr>
        <w:t xml:space="preserve">Die Küche</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He puts down his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with his right hand; the left one he holds against his chest. It is badly burned.</w:t>
      </w:r>
    </w:p>
    <w:p>
      <w:pPr>
        <w:spacing w:after="110" w:line="320"/>
      </w:pPr>
      <w:r>
        <w:rPr>
          <w:rFonts w:ascii="Georgia" w:cs="Georgia" w:eastAsia="Georgia" w:hAnsi="Georgia"/>
          <w:sz w:val="22"/>
          <w:szCs w:val="22"/>
        </w:rPr>
        <w:t xml:space="preserve">He looks at you and says: “You’re here for the woman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TAM (leise, schnell, sachlich):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will you help Tam? Explain why, and what you could do. You may say no honestly.”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Erst besprechen lassen, dann unten festhalten — das zählt im Epilog. Tam bleibt in jedem Fall noch kurz, um die Töpfe vom Feuer zu nehmen.</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Tams Bitte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Mitnahme zugesagt  </w:t>
      </w:r>
      <w:r>
        <w:rPr>
          <w:rFonts w:ascii="Georgia" w:cs="Georgia" w:eastAsia="Georgia" w:hAnsi="Georgia"/>
          <w:i/>
          <w:iCs/>
          <w:color w:val="555555"/>
          <w:sz w:val="18"/>
          <w:szCs w:val="18"/>
        </w:rPr>
        <w:t xml:space="preserve">Sie haben es ihm versprochen — das zählt im Epilog.</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Ehrlich abgelehnt  </w:t>
      </w:r>
      <w:r>
        <w:rPr>
          <w:rFonts w:ascii="Georgia" w:cs="Georgia" w:eastAsia="Georgia" w:hAnsi="Georgia"/>
          <w:i/>
          <w:iCs/>
          <w:color w:val="555555"/>
          <w:sz w:val="18"/>
          <w:szCs w:val="18"/>
        </w:rPr>
        <w:t xml:space="preserve">Ein klares Nein mit Grund. Er nimmt es an.</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Tam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Ehrliche Antwort auf seine Frage — auch ein ehrliches Nein.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Angelogen, angefahren oder weggestossen.</w:t>
      </w:r>
    </w:p>
    <w:p>
      <w:pPr>
        <w:spacing w:after="60" w:before="120"/>
      </w:pPr>
      <w:r>
        <w:rPr>
          <w:rFonts w:ascii="Georgia" w:cs="Georgia" w:eastAsia="Georgia" w:hAnsi="Georgia"/>
          <w:b/>
          <w:bCs/>
          <w:color w:val="7A5A1A"/>
          <w:sz w:val="17"/>
          <w:szCs w:val="17"/>
        </w:rPr>
        <w:t xml:space="preserve">▸ Nur bei: Tür C · Küche, „Ja — er führt euch“</w:t>
      </w:r>
    </w:p>
    <w:p>
      <w:pPr>
        <w:spacing w:after="40" w:before="100"/>
      </w:pPr>
      <w:r>
        <w:rPr>
          <w:rFonts w:ascii="Georgia" w:cs="Georgia" w:eastAsia="Georgia" w:hAnsi="Georgia"/>
          <w:b/>
          <w:bCs/>
          <w:color w:val="555555"/>
          <w:sz w:val="19"/>
          <w:szCs w:val="19"/>
        </w:rPr>
        <w:t xml:space="preserve">Der Weg zum Spiegel — Tam führt euch</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 „Nein — ihr sucht selbst“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mit den zwei Würfeln. Mindestens eine 7 → sie finden den Westgang leise (gelb unten). Keine 7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„I am fifteen. I live in Zurich. I like pizza.“  →  </w:t>
      </w:r>
      <w:r>
        <w:rPr>
          <w:rFonts w:ascii="Georgia" w:cs="Georgia" w:eastAsia="Georgia" w:hAnsi="Georgia"/>
          <w:color w:val="333333"/>
          <w:sz w:val="17"/>
          <w:szCs w:val="17"/>
        </w:rPr>
        <w:t xml:space="preserve">Gilt — aber Bellamy seufzt: „True. And terribly dull. Tell me something that costs you a little.“ Der zweite Versuch darf persönlicher werden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„I lie never.“  →  </w:t>
      </w:r>
      <w:r>
        <w:rPr>
          <w:rFonts w:ascii="Georgia" w:cs="Georgia" w:eastAsia="Georgia" w:hAnsi="Georgia"/>
          <w:color w:val="333333"/>
          <w:sz w:val="17"/>
          <w:szCs w:val="17"/>
        </w:rPr>
        <w:t xml:space="preserve">„I never lie.“ — never, always, often stehen vor dem Verb. Bellamy lächelt: „Never? Now that is a lie.“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 Jemand sagt den Namen nur leise oder fragend: „Anneke?“  →  </w:t>
      </w:r>
      <w:r>
        <w:rPr>
          <w:rFonts w:ascii="Georgia" w:cs="Georgia" w:eastAsia="Georgia" w:hAnsi="Georgia"/>
          <w:color w:val="333333"/>
          <w:sz w:val="17"/>
          <w:szCs w:val="17"/>
        </w:rPr>
        <w:t xml:space="preserve">Zählt. Gesagt ist gesagt — es muss nicht gerufen werden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„Nein — niemand kennt sie“ — Mitten im Kampf fällt ihnen der Name doch noch ein  →  </w:t>
      </w:r>
      <w:r>
        <w:rPr>
          <w:rFonts w:ascii="Georgia" w:cs="Georgia" w:eastAsia="Georgia" w:hAnsi="Georgia"/>
          <w:color w:val="333333"/>
          <w:sz w:val="17"/>
          <w:szCs w:val="17"/>
        </w:rPr>
        <w:t xml:space="preserve">Sie hält sofort an und fragt: „Is Greta still alive?“ Kampf beenden und oben auf „Ja — jemand ruft Anneke!“ umklicken — das ist der schönere Ausgang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„We promise that we take you with.“  →  </w:t>
      </w:r>
      <w:r>
        <w:rPr>
          <w:rFonts w:ascii="Georgia" w:cs="Georgia" w:eastAsia="Georgia" w:hAnsi="Georgia"/>
          <w:color w:val="333333"/>
          <w:sz w:val="17"/>
          <w:szCs w:val="17"/>
        </w:rPr>
        <w:t xml:space="preserve">„We’ll take you with us.“ — Versprechen mit will, und with braucht ein us. Tam wiederholt es leise, um sicher zu sein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Tür C · Küche — Jemand verspricht halbherzig, nur um weiterzukommen  →  </w:t>
      </w:r>
      <w:r>
        <w:rPr>
          <w:rFonts w:ascii="Georgia" w:cs="Georgia" w:eastAsia="Georgia" w:hAnsi="Georgia"/>
          <w:color w:val="333333"/>
          <w:sz w:val="17"/>
          <w:szCs w:val="17"/>
        </w:rPr>
        <w:t xml:space="preserve">Gilt als Versprechen. Nicht nachhaken — die Rechnung kommt im Epilog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(11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nichts von sich aus — die Gruppe muss sie befragen. Was sie weiss, steht in ihren Antworten unten: der Vertrag von 1604, die Namen auf dem Brett, Lene. Greta schreibt die Namen aufs Brett; 2004 war es der ihrer Schwester Anneke. Mirela ist nicht gefangen, sie hat sich entschieden — und das verteidigt sie.
 Zwei Runden: Erst fragt jede Figur, bis klar ist, warum sie hier ist. Dann sagen sie ihr, was sie vom Vertrag halten — und suchen gemeinsam nach anderen Wegen. Die drei Karten auf der nächsten Seite sind die Wahl; hier dürfen sie noch alles denken.</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“She will not explain herself. Ask her — each of you at least one question — and find out why she is here.”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Antworten unten, jede nur einmal. Der Name Vaskir und der Vertrag müssen fallen — notfalls über die Notfallzeile.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VON MIRELA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Mirela — Die Frau im Turm. </w:t>
      </w:r>
      <w:r>
        <w:rPr>
          <w:rFonts w:ascii="Georgia" w:cs="Georgia" w:eastAsia="Georgia" w:hAnsi="Georgia"/>
          <w:color w:val="333333"/>
          <w:sz w:val="18"/>
          <w:szCs w:val="18"/>
        </w:rPr>
        <w:t xml:space="preserve">Klar, geduldig, entschieden. Sie antwortet auf alles — aber sie rechtfertigt sich nicht, und „wir retten dich“ bringt sie nur zum Lächeln.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are you here? / Did they force you?  </w:t>
      </w:r>
      <w:r>
        <w:rPr>
          <w:rFonts w:ascii="Georgia" w:cs="Georgia" w:eastAsia="Georgia" w:hAnsi="Georgia"/>
          <w:i/>
          <w:iCs/>
          <w:color w:val="333333"/>
          <w:sz w:val="18"/>
          <w:szCs w:val="18"/>
        </w:rPr>
        <w:t xml:space="preserve">„Nobody forced anybody. That is the whole problem. I chose to come.“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lives here? / Who is he?  </w:t>
      </w:r>
      <w:r>
        <w:rPr>
          <w:rFonts w:ascii="Georgia" w:cs="Georgia" w:eastAsia="Georgia" w:hAnsi="Georgia"/>
          <w:i/>
          <w:iCs/>
          <w:color w:val="333333"/>
          <w:sz w:val="18"/>
          <w:szCs w:val="18"/>
        </w:rPr>
        <w:t xml:space="preserve">„His name is Vaskir. Count Vaskir. He has lived here for four hundred years, and he has never taken anyone. They were brought to him.“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is the deal?  </w:t>
      </w:r>
      <w:r>
        <w:rPr>
          <w:rFonts w:ascii="Georgia" w:cs="Georgia" w:eastAsia="Georgia" w:hAnsi="Georgia"/>
          <w:i/>
          <w:iCs/>
          <w:color w:val="333333"/>
          <w:sz w:val="18"/>
          <w:szCs w:val="18"/>
        </w:rPr>
        <w:t xml:space="preserve">„Four hundred years ago this village made a deal with him. Every twenty years, one guest goes up — and stays. In return: no plague, no wolves in the village, nobody starves in winter. It has worked.“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are the names on the board?  </w:t>
      </w:r>
      <w:r>
        <w:rPr>
          <w:rFonts w:ascii="Georgia" w:cs="Georgia" w:eastAsia="Georgia" w:hAnsi="Georgia"/>
          <w:i/>
          <w:iCs/>
          <w:color w:val="333333"/>
          <w:sz w:val="18"/>
          <w:szCs w:val="18"/>
        </w:rPr>
        <w:t xml:space="preserve">„The guests. Greta writes them. Twenty years ago she wrote her sister’s name.“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you? / Who chose you?  </w:t>
      </w:r>
      <w:r>
        <w:rPr>
          <w:rFonts w:ascii="Georgia" w:cs="Georgia" w:eastAsia="Georgia" w:hAnsi="Georgia"/>
          <w:i/>
          <w:iCs/>
          <w:color w:val="333333"/>
          <w:sz w:val="18"/>
          <w:szCs w:val="18"/>
        </w:rPr>
        <w:t xml:space="preserve">„This year the village chose Lene. She is nine. So I packed a bag and came instead.“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Fragt niemand nach dem Grund, sagt sie es selbst, einmal und knapp: „You want to know why I am here. Ask me. I will tell you everything — but you have to ask.“ Bleibt es still, erzählt sie den Vertrag in drei Sätzen: Vaskir, alle zwanzig Jahre ein Gast, dafür kein Hunger und keine Wölfe.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“Now tell her: what do you think of this deal</w:t>
      </w:r>
      <w:r>
        <w:rPr>
          <w:rFonts w:ascii="Georgia" w:cs="Georgia" w:eastAsia="Georgia" w:hAnsi="Georgia"/>
          <w:color w:val="7A5A1A"/>
          <w:sz w:val="15"/>
          <w:szCs w:val="15"/>
        </w:rPr>
        <w:t xml:space="preserve"> [Abmachung]</w:t>
      </w:r>
      <w:r>
        <w:rPr>
          <w:rFonts w:ascii="Georgia" w:cs="Georgia" w:eastAsia="Georgia" w:hAnsi="Georgia"/>
          <w:sz w:val="19"/>
          <w:szCs w:val="19"/>
        </w:rPr>
        <w:t xml:space="preserve">? Is it fair? And then, together, find at least two other ideas — what else could be done?”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Hier wird gedacht, noch nicht entschieden. Ideen, die auf keiner Karte stehen, sind willkommen — die Karten kommen auf der nächsten Seite.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„Why did you came here?“  →  </w:t>
      </w:r>
      <w:r>
        <w:rPr>
          <w:rFonts w:ascii="Georgia" w:cs="Georgia" w:eastAsia="Georgia" w:hAnsi="Georgia"/>
          <w:color w:val="333333"/>
          <w:sz w:val="17"/>
          <w:szCs w:val="17"/>
        </w:rPr>
        <w:t xml:space="preserve">„Why did you come?“ — nach did die Grundform. Mirela wiederholt die Frage richtig, bevor sie antwortet: „Why did I come?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„That is not fair!“  →  </w:t>
      </w:r>
      <w:r>
        <w:rPr>
          <w:rFonts w:ascii="Georgia" w:cs="Georgia" w:eastAsia="Georgia" w:hAnsi="Georgia"/>
          <w:color w:val="333333"/>
          <w:sz w:val="17"/>
          <w:szCs w:val="17"/>
        </w:rPr>
        <w:t xml:space="preserve">Nachfragen: „Not fair to whom — to you, to Lene, or to the village?“ Aus dem Ausruf wird ein Gespräch</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„I think it is not fair.“  →  </w:t>
      </w:r>
      <w:r>
        <w:rPr>
          <w:rFonts w:ascii="Georgia" w:cs="Georgia" w:eastAsia="Georgia" w:hAnsi="Georgia"/>
          <w:color w:val="333333"/>
          <w:sz w:val="17"/>
          <w:szCs w:val="17"/>
        </w:rPr>
        <w:t xml:space="preserve">Natürlicher: „I don’t think it’s fair.“ — im Englischen wandert das not nach vorn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Niemandem fällt eine andere Idee ein  →  </w:t>
      </w:r>
      <w:r>
        <w:rPr>
          <w:rFonts w:ascii="Georgia" w:cs="Georgia" w:eastAsia="Georgia" w:hAnsi="Georgia"/>
          <w:color w:val="333333"/>
          <w:sz w:val="17"/>
          <w:szCs w:val="17"/>
        </w:rPr>
        <w:t xml:space="preserve">Frag nach dem Dorf, nicht nach dem Grafen: „What could the village do instead?“ — dann kommen sie von selbst auf Angebote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im Reiter Charakter-Übersicht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Everybody: one sentence, and why. She’s listening — so start. Who goes first?”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sie hinaustragen  →  </w:t>
      </w:r>
      <w:r>
        <w:rPr>
          <w:rFonts w:ascii="Georgia" w:cs="Georgia" w:eastAsia="Georgia" w:hAnsi="Georgia"/>
          <w:color w:val="333333"/>
          <w:sz w:val="17"/>
          <w:szCs w:val="17"/>
        </w:rPr>
        <w:t xml:space="preserve">Mirela: „You’re not asking me. You’re carrying me. There is a difference.“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das Buch verbrennen  →  </w:t>
      </w:r>
      <w:r>
        <w:rPr>
          <w:rFonts w:ascii="Georgia" w:cs="Georgia" w:eastAsia="Georgia" w:hAnsi="Georgia"/>
          <w:color w:val="333333"/>
          <w:sz w:val="17"/>
          <w:szCs w:val="17"/>
        </w:rPr>
        <w:t xml:space="preserve">Mirela: „And in February, when the wolves come — who protects the village then?“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verhandeln  →  </w:t>
      </w:r>
      <w:r>
        <w:rPr>
          <w:rFonts w:ascii="Georgia" w:cs="Georgia" w:eastAsia="Georgia" w:hAnsi="Georgia"/>
          <w:color w:val="333333"/>
          <w:sz w:val="17"/>
          <w:szCs w:val="17"/>
        </w:rPr>
        <w:t xml:space="preserve">Mirela: „He will say yes. He always says yes. That is what worries me.“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„If we will burn the book …“  →  </w:t>
      </w:r>
      <w:r>
        <w:rPr>
          <w:rFonts w:ascii="Georgia" w:cs="Georgia" w:eastAsia="Georgia" w:hAnsi="Georgia"/>
          <w:color w:val="333333"/>
          <w:sz w:val="17"/>
          <w:szCs w:val="17"/>
        </w:rPr>
        <w:t xml:space="preserve">„If we burn the book, he will …“ — im if-Teil kein will. Die Stelle ist wie gemacht für if-Sätze: „And if you do that — what happens then?“</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Zuerst wird geredet — wie das Gespräch läuft, klickst du an; darunter steht nur, was daraus folgt: ein Vertrag, ein Kampf oder beides. Am Ende trägst du ein, wie es ausging.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und am Barometer — es steht nur der Fall da, der bei euch gilt.
 Fällt im Kampf eine Figur auf 0, ist sie bewusstlos, nicht tot. „Wie ist es ausgegangen?“ bietet nur an, was nach eurem Verlauf möglich ist: „Vaskir ist tot“ erst, wenn er im Kampf unter 15 gefallen ist; „Er ist entkommen“ nur nach einem Kampf.</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Ihr habt ihn zum Reden gerufen, also ist das zuerst ein Gespräch. Eine einzige Regel: Er nimmt jedes Angebot an, das die Gruppe etwas Echtes kostet — Zeit, ein Versprechen, einen Besuch jedes Jahr, einen Platz. Er lehnt alles ab, was nur ihn etwas kostet. Droht die Gruppe, ist die Verhandlung gescheitert: Gefahr +4 (Knopf im Fall „Drohung“).</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is waiting, and he will answer anything you say. Each of you: say one thing to him — a question, a demand, or an offer</w:t>
      </w:r>
      <w:r>
        <w:rPr>
          <w:rFonts w:ascii="Georgia" w:cs="Georgia" w:eastAsia="Georgia" w:hAnsi="Georgia"/>
          <w:color w:val="7A5A1A"/>
          <w:sz w:val="15"/>
          <w:szCs w:val="15"/>
        </w:rPr>
        <w:t xml:space="preserve"> [Angebot]</w:t>
      </w:r>
      <w:r>
        <w:rPr>
          <w:rFonts w:ascii="Georgia" w:cs="Georgia" w:eastAsia="Georgia" w:hAnsi="Georgia"/>
          <w:sz w:val="19"/>
          <w:szCs w:val="19"/>
        </w:rPr>
        <w:t xml:space="preserve">. What do you want from him? And what are you willing to give?”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Seine Antworten stehen darunter. Danach anklicken, wie das Gespräch gelaufen ist.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VON VASKIR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Vaskir — Der Graf. </w:t>
      </w:r>
      <w:r>
        <w:rPr>
          <w:rFonts w:ascii="Georgia" w:cs="Georgia" w:eastAsia="Georgia" w:hAnsi="Georgia"/>
          <w:color w:val="333333"/>
          <w:sz w:val="18"/>
          <w:szCs w:val="18"/>
        </w:rPr>
        <w:t xml:space="preserve">Leise, freundlich, sehr langsam. Er antwortet auf jeden Satz, der an ihn gerichtet ist — auch mitten im Kampf. Er droht nie; das macht ihn unheimlich.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Let her go! / Set her free!  </w:t>
      </w:r>
      <w:r>
        <w:rPr>
          <w:rFonts w:ascii="Georgia" w:cs="Georgia" w:eastAsia="Georgia" w:hAnsi="Georgia"/>
          <w:i/>
          <w:iCs/>
          <w:color w:val="333333"/>
          <w:sz w:val="18"/>
          <w:szCs w:val="18"/>
        </w:rPr>
        <w:t xml:space="preserve">„She is free. She walked up that road with a bag she packed herself. Ask her.“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 you do this?  </w:t>
      </w:r>
      <w:r>
        <w:rPr>
          <w:rFonts w:ascii="Georgia" w:cs="Georgia" w:eastAsia="Georgia" w:hAnsi="Georgia"/>
          <w:i/>
          <w:iCs/>
          <w:color w:val="333333"/>
          <w:sz w:val="18"/>
          <w:szCs w:val="18"/>
        </w:rPr>
        <w:t xml:space="preserve">„I don’t. The village does. I only keep my side: no plague, no wolves, no hunger. Four hundred winters.“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You are a monster.  </w:t>
      </w:r>
      <w:r>
        <w:rPr>
          <w:rFonts w:ascii="Georgia" w:cs="Georgia" w:eastAsia="Georgia" w:hAnsi="Georgia"/>
          <w:i/>
          <w:iCs/>
          <w:color w:val="333333"/>
          <w:sz w:val="18"/>
          <w:szCs w:val="18"/>
        </w:rPr>
        <w:t xml:space="preserve">„I am a landlord with a very old lease. Monsters take. I have never taken anyone.“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We will kill you.  </w:t>
      </w:r>
      <w:r>
        <w:rPr>
          <w:rFonts w:ascii="Georgia" w:cs="Georgia" w:eastAsia="Georgia" w:hAnsi="Georgia"/>
          <w:i/>
          <w:iCs/>
          <w:color w:val="333333"/>
          <w:sz w:val="18"/>
          <w:szCs w:val="18"/>
        </w:rPr>
        <w:t xml:space="preserve">„People have tried. Their names are on the back of the board in the tavern. But please — go on.“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do you want?  </w:t>
      </w:r>
      <w:r>
        <w:rPr>
          <w:rFonts w:ascii="Georgia" w:cs="Georgia" w:eastAsia="Georgia" w:hAnsi="Georgia"/>
          <w:i/>
          <w:iCs/>
          <w:color w:val="333333"/>
          <w:sz w:val="18"/>
          <w:szCs w:val="18"/>
        </w:rPr>
        <w:t xml:space="preserve">„What everyone wants. That someone comes up the road who was not sent. You did. So — talk.“</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Is there another way? / Can we change the deal?  </w:t>
      </w:r>
      <w:r>
        <w:rPr>
          <w:rFonts w:ascii="Georgia" w:cs="Georgia" w:eastAsia="Georgia" w:hAnsi="Georgia"/>
          <w:i/>
          <w:iCs/>
          <w:color w:val="333333"/>
          <w:sz w:val="18"/>
          <w:szCs w:val="18"/>
        </w:rPr>
        <w:t xml:space="preserve">„Offer me something that costs you. Not words — something real. Then we will see.“</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Sagt niemand etwas zu ihm, sagt er es selbst, an den, der am weitesten hinten steht: „You. You haven’t said a word. Say one.“</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Wie läuft das Gespräch?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echtes Angebot  </w:t>
      </w:r>
      <w:r>
        <w:rPr>
          <w:rFonts w:ascii="Georgia" w:cs="Georgia" w:eastAsia="Georgia" w:hAnsi="Georgia"/>
          <w:i/>
          <w:iCs/>
          <w:color w:val="555555"/>
          <w:sz w:val="18"/>
          <w:szCs w:val="18"/>
        </w:rPr>
        <w:t xml:space="preserve">Sie bieten etwas, das sie selbst etwas kostet: Zeit, ein Versprechen, einen Besuch, einen Platz. Kein Kampf.</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und hören zu  </w:t>
      </w:r>
      <w:r>
        <w:rPr>
          <w:rFonts w:ascii="Georgia" w:cs="Georgia" w:eastAsia="Georgia" w:hAnsi="Georgia"/>
          <w:i/>
          <w:iCs/>
          <w:color w:val="555555"/>
          <w:sz w:val="18"/>
          <w:szCs w:val="18"/>
        </w:rPr>
        <w:t xml:space="preserve">Sie wollen verstehen, wie alles anfing. Er erzählt — und macht selbst ein Angebot.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Nur Forderungen  </w:t>
      </w:r>
      <w:r>
        <w:rPr>
          <w:rFonts w:ascii="Georgia" w:cs="Georgia" w:eastAsia="Georgia" w:hAnsi="Georgia"/>
          <w:i/>
          <w:iCs/>
          <w:color w:val="555555"/>
          <w:sz w:val="18"/>
          <w:szCs w:val="18"/>
        </w:rPr>
        <w:t xml:space="preserve">„Let her go!“ — ohne etwas zu geben. Er lehnt ab und lässt ihnen einen letzten Versuch.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Drohung oder Beleidigung  </w:t>
      </w:r>
      <w:r>
        <w:rPr>
          <w:rFonts w:ascii="Georgia" w:cs="Georgia" w:eastAsia="Georgia" w:hAnsi="Georgia"/>
          <w:i/>
          <w:iCs/>
          <w:color w:val="555555"/>
          <w:sz w:val="18"/>
          <w:szCs w:val="18"/>
        </w:rPr>
        <w:t xml:space="preserve">„We’ll kill you anyway.“ Er hört auf zu lächeln. Kampf — und er schlägt zuerst zu.</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Sie greifen an  </w:t>
      </w:r>
      <w:r>
        <w:rPr>
          <w:rFonts w:ascii="Georgia" w:cs="Georgia" w:eastAsia="Georgia" w:hAnsi="Georgia"/>
          <w:i/>
          <w:iCs/>
          <w:color w:val="555555"/>
          <w:sz w:val="18"/>
          <w:szCs w:val="18"/>
        </w:rPr>
        <w:t xml:space="preserve">Kaum ein Wort, gleich die Waffen. Kampf.</w:t>
      </w:r>
    </w:p>
    <w:p>
      <w:pPr>
        <w:spacing w:after="60" w:before="120"/>
      </w:pPr>
      <w:r>
        <w:rPr>
          <w:rFonts w:ascii="Georgia" w:cs="Georgia" w:eastAsia="Georgia" w:hAnsi="Georgia"/>
          <w:b/>
          <w:bCs/>
          <w:color w:val="7A5A1A"/>
          <w:sz w:val="17"/>
          <w:szCs w:val="17"/>
        </w:rPr>
        <w:t xml:space="preserve">▸ Nur bei: „Ein echtes Angebot“</w:t>
      </w:r>
    </w:p>
    <w:p>
      <w:pPr>
        <w:spacing w:after="40" w:before="100"/>
      </w:pPr>
      <w:r>
        <w:rPr>
          <w:rFonts w:ascii="Georgia" w:cs="Georgia" w:eastAsia="Georgia" w:hAnsi="Georgia"/>
          <w:b/>
          <w:bCs/>
          <w:color w:val="555555"/>
          <w:sz w:val="19"/>
          <w:szCs w:val="19"/>
        </w:rPr>
        <w:t xml:space="preserve">Er nimmt an</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listens without moving. When you have finished, he asks you to say it again — slowly — and while you speak, he writes it down on a single sheet of paper, word for word.</w:t>
      </w:r>
    </w:p>
    <w:p>
      <w:pPr>
        <w:spacing w:after="110" w:line="320"/>
      </w:pPr>
      <w:r>
        <w:rPr>
          <w:rFonts w:ascii="Georgia" w:cs="Georgia" w:eastAsia="Georgia" w:hAnsi="Georgia"/>
          <w:sz w:val="22"/>
          <w:szCs w:val="22"/>
        </w:rPr>
        <w:t xml:space="preserve">“This is worse for me than the old one,” he says. Then he signs it anyway and pushes the paper across the table. “Your turn.”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“Before you sign</w:t>
      </w:r>
      <w:r>
        <w:rPr>
          <w:rFonts w:ascii="Georgia" w:cs="Georgia" w:eastAsia="Georgia" w:hAnsi="Georgia"/>
          <w:color w:val="7A5A1A"/>
          <w:sz w:val="15"/>
          <w:szCs w:val="15"/>
        </w:rPr>
        <w:t xml:space="preserve"> [Schild]</w:t>
      </w:r>
      <w:r>
        <w:rPr>
          <w:rFonts w:ascii="Georgia" w:cs="Georgia" w:eastAsia="Georgia" w:hAnsi="Georgia"/>
          <w:sz w:val="19"/>
          <w:szCs w:val="19"/>
        </w:rPr>
        <w:t xml:space="preserve">: say the deal</w:t>
      </w:r>
      <w:r>
        <w:rPr>
          <w:rFonts w:ascii="Georgia" w:cs="Georgia" w:eastAsia="Georgia" w:hAnsi="Georgia"/>
          <w:color w:val="7A5A1A"/>
          <w:sz w:val="15"/>
          <w:szCs w:val="15"/>
        </w:rPr>
        <w:t xml:space="preserve"> [Abmachung]</w:t>
      </w:r>
      <w:r>
        <w:rPr>
          <w:rFonts w:ascii="Georgia" w:cs="Georgia" w:eastAsia="Georgia" w:hAnsi="Georgia"/>
          <w:sz w:val="19"/>
          <w:szCs w:val="19"/>
        </w:rPr>
        <w:t xml:space="preserve"> out loud, one part each. What does the village get? What does he get? And what do you give?”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Kein Kampf. Danach unten eintragen: „Ein neuer Vertrag“ — oder „Jemand bleibt bei ihm“, wenn eine Figur ihren Platz angeboten hat.</w:t>
      </w:r>
    </w:p>
    <w:p>
      <w:pPr>
        <w:spacing w:after="60" w:before="120"/>
      </w:pPr>
      <w:r>
        <w:rPr>
          <w:rFonts w:ascii="Georgia" w:cs="Georgia" w:eastAsia="Georgia" w:hAnsi="Georgia"/>
          <w:b/>
          <w:bCs/>
          <w:color w:val="7A5A1A"/>
          <w:sz w:val="17"/>
          <w:szCs w:val="17"/>
        </w:rPr>
        <w:t xml:space="preserve">▸ Nur bei: „Sie fragen und hören zu“</w:t>
      </w:r>
    </w:p>
    <w:p>
      <w:pPr>
        <w:spacing w:after="40" w:before="100"/>
      </w:pPr>
      <w:r>
        <w:rPr>
          <w:rFonts w:ascii="Georgia" w:cs="Georgia" w:eastAsia="Georgia" w:hAnsi="Georgia"/>
          <w:b/>
          <w:bCs/>
          <w:color w:val="555555"/>
          <w:sz w:val="19"/>
          <w:szCs w:val="19"/>
        </w:rPr>
        <w:t xml:space="preserve">Wie es anfing</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“1604,” he says. “A hard winter.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in the streets, fever in every house. They came up this road — the whole village — and asked me what I wanted for my help. I said: company. Somebody to talk to, once every twenty years. The bag, the road, the name on the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 they wrote all that themselves.”</w:t>
      </w:r>
    </w:p>
    <w:p>
      <w:pPr>
        <w:spacing w:after="110" w:line="320"/>
      </w:pPr>
      <w:r>
        <w:rPr>
          <w:rFonts w:ascii="Georgia" w:cs="Georgia" w:eastAsia="Georgia" w:hAnsi="Georgia"/>
          <w:sz w:val="22"/>
          <w:szCs w:val="22"/>
        </w:rPr>
        <w:t xml:space="preserve">He looks at Mirela. “They never asked what happens up here. Nobody ever asked. You are the first.”</w:t>
      </w:r>
    </w:p>
    <w:p>
      <w:pPr>
        <w:spacing w:after="110" w:line="320"/>
      </w:pPr>
      <w:r>
        <w:rPr>
          <w:rFonts w:ascii="Georgia" w:cs="Georgia" w:eastAsia="Georgia" w:hAnsi="Georgia"/>
          <w:sz w:val="22"/>
          <w:szCs w:val="22"/>
        </w:rPr>
        <w:t xml:space="preserve">Then he makes an offer</w:t>
      </w:r>
      <w:r>
        <w:rPr>
          <w:rFonts w:ascii="Georgia" w:cs="Georgia" w:eastAsia="Georgia" w:hAnsi="Georgia"/>
          <w:sz w:val="22"/>
          <w:szCs w:val="22"/>
        </w:rPr>
        <w:t xml:space="preserve"> of his own. “She goes down with you today. And once a year, on this night, one of you walks up this road and sits in that chair for one hour. Just to talk. You would be surprised how long an hour can be.”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has made you an offer</w:t>
      </w:r>
      <w:r>
        <w:rPr>
          <w:rFonts w:ascii="Georgia" w:cs="Georgia" w:eastAsia="Georgia" w:hAnsi="Georgia"/>
          <w:sz w:val="19"/>
          <w:szCs w:val="19"/>
        </w:rPr>
        <w:t xml:space="preserve">. Talk about it — together, out loud. Will you take it? And who will come back every year?”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Nehmen sie an → unten „Ein neuer Vertrag“ (oder „Jemand bleibt bei ihm“, wenn jemand gleich bleibt). Lehnen sie ab und greifen an → Kampf laden. Er ist enttäuscht, nicht wütend.</w:t>
      </w:r>
    </w:p>
    <w:p>
      <w:pPr>
        <w:spacing w:after="60" w:before="120"/>
      </w:pPr>
      <w:r>
        <w:rPr>
          <w:rFonts w:ascii="Georgia" w:cs="Georgia" w:eastAsia="Georgia" w:hAnsi="Georgia"/>
          <w:b/>
          <w:bCs/>
          <w:color w:val="7A5A1A"/>
          <w:sz w:val="17"/>
          <w:szCs w:val="17"/>
        </w:rPr>
        <w:t xml:space="preserve">▸ Nur bei: „Nur Forderungen“</w:t>
      </w:r>
    </w:p>
    <w:p>
      <w:pPr>
        <w:spacing w:after="40" w:before="100"/>
      </w:pPr>
      <w:r>
        <w:rPr>
          <w:rFonts w:ascii="Georgia" w:cs="Georgia" w:eastAsia="Georgia" w:hAnsi="Georgia"/>
          <w:b/>
          <w:bCs/>
          <w:color w:val="555555"/>
          <w:sz w:val="19"/>
          <w:szCs w:val="19"/>
        </w:rPr>
        <w:t xml:space="preserve">Er lehnt ab</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smiles, and it is almost kind. “You want something from me, and you offer</w:t>
      </w:r>
      <w:r>
        <w:rPr>
          <w:rFonts w:ascii="Georgia" w:cs="Georgia" w:eastAsia="Georgia" w:hAnsi="Georgia"/>
          <w:sz w:val="22"/>
          <w:szCs w:val="22"/>
        </w:rPr>
        <w:t xml:space="preserve"> nothing. That is not a deal</w:t>
      </w:r>
      <w:r>
        <w:rPr>
          <w:rFonts w:ascii="Georgia" w:cs="Georgia" w:eastAsia="Georgia" w:hAnsi="Georgia"/>
          <w:sz w:val="22"/>
          <w:szCs w:val="22"/>
        </w:rPr>
        <w:t xml:space="preserve">. That is a robbery — and I have been robbed before.”</w:t>
      </w:r>
    </w:p>
    <w:p>
      <w:pPr>
        <w:spacing w:after="110" w:line="320"/>
      </w:pPr>
      <w:r>
        <w:rPr>
          <w:rFonts w:ascii="Georgia" w:cs="Georgia" w:eastAsia="Georgia" w:hAnsi="Georgia"/>
          <w:sz w:val="22"/>
          <w:szCs w:val="22"/>
        </w:rPr>
        <w:t xml:space="preserve">“Try again. Once. Or draw your swords.”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“One more try. Each of you: what could you give him — something that really costs you? Or will you fight?”</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Bieten sie jetzt etwas Echtes an, nimmt er an → unten „Ein neuer Vertrag“, kein Kampf. Bleibt es bei Forderungen oder greift jemand an → Kampf laden.</w:t>
      </w:r>
    </w:p>
    <w:p>
      <w:pPr>
        <w:spacing w:after="60" w:before="120"/>
      </w:pPr>
      <w:r>
        <w:rPr>
          <w:rFonts w:ascii="Georgia" w:cs="Georgia" w:eastAsia="Georgia" w:hAnsi="Georgia"/>
          <w:b/>
          <w:bCs/>
          <w:color w:val="7A5A1A"/>
          <w:sz w:val="17"/>
          <w:szCs w:val="17"/>
        </w:rPr>
        <w:t xml:space="preserve">▸ Nur bei: „Drohung oder Beleidigung“</w:t>
      </w:r>
    </w:p>
    <w:p>
      <w:pPr>
        <w:spacing w:after="40" w:before="100"/>
      </w:pPr>
      <w:r>
        <w:rPr>
          <w:rFonts w:ascii="Georgia" w:cs="Georgia" w:eastAsia="Georgia" w:hAnsi="Georgia"/>
          <w:b/>
          <w:bCs/>
          <w:color w:val="555555"/>
          <w:sz w:val="19"/>
          <w:szCs w:val="19"/>
        </w:rPr>
        <w:t xml:space="preserve">Genug geredet</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stops smiling. For a moment he looks very old, and very tired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“Then we are done talking,” he says — and he is already moving.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Er schlägt zuerst zu: Lade den Kampf und drück im Kampfbildschirm eine seiner Attacken, bevor die Gruppe dran ist.</w:t>
      </w:r>
    </w:p>
    <w:p>
      <w:pPr>
        <w:spacing w:after="60" w:before="120"/>
      </w:pPr>
      <w:r>
        <w:rPr>
          <w:rFonts w:ascii="Georgia" w:cs="Georgia" w:eastAsia="Georgia" w:hAnsi="Georgia"/>
          <w:b/>
          <w:bCs/>
          <w:color w:val="7A5A1A"/>
          <w:sz w:val="17"/>
          <w:szCs w:val="17"/>
        </w:rPr>
        <w:t xml:space="preserve">▸ Nur bei: Wahl C · Angebot, „Drohung oder Beleidigung“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Ihr hattet ihn zum Reden gerufen, und die Gruppe hat gedroht — die Verhandlung ist gescheitert, und das ganze Haus hört es.  →  Gefahr +4 — das Haus wacht auf</w:t>
      </w:r>
    </w:p>
    <w:p>
      <w:pPr>
        <w:spacing w:after="60" w:before="120"/>
      </w:pPr>
      <w:r>
        <w:rPr>
          <w:rFonts w:ascii="Georgia" w:cs="Georgia" w:eastAsia="Georgia" w:hAnsi="Georgia"/>
          <w:b/>
          <w:bCs/>
          <w:color w:val="7A5A1A"/>
          <w:sz w:val="17"/>
          <w:szCs w:val="17"/>
        </w:rPr>
        <w:t xml:space="preserve">▸ Nur bei: „Sie greifen an“</w:t>
      </w:r>
    </w:p>
    <w:p>
      <w:pPr>
        <w:spacing w:after="40" w:before="100"/>
      </w:pPr>
      <w:r>
        <w:rPr>
          <w:rFonts w:ascii="Georgia" w:cs="Georgia" w:eastAsia="Georgia" w:hAnsi="Georgia"/>
          <w:b/>
          <w:bCs/>
          <w:color w:val="555555"/>
          <w:sz w:val="19"/>
          <w:szCs w:val="19"/>
        </w:rPr>
        <w:t xml:space="preserve">Er legt den Mantel ab</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does not look surprised. He looks disappointed — the way a teacher looks when nobody has done the homework.</w:t>
      </w:r>
    </w:p>
    <w:p>
      <w:pPr>
        <w:spacing w:after="110" w:line="320"/>
      </w:pPr>
      <w:r>
        <w:rPr>
          <w:rFonts w:ascii="Georgia" w:cs="Georgia" w:eastAsia="Georgia" w:hAnsi="Georgia"/>
          <w:sz w:val="22"/>
          <w:szCs w:val="22"/>
        </w:rPr>
        <w:t xml:space="preserve">“As you wish,” he says, and takes off his coat.</w:t>
      </w:r>
    </w:p>
    <w:p>
      <w:pPr>
        <w:spacing w:after="60" w:before="120"/>
      </w:pPr>
      <w:r>
        <w:rPr>
          <w:rFonts w:ascii="Georgia" w:cs="Georgia" w:eastAsia="Georgia" w:hAnsi="Georgia"/>
          <w:b/>
          <w:bCs/>
          <w:color w:val="7A5A1A"/>
          <w:sz w:val="17"/>
          <w:szCs w:val="17"/>
        </w:rPr>
        <w:t xml:space="preserve">▸ Nur bei: Gefahr 0–3, eins von „Sie fragen und hören zu“ / „Nur Forderungen“ / „Drohung oder Beleidigung“ / „Sie greifen an“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Kommt es zum Kampf, hat er nur 40 statt 55 Lebenspunkte. Und hat die Gruppe nicht gedroht, darf sie einmal angreifen, bevor er reagiert.</w:t>
      </w:r>
    </w:p>
    <w:p>
      <w:pPr>
        <w:spacing w:after="60" w:before="120"/>
      </w:pPr>
      <w:r>
        <w:rPr>
          <w:rFonts w:ascii="Georgia" w:cs="Georgia" w:eastAsia="Georgia" w:hAnsi="Georgia"/>
          <w:b/>
          <w:bCs/>
          <w:color w:val="7A5A1A"/>
          <w:sz w:val="17"/>
          <w:szCs w:val="17"/>
        </w:rPr>
        <w:t xml:space="preserve">▸ Nur bei: Gefahr 4–7, eins von „Sie fragen und hören zu“ / „Nur Forderungen“ / „Drohung oder Beleidigung“ / „Sie greifen an“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Kommt es zum Kampf: volle 55 Lebenspunkte.</w:t>
      </w:r>
    </w:p>
    <w:p>
      <w:pPr>
        <w:spacing w:after="60" w:before="120"/>
      </w:pPr>
      <w:r>
        <w:rPr>
          <w:rFonts w:ascii="Georgia" w:cs="Georgia" w:eastAsia="Georgia" w:hAnsi="Georgia"/>
          <w:b/>
          <w:bCs/>
          <w:color w:val="7A5A1A"/>
          <w:sz w:val="17"/>
          <w:szCs w:val="17"/>
        </w:rPr>
        <w:t xml:space="preserve">▸ Nur bei: Gefahr 8–10, eins von „Sie fragen und hören zu“ / „Nur Forderungen“ / „Drohung oder Beleidigung“ / „Sie greifen an“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Kommt es zum Kampf: volle 55 Lebenspunkte. Sag der Gruppe,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 eins von „Sie fragen und hören zu“ / „Nur Forderungen“ / „Drohung oder Beleidigung“ / „Sie greifen an“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lädt sie mit.</w:t>
      </w:r>
    </w:p>
    <w:p>
      <w:pPr>
        <w:spacing w:after="60" w:before="120"/>
      </w:pPr>
      <w:r>
        <w:rPr>
          <w:rFonts w:ascii="Georgia" w:cs="Georgia" w:eastAsia="Georgia" w:hAnsi="Georgia"/>
          <w:b/>
          <w:bCs/>
          <w:color w:val="7A5A1A"/>
          <w:sz w:val="17"/>
          <w:szCs w:val="17"/>
        </w:rPr>
        <w:t xml:space="preserve">▸ Nur bei: Wahl B · Buch verbrennen, Gefahr 4–10, eins von „Sie fragen und hören zu“ / „Nur Forderungen“ / „Drohung oder Beleidigung“ / „Sie greifen an“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kämpft allein.</w:t>
      </w:r>
    </w:p>
    <w:p>
      <w:pPr>
        <w:spacing w:after="60" w:before="120"/>
      </w:pPr>
      <w:r>
        <w:rPr>
          <w:rFonts w:ascii="Georgia" w:cs="Georgia" w:eastAsia="Georgia" w:hAnsi="Georgia"/>
          <w:b/>
          <w:bCs/>
          <w:color w:val="7A5A1A"/>
          <w:sz w:val="17"/>
          <w:szCs w:val="17"/>
        </w:rPr>
        <w:t xml:space="preserve">▸ Nur bei: eins von „Sie fragen und hören zu“ / „Nur Forderungen“ / „Drohung oder Beleidigung“ / „Sie greifen an“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Kommt es zum Kampf: laden. Die Seite nimmt Vaskir und, je nach Gefahr und Wahl, seine Leute.  →  Kampf laden</w:t>
      </w:r>
    </w:p>
    <w:p>
      <w:pPr>
        <w:spacing w:after="60" w:before="120"/>
      </w:pPr>
      <w:r>
        <w:rPr>
          <w:rFonts w:ascii="Georgia" w:cs="Georgia" w:eastAsia="Georgia" w:hAnsi="Georgia"/>
          <w:b/>
          <w:bCs/>
          <w:color w:val="7A5A1A"/>
          <w:sz w:val="17"/>
          <w:szCs w:val="17"/>
        </w:rPr>
        <w:t xml:space="preserve">▸ Nur bei: eins von „Ein echtes Angebot“ / „Sie fragen und hören zu“ / „Nur Forderungen“ / „Drohung oder Beleidigung“ / „Sie greifen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Er fiel im Kampf unter 15 Lebenspunkte, gab auf — und die Gruppe hat es zu Ende gebracht.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am Tisch oder mit dem Schwert an seiner Kehle. Kein Gast mehr alle zwanzig Jahre; dafür das, was die Gruppe gibt. Er unterschreibt.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C · Jemand bleibt bei ihm  </w:t>
      </w:r>
      <w:r>
        <w:rPr>
          <w:rFonts w:ascii="Georgia" w:cs="Georgia" w:eastAsia="Georgia" w:hAnsi="Georgia"/>
          <w:color w:val="333333"/>
          <w:sz w:val="18"/>
          <w:szCs w:val="18"/>
        </w:rPr>
        <w:t xml:space="preserve">Eine Figur nimmt Mirelas Platz — ganz, oder geteilt: ein Jahr, eine Nacht wie diese jedes Jahr.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D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„We offer you our friendship.“  →  </w:t>
      </w:r>
      <w:r>
        <w:rPr>
          <w:rFonts w:ascii="Georgia" w:cs="Georgia" w:eastAsia="Georgia" w:hAnsi="Georgia"/>
          <w:color w:val="333333"/>
          <w:sz w:val="17"/>
          <w:szCs w:val="17"/>
        </w:rPr>
        <w:t xml:space="preserve">Zu billig. Vaskir lächelt: „Friendship is free. What does it cost you?“ Erst was die Gruppe etwas kostet, gilt als echtes Angebot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„Let her free!“  →  </w:t>
      </w:r>
      <w:r>
        <w:rPr>
          <w:rFonts w:ascii="Georgia" w:cs="Georgia" w:eastAsia="Georgia" w:hAnsi="Georgia"/>
          <w:color w:val="333333"/>
          <w:sz w:val="17"/>
          <w:szCs w:val="17"/>
        </w:rPr>
        <w:t xml:space="preserve">„Let her go!“ oder „Set her free!“ — free ist kein Verb. Vaskir darf es höflich richtig sagen: „Let her go? She was never held.“</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wissen nicht, was sie bieten könnten  →  </w:t>
      </w:r>
      <w:r>
        <w:rPr>
          <w:rFonts w:ascii="Georgia" w:cs="Georgia" w:eastAsia="Georgia" w:hAnsi="Georgia"/>
          <w:color w:val="333333"/>
          <w:sz w:val="17"/>
          <w:szCs w:val="17"/>
        </w:rPr>
        <w:t xml:space="preserve">Laut mitdenken, ohne zu lösen: „What do you have that he doesn’t? Time? A promise?“ Mirela hat gesagt, was er will</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eins von „Sie fragen und hören zu“ / „Nur Forderungen“ / „Drohung oder Beleidigung“ / „Sie greifen an“ — Er fällt unter 15 und fragt „Well?“  →  </w:t>
      </w:r>
      <w:r>
        <w:rPr>
          <w:rFonts w:ascii="Georgia" w:cs="Georgia" w:eastAsia="Georgia" w:hAnsi="Georgia"/>
          <w:color w:val="333333"/>
          <w:sz w:val="17"/>
          <w:szCs w:val="17"/>
        </w:rPr>
        <w:t xml:space="preserve">Nicht gleich klicken. Jede Figur sagt einen Satz: „Kill him, because …“ / „Let him go, because …“ — die Entscheidung gehört allen drei</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 und die letzte Wahl, die einzige ohne Werte. Das letzte Wort haben die Schüler.  (8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einzelnen Blatt Papier steht ein neuer Vertrag, und er ist kurz: kein Gast mehr alle zwanzig Jahre — dafür das, was die Gruppe ihm gegeben hat. Vaskir hat ihn zweimal gelesen, „This is worse for me than the old one“ gesagt und trotzdem unterschrieben. Mirela geht mit euch hinunter, und Lene wird nie eine Tasche packen müssen. Lass die Gruppe die Bedingungen noch einmal laut sagen — was bekommt das Dorf, was bekommt er, was geben sie?</w:t>
      </w:r>
    </w:p>
    <w:p>
      <w:pPr>
        <w:spacing w:after="60" w:before="120"/>
      </w:pPr>
      <w:r>
        <w:rPr>
          <w:rFonts w:ascii="Georgia" w:cs="Georgia" w:eastAsia="Georgia" w:hAnsi="Georgia"/>
          <w:b/>
          <w:bCs/>
          <w:color w:val="7A5A1A"/>
          <w:sz w:val="17"/>
          <w:szCs w:val="17"/>
        </w:rPr>
        <w:t xml:space="preserve">▸ Nur bei: neuer Vertrag,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Das Blutbuch ist Asche, und mit ihm jeder alte Vertrag. Auf einem einzelnen Blatt steht jetzt ein neuer, und er ist kurz: kein Gast mehr — dafür das, was die Gruppe ihm gegeben hat. Vaskir hat ihn zweimal gelesen, „This is worse for me than the old one“ gesagt und trotzdem unterschrieben: der erste Vertrag seit 1604, den jemand freiwillig eingeht. Mirela geht mit euch hinunter, und Lene wird nie eine Tasche packen müssen. Lass die Gruppe die Bedingungen noch einmal laut sagen — was bekommt das Dorf, was bekommt er, was geben sie?</w:t>
      </w:r>
    </w:p>
    <w:p>
      <w:pPr>
        <w:spacing w:after="60" w:before="120"/>
      </w:pPr>
      <w:r>
        <w:rPr>
          <w:rFonts w:ascii="Georgia" w:cs="Georgia" w:eastAsia="Georgia" w:hAnsi="Georgia"/>
          <w:b/>
          <w:bCs/>
          <w:color w:val="7A5A1A"/>
          <w:sz w:val="17"/>
          <w:szCs w:val="17"/>
        </w:rPr>
        <w:t xml:space="preserve">▸ Nur bei: jemand bleibt bei ihm</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JEMAND IST GEBLIEBEN (NUR DM):  </w:t>
      </w:r>
      <w:r>
        <w:rPr>
          <w:rFonts w:ascii="Georgia" w:cs="Georgia" w:eastAsia="Georgia" w:hAnsi="Georgia"/>
          <w:color w:val="333333"/>
          <w:sz w:val="18"/>
          <w:szCs w:val="18"/>
        </w:rPr>
        <w:t xml:space="preserve">Einer von euch hat Mirelas Platz genommen — ganz, oder geteilt: ein Jahr, eine Nacht wie diese jedes Jahr. Vaskir hat es angenommen, wie er alles annimmt, was etwas kostet. Mirela geht mit euch hinunter. Frag die Figur, die geblieben ist, was sie dort oben als Erstes tut — und die beiden anderen, was sie im Dorf erzählen. Ist jemand ganz geblieben, sagt diese Figur bei der letzten Wahl unten nur einen Satz: was sie den anderen mitgibt.</w:t>
      </w:r>
    </w:p>
    <w:p>
      <w:pPr>
        <w:spacing w:after="60" w:before="120"/>
      </w:pPr>
      <w:r>
        <w:rPr>
          <w:rFonts w:ascii="Georgia" w:cs="Georgia" w:eastAsia="Georgia" w:hAnsi="Georgia"/>
          <w:b/>
          <w:bCs/>
          <w:color w:val="7A5A1A"/>
          <w:sz w:val="17"/>
          <w:szCs w:val="17"/>
        </w:rPr>
        <w:t xml:space="preserve">▸ Nur bei: Vaskir tot,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Vaskir tot,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Der Vertrag von 1604 war schon Asche, bevor er fiel — jetzt ist auch der fort, der ihn hätte erneuern können.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sieht ihr niemand in die Augen.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 nicht: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von ihnen sitzt auf der Treppe im Hof, als ihr vorbeikommt, und fragt euch, welches Jahr wir haben.</w:t>
      </w:r>
    </w:p>
    <w:p>
      <w:pPr>
        <w:spacing w:after="60" w:before="120"/>
      </w:pPr>
      <w:r>
        <w:rPr>
          <w:rFonts w:ascii="Georgia" w:cs="Georgia" w:eastAsia="Georgia" w:hAnsi="Georgia"/>
          <w:b/>
          <w:bCs/>
          <w:color w:val="7A5A1A"/>
          <w:sz w:val="17"/>
          <w:szCs w:val="17"/>
        </w:rPr>
        <w:t xml:space="preserve">▸ Nur bei: Wahl B · Buch verbrennen,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der euch in der Nacht heraufgefahren hat.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 „Mitnahme zugesagt“, die Gruppe war dort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ES VERSPROCHEN (NUR DM):  </w:t>
      </w:r>
      <w:r>
        <w:rPr>
          <w:rFonts w:ascii="Georgia" w:cs="Georgia" w:eastAsia="Georgia" w:hAnsi="Georgia"/>
          <w:color w:val="333333"/>
          <w:sz w:val="18"/>
          <w:szCs w:val="18"/>
        </w:rPr>
        <w:t xml:space="preserve">Er steht am Tor mit einem Sack, in dem drei Töpfe und ein Messer sind. Er fragt nicht, ob es noch gilt — er geht einfach neben euch her. Haltet ihr Wort, kocht er ab heute im Wirtshaus, und Greta hat zum ersten Mal seit zwanzig Jahren jemanden, der ihr widerspricht. Lasst ihr ihn stehen, sag es beiläufig, ohne Vorwurf: „Tam waits at the gate. He waits for a long time.“</w:t>
      </w:r>
    </w:p>
    <w:p>
      <w:pPr>
        <w:spacing w:after="60" w:before="120"/>
      </w:pPr>
      <w:r>
        <w:rPr>
          <w:rFonts w:ascii="Georgia" w:cs="Georgia" w:eastAsia="Georgia" w:hAnsi="Georgia"/>
          <w:b/>
          <w:bCs/>
          <w:color w:val="7A5A1A"/>
          <w:sz w:val="17"/>
          <w:szCs w:val="17"/>
        </w:rPr>
        <w:t xml:space="preserve">▸ Nur bei: Tür C · Küche, „Ehrlich abgelehnt“, die Gruppe war dort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EHRLICH NEIN GESAGT (NUR DM):  </w:t>
      </w:r>
      <w:r>
        <w:rPr>
          <w:rFonts w:ascii="Georgia" w:cs="Georgia" w:eastAsia="Georgia" w:hAnsi="Georgia"/>
          <w:color w:val="333333"/>
          <w:sz w:val="18"/>
          <w:szCs w:val="18"/>
        </w:rPr>
        <w:t xml:space="preserve">Er steht nicht am Tor. Er steht am Küchenfenster und hebt die verbrannte Hand, als ihr über den Hof geht. Ein ehrliches Nein hat er angenommen; er hat die Töpfe vom Feuer genommen und wartet auf den nächsten, der die Treppe herunterkommt. Wer will, ruft ihm etwas zu — er antwortet nicht, aber er nickt.</w:t>
      </w:r>
    </w:p>
    <w:p>
      <w:pPr>
        <w:spacing w:after="60" w:before="120"/>
      </w:pPr>
      <w:r>
        <w:rPr>
          <w:rFonts w:ascii="Georgia" w:cs="Georgia" w:eastAsia="Georgia" w:hAnsi="Georgia"/>
          <w:b/>
          <w:bCs/>
          <w:color w:val="7A5A1A"/>
          <w:sz w:val="17"/>
          <w:szCs w:val="17"/>
        </w:rPr>
        <w:t xml:space="preserve">▸ Nur bei: Tür C · Küche, bei „Tams Bitte“ nichts festgehalten, die Gruppe war dort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IHM NICHTS GESAGT (NUR DM):  </w:t>
      </w:r>
      <w:r>
        <w:rPr>
          <w:rFonts w:ascii="Georgia" w:cs="Georgia" w:eastAsia="Georgia" w:hAnsi="Georgia"/>
          <w:color w:val="333333"/>
          <w:sz w:val="18"/>
          <w:szCs w:val="18"/>
        </w:rPr>
        <w:t xml:space="preserve">Er hat auf eine Antwort gewartet und keine bekommen. Er steht am Tor, ohne Sack, und sieht euch nach. Sag der Gruppe, dass er gefragt hat — und dass niemand geantwortet hat. Lass das so stehen. (Steht hier, weil unten in der Küche nichts festgehalten wurde.)</w:t>
      </w:r>
    </w:p>
    <w:p>
      <w:pPr>
        <w:spacing w:after="60" w:before="120"/>
      </w:pPr>
      <w:r>
        <w:rPr>
          <w:rFonts w:ascii="Georgia" w:cs="Georgia" w:eastAsia="Georgia" w:hAnsi="Georgia"/>
          <w:b/>
          <w:bCs/>
          <w:color w:val="7A5A1A"/>
          <w:sz w:val="17"/>
          <w:szCs w:val="17"/>
        </w:rPr>
        <w:t xml:space="preserve">▸ Nur bei: Tür A · Bibliothek, „Ja — er führt euch“, die Gruppe war dort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Bellamy hat ihnen am Spiegel einen Brief mitgegeben.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nicht: Wahl B · Buch verbrennen, „Ja — jemand ruft „Anneke!““, die Gruppe war dort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Wahl B · Buch verbrennen, „Nein — niemand kennt sie“, die Gruppe war dort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is waiting, and so is half the village. Every one of you: what do you want to do now — and why? You don’t all have to want the same thing. Tell Marek where to drive.”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Fenster, das man vom Dorf aus sieht.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weiterziehen</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der Winter im 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ins Schloss ziehen</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the kitchen door is standing open. That is how it starts.</w:t>
      </w:r>
    </w:p>
    <w:p>
      <w:pPr>
        <w:spacing w:after="60" w:before="120"/>
      </w:pPr>
      <w:r>
        <w:rPr>
          <w:rFonts w:ascii="Georgia" w:cs="Georgia" w:eastAsia="Georgia" w:hAnsi="Georgia"/>
          <w:b/>
          <w:bCs/>
          <w:color w:val="7A5A1A"/>
          <w:sz w:val="17"/>
          <w:szCs w:val="17"/>
        </w:rPr>
        <w:t xml:space="preserve">▸ Nur bei: der Winter im 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weiterziehen,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ins Schloss ziehen,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ins Schloss ziehen,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„I want that we stay.“  →  </w:t>
      </w:r>
      <w:r>
        <w:rPr>
          <w:rFonts w:ascii="Georgia" w:cs="Georgia" w:eastAsia="Georgia" w:hAnsi="Georgia"/>
          <w:color w:val="333333"/>
          <w:sz w:val="17"/>
          <w:szCs w:val="17"/>
        </w:rPr>
        <w:t xml:space="preserve">„I want to stay.“ oder „I want us to stay.“ — want that gibt es nicht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fragt, was aus einer Figur wurde  →  </w:t>
      </w:r>
      <w:r>
        <w:rPr>
          <w:rFonts w:ascii="Georgia" w:cs="Georgia" w:eastAsia="Georgia" w:hAnsi="Georgia"/>
          <w:color w:val="333333"/>
          <w:sz w:val="17"/>
          <w:szCs w:val="17"/>
        </w:rPr>
        <w:t xml:space="preserve">Zurückfragen: „What do you think happened to her?“ — und die Antwort als wahr nehmen</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r>
        <w:rPr>
          <w:rFonts w:ascii="Georgia" w:cs="Georgia" w:eastAsia="Georgia" w:hAnsi="Georgia"/>
          <w:color w:val="8A6A2C"/>
          <w:sz w:val="17"/>
          <w:szCs w:val="17"/>
        </w:rPr>
        <w:t xml:space="preserve">   DIE WACHE (rau, müde, gelangweilt)</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 talking your way out of this one. But talk to each other: who takes the hound? Who covers the healer? Decide it now, out loud, in English.”</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Castle Guard: </w:t>
      </w:r>
      <w:r>
        <w:rPr>
          <w:rFonts w:ascii="Georgia" w:cs="Georgia" w:eastAsia="Georgia" w:hAnsi="Georgia"/>
          <w:color w:val="333333"/>
          <w:sz w:val="17"/>
          <w:szCs w:val="17"/>
        </w:rPr>
        <w:t xml:space="preserve">Ein alter mürrischer Kerl in grauer Livree und einer Rüstung aus besseren Zeiten — verbeult, zu gross, seit Jahren nicht geputzt.  </w:t>
      </w:r>
      <w:r>
        <w:rPr>
          <w:rFonts w:ascii="Georgia" w:cs="Georgia" w:eastAsia="Georgia" w:hAnsi="Georgia"/>
          <w:i/>
          <w:iCs/>
          <w:color w:val="555555"/>
          <w:sz w:val="17"/>
          <w:szCs w:val="17"/>
        </w:rPr>
        <w:t xml:space="preserve">Er ist nicht böse, er hat Dienst. Müde, langsam, schlägt mit dem Knüppel. Sinkt er unter die Hälfte, will er reden statt kämpfen — lass ihn.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Guard Hound: </w:t>
      </w:r>
      <w:r>
        <w:rPr>
          <w:rFonts w:ascii="Georgia" w:cs="Georgia" w:eastAsia="Georgia" w:hAnsi="Georgia"/>
          <w:color w:val="333333"/>
          <w:sz w:val="17"/>
          <w:szCs w:val="17"/>
        </w:rPr>
        <w:t xml:space="preserve">Zu gross für einen Hund, zu leise für einen Wolf. Läuft an einer langen Kette, die jemand loslässt.  </w:t>
      </w:r>
      <w:r>
        <w:rPr>
          <w:rFonts w:ascii="Georgia" w:cs="Georgia" w:eastAsia="Georgia" w:hAnsi="Georgia"/>
          <w:i/>
          <w:iCs/>
          <w:color w:val="555555"/>
          <w:sz w:val="17"/>
          <w:szCs w:val="17"/>
        </w:rPr>
        <w:t xml:space="preserve">Er geht zuerst auf den los, der am weitesten hinten steht. Fällt er, verlieren die Wachen die Lust.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TIPPS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ruft „Attention!“  →  </w:t>
      </w:r>
      <w:r>
        <w:rPr>
          <w:rFonts w:ascii="Georgia" w:cs="Georgia" w:eastAsia="Georgia" w:hAnsi="Georgia"/>
          <w:color w:val="333333"/>
          <w:sz w:val="17"/>
          <w:szCs w:val="17"/>
        </w:rPr>
        <w:t xml:space="preserve">„Watch out!“ oder „Look out!“ — attention heisst Aufmerksamkeit</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Sie verteilen die Aufgaben auf Deutsch  →  </w:t>
      </w:r>
      <w:r>
        <w:rPr>
          <w:rFonts w:ascii="Georgia" w:cs="Georgia" w:eastAsia="Georgia" w:hAnsi="Georgia"/>
          <w:color w:val="333333"/>
          <w:sz w:val="17"/>
          <w:szCs w:val="17"/>
        </w:rPr>
        <w:t xml:space="preserve">Gib drei Sätze vor: „I’ll take the hound.“ — „Stay behind me.“ — „Cover the healer!“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2026-09-25T15:57:03.410Z</dcterms:created>
  <dcterms:modified xsi:type="dcterms:W3CDTF">2026-09-25T15:57:03.410Z</dcterms:modified>
</cp:coreProperties>
</file>

<file path=docProps/custom.xml><?xml version="1.0" encoding="utf-8"?>
<Properties xmlns="http://schemas.openxmlformats.org/officeDocument/2006/custom-properties" xmlns:vt="http://schemas.openxmlformats.org/officeDocument/2006/docPropsVTypes"/>
</file>