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(5 Min. lesen)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 jeder mit seinem eigenen Link auf einem Gerät: Arcanist, Blade, Lightbearer. Trag ihre Figurennamen rechts in die Gruppe ein.
 Dazu das Helfer-Blatt als Ausdruck, einmal pro Schüler. Darauf stehen alle englischen Satzanfänge und Vokabeln, nach Szene geordnet. Teil es aus, bevor du anfängst.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Am linken Rand steht bei jedem Absatz, was er ist. Vorlesen heisst: wörtlich — Erzähltext und die Sätze der Figuren; die Sätze stehen in Gold. An die Schüler heisst: das sagst du ihnen, ebenfalls wörtlich — es ist ihre Aufgabe. Für dich heisst: nur du — Hintergrund, Personen, Antworten. Kampf lädt die Gegner und öffnet den Kampfbildschirm. Ganz unten steht immer, wann es weitergeht.
 Rechts oben steht Wenn … dann: was in dieser Szene abzweigt — „Tam angelogen → kein Führer“, „alle würfeln 10 oder mehr → an den Wachen vorbei“. Die rechte Spalte bleibt beim Scrollen stehen, damit du beim Vorlesen nie suchen musst, was als Nächstes von der Antwort der Gruppe abhängt. — Darunter Stärken der Figuren: je Figur eine Zeile mit ihrem Talent — Magic Hand, Strength, Healing Touch — und, wenn die Szene eine Gelegenheit dafür hat, der Satz aus dem Vorlesetext, der sie ankündigt (Tam hält die verbrannte Hand an die Brust; Marek hat die Hand verbunden). Du liest den Satz vor und wartest. Anklicken zeigt die Folge. Das sind keine Aufgaben und keine Lösungen: Die Zeile sagt dir nur, was du zulassen kannst, falls der Spieler von selbst darauf kommt. Jede Szene funktioniert auch ohne. — Oben rechts steht die Lage: Gefahr, wo die Gruppe ist, was sie gewählt hat, was sie weiss. Auf der Seite steht immer nur, was zu diesem Weg gehört — das andere siehst du gar nicht erst. Und eine Entscheidung lässt sich erst anklicken, wenn die davor getroffen ist. — Der Kampf ist ein eigener Bildschirm. Er öffnet sich, sobald du in einer Szene einen Kampf lädst — oder jederzeit über „⚔ Kampf“ oben rechts, für einen freien Kampf mit Gegnern von Hand. Links stehen die Gegner, rechts die Gruppe, unten das Log. „Kampf vorbei“ heilt alle und bringt dich zur Szene zurück; „← Szene“ lässt den Kampf offen, falls du zwischendurch nachlesen willst.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always have to speak English. If you don’t — who knows what consequences it might have… (evil laugh)</w:t>
      </w:r>
    </w:p>
    <w:p>
      <w:pPr>
        <w:pBdr>
          <w:left w:val="single" w:color="D9A441" w:sz="18" w:space="8"/>
        </w:pBdr>
        <w:shd w:fill="FFF6DD" w:color="auto" w:val="clear"/>
        <w:spacing w:after="140"/>
        <w:ind w:left="120"/>
      </w:pPr>
      <w:r>
        <w:rPr>
          <w:rFonts w:ascii="Georgia" w:cs="Georgia" w:eastAsia="Georgia" w:hAnsi="Georgia"/>
          <w:sz w:val="21"/>
          <w:szCs w:val="21"/>
        </w:rPr>
        <w:t xml:space="preserve">If you don’t know a word, ask me. In English. Nobody laughs.</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ZUR REGEL (NUR DM):  </w:t>
      </w:r>
      <w:r>
        <w:rPr>
          <w:rFonts w:ascii="Georgia" w:cs="Georgia" w:eastAsia="Georgia" w:hAnsi="Georgia"/>
          <w:color w:val="333333"/>
          <w:sz w:val="18"/>
          <w:szCs w:val="18"/>
        </w:rPr>
        <w:t xml:space="preserve">Du kannst den Grafen deutschempfindlich machen: Er hört jeden ganzen deutschen Satz, der am Tisch fällt — für ihn ein Geräusch im Haus. Folge: Die Gefahr steigt um 1 (Knopf rechts), oder er schickt einen Diener los — dafür einen Thrall in den Kampf laden. Hier darfst du improvisieren; die Drohung wirkt meist schon allein.
 Das Barometer hat drei Stufen. Blau (0–3): nichts passiert. Orange (4–7): du entscheidest selbst, ob du in einem Kampf einen Gegner hinzufügst — jeder Kampfblock bietet dir dafür einen Knopf an. Rot (8–10): Sobald die dritte Stufe erreicht ist, beginnt als Zwischenakt eine Patrouille (drei Wachen, ein Hund) vor dem nächsten Akt, und jeder Kampf bekommt von selbst einen Gegner mehr.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„Let’s go around. [Name], what does your character do?“ — reihum, jeder einmal.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Einer sagt nur ein Wort  </w:t>
      </w:r>
      <w:r>
        <w:rPr>
          <w:rFonts w:ascii="Georgia" w:cs="Georgia" w:eastAsia="Georgia" w:hAnsi="Georgia"/>
          <w:i/>
          <w:iCs/>
          <w:color w:val="333333"/>
          <w:sz w:val="18"/>
          <w:szCs w:val="18"/>
        </w:rPr>
        <w:t xml:space="preserve">„Give me two more sentences.“ Jede Figur soll pro Szene mindestens zwei bis drei Sätze sagen. Das ist die Messlatte.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fragen etwas, das nicht auf der Seite steht  </w:t>
      </w:r>
      <w:r>
        <w:rPr>
          <w:rFonts w:ascii="Georgia" w:cs="Georgia" w:eastAsia="Georgia" w:hAnsi="Georgia"/>
          <w:i/>
          <w:iCs/>
          <w:color w:val="333333"/>
          <w:sz w:val="18"/>
          <w:szCs w:val="18"/>
        </w:rPr>
        <w:t xml:space="preserve">Ist es harmlos: sag Ja und erfinde eine Kleinigkeit. Sprengt es die Szene: „That doesn’t work.“ Fertig.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finden einen Hinweis nicht  </w:t>
      </w:r>
      <w:r>
        <w:rPr>
          <w:rFonts w:ascii="Georgia" w:cs="Georgia" w:eastAsia="Georgia" w:hAnsi="Georgia"/>
          <w:i/>
          <w:iCs/>
          <w:color w:val="333333"/>
          <w:sz w:val="18"/>
          <w:szCs w:val="18"/>
        </w:rPr>
        <w:t xml:space="preserve">Auf jeder Personenkarte steht eine Zeile Notfalls. Nimm sie und geh weiter. Nichts darf hängenbleiben.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über eine Entscheidung  </w:t>
      </w:r>
      <w:r>
        <w:rPr>
          <w:rFonts w:ascii="Georgia" w:cs="Georgia" w:eastAsia="Georgia" w:hAnsi="Georgia"/>
          <w:i/>
          <w:iCs/>
          <w:color w:val="333333"/>
          <w:sz w:val="18"/>
          <w:szCs w:val="18"/>
        </w:rPr>
        <w:t xml:space="preserve">„You have one minute. Then we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Spieler will sein Talent einsetzen (Magic Hand, Strength, Healing Touch)  </w:t>
      </w:r>
      <w:r>
        <w:rPr>
          <w:rFonts w:ascii="Georgia" w:cs="Georgia" w:eastAsia="Georgia" w:hAnsi="Georgia"/>
          <w:i/>
          <w:iCs/>
          <w:color w:val="333333"/>
          <w:sz w:val="18"/>
          <w:szCs w:val="18"/>
        </w:rPr>
        <w:t xml:space="preserve">Steht rechts unter Stärken der Figuren etwas dazu: nimm es. Steht keine: Ist es harmlos, sag Ja und erfinde eine Kleinigkeit. Ein Talent ersetzt nie ein Gespräch — wer verhandeln soll, verhandelt.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Figur fällt auf 0 Lebenspunkte  </w:t>
      </w:r>
      <w:r>
        <w:rPr>
          <w:rFonts w:ascii="Georgia" w:cs="Georgia" w:eastAsia="Georgia" w:hAnsi="Georgia"/>
          <w:i/>
          <w:iCs/>
          <w:color w:val="333333"/>
          <w:sz w:val="18"/>
          <w:szCs w:val="18"/>
        </w:rPr>
        <w:t xml:space="preserve">Sie ist bewusstlos, nicht tot. Zwei Wege zurück: der eigene Heiltrank (jede Figur hat genau einen, Knopf auf dem Blatt: +10 HP oder wieder auf die Beine) — oder sie liegt, bis der Kampf vorbei ist; nach dem Kampf heilt die Lightbearer alle umsonst (ihr Knopf, und rechts „alle voll“). Auf dem Blatt erscheint ausserdem „Roll your fate“: eine 20 macht sie stärker, eine 1 macht ihren Schaden unberechenbar, alles dazwischen gibt eine Narbe.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Der DM will einfach einen Wurf  </w:t>
      </w:r>
      <w:r>
        <w:rPr>
          <w:rFonts w:ascii="Georgia" w:cs="Georgia" w:eastAsia="Georgia" w:hAnsi="Georgia"/>
          <w:i/>
          <w:iCs/>
          <w:color w:val="333333"/>
          <w:sz w:val="18"/>
          <w:szCs w:val="18"/>
        </w:rPr>
        <w:t xml:space="preserve">Jedes Blatt hat den Knopf „Just roll a d20“. Sag vorher, ab welcher Zahl es klappt — meistens 10.</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orange (4–7)  </w:t>
      </w:r>
      <w:r>
        <w:rPr>
          <w:rFonts w:ascii="Georgia" w:cs="Georgia" w:eastAsia="Georgia" w:hAnsi="Georgia"/>
          <w:i/>
          <w:iCs/>
          <w:color w:val="333333"/>
          <w:sz w:val="18"/>
          <w:szCs w:val="18"/>
        </w:rPr>
        <w:t xml:space="preserve">Die Kämpfe bleiben, wie sie sind — aber jeder Kampfblock zeigt dir einen Knopf „+1 … dazu — deine Entscheidung“. Nimm ihn, wenn die Gruppe laut oder leichtsinnig war.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rot (8–10)  </w:t>
      </w:r>
      <w:r>
        <w:rPr>
          <w:rFonts w:ascii="Georgia" w:cs="Georgia" w:eastAsia="Georgia" w:hAnsi="Georgia"/>
          <w:i/>
          <w:iCs/>
          <w:color w:val="333333"/>
          <w:sz w:val="18"/>
          <w:szCs w:val="18"/>
        </w:rPr>
        <w:t xml:space="preserve">Das Haus ist wach: Ab jetzt lädt jeder Kampfknopf einen Gegner mehr, und die Seite schiebt einmal einen Zwischenakt vor den nächsten Akt — eine Patrouille, drei Wachen und ein Hund. Du musst nichts tun; oben in der Leiste erscheint „⚠ Zwischenakt“, und beim Weiterklicken kommt er von selbst. Sinkt die Gefahr vorher wieder unter 8, wird er abgeblasen.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Du hast dich verklickt  </w:t>
      </w:r>
      <w:r>
        <w:rPr>
          <w:rFonts w:ascii="Georgia" w:cs="Georgia" w:eastAsia="Georgia" w:hAnsi="Georgia"/>
          <w:i/>
          <w:iCs/>
          <w:color w:val="333333"/>
          <w:sz w:val="18"/>
          <w:szCs w:val="18"/>
        </w:rPr>
        <w:t xml:space="preserve">Jede Entscheidung lässt sich umwählen — die Seite nimmt Gefahr, Lebenspunkte und Wissen der alten Wahl selbst zurück.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KAMPF IN DREI HANDGRIFFEN (NUR DM):  </w:t>
      </w:r>
      <w:r>
        <w:rPr>
          <w:rFonts w:ascii="Georgia" w:cs="Georgia" w:eastAsia="Georgia" w:hAnsi="Georgia"/>
          <w:color w:val="333333"/>
          <w:sz w:val="18"/>
          <w:szCs w:val="18"/>
        </w:rPr>
        <w:t xml:space="preserve">1. Der Spieler liest seinen gelben Satz vor: „I hit for 9 damage.“
 2. Du tippst die 9 im Kampfbildschirm in die Karte des Monsters und drückst Schaden. — 3. Das Monster ist dran: Du drückst auf seine Attacke. Die Seite würfelt und sagt dir, ob es trifft. Dann klickst du an, wen es erwischt hat. — Im Kampf heilt niemand — ausser mit dem eigenen Trank. Danach heilt die Lightbearer alle: „Kampf vorbei“ unten im Kampfbildschirm, oder rechts „alle voll“.</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 ganzer deutscher Satz fällt  →  </w:t>
      </w:r>
      <w:r>
        <w:rPr>
          <w:rFonts w:ascii="Georgia" w:cs="Georgia" w:eastAsia="Georgia" w:hAnsi="Georgia"/>
          <w:color w:val="333333"/>
          <w:sz w:val="17"/>
          <w:szCs w:val="17"/>
        </w:rPr>
        <w:t xml:space="preserve">Gefahr +1 (rechts) — oder ein Thrall in den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eigener Trank, oder liegen bis nach dem Kampf; dann heilt die Lightbearer alle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sagt etwas  →  </w:t>
      </w:r>
      <w:r>
        <w:rPr>
          <w:rFonts w:ascii="Georgia" w:cs="Georgia" w:eastAsia="Georgia" w:hAnsi="Georgia"/>
          <w:color w:val="333333"/>
          <w:sz w:val="17"/>
          <w:szCs w:val="17"/>
        </w:rPr>
        <w:t xml:space="preserve">„Let’s go around. [Name], what does your character do?“</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Der Fahrer heisst Marek: grimmig, wortkarg — er stellt die erste Frage des Abends. Wichtig: Jede Figur antwortet ihm mit mindestens zwei bis drei Sätzen; die Vorstellung ist die erste Sprechübung. Danach liest du vor, warum die Gruppe hier ist, und die Szene endet vor dem Wirtshaus.</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are cold and wet, and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The moon is up there somewhere — you can see its light on the fog</w:t>
      </w:r>
      <w:r>
        <w:rPr>
          <w:rFonts w:ascii="Georgia" w:cs="Georgia" w:eastAsia="Georgia" w:hAnsi="Georgia"/>
          <w:sz w:val="22"/>
          <w:szCs w:val="22"/>
        </w:rPr>
        <w:t xml:space="preserve">, but you cannot see the sky.</w:t>
      </w:r>
    </w:p>
    <w:p>
      <w:pPr>
        <w:spacing w:after="110" w:line="320"/>
      </w:pPr>
      <w:r>
        <w:rPr>
          <w:rFonts w:ascii="Georgia" w:cs="Georgia" w:eastAsia="Georgia" w:hAnsi="Georgia"/>
          <w:sz w:val="22"/>
          <w:szCs w:val="22"/>
        </w:rPr>
        <w:t xml:space="preserve">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 Nobody has spoken for a long time.</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about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The driver does not look.</w:t>
      </w:r>
    </w:p>
    <w:p>
      <w:pPr>
        <w:spacing w:after="110" w:line="320"/>
      </w:pPr>
      <w:r>
        <w:rPr>
          <w:rFonts w:ascii="Georgia" w:cs="Georgia" w:eastAsia="Georgia" w:hAnsi="Georgia"/>
          <w:sz w:val="22"/>
          <w:szCs w:val="22"/>
        </w:rPr>
        <w:t xml:space="preserve">And then, for the first time in six hours, he speaks — without turning round.</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“Marek doesn’t move the horses. He’s waiting — for every one of you. And he’s heard plenty of one-word answers in his life. They don’t impress him.”</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einen Satz sagt, bekommt von Marek: „What, that’s all? There’s plenty of time — tell me a bit more.“ Und er hakt nach: „Where are you from?“ — „What can you actually do?“ — „Why would anyone come up here in November?“ — „Who is paying you?“  →  Helfer-Blatt · Teil 1</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„Nachtfels. 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spacing w:after="40" w:before="100"/>
      </w:pPr>
      <w:r>
        <w:rPr>
          <w:rFonts w:ascii="Georgia" w:cs="Georgia" w:eastAsia="Georgia" w:hAnsi="Georgia"/>
          <w:b/>
          <w:bCs/>
          <w:color w:val="555555"/>
          <w:sz w:val="19"/>
          <w:szCs w:val="19"/>
        </w:rPr>
        <w:t xml:space="preserve">Warum ihr hier seid — das liest du als Nächstes</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reached you: somewhere in these mountains there is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where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 a schedule</w:t>
      </w:r>
      <w:r>
        <w:rPr>
          <w:rFonts w:ascii="Georgia" w:cs="Georgia" w:eastAsia="Georgia" w:hAnsi="Georgia"/>
          <w:color w:val="7A5A1A"/>
          <w:sz w:val="18"/>
          <w:szCs w:val="18"/>
        </w:rPr>
        <w:t xml:space="preserve"> [Zeitplan]</w:t>
      </w:r>
      <w:r>
        <w:rPr>
          <w:rFonts w:ascii="Georgia" w:cs="Georgia" w:eastAsia="Georgia" w:hAnsi="Georgia"/>
          <w:sz w:val="22"/>
          <w:szCs w:val="22"/>
        </w:rPr>
        <w:t xml:space="preserve">. Not often — once every twenty years. And always exactly one.</w:t>
      </w:r>
    </w:p>
    <w:p>
      <w:pPr>
        <w:spacing w:after="110" w:line="320"/>
      </w:pPr>
      <w:r>
        <w:rPr>
          <w:rFonts w:ascii="Georgia" w:cs="Georgia" w:eastAsia="Georgia" w:hAnsi="Georgia"/>
          <w:sz w:val="22"/>
          <w:szCs w:val="22"/>
        </w:rPr>
        <w:t xml:space="preserve">Three nights ago it happened again. A woman was taken from the village of Dornwald. Her name is Mirela Vance. She is twenty-six years old and she grows medicine</w:t>
      </w:r>
      <w:r>
        <w:rPr>
          <w:rFonts w:ascii="Georgia" w:cs="Georgia" w:eastAsia="Georgia" w:hAnsi="Georgia"/>
          <w:color w:val="7A5A1A"/>
          <w:sz w:val="18"/>
          <w:szCs w:val="18"/>
        </w:rPr>
        <w:t xml:space="preserve"> [Heilmittel]</w:t>
      </w:r>
      <w:r>
        <w:rPr>
          <w:rFonts w:ascii="Georgia" w:cs="Georgia" w:eastAsia="Georgia" w:hAnsi="Georgia"/>
          <w:sz w:val="22"/>
          <w:szCs w:val="22"/>
        </w:rPr>
        <w:t xml:space="preserve"> in her garden.</w:t>
      </w:r>
    </w:p>
    <w:p>
      <w:pPr>
        <w:spacing w:after="110" w:line="320"/>
      </w:pPr>
      <w:r>
        <w:rPr>
          <w:rFonts w:ascii="Georgia" w:cs="Georgia" w:eastAsia="Georgia" w:hAnsi="Georgia"/>
          <w:sz w:val="22"/>
          <w:szCs w:val="22"/>
        </w:rPr>
        <w:t xml:space="preserve">And nobody in Dornwald is looking for her. Nobody. That is the part that should worry you.</w:t>
      </w:r>
    </w:p>
    <w:p>
      <w:pPr>
        <w:spacing w:after="110" w:line="320"/>
      </w:pPr>
      <w:r>
        <w:rPr>
          <w:rFonts w:ascii="Georgia" w:cs="Georgia" w:eastAsia="Georgia" w:hAnsi="Georgia"/>
          <w:sz w:val="22"/>
          <w:szCs w:val="22"/>
        </w:rPr>
        <w:t xml:space="preserve">Above the village, they say, there is a castle. And whatever takes them lives up there.</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 His right hand, on the reins, is wrapped in a dirty bandage.</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antwortet mit einem Satz  →  </w:t>
      </w:r>
      <w:r>
        <w:rPr>
          <w:rFonts w:ascii="Georgia" w:cs="Georgia" w:eastAsia="Georgia" w:hAnsi="Georgia"/>
          <w:color w:val="333333"/>
          <w:sz w:val="17"/>
          <w:szCs w:val="17"/>
        </w:rPr>
        <w:t xml:space="preserve">Marek hakt nach: „What, that’s all? Tell me a bit more.“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Alle drei haben zwei bis drei Sätze gesagt  →  </w:t>
      </w:r>
      <w:r>
        <w:rPr>
          <w:rFonts w:ascii="Georgia" w:cs="Georgia" w:eastAsia="Georgia" w:hAnsi="Georgia"/>
          <w:color w:val="333333"/>
          <w:sz w:val="17"/>
          <w:szCs w:val="17"/>
        </w:rPr>
        <w:t xml:space="preserve">Auftrag vorlesen, dann die Ankunft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“wrapped in a dirty bandage” — Mareks rechte Hand ist verbunden.  → Fragt die Heilerin danach oder greift sie zu, bekommt sie einen Satz mehr als alle anderen: „Whatever you do up there — don’t take the coach.“ Mehr erklärt er nicht. Sagt niemand etwas: Er fährt einfach los.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(25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Jeder Satz der drei ist nur einmal zu haben (abhaken); wer alle drei verbraucht hat, schweigt und beachtet die Gruppe nicht mehr. Wichtig: Der Name Anneke muss fallen; notfalls ruft Pieter ihn von selbst. Anneke Koll war Gretas jüngere Schwester — darum fragt sie in der Kapelle „Is Greta still alive?“.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heavy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of oak, on two iron hooks,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Behind the bar stands a woman of about fifty with three fingers on her left hand. She is filling a cup that is already full.</w:t>
      </w:r>
    </w:p>
    <w:p>
      <w:pPr>
        <w:spacing w:after="110" w:line="320"/>
      </w:pPr>
      <w:r>
        <w:rPr>
          <w:rFonts w:ascii="Georgia" w:cs="Georgia" w:eastAsia="Georgia" w:hAnsi="Georgia"/>
          <w:sz w:val="22"/>
          <w:szCs w:val="22"/>
        </w:rPr>
        <w:t xml:space="preserve">By the fire sits an old man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between his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He is the only person in the room who is grinning</w:t>
      </w:r>
      <w:r>
        <w:rPr>
          <w:rFonts w:ascii="Georgia" w:cs="Georgia" w:eastAsia="Georgia" w:hAnsi="Georgia"/>
          <w:color w:val="7A5A1A"/>
          <w:sz w:val="18"/>
          <w:szCs w:val="18"/>
        </w:rPr>
        <w:t xml:space="preserve"> [grinsend]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And at the door stands a boy, twelve maybe, who was clearly waiting for somebody — and who does not move out of your way.</w:t>
      </w:r>
    </w:p>
    <w:p>
      <w:pPr>
        <w:spacing w:after="110" w:line="320"/>
      </w:pPr>
      <w:r>
        <w:rPr>
          <w:rFonts w:ascii="Georgia" w:cs="Georgia" w:eastAsia="Georgia" w:hAnsi="Georgia"/>
          <w:sz w:val="22"/>
          <w:szCs w:val="22"/>
        </w:rPr>
        <w:t xml:space="preserve">The other eight look into their drinks.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“Who do you want to talk to? Nobody in here will tell you anything you don’t ask for. So ask — every one of you. And when the answer is short, ask again.”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stehen bei den drei Personen oben: abhaken, sobald eine Frage gestellt ist — jede nur einmal, egal von wem.  →  Helfer-Blatt · Teil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„She is gone. Three nights ago. That is all there is.“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„Because we know exactly where she is.“ — und sie sieht einmal kurz nach oben, Richtung Berg.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wrote the names on the board?  </w:t>
      </w:r>
      <w:r>
        <w:rPr>
          <w:rFonts w:ascii="Georgia" w:cs="Georgia" w:eastAsia="Georgia" w:hAnsi="Georgia"/>
          <w:i/>
          <w:iCs/>
          <w:color w:val="333333"/>
          <w:sz w:val="18"/>
          <w:szCs w:val="18"/>
        </w:rPr>
        <w:t xml:space="preserve">„I did. Both times.“ Die Namen stehen in Abständen von zwanzig Jahren. Der davor: ANNEKE KOLL. Wer nach dem Nachnamen fragt: „Mine.“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help us? / Will you come with us?  </w:t>
      </w:r>
      <w:r>
        <w:rPr>
          <w:rFonts w:ascii="Georgia" w:cs="Georgia" w:eastAsia="Georgia" w:hAnsi="Georgia"/>
          <w:i/>
          <w:iCs/>
          <w:color w:val="333333"/>
          <w:sz w:val="18"/>
          <w:szCs w:val="18"/>
        </w:rPr>
        <w:t xml:space="preserve">„You want to help? Go home. That would help. We don’t go up there — that is the arrangement.“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Sie holt eine alte Karte unter der Theke hervor. → Karte, vorletzter Block.</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Er lacht: „Twenty years! Ask her about Anneke! Go on —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is Anneke?  </w:t>
      </w:r>
      <w:r>
        <w:rPr>
          <w:rFonts w:ascii="Georgia" w:cs="Georgia" w:eastAsia="Georgia" w:hAnsi="Georgia"/>
          <w:i/>
          <w:iCs/>
          <w:color w:val="333333"/>
          <w:sz w:val="18"/>
          <w:szCs w:val="18"/>
        </w:rPr>
        <w:t xml:space="preserve">„Greta’s little sister. I dug no grave for that girl — because there was nothing to bury.“ Mehr sagt er nicht — er sieht zu Greta hinüber.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Have you seen it? Is it a vampire?  </w:t>
      </w:r>
      <w:r>
        <w:rPr>
          <w:rFonts w:ascii="Georgia" w:cs="Georgia" w:eastAsia="Georgia" w:hAnsi="Georgia"/>
          <w:i/>
          <w:iCs/>
          <w:color w:val="333333"/>
          <w:sz w:val="18"/>
          <w:szCs w:val="18"/>
        </w:rPr>
        <w:t xml:space="preserve">„We don’t use that word in here,“ sagt Greta von der Theke. Pieter: „SHE used it!“ — und lacht.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she taken? / Did she go by herself?  </w:t>
      </w:r>
      <w:r>
        <w:rPr>
          <w:rFonts w:ascii="Georgia" w:cs="Georgia" w:eastAsia="Georgia" w:hAnsi="Georgia"/>
          <w:i/>
          <w:iCs/>
          <w:color w:val="333333"/>
          <w:sz w:val="18"/>
          <w:szCs w:val="18"/>
        </w:rPr>
        <w:t xml:space="preserve">„She wasn’t taken. She packed a bag. She said it was her turn — like it was a shopping list.“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would she do that?  </w:t>
      </w:r>
      <w:r>
        <w:rPr>
          <w:rFonts w:ascii="Georgia" w:cs="Georgia" w:eastAsia="Georgia" w:hAnsi="Georgia"/>
          <w:i/>
          <w:iCs/>
          <w:color w:val="333333"/>
          <w:sz w:val="18"/>
          <w:szCs w:val="18"/>
        </w:rPr>
        <w:t xml:space="preserve">„She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you come with us?  </w:t>
      </w:r>
      <w:r>
        <w:rPr>
          <w:rFonts w:ascii="Georgia" w:cs="Georgia" w:eastAsia="Georgia" w:hAnsi="Georgia"/>
          <w:i/>
          <w:iCs/>
          <w:color w:val="333333"/>
          <w:sz w:val="18"/>
          <w:szCs w:val="18"/>
        </w:rPr>
        <w:t xml:space="preserve">„Yes! … Please?“ Er darf nicht mit — lass ihn fragen, und lass die Gruppe Nein sagen. Er bleibt im Dorf und wartet.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Can we look around the room? — Ja: das Namensbrett (schwer, an zwei Haken; wer es anfasst, hört Greta: „Leave it.“)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Frage ist gestellt  →  </w:t>
      </w:r>
      <w:r>
        <w:rPr>
          <w:rFonts w:ascii="Georgia" w:cs="Georgia" w:eastAsia="Georgia" w:hAnsi="Georgia"/>
          <w:color w:val="333333"/>
          <w:sz w:val="17"/>
          <w:szCs w:val="17"/>
        </w:rPr>
        <w:t xml:space="preserve">abhaken — jede nur einmal, egal von wem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Fragen einer Person sind verbraucht  →  </w:t>
      </w:r>
      <w:r>
        <w:rPr>
          <w:rFonts w:ascii="Georgia" w:cs="Georgia" w:eastAsia="Georgia" w:hAnsi="Georgia"/>
          <w:color w:val="333333"/>
          <w:sz w:val="17"/>
          <w:szCs w:val="17"/>
        </w:rPr>
        <w:t xml:space="preserve">sie schweigt und beachtet die Gruppe nicht mehr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Fünf Minuten lang fragt niemand nach Anneke  →  </w:t>
      </w:r>
      <w:r>
        <w:rPr>
          <w:rFonts w:ascii="Georgia" w:cs="Georgia" w:eastAsia="Georgia" w:hAnsi="Georgia"/>
          <w:color w:val="333333"/>
          <w:sz w:val="17"/>
          <w:szCs w:val="17"/>
        </w:rPr>
        <w:t xml:space="preserve">Pieter ruft es quer durch den Raum — Knopf „Anneke ist gefallen“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fragt nach dem Weg  →  </w:t>
      </w:r>
      <w:r>
        <w:rPr>
          <w:rFonts w:ascii="Georgia" w:cs="Georgia" w:eastAsia="Georgia" w:hAnsi="Georgia"/>
          <w:color w:val="333333"/>
          <w:sz w:val="17"/>
          <w:szCs w:val="17"/>
        </w:rPr>
        <w:t xml:space="preserve">Greta legt die Karte hin: „You’ll need this.“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two iron hooks” — Das Namensbrett ist schwer und hängt an zwei Haken.  → Wer es allein abhebt und umdreht, findet hinten mehr Namen — keine Dorfnamen, fremde. Zwölf. Greta sagt nur: „Hunters. Put it back.“ Eine deutlichere Warnung gibt es an diesem Abend nicht.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Preis und Gefahr jedes Wegs stehen auf den drei Karten unten — du musst sie nicht vorher kennen. Frag reihum: „And what do you think?“ Bei Streit: „One minute, then we vote.“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140"/>
        <w:ind w:left="120"/>
      </w:pPr>
      <w:r>
        <w:rPr>
          <w:rFonts w:ascii="Georgia" w:cs="Georgia" w:eastAsia="Georgia" w:hAnsi="Georgia"/>
          <w:sz w:val="21"/>
          <w:szCs w:val="21"/>
        </w:rPr>
        <w:t xml:space="preserve">Three: the coach. Every night at midnight the castle’s own coach comes down for food. You could be on it. Comfortable</w:t>
      </w:r>
      <w:r>
        <w:rPr>
          <w:rFonts w:ascii="Georgia" w:cs="Georgia" w:eastAsia="Georgia" w:hAnsi="Georgia"/>
          <w:color w:val="7A5A1A"/>
          <w:sz w:val="17"/>
          <w:szCs w:val="17"/>
        </w:rPr>
        <w:t xml:space="preserve"> [bequem]</w:t>
      </w:r>
      <w:r>
        <w:rPr>
          <w:rFonts w:ascii="Georgia" w:cs="Georgia" w:eastAsia="Georgia" w:hAnsi="Georgia"/>
          <w:sz w:val="21"/>
          <w:szCs w:val="21"/>
        </w:rPr>
        <w:t xml:space="preserve">, fast — and it belongs to</w:t>
      </w:r>
      <w:r>
        <w:rPr>
          <w:rFonts w:ascii="Georgia" w:cs="Georgia" w:eastAsia="Georgia" w:hAnsi="Georgia"/>
          <w:color w:val="7A5A1A"/>
          <w:sz w:val="17"/>
          <w:szCs w:val="17"/>
        </w:rPr>
        <w:t xml:space="preserve"> [gehört zu]</w:t>
      </w:r>
      <w:r>
        <w:rPr>
          <w:rFonts w:ascii="Georgia" w:cs="Georgia" w:eastAsia="Georgia" w:hAnsi="Georgia"/>
          <w:sz w:val="21"/>
          <w:szCs w:val="21"/>
        </w:rPr>
        <w:t xml:space="preserve"> the house.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are you going to do? The candles</w:t>
      </w:r>
      <w:r>
        <w:rPr>
          <w:rFonts w:ascii="Georgia" w:cs="Georgia" w:eastAsia="Georgia" w:hAnsi="Georgia"/>
          <w:color w:val="7A5A1A"/>
          <w:sz w:val="15"/>
          <w:szCs w:val="15"/>
        </w:rPr>
        <w:t xml:space="preserve"> [Kerzen]</w:t>
      </w:r>
      <w:r>
        <w:rPr>
          <w:rFonts w:ascii="Georgia" w:cs="Georgia" w:eastAsia="Georgia" w:hAnsi="Georgia"/>
          <w:sz w:val="19"/>
          <w:szCs w:val="19"/>
        </w:rPr>
        <w:t xml:space="preserve"> are burning down. Everybody say it: which way, and why. Then you decide.”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  →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then we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dieser Weg</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steigt auf ihrem Weg zum Schloss hinauf — mit dem, was der Weg kostet (Kampf, schlechte Luft, Wachen) — und steht am Ende im Hof.  (20–30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Wölfe am Galgen (erster Kampf des Abends — langsam: jeder sagt auf Englisch, was er tut, drückt seinen Knopf, liest seinen gelben Satz vor; fällt ein Wolf, läuft der andere), der Sumpf (jeder würfelt dreimal, unter 10 = −1 HP) und die Wachen am Tor — Leute des Hauses, nicht freundlich: Die Gruppe schleicht (jeder würfelt einmal; alle ≥ 10 → vorbei) oder greift an. Misslingt das Schleichen oder greift jemand an: Knopf unten, Kampf mit beiden Wachen, Gefahr +1.</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 smaller one holds a back leg off the ground; there is an old iron trap still on it. They are not barking. They are waiting for you to get closer.</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Dire Wolf 14 HP, Dire Wolf 14 HP</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 and once it has one, it takes real strength to get it back.</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steps each through the black water</w:t>
      </w:r>
      <w:r>
        <w:rPr>
          <w:rFonts w:ascii="Georgia" w:cs="Georgia" w:eastAsia="Georgia" w:hAnsi="Georgia"/>
          <w:sz w:val="19"/>
          <w:szCs w:val="19"/>
        </w:rPr>
        <w:t xml:space="preserve"> — roll a d20 for every step. Under ten, the bog</w:t>
      </w:r>
      <w:r>
        <w:rPr>
          <w:rFonts w:ascii="Georgia" w:cs="Georgia" w:eastAsia="Georgia" w:hAnsi="Georgia"/>
          <w:color w:val="7A5A1A"/>
          <w:sz w:val="15"/>
          <w:szCs w:val="15"/>
        </w:rPr>
        <w:t xml:space="preserve"> [Sumpf]</w:t>
      </w:r>
      <w:r>
        <w:rPr>
          <w:rFonts w:ascii="Georgia" w:cs="Georgia" w:eastAsia="Georgia" w:hAnsi="Georgia"/>
          <w:sz w:val="19"/>
          <w:szCs w:val="19"/>
        </w:rPr>
        <w:t xml:space="preserve"> has your boot: minus one hit point. And shout, or nobody will hear you sink.”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Schaden rechts eintragen.  →  Helfer-Blatt · Teil 4</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Their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hang on the wall next to them — the only light for a mile. They do not move. They do not talk. They are looking at the fog</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“Two guards. They belong to the house, and they are not here to welcome</w:t>
      </w:r>
      <w:r>
        <w:rPr>
          <w:rFonts w:ascii="Georgia" w:cs="Georgia" w:eastAsia="Georgia" w:hAnsi="Georgia"/>
          <w:color w:val="7A5A1A"/>
          <w:sz w:val="15"/>
          <w:szCs w:val="15"/>
        </w:rPr>
        <w:t xml:space="preserve"> [willkommen heissen]</w:t>
      </w:r>
      <w:r>
        <w:rPr>
          <w:rFonts w:ascii="Georgia" w:cs="Georgia" w:eastAsia="Georgia" w:hAnsi="Georgia"/>
          <w:sz w:val="19"/>
          <w:szCs w:val="19"/>
        </w:rPr>
        <w:t xml:space="preserve"> anyone. You can try to get past them in the fog</w:t>
      </w:r>
      <w:r>
        <w:rPr>
          <w:rFonts w:ascii="Georgia" w:cs="Georgia" w:eastAsia="Georgia" w:hAnsi="Georgia"/>
          <w:sz w:val="19"/>
          <w:szCs w:val="19"/>
        </w:rPr>
        <w:t xml:space="preserve"> — one roll each, ten or more. Or you go straight at them. Decide together. Quietly.”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Alle ≥ 10 → weiter unten bei „Im Hof“. Einer darunter, oder sie greifen an → Knopf.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die beiden Wachen haben sie gesehen.  →  Kampf mit zwei Wachen, Gefahr +1</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 Trägt jede Figur einen ganzen englischen Satz bei und droht niemand, glaubt er ihnen. Stottert die Gruppe, droht oder greift jemand an: Knopf unten, Kampf, Gefahr +1.</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rechts.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 In the corner, behind an iron grille, a shelf of small bottles — and one of them gives off a faint,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light.</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comes down, slowly, coughing — a cough that has clearly been going on for weeks — and holds the lamp up to your faces.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wants an answer, and he wants it now.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say it like you mean it, one sentence each, and give him a reason. No weapons, no dice. Just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Jeder ein ganzer Satz, keine Drohung → er glaubt ihnen: „Guests. Of course. Nobody tells me anything. Up the stair, wait in the courtyard — somebody will come for you.“ (Niemand kommt.) Sonst der Knopf unten.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helps you up with a hand as cold as the door handle. 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the two guards with lamps</w:t>
      </w:r>
      <w:r>
        <w:rPr>
          <w:rFonts w:ascii="Georgia" w:cs="Georgia" w:eastAsia="Georgia" w:hAnsi="Georgia"/>
          <w:sz w:val="22"/>
          <w:szCs w:val="22"/>
        </w:rPr>
        <w:t xml:space="preserv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coach rolls on through the gate</w:t>
      </w:r>
      <w:r>
        <w:rPr>
          <w:rFonts w:ascii="Georgia" w:cs="Georgia" w:eastAsia="Georgia" w:hAnsi="Georgia"/>
          <w:sz w:val="22"/>
          <w:szCs w:val="22"/>
        </w:rPr>
        <w:t xml:space="preserve"> — it stands open; it always does —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Ein Wolf fällt  →  </w:t>
      </w:r>
      <w:r>
        <w:rPr>
          <w:rFonts w:ascii="Georgia" w:cs="Georgia" w:eastAsia="Georgia" w:hAnsi="Georgia"/>
          <w:color w:val="333333"/>
          <w:sz w:val="17"/>
          <w:szCs w:val="17"/>
        </w:rPr>
        <w:t xml:space="preserve">der andere läuft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Sumpf: ein Wurf unter 10  →  </w:t>
      </w:r>
      <w:r>
        <w:rPr>
          <w:rFonts w:ascii="Georgia" w:cs="Georgia" w:eastAsia="Georgia" w:hAnsi="Georgia"/>
          <w:color w:val="333333"/>
          <w:sz w:val="17"/>
          <w:szCs w:val="17"/>
        </w:rPr>
        <w:t xml:space="preserve">−1 HP (rechts eintragen)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alle würfeln 10 oder mehr  →  </w:t>
      </w:r>
      <w:r>
        <w:rPr>
          <w:rFonts w:ascii="Georgia" w:cs="Georgia" w:eastAsia="Georgia" w:hAnsi="Georgia"/>
          <w:color w:val="333333"/>
          <w:sz w:val="17"/>
          <w:szCs w:val="17"/>
        </w:rPr>
        <w:t xml:space="preserve">vorbei — weiter bei „Im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einer unter 10, oder jemand greift an  →  </w:t>
      </w:r>
      <w:r>
        <w:rPr>
          <w:rFonts w:ascii="Georgia" w:cs="Georgia" w:eastAsia="Georgia" w:hAnsi="Georgia"/>
          <w:color w:val="333333"/>
          <w:sz w:val="17"/>
          <w:szCs w:val="17"/>
        </w:rPr>
        <w:t xml:space="preserve">Knopf: Kampf mit zwei Wachen,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Jeder sagt einen ganzen Satz, niemand droht  →  </w:t>
      </w:r>
      <w:r>
        <w:rPr>
          <w:rFonts w:ascii="Georgia" w:cs="Georgia" w:eastAsia="Georgia" w:hAnsi="Georgia"/>
          <w:color w:val="333333"/>
          <w:sz w:val="17"/>
          <w:szCs w:val="17"/>
        </w:rPr>
        <w:t xml:space="preserve">er glaubt euch: „Guests. Of course.“ — hinauf in den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Stottern, Drohung oder Angriff  →  </w:t>
      </w:r>
      <w:r>
        <w:rPr>
          <w:rFonts w:ascii="Georgia" w:cs="Georgia" w:eastAsia="Georgia" w:hAnsi="Georgia"/>
          <w:color w:val="333333"/>
          <w:sz w:val="17"/>
          <w:szCs w:val="17"/>
        </w:rPr>
        <w:t xml:space="preserve">Knopf: Kampf mit der Wache,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C · Kutsche — Jemand spricht Corvin an  →  </w:t>
      </w:r>
      <w:r>
        <w:rPr>
          <w:rFonts w:ascii="Georgia" w:cs="Georgia" w:eastAsia="Georgia" w:hAnsi="Georgia"/>
          <w:color w:val="333333"/>
          <w:sz w:val="17"/>
          <w:szCs w:val="17"/>
        </w:rPr>
        <w:t xml:space="preserve">er fragt freundlich zurück — die Gefahr +4 ist schon eingetragen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Jemand merkt: kein Spiegelbild, kalte Hände, nie Mirelas Name  →  </w:t>
      </w:r>
      <w:r>
        <w:rPr>
          <w:rFonts w:ascii="Georgia" w:cs="Georgia" w:eastAsia="Georgia" w:hAnsi="Georgia"/>
          <w:color w:val="333333"/>
          <w:sz w:val="17"/>
          <w:szCs w:val="17"/>
        </w:rPr>
        <w:t xml:space="preserve">sag „Yes. You noticed.“ — mehr nicht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A · Strasse — vorgelesen: “an old iron trap still on it” — Der kleinere Wolf hat ein Fangeisen am Hinterbein.  → Wer sich ihm langsam nähert und das Eisen löst, hat einen Wolf weniger: Er humpelt in den Nebel. Es dauert — der andere Wolf greift währenddessen einmal an (drück seine Attacke). Dann Kampf gegen einen.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Nur bei: Weg A · Strasse — vorgelesen: “takes real strength” — Der Sumpf gibt Stiefel nur mit Kraft wieder her.  → Wer feststeckt und den Blade neben sich hat, verliert den Punkt nicht — Blade zieht ihn heraus. Gilt für einen Fehlwurf je Figur, und nur, wenn der Blade-Spieler es sagt.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A · Strasse — vorgelesen: “Their lamps hang on the wall next to them” — Die Lampen der Wachen hängen an der Wand, nicht in ihren Händen.  → Kippt Magic Hand eine der Lampen, sehen beide Wachen zur Lampe statt in den Nebel: Jeder, dem der Schleichwurf misslingt, darf einmal nachwürfeln. Der Spieler drückt Magic Hand auf seinem Blatt; misslingt der Zauber, passiert nichts.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B · Stollen — vorgelesen: “a cough that has clearly been going on for weeks” — Der Mann mit der Lampe hustet seit Wochen.  → Wer ihm den Husten nimmt, bevor die Gruppe ihre Sätze sagt, bekommt ungefragt einen Rat: „The kitchen stair is the quiet way up. The boy down there is all right.“ Glauben tut er trotzdem nur, wer redet.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B · Stollen — vorgelesen: “behind an iron grille” — Hinter dem Gitter: eine Flasche mit blassem Licht.  → Magic Hand holt sie durch die Stäbe — ein zweiter Heiltrank für die Gruppe, einer, nicht drei. Wer ihn trinkt, sagt es; du gibst rechts +10. Misslingt der Zauber auf dem Blatt, klirrt Glas: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C · Kutsche — vorgelesen: “a hand as cold as the door handle” — Corvins Hand ist kalt wie Eisen.  → Wer sie festhält, um zu helfen, merkt es sofort: kein Puls. Corvin lächelt: „Kind of you.“ Die Gruppe weiss jetzt, wem die Kutsche gehört — an der Gefahr ändert das nichts, die ist schon eingetragen.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sieht drei Türen, redet mit dem Raben und entscheidet sich danach für eine Tür.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drei Türen (Kapelle links, Bibliotheksfenster geradeaus, Küchentreppe rechts) und ein Rabe, der nachspricht, was er hört — er gehört dem Bibliothekar, mehr kann er nicht. Wichtig: Wenn der Rabe spricht, sag den echten Figurennamen einer Spielerin, wie er rechts in der Gruppe steht. Nichts erschreckt zuverlässiger. Nur eine Tür ist möglich — sag das vorher.</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40" w:before="100"/>
      </w:pPr>
      <w:r>
        <w:rPr>
          <w:rFonts w:ascii="Georgia" w:cs="Georgia" w:eastAsia="Georgia" w:hAnsi="Georgia"/>
          <w:b/>
          <w:bCs/>
          <w:color w:val="555555"/>
          <w:sz w:val="19"/>
          <w:szCs w:val="19"/>
        </w:rPr>
        <w:t xml:space="preserve">Der Rabe</w:t>
      </w:r>
    </w:p>
    <w:p>
      <w:pPr>
        <w:spacing w:after="110" w:line="320"/>
      </w:pPr>
      <w:r>
        <w:rPr>
          <w:rFonts w:ascii="Georgia" w:cs="Georgia" w:eastAsia="Georgia" w:hAnsi="Georgia"/>
          <w:sz w:val="22"/>
          <w:szCs w:val="22"/>
        </w:rPr>
        <w:t xml:space="preserve">On the edge of the fountain</w:t>
      </w:r>
      <w:r>
        <w:rPr>
          <w:rFonts w:ascii="Georgia" w:cs="Georgia" w:eastAsia="Georgia" w:hAnsi="Georgia"/>
          <w:sz w:val="22"/>
          <w:szCs w:val="22"/>
        </w:rPr>
        <w:t xml:space="preserve"> sits a raven</w:t>
      </w:r>
      <w:r>
        <w:rPr>
          <w:rFonts w:ascii="Georgia" w:cs="Georgia" w:eastAsia="Georgia" w:hAnsi="Georgia"/>
          <w:color w:val="7A5A1A"/>
          <w:sz w:val="18"/>
          <w:szCs w:val="18"/>
        </w:rPr>
        <w:t xml:space="preserve"> [Rabe]</w:t>
      </w:r>
      <w:r>
        <w:rPr>
          <w:rFonts w:ascii="Georgia" w:cs="Georgia" w:eastAsia="Georgia" w:hAnsi="Georgia"/>
          <w:sz w:val="22"/>
          <w:szCs w:val="22"/>
        </w:rPr>
        <w:t xml:space="preserve">. It looks at you for a long moment and does not move — not even when you come close.</w:t>
      </w:r>
    </w:p>
    <w:p>
      <w:pPr>
        <w:spacing w:after="110" w:line="320"/>
      </w:pPr>
      <w:r>
        <w:rPr>
          <w:rFonts w:ascii="Georgia" w:cs="Georgia" w:eastAsia="Georgia" w:hAnsi="Georgia"/>
          <w:sz w:val="22"/>
          <w:szCs w:val="22"/>
        </w:rPr>
        <w:t xml:space="preserve">Then it says one word, and the word is your name.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“It’s listening. Say something — one whole sentence, slow and clear. Mumble, and it will mumble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5</w:t>
      </w:r>
    </w:p>
    <w:p>
      <w:pPr>
        <w:spacing w:after="40" w:before="100"/>
      </w:pPr>
      <w:r>
        <w:rPr>
          <w:rFonts w:ascii="Georgia" w:cs="Georgia" w:eastAsia="Georgia" w:hAnsi="Georgia"/>
          <w:b/>
          <w:bCs/>
          <w:color w:val="555555"/>
          <w:sz w:val="19"/>
          <w:szCs w:val="19"/>
        </w:rPr>
        <w:t xml:space="preserve">Drei Türen</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outwards</w:t>
      </w:r>
      <w:r>
        <w:rPr>
          <w:rFonts w:ascii="Georgia" w:cs="Georgia" w:eastAsia="Georgia" w:hAnsi="Georgia"/>
          <w:color w:val="7A5A1A"/>
          <w:sz w:val="18"/>
          <w:szCs w:val="18"/>
        </w:rPr>
        <w:t xml:space="preserve"> [nach aussen aufgebrochen]</w:t>
      </w:r>
      <w:r>
        <w:rPr>
          <w:rFonts w:ascii="Georgia" w:cs="Georgia" w:eastAsia="Georgia" w:hAnsi="Georgia"/>
          <w:sz w:val="22"/>
          <w:szCs w:val="22"/>
        </w:rPr>
        <w:t xml:space="preserve">, into the courtyard</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would you like to take a closer look at? The chapel</w:t>
      </w:r>
      <w:r>
        <w:rPr>
          <w:rFonts w:ascii="Georgia" w:cs="Georgia" w:eastAsia="Georgia" w:hAnsi="Georgia"/>
          <w:sz w:val="19"/>
          <w:szCs w:val="19"/>
        </w:rPr>
        <w:t xml:space="preserve">, the window, the stair</w:t>
      </w:r>
      <w:r>
        <w:rPr>
          <w:rFonts w:ascii="Georgia" w:cs="Georgia" w:eastAsia="Georgia" w:hAnsi="Georgia"/>
          <w:sz w:val="19"/>
          <w:szCs w:val="19"/>
        </w:rPr>
        <w:t xml:space="preserve"> — or something else?”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unten, jede nur einmal. Wer alles inspiziert hat, entscheidet auf der nächsten Seite.  →  Helfer-Blatt · Teil 5</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inside out.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Vom Hof aus führt keine Tür in den Turm — sag das: „No door into the tower from here. The people of this house have their own way up. You’ll have to find it.“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„One door. Every minute out here, somebody could look out of a window.“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nuschelt  →  </w:t>
      </w:r>
      <w:r>
        <w:rPr>
          <w:rFonts w:ascii="Georgia" w:cs="Georgia" w:eastAsia="Georgia" w:hAnsi="Georgia"/>
          <w:color w:val="333333"/>
          <w:sz w:val="17"/>
          <w:szCs w:val="17"/>
        </w:rPr>
        <w:t xml:space="preserve">der Rabe nuschelt zurück — noch einmal, langsam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wollen alle drei Türen  →  </w:t>
      </w:r>
      <w:r>
        <w:rPr>
          <w:rFonts w:ascii="Georgia" w:cs="Georgia" w:eastAsia="Georgia" w:hAnsi="Georgia"/>
          <w:color w:val="333333"/>
          <w:sz w:val="17"/>
          <w:szCs w:val="17"/>
        </w:rPr>
        <w:t xml:space="preserve">Nein: „One door. Every minute out here, somebody could look out of a window.“</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Alle haben mit dem Raben gesprochen und die Türen angesehen  →  </w:t>
      </w:r>
      <w:r>
        <w:rPr>
          <w:rFonts w:ascii="Georgia" w:cs="Georgia" w:eastAsia="Georgia" w:hAnsi="Georgia"/>
          <w:color w:val="333333"/>
          <w:sz w:val="17"/>
          <w:szCs w:val="17"/>
        </w:rPr>
        <w:t xml:space="preserve">weiter zu Entscheidung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“not even when you come close” — Der Rabe rührt sich nicht.  → Hebt Magic Hand ihn hoch, sagt er den Namen noch einmal — und dann einen zweiten, den niemand am Tisch gesagt hat: „Vaskir.“ So fällt der Name des Grafen früher als geplant. Das ist in Ordnung; Mirela erklärt ihn oben.</w:t>
      </w:r>
    </w:p>
    <w:p>
      <w:pPr>
        <w:pStyle w:val="Heading1"/>
        <w:pageBreakBefore/>
        <w:spacing w:after="60" w:before="400"/>
      </w:pPr>
      <w:r>
        <w:rPr>
          <w:rFonts w:ascii="Georgia" w:cs="Georgia" w:eastAsia="Georgia" w:hAnsi="Georgia"/>
          <w:b/>
          <w:bCs/>
          <w:color w:val="1A1A1A"/>
          <w:sz w:val="32"/>
          <w:szCs w:val="32"/>
        </w:rPr>
        <w:t xml:space="preserve">Entscheidung 2 · Three Doors</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Eine Tür. Alle drei führen zum selben Ziel — dem Spiegel am Ende des Westgangs, dem einzigen Weg in den Turm. Sie unterscheiden sich darin, wer euch hinbringt und was es kostet.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Turm hat vom Hof aus keine Tür (das hat die Gruppe gerade gehört). Sein Zugang ist ein hoher Spiegel am Ende des Westgangs: Man geht rückwärts hindurch, ohne hinzusehen. Das erfährt die Gruppe erst hinter ihrer Tür — von Bellamy, von der Kreideschrift in der Kapelle oder von Tam. Preis und Gefahr jeder Tür stehen auf den Karten unten. Jede Figur nennt ihre Tür mit Grund, dann wird geklickt.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color w:val="7A5A1A"/>
          <w:sz w:val="17"/>
          <w:szCs w:val="17"/>
        </w:rPr>
        <w:t xml:space="preserve"> [Kapelle]</w:t>
      </w:r>
      <w:r>
        <w:rPr>
          <w:rFonts w:ascii="Georgia" w:cs="Georgia" w:eastAsia="Georgia" w:hAnsi="Georgia"/>
          <w:sz w:val="21"/>
          <w:szCs w:val="21"/>
        </w:rPr>
        <w:t xml:space="preserve">, broken open. The library, where somebody is awake</w:t>
      </w:r>
      <w:r>
        <w:rPr>
          <w:rFonts w:ascii="Georgia" w:cs="Georgia" w:eastAsia="Georgia" w:hAnsi="Georgia"/>
          <w:color w:val="7A5A1A"/>
          <w:sz w:val="17"/>
          <w:szCs w:val="17"/>
        </w:rPr>
        <w:t xml:space="preserve"> [wach]</w:t>
      </w:r>
      <w:r>
        <w:rPr>
          <w:rFonts w:ascii="Georgia" w:cs="Georgia" w:eastAsia="Georgia" w:hAnsi="Georgia"/>
          <w:sz w:val="21"/>
          <w:szCs w:val="21"/>
        </w:rPr>
        <w:t xml:space="preserve">. Or the kitchen stair</w:t>
      </w:r>
      <w:r>
        <w:rPr>
          <w:rFonts w:ascii="Georgia" w:cs="Georgia" w:eastAsia="Georgia" w:hAnsi="Georgia"/>
          <w:color w:val="7A5A1A"/>
          <w:sz w:val="17"/>
          <w:szCs w:val="17"/>
        </w:rPr>
        <w:t xml:space="preserve"> [Treppe]</w:t>
      </w:r>
      <w:r>
        <w:rPr>
          <w:rFonts w:ascii="Georgia" w:cs="Georgia" w:eastAsia="Georgia" w:hAnsi="Georgia"/>
          <w:sz w:val="21"/>
          <w:szCs w:val="21"/>
        </w:rPr>
        <w:t xml:space="preserve">, where somebody is cooking. One of them — not three.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“Which one? Everybody: which door, and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zum Spiegel.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then we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 Tür</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geht durch ihre Tür, erlebt, was dahinter wartet (Bellamy, Anneke oder Tam), und steht am Ende hinter der Spiegeltür am Ende des Westgangs.  (20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Wer lügt oder ihn beleidigt, bekommt weder Führung noch Brief: Er steigt auf seine Leiter zurück — „The west corridor. Find it yourselves.“ — und die Gruppe sucht den Weg selbst (Block Ohne Führung unten). Sonst führt er sie selbst zum Spiegel — und bittet um einen Gefallen (steht im Text): einen Brief mit ins Dorf zu nehmen. Merk dir, ob sie Ja sagen; im Epilog zählt es.</w:t>
      </w:r>
    </w:p>
    <w:p>
      <w:pPr>
        <w:spacing w:after="40" w:before="100"/>
      </w:pPr>
      <w:r>
        <w:rPr>
          <w:rFonts w:ascii="Georgia" w:cs="Georgia" w:eastAsia="Georgia" w:hAnsi="Georgia"/>
          <w:b/>
          <w:bCs/>
          <w:color w:val="555555"/>
          <w:sz w:val="19"/>
          <w:szCs w:val="19"/>
        </w:rPr>
        <w:t xml:space="preserve">Die Bibliothek</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on a wobbling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trying to put a book back on the top shelf — and not quite reaching it.</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true things about yourself. He can wait — he’s been waiting since 1912. Take thirty seconds, then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  →  Helfer-Blatt · Teil 6</w:t>
      </w:r>
    </w:p>
    <w:p>
      <w:pPr>
        <w:spacing w:after="40" w:before="100"/>
      </w:pPr>
      <w:r>
        <w:rPr>
          <w:rFonts w:ascii="Georgia" w:cs="Georgia" w:eastAsia="Georgia" w:hAnsi="Georgia"/>
          <w:b/>
          <w:bCs/>
          <w:color w:val="555555"/>
          <w:sz w:val="19"/>
          <w:szCs w:val="19"/>
        </w:rPr>
        <w:t xml:space="preserve">Der Weg zum Spiegel — Bellamy führt euch</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Then he takes a letter</w:t>
      </w:r>
      <w:r>
        <w:rPr>
          <w:rFonts w:ascii="Georgia" w:cs="Georgia" w:eastAsia="Georgia" w:hAnsi="Georgia"/>
          <w:color w:val="7A5A1A"/>
          <w:sz w:val="18"/>
          <w:szCs w:val="18"/>
        </w:rPr>
        <w:t xml:space="preserve"> [Brief]</w:t>
      </w:r>
      <w:r>
        <w:rPr>
          <w:rFonts w:ascii="Georgia" w:cs="Georgia" w:eastAsia="Georgia" w:hAnsi="Georgia"/>
          <w:sz w:val="22"/>
          <w:szCs w:val="22"/>
        </w:rPr>
        <w:t xml:space="preserve"> out of his coat. “Would you carry</w:t>
      </w:r>
      <w:r>
        <w:rPr>
          <w:rFonts w:ascii="Georgia" w:cs="Georgia" w:eastAsia="Georgia" w:hAnsi="Georgia"/>
          <w:color w:val="7A5A1A"/>
          <w:sz w:val="18"/>
          <w:szCs w:val="18"/>
        </w:rPr>
        <w:t xml:space="preserve"> [tragen]</w:t>
      </w:r>
      <w:r>
        <w:rPr>
          <w:rFonts w:ascii="Georgia" w:cs="Georgia" w:eastAsia="Georgia" w:hAnsi="Georgia"/>
          <w:sz w:val="22"/>
          <w:szCs w:val="22"/>
        </w:rPr>
        <w:t xml:space="preserve"> this down to the village for me? The house is still there. Say yes or no — I will know which one you mean.”</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Die Gruppe kennt ihren Namen nicht — im Wirtshaus ist er nicht gefallen. Also sagt Anneke einen Satz (gelb unten) und greift an. Bei 8 Lebenspunkten hört Anneke von selbst auf und fragt „Is Greta still alive?“ — lass den Kampf dort enden, nicht bei null. Sie bleibt in der Kapelle zurück.</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stubs — a thread of wick left in every one.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Her hands, on the rim of the font, are torn open and have been for a long time.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Twenty years. And nobody came. Why now?</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Anneke 22 HP</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Ruft jemand „Anneke!“, hält sie mitten in der Bewegung an und setzt sich zurück ins Becken. Dann fragt sie: „Is Greta still alive?“
 Sie erzählt, was vor zwanzig Jahren geschah, und zeigt der Gruppe die Treppe hinter dem Altar. Die Gefahr ist dafür schon richtig eingetragen — +1 statt +2.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Der Weg zum Spiegel — die Treppe hinter dem Altar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Tam ist seit sechs Jahren hier und kennt jeden Gang. Er hält die verbrannte Hand an die Brust und wartet — ob jemand etwas dazu sagt, ist ihre Sache (rechts: Stärken). Dann fragt er einmal (gelb unten), und er will eine echte Antwort. Antworten sie ehrlich — auch ein ehrliches Nein —, führt er sie hinauf. Merk dir, was sie sagen; im Epilog zählt es. Lügen sie oder fahren ihn an: Er stellt den Topf ab — „Find it yourselves.“ — und die Gruppe sucht den Weg selbst (Block Ohne Führung unten). Wer ihn bedroht oder wegstösst: Er schreit, und du nimmst rechts +3 Gefahr.</w:t>
      </w:r>
    </w:p>
    <w:p>
      <w:pPr>
        <w:spacing w:after="40" w:before="100"/>
      </w:pPr>
      <w:r>
        <w:rPr>
          <w:rFonts w:ascii="Georgia" w:cs="Georgia" w:eastAsia="Georgia" w:hAnsi="Georgia"/>
          <w:b/>
          <w:bCs/>
          <w:color w:val="555555"/>
          <w:sz w:val="19"/>
          <w:szCs w:val="19"/>
        </w:rPr>
        <w:t xml:space="preserve">Die Küche</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There is enough food on that table for twenty people, and there has not been anybody to eat it for years.</w:t>
      </w:r>
    </w:p>
    <w:p>
      <w:pPr>
        <w:spacing w:after="110" w:line="320"/>
      </w:pPr>
      <w:r>
        <w:rPr>
          <w:rFonts w:ascii="Georgia" w:cs="Georgia" w:eastAsia="Georgia" w:hAnsi="Georgia"/>
          <w:sz w:val="22"/>
          <w:szCs w:val="22"/>
        </w:rPr>
        <w:t xml:space="preserve">He sees you. He does not scream. He puts the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down very slowly — with his right hand; the left one he holds against his chest, red from the pot — and says: “You’re here for the new one. The one in the tower.”</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Will you take me with you? When you go. Say it. Promise</w:t>
      </w:r>
      <w:r>
        <w:rPr>
          <w:rFonts w:ascii="Georgia" w:cs="Georgia" w:eastAsia="Georgia" w:hAnsi="Georgia"/>
          <w:color w:val="7A5A1A"/>
          <w:sz w:val="17"/>
          <w:szCs w:val="17"/>
        </w:rPr>
        <w:t xml:space="preserve"> [versprechen]</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asked you a question. He’s fourteen, and he’ll know if you lie. Yes or no — and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6</w:t>
      </w:r>
    </w:p>
    <w:p>
      <w:pPr>
        <w:spacing w:after="40" w:before="100"/>
      </w:pPr>
      <w:r>
        <w:rPr>
          <w:rFonts w:ascii="Georgia" w:cs="Georgia" w:eastAsia="Georgia" w:hAnsi="Georgia"/>
          <w:b/>
          <w:bCs/>
          <w:color w:val="555555"/>
          <w:sz w:val="19"/>
          <w:szCs w:val="19"/>
        </w:rPr>
        <w:t xml:space="preserve">Der Weg zum Spiegel — Tam führt euch</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spacing w:after="60" w:before="120"/>
      </w:pPr>
      <w:r>
        <w:rPr>
          <w:rFonts w:ascii="Georgia" w:cs="Georgia" w:eastAsia="Georgia" w:hAnsi="Georgia"/>
          <w:b/>
          <w:bCs/>
          <w:color w:val="7A5A1A"/>
          <w:sz w:val="17"/>
          <w:szCs w:val="17"/>
        </w:rPr>
        <w:t xml:space="preserve">▸ Nur bei: Tür A · Bibliothek,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OHNE FÜHRUNG — WENN NIEMAND EUCH BRINGT (NUR DM):  </w:t>
      </w:r>
      <w:r>
        <w:rPr>
          <w:rFonts w:ascii="Georgia" w:cs="Georgia" w:eastAsia="Georgia" w:hAnsi="Georgia"/>
          <w:color w:val="333333"/>
          <w:sz w:val="18"/>
          <w:szCs w:val="18"/>
        </w:rPr>
        <w:t xml:space="preserve">Nur, wenn Bellamy oder Tam die Gruppe hat stehen lassen. Dann: jeder würfelt einmal (Just roll a d20). Mindestens eine 10 → sie finden den Westgang leise (gelb unten). Keine 10 → sie finden ihn auch, aber nach zwei falschen Türen: Gefahr +1 rechts. Die Geschichte bleibt nie stehen.</w:t>
      </w:r>
    </w:p>
    <w:p>
      <w:pPr>
        <w:spacing w:after="40" w:before="100"/>
      </w:pPr>
      <w:r>
        <w:rPr>
          <w:rFonts w:ascii="Georgia" w:cs="Georgia" w:eastAsia="Georgia" w:hAnsi="Georgia"/>
          <w:b/>
          <w:bCs/>
          <w:color w:val="555555"/>
          <w:sz w:val="19"/>
          <w:szCs w:val="19"/>
        </w:rPr>
        <w:t xml:space="preserve">Ohne Führung — der Weg zum Spiegel</w:t>
      </w:r>
    </w:p>
    <w:p>
      <w:pPr>
        <w:spacing w:after="110" w:line="320"/>
      </w:pPr>
      <w:r>
        <w:rPr>
          <w:rFonts w:ascii="Georgia" w:cs="Georgia" w:eastAsia="Georgia" w:hAnsi="Georgia"/>
          <w:sz w:val="22"/>
          <w:szCs w:val="22"/>
        </w:rPr>
        <w:t xml:space="preserve">Corridors that all look the same, and nobody to ask. Twice you open a door and close it again, very quietly. Then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and at the end of it a tall mirror</w:t>
      </w:r>
      <w:r>
        <w:rPr>
          <w:rFonts w:ascii="Georgia" w:cs="Georgia" w:eastAsia="Georgia" w:hAnsi="Georgia"/>
          <w:sz w:val="22"/>
          <w:szCs w:val="22"/>
        </w:rPr>
        <w:t xml:space="preserve"> instead of a door. On the frame, in chalk</w:t>
      </w:r>
      <w:r>
        <w:rPr>
          <w:rFonts w:ascii="Georgia" w:cs="Georgia" w:eastAsia="Georgia" w:hAnsi="Georgia"/>
          <w:sz w:val="22"/>
          <w:szCs w:val="22"/>
        </w:rPr>
        <w:t xml:space="preserve">, in a child’s handwriting</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WENN SIE FRAGEN, WAS BEIM HINSEHEN PASSIERT (NUR DM):  </w:t>
      </w:r>
      <w:r>
        <w:rPr>
          <w:rFonts w:ascii="Georgia" w:cs="Georgia" w:eastAsia="Georgia" w:hAnsi="Georgia"/>
          <w:color w:val="333333"/>
          <w:sz w:val="18"/>
          <w:szCs w:val="18"/>
        </w:rPr>
        <w:t xml:space="preserve">„Nobody who looked has ever told anyone.“ Mehr nicht — und wer trotzdem hinsieht, sieht sich selbst, nur älter. Kein Schaden, keine Gefahr.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Drei wahre Sätze je Figur  →  </w:t>
      </w:r>
      <w:r>
        <w:rPr>
          <w:rFonts w:ascii="Georgia" w:cs="Georgia" w:eastAsia="Georgia" w:hAnsi="Georgia"/>
          <w:color w:val="333333"/>
          <w:sz w:val="17"/>
          <w:szCs w:val="17"/>
        </w:rPr>
        <w:t xml:space="preserve">Bellamy führt euch zum Spiegel und gibt euch den Brief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Jemand lügt oder beleidigt ihn  →  </w:t>
      </w:r>
      <w:r>
        <w:rPr>
          <w:rFonts w:ascii="Georgia" w:cs="Georgia" w:eastAsia="Georgia" w:hAnsi="Georgia"/>
          <w:color w:val="333333"/>
          <w:sz w:val="17"/>
          <w:szCs w:val="17"/>
        </w:rPr>
        <w:t xml:space="preserve">kein Führer, kein Brief —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nicht: Name Anneke bekannt — Anneke ist auf 8 HP  →  </w:t>
      </w:r>
      <w:r>
        <w:rPr>
          <w:rFonts w:ascii="Georgia" w:cs="Georgia" w:eastAsia="Georgia" w:hAnsi="Georgia"/>
          <w:color w:val="333333"/>
          <w:sz w:val="17"/>
          <w:szCs w:val="17"/>
        </w:rPr>
        <w:t xml:space="preserve">sie hört auf und fragt: „Is Greta still alive?“ — Kampf endet dort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Name Anneke bekannt — Jemand ruft „Anneke!“  →  </w:t>
      </w:r>
      <w:r>
        <w:rPr>
          <w:rFonts w:ascii="Georgia" w:cs="Georgia" w:eastAsia="Georgia" w:hAnsi="Georgia"/>
          <w:color w:val="333333"/>
          <w:sz w:val="17"/>
          <w:szCs w:val="17"/>
        </w:rPr>
        <w:t xml:space="preserve">kein Kampf — sie zeigt die Treppe hinter dem Altar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Ehrliche Antwort auf Tams Frage — auch ein ehrliches Nein  →  </w:t>
      </w:r>
      <w:r>
        <w:rPr>
          <w:rFonts w:ascii="Georgia" w:cs="Georgia" w:eastAsia="Georgia" w:hAnsi="Georgia"/>
          <w:color w:val="333333"/>
          <w:sz w:val="17"/>
          <w:szCs w:val="17"/>
        </w:rPr>
        <w:t xml:space="preserve">Tam führt euch zum Spiegel</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lügt ihn an oder fährt ihn an  →  </w:t>
      </w:r>
      <w:r>
        <w:rPr>
          <w:rFonts w:ascii="Georgia" w:cs="Georgia" w:eastAsia="Georgia" w:hAnsi="Georgia"/>
          <w:color w:val="333333"/>
          <w:sz w:val="17"/>
          <w:szCs w:val="17"/>
        </w:rPr>
        <w:t xml:space="preserve">„Find it yourselves.“ — kein Führer,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bedroht ihn oder stösst ihn weg  →  </w:t>
      </w:r>
      <w:r>
        <w:rPr>
          <w:rFonts w:ascii="Georgia" w:cs="Georgia" w:eastAsia="Georgia" w:hAnsi="Georgia"/>
          <w:color w:val="333333"/>
          <w:sz w:val="17"/>
          <w:szCs w:val="17"/>
        </w:rPr>
        <w:t xml:space="preserve">er schreit: Gefahr +3 (rechts)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mindestens eine 10 im Wurf  →  </w:t>
      </w:r>
      <w:r>
        <w:rPr>
          <w:rFonts w:ascii="Georgia" w:cs="Georgia" w:eastAsia="Georgia" w:hAnsi="Georgia"/>
          <w:color w:val="333333"/>
          <w:sz w:val="17"/>
          <w:szCs w:val="17"/>
        </w:rPr>
        <w:t xml:space="preserve">sie finden den Westgang leise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keine 10  →  </w:t>
      </w:r>
      <w:r>
        <w:rPr>
          <w:rFonts w:ascii="Georgia" w:cs="Georgia" w:eastAsia="Georgia" w:hAnsi="Georgia"/>
          <w:color w:val="333333"/>
          <w:sz w:val="17"/>
          <w:szCs w:val="17"/>
        </w:rPr>
        <w:t xml:space="preserve">sie finden ihn trotzdem —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sieht in den Spiegel  →  </w:t>
      </w:r>
      <w:r>
        <w:rPr>
          <w:rFonts w:ascii="Georgia" w:cs="Georgia" w:eastAsia="Georgia" w:hAnsi="Georgia"/>
          <w:color w:val="333333"/>
          <w:sz w:val="17"/>
          <w:szCs w:val="17"/>
        </w:rPr>
        <w:t xml:space="preserve">„Nobody who looked has ever told anyone.“ — kein Schaden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A · Bibliothek — vorgelesen: “not quite reaching it” — Bellamy kommt mit dem Buch nicht ans oberste Regal.  → Stellt Magic Hand es für ihn hinauf, nennt er das die erste Höflichkeit seit 1912 — und sagt einen Satz mehr: „His book lies one floor under her room. Everything he is, is written in it.“ Das ist die Vorlage für Karte B der letzten Entscheidung.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B · Kapelle, nicht: Name Anneke bekannt — vorgelesen: “a thread of wick left in every one” — In jeder Kerze steckt noch ein Rest Docht.  → Zündet Magic Hand sie alle auf einmal, hält Anneke sich die Augen zu: Ihr erster Angriff im Kampf geht ins Leere (drück ihn nicht). Danach kämpft sie wie sonst.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B · Kapelle — vorgelesen: “are torn open” — Annekes Hände sind am Steinbecken aufgerissen.  → Wer sich ihr langsam nähert und sie schliesst — nach dem Kampf, oder statt der letzten Schläge —, hört den Satz, den sie für Greta hat: „Tell her I am not angry.“ Merk ihn dir für den Epilog.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C · Küche — vorgelesen: “the left one he holds against his chest” — Tam hält die verbrannte linke Hand an die Brust — und wartet.  → Wer sie heilt, hat sein Vertrauen vor jedem Versprechen: „Nobody here ever did that.“ Er führt euch trotzdem erst, wenn ihr seine Frage beantwortet — aber er sagt vorher, was oben wartet: „She has tea with him. Every night. Two cups.“ Geht niemand darauf ein: Er stellt seine Frage trotzdem.</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(25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Hier fällt zum ersten Mal der Name des Grafen: Vaskir. Mirela erzählt die Wahrheit selbst (gelb unten), in dieser Reihenfolge: der Vertrag von 1604, die Namen auf dem Brett, Lene. Greta schreibt die Namen aufs Brett; 2004 war es der ihrer Schwester Anneke. Mirela ist nicht gefangen und will nicht gerettet werden — das ist der Streit dieser Szene.</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p>
    <w:p>
      <w:pPr>
        <w:spacing w:after="110" w:line="320"/>
      </w:pPr>
      <w:r>
        <w:rPr>
          <w:rFonts w:ascii="Georgia" w:cs="Georgia" w:eastAsia="Georgia" w:hAnsi="Georgia"/>
          <w:sz w:val="22"/>
          <w:szCs w:val="22"/>
        </w:rPr>
        <w:t xml:space="preserve">The room at the top is warm. There is a fire, and a pot of tea, and two cups — one at her elbow, the other on the far side of the table.</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Beside the chair stands a small bag, packed, with green stems sticking out of the top.</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spacing w:after="40" w:before="100"/>
      </w:pPr>
      <w:r>
        <w:rPr>
          <w:rFonts w:ascii="Georgia" w:cs="Georgia" w:eastAsia="Georgia" w:hAnsi="Georgia"/>
          <w:b/>
          <w:bCs/>
          <w:color w:val="555555"/>
          <w:sz w:val="19"/>
          <w:szCs w:val="19"/>
        </w:rPr>
        <w:t xml:space="preserve">Was sie euch erzählt</w:t>
      </w:r>
    </w:p>
    <w:p>
      <w:pPr>
        <w:spacing w:after="110" w:line="320"/>
      </w:pPr>
      <w:r>
        <w:rPr>
          <w:rFonts w:ascii="Georgia" w:cs="Georgia" w:eastAsia="Georgia" w:hAnsi="Georgia"/>
          <w:sz w:val="22"/>
          <w:szCs w:val="22"/>
        </w:rPr>
        <w:t xml:space="preserve">She closes the book. “Sit down. You came a long way, so you can hear it once,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“Four hundred years ago this village made a deal</w:t>
      </w:r>
      <w:r>
        <w:rPr>
          <w:rFonts w:ascii="Georgia" w:cs="Georgia" w:eastAsia="Georgia" w:hAnsi="Georgia"/>
          <w:color w:val="7A5A1A"/>
          <w:sz w:val="18"/>
          <w:szCs w:val="18"/>
        </w:rPr>
        <w:t xml:space="preserve"> [Abmachung]</w:t>
      </w:r>
      <w:r>
        <w:rPr>
          <w:rFonts w:ascii="Georgia" w:cs="Georgia" w:eastAsia="Georgia" w:hAnsi="Georgia"/>
          <w:sz w:val="22"/>
          <w:szCs w:val="22"/>
        </w:rPr>
        <w:t xml:space="preserve"> with the man who lives here. His name is Vaskir. Count Vaskir. Every twenty years, one guest goes up to him — and stays. In return: no plague</w:t>
      </w:r>
      <w:r>
        <w:rPr>
          <w:rFonts w:ascii="Georgia" w:cs="Georgia" w:eastAsia="Georgia" w:hAnsi="Georgia"/>
          <w:color w:val="7A5A1A"/>
          <w:sz w:val="18"/>
          <w:szCs w:val="18"/>
        </w:rPr>
        <w:t xml:space="preserve"> [Pest]</w:t>
      </w:r>
      <w:r>
        <w:rPr>
          <w:rFonts w:ascii="Georgia" w:cs="Georgia" w:eastAsia="Georgia" w:hAnsi="Georgia"/>
          <w:sz w:val="22"/>
          <w:szCs w:val="22"/>
        </w:rPr>
        <w:t xml:space="preserve">, no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in the village, nobody starves</w:t>
      </w:r>
      <w:r>
        <w:rPr>
          <w:rFonts w:ascii="Georgia" w:cs="Georgia" w:eastAsia="Georgia" w:hAnsi="Georgia"/>
          <w:color w:val="7A5A1A"/>
          <w:sz w:val="18"/>
          <w:szCs w:val="18"/>
        </w:rPr>
        <w:t xml:space="preserve"> [verhungert]</w:t>
      </w:r>
      <w:r>
        <w:rPr>
          <w:rFonts w:ascii="Georgia" w:cs="Georgia" w:eastAsia="Georgia" w:hAnsi="Georgia"/>
          <w:sz w:val="22"/>
          <w:szCs w:val="22"/>
        </w:rPr>
        <w:t xml:space="preserve"> in winter. It has worked. For four hundred years, it has worked.”</w:t>
      </w:r>
    </w:p>
    <w:p>
      <w:pPr>
        <w:spacing w:after="110" w:line="320"/>
      </w:pPr>
      <w:r>
        <w:rPr>
          <w:rFonts w:ascii="Georgia" w:cs="Georgia" w:eastAsia="Georgia" w:hAnsi="Georgia"/>
          <w:sz w:val="22"/>
          <w:szCs w:val="22"/>
        </w:rPr>
        <w:t xml:space="preserve">“The names on the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in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Those are the guests</w:t>
      </w:r>
      <w:r>
        <w:rPr>
          <w:rFonts w:ascii="Georgia" w:cs="Georgia" w:eastAsia="Georgia" w:hAnsi="Georgia"/>
          <w:color w:val="7A5A1A"/>
          <w:sz w:val="18"/>
          <w:szCs w:val="18"/>
        </w:rPr>
        <w:t xml:space="preserve"> [Gäste]</w:t>
      </w:r>
      <w:r>
        <w:rPr>
          <w:rFonts w:ascii="Georgia" w:cs="Georgia" w:eastAsia="Georgia" w:hAnsi="Georgia"/>
          <w:sz w:val="22"/>
          <w:szCs w:val="22"/>
        </w:rPr>
        <w:t xml:space="preserve">. Greta writes them. Twenty years ago she wrote her sister’s name.”</w:t>
      </w:r>
    </w:p>
    <w:p>
      <w:pPr>
        <w:spacing w:after="110" w:line="320"/>
      </w:pPr>
      <w:r>
        <w:rPr>
          <w:rFonts w:ascii="Georgia" w:cs="Georgia" w:eastAsia="Georgia" w:hAnsi="Georgia"/>
          <w:sz w:val="22"/>
          <w:szCs w:val="22"/>
        </w:rPr>
        <w:t xml:space="preserve">“This year the village chose Lene. She is nine. So I packed a bag and came instead. At sunrise</w:t>
      </w:r>
      <w:r>
        <w:rPr>
          <w:rFonts w:ascii="Georgia" w:cs="Georgia" w:eastAsia="Georgia" w:hAnsi="Georgia"/>
          <w:color w:val="7A5A1A"/>
          <w:sz w:val="18"/>
          <w:szCs w:val="18"/>
        </w:rPr>
        <w:t xml:space="preserve"> [Sonnenaufgang]</w:t>
      </w:r>
      <w:r>
        <w:rPr>
          <w:rFonts w:ascii="Georgia" w:cs="Georgia" w:eastAsia="Georgia" w:hAnsi="Georgia"/>
          <w:sz w:val="22"/>
          <w:szCs w:val="22"/>
        </w:rPr>
        <w:t xml:space="preserve"> I go downstairs and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 his book, and then it is done.”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“She’s not going anywhere until you give her a reason. One real reason each. Then listen to what she says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Mirela gibt erst nach, wenn ihr etwas Besseres angeboten wird als „wir retten dich“.  →  Helfer-Blatt · Teil 7</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they force you?  </w:t>
      </w:r>
      <w:r>
        <w:rPr>
          <w:rFonts w:ascii="Georgia" w:cs="Georgia" w:eastAsia="Georgia" w:hAnsi="Georgia"/>
          <w:i/>
          <w:iCs/>
          <w:color w:val="333333"/>
          <w:sz w:val="18"/>
          <w:szCs w:val="18"/>
        </w:rPr>
        <w:t xml:space="preserve">„Nobody forced anybody. That is the whole problem.“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chose you?  </w:t>
      </w:r>
      <w:r>
        <w:rPr>
          <w:rFonts w:ascii="Georgia" w:cs="Georgia" w:eastAsia="Georgia" w:hAnsi="Georgia"/>
          <w:i/>
          <w:iCs/>
          <w:color w:val="333333"/>
          <w:sz w:val="18"/>
          <w:szCs w:val="18"/>
        </w:rPr>
        <w:t xml:space="preserve">„Nobody. I chose. That is the difference between me and the others on that board.“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„Downstairs, in the cold rooms. He is awake — nothing in this house sleeps at night. And he will know the moment you touch his book.“</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„wir retten dich“  →  </w:t>
      </w:r>
      <w:r>
        <w:rPr>
          <w:rFonts w:ascii="Georgia" w:cs="Georgia" w:eastAsia="Georgia" w:hAnsi="Georgia"/>
          <w:color w:val="333333"/>
          <w:sz w:val="17"/>
          <w:szCs w:val="17"/>
        </w:rPr>
        <w:t xml:space="preserve">Mirela bleibt sitzen und widerspricht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 echter Grund je Figur  →  </w:t>
      </w:r>
      <w:r>
        <w:rPr>
          <w:rFonts w:ascii="Georgia" w:cs="Georgia" w:eastAsia="Georgia" w:hAnsi="Georgia"/>
          <w:color w:val="333333"/>
          <w:sz w:val="17"/>
          <w:szCs w:val="17"/>
        </w:rPr>
        <w:t xml:space="preserve">sie hört zu — weiter zur letzten Entscheidung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Sie sagen ihr, dass sie die Kutsche genommen haben  →  </w:t>
      </w:r>
      <w:r>
        <w:rPr>
          <w:rFonts w:ascii="Georgia" w:cs="Georgia" w:eastAsia="Georgia" w:hAnsi="Georgia"/>
          <w:color w:val="333333"/>
          <w:sz w:val="17"/>
          <w:szCs w:val="17"/>
        </w:rPr>
        <w:t xml:space="preserve">„Then Corvin has become slow.“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“the other on the far side of the table” — Die zweite Tasse steht ausser Reichweite.  → Hebt Magic Hand sie, ist sie warm. Jemand hat vor Minuten daraus getrunken. Mirela sieht zu und sagt nichts.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“with green stems sticking out of the top” — In Mirelas Tasche stecken Kräuter — ihre Medizin.  → Wer als Heilerin danach fragt, bekommt eine Flasche: „Take it. I won’t need it after sunrise.“ Ein zweiter Heiltrank für die Gruppe — einer. Wer ihn trinkt, sagt es; du gibst rechts +10.</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Preis und Gefahr stehen auf den Karten unten.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1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are you going to do? Everybody: one sentence, and why. She’s listening.”</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schreit — einmal, sehr laut.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entscheiden vor Mirela  →  </w:t>
      </w:r>
      <w:r>
        <w:rPr>
          <w:rFonts w:ascii="Georgia" w:cs="Georgia" w:eastAsia="Georgia" w:hAnsi="Georgia"/>
          <w:color w:val="333333"/>
          <w:sz w:val="17"/>
          <w:szCs w:val="17"/>
        </w:rPr>
        <w:t xml:space="preserve">sie widerspricht — der beste Dialog des Abends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im Finale steht nur noch dieser Fall</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Begegnung mit dem Grafen — Verhandlung, Kampf oder beides. Am Ende trägst du unten ein, wie es ausging.  (30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(Übergang) und am Barometer (Lebenspunkte, Thralls) — es steht nur der Fall da, der bei euch gilt. Unter 15 Lebenspunkten hört er auf zu kämpfen und redet: Dann kann die Gruppe noch einmal wählen — töten, Vertrag, oder ihn gehen lassen. Fällt eine Figur auf 0, ist sie bewusstlos, nicht tot — Trank, oder sie liegt bis nach dem Kampf. Am Ende trägst du unten ein, wie es ausging.</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Das ist zuerst ein Gespräch, kein Kampf. Eine einzige Regel: Er nimmt jedes Angebot an, das die Gruppe etwas Echtes kostet — Zeit, ein Versprechen, einen Besuch jedes Jahr. Er lehnt alles ab, was nur ihm etwas kostet.
 Lass die Gruppe laut überlegen, was sie geben könnte. Nimmt er an: unten „Ein neuer Vertrag“ anklicken, kein Kampf. Droht die Gruppe oder beleidigt ihn: Knopf „Verhandlung gescheitert“ — dann Kampf.</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single lamp is burning — the only light there is —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The ash does not settle; it hangs in the air like snow that has forgotten to fall.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 The pot is still steaming on the table between you.</w:t>
      </w:r>
    </w:p>
    <w:p>
      <w:pPr>
        <w:spacing w:after="40" w:before="100"/>
      </w:pPr>
      <w:r>
        <w:rPr>
          <w:rFonts w:ascii="Georgia" w:cs="Georgia" w:eastAsia="Georgia" w:hAnsi="Georgia"/>
          <w:b/>
          <w:bCs/>
          <w:color w:val="555555"/>
          <w:sz w:val="19"/>
          <w:szCs w:val="19"/>
        </w:rPr>
        <w:t xml:space="preserve">Der Graf</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spacing w:after="110" w:line="320"/>
      </w:pPr>
      <w:r>
        <w:rPr>
          <w:rFonts w:ascii="Georgia" w:cs="Georgia" w:eastAsia="Georgia" w:hAnsi="Georgia"/>
          <w:sz w:val="22"/>
          <w:szCs w:val="22"/>
        </w:rPr>
        <w:t xml:space="preserve">Then he looks at the three of you, one after the other — and his eyes stop on the one who is standing furthest back.</w:t>
      </w:r>
    </w:p>
    <w:p>
      <w:pPr>
        <w:spacing w:after="60" w:before="120"/>
      </w:pPr>
      <w:r>
        <w:rPr>
          <w:rFonts w:ascii="Georgia" w:cs="Georgia" w:eastAsia="Georgia" w:hAnsi="Georgia"/>
          <w:b/>
          <w:bCs/>
          <w:color w:val="7A5A1A"/>
          <w:sz w:val="17"/>
          <w:szCs w:val="17"/>
        </w:rPr>
        <w:t xml:space="preserve">▸ Nur bei: nicht: Wahl B · Buch verbrennen, Gefahr 4–10</w:t>
      </w:r>
    </w:p>
    <w:p>
      <w:pPr>
        <w:spacing w:after="40" w:before="100"/>
      </w:pPr>
      <w:r>
        <w:rPr>
          <w:rFonts w:ascii="Georgia" w:cs="Georgia" w:eastAsia="Georgia" w:hAnsi="Georgia"/>
          <w:b/>
          <w:bCs/>
          <w:color w:val="555555"/>
          <w:sz w:val="19"/>
          <w:szCs w:val="19"/>
        </w:rPr>
        <w:t xml:space="preserve">Seine Leute</w:t>
      </w:r>
    </w:p>
    <w:p>
      <w:pPr>
        <w:spacing w:after="110" w:line="320"/>
      </w:pPr>
      <w:r>
        <w:rPr>
          <w:rFonts w:ascii="Georgia" w:cs="Georgia" w:eastAsia="Georgia" w:hAnsi="Georgia"/>
          <w:sz w:val="22"/>
          <w:szCs w:val="22"/>
        </w:rPr>
        <w:t xml:space="preserve">Two of his people stand by the door. Villagers, by their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Their eyes are open and see nothing.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hears everything you say — so say something. Before every attack, one sentence to him. He always answers.”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Verhandlung ist gescheitert — eine Drohung, eine Beleidigung, ein „we’ll kill you anyway“.  →  Gefahr +4, es wird gekämpft</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Er ist allein und lässt bis zuletzt mit sich reden. Der Knopf unten lädt ihn mit 40 statt 55 Lebenspunkten, und die Gruppe darf einmal angreifen, bevor er reagiert.</w:t>
      </w:r>
    </w:p>
    <w:p>
      <w:pPr>
        <w:spacing w:after="60" w:before="120"/>
      </w:pPr>
      <w:r>
        <w:rPr>
          <w:rFonts w:ascii="Georgia" w:cs="Georgia" w:eastAsia="Georgia" w:hAnsi="Georgia"/>
          <w:b/>
          <w:bCs/>
          <w:color w:val="7A5A1A"/>
          <w:sz w:val="17"/>
          <w:szCs w:val="17"/>
        </w:rPr>
        <w:t xml:space="preserve">▸ Nur bei: Gefahr 4–7</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Volle 55 Lebenspunkte.</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Volle 55 Lebenspunkte. Sag der Gruppe vorher,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 gelb oben: „Seine Leute“. Der Knopf unten lädt sie mit.</w:t>
      </w:r>
    </w:p>
    <w:p>
      <w:pPr>
        <w:spacing w:after="60" w:before="120"/>
      </w:pPr>
      <w:r>
        <w:rPr>
          <w:rFonts w:ascii="Georgia" w:cs="Georgia" w:eastAsia="Georgia" w:hAnsi="Georgia"/>
          <w:b/>
          <w:bCs/>
          <w:color w:val="7A5A1A"/>
          <w:sz w:val="17"/>
          <w:szCs w:val="17"/>
        </w:rPr>
        <w:t xml:space="preserve">▸ Nur bei: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kommt allein.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Lade den Kampf — die Seite nimmt die richtigen Gegner nach Barometer und eurer Wahl. Bei geglückter Verhandlung brauchst du das nicht.  →  Kampf laden</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Count Vaskir  </w:t>
      </w:r>
      <w:r>
        <w:rPr>
          <w:rFonts w:ascii="Georgia" w:cs="Georgia" w:eastAsia="Georgia" w:hAnsi="Georgia"/>
          <w:color w:val="333333"/>
          <w:sz w:val="18"/>
          <w:szCs w:val="18"/>
        </w:rPr>
        <w:t xml:space="preserve"> Geladen wird mit dem Knopf darüber; er öffnet den Kampfbildschirm. Trag den Schaden der Spieler dort in seine Leiste ein. Für seinen Zug drückst du auf eine seiner Attacken — die Seite würfelt und du klickst an, wen es trifft.  Count Vaskir 55 HP</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Sie haben ihn erledigt.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ob vor dem Kampf oder mit dem Schwert an seiner Kehle. Er unterschreibt.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Er ist entkommen  </w:t>
      </w:r>
      <w:r>
        <w:rPr>
          <w:rFonts w:ascii="Georgia" w:cs="Georgia" w:eastAsia="Georgia" w:hAnsi="Georgia"/>
          <w:color w:val="333333"/>
          <w:sz w:val="18"/>
          <w:szCs w:val="18"/>
        </w:rPr>
        <w:t xml:space="preserve">Nebel durchs Fenster. Er lebt, er ist weg, und er hat nichts versprochen.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Das Angebot kostet die Gruppe etwas Echtes  →  </w:t>
      </w:r>
      <w:r>
        <w:rPr>
          <w:rFonts w:ascii="Georgia" w:cs="Georgia" w:eastAsia="Georgia" w:hAnsi="Georgia"/>
          <w:color w:val="333333"/>
          <w:sz w:val="17"/>
          <w:szCs w:val="17"/>
        </w:rPr>
        <w:t xml:space="preserve">er nimmt an — unten „Ein neuer Vertrag“, kein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Drohung, Beleidigung, „we’ll kill you anyway“  →  </w:t>
      </w:r>
      <w:r>
        <w:rPr>
          <w:rFonts w:ascii="Georgia" w:cs="Georgia" w:eastAsia="Georgia" w:hAnsi="Georgia"/>
          <w:color w:val="333333"/>
          <w:sz w:val="17"/>
          <w:szCs w:val="17"/>
        </w:rPr>
        <w:t xml:space="preserve">Knopf: Gefahr +4,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Vaskir unter 15 HP  →  </w:t>
      </w:r>
      <w:r>
        <w:rPr>
          <w:rFonts w:ascii="Georgia" w:cs="Georgia" w:eastAsia="Georgia" w:hAnsi="Georgia"/>
          <w:color w:val="333333"/>
          <w:sz w:val="17"/>
          <w:szCs w:val="17"/>
        </w:rPr>
        <w:t xml:space="preserve">er hört auf und redet: töten, Vertrag oder gehen lassen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Trank — oder liegen bis nach dem Kampf</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Der Kampf ist entschieden  →  </w:t>
      </w:r>
      <w:r>
        <w:rPr>
          <w:rFonts w:ascii="Georgia" w:cs="Georgia" w:eastAsia="Georgia" w:hAnsi="Georgia"/>
          <w:color w:val="333333"/>
          <w:sz w:val="17"/>
          <w:szCs w:val="17"/>
        </w:rPr>
        <w:t xml:space="preserve">unten eintragen, wie es ausging</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“standing furthest back” — Der Graf sucht sich den aus, der hinten steht.  → Stellt der Blade sich dazwischen und sagt es laut, gehen die Klauen auf ihn — du wählst Blade als Ziel, statt frei zu entscheiden, wen es trifft. Bis Blade zurücktritt oder fällt.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C · Angebot — vorgelesen: “still steaming” — Die Teekanne dampft noch.  → Kippt Magic Hand ihm den Tee ins Gesicht: kein Schaden, aber sein nächster Angriff ist vertan — er wischt sich das Gesicht und lacht: „Manners.“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B · Buch verbrennen — vorgelesen: “hangs in the air” — Die Asche des Buches schwebt noch.  → Wirft Magic Hand sie ihm in die Augen: kein Schaden, aber sein nächster Angriff ist vertan.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A · hinaustragen — vorgelesen: “the only light there is” — Die Lampe über ihm ist das einzige Licht im Gang.  → Reisst Magic Hand sie herunter: einen Moment Dunkelheit — sein nächster Angriff ist vertan.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nicht: Wahl B · Buch verbrennen, Gefahr 4–10 — vorgelesen: “Their eyes are open and see nothing” — Die beiden Thralls sind Menschen aus dem Tal — unter Vertrag.  → Wer einen von ihnen berührt, statt ihn zu schlagen, weckt ihn: Er setzt sich an die Wand und schläft. Ein Thrall weniger (im Kampfbildschirm ×). Der zweite bleibt, und Vaskir bleibt.</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Morgen danach: die Folgen eurer Entscheidungen, dann drei Fragen an die Gruppe. Das letzte Wort haben die Schüler.  (10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spacing w:after="60" w:before="120"/>
      </w:pPr>
      <w:r>
        <w:rPr>
          <w:rFonts w:ascii="Georgia" w:cs="Georgia" w:eastAsia="Georgia" w:hAnsi="Georgia"/>
          <w:b/>
          <w:bCs/>
          <w:color w:val="7A5A1A"/>
          <w:sz w:val="17"/>
          <w:szCs w:val="17"/>
        </w:rPr>
        <w:t xml:space="preserve">▸ Nur bei: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Blatt Papier steht ein Vertrag, und er ist kurz. Vaskir hat ihn zweimal gelesen, „This is worse for me than the old one“ gesagt und trotzdem unterschrieben. Er hatte seit dreihundert Jahren keinen Besuch, den er nicht selbst bestellt hat. Mirela geht mit euch hinunter — heute jedenfalls.</w:t>
      </w:r>
    </w:p>
    <w:p>
      <w:pPr>
        <w:spacing w:after="60" w:before="120"/>
      </w:pPr>
      <w:r>
        <w:rPr>
          <w:rFonts w:ascii="Georgia" w:cs="Georgia" w:eastAsia="Georgia" w:hAnsi="Georgia"/>
          <w:b/>
          <w:bCs/>
          <w:color w:val="7A5A1A"/>
          <w:sz w:val="17"/>
          <w:szCs w:val="17"/>
        </w:rPr>
        <w:t xml:space="preserve">▸ Nur bei: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öffnet sich keine einzige Tür.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Er fragt, welches Jahr wir haben, und setzt sich auf die Treppe.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(NUR DM):  </w:t>
      </w:r>
      <w:r>
        <w:rPr>
          <w:rFonts w:ascii="Georgia" w:cs="Georgia" w:eastAsia="Georgia" w:hAnsi="Georgia"/>
          <w:color w:val="333333"/>
          <w:sz w:val="18"/>
          <w:szCs w:val="18"/>
        </w:rPr>
        <w:t xml:space="preserve">Er steht am Tor mit einem Sack, in dem drei Töpfe und ein Messer sind — auch, wenn er sie nicht geführt hat; er hatte sich entschieden, bevor sie es taten. Haben sie ihm Wort gehalten, kocht er ab heute im Wirtshaus, und Greta hat zum ersten Mal seit zwanzig Jahren jemanden im Haus, der redet. Haben sie es gebrochen: sag es beiläufig, ohne Vorwurf. Das wirkt stärker.</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Nur, wenn sie den Brief bekommen haben. 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FREI (NUR DM):  </w:t>
      </w:r>
      <w:r>
        <w:rPr>
          <w:rFonts w:ascii="Georgia" w:cs="Georgia" w:eastAsia="Georgia" w:hAnsi="Georgia"/>
          <w:color w:val="333333"/>
          <w:sz w:val="18"/>
          <w:szCs w:val="18"/>
        </w:rPr>
        <w:t xml:space="preserve">Aus der Kapelle, an der ihr vorbeigeht, kommt ein Mädchen von etwa neunzehn in einem Kleid, das vor zwanzig Jahren weiss war — Anneke, ohne Vertrag. Wer in der Kapelle war, kennt sie; die anderen sehen sie zum ersten Mal. Sie sieht in die Sonne, als hätte sie sie noch nie gesehen, und fragt, ob jemand Greta etwas ausrichten kann.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Schloss hat euch kommen hören.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“It’s morning. Three questions before you go: What would you do differently? Was the village wrong? What do you tell Tobias?”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9</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gehalten  →  </w:t>
      </w:r>
      <w:r>
        <w:rPr>
          <w:rFonts w:ascii="Georgia" w:cs="Georgia" w:eastAsia="Georgia" w:hAnsi="Georgia"/>
          <w:color w:val="333333"/>
          <w:sz w:val="17"/>
          <w:szCs w:val="17"/>
        </w:rPr>
        <w:t xml:space="preserve">Tam kocht ab heute im Wirtshaus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gebrochen  →  </w:t>
      </w:r>
      <w:r>
        <w:rPr>
          <w:rFonts w:ascii="Georgia" w:cs="Georgia" w:eastAsia="Georgia" w:hAnsi="Georgia"/>
          <w:color w:val="333333"/>
          <w:sz w:val="17"/>
          <w:szCs w:val="17"/>
        </w:rPr>
        <w:t xml:space="preserve">beiläufig sagen, ohne Vorwurf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Brief eingeworfen  →  </w:t>
      </w:r>
      <w:r>
        <w:rPr>
          <w:rFonts w:ascii="Georgia" w:cs="Georgia" w:eastAsia="Georgia" w:hAnsi="Georgia"/>
          <w:color w:val="333333"/>
          <w:sz w:val="17"/>
          <w:szCs w:val="17"/>
        </w:rPr>
        <w:t xml:space="preserve">nach zwei Wochen eine Antwort im Gepäck</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drei Fragen sind beantwortet  →  </w:t>
      </w:r>
      <w:r>
        <w:rPr>
          <w:rFonts w:ascii="Georgia" w:cs="Georgia" w:eastAsia="Georgia" w:hAnsi="Georgia"/>
          <w:color w:val="333333"/>
          <w:sz w:val="17"/>
          <w:szCs w:val="17"/>
        </w:rPr>
        <w:t xml:space="preserve">Fertig. Gut gemacht.</w:t>
      </w:r>
    </w:p>
    <w:p>
      <w:pPr>
        <w:pStyle w:val="Heading1"/>
        <w:pageBreakBefore/>
        <w:spacing w:after="60" w:before="400"/>
      </w:pPr>
      <w:r>
        <w:rPr>
          <w:rFonts w:ascii="Georgia" w:cs="Georgia" w:eastAsia="Georgia" w:hAnsi="Georgia"/>
          <w:b/>
          <w:bCs/>
          <w:color w:val="1A1A1A"/>
          <w:sz w:val="32"/>
          <w:szCs w:val="32"/>
        </w:rPr>
        <w:t xml:space="preserve">Danach · What Happens Now</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 und die einzige ohne Werte. Wie geht es weiter? Hier zählt nur, was die Schüler sagen.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Abend ist gespielt. Das Barometer zählt nicht mehr, kein Wurf, kein Schaden. Das hier ist die freieste Sprechübung des Abends: Jede Figur sagt, was sie jetzt tun will — und sie müssen sich nicht einigen. Drei verschiedene Antworten sind ein gutes Ende, keine gescheiterte Runde.
 Die drei Karten sind Vorschläge, kein Katalog. Will jemand etwas anderes — heimfahren, Lene mitnehmen, Anneke suchen, Mirela fragen, ob sie mitkommt —, sag Ja und lass ihn zwei Sätze dazu sagen. Klick danach die Karte, die am nächsten liegt; unten steht dann der passende Schlusstext. — Marek ist da, obwohl er im Prolog gesagt hat, er fährt noch in derselben Nacht heim. Das ist der Witz der Szene: Er hat die ganze Nacht unten am Hügel gewartet. Er erklärt es nicht.</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The road down takes an hour, and for the first time since you got here you can see where you are going. Below you the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is white with frost</w:t>
      </w:r>
      <w:r>
        <w:rPr>
          <w:rFonts w:ascii="Georgia" w:cs="Georgia" w:eastAsia="Georgia" w:hAnsi="Georgia"/>
          <w:color w:val="7A5A1A"/>
          <w:sz w:val="18"/>
          <w:szCs w:val="18"/>
        </w:rPr>
        <w:t xml:space="preserve"> [Frost]</w:t>
      </w:r>
      <w:r>
        <w:rPr>
          <w:rFonts w:ascii="Georgia" w:cs="Georgia" w:eastAsia="Georgia" w:hAnsi="Georgia"/>
          <w:sz w:val="22"/>
          <w:szCs w:val="22"/>
        </w:rPr>
        <w:t xml:space="preserve">, and there is smoke coming out of every chimney</w:t>
      </w:r>
      <w:r>
        <w:rPr>
          <w:rFonts w:ascii="Georgia" w:cs="Georgia" w:eastAsia="Georgia" w:hAnsi="Georgia"/>
          <w:color w:val="7A5A1A"/>
          <w:sz w:val="18"/>
          <w:szCs w:val="18"/>
        </w:rPr>
        <w:t xml:space="preserve"> [Schornstein]</w:t>
      </w:r>
      <w:r>
        <w:rPr>
          <w:rFonts w:ascii="Georgia" w:cs="Georgia" w:eastAsia="Georgia" w:hAnsi="Georgia"/>
          <w:sz w:val="22"/>
          <w:szCs w:val="22"/>
        </w:rPr>
        <w:t xml:space="preserve"> in Dornwald.</w:t>
      </w:r>
    </w:p>
    <w:p>
      <w:pPr>
        <w:spacing w:after="110" w:line="320"/>
      </w:pPr>
      <w:r>
        <w:rPr>
          <w:rFonts w:ascii="Georgia" w:cs="Georgia" w:eastAsia="Georgia" w:hAnsi="Georgia"/>
          <w:sz w:val="22"/>
          <w:szCs w:val="22"/>
        </w:rPr>
        <w:t xml:space="preserve">The village is awake</w:t>
      </w:r>
      <w:r>
        <w:rPr>
          <w:rFonts w:ascii="Georgia" w:cs="Georgia" w:eastAsia="Georgia" w:hAnsi="Georgia"/>
          <w:color w:val="7A5A1A"/>
          <w:sz w:val="18"/>
          <w:szCs w:val="18"/>
        </w:rPr>
        <w:t xml:space="preserve"> [wach]</w:t>
      </w:r>
      <w:r>
        <w:rPr>
          <w:rFonts w:ascii="Georgia" w:cs="Georgia" w:eastAsia="Georgia" w:hAnsi="Georgia"/>
          <w:sz w:val="22"/>
          <w:szCs w:val="22"/>
        </w:rPr>
        <w:t xml:space="preserve">. The door of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stands open, and Greta is standing in it with her three fingers wrapped around a cup she is not drinking from. She does not go back inside when she sees you.</w:t>
      </w:r>
    </w:p>
    <w:p>
      <w:pPr>
        <w:spacing w:after="110" w:line="320"/>
      </w:pPr>
      <w:r>
        <w:rPr>
          <w:rFonts w:ascii="Georgia" w:cs="Georgia" w:eastAsia="Georgia" w:hAnsi="Georgia"/>
          <w:sz w:val="22"/>
          <w:szCs w:val="22"/>
        </w:rPr>
        <w:t xml:space="preserve">Tobias gets to you first. He runs the last thirty metres and then stops, because he has not decided yet whether he is allowed</w:t>
      </w:r>
      <w:r>
        <w:rPr>
          <w:rFonts w:ascii="Georgia" w:cs="Georgia" w:eastAsia="Georgia" w:hAnsi="Georgia"/>
          <w:color w:val="7A5A1A"/>
          <w:sz w:val="18"/>
          <w:szCs w:val="18"/>
        </w:rPr>
        <w:t xml:space="preserve"> [erlaubt]</w:t>
      </w:r>
      <w:r>
        <w:rPr>
          <w:rFonts w:ascii="Georgia" w:cs="Georgia" w:eastAsia="Georgia" w:hAnsi="Georgia"/>
          <w:sz w:val="22"/>
          <w:szCs w:val="22"/>
        </w:rPr>
        <w:t xml:space="preserve"> to be happy.</w:t>
      </w:r>
    </w:p>
    <w:p>
      <w:pPr>
        <w:spacing w:after="110" w:line="320"/>
      </w:pPr>
      <w:r>
        <w:rPr>
          <w:rFonts w:ascii="Georgia" w:cs="Georgia" w:eastAsia="Georgia" w:hAnsi="Georgia"/>
          <w:sz w:val="22"/>
          <w:szCs w:val="22"/>
        </w:rPr>
        <w:t xml:space="preserve">And at the bottom of the hill, where the road turns south</w:t>
      </w:r>
      <w:r>
        <w:rPr>
          <w:rFonts w:ascii="Georgia" w:cs="Georgia" w:eastAsia="Georgia" w:hAnsi="Georgia"/>
          <w:color w:val="7A5A1A"/>
          <w:sz w:val="18"/>
          <w:szCs w:val="18"/>
        </w:rPr>
        <w:t xml:space="preserve"> [biegt nach Süden]</w:t>
      </w:r>
      <w:r>
        <w:rPr>
          <w:rFonts w:ascii="Georgia" w:cs="Georgia" w:eastAsia="Georgia" w:hAnsi="Georgia"/>
          <w:sz w:val="22"/>
          <w:szCs w:val="22"/>
        </w:rPr>
        <w:t xml:space="preserve">, a coach is waiting with its lamp still burning. It has been there all night.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I said I'd be at the bottom of that hill and driving home. Well. I got as far as the bottom of the hill.</w:t>
      </w:r>
    </w:p>
    <w:p>
      <w:pPr>
        <w:pBdr>
          <w:left w:val="single" w:color="D9A441" w:sz="18" w:space="8"/>
        </w:pBdr>
        <w:shd w:fill="FFF6DD" w:color="auto" w:val="clear"/>
        <w:spacing w:after="140"/>
        <w:ind w:left="120"/>
      </w:pPr>
      <w:r>
        <w:rPr>
          <w:rFonts w:ascii="Georgia" w:cs="Georgia" w:eastAsia="Georgia" w:hAnsi="Georgia"/>
          <w:sz w:val="21"/>
          <w:szCs w:val="21"/>
        </w:rPr>
        <w:t xml:space="preserve">So. Where to?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“Marek is waiting, and so is half the village. Every one of you: what do you want to do now — and why? You don’t all have to want the same thing.”</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„I want to go home“ sagt: „Where is home? And what do you do when you get there?“ Bei „I don’t know“: „Then guess. What would your character say?“  →  Helfer-Blatt · Teil 10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geht es weiter?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next name  </w:t>
      </w:r>
      <w:r>
        <w:rPr>
          <w:rFonts w:ascii="Georgia" w:cs="Georgia" w:eastAsia="Georgia" w:hAnsi="Georgia"/>
          <w:color w:val="333333"/>
          <w:sz w:val="18"/>
          <w:szCs w:val="18"/>
        </w:rPr>
        <w:t xml:space="preserve">Weiterziehen. In Bellamys Regalen stehen vierhundert Jahre Akten, und darin steht mehr als ein Tal. Eines heisst Eisenbach, zwei Täler östlich.  + Sie sind jetzt Jäger, die etwas vorweisen können — und Marek fährt, wenn man ihn bezahlt. In Eisenbach ist seit neunzehn Jahren niemand verschwunden. Sie haben elf Monate.  − Dornwald steht den Winter allein durch. Im Februar kommen die Wölfe, und die Gruppe ist zwei Täler weit weg.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winter  </w:t>
      </w:r>
      <w:r>
        <w:rPr>
          <w:rFonts w:ascii="Georgia" w:cs="Georgia" w:eastAsia="Georgia" w:hAnsi="Georgia"/>
          <w:color w:val="333333"/>
          <w:sz w:val="18"/>
          <w:szCs w:val="18"/>
        </w:rPr>
        <w:t xml:space="preserve">Bleiben, bis der Schnee weg ist. Wache halten, Holz schlagen — und Tobias und Lene beibringen, was drei Leute können, die einen Vertrag von 1604 gelesen haben.  + Die Einzigen, die wissen, was oben steht, sind dann unten. Und Tobias hat drei Nächte auf jemanden wie sie gewartet.  − Fünf Monate in einem Dorf mit zwanzig Häusern. Und was sie in dieser Zeit draussen nicht tun, tut niemand.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house on the rock  </w:t>
      </w:r>
      <w:r>
        <w:rPr>
          <w:rFonts w:ascii="Georgia" w:cs="Georgia" w:eastAsia="Georgia" w:hAnsi="Georgia"/>
          <w:color w:val="333333"/>
          <w:sz w:val="18"/>
          <w:szCs w:val="18"/>
        </w:rPr>
        <w:t xml:space="preserve">Hinaufziehen. Oben steht ein Haus mit einer Bibliothek, einem Archivar, der nicht fort darf, einer Küche für zwanzig Leute und einem Raben, der Namen lernt. Wer dort einzieht, jagt nicht — er antwortet, wenn ein Dorf schreibt.  + Bellamys Regale sagen, wo die anderen Täler liegen. Und es ist warm, was in diesem Tal etwas heisst.  − Vierhundert Jahre lang hat Dornwald zu diesem Fenster hinaufgesehen und die Läden geschlossen. Jetzt brennt dort euer Licht.  [Gefahr ±0]</w:t>
      </w:r>
    </w:p>
    <w:p>
      <w:pPr>
        <w:spacing w:after="60" w:before="120"/>
      </w:pPr>
      <w:r>
        <w:rPr>
          <w:rFonts w:ascii="Georgia" w:cs="Georgia" w:eastAsia="Georgia" w:hAnsi="Georgia"/>
          <w:b/>
          <w:bCs/>
          <w:color w:val="7A5A1A"/>
          <w:sz w:val="17"/>
          <w:szCs w:val="17"/>
        </w:rPr>
        <w:t xml:space="preserve">▸ Nur bei: weiter_jagd</w:t>
      </w:r>
    </w:p>
    <w:p>
      <w:pPr>
        <w:spacing w:after="40" w:before="100"/>
      </w:pPr>
      <w:r>
        <w:rPr>
          <w:rFonts w:ascii="Georgia" w:cs="Georgia" w:eastAsia="Georgia" w:hAnsi="Georgia"/>
          <w:b/>
          <w:bCs/>
          <w:color w:val="555555"/>
          <w:sz w:val="19"/>
          <w:szCs w:val="19"/>
        </w:rPr>
        <w:t xml:space="preserve">Schluss · Die nächste Jagd</w:t>
      </w:r>
    </w:p>
    <w:p>
      <w:pPr>
        <w:spacing w:after="110" w:line="320"/>
      </w:pPr>
      <w:r>
        <w:rPr>
          <w:rFonts w:ascii="Georgia" w:cs="Georgia" w:eastAsia="Georgia" w:hAnsi="Georgia"/>
          <w:sz w:val="22"/>
          <w:szCs w:val="22"/>
        </w:rPr>
        <w:t xml:space="preserve">You take the coach. Nobody in Dornwald waves, because that is not what they do here — but Greta puts three loaves</w:t>
      </w:r>
      <w:r>
        <w:rPr>
          <w:rFonts w:ascii="Georgia" w:cs="Georgia" w:eastAsia="Georgia" w:hAnsi="Georgia"/>
          <w:color w:val="7A5A1A"/>
          <w:sz w:val="18"/>
          <w:szCs w:val="18"/>
        </w:rPr>
        <w:t xml:space="preserve"> [Brotlaibe]</w:t>
      </w:r>
      <w:r>
        <w:rPr>
          <w:rFonts w:ascii="Georgia" w:cs="Georgia" w:eastAsia="Georgia" w:hAnsi="Georgia"/>
          <w:sz w:val="22"/>
          <w:szCs w:val="22"/>
        </w:rPr>
        <w:t xml:space="preserve"> of bread on the seat and says nothing at all, and Tobias runs beside the wheels until the road turns.</w:t>
      </w:r>
    </w:p>
    <w:p>
      <w:pPr>
        <w:spacing w:after="110" w:line="320"/>
      </w:pPr>
      <w:r>
        <w:rPr>
          <w:rFonts w:ascii="Georgia" w:cs="Georgia" w:eastAsia="Georgia" w:hAnsi="Georgia"/>
          <w:sz w:val="22"/>
          <w:szCs w:val="22"/>
        </w:rPr>
        <w:t xml:space="preserve">Two valleys east there is a place called Eisenbach. Nobody has gone missing there this year. Nobody has gone missing there for nineteen years.</w:t>
      </w:r>
    </w:p>
    <w:p>
      <w:pPr>
        <w:spacing w:after="110" w:line="320"/>
      </w:pPr>
      <w:r>
        <w:rPr>
          <w:rFonts w:ascii="Georgia" w:cs="Georgia" w:eastAsia="Georgia" w:hAnsi="Georgia"/>
          <w:sz w:val="22"/>
          <w:szCs w:val="22"/>
        </w:rPr>
        <w:t xml:space="preserve">You have eleven months.</w:t>
      </w:r>
    </w:p>
    <w:p>
      <w:pPr>
        <w:spacing w:after="60" w:before="120"/>
      </w:pPr>
      <w:r>
        <w:rPr>
          <w:rFonts w:ascii="Georgia" w:cs="Georgia" w:eastAsia="Georgia" w:hAnsi="Georgia"/>
          <w:b/>
          <w:bCs/>
          <w:color w:val="7A5A1A"/>
          <w:sz w:val="17"/>
          <w:szCs w:val="17"/>
        </w:rPr>
        <w:t xml:space="preserve">▸ Nur bei: weiter_dorf</w:t>
      </w:r>
    </w:p>
    <w:p>
      <w:pPr>
        <w:spacing w:after="40" w:before="100"/>
      </w:pPr>
      <w:r>
        <w:rPr>
          <w:rFonts w:ascii="Georgia" w:cs="Georgia" w:eastAsia="Georgia" w:hAnsi="Georgia"/>
          <w:b/>
          <w:bCs/>
          <w:color w:val="555555"/>
          <w:sz w:val="19"/>
          <w:szCs w:val="19"/>
        </w:rPr>
        <w:t xml:space="preserve">Schluss · Der Winter</w:t>
      </w:r>
    </w:p>
    <w:p>
      <w:pPr>
        <w:spacing w:after="110" w:line="320"/>
      </w:pPr>
      <w:r>
        <w:rPr>
          <w:rFonts w:ascii="Georgia" w:cs="Georgia" w:eastAsia="Georgia" w:hAnsi="Georgia"/>
          <w:sz w:val="22"/>
          <w:szCs w:val="22"/>
        </w:rPr>
        <w:t xml:space="preserve">You stay. You sleep through most of the first week, in the room above the tavern</w:t>
      </w:r>
      <w:r>
        <w:rPr>
          <w:rFonts w:ascii="Georgia" w:cs="Georgia" w:eastAsia="Georgia" w:hAnsi="Georgia"/>
          <w:sz w:val="22"/>
          <w:szCs w:val="22"/>
        </w:rPr>
        <w:t xml:space="preserve"> that has been empty since before Tobias was born.</w:t>
      </w:r>
    </w:p>
    <w:p>
      <w:pPr>
        <w:spacing w:after="110" w:line="320"/>
      </w:pPr>
      <w:r>
        <w:rPr>
          <w:rFonts w:ascii="Georgia" w:cs="Georgia" w:eastAsia="Georgia" w:hAnsi="Georgia"/>
          <w:sz w:val="22"/>
          <w:szCs w:val="22"/>
        </w:rPr>
        <w:t xml:space="preserve">Then the snow comes and the valley closes</w:t>
      </w:r>
      <w:r>
        <w:rPr>
          <w:rFonts w:ascii="Georgia" w:cs="Georgia" w:eastAsia="Georgia" w:hAnsi="Georgia"/>
          <w:color w:val="7A5A1A"/>
          <w:sz w:val="18"/>
          <w:szCs w:val="18"/>
        </w:rPr>
        <w:t xml:space="preserve"> [das Tal ist abgeschnitten]</w:t>
      </w:r>
      <w:r>
        <w:rPr>
          <w:rFonts w:ascii="Georgia" w:cs="Georgia" w:eastAsia="Georgia" w:hAnsi="Georgia"/>
          <w:sz w:val="22"/>
          <w:szCs w:val="22"/>
        </w:rPr>
        <w:t xml:space="preserve">, and for five months you are the only thing between twenty houses and whatever the winter brings. Lene learns to hold a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 Tobias learns that most of this job is being awake</w:t>
      </w:r>
      <w:r>
        <w:rPr>
          <w:rFonts w:ascii="Georgia" w:cs="Georgia" w:eastAsia="Georgia" w:hAnsi="Georgia"/>
          <w:sz w:val="22"/>
          <w:szCs w:val="22"/>
        </w:rPr>
        <w:t xml:space="preserve"> at four in the morning.</w:t>
      </w:r>
    </w:p>
    <w:p>
      <w:pPr>
        <w:spacing w:after="110" w:line="320"/>
      </w:pPr>
      <w:r>
        <w:rPr>
          <w:rFonts w:ascii="Georgia" w:cs="Georgia" w:eastAsia="Georgia" w:hAnsi="Georgia"/>
          <w:sz w:val="22"/>
          <w:szCs w:val="22"/>
        </w:rPr>
        <w:t xml:space="preserve">In April the road opens again. By then you know every name in this village — and the village knows yours.</w:t>
      </w:r>
    </w:p>
    <w:p>
      <w:pPr>
        <w:spacing w:after="60" w:before="120"/>
      </w:pPr>
      <w:r>
        <w:rPr>
          <w:rFonts w:ascii="Georgia" w:cs="Georgia" w:eastAsia="Georgia" w:hAnsi="Georgia"/>
          <w:b/>
          <w:bCs/>
          <w:color w:val="7A5A1A"/>
          <w:sz w:val="17"/>
          <w:szCs w:val="17"/>
        </w:rPr>
        <w:t xml:space="preserve">▸ Nur bei: weiter_schloss</w:t>
      </w:r>
    </w:p>
    <w:p>
      <w:pPr>
        <w:spacing w:after="40" w:before="100"/>
      </w:pPr>
      <w:r>
        <w:rPr>
          <w:rFonts w:ascii="Georgia" w:cs="Georgia" w:eastAsia="Georgia" w:hAnsi="Georgia"/>
          <w:b/>
          <w:bCs/>
          <w:color w:val="555555"/>
          <w:sz w:val="19"/>
          <w:szCs w:val="19"/>
        </w:rPr>
        <w:t xml:space="preserve">Schluss · Nachtfels</w:t>
      </w:r>
    </w:p>
    <w:p>
      <w:pPr>
        <w:spacing w:after="110" w:line="320"/>
      </w:pPr>
      <w:r>
        <w:rPr>
          <w:rFonts w:ascii="Georgia" w:cs="Georgia" w:eastAsia="Georgia" w:hAnsi="Georgia"/>
          <w:sz w:val="22"/>
          <w:szCs w:val="22"/>
        </w:rPr>
        <w:t xml:space="preserve">You move in on the second day, because the second day is when the fire goes out</w:t>
      </w:r>
      <w:r>
        <w:rPr>
          <w:rFonts w:ascii="Georgia" w:cs="Georgia" w:eastAsia="Georgia" w:hAnsi="Georgia"/>
          <w:color w:val="7A5A1A"/>
          <w:sz w:val="18"/>
          <w:szCs w:val="18"/>
        </w:rPr>
        <w:t xml:space="preserve"> [erlischt]</w:t>
      </w:r>
      <w:r>
        <w:rPr>
          <w:rFonts w:ascii="Georgia" w:cs="Georgia" w:eastAsia="Georgia" w:hAnsi="Georgia"/>
          <w:sz w:val="22"/>
          <w:szCs w:val="22"/>
        </w:rPr>
        <w:t xml:space="preserve"> and somebody has to light it again.</w:t>
      </w:r>
    </w:p>
    <w:p>
      <w:pPr>
        <w:spacing w:after="110" w:line="320"/>
      </w:pPr>
      <w:r>
        <w:rPr>
          <w:rFonts w:ascii="Georgia" w:cs="Georgia" w:eastAsia="Georgia" w:hAnsi="Georgia"/>
          <w:sz w:val="22"/>
          <w:szCs w:val="22"/>
        </w:rPr>
        <w:t xml:space="preserve">Bellamy shows you the room where the letters arrive: a stone slot</w:t>
      </w:r>
      <w:r>
        <w:rPr>
          <w:rFonts w:ascii="Georgia" w:cs="Georgia" w:eastAsia="Georgia" w:hAnsi="Georgia"/>
          <w:color w:val="7A5A1A"/>
          <w:sz w:val="18"/>
          <w:szCs w:val="18"/>
        </w:rPr>
        <w:t xml:space="preserve"> [Schlitz]</w:t>
      </w:r>
      <w:r>
        <w:rPr>
          <w:rFonts w:ascii="Georgia" w:cs="Georgia" w:eastAsia="Georgia" w:hAnsi="Georgia"/>
          <w:sz w:val="22"/>
          <w:szCs w:val="22"/>
        </w:rPr>
        <w:t xml:space="preserve"> in the west wall, and behind it four hundred years of letters that nobody ever answered. The first one you open is dated 1809 and asks for help.</w:t>
      </w:r>
    </w:p>
    <w:p>
      <w:pPr>
        <w:spacing w:after="110" w:line="320"/>
      </w:pPr>
      <w:r>
        <w:rPr>
          <w:rFonts w:ascii="Georgia" w:cs="Georgia" w:eastAsia="Georgia" w:hAnsi="Georgia"/>
          <w:sz w:val="22"/>
          <w:szCs w:val="22"/>
        </w:rPr>
        <w:t xml:space="preserve">In the spring a boy from the village walks all the way up the road with a basket</w:t>
      </w:r>
      <w:r>
        <w:rPr>
          <w:rFonts w:ascii="Georgia" w:cs="Georgia" w:eastAsia="Georgia" w:hAnsi="Georgia"/>
          <w:color w:val="7A5A1A"/>
          <w:sz w:val="18"/>
          <w:szCs w:val="18"/>
        </w:rPr>
        <w:t xml:space="preserve"> [Korb]</w:t>
      </w:r>
      <w:r>
        <w:rPr>
          <w:rFonts w:ascii="Georgia" w:cs="Georgia" w:eastAsia="Georgia" w:hAnsi="Georgia"/>
          <w:sz w:val="22"/>
          <w:szCs w:val="22"/>
        </w:rPr>
        <w:t xml:space="preserve">, and he does not knock — because Tam has left the kitchen door open. That is how it starts.</w:t>
      </w:r>
    </w:p>
    <w:p>
      <w:pPr>
        <w:spacing w:after="60" w:before="120"/>
      </w:pPr>
      <w:r>
        <w:rPr>
          <w:rFonts w:ascii="Georgia" w:cs="Georgia" w:eastAsia="Georgia" w:hAnsi="Georgia"/>
          <w:b/>
          <w:bCs/>
          <w:color w:val="7A5A1A"/>
          <w:sz w:val="17"/>
          <w:szCs w:val="17"/>
        </w:rPr>
        <w:t xml:space="preserve">▸ Nur bei: weiter_dorf,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BLEIBEN, UND DER VERTRAG IST TOT (NUR DM):  </w:t>
      </w:r>
      <w:r>
        <w:rPr>
          <w:rFonts w:ascii="Georgia" w:cs="Georgia" w:eastAsia="Georgia" w:hAnsi="Georgia"/>
          <w:color w:val="333333"/>
          <w:sz w:val="18"/>
          <w:szCs w:val="18"/>
        </w:rPr>
        <w:t xml:space="preserve">Darauf zeigt der ganze Abend: Sie haben dem Tal seinen Schutz genommen und stellen sich jetzt selbst an die Stelle. Sag es laut — sie haben es verdient, dass jemand ausspricht, was sie da gerade tun.</w:t>
      </w:r>
    </w:p>
    <w:p>
      <w:pPr>
        <w:spacing w:after="60" w:before="120"/>
      </w:pPr>
      <w:r>
        <w:rPr>
          <w:rFonts w:ascii="Georgia" w:cs="Georgia" w:eastAsia="Georgia" w:hAnsi="Georgia"/>
          <w:b/>
          <w:bCs/>
          <w:color w:val="7A5A1A"/>
          <w:sz w:val="17"/>
          <w:szCs w:val="17"/>
        </w:rPr>
        <w:t xml:space="preserve">▸ Nur bei: weiter_jagd,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WEITER, UND DER VERTRAG STEHT (NUR DM):  </w:t>
      </w:r>
      <w:r>
        <w:rPr>
          <w:rFonts w:ascii="Georgia" w:cs="Georgia" w:eastAsia="Georgia" w:hAnsi="Georgia"/>
          <w:color w:val="333333"/>
          <w:sz w:val="18"/>
          <w:szCs w:val="18"/>
        </w:rPr>
        <w:t xml:space="preserve">Vaskir hält sein Wort, solange jemand kommt und ihn daran erinnert. Frag sie, wer das tut, wenn sie in Eisenbach sind. Eine Antwort genügt — und meistens fällt dabei Tobias’ Name.</w:t>
      </w:r>
    </w:p>
    <w:p>
      <w:pPr>
        <w:spacing w:after="60" w:before="120"/>
      </w:pPr>
      <w:r>
        <w:rPr>
          <w:rFonts w:ascii="Georgia" w:cs="Georgia" w:eastAsia="Georgia" w:hAnsi="Georgia"/>
          <w:b/>
          <w:bCs/>
          <w:color w:val="7A5A1A"/>
          <w:sz w:val="17"/>
          <w:szCs w:val="17"/>
        </w:rPr>
        <w:t xml:space="preserve">▸ Nur bei: weiter_schloss,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DAS BUCH IST VERBRANNT (NUR DM):  </w:t>
      </w:r>
      <w:r>
        <w:rPr>
          <w:rFonts w:ascii="Georgia" w:cs="Georgia" w:eastAsia="Georgia" w:hAnsi="Georgia"/>
          <w:color w:val="333333"/>
          <w:sz w:val="18"/>
          <w:szCs w:val="18"/>
        </w:rPr>
        <w:t xml:space="preserve">Im Haus wachen Menschen auf, die vierhundert Jahre gedient haben und jetzt frei sind — und nirgendwohin können. Die Gruppe erbt kein leeres Schloss, sondern ein volles. Das ist kein Happy End, das ist eine Aufgabe, und ein guter letzter Satz.</w:t>
      </w:r>
    </w:p>
    <w:p>
      <w:pPr>
        <w:spacing w:after="60" w:before="120"/>
      </w:pPr>
      <w:r>
        <w:rPr>
          <w:rFonts w:ascii="Georgia" w:cs="Georgia" w:eastAsia="Georgia" w:hAnsi="Georgia"/>
          <w:b/>
          <w:bCs/>
          <w:color w:val="7A5A1A"/>
          <w:sz w:val="17"/>
          <w:szCs w:val="17"/>
        </w:rPr>
        <w:t xml:space="preserve">▸ Nur bei: weiter_schloss,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ER LEBT NOCH (NUR DM):  </w:t>
      </w:r>
      <w:r>
        <w:rPr>
          <w:rFonts w:ascii="Georgia" w:cs="Georgia" w:eastAsia="Georgia" w:hAnsi="Georgia"/>
          <w:color w:val="333333"/>
          <w:sz w:val="18"/>
          <w:szCs w:val="18"/>
        </w:rPr>
        <w:t xml:space="preserve">Sie schlafen in seinem Haus, und er ist irgendwo da draussen. Kommentiere das nicht — leg nur, ganz am Ende, den Satz hin: „And somewhere out there, he is still awake.“ Dann Licht an.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wollen dasselbe  →  </w:t>
      </w:r>
      <w:r>
        <w:rPr>
          <w:rFonts w:ascii="Georgia" w:cs="Georgia" w:eastAsia="Georgia" w:hAnsi="Georgia"/>
          <w:color w:val="333333"/>
          <w:sz w:val="17"/>
          <w:szCs w:val="17"/>
        </w:rPr>
        <w:t xml:space="preserve">Karte klicken, Schlusstext vorlesen, fertig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sind sich nicht einig  →  </w:t>
      </w:r>
      <w:r>
        <w:rPr>
          <w:rFonts w:ascii="Georgia" w:cs="Georgia" w:eastAsia="Georgia" w:hAnsi="Georgia"/>
          <w:color w:val="333333"/>
          <w:sz w:val="17"/>
          <w:szCs w:val="17"/>
        </w:rPr>
        <w:t xml:space="preserve">auch gut — klick, was die Mehrheit will, und lass die anderen ihren Satz trotzdem sagen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will etwas, das nicht auf den Karten steht  →  </w:t>
      </w:r>
      <w:r>
        <w:rPr>
          <w:rFonts w:ascii="Georgia" w:cs="Georgia" w:eastAsia="Georgia" w:hAnsi="Georgia"/>
          <w:color w:val="333333"/>
          <w:sz w:val="17"/>
          <w:szCs w:val="17"/>
        </w:rPr>
        <w:t xml:space="preserve">sag Ja und lass ihn es ausmalen — es gibt nichts mehr zu verlieren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sagt nur ein Wort  →  </w:t>
      </w:r>
      <w:r>
        <w:rPr>
          <w:rFonts w:ascii="Georgia" w:cs="Georgia" w:eastAsia="Georgia" w:hAnsi="Georgia"/>
          <w:color w:val="333333"/>
          <w:sz w:val="17"/>
          <w:szCs w:val="17"/>
        </w:rPr>
        <w:t xml:space="preserve">„That’s not an answer. Why?“ — die letzte Sprechübung des Abends</w:t>
      </w:r>
    </w:p>
    <w:p>
      <w:pPr>
        <w:pStyle w:val="Heading1"/>
        <w:pageBreakBefore/>
        <w:spacing w:after="60" w:before="400"/>
      </w:pPr>
      <w:r>
        <w:rPr>
          <w:rFonts w:ascii="Georgia" w:cs="Georgia" w:eastAsia="Georgia" w:hAnsi="Georgia"/>
          <w:b/>
          <w:bCs/>
          <w:color w:val="1A1A1A"/>
          <w:sz w:val="32"/>
          <w:szCs w:val="32"/>
        </w:rPr>
        <w:t xml:space="preserve">Zwischenakt · The Patrol</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Das Haus hat genug gehört. Eine Patrouille stellt die Gruppe — drei Wachen und ein Hund. Zu schaffen, aber es kostet.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Dieser Zwischenakt kommt nur, wenn das Barometer 8 oder mehr erreicht — einmal pro Abend, vor dem nächsten Akt. Drei Wachen (je 9 HP) und ein Wachhund (14 HP): zusammen 41 Lebenspunkte gegen eure 72. Gerade noch zu schaffen: Ist der Hund gefallen und stehen die Wachen bei der Hälfte, ziehen sie sich zurück — „They don’t want to die for him.“ Die Tränke sind für genau diesen Kampf da; danach heilt die Lightbearer alle. Reden hilft hier nicht — die Wachen antworten nicht, sie haben Befehle. Danach geht die Geschichte weiter, wo sie war.</w:t>
      </w:r>
    </w:p>
    <w:p>
      <w:pPr>
        <w:spacing w:after="40" w:before="100"/>
      </w:pPr>
      <w:r>
        <w:rPr>
          <w:rFonts w:ascii="Georgia" w:cs="Georgia" w:eastAsia="Georgia" w:hAnsi="Georgia"/>
          <w:b/>
          <w:bCs/>
          <w:color w:val="555555"/>
          <w:sz w:val="19"/>
          <w:szCs w:val="19"/>
        </w:rPr>
        <w:t xml:space="preserve">Schritte</w:t>
      </w:r>
    </w:p>
    <w:p>
      <w:pPr>
        <w:spacing w:after="110" w:line="320"/>
      </w:pPr>
      <w:r>
        <w:rPr>
          <w:rFonts w:ascii="Georgia" w:cs="Georgia" w:eastAsia="Georgia" w:hAnsi="Georgia"/>
          <w:sz w:val="22"/>
          <w:szCs w:val="22"/>
        </w:rPr>
        <w:t xml:space="preserve">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Somewhere close, and getting closer — three pairs, in step. One lamp — only one — swings round the corner, and behind it comes something on a long chain that is too big to be a dog and too quiet to be a wolf.</w:t>
      </w:r>
    </w:p>
    <w:p>
      <w:pPr>
        <w:spacing w:after="110" w:line="320"/>
      </w:pPr>
      <w:r>
        <w:rPr>
          <w:rFonts w:ascii="Georgia" w:cs="Georgia" w:eastAsia="Georgia" w:hAnsi="Georgia"/>
          <w:sz w:val="22"/>
          <w:szCs w:val="22"/>
        </w:rPr>
        <w:t xml:space="preserve">The man with the lamp does not ask who you are. He already knows. “There you are,” he says — and lets go of the chain.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“No talking your way out of this one. But talk to each other: who takes the hound? Who covers the healer?”</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The patrol  </w:t>
      </w:r>
      <w:r>
        <w:rPr>
          <w:rFonts w:ascii="Georgia" w:cs="Georgia" w:eastAsia="Georgia" w:hAnsi="Georgia"/>
          <w:color w:val="333333"/>
          <w:sz w:val="18"/>
          <w:szCs w:val="18"/>
        </w:rPr>
        <w:t xml:space="preserve"> Drei Wachen und der Hund — der Knopf lädt alle vier und öffnet den Kampfbildschirm.  Castle Guard 9 HP, Castle Guard 9 HP, Castle Guard 9 HP, Guard Hound 14 HP</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Der Hund ist gefallen und die Wachen stehen bei der Hälfte  →  </w:t>
      </w:r>
      <w:r>
        <w:rPr>
          <w:rFonts w:ascii="Georgia" w:cs="Georgia" w:eastAsia="Georgia" w:hAnsi="Georgia"/>
          <w:color w:val="333333"/>
          <w:sz w:val="17"/>
          <w:szCs w:val="17"/>
        </w:rPr>
        <w:t xml:space="preserve">sie ziehen sich zurück: „They don’t want to die for him.“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redet mit den Wachen  →  </w:t>
      </w:r>
      <w:r>
        <w:rPr>
          <w:rFonts w:ascii="Georgia" w:cs="Georgia" w:eastAsia="Georgia" w:hAnsi="Georgia"/>
          <w:color w:val="333333"/>
          <w:sz w:val="17"/>
          <w:szCs w:val="17"/>
        </w:rPr>
        <w:t xml:space="preserve">keine Antwort — sie haben Befehle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Patrouille ist vorbei  →  </w:t>
      </w:r>
      <w:r>
        <w:rPr>
          <w:rFonts w:ascii="Georgia" w:cs="Georgia" w:eastAsia="Georgia" w:hAnsi="Georgia"/>
          <w:color w:val="333333"/>
          <w:sz w:val="17"/>
          <w:szCs w:val="17"/>
        </w:rPr>
        <w:t xml:space="preserve">„Zurück zur Geschichte“ — die Lightbearer heilt alle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a long chain” — Der Hund hängt an einer langen Kette.  → Fängt Blade die Kette, hängt der Hund eine Runde fest: kein Biss. Die Wachen müssen zu euch kommen.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“One lamp — only one —” — Die Patrouille hat eine einzige Lampe.  → Löscht Magic Hand sie, stehen drei Wachen im Dunkeln — eine davon läuft davon. Zwei bleiben (im Kampfbildschirm eine ×).</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2026-09-16T16:54:05.132Z</dcterms:created>
  <dcterms:modified xsi:type="dcterms:W3CDTF">2026-09-16T16:54:05.133Z</dcterms:modified>
</cp:coreProperties>
</file>

<file path=docProps/custom.xml><?xml version="1.0" encoding="utf-8"?>
<Properties xmlns="http://schemas.openxmlformats.org/officeDocument/2006/custom-properties" xmlns:vt="http://schemas.openxmlformats.org/officeDocument/2006/docPropsVTypes"/>
</file>