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03B3F" w14:textId="77777777" w:rsidR="00E72AC4" w:rsidRPr="001F0861" w:rsidRDefault="00E72AC4" w:rsidP="00E72AC4">
      <w:pPr>
        <w:rPr>
          <w:u w:val="single"/>
          <w:lang w:val="en-US"/>
        </w:rPr>
      </w:pPr>
      <w:r w:rsidRPr="001F0861">
        <w:rPr>
          <w:u w:val="single"/>
          <w:lang w:val="en-US"/>
        </w:rPr>
        <w:t xml:space="preserve">Conversation with </w:t>
      </w:r>
      <w:proofErr w:type="spellStart"/>
      <w:r w:rsidRPr="001F0861">
        <w:rPr>
          <w:u w:val="single"/>
          <w:lang w:val="en-US"/>
        </w:rPr>
        <w:t>ChatGPT</w:t>
      </w:r>
      <w:proofErr w:type="spellEnd"/>
      <w:r w:rsidRPr="001F0861">
        <w:rPr>
          <w:u w:val="single"/>
          <w:lang w:val="en-US"/>
        </w:rPr>
        <w:t xml:space="preserve"> 5.1 Thinking about the solution for Task 6.1:</w:t>
      </w:r>
      <w:r w:rsidRPr="001F0861">
        <w:rPr>
          <w:u w:val="single"/>
          <w:lang w:val="en-US"/>
        </w:rPr>
        <w:br/>
      </w:r>
    </w:p>
    <w:p w14:paraId="6175011C" w14:textId="0E482C39" w:rsidR="00E72AC4" w:rsidRPr="00E72AC4" w:rsidRDefault="00E72AC4" w:rsidP="00E72AC4">
      <w:pPr>
        <w:rPr>
          <w:lang w:val="en-US"/>
        </w:rPr>
      </w:pPr>
      <w:r w:rsidRPr="00E72AC4">
        <w:rPr>
          <w:lang w:val="en-US"/>
        </w:rPr>
        <w:t xml:space="preserve">I </w:t>
      </w:r>
      <w:r>
        <w:rPr>
          <w:lang w:val="en-US"/>
        </w:rPr>
        <w:t xml:space="preserve">proposed </w:t>
      </w:r>
      <w:r w:rsidRPr="00E72AC4">
        <w:rPr>
          <w:lang w:val="en-US"/>
        </w:rPr>
        <w:t>summary(</w:t>
      </w:r>
      <w:proofErr w:type="spellStart"/>
      <w:r w:rsidRPr="00E72AC4">
        <w:rPr>
          <w:lang w:val="en-US"/>
        </w:rPr>
        <w:t>lm</w:t>
      </w:r>
      <w:proofErr w:type="spellEnd"/>
      <w:r w:rsidRPr="00E72AC4">
        <w:rPr>
          <w:lang w:val="en-US"/>
        </w:rPr>
        <w:t>(log(</w:t>
      </w:r>
      <w:proofErr w:type="spellStart"/>
      <w:r w:rsidRPr="00E72AC4">
        <w:rPr>
          <w:lang w:val="en-US"/>
        </w:rPr>
        <w:t>hdl</w:t>
      </w:r>
      <w:proofErr w:type="spellEnd"/>
      <w:r w:rsidRPr="00E72AC4">
        <w:rPr>
          <w:lang w:val="en-US"/>
        </w:rPr>
        <w:t>) ~ log(</w:t>
      </w:r>
      <w:proofErr w:type="spellStart"/>
      <w:r w:rsidRPr="00E72AC4">
        <w:rPr>
          <w:lang w:val="en-US"/>
        </w:rPr>
        <w:t>bmi</w:t>
      </w:r>
      <w:proofErr w:type="spellEnd"/>
      <w:r w:rsidRPr="00E72AC4">
        <w:rPr>
          <w:lang w:val="en-US"/>
        </w:rPr>
        <w:t>), data=</w:t>
      </w:r>
      <w:proofErr w:type="spellStart"/>
      <w:r w:rsidRPr="00E72AC4">
        <w:rPr>
          <w:lang w:val="en-US"/>
        </w:rPr>
        <w:t>mydata</w:t>
      </w:r>
      <w:proofErr w:type="spellEnd"/>
      <w:r w:rsidRPr="00E72AC4">
        <w:rPr>
          <w:lang w:val="en-US"/>
        </w:rPr>
        <w:t>))</w:t>
      </w:r>
      <w:r>
        <w:rPr>
          <w:lang w:val="en-US"/>
        </w:rPr>
        <w:t xml:space="preserve"> and </w:t>
      </w:r>
      <w:r w:rsidRPr="00E72AC4">
        <w:rPr>
          <w:lang w:val="en-US"/>
        </w:rPr>
        <w:t>wrote: If BMI i</w:t>
      </w:r>
      <w:r>
        <w:rPr>
          <w:lang w:val="en-US"/>
        </w:rPr>
        <w:t xml:space="preserve">ncreases by 1 unit, HDL decreases by 0.4%. </w:t>
      </w:r>
      <w:r w:rsidRPr="00E72AC4">
        <w:rPr>
          <w:lang w:val="en-US"/>
        </w:rPr>
        <w:t>I.e., HDL is “</w:t>
      </w:r>
      <w:proofErr w:type="gramStart"/>
      <w:r w:rsidRPr="00E72AC4">
        <w:rPr>
          <w:lang w:val="en-US"/>
        </w:rPr>
        <w:t>inelastic“ with</w:t>
      </w:r>
      <w:proofErr w:type="gramEnd"/>
      <w:r w:rsidRPr="00E72AC4">
        <w:rPr>
          <w:lang w:val="en-US"/>
        </w:rPr>
        <w:t xml:space="preserve"> respect to BMI c</w:t>
      </w:r>
      <w:r>
        <w:rPr>
          <w:lang w:val="en-US"/>
        </w:rPr>
        <w:t>hanges.</w:t>
      </w:r>
    </w:p>
    <w:p w14:paraId="60F46FE3" w14:textId="01D536D1" w:rsidR="00E72AC4" w:rsidRPr="00E72AC4" w:rsidRDefault="00E72AC4" w:rsidP="00E72AC4">
      <w:pPr>
        <w:rPr>
          <w:lang w:val="en-US"/>
        </w:rPr>
      </w:pPr>
      <w:r w:rsidRPr="00E72AC4">
        <w:rPr>
          <w:lang w:val="en-US"/>
        </w:rPr>
        <w:t>The coefficient of log(</w:t>
      </w:r>
      <w:proofErr w:type="spellStart"/>
      <w:r w:rsidRPr="00E72AC4">
        <w:rPr>
          <w:lang w:val="en-US"/>
        </w:rPr>
        <w:t>bmi</w:t>
      </w:r>
      <w:proofErr w:type="spellEnd"/>
      <w:r w:rsidRPr="00E72AC4">
        <w:rPr>
          <w:lang w:val="en-US"/>
        </w:rPr>
        <w:t>) that we get when also taking the log of the dependent variable is called *elasticity* (in an economic context).</w:t>
      </w:r>
    </w:p>
    <w:p w14:paraId="1C7534AE" w14:textId="71E37D0A" w:rsidR="00E72AC4" w:rsidRPr="00E72AC4" w:rsidRDefault="00E72AC4" w:rsidP="00E72AC4">
      <w:pPr>
        <w:rPr>
          <w:lang w:val="en-US"/>
        </w:rPr>
      </w:pPr>
      <w:r w:rsidRPr="00E72AC4">
        <w:rPr>
          <w:lang w:val="en-US"/>
        </w:rPr>
        <w:t>If we only take the log of the explanatory variable (BMI), β₁ gives of one of two possible *semi-elasticities*: A 1% increase in BMI is associated with an approximate change in HDL of β₁ / 100 units (e.g. mg/dL).</w:t>
      </w:r>
    </w:p>
    <w:p w14:paraId="289DD043" w14:textId="142CFA0E" w:rsidR="008B37F4" w:rsidRDefault="00E72AC4" w:rsidP="00E72AC4">
      <w:pPr>
        <w:rPr>
          <w:lang w:val="en-US"/>
        </w:rPr>
      </w:pPr>
      <w:r w:rsidRPr="00E72AC4">
        <w:rPr>
          <w:lang w:val="en-US"/>
        </w:rPr>
        <w:t>If we only take the log of the dependent variable (HDL), β₁ gives us the second possible semi-elasticity: A 1-unit increase in BMI is associated with an approximate change in HDL of β₁*100%.</w:t>
      </w:r>
    </w:p>
    <w:p w14:paraId="1C819E57" w14:textId="33A42C60" w:rsidR="001F0861" w:rsidRDefault="001F0861" w:rsidP="00E72AC4">
      <w:pPr>
        <w:rPr>
          <w:lang w:val="en-US"/>
        </w:rPr>
      </w:pPr>
    </w:p>
    <w:p w14:paraId="273DBC24" w14:textId="77777777" w:rsidR="001F0861" w:rsidRDefault="001F0861" w:rsidP="00E72AC4">
      <w:pPr>
        <w:rPr>
          <w:lang w:val="en-US"/>
        </w:rPr>
      </w:pP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replied: </w:t>
      </w:r>
    </w:p>
    <w:p w14:paraId="3C471E44" w14:textId="2CE6A467" w:rsidR="001F0861" w:rsidRDefault="001F0861" w:rsidP="00E72AC4">
      <w:pPr>
        <w:rPr>
          <w:lang w:val="en-US"/>
        </w:rPr>
      </w:pPr>
      <w:r w:rsidRPr="001F0861">
        <w:rPr>
          <w:lang w:val="en-US"/>
        </w:rPr>
        <w:t>"The “1% increase in BMI → 0.4% decrease in HDL” interpretation is correct if your estimated slope on log–log scale is about −0.4; that should be checked against your actual output when you write the final solution."</w:t>
      </w:r>
    </w:p>
    <w:p w14:paraId="2F91B4C6" w14:textId="7970D40F" w:rsidR="001F0861" w:rsidRDefault="001F0861" w:rsidP="00E72AC4">
      <w:pPr>
        <w:rPr>
          <w:lang w:val="en-US"/>
        </w:rPr>
      </w:pPr>
    </w:p>
    <w:p w14:paraId="788435C9" w14:textId="3129E334" w:rsidR="001F0861" w:rsidRDefault="001F0861" w:rsidP="00E72AC4">
      <w:pPr>
        <w:rPr>
          <w:lang w:val="en-US"/>
        </w:rPr>
      </w:pPr>
      <w:r>
        <w:rPr>
          <w:lang w:val="en-US"/>
        </w:rPr>
        <w:t>I asked back: “</w:t>
      </w:r>
      <w:r w:rsidRPr="001F0861">
        <w:rPr>
          <w:lang w:val="en-US"/>
        </w:rPr>
        <w:t>But in my Bachelor's program (B.Sc. economics)</w:t>
      </w:r>
      <w:r>
        <w:rPr>
          <w:lang w:val="en-US"/>
        </w:rPr>
        <w:t xml:space="preserve"> from 2008-2011</w:t>
      </w:r>
      <w:r w:rsidRPr="001F0861">
        <w:rPr>
          <w:lang w:val="en-US"/>
        </w:rPr>
        <w:t>, I learned that if you take the log of both the explanatory (X) and the dependent (Y) variable, the regression coefficient of X can be interpreted as % change in Y if X changes by 1%. I think it has something to do with a linear approximation (first-order Taylor approximation) because log(1+x) is approximately x for small values of x (in relation to 1).</w:t>
      </w:r>
      <w:r>
        <w:rPr>
          <w:lang w:val="en-US"/>
        </w:rPr>
        <w:t>”</w:t>
      </w:r>
    </w:p>
    <w:p w14:paraId="196541E9" w14:textId="5C9E4BD4" w:rsidR="001F0861" w:rsidRDefault="001F0861" w:rsidP="00E72AC4">
      <w:pPr>
        <w:rPr>
          <w:lang w:val="en-US"/>
        </w:rPr>
      </w:pPr>
    </w:p>
    <w:p w14:paraId="3FCFE918" w14:textId="42A0A24D" w:rsidR="001F0861" w:rsidRDefault="00453DED" w:rsidP="00E72AC4">
      <w:pPr>
        <w:rPr>
          <w:lang w:val="en-US"/>
        </w:rPr>
      </w:pPr>
      <w:r>
        <w:rPr>
          <w:lang w:val="en-US"/>
        </w:rPr>
        <w:t xml:space="preserve">Reply of </w:t>
      </w:r>
      <w:proofErr w:type="spellStart"/>
      <w:r w:rsidR="001F0861">
        <w:rPr>
          <w:lang w:val="en-US"/>
        </w:rPr>
        <w:t>ChatGPT</w:t>
      </w:r>
      <w:proofErr w:type="spellEnd"/>
      <w:r w:rsidR="001F0861">
        <w:rPr>
          <w:lang w:val="en-US"/>
        </w:rPr>
        <w:t xml:space="preserve"> </w:t>
      </w:r>
      <w:r>
        <w:rPr>
          <w:lang w:val="en-US"/>
        </w:rPr>
        <w:t>(screenshots): see next page.</w:t>
      </w:r>
      <w:bookmarkStart w:id="0" w:name="_GoBack"/>
      <w:bookmarkEnd w:id="0"/>
    </w:p>
    <w:p w14:paraId="440A695F" w14:textId="0438D1E2" w:rsidR="001F0861" w:rsidRDefault="001F0861" w:rsidP="00E72AC4">
      <w:pPr>
        <w:rPr>
          <w:lang w:val="en-US"/>
        </w:rPr>
      </w:pPr>
      <w:r w:rsidRPr="001F0861">
        <w:rPr>
          <w:noProof/>
          <w:lang w:val="en-US"/>
        </w:rPr>
        <w:lastRenderedPageBreak/>
        <w:drawing>
          <wp:inline distT="0" distB="0" distL="0" distR="0" wp14:anchorId="29054FF7" wp14:editId="41C6D727">
            <wp:extent cx="5760720" cy="61912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6EFF" w14:textId="671C027F" w:rsidR="001F0861" w:rsidRDefault="001F0861" w:rsidP="00E72AC4">
      <w:pPr>
        <w:rPr>
          <w:lang w:val="en-US"/>
        </w:rPr>
      </w:pPr>
      <w:r w:rsidRPr="001F0861">
        <w:rPr>
          <w:noProof/>
          <w:lang w:val="en-US"/>
        </w:rPr>
        <w:lastRenderedPageBreak/>
        <w:drawing>
          <wp:inline distT="0" distB="0" distL="0" distR="0" wp14:anchorId="106F8BFE" wp14:editId="5FEB7608">
            <wp:extent cx="5760720" cy="582485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A10" w14:textId="5040225B" w:rsidR="001F0861" w:rsidRDefault="00933D19" w:rsidP="00E72AC4">
      <w:pPr>
        <w:rPr>
          <w:lang w:val="en-US"/>
        </w:rPr>
      </w:pPr>
      <w:r w:rsidRPr="00933D19">
        <w:rPr>
          <w:noProof/>
          <w:lang w:val="en-US"/>
        </w:rPr>
        <w:lastRenderedPageBreak/>
        <w:drawing>
          <wp:inline distT="0" distB="0" distL="0" distR="0" wp14:anchorId="0767ED71" wp14:editId="1B66C27E">
            <wp:extent cx="5760720" cy="640905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DAF2" w14:textId="30832BAF" w:rsidR="00933D19" w:rsidRDefault="00933D19" w:rsidP="00E72AC4">
      <w:pPr>
        <w:rPr>
          <w:lang w:val="en-US"/>
        </w:rPr>
      </w:pPr>
      <w:r w:rsidRPr="00933D19">
        <w:rPr>
          <w:noProof/>
          <w:lang w:val="en-US"/>
        </w:rPr>
        <w:lastRenderedPageBreak/>
        <w:drawing>
          <wp:inline distT="0" distB="0" distL="0" distR="0" wp14:anchorId="6F88F4A6" wp14:editId="33A73403">
            <wp:extent cx="5760720" cy="556768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B530" w14:textId="1DEA0150" w:rsidR="00933D19" w:rsidRDefault="00933D19" w:rsidP="00E72AC4">
      <w:pPr>
        <w:rPr>
          <w:lang w:val="en-US"/>
        </w:rPr>
      </w:pPr>
      <w:r w:rsidRPr="00933D19">
        <w:rPr>
          <w:noProof/>
          <w:lang w:val="en-US"/>
        </w:rPr>
        <w:lastRenderedPageBreak/>
        <w:drawing>
          <wp:inline distT="0" distB="0" distL="0" distR="0" wp14:anchorId="4A6C61A9" wp14:editId="58F72F9A">
            <wp:extent cx="5760720" cy="665734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0FC9" w14:textId="0C3E1438" w:rsidR="00933D19" w:rsidRDefault="00933D19" w:rsidP="00E72AC4">
      <w:pPr>
        <w:rPr>
          <w:lang w:val="en-US"/>
        </w:rPr>
      </w:pPr>
      <w:r w:rsidRPr="00933D19">
        <w:rPr>
          <w:noProof/>
          <w:lang w:val="en-US"/>
        </w:rPr>
        <w:lastRenderedPageBreak/>
        <w:drawing>
          <wp:inline distT="0" distB="0" distL="0" distR="0" wp14:anchorId="7F440131" wp14:editId="3EFD088E">
            <wp:extent cx="5760720" cy="2872740"/>
            <wp:effectExtent l="0" t="0" r="0" b="381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59A6" w14:textId="189D8DD5" w:rsidR="00933D19" w:rsidRDefault="004503B5" w:rsidP="00E72AC4">
      <w:pPr>
        <w:rPr>
          <w:lang w:val="en-US"/>
        </w:rPr>
      </w:pPr>
      <w:r w:rsidRPr="004503B5">
        <w:rPr>
          <w:noProof/>
          <w:lang w:val="en-US"/>
        </w:rPr>
        <w:drawing>
          <wp:inline distT="0" distB="0" distL="0" distR="0" wp14:anchorId="13E4E925" wp14:editId="16D2308F">
            <wp:extent cx="5760720" cy="570166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DA79" w14:textId="5CA3B0A0" w:rsidR="004503B5" w:rsidRDefault="004503B5" w:rsidP="00E72AC4">
      <w:pPr>
        <w:rPr>
          <w:lang w:val="en-US"/>
        </w:rPr>
      </w:pPr>
      <w:r w:rsidRPr="004503B5">
        <w:rPr>
          <w:noProof/>
          <w:lang w:val="en-US"/>
        </w:rPr>
        <w:lastRenderedPageBreak/>
        <w:drawing>
          <wp:inline distT="0" distB="0" distL="0" distR="0" wp14:anchorId="6CA07298" wp14:editId="70E0016D">
            <wp:extent cx="5760720" cy="6416675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D80C" w14:textId="01503F54" w:rsidR="004503B5" w:rsidRDefault="004503B5" w:rsidP="00E72AC4">
      <w:pPr>
        <w:rPr>
          <w:lang w:val="en-US"/>
        </w:rPr>
      </w:pPr>
      <w:r w:rsidRPr="004503B5">
        <w:rPr>
          <w:noProof/>
          <w:lang w:val="en-US"/>
        </w:rPr>
        <w:lastRenderedPageBreak/>
        <w:drawing>
          <wp:inline distT="0" distB="0" distL="0" distR="0" wp14:anchorId="59B22B57" wp14:editId="5CAD5986">
            <wp:extent cx="5760720" cy="642683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1E3A" w14:textId="7938314A" w:rsidR="004503B5" w:rsidRDefault="004503B5" w:rsidP="00E72AC4">
      <w:pPr>
        <w:rPr>
          <w:lang w:val="en-US"/>
        </w:rPr>
      </w:pPr>
      <w:r w:rsidRPr="004503B5">
        <w:rPr>
          <w:noProof/>
          <w:lang w:val="en-US"/>
        </w:rPr>
        <w:lastRenderedPageBreak/>
        <w:drawing>
          <wp:inline distT="0" distB="0" distL="0" distR="0" wp14:anchorId="50F40DDC" wp14:editId="05BB304A">
            <wp:extent cx="5760720" cy="4888865"/>
            <wp:effectExtent l="0" t="0" r="0" b="698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CBD" w14:textId="7CB087E1" w:rsidR="004503B5" w:rsidRDefault="004503B5" w:rsidP="00E72AC4">
      <w:pPr>
        <w:rPr>
          <w:lang w:val="en-US"/>
        </w:rPr>
      </w:pPr>
      <w:r w:rsidRPr="004503B5">
        <w:rPr>
          <w:noProof/>
          <w:lang w:val="en-US"/>
        </w:rPr>
        <w:lastRenderedPageBreak/>
        <w:drawing>
          <wp:inline distT="0" distB="0" distL="0" distR="0" wp14:anchorId="27730A5B" wp14:editId="1BFE0FCA">
            <wp:extent cx="5760720" cy="4697095"/>
            <wp:effectExtent l="0" t="0" r="0" b="825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B83A" w14:textId="77777777" w:rsidR="004503B5" w:rsidRDefault="004503B5" w:rsidP="00E72AC4">
      <w:pPr>
        <w:rPr>
          <w:lang w:val="en-US"/>
        </w:rPr>
      </w:pPr>
    </w:p>
    <w:sectPr w:rsidR="004503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F340FB"/>
    <w:multiLevelType w:val="multilevel"/>
    <w:tmpl w:val="56B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1E"/>
    <w:rsid w:val="001F0861"/>
    <w:rsid w:val="004503B5"/>
    <w:rsid w:val="00453DED"/>
    <w:rsid w:val="004A6C1E"/>
    <w:rsid w:val="008B37F4"/>
    <w:rsid w:val="00933D19"/>
    <w:rsid w:val="00E7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5FA6"/>
  <w15:chartTrackingRefBased/>
  <w15:docId w15:val="{514B7FB7-F2B6-48FE-9FD8-1ACDC780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1F0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F086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1F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1F0861"/>
    <w:rPr>
      <w:i/>
      <w:iCs/>
    </w:rPr>
  </w:style>
  <w:style w:type="character" w:customStyle="1" w:styleId="mop">
    <w:name w:val="mop"/>
    <w:basedOn w:val="Absatz-Standardschriftart"/>
    <w:rsid w:val="001F0861"/>
  </w:style>
  <w:style w:type="character" w:customStyle="1" w:styleId="mord">
    <w:name w:val="mord"/>
    <w:basedOn w:val="Absatz-Standardschriftart"/>
    <w:rsid w:val="001F0861"/>
  </w:style>
  <w:style w:type="character" w:customStyle="1" w:styleId="mrel">
    <w:name w:val="mrel"/>
    <w:basedOn w:val="Absatz-Standardschriftart"/>
    <w:rsid w:val="001F0861"/>
  </w:style>
  <w:style w:type="character" w:customStyle="1" w:styleId="mbin">
    <w:name w:val="mbin"/>
    <w:basedOn w:val="Absatz-Standardschriftart"/>
    <w:rsid w:val="001F0861"/>
  </w:style>
  <w:style w:type="character" w:customStyle="1" w:styleId="katex-mathml">
    <w:name w:val="katex-mathml"/>
    <w:basedOn w:val="Absatz-Standardschriftart"/>
    <w:rsid w:val="001F0861"/>
  </w:style>
  <w:style w:type="character" w:customStyle="1" w:styleId="vlist-s">
    <w:name w:val="vlist-s"/>
    <w:basedOn w:val="Absatz-Standardschriftart"/>
    <w:rsid w:val="001F0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0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6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209</Words>
  <Characters>1323</Characters>
  <Application>Microsoft Office Word</Application>
  <DocSecurity>0</DocSecurity>
  <Lines>11</Lines>
  <Paragraphs>3</Paragraphs>
  <ScaleCrop>false</ScaleCrop>
  <Company>LMU München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tobias.niedermaier</dc:creator>
  <cp:keywords/>
  <dc:description/>
  <cp:lastModifiedBy>tobias.niedermaier</cp:lastModifiedBy>
  <cp:revision>6</cp:revision>
  <dcterms:created xsi:type="dcterms:W3CDTF">2025-12-12T11:07:00Z</dcterms:created>
  <dcterms:modified xsi:type="dcterms:W3CDTF">2025-12-12T12:29:00Z</dcterms:modified>
</cp:coreProperties>
</file>