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ZHAW</w:t>
                            </w:r>
                          </w:p>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ZHAW</w:t>
                      </w:r>
                    </w:p>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306A74" w:rsidRPr="00E31069" w:rsidRDefault="00306A74"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1324119"/>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1324120"/>
      <w:r w:rsidRPr="00A16F8F">
        <w:rPr>
          <w:lang w:val="de-CH"/>
        </w:rPr>
        <w:lastRenderedPageBreak/>
        <w:t>Inhaltsverzeichnis</w:t>
      </w:r>
      <w:bookmarkEnd w:id="2"/>
    </w:p>
    <w:p w:rsidR="006D3AEC"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324119" w:history="1">
        <w:r w:rsidR="006D3AEC" w:rsidRPr="00CB76F2">
          <w:rPr>
            <w:rStyle w:val="Hyperlink"/>
            <w:lang w:val="de-CH"/>
          </w:rPr>
          <w:t>Abstract</w:t>
        </w:r>
        <w:r w:rsidR="006D3AEC">
          <w:rPr>
            <w:webHidden/>
          </w:rPr>
          <w:tab/>
        </w:r>
        <w:r w:rsidR="006D3AEC">
          <w:rPr>
            <w:webHidden/>
          </w:rPr>
          <w:fldChar w:fldCharType="begin"/>
        </w:r>
        <w:r w:rsidR="006D3AEC">
          <w:rPr>
            <w:webHidden/>
          </w:rPr>
          <w:instrText xml:space="preserve"> PAGEREF _Toc41324119 \h </w:instrText>
        </w:r>
        <w:r w:rsidR="006D3AEC">
          <w:rPr>
            <w:webHidden/>
          </w:rPr>
        </w:r>
        <w:r w:rsidR="006D3AEC">
          <w:rPr>
            <w:webHidden/>
          </w:rPr>
          <w:fldChar w:fldCharType="separate"/>
        </w:r>
        <w:r w:rsidR="006D3AEC">
          <w:rPr>
            <w:webHidden/>
          </w:rPr>
          <w:t>2</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20" w:history="1">
        <w:r w:rsidR="006D3AEC" w:rsidRPr="00CB76F2">
          <w:rPr>
            <w:rStyle w:val="Hyperlink"/>
            <w:lang w:val="de-CH"/>
          </w:rPr>
          <w:t>Inhaltsverzeichnis</w:t>
        </w:r>
        <w:r w:rsidR="006D3AEC">
          <w:rPr>
            <w:webHidden/>
          </w:rPr>
          <w:tab/>
        </w:r>
        <w:r w:rsidR="006D3AEC">
          <w:rPr>
            <w:webHidden/>
          </w:rPr>
          <w:fldChar w:fldCharType="begin"/>
        </w:r>
        <w:r w:rsidR="006D3AEC">
          <w:rPr>
            <w:webHidden/>
          </w:rPr>
          <w:instrText xml:space="preserve"> PAGEREF _Toc41324120 \h </w:instrText>
        </w:r>
        <w:r w:rsidR="006D3AEC">
          <w:rPr>
            <w:webHidden/>
          </w:rPr>
        </w:r>
        <w:r w:rsidR="006D3AEC">
          <w:rPr>
            <w:webHidden/>
          </w:rPr>
          <w:fldChar w:fldCharType="separate"/>
        </w:r>
        <w:r w:rsidR="006D3AEC">
          <w:rPr>
            <w:webHidden/>
          </w:rPr>
          <w:t>3</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21" w:history="1">
        <w:r w:rsidR="006D3AEC" w:rsidRPr="00CB76F2">
          <w:rPr>
            <w:rStyle w:val="Hyperlink"/>
            <w:lang w:val="de-CH"/>
          </w:rPr>
          <w:t>Einleitung</w:t>
        </w:r>
        <w:r w:rsidR="006D3AEC">
          <w:rPr>
            <w:webHidden/>
          </w:rPr>
          <w:tab/>
        </w:r>
        <w:r w:rsidR="006D3AEC">
          <w:rPr>
            <w:webHidden/>
          </w:rPr>
          <w:fldChar w:fldCharType="begin"/>
        </w:r>
        <w:r w:rsidR="006D3AEC">
          <w:rPr>
            <w:webHidden/>
          </w:rPr>
          <w:instrText xml:space="preserve"> PAGEREF _Toc41324121 \h </w:instrText>
        </w:r>
        <w:r w:rsidR="006D3AEC">
          <w:rPr>
            <w:webHidden/>
          </w:rPr>
        </w:r>
        <w:r w:rsidR="006D3AEC">
          <w:rPr>
            <w:webHidden/>
          </w:rPr>
          <w:fldChar w:fldCharType="separate"/>
        </w:r>
        <w:r w:rsidR="006D3AEC">
          <w:rPr>
            <w:webHidden/>
          </w:rPr>
          <w:t>4</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22" w:history="1">
        <w:r w:rsidR="006D3AEC" w:rsidRPr="00CB76F2">
          <w:rPr>
            <w:rStyle w:val="Hyperlink"/>
            <w:lang w:val="de-CH"/>
          </w:rPr>
          <w:t>1</w:t>
        </w:r>
        <w:r w:rsidR="006D3AEC">
          <w:rPr>
            <w:rFonts w:asciiTheme="minorHAnsi" w:eastAsiaTheme="minorEastAsia" w:hAnsiTheme="minorHAnsi" w:cstheme="minorBidi"/>
            <w:b w:val="0"/>
            <w:sz w:val="24"/>
            <w:szCs w:val="24"/>
            <w:lang w:val="de-CH"/>
          </w:rPr>
          <w:tab/>
        </w:r>
        <w:r w:rsidR="006D3AEC" w:rsidRPr="00CB76F2">
          <w:rPr>
            <w:rStyle w:val="Hyperlink"/>
            <w:lang w:val="de-CH"/>
          </w:rPr>
          <w:t>Theoretische Grundlagen</w:t>
        </w:r>
        <w:r w:rsidR="006D3AEC">
          <w:rPr>
            <w:webHidden/>
          </w:rPr>
          <w:tab/>
        </w:r>
        <w:r w:rsidR="006D3AEC">
          <w:rPr>
            <w:webHidden/>
          </w:rPr>
          <w:fldChar w:fldCharType="begin"/>
        </w:r>
        <w:r w:rsidR="006D3AEC">
          <w:rPr>
            <w:webHidden/>
          </w:rPr>
          <w:instrText xml:space="preserve"> PAGEREF _Toc41324122 \h </w:instrText>
        </w:r>
        <w:r w:rsidR="006D3AEC">
          <w:rPr>
            <w:webHidden/>
          </w:rPr>
        </w:r>
        <w:r w:rsidR="006D3AEC">
          <w:rPr>
            <w:webHidden/>
          </w:rPr>
          <w:fldChar w:fldCharType="separate"/>
        </w:r>
        <w:r w:rsidR="006D3AEC">
          <w:rPr>
            <w:webHidden/>
          </w:rPr>
          <w:t>5</w:t>
        </w:r>
        <w:r w:rsidR="006D3AEC">
          <w:rPr>
            <w:webHidden/>
          </w:rPr>
          <w:fldChar w:fldCharType="end"/>
        </w:r>
      </w:hyperlink>
    </w:p>
    <w:p w:rsidR="006D3AEC" w:rsidRDefault="00306A74">
      <w:pPr>
        <w:pStyle w:val="Verzeichnis2"/>
        <w:rPr>
          <w:rFonts w:asciiTheme="minorHAnsi" w:eastAsiaTheme="minorEastAsia" w:hAnsiTheme="minorHAnsi" w:cstheme="minorBidi"/>
          <w:sz w:val="24"/>
          <w:szCs w:val="24"/>
          <w:lang w:val="de-CH"/>
        </w:rPr>
      </w:pPr>
      <w:hyperlink w:anchor="_Toc41324123" w:history="1">
        <w:r w:rsidR="006D3AEC" w:rsidRPr="00CB76F2">
          <w:rPr>
            <w:rStyle w:val="Hyperlink"/>
            <w:lang w:val="de-CH"/>
          </w:rPr>
          <w:t>1.1</w:t>
        </w:r>
        <w:r w:rsidR="006D3AEC">
          <w:rPr>
            <w:rFonts w:asciiTheme="minorHAnsi" w:eastAsiaTheme="minorEastAsia" w:hAnsiTheme="minorHAnsi" w:cstheme="minorBidi"/>
            <w:sz w:val="24"/>
            <w:szCs w:val="24"/>
            <w:lang w:val="de-CH"/>
          </w:rPr>
          <w:tab/>
        </w:r>
        <w:r w:rsidR="006D3AEC" w:rsidRPr="00CB76F2">
          <w:rPr>
            <w:rStyle w:val="Hyperlink"/>
            <w:lang w:val="de-CH"/>
          </w:rPr>
          <w:t>Stand der Technik</w:t>
        </w:r>
        <w:r w:rsidR="006D3AEC">
          <w:rPr>
            <w:webHidden/>
          </w:rPr>
          <w:tab/>
        </w:r>
        <w:r w:rsidR="006D3AEC">
          <w:rPr>
            <w:webHidden/>
          </w:rPr>
          <w:fldChar w:fldCharType="begin"/>
        </w:r>
        <w:r w:rsidR="006D3AEC">
          <w:rPr>
            <w:webHidden/>
          </w:rPr>
          <w:instrText xml:space="preserve"> PAGEREF _Toc41324123 \h </w:instrText>
        </w:r>
        <w:r w:rsidR="006D3AEC">
          <w:rPr>
            <w:webHidden/>
          </w:rPr>
        </w:r>
        <w:r w:rsidR="006D3AEC">
          <w:rPr>
            <w:webHidden/>
          </w:rPr>
          <w:fldChar w:fldCharType="separate"/>
        </w:r>
        <w:r w:rsidR="006D3AEC">
          <w:rPr>
            <w:webHidden/>
          </w:rPr>
          <w:t>5</w:t>
        </w:r>
        <w:r w:rsidR="006D3AEC">
          <w:rPr>
            <w:webHidden/>
          </w:rPr>
          <w:fldChar w:fldCharType="end"/>
        </w:r>
      </w:hyperlink>
    </w:p>
    <w:p w:rsidR="006D3AEC" w:rsidRDefault="00306A74">
      <w:pPr>
        <w:pStyle w:val="Verzeichnis2"/>
        <w:rPr>
          <w:rFonts w:asciiTheme="minorHAnsi" w:eastAsiaTheme="minorEastAsia" w:hAnsiTheme="minorHAnsi" w:cstheme="minorBidi"/>
          <w:sz w:val="24"/>
          <w:szCs w:val="24"/>
          <w:lang w:val="de-CH"/>
        </w:rPr>
      </w:pPr>
      <w:hyperlink w:anchor="_Toc41324124" w:history="1">
        <w:r w:rsidR="006D3AEC" w:rsidRPr="00CB76F2">
          <w:rPr>
            <w:rStyle w:val="Hyperlink"/>
            <w:lang w:val="de-CH"/>
          </w:rPr>
          <w:t>1.2</w:t>
        </w:r>
        <w:r w:rsidR="006D3AEC">
          <w:rPr>
            <w:rFonts w:asciiTheme="minorHAnsi" w:eastAsiaTheme="minorEastAsia" w:hAnsiTheme="minorHAnsi" w:cstheme="minorBidi"/>
            <w:sz w:val="24"/>
            <w:szCs w:val="24"/>
            <w:lang w:val="de-CH"/>
          </w:rPr>
          <w:tab/>
        </w:r>
        <w:r w:rsidR="006D3AEC" w:rsidRPr="00CB76F2">
          <w:rPr>
            <w:rStyle w:val="Hyperlink"/>
            <w:lang w:val="de-CH"/>
          </w:rPr>
          <w:t>Automatisierte Fahrzeugsicherheit</w:t>
        </w:r>
        <w:r w:rsidR="006D3AEC">
          <w:rPr>
            <w:webHidden/>
          </w:rPr>
          <w:tab/>
        </w:r>
        <w:r w:rsidR="006D3AEC">
          <w:rPr>
            <w:webHidden/>
          </w:rPr>
          <w:fldChar w:fldCharType="begin"/>
        </w:r>
        <w:r w:rsidR="006D3AEC">
          <w:rPr>
            <w:webHidden/>
          </w:rPr>
          <w:instrText xml:space="preserve"> PAGEREF _Toc41324124 \h </w:instrText>
        </w:r>
        <w:r w:rsidR="006D3AEC">
          <w:rPr>
            <w:webHidden/>
          </w:rPr>
        </w:r>
        <w:r w:rsidR="006D3AEC">
          <w:rPr>
            <w:webHidden/>
          </w:rPr>
          <w:fldChar w:fldCharType="separate"/>
        </w:r>
        <w:r w:rsidR="006D3AEC">
          <w:rPr>
            <w:webHidden/>
          </w:rPr>
          <w:t>6</w:t>
        </w:r>
        <w:r w:rsidR="006D3AEC">
          <w:rPr>
            <w:webHidden/>
          </w:rPr>
          <w:fldChar w:fldCharType="end"/>
        </w:r>
      </w:hyperlink>
    </w:p>
    <w:p w:rsidR="006D3AEC" w:rsidRDefault="00306A74">
      <w:pPr>
        <w:pStyle w:val="Verzeichnis3"/>
        <w:rPr>
          <w:rFonts w:asciiTheme="minorHAnsi" w:eastAsiaTheme="minorEastAsia" w:hAnsiTheme="minorHAnsi" w:cstheme="minorBidi"/>
          <w:sz w:val="24"/>
          <w:szCs w:val="24"/>
          <w:lang w:val="de-CH"/>
        </w:rPr>
      </w:pPr>
      <w:hyperlink w:anchor="_Toc41324125" w:history="1">
        <w:r w:rsidR="006D3AEC" w:rsidRPr="00CB76F2">
          <w:rPr>
            <w:rStyle w:val="Hyperlink"/>
            <w:lang w:val="de-CH"/>
          </w:rPr>
          <w:t>1.2.1</w:t>
        </w:r>
        <w:r w:rsidR="006D3AEC">
          <w:rPr>
            <w:rFonts w:asciiTheme="minorHAnsi" w:eastAsiaTheme="minorEastAsia" w:hAnsiTheme="minorHAnsi" w:cstheme="minorBidi"/>
            <w:sz w:val="24"/>
            <w:szCs w:val="24"/>
            <w:lang w:val="de-CH"/>
          </w:rPr>
          <w:tab/>
        </w:r>
        <w:r w:rsidR="006D3AEC" w:rsidRPr="00CB76F2">
          <w:rPr>
            <w:rStyle w:val="Hyperlink"/>
            <w:lang w:val="de-CH"/>
          </w:rPr>
          <w:t>Sensoren in einem autonomen Fahrzeug</w:t>
        </w:r>
        <w:r w:rsidR="006D3AEC">
          <w:rPr>
            <w:webHidden/>
          </w:rPr>
          <w:tab/>
        </w:r>
        <w:r w:rsidR="006D3AEC">
          <w:rPr>
            <w:webHidden/>
          </w:rPr>
          <w:fldChar w:fldCharType="begin"/>
        </w:r>
        <w:r w:rsidR="006D3AEC">
          <w:rPr>
            <w:webHidden/>
          </w:rPr>
          <w:instrText xml:space="preserve"> PAGEREF _Toc41324125 \h </w:instrText>
        </w:r>
        <w:r w:rsidR="006D3AEC">
          <w:rPr>
            <w:webHidden/>
          </w:rPr>
        </w:r>
        <w:r w:rsidR="006D3AEC">
          <w:rPr>
            <w:webHidden/>
          </w:rPr>
          <w:fldChar w:fldCharType="separate"/>
        </w:r>
        <w:r w:rsidR="006D3AEC">
          <w:rPr>
            <w:webHidden/>
          </w:rPr>
          <w:t>7</w:t>
        </w:r>
        <w:r w:rsidR="006D3AEC">
          <w:rPr>
            <w:webHidden/>
          </w:rPr>
          <w:fldChar w:fldCharType="end"/>
        </w:r>
      </w:hyperlink>
    </w:p>
    <w:p w:rsidR="006D3AEC" w:rsidRDefault="00306A74">
      <w:pPr>
        <w:pStyle w:val="Verzeichnis3"/>
        <w:rPr>
          <w:rFonts w:asciiTheme="minorHAnsi" w:eastAsiaTheme="minorEastAsia" w:hAnsiTheme="minorHAnsi" w:cstheme="minorBidi"/>
          <w:sz w:val="24"/>
          <w:szCs w:val="24"/>
          <w:lang w:val="de-CH"/>
        </w:rPr>
      </w:pPr>
      <w:hyperlink w:anchor="_Toc41324126" w:history="1">
        <w:r w:rsidR="006D3AEC" w:rsidRPr="00CB76F2">
          <w:rPr>
            <w:rStyle w:val="Hyperlink"/>
            <w:lang w:val="de-CH"/>
          </w:rPr>
          <w:t>1.2.2</w:t>
        </w:r>
        <w:r w:rsidR="006D3AEC">
          <w:rPr>
            <w:rFonts w:asciiTheme="minorHAnsi" w:eastAsiaTheme="minorEastAsia" w:hAnsiTheme="minorHAnsi" w:cstheme="minorBidi"/>
            <w:sz w:val="24"/>
            <w:szCs w:val="24"/>
            <w:lang w:val="de-CH"/>
          </w:rPr>
          <w:tab/>
        </w:r>
        <w:r w:rsidR="006D3AEC" w:rsidRPr="00CB76F2">
          <w:rPr>
            <w:rStyle w:val="Hyperlink"/>
            <w:lang w:val="de-CH"/>
          </w:rPr>
          <w:t>Künstliche Intelligenz in autonomen Fahrzeugen</w:t>
        </w:r>
        <w:r w:rsidR="006D3AEC">
          <w:rPr>
            <w:webHidden/>
          </w:rPr>
          <w:tab/>
        </w:r>
        <w:r w:rsidR="006D3AEC">
          <w:rPr>
            <w:webHidden/>
          </w:rPr>
          <w:fldChar w:fldCharType="begin"/>
        </w:r>
        <w:r w:rsidR="006D3AEC">
          <w:rPr>
            <w:webHidden/>
          </w:rPr>
          <w:instrText xml:space="preserve"> PAGEREF _Toc41324126 \h </w:instrText>
        </w:r>
        <w:r w:rsidR="006D3AEC">
          <w:rPr>
            <w:webHidden/>
          </w:rPr>
        </w:r>
        <w:r w:rsidR="006D3AEC">
          <w:rPr>
            <w:webHidden/>
          </w:rPr>
          <w:fldChar w:fldCharType="separate"/>
        </w:r>
        <w:r w:rsidR="006D3AEC">
          <w:rPr>
            <w:webHidden/>
          </w:rPr>
          <w:t>8</w:t>
        </w:r>
        <w:r w:rsidR="006D3AEC">
          <w:rPr>
            <w:webHidden/>
          </w:rPr>
          <w:fldChar w:fldCharType="end"/>
        </w:r>
      </w:hyperlink>
    </w:p>
    <w:p w:rsidR="006D3AEC" w:rsidRDefault="00306A74">
      <w:pPr>
        <w:pStyle w:val="Verzeichnis2"/>
        <w:rPr>
          <w:rFonts w:asciiTheme="minorHAnsi" w:eastAsiaTheme="minorEastAsia" w:hAnsiTheme="minorHAnsi" w:cstheme="minorBidi"/>
          <w:sz w:val="24"/>
          <w:szCs w:val="24"/>
          <w:lang w:val="de-CH"/>
        </w:rPr>
      </w:pPr>
      <w:hyperlink w:anchor="_Toc41324127" w:history="1">
        <w:r w:rsidR="006D3AEC" w:rsidRPr="00CB76F2">
          <w:rPr>
            <w:rStyle w:val="Hyperlink"/>
            <w:lang w:val="de-CH"/>
          </w:rPr>
          <w:t>1.3</w:t>
        </w:r>
        <w:r w:rsidR="006D3AEC">
          <w:rPr>
            <w:rFonts w:asciiTheme="minorHAnsi" w:eastAsiaTheme="minorEastAsia" w:hAnsiTheme="minorHAnsi" w:cstheme="minorBidi"/>
            <w:sz w:val="24"/>
            <w:szCs w:val="24"/>
            <w:lang w:val="de-CH"/>
          </w:rPr>
          <w:tab/>
        </w:r>
        <w:r w:rsidR="006D3AEC" w:rsidRPr="00CB76F2">
          <w:rPr>
            <w:rStyle w:val="Hyperlink"/>
            <w:lang w:val="de-CH"/>
          </w:rPr>
          <w:t>Cyber-Sicherheit</w:t>
        </w:r>
        <w:r w:rsidR="006D3AEC">
          <w:rPr>
            <w:webHidden/>
          </w:rPr>
          <w:tab/>
        </w:r>
        <w:r w:rsidR="006D3AEC">
          <w:rPr>
            <w:webHidden/>
          </w:rPr>
          <w:fldChar w:fldCharType="begin"/>
        </w:r>
        <w:r w:rsidR="006D3AEC">
          <w:rPr>
            <w:webHidden/>
          </w:rPr>
          <w:instrText xml:space="preserve"> PAGEREF _Toc41324127 \h </w:instrText>
        </w:r>
        <w:r w:rsidR="006D3AEC">
          <w:rPr>
            <w:webHidden/>
          </w:rPr>
        </w:r>
        <w:r w:rsidR="006D3AEC">
          <w:rPr>
            <w:webHidden/>
          </w:rPr>
          <w:fldChar w:fldCharType="separate"/>
        </w:r>
        <w:r w:rsidR="006D3AEC">
          <w:rPr>
            <w:webHidden/>
          </w:rPr>
          <w:t>9</w:t>
        </w:r>
        <w:r w:rsidR="006D3AEC">
          <w:rPr>
            <w:webHidden/>
          </w:rPr>
          <w:fldChar w:fldCharType="end"/>
        </w:r>
      </w:hyperlink>
    </w:p>
    <w:p w:rsidR="006D3AEC" w:rsidRDefault="00306A74">
      <w:pPr>
        <w:pStyle w:val="Verzeichnis2"/>
        <w:rPr>
          <w:rFonts w:asciiTheme="minorHAnsi" w:eastAsiaTheme="minorEastAsia" w:hAnsiTheme="minorHAnsi" w:cstheme="minorBidi"/>
          <w:sz w:val="24"/>
          <w:szCs w:val="24"/>
          <w:lang w:val="de-CH"/>
        </w:rPr>
      </w:pPr>
      <w:hyperlink w:anchor="_Toc41324128" w:history="1">
        <w:r w:rsidR="006D3AEC" w:rsidRPr="00CB76F2">
          <w:rPr>
            <w:rStyle w:val="Hyperlink"/>
            <w:lang w:val="de-CH"/>
          </w:rPr>
          <w:t>1.4</w:t>
        </w:r>
        <w:r w:rsidR="006D3AEC">
          <w:rPr>
            <w:rFonts w:asciiTheme="minorHAnsi" w:eastAsiaTheme="minorEastAsia" w:hAnsiTheme="minorHAnsi" w:cstheme="minorBidi"/>
            <w:sz w:val="24"/>
            <w:szCs w:val="24"/>
            <w:lang w:val="de-CH"/>
          </w:rPr>
          <w:tab/>
        </w:r>
        <w:r w:rsidR="006D3AEC" w:rsidRPr="00CB76F2">
          <w:rPr>
            <w:rStyle w:val="Hyperlink"/>
            <w:lang w:val="de-CH"/>
          </w:rPr>
          <w:t>Internet of Things</w:t>
        </w:r>
        <w:r w:rsidR="006D3AEC">
          <w:rPr>
            <w:webHidden/>
          </w:rPr>
          <w:tab/>
        </w:r>
        <w:r w:rsidR="006D3AEC">
          <w:rPr>
            <w:webHidden/>
          </w:rPr>
          <w:fldChar w:fldCharType="begin"/>
        </w:r>
        <w:r w:rsidR="006D3AEC">
          <w:rPr>
            <w:webHidden/>
          </w:rPr>
          <w:instrText xml:space="preserve"> PAGEREF _Toc41324128 \h </w:instrText>
        </w:r>
        <w:r w:rsidR="006D3AEC">
          <w:rPr>
            <w:webHidden/>
          </w:rPr>
        </w:r>
        <w:r w:rsidR="006D3AEC">
          <w:rPr>
            <w:webHidden/>
          </w:rPr>
          <w:fldChar w:fldCharType="separate"/>
        </w:r>
        <w:r w:rsidR="006D3AEC">
          <w:rPr>
            <w:webHidden/>
          </w:rPr>
          <w:t>10</w:t>
        </w:r>
        <w:r w:rsidR="006D3AEC">
          <w:rPr>
            <w:webHidden/>
          </w:rPr>
          <w:fldChar w:fldCharType="end"/>
        </w:r>
      </w:hyperlink>
    </w:p>
    <w:p w:rsidR="006D3AEC" w:rsidRDefault="00306A74">
      <w:pPr>
        <w:pStyle w:val="Verzeichnis2"/>
        <w:rPr>
          <w:rFonts w:asciiTheme="minorHAnsi" w:eastAsiaTheme="minorEastAsia" w:hAnsiTheme="minorHAnsi" w:cstheme="minorBidi"/>
          <w:sz w:val="24"/>
          <w:szCs w:val="24"/>
          <w:lang w:val="de-CH"/>
        </w:rPr>
      </w:pPr>
      <w:hyperlink w:anchor="_Toc41324129" w:history="1">
        <w:r w:rsidR="006D3AEC" w:rsidRPr="00CB76F2">
          <w:rPr>
            <w:rStyle w:val="Hyperlink"/>
            <w:lang w:val="de-CH"/>
          </w:rPr>
          <w:t>1.5</w:t>
        </w:r>
        <w:r w:rsidR="006D3AEC">
          <w:rPr>
            <w:rFonts w:asciiTheme="minorHAnsi" w:eastAsiaTheme="minorEastAsia" w:hAnsiTheme="minorHAnsi" w:cstheme="minorBidi"/>
            <w:sz w:val="24"/>
            <w:szCs w:val="24"/>
            <w:lang w:val="de-CH"/>
          </w:rPr>
          <w:tab/>
        </w:r>
        <w:r w:rsidR="006D3AEC" w:rsidRPr="00CB76F2">
          <w:rPr>
            <w:rStyle w:val="Hyperlink"/>
            <w:lang w:val="de-CH"/>
          </w:rPr>
          <w:t>Datenschutz</w:t>
        </w:r>
        <w:r w:rsidR="006D3AEC">
          <w:rPr>
            <w:webHidden/>
          </w:rPr>
          <w:tab/>
        </w:r>
        <w:r w:rsidR="006D3AEC">
          <w:rPr>
            <w:webHidden/>
          </w:rPr>
          <w:fldChar w:fldCharType="begin"/>
        </w:r>
        <w:r w:rsidR="006D3AEC">
          <w:rPr>
            <w:webHidden/>
          </w:rPr>
          <w:instrText xml:space="preserve"> PAGEREF _Toc41324129 \h </w:instrText>
        </w:r>
        <w:r w:rsidR="006D3AEC">
          <w:rPr>
            <w:webHidden/>
          </w:rPr>
        </w:r>
        <w:r w:rsidR="006D3AEC">
          <w:rPr>
            <w:webHidden/>
          </w:rPr>
          <w:fldChar w:fldCharType="separate"/>
        </w:r>
        <w:r w:rsidR="006D3AEC">
          <w:rPr>
            <w:webHidden/>
          </w:rPr>
          <w:t>11</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30" w:history="1">
        <w:r w:rsidR="006D3AEC" w:rsidRPr="00CB76F2">
          <w:rPr>
            <w:rStyle w:val="Hyperlink"/>
            <w:lang w:val="de-CH"/>
          </w:rPr>
          <w:t>2</w:t>
        </w:r>
        <w:r w:rsidR="006D3AEC">
          <w:rPr>
            <w:rFonts w:asciiTheme="minorHAnsi" w:eastAsiaTheme="minorEastAsia" w:hAnsiTheme="minorHAnsi" w:cstheme="minorBidi"/>
            <w:b w:val="0"/>
            <w:sz w:val="24"/>
            <w:szCs w:val="24"/>
            <w:lang w:val="de-CH"/>
          </w:rPr>
          <w:tab/>
        </w:r>
        <w:r w:rsidR="006D3AEC" w:rsidRPr="00CB76F2">
          <w:rPr>
            <w:rStyle w:val="Hyperlink"/>
            <w:lang w:val="de-CH"/>
          </w:rPr>
          <w:t>Resultate</w:t>
        </w:r>
        <w:r w:rsidR="006D3AEC">
          <w:rPr>
            <w:webHidden/>
          </w:rPr>
          <w:tab/>
        </w:r>
        <w:r w:rsidR="006D3AEC">
          <w:rPr>
            <w:webHidden/>
          </w:rPr>
          <w:fldChar w:fldCharType="begin"/>
        </w:r>
        <w:r w:rsidR="006D3AEC">
          <w:rPr>
            <w:webHidden/>
          </w:rPr>
          <w:instrText xml:space="preserve"> PAGEREF _Toc41324130 \h </w:instrText>
        </w:r>
        <w:r w:rsidR="006D3AEC">
          <w:rPr>
            <w:webHidden/>
          </w:rPr>
        </w:r>
        <w:r w:rsidR="006D3AEC">
          <w:rPr>
            <w:webHidden/>
          </w:rPr>
          <w:fldChar w:fldCharType="separate"/>
        </w:r>
        <w:r w:rsidR="006D3AEC">
          <w:rPr>
            <w:webHidden/>
          </w:rPr>
          <w:t>12</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31" w:history="1">
        <w:r w:rsidR="006D3AEC" w:rsidRPr="00CB76F2">
          <w:rPr>
            <w:rStyle w:val="Hyperlink"/>
            <w:lang w:val="de-CH"/>
          </w:rPr>
          <w:t>3</w:t>
        </w:r>
        <w:r w:rsidR="006D3AEC">
          <w:rPr>
            <w:rFonts w:asciiTheme="minorHAnsi" w:eastAsiaTheme="minorEastAsia" w:hAnsiTheme="minorHAnsi" w:cstheme="minorBidi"/>
            <w:b w:val="0"/>
            <w:sz w:val="24"/>
            <w:szCs w:val="24"/>
            <w:lang w:val="de-CH"/>
          </w:rPr>
          <w:tab/>
        </w:r>
        <w:r w:rsidR="006D3AEC" w:rsidRPr="00CB76F2">
          <w:rPr>
            <w:rStyle w:val="Hyperlink"/>
            <w:lang w:val="de-CH"/>
          </w:rPr>
          <w:t>Diskussion und Ausblicke</w:t>
        </w:r>
        <w:r w:rsidR="006D3AEC">
          <w:rPr>
            <w:webHidden/>
          </w:rPr>
          <w:tab/>
        </w:r>
        <w:r w:rsidR="006D3AEC">
          <w:rPr>
            <w:webHidden/>
          </w:rPr>
          <w:fldChar w:fldCharType="begin"/>
        </w:r>
        <w:r w:rsidR="006D3AEC">
          <w:rPr>
            <w:webHidden/>
          </w:rPr>
          <w:instrText xml:space="preserve"> PAGEREF _Toc41324131 \h </w:instrText>
        </w:r>
        <w:r w:rsidR="006D3AEC">
          <w:rPr>
            <w:webHidden/>
          </w:rPr>
        </w:r>
        <w:r w:rsidR="006D3AEC">
          <w:rPr>
            <w:webHidden/>
          </w:rPr>
          <w:fldChar w:fldCharType="separate"/>
        </w:r>
        <w:r w:rsidR="006D3AEC">
          <w:rPr>
            <w:webHidden/>
          </w:rPr>
          <w:t>13</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32" w:history="1">
        <w:r w:rsidR="006D3AEC" w:rsidRPr="00CB76F2">
          <w:rPr>
            <w:rStyle w:val="Hyperlink"/>
            <w:lang w:val="en-US"/>
          </w:rPr>
          <w:t>Literaturverzeichnis</w:t>
        </w:r>
        <w:r w:rsidR="006D3AEC">
          <w:rPr>
            <w:webHidden/>
          </w:rPr>
          <w:tab/>
        </w:r>
        <w:r w:rsidR="006D3AEC">
          <w:rPr>
            <w:webHidden/>
          </w:rPr>
          <w:fldChar w:fldCharType="begin"/>
        </w:r>
        <w:r w:rsidR="006D3AEC">
          <w:rPr>
            <w:webHidden/>
          </w:rPr>
          <w:instrText xml:space="preserve"> PAGEREF _Toc41324132 \h </w:instrText>
        </w:r>
        <w:r w:rsidR="006D3AEC">
          <w:rPr>
            <w:webHidden/>
          </w:rPr>
        </w:r>
        <w:r w:rsidR="006D3AEC">
          <w:rPr>
            <w:webHidden/>
          </w:rPr>
          <w:fldChar w:fldCharType="separate"/>
        </w:r>
        <w:r w:rsidR="006D3AEC">
          <w:rPr>
            <w:webHidden/>
          </w:rPr>
          <w:t>XIV</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33" w:history="1">
        <w:r w:rsidR="006D3AEC" w:rsidRPr="00CB76F2">
          <w:rPr>
            <w:rStyle w:val="Hyperlink"/>
            <w:lang w:val="de-CH"/>
          </w:rPr>
          <w:t>Abbildungsverzeichnis</w:t>
        </w:r>
        <w:r w:rsidR="006D3AEC">
          <w:rPr>
            <w:webHidden/>
          </w:rPr>
          <w:tab/>
        </w:r>
        <w:r w:rsidR="006D3AEC">
          <w:rPr>
            <w:webHidden/>
          </w:rPr>
          <w:fldChar w:fldCharType="begin"/>
        </w:r>
        <w:r w:rsidR="006D3AEC">
          <w:rPr>
            <w:webHidden/>
          </w:rPr>
          <w:instrText xml:space="preserve"> PAGEREF _Toc41324133 \h </w:instrText>
        </w:r>
        <w:r w:rsidR="006D3AEC">
          <w:rPr>
            <w:webHidden/>
          </w:rPr>
        </w:r>
        <w:r w:rsidR="006D3AEC">
          <w:rPr>
            <w:webHidden/>
          </w:rPr>
          <w:fldChar w:fldCharType="separate"/>
        </w:r>
        <w:r w:rsidR="006D3AEC">
          <w:rPr>
            <w:webHidden/>
          </w:rPr>
          <w:t>XV</w:t>
        </w:r>
        <w:r w:rsidR="006D3AEC">
          <w:rPr>
            <w:webHidden/>
          </w:rPr>
          <w:fldChar w:fldCharType="end"/>
        </w:r>
      </w:hyperlink>
    </w:p>
    <w:p w:rsidR="006D3AEC" w:rsidRDefault="00306A74">
      <w:pPr>
        <w:pStyle w:val="Verzeichnis1"/>
        <w:rPr>
          <w:rFonts w:asciiTheme="minorHAnsi" w:eastAsiaTheme="minorEastAsia" w:hAnsiTheme="minorHAnsi" w:cstheme="minorBidi"/>
          <w:b w:val="0"/>
          <w:sz w:val="24"/>
          <w:szCs w:val="24"/>
          <w:lang w:val="de-CH"/>
        </w:rPr>
      </w:pPr>
      <w:hyperlink w:anchor="_Toc41324134" w:history="1">
        <w:r w:rsidR="006D3AEC" w:rsidRPr="00CB76F2">
          <w:rPr>
            <w:rStyle w:val="Hyperlink"/>
            <w:lang w:val="de-CH"/>
          </w:rPr>
          <w:t>Abkürzungsverzeichnis</w:t>
        </w:r>
        <w:r w:rsidR="006D3AEC">
          <w:rPr>
            <w:webHidden/>
          </w:rPr>
          <w:tab/>
        </w:r>
        <w:r w:rsidR="006D3AEC">
          <w:rPr>
            <w:webHidden/>
          </w:rPr>
          <w:fldChar w:fldCharType="begin"/>
        </w:r>
        <w:r w:rsidR="006D3AEC">
          <w:rPr>
            <w:webHidden/>
          </w:rPr>
          <w:instrText xml:space="preserve"> PAGEREF _Toc41324134 \h </w:instrText>
        </w:r>
        <w:r w:rsidR="006D3AEC">
          <w:rPr>
            <w:webHidden/>
          </w:rPr>
        </w:r>
        <w:r w:rsidR="006D3AEC">
          <w:rPr>
            <w:webHidden/>
          </w:rPr>
          <w:fldChar w:fldCharType="separate"/>
        </w:r>
        <w:r w:rsidR="006D3AEC">
          <w:rPr>
            <w:webHidden/>
          </w:rPr>
          <w:t>XVI</w:t>
        </w:r>
        <w:r w:rsidR="006D3AEC">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1324121"/>
      <w:r w:rsidR="00B2196A" w:rsidRPr="00A16F8F">
        <w:rPr>
          <w:lang w:val="de-CH"/>
        </w:rPr>
        <w:t>E</w:t>
      </w:r>
      <w:r w:rsidR="00B0119E" w:rsidRPr="00A16F8F">
        <w:rPr>
          <w:lang w:val="de-CH"/>
        </w:rPr>
        <w:t>inleitung</w:t>
      </w:r>
      <w:bookmarkEnd w:id="3"/>
      <w:bookmarkEnd w:id="4"/>
      <w:bookmarkEnd w:id="5"/>
    </w:p>
    <w:p w:rsidR="0080247A" w:rsidRPr="0080247A" w:rsidRDefault="0080247A" w:rsidP="00A16F8F">
      <w:pPr>
        <w:rPr>
          <w:lang w:val="de-CH"/>
        </w:rPr>
      </w:pPr>
      <w:r w:rsidRPr="0080247A">
        <w:rPr>
          <w:lang w:val="de-CH"/>
        </w:rPr>
        <w:t xml:space="preserve">Laut der UN (United </w:t>
      </w:r>
      <w:proofErr w:type="spellStart"/>
      <w:r w:rsidRPr="0080247A">
        <w:rPr>
          <w:lang w:val="de-CH"/>
        </w:rPr>
        <w:t>Nations</w:t>
      </w:r>
      <w:proofErr w:type="spellEnd"/>
      <w:r w:rsidRPr="0080247A">
        <w:rPr>
          <w:lang w:val="de-CH"/>
        </w:rPr>
        <w:t>) gibt es 17 Ziele nachhaltiger Entwicklung</w:t>
      </w:r>
      <w:r>
        <w:rPr>
          <w:lang w:val="de-CH"/>
        </w:rPr>
        <w:t>. In dieser Arbeit werden wir uns auf das neunte Ziel (</w:t>
      </w:r>
      <w:r w:rsidRPr="0080247A">
        <w:rPr>
          <w:lang w:val="de-CH"/>
        </w:rPr>
        <w:t>Industrie, Innovation und Infrastruktur</w:t>
      </w:r>
      <w:r>
        <w:rPr>
          <w:lang w:val="de-CH"/>
        </w:rPr>
        <w:t>)</w:t>
      </w:r>
      <w:r w:rsidR="00311210">
        <w:rPr>
          <w:lang w:val="de-CH"/>
        </w:rPr>
        <w:t xml:space="preserve"> fokussieren.</w:t>
      </w:r>
    </w:p>
    <w:p w:rsidR="00311210" w:rsidRDefault="00311210" w:rsidP="00A16F8F">
      <w:pPr>
        <w:rPr>
          <w:lang w:val="de-CH"/>
        </w:rPr>
      </w:pPr>
      <w:r>
        <w:rPr>
          <w:lang w:val="de-CH"/>
        </w:rPr>
        <w:t xml:space="preserve">Unser Ziel </w:t>
      </w:r>
      <w:r w:rsidR="00BE53B7" w:rsidRPr="00A16F8F">
        <w:rPr>
          <w:lang w:val="de-CH"/>
        </w:rPr>
        <w:t>ist es, dem Leser</w:t>
      </w:r>
      <w:r>
        <w:rPr>
          <w:lang w:val="de-CH"/>
        </w:rPr>
        <w:t xml:space="preserve"> die</w:t>
      </w:r>
      <w:r w:rsidR="00BE53B7" w:rsidRPr="00A16F8F">
        <w:rPr>
          <w:lang w:val="de-CH"/>
        </w:rPr>
        <w:t xml:space="preserve"> </w:t>
      </w:r>
      <w:r>
        <w:rPr>
          <w:lang w:val="de-CH"/>
        </w:rPr>
        <w:t xml:space="preserve">technischen </w:t>
      </w:r>
      <w:r w:rsidR="00BE53B7" w:rsidRPr="00A16F8F">
        <w:rPr>
          <w:lang w:val="de-CH"/>
        </w:rPr>
        <w:t>Grundkenntnisse über autonomes Fahren zu vermitteln. Die Themen, mit denen wir uns befassen werden, sind die aktuellen technologischen Fortschritte, Sicherheitsfragen</w:t>
      </w:r>
      <w:r w:rsidR="00C4104E">
        <w:rPr>
          <w:lang w:val="de-CH"/>
        </w:rPr>
        <w:t xml:space="preserve"> </w:t>
      </w:r>
      <w:r w:rsidR="00BE53B7" w:rsidRPr="00A16F8F">
        <w:rPr>
          <w:lang w:val="de-CH"/>
        </w:rPr>
        <w:t>und die Entwicklungen, die in der Zukunft stattfinden werden.</w:t>
      </w:r>
      <w:r w:rsidR="007C0E70">
        <w:rPr>
          <w:lang w:val="de-CH"/>
        </w:rPr>
        <w:t xml:space="preserve"> Ein weiteres wichtiges Thema ist die Nachhaltigkeit von autonomen Fahrzeugen. Auf dieses Thema werden wir in dieser Arbeit nicht im Detail eingehen</w:t>
      </w:r>
      <w:r w:rsidR="00591B8E">
        <w:rPr>
          <w:lang w:val="de-CH"/>
        </w:rPr>
        <w:t>. Es wird aber sicher ein wichtiger Teil in zukünftigen Forschungsarbeiten.</w:t>
      </w:r>
    </w:p>
    <w:p w:rsidR="00BE53B7" w:rsidRPr="00A16F8F" w:rsidRDefault="00BE53B7" w:rsidP="00A16F8F">
      <w:pPr>
        <w:rPr>
          <w:lang w:val="de-CH"/>
        </w:rPr>
      </w:pP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6" w:name="_Toc41324122"/>
      <w:r w:rsidRPr="00A16F8F">
        <w:rPr>
          <w:lang w:val="de-CH"/>
        </w:rPr>
        <w:lastRenderedPageBreak/>
        <w:t>Theoretische Grundlagen</w:t>
      </w:r>
      <w:bookmarkEnd w:id="6"/>
      <w:r w:rsidRPr="00A16F8F">
        <w:rPr>
          <w:lang w:val="de-CH"/>
        </w:rPr>
        <w:t xml:space="preserve"> </w:t>
      </w:r>
    </w:p>
    <w:p w:rsidR="002B3905" w:rsidRPr="002B3905" w:rsidRDefault="002B3905" w:rsidP="002B3905">
      <w:pPr>
        <w:pStyle w:val="berschrift2"/>
        <w:rPr>
          <w:lang w:val="de-CH"/>
        </w:rPr>
      </w:pPr>
      <w:bookmarkStart w:id="7" w:name="_Toc41324123"/>
      <w:r>
        <w:rPr>
          <w:noProof/>
          <w:lang w:val="de-CH"/>
        </w:rPr>
        <w:drawing>
          <wp:anchor distT="0" distB="0" distL="114300" distR="114300" simplePos="0" relativeHeight="251659264" behindDoc="0" locked="0" layoutInCell="1" allowOverlap="1">
            <wp:simplePos x="0" y="0"/>
            <wp:positionH relativeFrom="column">
              <wp:posOffset>-52070</wp:posOffset>
            </wp:positionH>
            <wp:positionV relativeFrom="paragraph">
              <wp:posOffset>720892</wp:posOffset>
            </wp:positionV>
            <wp:extent cx="5399405" cy="1443355"/>
            <wp:effectExtent l="0" t="0" r="0" b="4445"/>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144335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306A74" w:rsidRPr="000A378C" w:rsidRDefault="00306A74" w:rsidP="002B3905">
                            <w:pPr>
                              <w:pStyle w:val="Beschriftung"/>
                              <w:rPr>
                                <w:rFonts w:ascii="Arial" w:hAnsi="Arial"/>
                                <w:noProof/>
                                <w:kern w:val="28"/>
                                <w:sz w:val="28"/>
                                <w:szCs w:val="20"/>
                              </w:rPr>
                            </w:pPr>
                            <w:bookmarkStart w:id="8" w:name="_Toc41466150"/>
                            <w:r>
                              <w:t xml:space="preserve">Abbildung </w:t>
                            </w:r>
                            <w:fldSimple w:instr=" SEQ Abbildung \* ARABIC ">
                              <w:r>
                                <w:rPr>
                                  <w:noProof/>
                                </w:rPr>
                                <w:t>1</w:t>
                              </w:r>
                            </w:fldSimple>
                            <w:r>
                              <w:t xml:space="preserve">: </w:t>
                            </w:r>
                            <w:r w:rsidRPr="00412595">
                              <w:t>Der Weg der Automatisierung zum vollständig autonomen Fahrzeug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27" type="#_x0000_t202" style="position:absolute;left:0;text-align:left;margin-left:-4.1pt;margin-top:165.65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g7eMAIAAGQEAAAOAAAAZHJzL2Uyb0RvYy54bWysVFFvGjEMfp+0/xDlfRy0o1oRR8WomCZV&#13;&#10;bSWY+hxyCRcpF2dO4I79+jk5jm7dnqa9BJ/t2Pm+z2Z+1zWWHRUGA67kk9GYM+UkVMbtS/5tu/7w&#13;&#10;ibMQhauEBadKflKB3y3ev5u3fqauoAZbKWRUxIVZ60tex+hnRRFkrRoRRuCVo6AGbESkT9wXFYqW&#13;&#10;qje2uBqPb4oWsPIIUoVA3vs+yBe5vtZKxietg4rMlpzeFvOJ+dyls1jMxWyPwtdGnp8h/uEVjTCO&#13;&#10;ml5K3Yso2AHNH6UaIxEC6DiS0BSgtZEqYyA0k/EbNJtaeJWxEDnBX2gK/6+sfDw+IzNVyaecOdGQ&#13;&#10;RFvVRa1sxaaJndaHGSVtPKXF7jN0pPLgD+RMoDuNTfolOIzixPPpwi0VY5Kc0+vb249jaiIpdnOd&#13;&#10;axevVz2G+EVBw5JRciThMp/i+BAiPYNSh5TUKYA11dpYmz5SYGWRHQWJ3NYmqvRAuvFblnUp10G6&#13;&#10;1YeTp0j4ehzJit2uy2xcMO6gOhF0hH50gpdrQ/0eRIjPAmlWCC3Nf3yiQ1toSw5ni7Ma8Mff/Cmf&#13;&#10;JKQoZy3NXsnD94NAxZn96kjcNKiDgYOxGwx3aFZASCe0WV5mky5gtIOpEZoXWotl6kIh4ST1Knkc&#13;&#10;zFXsN4DWSqrlMifROHoRH9zGy1R64HXbvQj0Z1UiifkIw1SK2Rtx+twsj18eIjGdlUu89iye6aZR&#13;&#10;zvKc1y7tyq/fOev1z2HxEwAA//8DAFBLAwQUAAYACAAAACEA0nnzu+QAAAAPAQAADwAAAGRycy9k&#13;&#10;b3ducmV2LnhtbExPPU/DMBDdkfgP1iGxoNb5UhWlcaqqwABL1dCFzY2vSSC2I9tpw7/nYIHlpLv3&#13;&#10;7n2Um1kP7ILO99YIiJcRMDSNVb1pBRzfnhc5MB+kUXKwBgV8oYdNdXtTykLZqzngpQ4tIxHjCymg&#13;&#10;C2EsOPdNh1r6pR3REHa2TstAq2u5cvJK4nrgSRStuJa9IYdOjrjrsPmsJy1gn73vu4fp/PS6zVL3&#13;&#10;cpx2q4+2FuL+bn5c09iugQWcw98H/HSg/FBRsJOdjPJsELDIE2IKSNM4BUaEPEtiYKffSwa8Kvn/&#13;&#10;HtU3AAAA//8DAFBLAQItABQABgAIAAAAIQC2gziS/gAAAOEBAAATAAAAAAAAAAAAAAAAAAAAAABb&#13;&#10;Q29udGVudF9UeXBlc10ueG1sUEsBAi0AFAAGAAgAAAAhADj9If/WAAAAlAEAAAsAAAAAAAAAAAAA&#13;&#10;AAAALwEAAF9yZWxzLy5yZWxzUEsBAi0AFAAGAAgAAAAhAKoeDt4wAgAAZAQAAA4AAAAAAAAAAAAA&#13;&#10;AAAALgIAAGRycy9lMm9Eb2MueG1sUEsBAi0AFAAGAAgAAAAhANJ587vkAAAADwEAAA8AAAAAAAAA&#13;&#10;AAAAAAAAigQAAGRycy9kb3ducmV2LnhtbFBLBQYAAAAABAAEAPMAAACbBQAAAAA=&#13;&#10;" stroked="f">
                <v:textbox style="mso-fit-shape-to-text:t" inset="0,0,0,0">
                  <w:txbxContent>
                    <w:p w:rsidR="00306A74" w:rsidRPr="000A378C" w:rsidRDefault="00306A74" w:rsidP="002B3905">
                      <w:pPr>
                        <w:pStyle w:val="Beschriftung"/>
                        <w:rPr>
                          <w:rFonts w:ascii="Arial" w:hAnsi="Arial"/>
                          <w:noProof/>
                          <w:kern w:val="28"/>
                          <w:sz w:val="28"/>
                          <w:szCs w:val="20"/>
                        </w:rPr>
                      </w:pPr>
                      <w:bookmarkStart w:id="9" w:name="_Toc41466150"/>
                      <w:r>
                        <w:t xml:space="preserve">Abbildung </w:t>
                      </w:r>
                      <w:fldSimple w:instr=" SEQ Abbildung \* ARABIC ">
                        <w:r>
                          <w:rPr>
                            <w:noProof/>
                          </w:rPr>
                          <w:t>1</w:t>
                        </w:r>
                      </w:fldSimple>
                      <w:r>
                        <w:t xml:space="preserve">: </w:t>
                      </w:r>
                      <w:r w:rsidRPr="00412595">
                        <w:t>Der Weg der Automatisierung zum vollständig autonomen Fahrzeug</w:t>
                      </w:r>
                      <w:bookmarkEnd w:id="9"/>
                    </w:p>
                  </w:txbxContent>
                </v:textbox>
                <w10:wrap type="square"/>
              </v:shape>
            </w:pict>
          </mc:Fallback>
        </mc:AlternateContent>
      </w:r>
      <w:r w:rsidR="00792D1F" w:rsidRPr="00A16F8F">
        <w:rPr>
          <w:lang w:val="de-CH"/>
        </w:rPr>
        <w:t>Stand der Technik</w:t>
      </w:r>
      <w:bookmarkEnd w:id="7"/>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sind. </w:t>
      </w:r>
    </w:p>
    <w:p w:rsidR="00887981" w:rsidRDefault="00887981" w:rsidP="00887981">
      <w:pPr>
        <w:pStyle w:val="Zitat"/>
      </w:pPr>
      <w:r w:rsidRPr="00021F2A">
        <w:rPr>
          <w:lang w:val="en-US"/>
        </w:rPr>
        <w:t xml:space="preserve">“The Society of Automotive Engineers (SAE) defines 6 levels of driving automation ranging from 0 (fully manual) to 5 (fully autonomous). These levels have been adopted by the U.S. Department of Transportation.” </w:t>
      </w:r>
      <w:r w:rsidRPr="00887981">
        <w:t xml:space="preserve">(Synopsis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 </w:t>
      </w:r>
    </w:p>
    <w:p w:rsidR="00E65668" w:rsidRDefault="00887981" w:rsidP="00887981">
      <w:pPr>
        <w:rPr>
          <w:lang w:val="de-CH"/>
        </w:rPr>
      </w:pPr>
      <w:r w:rsidRPr="00887981">
        <w:rPr>
          <w:lang w:val="de-CH"/>
        </w:rPr>
        <w:t>Die nächste Stufe, die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 xml:space="preserve">Stufe 3 oder auch </w:t>
      </w:r>
      <w:proofErr w:type="spellStart"/>
      <w:r w:rsidRPr="00887981">
        <w:rPr>
          <w:lang w:val="de-CH"/>
        </w:rPr>
        <w:t>Conditional</w:t>
      </w:r>
      <w:proofErr w:type="spellEnd"/>
      <w:r w:rsidRPr="00887981">
        <w:rPr>
          <w:lang w:val="de-CH"/>
        </w:rPr>
        <w:t xml:space="preserve"> </w:t>
      </w:r>
      <w:proofErr w:type="spellStart"/>
      <w:r w:rsidRPr="00887981">
        <w:rPr>
          <w:lang w:val="de-CH"/>
        </w:rPr>
        <w:t>Driving</w:t>
      </w:r>
      <w:proofErr w:type="spellEnd"/>
      <w:r w:rsidRPr="00887981">
        <w:rPr>
          <w:lang w:val="de-CH"/>
        </w:rPr>
        <w:t xml:space="preserve"> Automation genannt ist ziemlich wichtig, wenn man den Sprung vom technologischen Standpunkt aus betrachtet.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sie müssen immer noch von Menschen überbrückt 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 der Stufe 4 besteht darin, dass Fahrzeuge der Stufe 4 eingreifen können, wenn etwas </w:t>
      </w:r>
      <w:proofErr w:type="gramStart"/>
      <w:r w:rsidRPr="00887981">
        <w:rPr>
          <w:lang w:val="de-CH"/>
        </w:rPr>
        <w:t>schief läuft</w:t>
      </w:r>
      <w:proofErr w:type="gramEnd"/>
      <w:r w:rsidRPr="00887981">
        <w:rPr>
          <w:lang w:val="de-CH"/>
        </w:rPr>
        <w:t xml:space="preserve"> oder ein Systemfehler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BE53B7" w:rsidRDefault="00887981" w:rsidP="00887981">
      <w:pPr>
        <w:rPr>
          <w:lang w:val="de-CH"/>
        </w:rPr>
      </w:pPr>
      <w:r w:rsidRPr="00887981">
        <w:rPr>
          <w:lang w:val="de-CH"/>
        </w:rPr>
        <w:t xml:space="preserve">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 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8E693E" w:rsidRPr="00BE53B7" w:rsidRDefault="008E693E" w:rsidP="00887981">
      <w:pPr>
        <w:rPr>
          <w:szCs w:val="24"/>
          <w:lang w:val="de-CH"/>
        </w:rPr>
      </w:pPr>
    </w:p>
    <w:p w:rsidR="002E044F" w:rsidRPr="00A16F8F" w:rsidRDefault="00BE53B7" w:rsidP="00BE53B7">
      <w:pPr>
        <w:pStyle w:val="berschrift2"/>
        <w:rPr>
          <w:lang w:val="de-CH"/>
        </w:rPr>
      </w:pPr>
      <w:bookmarkStart w:id="10" w:name="_Toc41324124"/>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8E693E" w:rsidRDefault="008E693E" w:rsidP="008E693E">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Pr="008E693E" w:rsidRDefault="008E693E" w:rsidP="008E693E">
      <w:pPr>
        <w:pStyle w:val="Beschriftung"/>
        <w:jc w:val="both"/>
        <w:rPr>
          <w:lang w:val="de-CH"/>
        </w:rPr>
      </w:pPr>
      <w:bookmarkStart w:id="11" w:name="_Toc41466151"/>
      <w:r>
        <w:t xml:space="preserve">Abbildung </w:t>
      </w:r>
      <w:fldSimple w:instr=" SEQ Abbildung \* ARABIC ">
        <w:r w:rsidR="00021F2A">
          <w:rPr>
            <w:noProof/>
          </w:rPr>
          <w:t>2</w:t>
        </w:r>
      </w:fldSimple>
      <w:r w:rsidRPr="008E693E">
        <w:rPr>
          <w:lang w:val="de-CH"/>
        </w:rPr>
        <w:t>:</w:t>
      </w:r>
      <w:r>
        <w:rPr>
          <w:lang w:val="de-CH"/>
        </w:rPr>
        <w:t xml:space="preserve"> </w:t>
      </w:r>
      <w:r w:rsidRPr="00592989">
        <w:rPr>
          <w:lang w:val="de-CH"/>
        </w:rPr>
        <w:t>Die durch den Einsatz von Multisensoren verursachte komplexe Situationswahrnehmung des autonomen Fahrzeugs</w:t>
      </w:r>
      <w:bookmarkEnd w:id="11"/>
    </w:p>
    <w:p w:rsidR="00BE53B7" w:rsidRPr="00BE53B7" w:rsidRDefault="00BE53B7" w:rsidP="00A16F8F">
      <w:pPr>
        <w:rPr>
          <w:lang w:val="de-CH"/>
        </w:rPr>
      </w:pPr>
      <w:r w:rsidRPr="00BE53B7">
        <w:rPr>
          <w:lang w:val="de-CH"/>
        </w:rPr>
        <w:t xml:space="preserve">Wie sie in Abbildung </w:t>
      </w:r>
      <w:r w:rsidR="008E693E" w:rsidRPr="008E693E">
        <w:rPr>
          <w:lang w:val="de-CH"/>
        </w:rPr>
        <w:t>2</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2" w:name="_Toc41324125"/>
      <w:r w:rsidRPr="00A16F8F">
        <w:rPr>
          <w:lang w:val="de-CH"/>
        </w:rPr>
        <w:t>Sensoren in einem autonomen Fahrzeug</w:t>
      </w:r>
      <w:bookmarkEnd w:id="12"/>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w:t>
      </w:r>
    </w:p>
    <w:p w:rsidR="008A35D0" w:rsidRDefault="00BE53B7" w:rsidP="00A16F8F">
      <w:pPr>
        <w:rPr>
          <w:lang w:val="de-CH"/>
        </w:rPr>
      </w:pPr>
      <w:r w:rsidRPr="00BE53B7">
        <w:rPr>
          <w:lang w:val="de-CH"/>
        </w:rPr>
        <w:t xml:space="preserve">GPS wird </w:t>
      </w:r>
      <w:r w:rsidR="0061733B" w:rsidRPr="00BE53B7">
        <w:rPr>
          <w:lang w:val="de-CH"/>
        </w:rPr>
        <w:t>verwendet,</w:t>
      </w:r>
      <w:r w:rsidRPr="00BE53B7">
        <w:rPr>
          <w:lang w:val="de-CH"/>
        </w:rPr>
        <w:t xml:space="preserve"> um die Koordinaten des Fahrzeuges zu bekommen.</w:t>
      </w:r>
    </w:p>
    <w:p w:rsidR="008A35D0" w:rsidRDefault="00BE53B7" w:rsidP="00A16F8F">
      <w:pPr>
        <w:rPr>
          <w:lang w:val="de-CH"/>
        </w:rPr>
      </w:pP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BE53B7" w:rsidRPr="00BE53B7" w:rsidRDefault="00BE53B7" w:rsidP="00A16F8F">
      <w:pPr>
        <w:rPr>
          <w:lang w:val="de-CH"/>
        </w:rPr>
      </w:pPr>
      <w:proofErr w:type="gramStart"/>
      <w:r w:rsidRPr="00BE53B7">
        <w:rPr>
          <w:lang w:val="de-CH"/>
        </w:rPr>
        <w:t>Das Gyroskope</w:t>
      </w:r>
      <w:proofErr w:type="gramEnd"/>
      <w:r w:rsidRPr="00BE53B7">
        <w:rPr>
          <w:lang w:val="de-CH"/>
        </w:rPr>
        <w:t xml:space="preserve"> gibt die </w:t>
      </w:r>
      <w:r w:rsidR="0061733B" w:rsidRPr="00BE53B7">
        <w:rPr>
          <w:lang w:val="de-CH"/>
        </w:rPr>
        <w:t>Neigung</w:t>
      </w:r>
      <w:r w:rsidRPr="00BE53B7">
        <w:rPr>
          <w:lang w:val="de-CH"/>
        </w:rPr>
        <w:t xml:space="preserve"> und die Rotation des Fahrzeuges an und eine Rad-</w:t>
      </w:r>
      <w:r w:rsidR="008A35D0">
        <w:rPr>
          <w:lang w:val="de-CH"/>
        </w:rPr>
        <w:br/>
      </w:r>
      <w:r w:rsidRPr="00BE53B7">
        <w:rPr>
          <w:lang w:val="de-CH"/>
        </w:rPr>
        <w:t>Ke</w:t>
      </w:r>
      <w:r w:rsidR="008A35D0">
        <w:rPr>
          <w:lang w:val="de-CH"/>
        </w:rPr>
        <w:t>g</w:t>
      </w:r>
      <w:r w:rsidRPr="00BE53B7">
        <w:rPr>
          <w:lang w:val="de-CH"/>
        </w:rPr>
        <w:t>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3" w:name="_Toc41324126"/>
      <w:r w:rsidRPr="00A16F8F">
        <w:rPr>
          <w:lang w:val="de-CH"/>
        </w:rPr>
        <w:t>Künstliche Intelligenz in autonomen Fahrzeugen</w:t>
      </w:r>
      <w:bookmarkEnd w:id="13"/>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w:t>
      </w:r>
      <w:r w:rsidR="00DE0FBF">
        <w:rPr>
          <w:lang w:val="de-CH"/>
        </w:rPr>
        <w:t>«</w:t>
      </w:r>
      <w:r w:rsidR="00DE0FBF" w:rsidRPr="00021F2A">
        <w:rPr>
          <w:lang w:val="de-CH"/>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t>
      </w:r>
      <w:r w:rsidRPr="00B275BA">
        <w:rPr>
          <w:lang w:val="de-CH"/>
        </w:rPr>
        <w:lastRenderedPageBreak/>
        <w:t>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Gaspedal und Handbremse.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4" w:name="_Toc41324127"/>
      <w:r w:rsidRPr="0061733B">
        <w:rPr>
          <w:lang w:val="de-CH"/>
        </w:rPr>
        <w:t>Cyber-Sicherheit</w:t>
      </w:r>
      <w:bookmarkEnd w:id="14"/>
    </w:p>
    <w:p w:rsidR="0061733B" w:rsidRDefault="00B275BA" w:rsidP="00A16F8F">
      <w:pPr>
        <w:rPr>
          <w:lang w:val="de-CH"/>
        </w:rPr>
      </w:pPr>
      <w:r w:rsidRPr="00A16F8F">
        <w:rPr>
          <w:lang w:val="de-CH"/>
        </w:rPr>
        <w:t xml:space="preserve">Es ist keine Untertreibung zu behaupten, dass die Cybersicherheit von Fahrzeugen ein entscheidender Faktor ist, um </w:t>
      </w:r>
      <w:r w:rsidR="00827EFE">
        <w:rPr>
          <w:lang w:val="de-CH"/>
        </w:rPr>
        <w:t>den Anteil an selbstfahrenden Autos auf der Strasse zu erhöhen</w:t>
      </w:r>
      <w:r w:rsidRPr="00A16F8F">
        <w:rPr>
          <w:lang w:val="de-CH"/>
        </w:rPr>
        <w:t>. In einer von der AAA durchgeführten Umfrage zeigte sich, dass 75% aller Autofahrer vor allem aufgrund von Sicherheitsbedenken Angst davor haben, in einem selbstfahrenden Auto zu fahren</w:t>
      </w:r>
      <w:r w:rsidR="00DE0FBF">
        <w:rPr>
          <w:lang w:val="de-CH"/>
        </w:rPr>
        <w:t xml:space="preserve"> (vgl. Causevic 2017</w:t>
      </w:r>
      <w:r w:rsidR="009871CF">
        <w:rPr>
          <w:lang w:val="de-CH"/>
        </w:rPr>
        <w:t>)</w:t>
      </w:r>
      <w:r w:rsidRPr="00A16F8F">
        <w:rPr>
          <w:lang w:val="de-CH"/>
        </w:rPr>
        <w:t xml:space="preserve">. </w:t>
      </w:r>
    </w:p>
    <w:p w:rsidR="00B275BA" w:rsidRPr="00A16F8F" w:rsidRDefault="00B275BA" w:rsidP="00A16B6E">
      <w:pPr>
        <w:pStyle w:val="Zitat"/>
      </w:pPr>
      <w:r w:rsidRPr="00A16B6E">
        <w:rPr>
          <w:lang w:val="en-US"/>
        </w:rPr>
        <w:t xml:space="preserve">“In a 2016 speech, GM CEO Mary Barra acknowledged that “a cyber incident is a problem for every automaker in the world…it is a matter of public safety.” </w:t>
      </w:r>
      <w:r w:rsidR="00A16B6E">
        <w:rPr>
          <w:lang w:val="en-US"/>
        </w:rPr>
        <w:br/>
      </w:r>
      <w:r w:rsidRPr="00A16F8F">
        <w:t>(</w:t>
      </w:r>
      <w:r w:rsidR="004E12C7" w:rsidRPr="004E12C7">
        <w:t xml:space="preserve">Causevic </w:t>
      </w:r>
      <w:r w:rsidR="004E12C7">
        <w:t>2017</w:t>
      </w:r>
      <w:r w:rsidRPr="00A16F8F">
        <w:t>).</w:t>
      </w:r>
    </w:p>
    <w:p w:rsidR="0061733B" w:rsidRDefault="00B275BA" w:rsidP="00A16F8F">
      <w:pPr>
        <w:rPr>
          <w:lang w:val="de-CH"/>
        </w:rPr>
      </w:pPr>
      <w:r w:rsidRPr="00A16F8F">
        <w:rPr>
          <w:lang w:val="de-CH"/>
        </w:rPr>
        <w:t xml:space="preserve">Noch vor einem Jahrzehnt </w:t>
      </w:r>
      <w:r w:rsidR="00827EFE">
        <w:rPr>
          <w:lang w:val="de-CH"/>
        </w:rPr>
        <w:t>verbaute</w:t>
      </w:r>
      <w:r w:rsidRPr="00A16F8F">
        <w:rPr>
          <w:lang w:val="de-CH"/>
        </w:rPr>
        <w:t xml:space="preserve"> die Automobilindustrie Prozessoren mit zu geringer Leistung</w:t>
      </w:r>
      <w:r w:rsidR="00FE3FA3">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die weitaus mehr leisten können. Autonome Autos </w:t>
      </w:r>
      <w:r w:rsidR="00FE3FA3">
        <w:rPr>
          <w:lang w:val="de-CH"/>
        </w:rPr>
        <w:t>müssen</w:t>
      </w:r>
      <w:r w:rsidRPr="00A16F8F">
        <w:rPr>
          <w:lang w:val="de-CH"/>
        </w:rPr>
        <w:t xml:space="preserve"> noch einen Schritt weiter</w:t>
      </w:r>
      <w:r w:rsidR="00FE3FA3">
        <w:rPr>
          <w:lang w:val="de-CH"/>
        </w:rPr>
        <w:t xml:space="preserve"> gehen</w:t>
      </w:r>
      <w:r w:rsidRPr="00A16F8F">
        <w:rPr>
          <w:lang w:val="de-CH"/>
        </w:rPr>
        <w:t>, da sie genügend Rechenleistung benötigen, um wichtige Entscheidungen auf der Grundlage sensorischer Eingaben zu treffen.</w:t>
      </w:r>
    </w:p>
    <w:p w:rsidR="00B275BA" w:rsidRPr="00A16F8F" w:rsidRDefault="00B275BA" w:rsidP="00A16B6E">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004E12C7" w:rsidRPr="004E12C7">
        <w:t xml:space="preserve">Causevic </w:t>
      </w:r>
      <w:r w:rsidR="004E12C7">
        <w:t>2017</w:t>
      </w:r>
      <w:r w:rsidRPr="00A16F8F">
        <w:t>).</w:t>
      </w:r>
    </w:p>
    <w:p w:rsidR="00B275BA" w:rsidRPr="00A16F8F" w:rsidRDefault="00B275BA" w:rsidP="00A16F8F">
      <w:pPr>
        <w:rPr>
          <w:lang w:val="de-CH"/>
        </w:rPr>
      </w:pPr>
      <w:r w:rsidRPr="00A16F8F">
        <w:rPr>
          <w:lang w:val="de-CH"/>
        </w:rPr>
        <w:lastRenderedPageBreak/>
        <w:t>Wie bei allen Anwendungen des maschinellen Lernens besteht der erste Schritt zum Einsatz</w:t>
      </w:r>
      <w:r w:rsidR="00874A7C">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887981">
        <w:rPr>
          <w:lang w:val="en-US"/>
        </w:rPr>
        <w:t>This device is an intrusion-detection system for vehicles with certain automated features.”</w:t>
      </w:r>
      <w:r w:rsidR="00A16F8F" w:rsidRPr="00887981">
        <w:rPr>
          <w:lang w:val="en-US"/>
        </w:rPr>
        <w:t xml:space="preserve"> </w:t>
      </w:r>
      <w:r w:rsidRPr="0061733B">
        <w:t>(</w:t>
      </w:r>
      <w:r w:rsidR="004E12C7" w:rsidRPr="004E12C7">
        <w:t xml:space="preserve">Causevic </w:t>
      </w:r>
      <w:r w:rsidR="004E12C7">
        <w:t>2017</w:t>
      </w:r>
      <w:r w:rsidRPr="0061733B">
        <w:t>)</w:t>
      </w:r>
    </w:p>
    <w:p w:rsidR="00672E3F" w:rsidRDefault="00B275BA" w:rsidP="00672E3F">
      <w:pPr>
        <w:keepNext/>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Default="00672E3F" w:rsidP="00672E3F">
      <w:pPr>
        <w:pStyle w:val="Beschriftung"/>
        <w:jc w:val="both"/>
        <w:rPr>
          <w:lang w:val="de-CH"/>
        </w:rPr>
      </w:pPr>
      <w:bookmarkStart w:id="15" w:name="_Toc41466152"/>
      <w:r>
        <w:t xml:space="preserve">Abbildung </w:t>
      </w:r>
      <w:fldSimple w:instr=" SEQ Abbildung \* ARABIC ">
        <w:r w:rsidR="00021F2A">
          <w:rPr>
            <w:noProof/>
          </w:rPr>
          <w:t>3</w:t>
        </w:r>
      </w:fldSimple>
      <w:r>
        <w:t>: Aufbau eines "lernen und verhindern</w:t>
      </w:r>
      <w:r w:rsidRPr="00672E3F">
        <w:rPr>
          <w:lang w:val="de-CH"/>
        </w:rPr>
        <w:t>" Ger</w:t>
      </w:r>
      <w:r>
        <w:rPr>
          <w:lang w:val="de-CH"/>
        </w:rPr>
        <w:t>ätes</w:t>
      </w:r>
      <w:bookmarkEnd w:id="15"/>
    </w:p>
    <w:p w:rsidR="002C2ECB" w:rsidRPr="002C2ECB" w:rsidRDefault="002C2ECB" w:rsidP="002C2ECB">
      <w:pPr>
        <w:rPr>
          <w:lang w:val="de-CH"/>
        </w:rPr>
      </w:pPr>
    </w:p>
    <w:p w:rsidR="00021F2A" w:rsidRDefault="00021F2A">
      <w:pPr>
        <w:spacing w:before="0" w:line="240" w:lineRule="auto"/>
        <w:jc w:val="left"/>
        <w:rPr>
          <w:rFonts w:ascii="Arial" w:hAnsi="Arial"/>
          <w:b/>
          <w:kern w:val="28"/>
          <w:sz w:val="28"/>
          <w:lang w:val="de-CH"/>
        </w:rPr>
      </w:pPr>
      <w:bookmarkStart w:id="16" w:name="_Toc41324128"/>
      <w:r>
        <w:rPr>
          <w:lang w:val="de-CH"/>
        </w:rPr>
        <w:br w:type="page"/>
      </w:r>
    </w:p>
    <w:p w:rsidR="00B275BA" w:rsidRPr="00A16F8F" w:rsidRDefault="00B275BA" w:rsidP="00B275BA">
      <w:pPr>
        <w:pStyle w:val="berschrift2"/>
        <w:rPr>
          <w:lang w:val="de-CH"/>
        </w:rPr>
      </w:pPr>
      <w:r w:rsidRPr="00A16F8F">
        <w:rPr>
          <w:lang w:val="de-CH"/>
        </w:rPr>
        <w:lastRenderedPageBreak/>
        <w:t>Internet of Things</w:t>
      </w:r>
      <w:bookmarkEnd w:id="16"/>
    </w:p>
    <w:p w:rsidR="00021F2A" w:rsidRDefault="00021F2A" w:rsidP="00021F2A">
      <w:pPr>
        <w:keepNext/>
      </w:pPr>
      <w:r>
        <w:rPr>
          <w:noProof/>
          <w:lang w:val="de-CH"/>
        </w:rPr>
        <w:drawing>
          <wp:inline distT="0" distB="0" distL="0" distR="0">
            <wp:extent cx="5399405" cy="28016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model-for-IoT-based-ecosystem-for-an-autonomous-vehicle.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2801620"/>
                    </a:xfrm>
                    <a:prstGeom prst="rect">
                      <a:avLst/>
                    </a:prstGeom>
                  </pic:spPr>
                </pic:pic>
              </a:graphicData>
            </a:graphic>
          </wp:inline>
        </w:drawing>
      </w:r>
    </w:p>
    <w:p w:rsidR="00021F2A" w:rsidRPr="00021F2A" w:rsidRDefault="00021F2A" w:rsidP="00021F2A">
      <w:pPr>
        <w:pStyle w:val="Beschriftung"/>
        <w:jc w:val="both"/>
        <w:rPr>
          <w:lang w:val="de-CH"/>
        </w:rPr>
      </w:pPr>
      <w:bookmarkStart w:id="17" w:name="_Toc41466153"/>
      <w:r w:rsidRPr="00021F2A">
        <w:rPr>
          <w:lang w:val="de-CH"/>
        </w:rPr>
        <w:t xml:space="preserve">Abbildung </w:t>
      </w:r>
      <w:r w:rsidRPr="00021F2A">
        <w:rPr>
          <w:lang w:val="de-CH"/>
        </w:rPr>
        <w:fldChar w:fldCharType="begin"/>
      </w:r>
      <w:r w:rsidRPr="00021F2A">
        <w:rPr>
          <w:lang w:val="de-CH"/>
        </w:rPr>
        <w:instrText xml:space="preserve"> SEQ Abbildung \* ARABIC </w:instrText>
      </w:r>
      <w:r w:rsidRPr="00021F2A">
        <w:rPr>
          <w:lang w:val="de-CH"/>
        </w:rPr>
        <w:fldChar w:fldCharType="separate"/>
      </w:r>
      <w:r w:rsidRPr="00021F2A">
        <w:rPr>
          <w:noProof/>
          <w:lang w:val="de-CH"/>
        </w:rPr>
        <w:t>4</w:t>
      </w:r>
      <w:r w:rsidRPr="00021F2A">
        <w:rPr>
          <w:lang w:val="de-CH"/>
        </w:rPr>
        <w:fldChar w:fldCharType="end"/>
      </w:r>
      <w:r w:rsidRPr="00021F2A">
        <w:rPr>
          <w:lang w:val="de-CH"/>
        </w:rPr>
        <w:t>: Grafische Darstellung der Kommunikation durch IoT</w:t>
      </w:r>
      <w:bookmarkEnd w:id="17"/>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w:t>
      </w:r>
      <w:r w:rsidR="00F845A8">
        <w:rPr>
          <w:lang w:val="de-CH"/>
        </w:rPr>
        <w:t xml:space="preserve"> und viel effizienter</w:t>
      </w:r>
      <w:r w:rsidRPr="00B275BA">
        <w:rPr>
          <w:lang w:val="de-CH"/>
        </w:rPr>
        <w:t xml:space="preserve"> als </w:t>
      </w:r>
      <w:r w:rsidR="00672E3F">
        <w:rPr>
          <w:lang w:val="de-CH"/>
        </w:rPr>
        <w:t>das Analysieren von Bildern von einer Kamera</w:t>
      </w:r>
      <w:r w:rsidRPr="00B275BA">
        <w:rPr>
          <w:lang w:val="de-CH"/>
        </w:rPr>
        <w:t xml:space="preserve">. Auch würde es einem Ambulanzfahrzeug ermöglichen, </w:t>
      </w:r>
      <w:r w:rsidR="009B1D51">
        <w:rPr>
          <w:lang w:val="de-CH"/>
        </w:rPr>
        <w:t>seinen</w:t>
      </w:r>
      <w:r w:rsidRPr="00B275BA">
        <w:rPr>
          <w:lang w:val="de-CH"/>
        </w:rPr>
        <w:t xml:space="preserve"> Standort den Autos in der Umgebung mitzuteilen</w:t>
      </w:r>
      <w:r w:rsidR="009B1D51">
        <w:rPr>
          <w:lang w:val="de-CH"/>
        </w:rPr>
        <w:t>, worauf die Autos den Umständen entsprechend reagieren können</w:t>
      </w:r>
      <w:r w:rsidRPr="00B275BA">
        <w:rPr>
          <w:lang w:val="de-CH"/>
        </w:rPr>
        <w:t>. Kurz gesagt, IoT ermöglicht eine Bienenähnliche Schwarmintelligenz, welche die Sicherheit auf der Strasse enorm erhöhen könnte.</w:t>
      </w:r>
      <w:r w:rsidR="009B1D51">
        <w:rPr>
          <w:lang w:val="de-CH"/>
        </w:rPr>
        <w:t xml:space="preserve"> Ein weiterer Vorteil ist die gemeinsame Nutzung der Sensoren. Durch die Auslagerung in Gegenstände, können mehrere Fahrzeuge den gleichen Sensor benutzen</w:t>
      </w:r>
      <w:r w:rsidR="005C5972">
        <w:rPr>
          <w:lang w:val="de-CH"/>
        </w:rPr>
        <w:t>, was die Umsetzung billiger und die Wartung einfacher macht</w:t>
      </w:r>
      <w:r w:rsidR="009B1D51">
        <w:rPr>
          <w:lang w:val="de-CH"/>
        </w:rPr>
        <w:t>.</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021F2A" w:rsidRDefault="00021F2A">
      <w:pPr>
        <w:spacing w:before="0" w:line="240" w:lineRule="auto"/>
        <w:jc w:val="left"/>
        <w:rPr>
          <w:rFonts w:ascii="Arial" w:hAnsi="Arial"/>
          <w:b/>
          <w:kern w:val="28"/>
          <w:sz w:val="28"/>
          <w:lang w:val="de-CH"/>
        </w:rPr>
      </w:pPr>
      <w:bookmarkStart w:id="18" w:name="_Toc41324129"/>
      <w:r>
        <w:rPr>
          <w:lang w:val="de-CH"/>
        </w:rPr>
        <w:br w:type="page"/>
      </w:r>
    </w:p>
    <w:p w:rsidR="00B275BA" w:rsidRPr="00A16F8F" w:rsidRDefault="00B275BA" w:rsidP="00B275BA">
      <w:pPr>
        <w:pStyle w:val="berschrift2"/>
        <w:rPr>
          <w:lang w:val="de-CH"/>
        </w:rPr>
      </w:pPr>
      <w:r w:rsidRPr="00A16F8F">
        <w:rPr>
          <w:lang w:val="de-CH"/>
        </w:rPr>
        <w:lastRenderedPageBreak/>
        <w:t>Datenschutz</w:t>
      </w:r>
      <w:bookmarkEnd w:id="18"/>
    </w:p>
    <w:p w:rsidR="00B275BA" w:rsidRPr="00B275BA" w:rsidRDefault="00B275BA" w:rsidP="00A16F8F">
      <w:pPr>
        <w:rPr>
          <w:lang w:val="de-CH"/>
        </w:rPr>
      </w:pPr>
      <w:r w:rsidRPr="00B275BA">
        <w:rPr>
          <w:lang w:val="de-CH"/>
        </w:rPr>
        <w:t xml:space="preserve">Die Schwarmintelligenz durch IoT </w:t>
      </w:r>
      <w:r w:rsidR="002C2ECB">
        <w:rPr>
          <w:lang w:val="de-CH"/>
        </w:rPr>
        <w:t>hat viel Potential</w:t>
      </w:r>
      <w:r w:rsidRPr="00B275BA">
        <w:rPr>
          <w:lang w:val="de-CH"/>
        </w:rPr>
        <w:t xml:space="preserve">. Das Auto bremst für einen Fussgänger, bevor dieser für das menschliche Auge überhaupt sichtbar ist. Ampeln werden nicht mehr gebraucht, da bei einer Kreuzung alle betreffenden Fahrzeuge </w:t>
      </w:r>
      <w:r w:rsidR="002C2ECB">
        <w:rPr>
          <w:lang w:val="de-CH"/>
        </w:rPr>
        <w:t>abstimmen können</w:t>
      </w:r>
      <w:r w:rsidR="00A16F8F" w:rsidRPr="00B275BA">
        <w:rPr>
          <w:lang w:val="de-CH"/>
        </w:rPr>
        <w:t>,</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9" w:name="_Toc41324130"/>
      <w:r w:rsidRPr="00A16F8F">
        <w:rPr>
          <w:lang w:val="de-CH"/>
        </w:rPr>
        <w:lastRenderedPageBreak/>
        <w:t>Resultate</w:t>
      </w:r>
      <w:bookmarkEnd w:id="19"/>
    </w:p>
    <w:p w:rsidR="00306A7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w:t>
      </w:r>
      <w:r w:rsidR="00E42890">
        <w:rPr>
          <w:lang w:val="de-CH"/>
        </w:rPr>
        <w:t xml:space="preserve"> Ausserdem entspricht die Kombination dieser Technologien den Nachhaltigkeitszielen der UN, da die benötigten Ressourcen optimal genutzt werden können und viele neue Arbeitsplätze geschaffen werden.</w:t>
      </w:r>
    </w:p>
    <w:p w:rsidR="00DC1D24" w:rsidRDefault="00306A74" w:rsidP="00306A74">
      <w:pPr>
        <w:pStyle w:val="Zitat"/>
      </w:pPr>
      <w:r w:rsidRPr="005479C7">
        <w:rPr>
          <w:lang w:val="en-US"/>
        </w:rPr>
        <w:t>“</w:t>
      </w:r>
      <w:r w:rsidR="005479C7" w:rsidRPr="005479C7">
        <w:rPr>
          <w:lang w:val="en-US"/>
        </w:rPr>
        <w:t>Inclusive and sustainable industrialization, together with innovation and infrastructure, can unleash dynamic and competitive economic forces that generate employment and income. They play a key role in introducing and promoting new technologies, facilitating international trade and enabling the efficient use of resources</w:t>
      </w:r>
      <w:r w:rsidRPr="005479C7">
        <w:rPr>
          <w:lang w:val="en-US"/>
        </w:rPr>
        <w:t xml:space="preserve">.“ </w:t>
      </w:r>
      <w:r>
        <w:t>(United Nations</w:t>
      </w:r>
      <w:r w:rsidR="005479C7">
        <w:t xml:space="preserve"> 2020</w:t>
      </w:r>
      <w:r>
        <w:t>)</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20" w:name="_Toc428791400"/>
      <w:bookmarkStart w:id="21" w:name="_Toc430201213"/>
    </w:p>
    <w:p w:rsidR="00284FA6" w:rsidRPr="00A16F8F" w:rsidRDefault="00792D1F">
      <w:pPr>
        <w:pStyle w:val="berschrift1"/>
        <w:rPr>
          <w:lang w:val="de-CH"/>
        </w:rPr>
      </w:pPr>
      <w:bookmarkStart w:id="22" w:name="_Toc41324131"/>
      <w:bookmarkEnd w:id="20"/>
      <w:bookmarkEnd w:id="21"/>
      <w:r w:rsidRPr="00A16F8F">
        <w:rPr>
          <w:lang w:val="de-CH"/>
        </w:rPr>
        <w:lastRenderedPageBreak/>
        <w:t>Diskussion und Ausblicke</w:t>
      </w:r>
      <w:bookmarkEnd w:id="22"/>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7C0E70"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 wie für alle anderen Verkehrsteilnehmer. So lange es Menschen auf der Strasse gibt, bleibt der Verkehr unvorhersehbar.</w:t>
      </w:r>
    </w:p>
    <w:p w:rsidR="007C0E70" w:rsidRPr="00591B8E" w:rsidRDefault="00927A4A" w:rsidP="00E11F5C">
      <w:pPr>
        <w:rPr>
          <w:lang w:val="de-CH"/>
        </w:r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7C0E70" w:rsidRPr="00A16F8F" w:rsidRDefault="007C0E70" w:rsidP="00E11F5C">
      <w:pPr>
        <w:rPr>
          <w:lang w:val="de-CH"/>
        </w:rPr>
        <w:sectPr w:rsidR="007C0E70" w:rsidRPr="00A16F8F" w:rsidSect="006D3AEC">
          <w:headerReference w:type="default" r:id="rId12"/>
          <w:headerReference w:type="first" r:id="rId13"/>
          <w:pgSz w:w="11906" w:h="16838" w:code="9"/>
          <w:pgMar w:top="1418" w:right="1418" w:bottom="1134" w:left="1985" w:header="720" w:footer="720" w:gutter="0"/>
          <w:pgNumType w:start="1"/>
          <w:cols w:space="720"/>
          <w:titlePg/>
          <w:docGrid w:linePitch="326"/>
        </w:sectPr>
      </w:pPr>
    </w:p>
    <w:p w:rsidR="002C0CA5" w:rsidRPr="00591B8E" w:rsidRDefault="00253818" w:rsidP="007B1B1D">
      <w:pPr>
        <w:pStyle w:val="berschrift1"/>
        <w:numPr>
          <w:ilvl w:val="0"/>
          <w:numId w:val="0"/>
        </w:numPr>
        <w:rPr>
          <w:lang w:val="de-CH"/>
        </w:rPr>
      </w:pPr>
      <w:bookmarkStart w:id="23" w:name="_Toc41324132"/>
      <w:r w:rsidRPr="00591B8E">
        <w:rPr>
          <w:lang w:val="de-CH"/>
        </w:rPr>
        <w:lastRenderedPageBreak/>
        <w:t>Literaturverzeichnis</w:t>
      </w:r>
      <w:bookmarkEnd w:id="23"/>
    </w:p>
    <w:p w:rsidR="00AE1426" w:rsidRPr="00887981" w:rsidRDefault="00AE1426" w:rsidP="00253818">
      <w:pPr>
        <w:pStyle w:val="Literaturverzeichnis"/>
        <w:rPr>
          <w:lang w:val="en-US"/>
        </w:rPr>
      </w:pPr>
      <w:r w:rsidRPr="00887981">
        <w:rPr>
          <w:b/>
          <w:bCs/>
          <w:lang w:val="en-US"/>
        </w:rPr>
        <w:t xml:space="preserve">Gupta, </w:t>
      </w:r>
      <w:r w:rsidRPr="00887981">
        <w:rPr>
          <w:lang w:val="en-US"/>
        </w:rPr>
        <w:t>Anil (2017): Five challenges in designing a fully autonomous system for driverless cars</w:t>
      </w:r>
      <w:r w:rsidR="007B1B1D" w:rsidRPr="00887981">
        <w:rPr>
          <w:lang w:val="en-US"/>
        </w:rPr>
        <w:t>. (21.08.2017)</w:t>
      </w:r>
      <w:r w:rsidR="00B6521B" w:rsidRPr="00887981">
        <w:rPr>
          <w:lang w:val="en-US"/>
        </w:rPr>
        <w:t xml:space="preserve"> </w:t>
      </w:r>
      <w:r w:rsidR="00B6521B" w:rsidRPr="00887981">
        <w:rPr>
          <w:lang w:val="en-US"/>
        </w:rPr>
        <w:br/>
        <w:t>URL: https://iiot-world.com/artificial-intelligence/five-challenges-in-designing-a-fully-autonomous-system-for-driverless-cars/ [Stand: 21.05.2020]</w:t>
      </w:r>
    </w:p>
    <w:p w:rsidR="006100CA" w:rsidRPr="00887981" w:rsidRDefault="00B6521B" w:rsidP="00253818">
      <w:pPr>
        <w:pStyle w:val="Literaturverzeichnis"/>
        <w:rPr>
          <w:lang w:val="en-US"/>
        </w:rPr>
      </w:pPr>
      <w:proofErr w:type="spellStart"/>
      <w:r w:rsidRPr="00887981">
        <w:rPr>
          <w:b/>
          <w:bCs/>
          <w:lang w:val="en-US"/>
        </w:rPr>
        <w:t>Kahyyam</w:t>
      </w:r>
      <w:proofErr w:type="spellEnd"/>
      <w:r w:rsidRPr="00887981">
        <w:rPr>
          <w:b/>
          <w:bCs/>
          <w:lang w:val="en-US"/>
        </w:rPr>
        <w:t xml:space="preserve">, </w:t>
      </w:r>
      <w:r w:rsidRPr="00887981">
        <w:rPr>
          <w:lang w:val="en-US"/>
        </w:rPr>
        <w:t>Hamid</w:t>
      </w:r>
      <w:r w:rsidR="00B22293" w:rsidRPr="00887981">
        <w:rPr>
          <w:lang w:val="en-US"/>
        </w:rPr>
        <w:t xml:space="preserve"> et al. (2020): Arti</w:t>
      </w:r>
      <w:r w:rsidR="00B22293" w:rsidRPr="00A16F8F">
        <w:rPr>
          <w:lang w:val="de-CH"/>
        </w:rPr>
        <w:t>ﬁ</w:t>
      </w:r>
      <w:proofErr w:type="spellStart"/>
      <w:r w:rsidR="00B22293" w:rsidRPr="00887981">
        <w:rPr>
          <w:lang w:val="en-US"/>
        </w:rPr>
        <w:t>cial</w:t>
      </w:r>
      <w:proofErr w:type="spellEnd"/>
      <w:r w:rsidR="00B22293" w:rsidRPr="00887981">
        <w:rPr>
          <w:lang w:val="en-US"/>
        </w:rPr>
        <w:t xml:space="preserve"> Intelligence and Internet of Things for Autonomous Vehicles. In: </w:t>
      </w:r>
      <w:r w:rsidR="006100CA" w:rsidRPr="00887981">
        <w:rPr>
          <w:lang w:val="en-US"/>
        </w:rPr>
        <w:t xml:space="preserve">Dai, Liming / </w:t>
      </w:r>
      <w:proofErr w:type="spellStart"/>
      <w:r w:rsidR="006100CA" w:rsidRPr="00887981">
        <w:rPr>
          <w:lang w:val="en-US"/>
        </w:rPr>
        <w:t>Jazar</w:t>
      </w:r>
      <w:proofErr w:type="spellEnd"/>
      <w:r w:rsidR="006100CA" w:rsidRPr="00887981">
        <w:rPr>
          <w:lang w:val="en-US"/>
        </w:rPr>
        <w:t>, Reza N. (</w:t>
      </w:r>
      <w:proofErr w:type="spellStart"/>
      <w:r w:rsidR="006100CA" w:rsidRPr="00887981">
        <w:rPr>
          <w:lang w:val="en-US"/>
        </w:rPr>
        <w:t>Hrsg</w:t>
      </w:r>
      <w:proofErr w:type="spellEnd"/>
      <w:r w:rsidR="006100CA" w:rsidRPr="00887981">
        <w:rPr>
          <w:lang w:val="en-US"/>
        </w:rPr>
        <w:t>.): Nonlinear Approaches in Engineering Applications. New-York: Springer-Verlag. 39-68.</w:t>
      </w:r>
      <w:r w:rsidR="006100CA" w:rsidRPr="00887981">
        <w:rPr>
          <w:lang w:val="en-US"/>
        </w:rPr>
        <w:br/>
      </w:r>
      <w:r w:rsidR="00787BA1" w:rsidRPr="00887981">
        <w:rPr>
          <w:lang w:val="en-US"/>
        </w:rPr>
        <w:t>URL:</w:t>
      </w:r>
      <w:r w:rsidR="006100CA" w:rsidRPr="00887981">
        <w:rPr>
          <w:lang w:val="en-US"/>
        </w:rPr>
        <w:t xml:space="preserve"> </w:t>
      </w:r>
      <w:r w:rsidR="00DF2CD8" w:rsidRPr="00887981">
        <w:rPr>
          <w:lang w:val="en-US"/>
        </w:rPr>
        <w:t>https://www.researchgate.net/publication/335021813_Artificial_Intelligence_and_Internet_of_Things_for_Autonomous_Vehicles</w:t>
      </w:r>
      <w:r w:rsidR="00787BA1" w:rsidRPr="00887981">
        <w:rPr>
          <w:lang w:val="en-US"/>
        </w:rPr>
        <w:t xml:space="preserve"> [Stand: 21.05.2020]</w:t>
      </w:r>
    </w:p>
    <w:p w:rsidR="00572333" w:rsidRPr="00887981" w:rsidRDefault="00787BA1" w:rsidP="00253818">
      <w:pPr>
        <w:pStyle w:val="Literaturverzeichnis"/>
        <w:rPr>
          <w:lang w:val="en-US"/>
        </w:rPr>
      </w:pPr>
      <w:proofErr w:type="spellStart"/>
      <w:r w:rsidRPr="00887981">
        <w:rPr>
          <w:b/>
          <w:bCs/>
          <w:lang w:val="en-US"/>
        </w:rPr>
        <w:t>Ercan</w:t>
      </w:r>
      <w:proofErr w:type="spellEnd"/>
      <w:r w:rsidRPr="00887981">
        <w:rPr>
          <w:b/>
          <w:bCs/>
          <w:lang w:val="en-US"/>
        </w:rPr>
        <w:t>,</w:t>
      </w:r>
      <w:r w:rsidRPr="00887981">
        <w:rPr>
          <w:lang w:val="en-US"/>
        </w:rPr>
        <w:t xml:space="preserve"> Serdar (2019): </w:t>
      </w:r>
      <w:r w:rsidR="00572333" w:rsidRPr="00887981">
        <w:rPr>
          <w:lang w:val="en-US"/>
        </w:rPr>
        <w:t>IoT and Smart Autonomous Cars. #EasyMobiliser. (27.03.2019)</w:t>
      </w:r>
      <w:r w:rsidR="00572333" w:rsidRPr="00887981">
        <w:rPr>
          <w:lang w:val="en-US"/>
        </w:rPr>
        <w:br/>
        <w:t>URL: https://blog.hslu.ch/majorobm/2019/03/27/iot-smart-autonomous-cars-easymobiliser/ [Stand: 21.05.2020]</w:t>
      </w:r>
    </w:p>
    <w:p w:rsidR="00572333" w:rsidRPr="00887981" w:rsidRDefault="00572333" w:rsidP="00253818">
      <w:pPr>
        <w:pStyle w:val="Literaturverzeichnis"/>
        <w:rPr>
          <w:lang w:val="en-US"/>
        </w:rPr>
      </w:pPr>
      <w:r w:rsidRPr="00887981">
        <w:rPr>
          <w:b/>
          <w:bCs/>
          <w:lang w:val="en-US"/>
        </w:rPr>
        <w:t>Synopsis</w:t>
      </w:r>
      <w:r w:rsidRPr="00887981">
        <w:rPr>
          <w:lang w:val="en-US"/>
        </w:rPr>
        <w:t xml:space="preserve"> (2020): The 6 Levels of Vehicle Autonomy Explained.</w:t>
      </w:r>
      <w:r w:rsidR="00100183" w:rsidRPr="00887981">
        <w:rPr>
          <w:lang w:val="en-US"/>
        </w:rPr>
        <w:t xml:space="preserve"> URL: https://www.synopsys.com/automotive/autonomous-driving-levels.html </w:t>
      </w:r>
      <w:r w:rsidR="00100183" w:rsidRPr="00887981">
        <w:rPr>
          <w:lang w:val="en-US"/>
        </w:rPr>
        <w:br/>
        <w:t>[Stand: 21.05.2020]</w:t>
      </w:r>
    </w:p>
    <w:p w:rsidR="00284FA6" w:rsidRPr="00887981" w:rsidRDefault="00100183" w:rsidP="003F3600">
      <w:pPr>
        <w:pStyle w:val="Literaturverzeichnis"/>
        <w:rPr>
          <w:lang w:val="en-US"/>
        </w:rPr>
      </w:pPr>
      <w:r w:rsidRPr="00887981">
        <w:rPr>
          <w:b/>
          <w:bCs/>
          <w:lang w:val="en-US"/>
        </w:rPr>
        <w:t xml:space="preserve">Oka, </w:t>
      </w:r>
      <w:r w:rsidRPr="00887981">
        <w:rPr>
          <w:lang w:val="en-US"/>
        </w:rPr>
        <w:t xml:space="preserve">Dennis </w:t>
      </w:r>
      <w:proofErr w:type="spellStart"/>
      <w:r w:rsidRPr="00887981">
        <w:rPr>
          <w:lang w:val="en-US"/>
        </w:rPr>
        <w:t>Kengo</w:t>
      </w:r>
      <w:proofErr w:type="spellEnd"/>
      <w:r w:rsidRPr="00887981">
        <w:rPr>
          <w:lang w:val="en-US"/>
        </w:rPr>
        <w:t xml:space="preserve"> (2019): Securing the Modern Vehicle. A Study of Automotive Industry Cybersecurity Practices. </w:t>
      </w:r>
      <w:r w:rsidR="00271C77" w:rsidRPr="00887981">
        <w:rPr>
          <w:lang w:val="en-US"/>
        </w:rPr>
        <w:t xml:space="preserve">URL: </w:t>
      </w:r>
      <w:r w:rsidRPr="00887981">
        <w:rPr>
          <w:lang w:val="en-US"/>
        </w:rPr>
        <w:t>https://www.sae.org/binaries/content/assets/cm/content/topics/cybersecurity/securing_the_modern_vehicle.pdf</w:t>
      </w:r>
      <w:r w:rsidR="00271C77" w:rsidRPr="00887981">
        <w:rPr>
          <w:lang w:val="en-US"/>
        </w:rPr>
        <w:t xml:space="preserve"> </w:t>
      </w:r>
      <w:r w:rsidR="00A16F8F" w:rsidRPr="00887981">
        <w:rPr>
          <w:lang w:val="en-US"/>
        </w:rPr>
        <w:t xml:space="preserve"> </w:t>
      </w:r>
      <w:r w:rsidR="00A16F8F" w:rsidRPr="00887981">
        <w:rPr>
          <w:lang w:val="en-US"/>
        </w:rPr>
        <w:br/>
      </w:r>
      <w:r w:rsidR="00271C77" w:rsidRPr="00887981">
        <w:rPr>
          <w:lang w:val="en-US"/>
        </w:rPr>
        <w:t>[Stand: 21.05.2020</w:t>
      </w:r>
      <w:r w:rsidR="003F3600" w:rsidRPr="00887981">
        <w:rPr>
          <w:lang w:val="en-US"/>
        </w:rPr>
        <w:t>]</w:t>
      </w:r>
    </w:p>
    <w:p w:rsidR="00B23F70" w:rsidRDefault="00B275BA" w:rsidP="003F3600">
      <w:pPr>
        <w:pStyle w:val="Literaturverzeichnis"/>
        <w:rPr>
          <w:lang w:val="en-US"/>
        </w:rPr>
      </w:pPr>
      <w:proofErr w:type="spellStart"/>
      <w:r w:rsidRPr="00887981">
        <w:rPr>
          <w:b/>
          <w:bCs/>
          <w:lang w:val="en-US"/>
        </w:rPr>
        <w:t>Causevic</w:t>
      </w:r>
      <w:proofErr w:type="spellEnd"/>
      <w:r w:rsidRPr="00887981">
        <w:rPr>
          <w:b/>
          <w:bCs/>
          <w:lang w:val="en-US"/>
        </w:rPr>
        <w:t xml:space="preserve">, </w:t>
      </w:r>
      <w:r w:rsidRPr="00887981">
        <w:rPr>
          <w:lang w:val="en-US"/>
        </w:rPr>
        <w:t>Dino (2017): How Machine Learning Can Enhance Cybersecurity for Autonomous Cars. URL: https://www.toptal.com/insights/innovation/how-machine-learning-can-enhance-cybersecurity-for-autonomous-cars</w:t>
      </w:r>
      <w:r w:rsidR="00A16F8F" w:rsidRPr="00887981">
        <w:rPr>
          <w:lang w:val="en-US"/>
        </w:rPr>
        <w:t xml:space="preserve"> </w:t>
      </w:r>
      <w:r w:rsidRPr="00887981">
        <w:rPr>
          <w:lang w:val="en-US"/>
        </w:rPr>
        <w:t>[Stand: 24.05.2020]</w:t>
      </w:r>
    </w:p>
    <w:p w:rsidR="00E602C3" w:rsidRPr="00E602C3" w:rsidRDefault="00E602C3" w:rsidP="003F3600">
      <w:pPr>
        <w:pStyle w:val="Literaturverzeichnis"/>
        <w:rPr>
          <w:lang w:val="en-US"/>
        </w:rPr>
      </w:pPr>
      <w:r>
        <w:rPr>
          <w:b/>
          <w:bCs/>
          <w:lang w:val="en-US"/>
        </w:rPr>
        <w:t xml:space="preserve">United Nations </w:t>
      </w:r>
      <w:r>
        <w:rPr>
          <w:lang w:val="en-US"/>
        </w:rPr>
        <w:t xml:space="preserve">(2020): United Nations Sustainable Development, 17 Goals to Transform Our World. URL: </w:t>
      </w:r>
      <w:r w:rsidRPr="00E602C3">
        <w:rPr>
          <w:lang w:val="en-US"/>
        </w:rPr>
        <w:t>https://www.un.org/sustainabledevelopment/infrastructure-industrialization/</w:t>
      </w:r>
      <w:r>
        <w:rPr>
          <w:lang w:val="en-US"/>
        </w:rPr>
        <w:t xml:space="preserve"> [Stand: 29.05.2020]</w:t>
      </w:r>
    </w:p>
    <w:p w:rsidR="00B23F70" w:rsidRDefault="00B23F70" w:rsidP="00B23F70">
      <w:pPr>
        <w:pStyle w:val="Index1"/>
        <w:rPr>
          <w:rFonts w:cs="AGaramondPro-Regular"/>
          <w:lang w:val="en-US"/>
        </w:rPr>
      </w:pPr>
      <w:r>
        <w:rPr>
          <w:lang w:val="en-US"/>
        </w:rPr>
        <w:br w:type="page"/>
      </w:r>
    </w:p>
    <w:p w:rsidR="00B23F70" w:rsidRPr="00A16F8F" w:rsidRDefault="00B23F70" w:rsidP="00B23F70">
      <w:pPr>
        <w:pStyle w:val="berschrift1"/>
        <w:numPr>
          <w:ilvl w:val="0"/>
          <w:numId w:val="0"/>
        </w:numPr>
        <w:rPr>
          <w:lang w:val="de-CH"/>
        </w:rPr>
      </w:pPr>
      <w:bookmarkStart w:id="24" w:name="_Toc41324133"/>
      <w:r w:rsidRPr="00A16F8F">
        <w:rPr>
          <w:lang w:val="de-CH"/>
        </w:rPr>
        <w:lastRenderedPageBreak/>
        <w:t>Abbildungsverzeichnis</w:t>
      </w:r>
      <w:bookmarkEnd w:id="24"/>
    </w:p>
    <w:p w:rsidR="00021F2A"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021F2A">
        <w:t>Abbildung 1: Der Weg der Automatisierung zum vollständig autonomen Fahrzeug</w:t>
      </w:r>
      <w:r w:rsidR="00021F2A">
        <w:tab/>
      </w:r>
      <w:r w:rsidR="00021F2A">
        <w:fldChar w:fldCharType="begin"/>
      </w:r>
      <w:r w:rsidR="00021F2A">
        <w:instrText xml:space="preserve"> PAGEREF _Toc41466150 \h </w:instrText>
      </w:r>
      <w:r w:rsidR="00021F2A">
        <w:fldChar w:fldCharType="separate"/>
      </w:r>
      <w:r w:rsidR="00021F2A">
        <w:t>5</w:t>
      </w:r>
      <w:r w:rsidR="00021F2A">
        <w:fldChar w:fldCharType="end"/>
      </w:r>
    </w:p>
    <w:p w:rsidR="00021F2A" w:rsidRDefault="00021F2A">
      <w:pPr>
        <w:pStyle w:val="Abbildungsverzeichnis"/>
        <w:rPr>
          <w:rFonts w:asciiTheme="minorHAnsi" w:eastAsiaTheme="minorEastAsia" w:hAnsiTheme="minorHAnsi" w:cstheme="minorBidi"/>
          <w:sz w:val="24"/>
          <w:szCs w:val="24"/>
          <w:lang w:val="de-CH"/>
        </w:rPr>
      </w:pPr>
      <w:r>
        <w:t>Abbildung 2</w:t>
      </w:r>
      <w:r w:rsidRPr="00AF4E50">
        <w:rPr>
          <w:lang w:val="de-CH"/>
        </w:rPr>
        <w:t>: Die durch den Einsatz von Multisensoren verursachte komplexe Situationswahrnehmung des autonomen Fahrzeugs</w:t>
      </w:r>
      <w:r>
        <w:tab/>
      </w:r>
      <w:r>
        <w:fldChar w:fldCharType="begin"/>
      </w:r>
      <w:r>
        <w:instrText xml:space="preserve"> PAGEREF _Toc41466151 \h </w:instrText>
      </w:r>
      <w:r>
        <w:fldChar w:fldCharType="separate"/>
      </w:r>
      <w:r>
        <w:t>7</w:t>
      </w:r>
      <w:r>
        <w:fldChar w:fldCharType="end"/>
      </w:r>
    </w:p>
    <w:p w:rsidR="00021F2A" w:rsidRDefault="00021F2A">
      <w:pPr>
        <w:pStyle w:val="Abbildungsverzeichnis"/>
        <w:rPr>
          <w:rFonts w:asciiTheme="minorHAnsi" w:eastAsiaTheme="minorEastAsia" w:hAnsiTheme="minorHAnsi" w:cstheme="minorBidi"/>
          <w:sz w:val="24"/>
          <w:szCs w:val="24"/>
          <w:lang w:val="de-CH"/>
        </w:rPr>
      </w:pPr>
      <w:r>
        <w:t>Abbildung 3: Aufbau eines "lernen und verhindern</w:t>
      </w:r>
      <w:r w:rsidRPr="00AF4E50">
        <w:rPr>
          <w:lang w:val="de-CH"/>
        </w:rPr>
        <w:t>" Gerätes</w:t>
      </w:r>
      <w:r>
        <w:tab/>
      </w:r>
      <w:r>
        <w:fldChar w:fldCharType="begin"/>
      </w:r>
      <w:r>
        <w:instrText xml:space="preserve"> PAGEREF _Toc41466152 \h </w:instrText>
      </w:r>
      <w:r>
        <w:fldChar w:fldCharType="separate"/>
      </w:r>
      <w:r>
        <w:t>10</w:t>
      </w:r>
      <w:r>
        <w:fldChar w:fldCharType="end"/>
      </w:r>
    </w:p>
    <w:p w:rsidR="00021F2A" w:rsidRDefault="00021F2A">
      <w:pPr>
        <w:pStyle w:val="Abbildungsverzeichnis"/>
        <w:rPr>
          <w:rFonts w:asciiTheme="minorHAnsi" w:eastAsiaTheme="minorEastAsia" w:hAnsiTheme="minorHAnsi" w:cstheme="minorBidi"/>
          <w:sz w:val="24"/>
          <w:szCs w:val="24"/>
          <w:lang w:val="de-CH"/>
        </w:rPr>
      </w:pPr>
      <w:r w:rsidRPr="00AF4E50">
        <w:rPr>
          <w:lang w:val="de-CH"/>
        </w:rPr>
        <w:t>Abbildung 4: Grafische Darstellung der Kommunikation durch IoT</w:t>
      </w:r>
      <w:r>
        <w:tab/>
      </w:r>
      <w:r>
        <w:fldChar w:fldCharType="begin"/>
      </w:r>
      <w:r>
        <w:instrText xml:space="preserve"> PAGEREF _Toc41466153 \h </w:instrText>
      </w:r>
      <w:r>
        <w:fldChar w:fldCharType="separate"/>
      </w:r>
      <w:r>
        <w:t>11</w:t>
      </w:r>
      <w:r>
        <w:fldChar w:fldCharType="end"/>
      </w:r>
    </w:p>
    <w:p w:rsidR="00B23F70" w:rsidRDefault="00B23F70" w:rsidP="00874A7C">
      <w:pPr>
        <w:rPr>
          <w:lang w:val="de-CH"/>
        </w:rPr>
      </w:pPr>
      <w:r w:rsidRPr="00A16F8F">
        <w:rPr>
          <w:b/>
          <w:bCs/>
          <w:noProof/>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5" w:name="_Toc41324134"/>
      <w:r w:rsidRPr="00A16F8F">
        <w:rPr>
          <w:lang w:val="de-CH"/>
        </w:rPr>
        <w:lastRenderedPageBreak/>
        <w:t>Abkürzungsverzeichnis</w:t>
      </w:r>
      <w:bookmarkEnd w:id="25"/>
    </w:p>
    <w:p w:rsidR="00B23F70" w:rsidRDefault="00B23F70" w:rsidP="00B23F70">
      <w:pPr>
        <w:rPr>
          <w:lang w:val="de-CH"/>
        </w:rPr>
      </w:pPr>
      <w:r w:rsidRPr="00A16F8F">
        <w:rPr>
          <w:lang w:val="de-CH"/>
        </w:rPr>
        <w:t xml:space="preserve">IoT </w:t>
      </w:r>
      <w:r>
        <w:rPr>
          <w:lang w:val="de-CH"/>
        </w:rPr>
        <w:tab/>
      </w:r>
      <w:r w:rsidRPr="00A16F8F">
        <w:rPr>
          <w:lang w:val="de-CH"/>
        </w:rPr>
        <w:t>= Internet of Things</w:t>
      </w:r>
    </w:p>
    <w:p w:rsidR="00B23F70" w:rsidRPr="00A16F8F" w:rsidRDefault="00B23F70" w:rsidP="00B23F70">
      <w:pPr>
        <w:rPr>
          <w:lang w:val="de-CH"/>
        </w:rPr>
        <w:sectPr w:rsidR="00B23F70" w:rsidRPr="00A16F8F" w:rsidSect="009F36FA">
          <w:headerReference w:type="default" r:id="rId14"/>
          <w:headerReference w:type="first" r:id="rId15"/>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t>= Künstliche Intelligenz</w:t>
      </w:r>
    </w:p>
    <w:p w:rsidR="00B275BA" w:rsidRPr="00B23F70" w:rsidRDefault="00827EFE" w:rsidP="00B23F70">
      <w:pPr>
        <w:pStyle w:val="Literaturverzeichnis"/>
        <w:rPr>
          <w:lang w:val="de-CH"/>
        </w:rPr>
      </w:pPr>
      <w:r>
        <w:rPr>
          <w:lang w:val="de-CH"/>
        </w:rPr>
        <w:t>SoC</w:t>
      </w:r>
      <w:r>
        <w:rPr>
          <w:lang w:val="de-CH"/>
        </w:rPr>
        <w:tab/>
        <w:t xml:space="preserve">= </w:t>
      </w:r>
      <w:r w:rsidRPr="00A16F8F">
        <w:rPr>
          <w:lang w:val="de-CH"/>
        </w:rPr>
        <w:t>System-on-Chip</w:t>
      </w:r>
    </w:p>
    <w:sectPr w:rsidR="00B275BA" w:rsidRPr="00B23F70" w:rsidSect="00A74E10">
      <w:headerReference w:type="default" r:id="rId16"/>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48B7" w:rsidRDefault="000248B7">
      <w:pPr>
        <w:spacing w:before="0" w:line="240" w:lineRule="auto"/>
      </w:pPr>
      <w:r>
        <w:separator/>
      </w:r>
    </w:p>
    <w:p w:rsidR="000248B7" w:rsidRDefault="000248B7"/>
  </w:endnote>
  <w:endnote w:type="continuationSeparator" w:id="0">
    <w:p w:rsidR="000248B7" w:rsidRDefault="000248B7">
      <w:pPr>
        <w:spacing w:before="0" w:line="240" w:lineRule="auto"/>
      </w:pPr>
      <w:r>
        <w:continuationSeparator/>
      </w:r>
    </w:p>
    <w:p w:rsidR="000248B7" w:rsidRDefault="00024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48B7" w:rsidRDefault="000248B7">
      <w:pPr>
        <w:spacing w:before="0" w:line="240" w:lineRule="auto"/>
      </w:pPr>
      <w:r>
        <w:separator/>
      </w:r>
    </w:p>
  </w:footnote>
  <w:footnote w:type="continuationSeparator" w:id="0">
    <w:p w:rsidR="000248B7" w:rsidRDefault="000248B7">
      <w:pPr>
        <w:spacing w:before="0" w:line="240" w:lineRule="auto"/>
      </w:pPr>
      <w:r>
        <w:continuationSeparator/>
      </w:r>
    </w:p>
    <w:p w:rsidR="000248B7" w:rsidRDefault="00024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306A74" w:rsidRDefault="00306A74" w:rsidP="00534FD7">
        <w:pPr>
          <w:pStyle w:val="Kopfzeile"/>
        </w:pPr>
        <w:fldSimple w:instr=" STYLEREF  &quot;Überschrift 1&quot;  \* MERGEFORMAT ">
          <w:r w:rsidR="005479C7">
            <w:rPr>
              <w:noProof/>
            </w:rPr>
            <w:t>Diskussion und Ausblicke</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6A74" w:rsidRDefault="00306A74"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Content>
      <w:p w:rsidR="00306A74" w:rsidRDefault="00306A74" w:rsidP="00534FD7">
        <w:pPr>
          <w:pStyle w:val="Kopfzeile"/>
        </w:pPr>
        <w:fldSimple w:instr=" STYLEREF  &quot;Überschrift 1&quot;  \* MERGEFORMAT ">
          <w:r w:rsidR="005479C7">
            <w:rPr>
              <w:noProof/>
            </w:rPr>
            <w:t>Abkürzungsverzeichnis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Content>
      <w:p w:rsidR="00306A74" w:rsidRDefault="00306A74" w:rsidP="006D3AEC">
        <w:pPr>
          <w:pStyle w:val="Kopfzeile"/>
        </w:pPr>
        <w:fldSimple w:instr=" STYLEREF  &quot;Überschrift 1&quot;  \* MERGEFORMAT ">
          <w:r w:rsidR="005479C7">
            <w:rPr>
              <w:noProof/>
            </w:rPr>
            <w:t>Literaturverzeichnis</w:t>
          </w:r>
        </w:fldSimple>
        <w:r>
          <w:ptab w:relativeTo="margin" w:alignment="right" w:leader="none"/>
        </w:r>
        <w:r>
          <w:fldChar w:fldCharType="begin"/>
        </w:r>
        <w:r>
          <w:instrText>PAGE   \* MERGEFORMAT</w:instrText>
        </w:r>
        <w:r>
          <w:fldChar w:fldCharType="separate"/>
        </w:r>
        <w:r>
          <w:t>XV</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306A74" w:rsidRDefault="00306A74" w:rsidP="00534FD7">
        <w:pPr>
          <w:pStyle w:val="Kopfzeile"/>
        </w:pPr>
        <w:fldSimple w:instr=" STYLEREF  &quot;Überschrift 1&quot;  \* MERGEFORMAT ">
          <w:r>
            <w:rPr>
              <w:noProof/>
            </w:rPr>
            <w:t>Abkürzungsverzeichnis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1F2A"/>
    <w:rsid w:val="00023484"/>
    <w:rsid w:val="000248B7"/>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3905"/>
    <w:rsid w:val="002C0CA5"/>
    <w:rsid w:val="002C2ECB"/>
    <w:rsid w:val="002E044F"/>
    <w:rsid w:val="002F4D8D"/>
    <w:rsid w:val="002F55F8"/>
    <w:rsid w:val="002F634C"/>
    <w:rsid w:val="003027DA"/>
    <w:rsid w:val="00306A74"/>
    <w:rsid w:val="00311210"/>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258C8"/>
    <w:rsid w:val="00440D21"/>
    <w:rsid w:val="0044156C"/>
    <w:rsid w:val="004457D7"/>
    <w:rsid w:val="0047214F"/>
    <w:rsid w:val="00494B80"/>
    <w:rsid w:val="00494E54"/>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DA6"/>
    <w:rsid w:val="005479C7"/>
    <w:rsid w:val="00557C78"/>
    <w:rsid w:val="00560A84"/>
    <w:rsid w:val="00572333"/>
    <w:rsid w:val="00581553"/>
    <w:rsid w:val="00582AFB"/>
    <w:rsid w:val="00582F4E"/>
    <w:rsid w:val="00583AA1"/>
    <w:rsid w:val="00591B8E"/>
    <w:rsid w:val="005921A2"/>
    <w:rsid w:val="005A45C3"/>
    <w:rsid w:val="005B003F"/>
    <w:rsid w:val="005B03D2"/>
    <w:rsid w:val="005B0CF7"/>
    <w:rsid w:val="005B16F6"/>
    <w:rsid w:val="005C5972"/>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B59D1"/>
    <w:rsid w:val="006B7021"/>
    <w:rsid w:val="006D3AEC"/>
    <w:rsid w:val="006D45A1"/>
    <w:rsid w:val="006E7126"/>
    <w:rsid w:val="006F3CC9"/>
    <w:rsid w:val="0070026A"/>
    <w:rsid w:val="00702C7C"/>
    <w:rsid w:val="00702F69"/>
    <w:rsid w:val="00713DEF"/>
    <w:rsid w:val="00724ECA"/>
    <w:rsid w:val="007330B8"/>
    <w:rsid w:val="00744645"/>
    <w:rsid w:val="007566F8"/>
    <w:rsid w:val="00757137"/>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0E70"/>
    <w:rsid w:val="007C4597"/>
    <w:rsid w:val="007D3976"/>
    <w:rsid w:val="007E44B6"/>
    <w:rsid w:val="007E67EC"/>
    <w:rsid w:val="00800DFB"/>
    <w:rsid w:val="0080247A"/>
    <w:rsid w:val="00805422"/>
    <w:rsid w:val="00805892"/>
    <w:rsid w:val="00826E07"/>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71CF"/>
    <w:rsid w:val="009A432C"/>
    <w:rsid w:val="009B1D51"/>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07DDC"/>
    <w:rsid w:val="00B1222A"/>
    <w:rsid w:val="00B13FA4"/>
    <w:rsid w:val="00B178C0"/>
    <w:rsid w:val="00B17BE4"/>
    <w:rsid w:val="00B204AA"/>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45AA8"/>
    <w:rsid w:val="00C61A6A"/>
    <w:rsid w:val="00C67418"/>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11F5C"/>
    <w:rsid w:val="00E1508E"/>
    <w:rsid w:val="00E31069"/>
    <w:rsid w:val="00E33CF5"/>
    <w:rsid w:val="00E41A1D"/>
    <w:rsid w:val="00E42890"/>
    <w:rsid w:val="00E4373E"/>
    <w:rsid w:val="00E45E5A"/>
    <w:rsid w:val="00E538A6"/>
    <w:rsid w:val="00E602C3"/>
    <w:rsid w:val="00E65668"/>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845A8"/>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97B31"/>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3008</Words>
  <Characters>18956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40</cp:revision>
  <cp:lastPrinted>2015-09-17T10:26:00Z</cp:lastPrinted>
  <dcterms:created xsi:type="dcterms:W3CDTF">2020-05-19T08:51:00Z</dcterms:created>
  <dcterms:modified xsi:type="dcterms:W3CDTF">2020-05-29T12:27:00Z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