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3A00D" w14:textId="7FE20CC8" w:rsidR="005B48D0" w:rsidRPr="005B48D0" w:rsidRDefault="001C0629" w:rsidP="00696512">
      <w:pPr>
        <w:pStyle w:val="berschrift1"/>
        <w:rPr>
          <w:lang w:val="de-CH"/>
        </w:rPr>
      </w:pPr>
      <w:r w:rsidRPr="001C0629">
        <w:rPr>
          <w:lang w:val="de-CH"/>
        </w:rPr>
        <w:t xml:space="preserve">Video </w:t>
      </w:r>
      <w:proofErr w:type="spellStart"/>
      <w:r w:rsidR="00696512">
        <w:rPr>
          <w:lang w:val="de-CH"/>
        </w:rPr>
        <w:t>ProLoc</w:t>
      </w:r>
      <w:proofErr w:type="spellEnd"/>
    </w:p>
    <w:p w14:paraId="655D8898" w14:textId="4E297D69" w:rsidR="001C0629" w:rsidRPr="001C0629" w:rsidRDefault="001C0629" w:rsidP="001C0629">
      <w:pPr>
        <w:pStyle w:val="berschrift2"/>
        <w:rPr>
          <w:lang w:val="de-CH"/>
        </w:rPr>
      </w:pPr>
      <w:r w:rsidRPr="001C0629">
        <w:rPr>
          <w:lang w:val="de-CH"/>
        </w:rPr>
        <w:t>Szene 1:</w:t>
      </w:r>
    </w:p>
    <w:p w14:paraId="6A56BE01" w14:textId="1AA1E65F" w:rsidR="001C0629" w:rsidRDefault="00696512" w:rsidP="001C0629">
      <w:pPr>
        <w:rPr>
          <w:lang w:val="de-CH"/>
        </w:rPr>
      </w:pPr>
      <w:r>
        <w:rPr>
          <w:lang w:val="de-CH"/>
        </w:rPr>
        <w:t>Blinder (Stock + 3D/Sonnenbrille) läuft an ZHAW vorbei.</w:t>
      </w:r>
    </w:p>
    <w:p w14:paraId="500F8A46" w14:textId="7F388F5E" w:rsidR="00696512" w:rsidRDefault="00696512" w:rsidP="001C0629">
      <w:pPr>
        <w:rPr>
          <w:lang w:val="de-CH"/>
        </w:rPr>
      </w:pPr>
    </w:p>
    <w:p w14:paraId="37E11797" w14:textId="1A2C0764" w:rsidR="00696512" w:rsidRPr="00696512" w:rsidRDefault="00696512" w:rsidP="001C0629">
      <w:pPr>
        <w:rPr>
          <w:lang w:val="en-US"/>
        </w:rPr>
      </w:pPr>
      <w:r w:rsidRPr="00696512">
        <w:rPr>
          <w:lang w:val="en-US"/>
        </w:rPr>
        <w:t>Passant:</w:t>
      </w:r>
    </w:p>
    <w:p w14:paraId="262441C6" w14:textId="6A6DCAD2" w:rsidR="00696512" w:rsidRDefault="00696512" w:rsidP="001C0629">
      <w:pPr>
        <w:rPr>
          <w:lang w:val="en-US"/>
        </w:rPr>
      </w:pPr>
      <w:r w:rsidRPr="00696512">
        <w:rPr>
          <w:lang w:val="en-US"/>
        </w:rPr>
        <w:tab/>
      </w:r>
      <w:r>
        <w:rPr>
          <w:lang w:val="en-US"/>
        </w:rPr>
        <w:t>Hey, are you looking for something?</w:t>
      </w:r>
    </w:p>
    <w:p w14:paraId="110ACD62" w14:textId="6675DC13" w:rsidR="00696512" w:rsidRDefault="00696512" w:rsidP="001C0629">
      <w:pPr>
        <w:rPr>
          <w:lang w:val="en-US"/>
        </w:rPr>
      </w:pPr>
    </w:p>
    <w:p w14:paraId="5288BCF0" w14:textId="3E0DDB3E" w:rsidR="00696512" w:rsidRDefault="00696512" w:rsidP="001C0629">
      <w:pPr>
        <w:rPr>
          <w:lang w:val="en-US"/>
        </w:rPr>
      </w:pPr>
      <w:r>
        <w:rPr>
          <w:lang w:val="en-US"/>
        </w:rPr>
        <w:t>Blinder:</w:t>
      </w:r>
    </w:p>
    <w:p w14:paraId="34A0B59C" w14:textId="41C20687" w:rsidR="00696512" w:rsidRDefault="00696512" w:rsidP="001C0629">
      <w:pPr>
        <w:rPr>
          <w:lang w:val="en-US"/>
        </w:rPr>
      </w:pPr>
      <w:r>
        <w:rPr>
          <w:lang w:val="en-US"/>
        </w:rPr>
        <w:tab/>
        <w:t>Yeah, do you know where the ZHAW is?</w:t>
      </w:r>
    </w:p>
    <w:p w14:paraId="4B813F49" w14:textId="3865AFFB" w:rsidR="00696512" w:rsidRDefault="00696512" w:rsidP="001C0629">
      <w:pPr>
        <w:rPr>
          <w:lang w:val="en-US"/>
        </w:rPr>
      </w:pPr>
    </w:p>
    <w:p w14:paraId="6E72873D" w14:textId="77777777" w:rsidR="00696512" w:rsidRDefault="00696512" w:rsidP="001C0629">
      <w:pPr>
        <w:rPr>
          <w:lang w:val="en-US"/>
        </w:rPr>
      </w:pPr>
      <w:r>
        <w:rPr>
          <w:lang w:val="en-US"/>
        </w:rPr>
        <w:t xml:space="preserve">Passant: </w:t>
      </w:r>
    </w:p>
    <w:p w14:paraId="2C8D3E7E" w14:textId="282FC088" w:rsidR="00696512" w:rsidRPr="00696512" w:rsidRDefault="00696512" w:rsidP="00696512">
      <w:pPr>
        <w:ind w:left="709" w:hanging="1"/>
        <w:rPr>
          <w:lang w:val="en-US"/>
        </w:rPr>
      </w:pPr>
      <w:r w:rsidRPr="00696512">
        <w:rPr>
          <w:lang w:val="en-US"/>
        </w:rPr>
        <w:t xml:space="preserve">I have something even better for you, </w:t>
      </w:r>
      <w:proofErr w:type="spellStart"/>
      <w:r w:rsidRPr="00696512">
        <w:rPr>
          <w:lang w:val="en-US"/>
        </w:rPr>
        <w:t>ProLoc</w:t>
      </w:r>
      <w:proofErr w:type="spellEnd"/>
      <w:r w:rsidRPr="00696512">
        <w:rPr>
          <w:lang w:val="en-US"/>
        </w:rPr>
        <w:t>. With this app installed on your phone, you will find everything you are looking for.</w:t>
      </w:r>
    </w:p>
    <w:p w14:paraId="3C152323" w14:textId="4AF9E5E4" w:rsidR="00696512" w:rsidRDefault="00696512" w:rsidP="001C0629">
      <w:pPr>
        <w:rPr>
          <w:lang w:val="en-US"/>
        </w:rPr>
      </w:pPr>
    </w:p>
    <w:p w14:paraId="6FF5366A" w14:textId="509924F6" w:rsidR="00696512" w:rsidRPr="00966F83" w:rsidRDefault="00696512" w:rsidP="001C0629">
      <w:pPr>
        <w:rPr>
          <w:lang w:val="de-CH"/>
        </w:rPr>
      </w:pPr>
      <w:r w:rsidRPr="00966F83">
        <w:rPr>
          <w:lang w:val="de-CH"/>
        </w:rPr>
        <w:t>Schnitt</w:t>
      </w:r>
    </w:p>
    <w:p w14:paraId="76072BEC" w14:textId="0C2CEFE7" w:rsidR="001C0629" w:rsidRPr="00966F83" w:rsidRDefault="001C0629" w:rsidP="001C0629">
      <w:pPr>
        <w:rPr>
          <w:lang w:val="de-CH"/>
        </w:rPr>
      </w:pPr>
    </w:p>
    <w:p w14:paraId="189A9357" w14:textId="5EDCD058" w:rsidR="001C0629" w:rsidRDefault="001C0629" w:rsidP="001C0629">
      <w:pPr>
        <w:pStyle w:val="berschrift2"/>
        <w:rPr>
          <w:lang w:val="de-CH"/>
        </w:rPr>
      </w:pPr>
      <w:r>
        <w:rPr>
          <w:lang w:val="de-CH"/>
        </w:rPr>
        <w:t>Szene 2</w:t>
      </w:r>
      <w:r w:rsidRPr="001C0629">
        <w:rPr>
          <w:lang w:val="de-CH"/>
        </w:rPr>
        <w:t>:</w:t>
      </w:r>
    </w:p>
    <w:p w14:paraId="58319A55" w14:textId="29E21D9A" w:rsidR="007E26FC" w:rsidRDefault="007E26FC" w:rsidP="007E26FC">
      <w:pPr>
        <w:rPr>
          <w:lang w:val="de-CH"/>
        </w:rPr>
      </w:pPr>
      <w:r>
        <w:rPr>
          <w:lang w:val="de-CH"/>
        </w:rPr>
        <w:t xml:space="preserve">Tobi </w:t>
      </w:r>
      <w:r w:rsidR="005F61A5">
        <w:rPr>
          <w:lang w:val="de-CH"/>
        </w:rPr>
        <w:t>als interview</w:t>
      </w:r>
    </w:p>
    <w:p w14:paraId="03B208A4" w14:textId="77777777" w:rsidR="007E26FC" w:rsidRPr="007E26FC" w:rsidRDefault="007E26FC" w:rsidP="007E26FC">
      <w:pPr>
        <w:rPr>
          <w:lang w:val="de-CH"/>
        </w:rPr>
      </w:pPr>
    </w:p>
    <w:p w14:paraId="438B8C26" w14:textId="584807C7" w:rsidR="00B61052" w:rsidRPr="00966F83" w:rsidRDefault="00696512" w:rsidP="001C0629">
      <w:pPr>
        <w:rPr>
          <w:lang w:val="de-CH"/>
        </w:rPr>
      </w:pPr>
      <w:r w:rsidRPr="00966F83">
        <w:rPr>
          <w:lang w:val="de-CH"/>
        </w:rPr>
        <w:t>Tobi:</w:t>
      </w:r>
    </w:p>
    <w:p w14:paraId="5E5F32A3" w14:textId="6E697F9A" w:rsidR="00696512" w:rsidRDefault="00696512" w:rsidP="007E26FC">
      <w:pPr>
        <w:ind w:left="709" w:hanging="709"/>
        <w:rPr>
          <w:lang w:val="en-US"/>
        </w:rPr>
      </w:pPr>
      <w:r w:rsidRPr="00966F83">
        <w:rPr>
          <w:lang w:val="de-CH"/>
        </w:rPr>
        <w:tab/>
      </w:r>
      <w:r w:rsidRPr="00696512">
        <w:rPr>
          <w:lang w:val="en-US"/>
        </w:rPr>
        <w:t xml:space="preserve">The App </w:t>
      </w:r>
      <w:proofErr w:type="spellStart"/>
      <w:r w:rsidRPr="00696512">
        <w:rPr>
          <w:lang w:val="en-US"/>
        </w:rPr>
        <w:t>ProLoc</w:t>
      </w:r>
      <w:proofErr w:type="spellEnd"/>
      <w:r>
        <w:rPr>
          <w:lang w:val="en-US"/>
        </w:rPr>
        <w:t xml:space="preserve"> helps visually impaired people to navigate the city. If they pass by </w:t>
      </w:r>
      <w:r w:rsidR="007E26FC">
        <w:rPr>
          <w:lang w:val="en-US"/>
        </w:rPr>
        <w:t xml:space="preserve">a store or a building, that has one of our beacons installed, the app will notify them about its name and purpose. It can even be easily expanded to support public transport. </w:t>
      </w:r>
      <w:r w:rsidR="007E26FC" w:rsidRPr="007E26FC">
        <w:rPr>
          <w:lang w:val="en-US"/>
        </w:rPr>
        <w:t>This notification is displayed on the smartphone and can be read by the integrated operating aids.</w:t>
      </w:r>
    </w:p>
    <w:p w14:paraId="60511AD3" w14:textId="227EEF70" w:rsidR="00966F83" w:rsidRDefault="00966F83" w:rsidP="007E26FC">
      <w:pPr>
        <w:ind w:left="709" w:hanging="709"/>
        <w:rPr>
          <w:lang w:val="en-US"/>
        </w:rPr>
      </w:pPr>
    </w:p>
    <w:p w14:paraId="7AB46CE8" w14:textId="20682F1A" w:rsidR="00966F83" w:rsidRPr="00696512" w:rsidRDefault="00966F83" w:rsidP="007E26FC">
      <w:pPr>
        <w:ind w:left="709" w:hanging="709"/>
        <w:rPr>
          <w:lang w:val="en-US"/>
        </w:rPr>
      </w:pPr>
      <w:r>
        <w:rPr>
          <w:lang w:val="en-US"/>
        </w:rPr>
        <w:tab/>
        <w:t xml:space="preserve">The Project uses the </w:t>
      </w:r>
      <w:proofErr w:type="spellStart"/>
      <w:r>
        <w:rPr>
          <w:lang w:val="en-US"/>
        </w:rPr>
        <w:t>Proxity</w:t>
      </w:r>
      <w:proofErr w:type="spellEnd"/>
      <w:r>
        <w:rPr>
          <w:lang w:val="en-US"/>
        </w:rPr>
        <w:t xml:space="preserve"> Framework and cloud functions which are deployed on the google cloud service. The information about the used beacons is safely stored in a firebase database.</w:t>
      </w:r>
    </w:p>
    <w:p w14:paraId="10536B1C" w14:textId="77777777" w:rsidR="00696512" w:rsidRPr="00696512" w:rsidRDefault="00696512" w:rsidP="001C0629">
      <w:pPr>
        <w:rPr>
          <w:lang w:val="en-US"/>
        </w:rPr>
      </w:pPr>
    </w:p>
    <w:p w14:paraId="324ECF30" w14:textId="4244E2EB" w:rsidR="00B61052" w:rsidRPr="00966F83" w:rsidRDefault="00B61052" w:rsidP="001C0629">
      <w:pPr>
        <w:rPr>
          <w:lang w:val="de-CH"/>
        </w:rPr>
      </w:pPr>
      <w:r w:rsidRPr="00966F83">
        <w:rPr>
          <w:lang w:val="de-CH"/>
        </w:rPr>
        <w:t>Schnitt</w:t>
      </w:r>
    </w:p>
    <w:p w14:paraId="67C22510" w14:textId="32A6B7BA" w:rsidR="00B61052" w:rsidRDefault="00B61052" w:rsidP="00B61052">
      <w:pPr>
        <w:pStyle w:val="berschrift2"/>
        <w:rPr>
          <w:lang w:val="de-CH"/>
        </w:rPr>
      </w:pPr>
      <w:r>
        <w:rPr>
          <w:lang w:val="de-CH"/>
        </w:rPr>
        <w:t>Szene 3:</w:t>
      </w:r>
    </w:p>
    <w:p w14:paraId="40E332FC" w14:textId="573672BE" w:rsidR="007E26FC" w:rsidRPr="007E26FC" w:rsidRDefault="007E26FC" w:rsidP="007E26FC">
      <w:pPr>
        <w:rPr>
          <w:lang w:val="de-CH"/>
        </w:rPr>
      </w:pPr>
      <w:r>
        <w:rPr>
          <w:lang w:val="de-CH"/>
        </w:rPr>
        <w:t>Zurück zum Blinden</w:t>
      </w:r>
    </w:p>
    <w:p w14:paraId="65100543" w14:textId="77777777" w:rsidR="007E26FC" w:rsidRPr="007E26FC" w:rsidRDefault="007E26FC" w:rsidP="005F61A5">
      <w:pPr>
        <w:rPr>
          <w:lang w:val="de-CH"/>
        </w:rPr>
      </w:pPr>
    </w:p>
    <w:p w14:paraId="60498467" w14:textId="35BE532A" w:rsidR="007E26FC" w:rsidRDefault="007E26FC" w:rsidP="007E26FC">
      <w:pPr>
        <w:ind w:left="709" w:hanging="709"/>
        <w:rPr>
          <w:lang w:val="de-CH"/>
        </w:rPr>
      </w:pPr>
      <w:proofErr w:type="spellStart"/>
      <w:r>
        <w:rPr>
          <w:lang w:val="de-CH"/>
        </w:rPr>
        <w:t>Static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voice</w:t>
      </w:r>
      <w:proofErr w:type="spellEnd"/>
      <w:r>
        <w:rPr>
          <w:lang w:val="de-CH"/>
        </w:rPr>
        <w:t>:</w:t>
      </w:r>
    </w:p>
    <w:p w14:paraId="28FB540C" w14:textId="2F6085F6" w:rsidR="005F61A5" w:rsidRPr="005F61A5" w:rsidRDefault="005F61A5" w:rsidP="005F61A5">
      <w:pPr>
        <w:ind w:left="709" w:hanging="709"/>
        <w:rPr>
          <w:lang w:val="en-US"/>
        </w:rPr>
      </w:pPr>
      <w:r w:rsidRPr="00966F83">
        <w:rPr>
          <w:lang w:val="de-CH"/>
        </w:rPr>
        <w:tab/>
      </w:r>
      <w:r w:rsidRPr="005F61A5">
        <w:rPr>
          <w:lang w:val="en-US"/>
        </w:rPr>
        <w:t xml:space="preserve">Next to you is the </w:t>
      </w:r>
      <w:proofErr w:type="spellStart"/>
      <w:r w:rsidRPr="005F61A5">
        <w:rPr>
          <w:lang w:val="en-US"/>
        </w:rPr>
        <w:t>zhaw</w:t>
      </w:r>
      <w:proofErr w:type="spellEnd"/>
      <w:r w:rsidRPr="005F61A5">
        <w:rPr>
          <w:lang w:val="en-US"/>
        </w:rPr>
        <w:t>.</w:t>
      </w:r>
    </w:p>
    <w:p w14:paraId="24FFF387" w14:textId="0A2E4EA0" w:rsidR="005F61A5" w:rsidRDefault="005F61A5" w:rsidP="005F61A5">
      <w:pPr>
        <w:ind w:left="709" w:hanging="709"/>
        <w:rPr>
          <w:lang w:val="en-US"/>
        </w:rPr>
      </w:pPr>
    </w:p>
    <w:p w14:paraId="2D8AF5AA" w14:textId="19B59199" w:rsidR="005F61A5" w:rsidRDefault="005F61A5" w:rsidP="005F61A5">
      <w:pPr>
        <w:ind w:left="709" w:hanging="709"/>
        <w:rPr>
          <w:lang w:val="en-US"/>
        </w:rPr>
      </w:pPr>
      <w:r>
        <w:rPr>
          <w:lang w:val="en-US"/>
        </w:rPr>
        <w:t>Blinder:</w:t>
      </w:r>
    </w:p>
    <w:p w14:paraId="659F69C7" w14:textId="3C1EB189" w:rsidR="005F61A5" w:rsidRPr="005F61A5" w:rsidRDefault="005F61A5" w:rsidP="005F61A5">
      <w:pPr>
        <w:ind w:left="709" w:hanging="709"/>
        <w:rPr>
          <w:lang w:val="en-US"/>
        </w:rPr>
      </w:pPr>
      <w:r>
        <w:rPr>
          <w:lang w:val="en-US"/>
        </w:rPr>
        <w:tab/>
        <w:t>That's amazing! I will never get lost again in the city</w:t>
      </w:r>
    </w:p>
    <w:sectPr w:rsidR="005F61A5" w:rsidRPr="005F61A5">
      <w:headerReference w:type="even" r:id="rId6"/>
      <w:headerReference w:type="default" r:id="rId7"/>
      <w:pgSz w:w="11906" w:h="16838"/>
      <w:pgMar w:top="1440" w:right="1440" w:bottom="1440" w:left="1440" w:header="706" w:footer="70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3FB32" w14:textId="77777777" w:rsidR="00F510D5" w:rsidRDefault="00F510D5">
      <w:r>
        <w:separator/>
      </w:r>
    </w:p>
  </w:endnote>
  <w:endnote w:type="continuationSeparator" w:id="0">
    <w:p w14:paraId="79BD9523" w14:textId="77777777" w:rsidR="00F510D5" w:rsidRDefault="00F5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ሹ䩧￸ȝ Η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A7F8C" w14:textId="77777777" w:rsidR="00F510D5" w:rsidRDefault="00F510D5">
      <w:r>
        <w:separator/>
      </w:r>
    </w:p>
  </w:footnote>
  <w:footnote w:type="continuationSeparator" w:id="0">
    <w:p w14:paraId="08A806B0" w14:textId="77777777" w:rsidR="00F510D5" w:rsidRDefault="00F5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EE050" w14:textId="77777777" w:rsidR="00240833" w:rsidRDefault="001E6F42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0309D" w14:textId="77777777" w:rsidR="00240833" w:rsidRDefault="00240833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6746F" w14:textId="77777777" w:rsidR="00240833" w:rsidRDefault="001E6F42">
    <w:pPr>
      <w:pStyle w:val="Kopfzeile"/>
      <w:framePr w:wrap="around" w:vAnchor="text" w:hAnchor="page" w:x="10369" w:y="15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178D7515" w14:textId="77777777" w:rsidR="00240833" w:rsidRDefault="00240833">
    <w:pPr>
      <w:pStyle w:val="Kopfzeil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29"/>
    <w:rsid w:val="000A6224"/>
    <w:rsid w:val="000F3C69"/>
    <w:rsid w:val="001376A5"/>
    <w:rsid w:val="00151C5F"/>
    <w:rsid w:val="001C0629"/>
    <w:rsid w:val="001E4C1F"/>
    <w:rsid w:val="001E6F42"/>
    <w:rsid w:val="00240833"/>
    <w:rsid w:val="002A2D37"/>
    <w:rsid w:val="00384B6C"/>
    <w:rsid w:val="00450C4D"/>
    <w:rsid w:val="00451B48"/>
    <w:rsid w:val="00470DEB"/>
    <w:rsid w:val="0058210A"/>
    <w:rsid w:val="005B48D0"/>
    <w:rsid w:val="005F61A5"/>
    <w:rsid w:val="00696512"/>
    <w:rsid w:val="006B68BA"/>
    <w:rsid w:val="007A1151"/>
    <w:rsid w:val="007E26FC"/>
    <w:rsid w:val="007F64F6"/>
    <w:rsid w:val="00855C33"/>
    <w:rsid w:val="008606B9"/>
    <w:rsid w:val="0089147E"/>
    <w:rsid w:val="00941BF8"/>
    <w:rsid w:val="00966F83"/>
    <w:rsid w:val="00AB586C"/>
    <w:rsid w:val="00B61052"/>
    <w:rsid w:val="00C21197"/>
    <w:rsid w:val="00C21372"/>
    <w:rsid w:val="00CE19AF"/>
    <w:rsid w:val="00E20EED"/>
    <w:rsid w:val="00F510D5"/>
    <w:rsid w:val="00F8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7D6139D0"/>
  <w15:chartTrackingRefBased/>
  <w15:docId w15:val="{1F0B278E-418D-9741-A07B-EA287322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062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62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062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ndlung">
    <w:name w:val="Handlung"/>
    <w:basedOn w:val="Standard"/>
    <w:pPr>
      <w:spacing w:before="240"/>
    </w:pPr>
    <w:rPr>
      <w:rFonts w:ascii="Courier" w:eastAsia="Times New Roman" w:hAnsi="Courier"/>
      <w:lang w:val="de-CH"/>
    </w:rPr>
  </w:style>
  <w:style w:type="paragraph" w:customStyle="1" w:styleId="Figur">
    <w:name w:val="Figur"/>
    <w:basedOn w:val="Standard"/>
    <w:next w:val="Dialog"/>
    <w:pPr>
      <w:keepNext/>
      <w:keepLines/>
      <w:spacing w:before="240"/>
      <w:ind w:left="2880" w:right="2160"/>
    </w:pPr>
    <w:rPr>
      <w:rFonts w:ascii="Courier" w:eastAsia="Times New Roman" w:hAnsi="Courier"/>
      <w:caps/>
    </w:rPr>
  </w:style>
  <w:style w:type="paragraph" w:customStyle="1" w:styleId="Dialog">
    <w:name w:val="Dialog"/>
    <w:basedOn w:val="Standard"/>
    <w:next w:val="Handlung"/>
    <w:pPr>
      <w:ind w:left="1440" w:right="1440"/>
    </w:pPr>
    <w:rPr>
      <w:rFonts w:ascii="Courier" w:eastAsia="Times New Roman" w:hAnsi="Courier"/>
      <w:lang w:val="de-CH"/>
    </w:rPr>
  </w:style>
  <w:style w:type="character" w:styleId="Seitenzahl">
    <w:name w:val="page number"/>
    <w:basedOn w:val="Absatz-Standardschriftart"/>
    <w:semiHidden/>
  </w:style>
  <w:style w:type="paragraph" w:styleId="Fuzeile">
    <w:name w:val="footer"/>
    <w:basedOn w:val="Standard"/>
    <w:semiHidden/>
    <w:pPr>
      <w:tabs>
        <w:tab w:val="center" w:pos="4703"/>
        <w:tab w:val="right" w:pos="9406"/>
      </w:tabs>
    </w:pPr>
  </w:style>
  <w:style w:type="paragraph" w:styleId="Kopfzeile">
    <w:name w:val="header"/>
    <w:basedOn w:val="Standard"/>
    <w:semiHidden/>
    <w:pPr>
      <w:tabs>
        <w:tab w:val="center" w:pos="4703"/>
        <w:tab w:val="right" w:pos="9406"/>
      </w:tabs>
    </w:pPr>
    <w:rPr>
      <w:rFonts w:ascii="Courier" w:eastAsia="Times New Roman" w:hAnsi="Courier"/>
      <w:lang w:val="de-CH"/>
    </w:rPr>
  </w:style>
  <w:style w:type="paragraph" w:customStyle="1" w:styleId="Anweisung">
    <w:name w:val="(Anweisung)"/>
    <w:basedOn w:val="Standard"/>
    <w:next w:val="Dialog"/>
    <w:pPr>
      <w:keepNext/>
      <w:ind w:left="2304" w:right="2880" w:hanging="144"/>
    </w:pPr>
    <w:rPr>
      <w:rFonts w:ascii="Courier" w:eastAsia="Times New Roman" w:hAnsi="Courier"/>
      <w:lang w:val="de-CH"/>
    </w:rPr>
  </w:style>
  <w:style w:type="paragraph" w:customStyle="1" w:styleId="Szenentitel">
    <w:name w:val="Szenentitel"/>
    <w:basedOn w:val="Standard"/>
    <w:next w:val="Handlung"/>
    <w:pPr>
      <w:keepNext/>
      <w:spacing w:before="480"/>
    </w:pPr>
    <w:rPr>
      <w:rFonts w:ascii="Courier" w:eastAsia="Times New Roman" w:hAnsi="Courier"/>
      <w:caps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0629"/>
    <w:rPr>
      <w:rFonts w:asciiTheme="majorHAnsi" w:eastAsiaTheme="majorEastAsia" w:hAnsiTheme="majorHAnsi" w:cstheme="majorBidi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629"/>
    <w:rPr>
      <w:rFonts w:asciiTheme="majorHAnsi" w:eastAsiaTheme="majorEastAsia" w:hAnsiTheme="majorHAnsi" w:cstheme="majorBidi"/>
      <w:b/>
      <w:bCs/>
      <w:i/>
      <w:iCs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0629"/>
    <w:rPr>
      <w:rFonts w:asciiTheme="majorHAnsi" w:eastAsiaTheme="majorEastAsia" w:hAnsiTheme="majorHAnsi" w:cstheme="majorBidi"/>
      <w:b/>
      <w:bCs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tscher/Downloads/Drehbuch_Deutsch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Drehbuch_Deutsch.dot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Drehbuchvorlage Deutsch (Schweiz)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Drehbuchvorlage Deutsch (Schweiz)</dc:title>
  <dc:subject>Drehbuchkurs Klubschule SG</dc:subject>
  <dc:creator>Ein Microsoft Office-Anwender</dc:creator>
  <cp:keywords/>
  <dc:description>Enthält die nötigen Formatvorlagen zum Erstellen eines professionellen Drehbuchs in Word:_x000d_- Szenentitel_x000d_- Handlung_x000d_- Figurenname_x000d_- (Anweisung)_x000d_- Dialog</dc:description>
  <cp:lastModifiedBy>Ritscher Tobias (ritsctob)</cp:lastModifiedBy>
  <cp:revision>4</cp:revision>
  <cp:lastPrinted>2021-04-08T14:14:00Z</cp:lastPrinted>
  <dcterms:created xsi:type="dcterms:W3CDTF">2021-12-29T14:06:00Z</dcterms:created>
  <dcterms:modified xsi:type="dcterms:W3CDTF">2021-12-29T14:23:00Z</dcterms:modified>
</cp:coreProperties>
</file>