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74777" w14:textId="77777777" w:rsidR="00C60951" w:rsidRPr="00C60951" w:rsidRDefault="00C60951" w:rsidP="00C60951">
      <w:pPr>
        <w:pBdr>
          <w:bottom w:val="single" w:sz="6" w:space="11" w:color="D6D4D4"/>
        </w:pBdr>
        <w:shd w:val="clear" w:color="auto" w:fill="FFFFFF"/>
        <w:spacing w:before="75" w:after="75" w:line="360" w:lineRule="atLeast"/>
        <w:outlineLvl w:val="0"/>
        <w:rPr>
          <w:rFonts w:ascii="Arial" w:eastAsia="Times New Roman" w:hAnsi="Arial" w:cs="Arial"/>
          <w:b/>
          <w:bCs/>
          <w:color w:val="D55000"/>
          <w:kern w:val="36"/>
          <w:sz w:val="43"/>
          <w:szCs w:val="43"/>
          <w:lang w:eastAsia="en-GB"/>
        </w:rPr>
      </w:pPr>
      <w:r w:rsidRPr="00C60951">
        <w:rPr>
          <w:rFonts w:ascii="Arial" w:eastAsia="Times New Roman" w:hAnsi="Arial" w:cs="Arial"/>
          <w:b/>
          <w:bCs/>
          <w:color w:val="D55000"/>
          <w:kern w:val="36"/>
          <w:sz w:val="43"/>
          <w:szCs w:val="43"/>
          <w:lang w:eastAsia="en-GB"/>
        </w:rPr>
        <w:t xml:space="preserve">DC Motor Speed: System </w:t>
      </w:r>
      <w:proofErr w:type="spellStart"/>
      <w:r w:rsidRPr="00C60951">
        <w:rPr>
          <w:rFonts w:ascii="Arial" w:eastAsia="Times New Roman" w:hAnsi="Arial" w:cs="Arial"/>
          <w:b/>
          <w:bCs/>
          <w:color w:val="D55000"/>
          <w:kern w:val="36"/>
          <w:sz w:val="43"/>
          <w:szCs w:val="43"/>
          <w:lang w:eastAsia="en-GB"/>
        </w:rPr>
        <w:t>Modeling</w:t>
      </w:r>
      <w:proofErr w:type="spellEnd"/>
    </w:p>
    <w:p w14:paraId="7F8CBEC5" w14:textId="77777777" w:rsidR="00C60951" w:rsidRDefault="00C60951" w:rsidP="00C60951">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Physical setup</w:t>
      </w:r>
      <w:bookmarkStart w:id="0" w:name="1"/>
      <w:bookmarkEnd w:id="0"/>
    </w:p>
    <w:p w14:paraId="557F791C" w14:textId="77777777"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sidRPr="00C60951">
        <w:rPr>
          <w:rFonts w:ascii="Arial" w:hAnsi="Arial" w:cs="Arial"/>
          <w:color w:val="000000"/>
          <w:sz w:val="18"/>
          <w:szCs w:val="18"/>
          <w:highlight w:val="yellow"/>
        </w:rPr>
        <w:t>A common actuator in control systems is the DC motor</w:t>
      </w:r>
      <w:r>
        <w:rPr>
          <w:rFonts w:ascii="Arial" w:hAnsi="Arial" w:cs="Arial"/>
          <w:color w:val="000000"/>
          <w:sz w:val="18"/>
          <w:szCs w:val="18"/>
        </w:rPr>
        <w:t xml:space="preserve">. It directly provides rotary motion and, coupled with wheels or drums and cables, can provide translational motion. </w:t>
      </w:r>
      <w:r w:rsidRPr="00C60951">
        <w:rPr>
          <w:rFonts w:ascii="Arial" w:hAnsi="Arial" w:cs="Arial"/>
          <w:color w:val="000000"/>
          <w:sz w:val="18"/>
          <w:szCs w:val="18"/>
          <w:highlight w:val="yellow"/>
        </w:rPr>
        <w:t>The electric equivalent circuit of the armature and the free-body diagram of the rotor are shown in the following figure</w:t>
      </w:r>
      <w:r>
        <w:rPr>
          <w:rFonts w:ascii="Arial" w:hAnsi="Arial" w:cs="Arial"/>
          <w:color w:val="000000"/>
          <w:sz w:val="18"/>
          <w:szCs w:val="18"/>
        </w:rPr>
        <w:t>.</w:t>
      </w:r>
    </w:p>
    <w:p w14:paraId="16561698" w14:textId="51466F7D"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09915312" wp14:editId="38E556F9">
            <wp:extent cx="3932555" cy="257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2555" cy="2573655"/>
                    </a:xfrm>
                    <a:prstGeom prst="rect">
                      <a:avLst/>
                    </a:prstGeom>
                    <a:noFill/>
                    <a:ln>
                      <a:noFill/>
                    </a:ln>
                  </pic:spPr>
                </pic:pic>
              </a:graphicData>
            </a:graphic>
          </wp:inline>
        </w:drawing>
      </w:r>
    </w:p>
    <w:p w14:paraId="7FAD7C83" w14:textId="0F410D76"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color w:val="000000"/>
          <w:sz w:val="18"/>
          <w:szCs w:val="18"/>
        </w:rPr>
        <w:t>For this example, we will assume that the input of the system is the voltage source (</w:t>
      </w:r>
      <w:r>
        <w:rPr>
          <w:rFonts w:ascii="Arial" w:hAnsi="Arial" w:cs="Arial"/>
          <w:noProof/>
          <w:color w:val="000000"/>
          <w:sz w:val="18"/>
          <w:szCs w:val="18"/>
        </w:rPr>
        <w:drawing>
          <wp:inline distT="0" distB="0" distL="0" distR="0" wp14:anchorId="272C82D4" wp14:editId="7A50F7D8">
            <wp:extent cx="106045" cy="106045"/>
            <wp:effectExtent l="0" t="0" r="8255" b="8255"/>
            <wp:docPr id="18" name="Picture 18"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045" cy="106045"/>
                    </a:xfrm>
                    <a:prstGeom prst="rect">
                      <a:avLst/>
                    </a:prstGeom>
                    <a:noFill/>
                    <a:ln>
                      <a:noFill/>
                    </a:ln>
                  </pic:spPr>
                </pic:pic>
              </a:graphicData>
            </a:graphic>
          </wp:inline>
        </w:drawing>
      </w:r>
      <w:r>
        <w:rPr>
          <w:rFonts w:ascii="Arial" w:hAnsi="Arial" w:cs="Arial"/>
          <w:color w:val="000000"/>
          <w:sz w:val="18"/>
          <w:szCs w:val="18"/>
        </w:rPr>
        <w:t>) applied to the motor's armature, while the output is the rotational speed of the shaft </w:t>
      </w:r>
      <w:r>
        <w:rPr>
          <w:rFonts w:ascii="Arial" w:hAnsi="Arial" w:cs="Arial"/>
          <w:noProof/>
          <w:color w:val="000000"/>
          <w:sz w:val="18"/>
          <w:szCs w:val="18"/>
        </w:rPr>
        <w:drawing>
          <wp:inline distT="0" distB="0" distL="0" distR="0" wp14:anchorId="71A3B5B6" wp14:editId="7DCB52CE">
            <wp:extent cx="67945" cy="135255"/>
            <wp:effectExtent l="0" t="0" r="8255" b="0"/>
            <wp:docPr id="17" name="Picture 17" descr="$\do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t{\the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45" cy="135255"/>
                    </a:xfrm>
                    <a:prstGeom prst="rect">
                      <a:avLst/>
                    </a:prstGeom>
                    <a:noFill/>
                    <a:ln>
                      <a:noFill/>
                    </a:ln>
                  </pic:spPr>
                </pic:pic>
              </a:graphicData>
            </a:graphic>
          </wp:inline>
        </w:drawing>
      </w:r>
      <w:r>
        <w:rPr>
          <w:rFonts w:ascii="Arial" w:hAnsi="Arial" w:cs="Arial"/>
          <w:color w:val="000000"/>
          <w:sz w:val="18"/>
          <w:szCs w:val="18"/>
        </w:rPr>
        <w:t xml:space="preserve">. The rotor and shaft are assumed to be rigid. </w:t>
      </w:r>
      <w:r w:rsidRPr="00C60951">
        <w:rPr>
          <w:rFonts w:ascii="Arial" w:hAnsi="Arial" w:cs="Arial"/>
          <w:color w:val="000000"/>
          <w:sz w:val="18"/>
          <w:szCs w:val="18"/>
          <w:highlight w:val="yellow"/>
        </w:rPr>
        <w:t>We further assume a viscous friction model, that is, the friction torque is proportional to shaft angular velocity</w:t>
      </w:r>
      <w:r>
        <w:rPr>
          <w:rFonts w:ascii="Arial" w:hAnsi="Arial" w:cs="Arial"/>
          <w:color w:val="000000"/>
          <w:sz w:val="18"/>
          <w:szCs w:val="18"/>
        </w:rPr>
        <w:t>.</w:t>
      </w:r>
    </w:p>
    <w:p w14:paraId="3D8EAFBE" w14:textId="77777777"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color w:val="000000"/>
          <w:sz w:val="18"/>
          <w:szCs w:val="18"/>
        </w:rPr>
        <w:t>The physical parameters for our example are:</w:t>
      </w:r>
    </w:p>
    <w:p w14:paraId="25F8D322" w14:textId="77777777" w:rsidR="00C60951" w:rsidRDefault="00C60951" w:rsidP="00C60951">
      <w:pPr>
        <w:pStyle w:val="HTMLPreformatted"/>
        <w:shd w:val="clear" w:color="auto" w:fill="FFFFFF"/>
        <w:spacing w:after="300"/>
        <w:jc w:val="both"/>
        <w:rPr>
          <w:color w:val="000000"/>
          <w:sz w:val="18"/>
          <w:szCs w:val="18"/>
        </w:rPr>
      </w:pPr>
      <w:r>
        <w:rPr>
          <w:color w:val="000000"/>
          <w:sz w:val="18"/>
          <w:szCs w:val="18"/>
        </w:rPr>
        <w:t>(J)     moment of inertia of the rotor     0.01 kg.m^2</w:t>
      </w:r>
    </w:p>
    <w:p w14:paraId="55C8814A" w14:textId="77777777" w:rsidR="00C60951" w:rsidRDefault="00C60951" w:rsidP="00C60951">
      <w:pPr>
        <w:pStyle w:val="HTMLPreformatted"/>
        <w:shd w:val="clear" w:color="auto" w:fill="FFFFFF"/>
        <w:spacing w:after="300"/>
        <w:jc w:val="both"/>
        <w:rPr>
          <w:color w:val="000000"/>
          <w:sz w:val="18"/>
          <w:szCs w:val="18"/>
        </w:rPr>
      </w:pPr>
      <w:r>
        <w:rPr>
          <w:color w:val="000000"/>
          <w:sz w:val="18"/>
          <w:szCs w:val="18"/>
        </w:rPr>
        <w:t xml:space="preserve">(b)     motor viscous friction constant    0.1 </w:t>
      </w:r>
      <w:proofErr w:type="spellStart"/>
      <w:r>
        <w:rPr>
          <w:color w:val="000000"/>
          <w:sz w:val="18"/>
          <w:szCs w:val="18"/>
        </w:rPr>
        <w:t>N.m.s</w:t>
      </w:r>
      <w:proofErr w:type="spellEnd"/>
    </w:p>
    <w:p w14:paraId="0814C7BB" w14:textId="77777777" w:rsidR="00C60951" w:rsidRDefault="00C60951" w:rsidP="00C60951">
      <w:pPr>
        <w:pStyle w:val="HTMLPreformatted"/>
        <w:shd w:val="clear" w:color="auto" w:fill="FFFFFF"/>
        <w:spacing w:after="300"/>
        <w:jc w:val="both"/>
        <w:rPr>
          <w:color w:val="000000"/>
          <w:sz w:val="18"/>
          <w:szCs w:val="18"/>
        </w:rPr>
      </w:pPr>
      <w:r>
        <w:rPr>
          <w:color w:val="000000"/>
          <w:sz w:val="18"/>
          <w:szCs w:val="18"/>
        </w:rPr>
        <w:t>(</w:t>
      </w:r>
      <w:proofErr w:type="spellStart"/>
      <w:r>
        <w:rPr>
          <w:color w:val="000000"/>
          <w:sz w:val="18"/>
          <w:szCs w:val="18"/>
        </w:rPr>
        <w:t>Ke</w:t>
      </w:r>
      <w:proofErr w:type="spellEnd"/>
      <w:r>
        <w:rPr>
          <w:color w:val="000000"/>
          <w:sz w:val="18"/>
          <w:szCs w:val="18"/>
        </w:rPr>
        <w:t>)    electromotive force constant       0.01 V/rad/sec</w:t>
      </w:r>
    </w:p>
    <w:p w14:paraId="203F0E3A" w14:textId="77777777" w:rsidR="00C60951" w:rsidRDefault="00C60951" w:rsidP="00C60951">
      <w:pPr>
        <w:pStyle w:val="HTMLPreformatted"/>
        <w:shd w:val="clear" w:color="auto" w:fill="FFFFFF"/>
        <w:spacing w:after="300"/>
        <w:jc w:val="both"/>
        <w:rPr>
          <w:color w:val="000000"/>
          <w:sz w:val="18"/>
          <w:szCs w:val="18"/>
        </w:rPr>
      </w:pPr>
      <w:r>
        <w:rPr>
          <w:color w:val="000000"/>
          <w:sz w:val="18"/>
          <w:szCs w:val="18"/>
        </w:rPr>
        <w:t xml:space="preserve">(Kt)    motor torque constant              0.01 </w:t>
      </w:r>
      <w:proofErr w:type="spellStart"/>
      <w:r>
        <w:rPr>
          <w:color w:val="000000"/>
          <w:sz w:val="18"/>
          <w:szCs w:val="18"/>
        </w:rPr>
        <w:t>N.m</w:t>
      </w:r>
      <w:proofErr w:type="spellEnd"/>
      <w:r>
        <w:rPr>
          <w:color w:val="000000"/>
          <w:sz w:val="18"/>
          <w:szCs w:val="18"/>
        </w:rPr>
        <w:t>/Amp</w:t>
      </w:r>
    </w:p>
    <w:p w14:paraId="2E1190E0" w14:textId="77777777" w:rsidR="00C60951" w:rsidRDefault="00C60951" w:rsidP="00C60951">
      <w:pPr>
        <w:pStyle w:val="HTMLPreformatted"/>
        <w:shd w:val="clear" w:color="auto" w:fill="FFFFFF"/>
        <w:spacing w:after="300"/>
        <w:jc w:val="both"/>
        <w:rPr>
          <w:color w:val="000000"/>
          <w:sz w:val="18"/>
          <w:szCs w:val="18"/>
        </w:rPr>
      </w:pPr>
      <w:r>
        <w:rPr>
          <w:color w:val="000000"/>
          <w:sz w:val="18"/>
          <w:szCs w:val="18"/>
        </w:rPr>
        <w:t>(R)     electric resistance                1 Ohm</w:t>
      </w:r>
    </w:p>
    <w:p w14:paraId="72EFB7FD" w14:textId="77777777" w:rsidR="00C60951" w:rsidRDefault="00C60951" w:rsidP="00C60951">
      <w:pPr>
        <w:pStyle w:val="HTMLPreformatted"/>
        <w:shd w:val="clear" w:color="auto" w:fill="FFFFFF"/>
        <w:spacing w:after="300"/>
        <w:jc w:val="both"/>
        <w:rPr>
          <w:color w:val="000000"/>
          <w:sz w:val="18"/>
          <w:szCs w:val="18"/>
        </w:rPr>
      </w:pPr>
      <w:r>
        <w:rPr>
          <w:color w:val="000000"/>
          <w:sz w:val="18"/>
          <w:szCs w:val="18"/>
        </w:rPr>
        <w:t>(L)     electric inductance                0.5 H</w:t>
      </w:r>
    </w:p>
    <w:p w14:paraId="71726436" w14:textId="77777777" w:rsidR="00C60951" w:rsidRDefault="00C60951" w:rsidP="00C60951">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System equations</w:t>
      </w:r>
      <w:bookmarkStart w:id="1" w:name="3"/>
      <w:bookmarkEnd w:id="1"/>
    </w:p>
    <w:p w14:paraId="4C7B5CD5" w14:textId="135F8782"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sidRPr="00C60951">
        <w:rPr>
          <w:rFonts w:ascii="Arial" w:hAnsi="Arial" w:cs="Arial"/>
          <w:color w:val="000000"/>
          <w:sz w:val="18"/>
          <w:szCs w:val="18"/>
          <w:highlight w:val="yellow"/>
        </w:rPr>
        <w:t>In general, the torque generated by a DC motor is proportional to the armature current and the strength of the magnetic field</w:t>
      </w:r>
      <w:r>
        <w:rPr>
          <w:rFonts w:ascii="Arial" w:hAnsi="Arial" w:cs="Arial"/>
          <w:color w:val="000000"/>
          <w:sz w:val="18"/>
          <w:szCs w:val="18"/>
        </w:rPr>
        <w:t xml:space="preserve">. </w:t>
      </w:r>
      <w:r w:rsidRPr="00C60951">
        <w:rPr>
          <w:rFonts w:ascii="Arial" w:hAnsi="Arial" w:cs="Arial"/>
          <w:color w:val="000000"/>
          <w:sz w:val="18"/>
          <w:szCs w:val="18"/>
          <w:highlight w:val="yellow"/>
        </w:rPr>
        <w:t>In this example we will assume that the magnetic field is constant and, therefore, that the motor torque is proportional to only the armature current </w:t>
      </w:r>
      <w:r w:rsidRPr="00C60951">
        <w:rPr>
          <w:rFonts w:ascii="Arial" w:hAnsi="Arial" w:cs="Arial"/>
          <w:noProof/>
          <w:color w:val="000000"/>
          <w:sz w:val="18"/>
          <w:szCs w:val="18"/>
          <w:highlight w:val="yellow"/>
        </w:rPr>
        <w:drawing>
          <wp:inline distT="0" distB="0" distL="0" distR="0" wp14:anchorId="307EF7E3" wp14:editId="48B99A41">
            <wp:extent cx="46355" cy="106045"/>
            <wp:effectExtent l="0" t="0" r="0" b="8255"/>
            <wp:docPr id="16" name="Picture 1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 cy="106045"/>
                    </a:xfrm>
                    <a:prstGeom prst="rect">
                      <a:avLst/>
                    </a:prstGeom>
                    <a:noFill/>
                    <a:ln>
                      <a:noFill/>
                    </a:ln>
                  </pic:spPr>
                </pic:pic>
              </a:graphicData>
            </a:graphic>
          </wp:inline>
        </w:drawing>
      </w:r>
      <w:r w:rsidRPr="00C60951">
        <w:rPr>
          <w:rFonts w:ascii="Arial" w:hAnsi="Arial" w:cs="Arial"/>
          <w:color w:val="000000"/>
          <w:sz w:val="18"/>
          <w:szCs w:val="18"/>
          <w:highlight w:val="yellow"/>
        </w:rPr>
        <w:t> by a constant factor </w:t>
      </w:r>
      <w:r w:rsidRPr="00C60951">
        <w:rPr>
          <w:rFonts w:ascii="Arial" w:hAnsi="Arial" w:cs="Arial"/>
          <w:noProof/>
          <w:color w:val="000000"/>
          <w:sz w:val="18"/>
          <w:szCs w:val="18"/>
          <w:highlight w:val="yellow"/>
        </w:rPr>
        <w:drawing>
          <wp:inline distT="0" distB="0" distL="0" distR="0" wp14:anchorId="11F8812E" wp14:editId="6840E60A">
            <wp:extent cx="152400" cy="122555"/>
            <wp:effectExtent l="0" t="0" r="0" b="0"/>
            <wp:docPr id="15" name="Picture 15" descr="$K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_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22555"/>
                    </a:xfrm>
                    <a:prstGeom prst="rect">
                      <a:avLst/>
                    </a:prstGeom>
                    <a:noFill/>
                    <a:ln>
                      <a:noFill/>
                    </a:ln>
                  </pic:spPr>
                </pic:pic>
              </a:graphicData>
            </a:graphic>
          </wp:inline>
        </w:drawing>
      </w:r>
      <w:r w:rsidRPr="00C60951">
        <w:rPr>
          <w:rFonts w:ascii="Arial" w:hAnsi="Arial" w:cs="Arial"/>
          <w:color w:val="000000"/>
          <w:sz w:val="18"/>
          <w:szCs w:val="18"/>
          <w:highlight w:val="yellow"/>
        </w:rPr>
        <w:t> as shown in the equation below</w:t>
      </w:r>
      <w:r>
        <w:rPr>
          <w:rFonts w:ascii="Arial" w:hAnsi="Arial" w:cs="Arial"/>
          <w:color w:val="000000"/>
          <w:sz w:val="18"/>
          <w:szCs w:val="18"/>
        </w:rPr>
        <w:t>. This is referred to as an armature-controlled motor.</w:t>
      </w:r>
    </w:p>
    <w:p w14:paraId="33A542E7" w14:textId="27AC1359"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(1)</w:t>
      </w:r>
      <w:r>
        <w:rPr>
          <w:rFonts w:ascii="Arial" w:hAnsi="Arial" w:cs="Arial"/>
          <w:noProof/>
          <w:color w:val="000000"/>
          <w:sz w:val="18"/>
          <w:szCs w:val="18"/>
        </w:rPr>
        <w:drawing>
          <wp:inline distT="0" distB="0" distL="0" distR="0" wp14:anchorId="058080A8" wp14:editId="1FE4CD7E">
            <wp:extent cx="495300" cy="122555"/>
            <wp:effectExtent l="0" t="0" r="0" b="0"/>
            <wp:docPr id="14" name="Picture 14" descr="$$  T = K_{t}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 = K_{t} 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 cy="122555"/>
                    </a:xfrm>
                    <a:prstGeom prst="rect">
                      <a:avLst/>
                    </a:prstGeom>
                    <a:noFill/>
                    <a:ln>
                      <a:noFill/>
                    </a:ln>
                  </pic:spPr>
                </pic:pic>
              </a:graphicData>
            </a:graphic>
          </wp:inline>
        </w:drawing>
      </w:r>
    </w:p>
    <w:p w14:paraId="6604647E" w14:textId="24245249"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color w:val="000000"/>
          <w:sz w:val="18"/>
          <w:szCs w:val="18"/>
        </w:rPr>
        <w:t>The back emf, </w:t>
      </w:r>
      <w:r>
        <w:rPr>
          <w:rFonts w:ascii="Arial" w:hAnsi="Arial" w:cs="Arial"/>
          <w:noProof/>
          <w:color w:val="000000"/>
          <w:sz w:val="18"/>
          <w:szCs w:val="18"/>
        </w:rPr>
        <w:drawing>
          <wp:inline distT="0" distB="0" distL="0" distR="0" wp14:anchorId="2DD45053" wp14:editId="178D55E1">
            <wp:extent cx="59055" cy="67945"/>
            <wp:effectExtent l="0" t="0" r="0" b="8255"/>
            <wp:docPr id="13" name="Picture 1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 cy="67945"/>
                    </a:xfrm>
                    <a:prstGeom prst="rect">
                      <a:avLst/>
                    </a:prstGeom>
                    <a:noFill/>
                    <a:ln>
                      <a:noFill/>
                    </a:ln>
                  </pic:spPr>
                </pic:pic>
              </a:graphicData>
            </a:graphic>
          </wp:inline>
        </w:drawing>
      </w:r>
      <w:r>
        <w:rPr>
          <w:rFonts w:ascii="Arial" w:hAnsi="Arial" w:cs="Arial"/>
          <w:color w:val="000000"/>
          <w:sz w:val="18"/>
          <w:szCs w:val="18"/>
        </w:rPr>
        <w:t>, is proportional to the angular velocity of the shaft by a constant factor </w:t>
      </w:r>
      <w:r>
        <w:rPr>
          <w:rFonts w:ascii="Arial" w:hAnsi="Arial" w:cs="Arial"/>
          <w:noProof/>
          <w:color w:val="000000"/>
          <w:sz w:val="18"/>
          <w:szCs w:val="18"/>
        </w:rPr>
        <w:drawing>
          <wp:inline distT="0" distB="0" distL="0" distR="0" wp14:anchorId="451A48D5" wp14:editId="65327EF4">
            <wp:extent cx="160655" cy="122555"/>
            <wp:effectExtent l="0" t="0" r="0" b="0"/>
            <wp:docPr id="12" name="Picture 12" descr="$K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_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655" cy="122555"/>
                    </a:xfrm>
                    <a:prstGeom prst="rect">
                      <a:avLst/>
                    </a:prstGeom>
                    <a:noFill/>
                    <a:ln>
                      <a:noFill/>
                    </a:ln>
                  </pic:spPr>
                </pic:pic>
              </a:graphicData>
            </a:graphic>
          </wp:inline>
        </w:drawing>
      </w:r>
      <w:r>
        <w:rPr>
          <w:rFonts w:ascii="Arial" w:hAnsi="Arial" w:cs="Arial"/>
          <w:color w:val="000000"/>
          <w:sz w:val="18"/>
          <w:szCs w:val="18"/>
        </w:rPr>
        <w:t>.</w:t>
      </w:r>
    </w:p>
    <w:p w14:paraId="5190280A" w14:textId="4868BA40"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(2)</w:t>
      </w:r>
      <w:r>
        <w:rPr>
          <w:rFonts w:ascii="Arial" w:hAnsi="Arial" w:cs="Arial"/>
          <w:noProof/>
          <w:color w:val="000000"/>
          <w:sz w:val="18"/>
          <w:szCs w:val="18"/>
        </w:rPr>
        <w:drawing>
          <wp:inline distT="0" distB="0" distL="0" distR="0" wp14:anchorId="1C68F490" wp14:editId="06A37914">
            <wp:extent cx="487045" cy="160655"/>
            <wp:effectExtent l="0" t="0" r="8255" b="0"/>
            <wp:docPr id="11" name="Picture 11" descr="$$  e = K_{e} \do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e = K_{e} \dot{\the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045" cy="160655"/>
                    </a:xfrm>
                    <a:prstGeom prst="rect">
                      <a:avLst/>
                    </a:prstGeom>
                    <a:noFill/>
                    <a:ln>
                      <a:noFill/>
                    </a:ln>
                  </pic:spPr>
                </pic:pic>
              </a:graphicData>
            </a:graphic>
          </wp:inline>
        </w:drawing>
      </w:r>
    </w:p>
    <w:p w14:paraId="225CE18D" w14:textId="766057F1"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sidRPr="00C60951">
        <w:rPr>
          <w:rFonts w:ascii="Arial" w:hAnsi="Arial" w:cs="Arial"/>
          <w:color w:val="000000"/>
          <w:sz w:val="18"/>
          <w:szCs w:val="18"/>
          <w:highlight w:val="yellow"/>
        </w:rPr>
        <w:t>In SI units, the motor torque and back emf constants are equal, that is, </w:t>
      </w:r>
      <w:r w:rsidRPr="00C60951">
        <w:rPr>
          <w:rFonts w:ascii="Arial" w:hAnsi="Arial" w:cs="Arial"/>
          <w:noProof/>
          <w:color w:val="000000"/>
          <w:sz w:val="18"/>
          <w:szCs w:val="18"/>
          <w:highlight w:val="yellow"/>
        </w:rPr>
        <w:drawing>
          <wp:inline distT="0" distB="0" distL="0" distR="0" wp14:anchorId="017B0259" wp14:editId="4122FD68">
            <wp:extent cx="503555" cy="122555"/>
            <wp:effectExtent l="0" t="0" r="0" b="0"/>
            <wp:docPr id="10" name="Picture 10" descr="$K_t = K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_t = K_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555" cy="122555"/>
                    </a:xfrm>
                    <a:prstGeom prst="rect">
                      <a:avLst/>
                    </a:prstGeom>
                    <a:noFill/>
                    <a:ln>
                      <a:noFill/>
                    </a:ln>
                  </pic:spPr>
                </pic:pic>
              </a:graphicData>
            </a:graphic>
          </wp:inline>
        </w:drawing>
      </w:r>
      <w:r w:rsidRPr="00C60951">
        <w:rPr>
          <w:rFonts w:ascii="Arial" w:hAnsi="Arial" w:cs="Arial"/>
          <w:color w:val="000000"/>
          <w:sz w:val="18"/>
          <w:szCs w:val="18"/>
          <w:highlight w:val="yellow"/>
        </w:rPr>
        <w:t>; therefore, we will use </w:t>
      </w:r>
      <w:r w:rsidRPr="00C60951">
        <w:rPr>
          <w:rFonts w:ascii="Arial" w:hAnsi="Arial" w:cs="Arial"/>
          <w:noProof/>
          <w:color w:val="000000"/>
          <w:sz w:val="18"/>
          <w:szCs w:val="18"/>
          <w:highlight w:val="yellow"/>
        </w:rPr>
        <w:drawing>
          <wp:inline distT="0" distB="0" distL="0" distR="0" wp14:anchorId="6715AF20" wp14:editId="37A66A75">
            <wp:extent cx="122555" cy="97155"/>
            <wp:effectExtent l="0" t="0" r="0" b="0"/>
            <wp:docPr id="9" name="Picture 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555" cy="97155"/>
                    </a:xfrm>
                    <a:prstGeom prst="rect">
                      <a:avLst/>
                    </a:prstGeom>
                    <a:noFill/>
                    <a:ln>
                      <a:noFill/>
                    </a:ln>
                  </pic:spPr>
                </pic:pic>
              </a:graphicData>
            </a:graphic>
          </wp:inline>
        </w:drawing>
      </w:r>
      <w:r w:rsidRPr="00C60951">
        <w:rPr>
          <w:rFonts w:ascii="Arial" w:hAnsi="Arial" w:cs="Arial"/>
          <w:color w:val="000000"/>
          <w:sz w:val="18"/>
          <w:szCs w:val="18"/>
          <w:highlight w:val="yellow"/>
        </w:rPr>
        <w:t> to represent both the motor torque constant and the back emf constant.</w:t>
      </w:r>
    </w:p>
    <w:p w14:paraId="6045907F" w14:textId="77777777"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color w:val="000000"/>
          <w:sz w:val="18"/>
          <w:szCs w:val="18"/>
        </w:rPr>
        <w:t>From the figure above, we can derive the following governing equations based on Newton's 2nd law and Kirchhoff's voltage law.</w:t>
      </w:r>
    </w:p>
    <w:p w14:paraId="67C553C4" w14:textId="4EF6E8AC"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lastRenderedPageBreak/>
        <w:t>(3)</w:t>
      </w:r>
      <w:r>
        <w:rPr>
          <w:rFonts w:ascii="Arial" w:hAnsi="Arial" w:cs="Arial"/>
          <w:noProof/>
          <w:color w:val="000000"/>
          <w:sz w:val="18"/>
          <w:szCs w:val="18"/>
        </w:rPr>
        <w:drawing>
          <wp:inline distT="0" distB="0" distL="0" distR="0" wp14:anchorId="45EC5191" wp14:editId="05BD6C78">
            <wp:extent cx="808355" cy="144145"/>
            <wp:effectExtent l="0" t="0" r="0" b="8255"/>
            <wp:docPr id="8" name="Picture 8" descr="$$ J\ddot{\theta} + b \dot{\theta} = K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J\ddot{\theta} + b \dot{\theta} = K i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8355" cy="144145"/>
                    </a:xfrm>
                    <a:prstGeom prst="rect">
                      <a:avLst/>
                    </a:prstGeom>
                    <a:noFill/>
                    <a:ln>
                      <a:noFill/>
                    </a:ln>
                  </pic:spPr>
                </pic:pic>
              </a:graphicData>
            </a:graphic>
          </wp:inline>
        </w:drawing>
      </w:r>
    </w:p>
    <w:p w14:paraId="182B7B2B" w14:textId="21A33447"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(4)</w:t>
      </w:r>
      <w:r>
        <w:rPr>
          <w:rFonts w:ascii="Arial" w:hAnsi="Arial" w:cs="Arial"/>
          <w:noProof/>
          <w:color w:val="000000"/>
          <w:sz w:val="18"/>
          <w:szCs w:val="18"/>
        </w:rPr>
        <w:drawing>
          <wp:inline distT="0" distB="0" distL="0" distR="0" wp14:anchorId="1601FF0C" wp14:editId="6D5CF155">
            <wp:extent cx="1236345" cy="296545"/>
            <wp:effectExtent l="0" t="0" r="1905" b="8255"/>
            <wp:docPr id="7" name="Picture 7" descr="$$ L \frac{di}{dt} + Ri = V - K\do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L \frac{di}{dt} + Ri = V - K\dot{\the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6345" cy="296545"/>
                    </a:xfrm>
                    <a:prstGeom prst="rect">
                      <a:avLst/>
                    </a:prstGeom>
                    <a:noFill/>
                    <a:ln>
                      <a:noFill/>
                    </a:ln>
                  </pic:spPr>
                </pic:pic>
              </a:graphicData>
            </a:graphic>
          </wp:inline>
        </w:drawing>
      </w:r>
    </w:p>
    <w:p w14:paraId="5720E8DA" w14:textId="77777777"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b/>
          <w:bCs/>
          <w:color w:val="000000"/>
          <w:sz w:val="18"/>
          <w:szCs w:val="18"/>
          <w:bdr w:val="none" w:sz="0" w:space="0" w:color="auto" w:frame="1"/>
        </w:rPr>
        <w:t>1. Transfer Function</w:t>
      </w:r>
    </w:p>
    <w:p w14:paraId="2491D0EF" w14:textId="77777777"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 xml:space="preserve">Applying the Laplace transform, the above </w:t>
      </w:r>
      <w:proofErr w:type="spellStart"/>
      <w:r>
        <w:rPr>
          <w:rFonts w:ascii="Arial" w:hAnsi="Arial" w:cs="Arial"/>
          <w:color w:val="000000"/>
          <w:sz w:val="18"/>
          <w:szCs w:val="18"/>
        </w:rPr>
        <w:t>modeling</w:t>
      </w:r>
      <w:proofErr w:type="spellEnd"/>
      <w:r>
        <w:rPr>
          <w:rFonts w:ascii="Arial" w:hAnsi="Arial" w:cs="Arial"/>
          <w:color w:val="000000"/>
          <w:sz w:val="18"/>
          <w:szCs w:val="18"/>
        </w:rPr>
        <w:t xml:space="preserve"> equations can be expressed in terms of the Laplace variable </w:t>
      </w:r>
      <w:r>
        <w:rPr>
          <w:rFonts w:ascii="Arial" w:hAnsi="Arial" w:cs="Arial"/>
          <w:i/>
          <w:iCs/>
          <w:color w:val="000000"/>
          <w:sz w:val="18"/>
          <w:szCs w:val="18"/>
          <w:bdr w:val="none" w:sz="0" w:space="0" w:color="auto" w:frame="1"/>
        </w:rPr>
        <w:t>s</w:t>
      </w:r>
      <w:r>
        <w:rPr>
          <w:rFonts w:ascii="Arial" w:hAnsi="Arial" w:cs="Arial"/>
          <w:color w:val="000000"/>
          <w:sz w:val="18"/>
          <w:szCs w:val="18"/>
        </w:rPr>
        <w:t>.</w:t>
      </w:r>
    </w:p>
    <w:p w14:paraId="09091D38" w14:textId="17D00464"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(5)</w:t>
      </w:r>
      <w:r>
        <w:rPr>
          <w:rFonts w:ascii="Arial" w:hAnsi="Arial" w:cs="Arial"/>
          <w:noProof/>
          <w:color w:val="000000"/>
          <w:sz w:val="18"/>
          <w:szCs w:val="18"/>
        </w:rPr>
        <w:drawing>
          <wp:inline distT="0" distB="0" distL="0" distR="0" wp14:anchorId="65A21AE4" wp14:editId="5550CCDC">
            <wp:extent cx="1392555" cy="144145"/>
            <wp:effectExtent l="0" t="0" r="0" b="8255"/>
            <wp:docPr id="6" name="Picture 6" descr="$$ s(Js + b)\Theta(s) = K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s(Js + b)\Theta(s) = KI(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2555" cy="144145"/>
                    </a:xfrm>
                    <a:prstGeom prst="rect">
                      <a:avLst/>
                    </a:prstGeom>
                    <a:noFill/>
                    <a:ln>
                      <a:noFill/>
                    </a:ln>
                  </pic:spPr>
                </pic:pic>
              </a:graphicData>
            </a:graphic>
          </wp:inline>
        </w:drawing>
      </w:r>
    </w:p>
    <w:p w14:paraId="3DB2B041" w14:textId="1430C694"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(6)</w:t>
      </w:r>
      <w:r>
        <w:rPr>
          <w:rFonts w:ascii="Arial" w:hAnsi="Arial" w:cs="Arial"/>
          <w:noProof/>
          <w:color w:val="000000"/>
          <w:sz w:val="18"/>
          <w:szCs w:val="18"/>
        </w:rPr>
        <w:drawing>
          <wp:inline distT="0" distB="0" distL="0" distR="0" wp14:anchorId="16EE8B20" wp14:editId="05FE9F45">
            <wp:extent cx="1896745" cy="144145"/>
            <wp:effectExtent l="0" t="0" r="8255" b="8255"/>
            <wp:docPr id="5" name="Picture 5" descr="$$ (Ls + R)I(s) = V(s) - Ks\Thet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Ls + R)I(s) = V(s) - Ks\Theta(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45" cy="144145"/>
                    </a:xfrm>
                    <a:prstGeom prst="rect">
                      <a:avLst/>
                    </a:prstGeom>
                    <a:noFill/>
                    <a:ln>
                      <a:noFill/>
                    </a:ln>
                  </pic:spPr>
                </pic:pic>
              </a:graphicData>
            </a:graphic>
          </wp:inline>
        </w:drawing>
      </w:r>
    </w:p>
    <w:p w14:paraId="0B208F53" w14:textId="59F8E557"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sidRPr="00C60951">
        <w:rPr>
          <w:rFonts w:ascii="Arial" w:hAnsi="Arial" w:cs="Arial"/>
          <w:color w:val="000000"/>
          <w:sz w:val="18"/>
          <w:szCs w:val="18"/>
          <w:highlight w:val="yellow"/>
        </w:rPr>
        <w:t>We arrive at the following open-loop transfer function by eliminating </w:t>
      </w:r>
      <w:r w:rsidRPr="00C60951">
        <w:rPr>
          <w:rFonts w:ascii="Arial" w:hAnsi="Arial" w:cs="Arial"/>
          <w:noProof/>
          <w:color w:val="000000"/>
          <w:sz w:val="18"/>
          <w:szCs w:val="18"/>
          <w:highlight w:val="yellow"/>
        </w:rPr>
        <w:drawing>
          <wp:inline distT="0" distB="0" distL="0" distR="0" wp14:anchorId="585C0C7C" wp14:editId="30D4421B">
            <wp:extent cx="228600" cy="144145"/>
            <wp:effectExtent l="0" t="0" r="0" b="8255"/>
            <wp:docPr id="4" name="Picture 4" desc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44145"/>
                    </a:xfrm>
                    <a:prstGeom prst="rect">
                      <a:avLst/>
                    </a:prstGeom>
                    <a:noFill/>
                    <a:ln>
                      <a:noFill/>
                    </a:ln>
                  </pic:spPr>
                </pic:pic>
              </a:graphicData>
            </a:graphic>
          </wp:inline>
        </w:drawing>
      </w:r>
      <w:r w:rsidRPr="00C60951">
        <w:rPr>
          <w:rFonts w:ascii="Arial" w:hAnsi="Arial" w:cs="Arial"/>
          <w:color w:val="000000"/>
          <w:sz w:val="18"/>
          <w:szCs w:val="18"/>
          <w:highlight w:val="yellow"/>
        </w:rPr>
        <w:t> between the two above equations, where the rotational speed is considered the output and the armature voltage is considered the input.</w:t>
      </w:r>
    </w:p>
    <w:p w14:paraId="7B27113B" w14:textId="05BDAFCC"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(7)</w:t>
      </w:r>
      <w:r>
        <w:rPr>
          <w:rFonts w:ascii="Arial" w:hAnsi="Arial" w:cs="Arial"/>
          <w:noProof/>
          <w:color w:val="000000"/>
          <w:sz w:val="18"/>
          <w:szCs w:val="18"/>
        </w:rPr>
        <w:drawing>
          <wp:inline distT="0" distB="0" distL="0" distR="0" wp14:anchorId="5E57E449" wp14:editId="6F5E0A4A">
            <wp:extent cx="3259455" cy="363855"/>
            <wp:effectExtent l="0" t="0" r="0" b="0"/>
            <wp:docPr id="3" name="Picture 3" descr="$$ P(s) = \frac {\dot{\Theta}(s)}{V(s)} = \frac{K}{(Js + b)(Ls + R) + K^2} \qquad [ \frac{rad/sec}{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s) = \frac {\dot{\Theta}(s)}{V(s)} = \frac{K}{(Js + b)(Ls + R) + K^2} \qquad [ \frac{rad/sec}{V}]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9455" cy="363855"/>
                    </a:xfrm>
                    <a:prstGeom prst="rect">
                      <a:avLst/>
                    </a:prstGeom>
                    <a:noFill/>
                    <a:ln>
                      <a:noFill/>
                    </a:ln>
                  </pic:spPr>
                </pic:pic>
              </a:graphicData>
            </a:graphic>
          </wp:inline>
        </w:drawing>
      </w:r>
    </w:p>
    <w:p w14:paraId="24CCF979" w14:textId="77777777"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b/>
          <w:bCs/>
          <w:color w:val="000000"/>
          <w:sz w:val="18"/>
          <w:szCs w:val="18"/>
          <w:bdr w:val="none" w:sz="0" w:space="0" w:color="auto" w:frame="1"/>
        </w:rPr>
        <w:t>2. State-Space</w:t>
      </w:r>
    </w:p>
    <w:p w14:paraId="668B664E" w14:textId="77777777"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sidRPr="00C60951">
        <w:rPr>
          <w:rFonts w:ascii="Arial" w:hAnsi="Arial" w:cs="Arial"/>
          <w:color w:val="000000"/>
          <w:sz w:val="18"/>
          <w:szCs w:val="18"/>
          <w:highlight w:val="yellow"/>
        </w:rPr>
        <w:t>In state-space form, the governing equations above can be expressed by choosing the rotational speed and electric current as the state variables</w:t>
      </w:r>
      <w:r>
        <w:rPr>
          <w:rFonts w:ascii="Arial" w:hAnsi="Arial" w:cs="Arial"/>
          <w:color w:val="000000"/>
          <w:sz w:val="18"/>
          <w:szCs w:val="18"/>
        </w:rPr>
        <w:t>. Again the armature voltage is treated as the input and the rotational speed is chosen as the output.</w:t>
      </w:r>
    </w:p>
    <w:p w14:paraId="0CE0A5E4" w14:textId="423B57CE"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(8)</w:t>
      </w:r>
      <w:r>
        <w:rPr>
          <w:rFonts w:ascii="Arial" w:hAnsi="Arial" w:cs="Arial"/>
          <w:noProof/>
          <w:color w:val="000000"/>
          <w:sz w:val="18"/>
          <w:szCs w:val="18"/>
        </w:rPr>
        <w:drawing>
          <wp:inline distT="0" distB="0" distL="0" distR="0" wp14:anchorId="6CDDAC4B" wp14:editId="11D8B8EF">
            <wp:extent cx="2811145" cy="516255"/>
            <wp:effectExtent l="0" t="0" r="8255" b="0"/>
            <wp:docPr id="2" name="Picture 2" descr="$$\frac{d}{dt}\left [\begin{array}{c} \dot{\theta} \\ \ \\ i \end{array} \right] =&#10;\left [\begin{array}{cc} -\frac{b}{J} &amp; \frac{K}{J} \\ \ \\ -\frac{K}{L} &amp;&#10;-\frac{R}{L} \end{array} \right] \left [\begin{array}{c} \dot{\theta} \\ \ \\ i \end{array} \right]  +&#10;\left [\begin{array}{c} 0 \\ \ \\ \frac{1}{L} \end{array} \righ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c{d}{dt}\left [\begin{array}{c} \dot{\theta} \\ \ \\ i \end{array} \right] =&#10;\left [\begin{array}{cc} -\frac{b}{J} &amp; \frac{K}{J} \\ \ \\ -\frac{K}{L} &amp;&#10;-\frac{R}{L} \end{array} \right] \left [\begin{array}{c} \dot{\theta} \\ \ \\ i \end{array} \right]  +&#10;\left [\begin{array}{c} 0 \\ \ \\ \frac{1}{L} \end{array} \right] 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145" cy="516255"/>
                    </a:xfrm>
                    <a:prstGeom prst="rect">
                      <a:avLst/>
                    </a:prstGeom>
                    <a:noFill/>
                    <a:ln>
                      <a:noFill/>
                    </a:ln>
                  </pic:spPr>
                </pic:pic>
              </a:graphicData>
            </a:graphic>
          </wp:inline>
        </w:drawing>
      </w:r>
    </w:p>
    <w:p w14:paraId="2148D05B" w14:textId="69196106"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(9)</w:t>
      </w:r>
      <w:r>
        <w:rPr>
          <w:rFonts w:ascii="Arial" w:hAnsi="Arial" w:cs="Arial"/>
          <w:noProof/>
          <w:color w:val="000000"/>
          <w:sz w:val="18"/>
          <w:szCs w:val="18"/>
        </w:rPr>
        <w:drawing>
          <wp:inline distT="0" distB="0" distL="0" distR="0" wp14:anchorId="0F27A90B" wp14:editId="02CC0CF2">
            <wp:extent cx="1134745" cy="516255"/>
            <wp:effectExtent l="0" t="0" r="8255" b="0"/>
            <wp:docPr id="1" name="Picture 1" descr="$$ y = [ \begin{array}{cc}1 &amp; 0\end{array}] \left [ \begin{array}{c} \dot{\theta} \\ \ \\ i&#10;\end{array}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y = [ \begin{array}{cc}1 &amp; 0\end{array}] \left [ \begin{array}{c} \dot{\theta} \\ \ \\ i&#10;\end{array} \righ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34745" cy="516255"/>
                    </a:xfrm>
                    <a:prstGeom prst="rect">
                      <a:avLst/>
                    </a:prstGeom>
                    <a:noFill/>
                    <a:ln>
                      <a:noFill/>
                    </a:ln>
                  </pic:spPr>
                </pic:pic>
              </a:graphicData>
            </a:graphic>
          </wp:inline>
        </w:drawing>
      </w:r>
    </w:p>
    <w:p w14:paraId="016DF334" w14:textId="77777777" w:rsidR="00C60951" w:rsidRDefault="00C60951" w:rsidP="00C60951">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Design requirements</w:t>
      </w:r>
      <w:bookmarkStart w:id="2" w:name="4"/>
      <w:bookmarkEnd w:id="2"/>
    </w:p>
    <w:p w14:paraId="7217B195" w14:textId="77777777"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sidRPr="00C60951">
        <w:rPr>
          <w:rFonts w:ascii="Arial" w:hAnsi="Arial" w:cs="Arial"/>
          <w:color w:val="000000"/>
          <w:sz w:val="18"/>
          <w:szCs w:val="18"/>
          <w:highlight w:val="yellow"/>
        </w:rPr>
        <w:t>First consider that our uncompensated motor rotates at 0.1 rad/sec in steady state for an input voltage of 1 Volt (this is demonstrated in the </w:t>
      </w:r>
      <w:hyperlink r:id="rId24" w:history="1">
        <w:r w:rsidRPr="00C60951">
          <w:rPr>
            <w:rStyle w:val="Hyperlink"/>
            <w:rFonts w:ascii="Arial" w:hAnsi="Arial" w:cs="Arial"/>
            <w:color w:val="004AA0"/>
            <w:sz w:val="18"/>
            <w:szCs w:val="18"/>
            <w:highlight w:val="yellow"/>
            <w:u w:val="none"/>
            <w:bdr w:val="none" w:sz="0" w:space="0" w:color="auto" w:frame="1"/>
          </w:rPr>
          <w:t>DC Motor Speed: System Analysis</w:t>
        </w:r>
      </w:hyperlink>
      <w:r w:rsidRPr="00C60951">
        <w:rPr>
          <w:rFonts w:ascii="Arial" w:hAnsi="Arial" w:cs="Arial"/>
          <w:color w:val="000000"/>
          <w:sz w:val="18"/>
          <w:szCs w:val="18"/>
          <w:highlight w:val="yellow"/>
        </w:rPr>
        <w:t> page where the system's open-loop response is simulated).</w:t>
      </w:r>
      <w:r>
        <w:rPr>
          <w:rFonts w:ascii="Arial" w:hAnsi="Arial" w:cs="Arial"/>
          <w:color w:val="000000"/>
          <w:sz w:val="18"/>
          <w:szCs w:val="18"/>
        </w:rPr>
        <w:t xml:space="preserve"> Since the most basic requirement of a motor is that it should rotate at the desired speed, we will require that the steady-state error of the motor speed be less than 1%. Another performance requirement for our motor is that it must accelerate to its steady-state speed as soon as it turns on. In this case, we want it to have a settling time less than 2 seconds. </w:t>
      </w:r>
      <w:r w:rsidRPr="00C60951">
        <w:rPr>
          <w:rFonts w:ascii="Arial" w:hAnsi="Arial" w:cs="Arial"/>
          <w:color w:val="000000"/>
          <w:sz w:val="18"/>
          <w:szCs w:val="18"/>
          <w:highlight w:val="yellow"/>
        </w:rPr>
        <w:t>Also, since a speed faster than the reference may damage the equipment, we want to have a step response with overshoot of less than 5%.</w:t>
      </w:r>
    </w:p>
    <w:p w14:paraId="12049AF7" w14:textId="77777777"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sidRPr="00C60951">
        <w:rPr>
          <w:rFonts w:ascii="Arial" w:hAnsi="Arial" w:cs="Arial"/>
          <w:color w:val="000000"/>
          <w:sz w:val="18"/>
          <w:szCs w:val="18"/>
          <w:highlight w:val="yellow"/>
        </w:rPr>
        <w:t>In summary, for a unit step command in motor speed, the control system's output should meet the following requirements</w:t>
      </w:r>
      <w:r>
        <w:rPr>
          <w:rFonts w:ascii="Arial" w:hAnsi="Arial" w:cs="Arial"/>
          <w:color w:val="000000"/>
          <w:sz w:val="18"/>
          <w:szCs w:val="18"/>
        </w:rPr>
        <w:t>.</w:t>
      </w:r>
    </w:p>
    <w:p w14:paraId="55B9C215" w14:textId="77777777" w:rsidR="00C60951" w:rsidRDefault="00C60951" w:rsidP="00C60951">
      <w:pPr>
        <w:numPr>
          <w:ilvl w:val="0"/>
          <w:numId w:val="1"/>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Settling time less than 2 seconds</w:t>
      </w:r>
    </w:p>
    <w:p w14:paraId="52577CFD" w14:textId="77777777" w:rsidR="00C60951" w:rsidRDefault="00C60951" w:rsidP="00C60951">
      <w:pPr>
        <w:numPr>
          <w:ilvl w:val="0"/>
          <w:numId w:val="1"/>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Overshoot less than 5%</w:t>
      </w:r>
    </w:p>
    <w:p w14:paraId="0162DC31" w14:textId="77777777" w:rsidR="00C60951" w:rsidRDefault="00C60951" w:rsidP="00C60951">
      <w:pPr>
        <w:numPr>
          <w:ilvl w:val="0"/>
          <w:numId w:val="1"/>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Steady-state error less than 1%</w:t>
      </w:r>
    </w:p>
    <w:p w14:paraId="48A5F4F4" w14:textId="77777777" w:rsidR="00C60951" w:rsidRDefault="00C60951" w:rsidP="00C60951">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MATLAB representation</w:t>
      </w:r>
      <w:bookmarkStart w:id="3" w:name="5"/>
      <w:bookmarkEnd w:id="3"/>
    </w:p>
    <w:p w14:paraId="21B3147A" w14:textId="77777777"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b/>
          <w:bCs/>
          <w:color w:val="000000"/>
          <w:sz w:val="18"/>
          <w:szCs w:val="18"/>
          <w:bdr w:val="none" w:sz="0" w:space="0" w:color="auto" w:frame="1"/>
        </w:rPr>
        <w:t>1. Transfer Function</w:t>
      </w:r>
    </w:p>
    <w:p w14:paraId="6E255779" w14:textId="77777777"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sidRPr="00C60951">
        <w:rPr>
          <w:rFonts w:ascii="Arial" w:hAnsi="Arial" w:cs="Arial"/>
          <w:color w:val="000000"/>
          <w:sz w:val="18"/>
          <w:szCs w:val="18"/>
          <w:highlight w:val="yellow"/>
        </w:rPr>
        <w:t>We can represent the above open-loop transfer function of the motor in MATLAB by defining the parameters and transfer function as follows.</w:t>
      </w:r>
      <w:r>
        <w:rPr>
          <w:rFonts w:ascii="Arial" w:hAnsi="Arial" w:cs="Arial"/>
          <w:color w:val="000000"/>
          <w:sz w:val="18"/>
          <w:szCs w:val="18"/>
        </w:rPr>
        <w:t xml:space="preserve"> Running this code in the command window produces the output shown below.</w:t>
      </w:r>
    </w:p>
    <w:p w14:paraId="29999DEA"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J = 0.01;</w:t>
      </w:r>
    </w:p>
    <w:p w14:paraId="054BF5A6"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 = 0.1;</w:t>
      </w:r>
    </w:p>
    <w:p w14:paraId="4E1B9A66"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 = 0.01;</w:t>
      </w:r>
    </w:p>
    <w:p w14:paraId="13FF24A2"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R = 1;</w:t>
      </w:r>
    </w:p>
    <w:p w14:paraId="3E2D0BB5"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L = 0.5;</w:t>
      </w:r>
    </w:p>
    <w:p w14:paraId="6126E2B6"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 xml:space="preserve">s = </w:t>
      </w:r>
      <w:proofErr w:type="spellStart"/>
      <w:r>
        <w:rPr>
          <w:color w:val="000000"/>
          <w:sz w:val="18"/>
          <w:szCs w:val="18"/>
        </w:rPr>
        <w:t>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w:t>
      </w:r>
    </w:p>
    <w:p w14:paraId="2BD456A8"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P_motor</w:t>
      </w:r>
      <w:proofErr w:type="spellEnd"/>
      <w:r>
        <w:rPr>
          <w:color w:val="000000"/>
          <w:sz w:val="18"/>
          <w:szCs w:val="18"/>
        </w:rPr>
        <w:t xml:space="preserve"> = K/((J*</w:t>
      </w:r>
      <w:proofErr w:type="spellStart"/>
      <w:r>
        <w:rPr>
          <w:color w:val="000000"/>
          <w:sz w:val="18"/>
          <w:szCs w:val="18"/>
        </w:rPr>
        <w:t>s+b</w:t>
      </w:r>
      <w:proofErr w:type="spellEnd"/>
      <w:r>
        <w:rPr>
          <w:color w:val="000000"/>
          <w:sz w:val="18"/>
          <w:szCs w:val="18"/>
        </w:rPr>
        <w:t>)*(L*</w:t>
      </w:r>
      <w:proofErr w:type="spellStart"/>
      <w:r>
        <w:rPr>
          <w:color w:val="000000"/>
          <w:sz w:val="18"/>
          <w:szCs w:val="18"/>
        </w:rPr>
        <w:t>s+R</w:t>
      </w:r>
      <w:proofErr w:type="spellEnd"/>
      <w:r>
        <w:rPr>
          <w:color w:val="000000"/>
          <w:sz w:val="18"/>
          <w:szCs w:val="18"/>
        </w:rPr>
        <w:t>)+K^2)</w:t>
      </w:r>
    </w:p>
    <w:p w14:paraId="0C0D2C26" w14:textId="77777777" w:rsidR="00C60951" w:rsidRDefault="00C60951" w:rsidP="00C60951">
      <w:pPr>
        <w:pStyle w:val="HTMLPreformatted"/>
        <w:shd w:val="clear" w:color="auto" w:fill="FFFFFF"/>
        <w:spacing w:after="300"/>
        <w:jc w:val="both"/>
        <w:rPr>
          <w:color w:val="4C4C4C"/>
          <w:sz w:val="18"/>
          <w:szCs w:val="18"/>
        </w:rPr>
      </w:pPr>
      <w:proofErr w:type="spellStart"/>
      <w:r>
        <w:rPr>
          <w:color w:val="4C4C4C"/>
          <w:sz w:val="18"/>
          <w:szCs w:val="18"/>
        </w:rPr>
        <w:t>P_motor</w:t>
      </w:r>
      <w:proofErr w:type="spellEnd"/>
      <w:r>
        <w:rPr>
          <w:color w:val="4C4C4C"/>
          <w:sz w:val="18"/>
          <w:szCs w:val="18"/>
        </w:rPr>
        <w:t xml:space="preserve"> =</w:t>
      </w:r>
    </w:p>
    <w:p w14:paraId="70635B5C"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lastRenderedPageBreak/>
        <w:t xml:space="preserve"> </w:t>
      </w:r>
    </w:p>
    <w:p w14:paraId="2EB4C30C"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0.01</w:t>
      </w:r>
    </w:p>
    <w:p w14:paraId="67AB691E"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w:t>
      </w:r>
    </w:p>
    <w:p w14:paraId="35EC81DC"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0.005 s^2 + 0.06 s + 0.1001</w:t>
      </w:r>
    </w:p>
    <w:p w14:paraId="4D3EA638"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w:t>
      </w:r>
    </w:p>
    <w:p w14:paraId="777B8F40"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Continuous-time transfer function.</w:t>
      </w:r>
    </w:p>
    <w:p w14:paraId="5A339371" w14:textId="77777777" w:rsidR="00C60951" w:rsidRDefault="00C60951" w:rsidP="00C60951">
      <w:pPr>
        <w:pStyle w:val="HTMLPreformatted"/>
        <w:shd w:val="clear" w:color="auto" w:fill="FFFFFF"/>
        <w:spacing w:after="300"/>
        <w:jc w:val="both"/>
        <w:rPr>
          <w:color w:val="4C4C4C"/>
          <w:sz w:val="18"/>
          <w:szCs w:val="18"/>
        </w:rPr>
      </w:pPr>
    </w:p>
    <w:p w14:paraId="07AC465F" w14:textId="77777777"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b/>
          <w:bCs/>
          <w:color w:val="000000"/>
          <w:sz w:val="18"/>
          <w:szCs w:val="18"/>
          <w:bdr w:val="none" w:sz="0" w:space="0" w:color="auto" w:frame="1"/>
        </w:rPr>
        <w:t>2. State Space</w:t>
      </w:r>
    </w:p>
    <w:p w14:paraId="771468B3" w14:textId="77777777" w:rsidR="00C60951" w:rsidRDefault="00C60951" w:rsidP="00C60951">
      <w:pPr>
        <w:pStyle w:val="NormalWeb"/>
        <w:shd w:val="clear" w:color="auto" w:fill="FFFFFF"/>
        <w:spacing w:before="0" w:beforeAutospacing="0" w:after="150" w:afterAutospacing="0"/>
        <w:jc w:val="both"/>
        <w:rPr>
          <w:rFonts w:ascii="Arial" w:hAnsi="Arial" w:cs="Arial"/>
          <w:color w:val="000000"/>
          <w:sz w:val="18"/>
          <w:szCs w:val="18"/>
        </w:rPr>
      </w:pPr>
      <w:r w:rsidRPr="00F811A5">
        <w:rPr>
          <w:rFonts w:ascii="Arial" w:hAnsi="Arial" w:cs="Arial"/>
          <w:color w:val="000000"/>
          <w:sz w:val="18"/>
          <w:szCs w:val="18"/>
          <w:highlight w:val="yellow"/>
        </w:rPr>
        <w:t>We can also represent the system using the state-space equations</w:t>
      </w:r>
      <w:r>
        <w:rPr>
          <w:rFonts w:ascii="Arial" w:hAnsi="Arial" w:cs="Arial"/>
          <w:color w:val="000000"/>
          <w:sz w:val="18"/>
          <w:szCs w:val="18"/>
        </w:rPr>
        <w:t>. The following additional MATLAB commands create a state-space model of the motor and produce the output shown below when run in the MATLAB command window.</w:t>
      </w:r>
    </w:p>
    <w:p w14:paraId="65019216"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A = [-b/J   K/J</w:t>
      </w:r>
    </w:p>
    <w:p w14:paraId="084E47F6"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-K/L   -R/L];</w:t>
      </w:r>
    </w:p>
    <w:p w14:paraId="3E2B6669"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 = [0</w:t>
      </w:r>
    </w:p>
    <w:p w14:paraId="22048CE8"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1/L];</w:t>
      </w:r>
    </w:p>
    <w:p w14:paraId="239E740E"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C = [1   0];</w:t>
      </w:r>
    </w:p>
    <w:p w14:paraId="10D6F36A"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D = 0;</w:t>
      </w:r>
    </w:p>
    <w:p w14:paraId="2144D112"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motor_ss</w:t>
      </w:r>
      <w:proofErr w:type="spellEnd"/>
      <w:r>
        <w:rPr>
          <w:color w:val="000000"/>
          <w:sz w:val="18"/>
          <w:szCs w:val="18"/>
        </w:rPr>
        <w:t xml:space="preserve"> = ss(A,B,C,D)</w:t>
      </w:r>
    </w:p>
    <w:p w14:paraId="681575C8" w14:textId="77777777" w:rsidR="00C60951" w:rsidRDefault="00C60951" w:rsidP="00C60951">
      <w:pPr>
        <w:pStyle w:val="HTMLPreformatted"/>
        <w:shd w:val="clear" w:color="auto" w:fill="FFFFFF"/>
        <w:spacing w:after="300"/>
        <w:jc w:val="both"/>
        <w:rPr>
          <w:color w:val="4C4C4C"/>
          <w:sz w:val="18"/>
          <w:szCs w:val="18"/>
        </w:rPr>
      </w:pPr>
      <w:proofErr w:type="spellStart"/>
      <w:r>
        <w:rPr>
          <w:color w:val="4C4C4C"/>
          <w:sz w:val="18"/>
          <w:szCs w:val="18"/>
        </w:rPr>
        <w:t>motor_ss</w:t>
      </w:r>
      <w:proofErr w:type="spellEnd"/>
      <w:r>
        <w:rPr>
          <w:color w:val="4C4C4C"/>
          <w:sz w:val="18"/>
          <w:szCs w:val="18"/>
        </w:rPr>
        <w:t xml:space="preserve"> =</w:t>
      </w:r>
    </w:p>
    <w:p w14:paraId="1A54561F"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w:t>
      </w:r>
    </w:p>
    <w:p w14:paraId="30789C49"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A = </w:t>
      </w:r>
    </w:p>
    <w:p w14:paraId="1E1058C4"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x1     x2</w:t>
      </w:r>
    </w:p>
    <w:p w14:paraId="742A0C2D"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x1    -10      1</w:t>
      </w:r>
    </w:p>
    <w:p w14:paraId="0C22044D"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x2  -0.02     -2</w:t>
      </w:r>
    </w:p>
    <w:p w14:paraId="100BAB75"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w:t>
      </w:r>
    </w:p>
    <w:p w14:paraId="2ABD64CC"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B = </w:t>
      </w:r>
    </w:p>
    <w:p w14:paraId="3ED0AFEA"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u1</w:t>
      </w:r>
    </w:p>
    <w:p w14:paraId="66F97A9F"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x1   0</w:t>
      </w:r>
    </w:p>
    <w:p w14:paraId="0BE22512"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x2   2</w:t>
      </w:r>
    </w:p>
    <w:p w14:paraId="7DB4C7F3"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lastRenderedPageBreak/>
        <w:t xml:space="preserve"> </w:t>
      </w:r>
    </w:p>
    <w:p w14:paraId="1B67C01F"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C = </w:t>
      </w:r>
    </w:p>
    <w:p w14:paraId="76422F10"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x1  x2</w:t>
      </w:r>
    </w:p>
    <w:p w14:paraId="641475CA"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y1   1   0</w:t>
      </w:r>
    </w:p>
    <w:p w14:paraId="7FF7C5AF"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w:t>
      </w:r>
    </w:p>
    <w:p w14:paraId="5F67BBB7"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D = </w:t>
      </w:r>
    </w:p>
    <w:p w14:paraId="2999401C"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u1</w:t>
      </w:r>
    </w:p>
    <w:p w14:paraId="773D49D6"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y1   0</w:t>
      </w:r>
    </w:p>
    <w:p w14:paraId="05468484"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 xml:space="preserve"> </w:t>
      </w:r>
    </w:p>
    <w:p w14:paraId="7D567379" w14:textId="77777777" w:rsidR="00C60951" w:rsidRDefault="00C60951" w:rsidP="00C60951">
      <w:pPr>
        <w:pStyle w:val="HTMLPreformatted"/>
        <w:shd w:val="clear" w:color="auto" w:fill="FFFFFF"/>
        <w:spacing w:after="300"/>
        <w:jc w:val="both"/>
        <w:rPr>
          <w:color w:val="4C4C4C"/>
          <w:sz w:val="18"/>
          <w:szCs w:val="18"/>
        </w:rPr>
      </w:pPr>
      <w:r>
        <w:rPr>
          <w:color w:val="4C4C4C"/>
          <w:sz w:val="18"/>
          <w:szCs w:val="18"/>
        </w:rPr>
        <w:t>Continuous-time state-space model.</w:t>
      </w:r>
    </w:p>
    <w:p w14:paraId="7898D9A5" w14:textId="77777777" w:rsidR="00C60951" w:rsidRDefault="00C60951" w:rsidP="00C60951">
      <w:pPr>
        <w:pStyle w:val="HTMLPreformatted"/>
        <w:shd w:val="clear" w:color="auto" w:fill="FFFFFF"/>
        <w:spacing w:after="300"/>
        <w:jc w:val="both"/>
        <w:rPr>
          <w:color w:val="4C4C4C"/>
          <w:sz w:val="18"/>
          <w:szCs w:val="18"/>
        </w:rPr>
      </w:pPr>
    </w:p>
    <w:p w14:paraId="1AE29657" w14:textId="77777777" w:rsidR="00C60951" w:rsidRDefault="00C60951" w:rsidP="00C60951">
      <w:pPr>
        <w:pStyle w:val="NormalWeb"/>
        <w:shd w:val="clear" w:color="auto" w:fill="FFFFFF"/>
        <w:spacing w:before="0" w:beforeAutospacing="0" w:after="0" w:afterAutospacing="0"/>
        <w:jc w:val="both"/>
        <w:rPr>
          <w:rFonts w:ascii="Arial" w:hAnsi="Arial" w:cs="Arial"/>
          <w:color w:val="000000"/>
          <w:sz w:val="18"/>
          <w:szCs w:val="18"/>
        </w:rPr>
      </w:pPr>
      <w:r w:rsidRPr="00F811A5">
        <w:rPr>
          <w:rFonts w:ascii="Arial" w:hAnsi="Arial" w:cs="Arial"/>
          <w:color w:val="000000"/>
          <w:sz w:val="18"/>
          <w:szCs w:val="18"/>
          <w:highlight w:val="yellow"/>
        </w:rPr>
        <w:t>The above state-space model can also be generated by converting your existing transfer function model into state-space form</w:t>
      </w:r>
      <w:r>
        <w:rPr>
          <w:rFonts w:ascii="Arial" w:hAnsi="Arial" w:cs="Arial"/>
          <w:color w:val="000000"/>
          <w:sz w:val="18"/>
          <w:szCs w:val="18"/>
        </w:rPr>
        <w:t>. This is again accomplished with the </w:t>
      </w:r>
      <w:r>
        <w:rPr>
          <w:rStyle w:val="HTMLTypewriter"/>
          <w:color w:val="000000"/>
          <w:sz w:val="18"/>
          <w:szCs w:val="18"/>
          <w:bdr w:val="none" w:sz="0" w:space="0" w:color="auto" w:frame="1"/>
        </w:rPr>
        <w:t>ss</w:t>
      </w:r>
      <w:r>
        <w:rPr>
          <w:rFonts w:ascii="Arial" w:hAnsi="Arial" w:cs="Arial"/>
          <w:color w:val="000000"/>
          <w:sz w:val="18"/>
          <w:szCs w:val="18"/>
        </w:rPr>
        <w:t> command as shown below.</w:t>
      </w:r>
    </w:p>
    <w:p w14:paraId="01AE43C7" w14:textId="77777777" w:rsidR="00C60951" w:rsidRDefault="00C60951" w:rsidP="00C60951">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motor_ss</w:t>
      </w:r>
      <w:proofErr w:type="spellEnd"/>
      <w:r>
        <w:rPr>
          <w:color w:val="000000"/>
          <w:sz w:val="18"/>
          <w:szCs w:val="18"/>
        </w:rPr>
        <w:t xml:space="preserve"> = ss(</w:t>
      </w:r>
      <w:proofErr w:type="spellStart"/>
      <w:r>
        <w:rPr>
          <w:color w:val="000000"/>
          <w:sz w:val="18"/>
          <w:szCs w:val="18"/>
        </w:rPr>
        <w:t>P_motor</w:t>
      </w:r>
      <w:proofErr w:type="spellEnd"/>
      <w:r>
        <w:rPr>
          <w:color w:val="000000"/>
          <w:sz w:val="18"/>
          <w:szCs w:val="18"/>
        </w:rPr>
        <w:t>);</w:t>
      </w:r>
    </w:p>
    <w:p w14:paraId="408203EF" w14:textId="3CC821C6" w:rsidR="00625A75" w:rsidRDefault="00625A75"/>
    <w:p w14:paraId="64C47C3F" w14:textId="60DF7C7D" w:rsidR="000830FE" w:rsidRDefault="000830FE"/>
    <w:p w14:paraId="78B7AE0F" w14:textId="399D6FCF" w:rsidR="000830FE" w:rsidRDefault="000830FE"/>
    <w:p w14:paraId="67D72380" w14:textId="4379D465" w:rsidR="000830FE" w:rsidRDefault="000830FE"/>
    <w:p w14:paraId="33D5F9F0" w14:textId="32E23E76" w:rsidR="000830FE" w:rsidRDefault="000830FE"/>
    <w:p w14:paraId="2C82F947" w14:textId="37A1EC6A" w:rsidR="000830FE" w:rsidRDefault="000830FE"/>
    <w:p w14:paraId="59F76D42" w14:textId="04275326" w:rsidR="000830FE" w:rsidRDefault="000830FE"/>
    <w:p w14:paraId="73AD87EF" w14:textId="6344BF54" w:rsidR="000830FE" w:rsidRDefault="000830FE"/>
    <w:p w14:paraId="5F6CDBBF" w14:textId="6E370D3E" w:rsidR="000830FE" w:rsidRDefault="000830FE"/>
    <w:p w14:paraId="51040214" w14:textId="21D08B2A" w:rsidR="000830FE" w:rsidRDefault="000830FE"/>
    <w:p w14:paraId="58779230" w14:textId="7E3023A9" w:rsidR="000830FE" w:rsidRDefault="000830FE"/>
    <w:p w14:paraId="17D4FDA3" w14:textId="611317C7" w:rsidR="000830FE" w:rsidRDefault="000830FE"/>
    <w:p w14:paraId="348404A9" w14:textId="47B3994A" w:rsidR="000830FE" w:rsidRDefault="000830FE"/>
    <w:p w14:paraId="500C9A2D" w14:textId="0E839894" w:rsidR="000830FE" w:rsidRDefault="000830FE"/>
    <w:p w14:paraId="69810C47" w14:textId="16C0E792" w:rsidR="000830FE" w:rsidRDefault="000830FE"/>
    <w:p w14:paraId="37D8D0CB" w14:textId="13CECF12" w:rsidR="000830FE" w:rsidRDefault="000830FE"/>
    <w:p w14:paraId="29BEE724" w14:textId="77777777" w:rsidR="000830FE" w:rsidRDefault="000830FE" w:rsidP="000830FE">
      <w:pPr>
        <w:pStyle w:val="Heading1"/>
        <w:pBdr>
          <w:bottom w:val="single" w:sz="6" w:space="11" w:color="D6D4D4"/>
        </w:pBdr>
        <w:shd w:val="clear" w:color="auto" w:fill="FFFFFF"/>
        <w:spacing w:before="75" w:beforeAutospacing="0" w:after="75" w:afterAutospacing="0" w:line="360" w:lineRule="atLeast"/>
        <w:rPr>
          <w:rFonts w:ascii="Arial" w:hAnsi="Arial" w:cs="Arial"/>
          <w:color w:val="D55000"/>
          <w:sz w:val="43"/>
          <w:szCs w:val="43"/>
        </w:rPr>
      </w:pPr>
      <w:r>
        <w:rPr>
          <w:rFonts w:ascii="Arial" w:hAnsi="Arial" w:cs="Arial"/>
          <w:color w:val="D55000"/>
          <w:sz w:val="43"/>
          <w:szCs w:val="43"/>
        </w:rPr>
        <w:lastRenderedPageBreak/>
        <w:t>DC Motor Speed: System Analysis</w:t>
      </w:r>
    </w:p>
    <w:p w14:paraId="15EA7310" w14:textId="77777777"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sidRPr="000830FE">
        <w:rPr>
          <w:rFonts w:ascii="Arial" w:hAnsi="Arial" w:cs="Arial"/>
          <w:color w:val="000000"/>
          <w:sz w:val="18"/>
          <w:szCs w:val="18"/>
          <w:highlight w:val="yellow"/>
        </w:rPr>
        <w:t>From the main problem, the dynamic equations in the Laplace domain and the open-loop transfer function of the DC Motor are the following</w:t>
      </w:r>
      <w:r>
        <w:rPr>
          <w:rFonts w:ascii="Arial" w:hAnsi="Arial" w:cs="Arial"/>
          <w:color w:val="000000"/>
          <w:sz w:val="18"/>
          <w:szCs w:val="18"/>
        </w:rPr>
        <w:t>.</w:t>
      </w:r>
    </w:p>
    <w:p w14:paraId="5E4CF39E" w14:textId="1EF03992"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(1)</w:t>
      </w:r>
      <w:r>
        <w:rPr>
          <w:rFonts w:ascii="Arial" w:hAnsi="Arial" w:cs="Arial"/>
          <w:noProof/>
          <w:color w:val="000000"/>
          <w:sz w:val="18"/>
          <w:szCs w:val="18"/>
        </w:rPr>
        <w:drawing>
          <wp:inline distT="0" distB="0" distL="0" distR="0" wp14:anchorId="7776E32C" wp14:editId="615BEF17">
            <wp:extent cx="1392555" cy="144145"/>
            <wp:effectExtent l="0" t="0" r="0" b="8255"/>
            <wp:docPr id="29" name="Picture 29" descr="$$ s(Js + b)\Theta(s) = K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s(Js + b)\Theta(s) = KI(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92555" cy="144145"/>
                    </a:xfrm>
                    <a:prstGeom prst="rect">
                      <a:avLst/>
                    </a:prstGeom>
                    <a:noFill/>
                    <a:ln>
                      <a:noFill/>
                    </a:ln>
                  </pic:spPr>
                </pic:pic>
              </a:graphicData>
            </a:graphic>
          </wp:inline>
        </w:drawing>
      </w:r>
    </w:p>
    <w:p w14:paraId="492AE730" w14:textId="3AF151CC"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(2)</w:t>
      </w:r>
      <w:r>
        <w:rPr>
          <w:rFonts w:ascii="Arial" w:hAnsi="Arial" w:cs="Arial"/>
          <w:noProof/>
          <w:color w:val="000000"/>
          <w:sz w:val="18"/>
          <w:szCs w:val="18"/>
        </w:rPr>
        <w:drawing>
          <wp:inline distT="0" distB="0" distL="0" distR="0" wp14:anchorId="26F60DEA" wp14:editId="10878B22">
            <wp:extent cx="1896745" cy="144145"/>
            <wp:effectExtent l="0" t="0" r="8255" b="8255"/>
            <wp:docPr id="28" name="Picture 28" descr="$$ (Ls + R)I(s) = V(s) - Ks\Thet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Ls + R)I(s) = V(s) - Ks\Theta(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745" cy="144145"/>
                    </a:xfrm>
                    <a:prstGeom prst="rect">
                      <a:avLst/>
                    </a:prstGeom>
                    <a:noFill/>
                    <a:ln>
                      <a:noFill/>
                    </a:ln>
                  </pic:spPr>
                </pic:pic>
              </a:graphicData>
            </a:graphic>
          </wp:inline>
        </w:drawing>
      </w:r>
    </w:p>
    <w:p w14:paraId="0DF400C5" w14:textId="26C42C24"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(3)</w:t>
      </w:r>
      <w:r>
        <w:rPr>
          <w:rFonts w:ascii="Arial" w:hAnsi="Arial" w:cs="Arial"/>
          <w:noProof/>
          <w:color w:val="000000"/>
          <w:sz w:val="18"/>
          <w:szCs w:val="18"/>
        </w:rPr>
        <w:drawing>
          <wp:inline distT="0" distB="0" distL="0" distR="0" wp14:anchorId="48809875" wp14:editId="06132020">
            <wp:extent cx="3259455" cy="363855"/>
            <wp:effectExtent l="0" t="0" r="0" b="0"/>
            <wp:docPr id="27" name="Picture 27" descr="$$  P(s) = \frac{\dot{\Theta}(s)}{V(s)} = \frac{K}{(Js + b)(Ls + R) + K^2}  \qquad  [ \frac{rad/sec}{V}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s) = \frac{\dot{\Theta}(s)}{V(s)} = \frac{K}{(Js + b)(Ls + R) + K^2}  \qquad  [ \frac{rad/sec}{V} ]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9455" cy="363855"/>
                    </a:xfrm>
                    <a:prstGeom prst="rect">
                      <a:avLst/>
                    </a:prstGeom>
                    <a:noFill/>
                    <a:ln>
                      <a:noFill/>
                    </a:ln>
                  </pic:spPr>
                </pic:pic>
              </a:graphicData>
            </a:graphic>
          </wp:inline>
        </w:drawing>
      </w:r>
    </w:p>
    <w:p w14:paraId="64CE415B" w14:textId="77777777"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For the original problem setup and the derivation of the above equations, please refer to the </w:t>
      </w:r>
      <w:hyperlink r:id="rId28" w:history="1">
        <w:r>
          <w:rPr>
            <w:rStyle w:val="Hyperlink"/>
            <w:rFonts w:ascii="Arial" w:hAnsi="Arial" w:cs="Arial"/>
            <w:color w:val="004AA0"/>
            <w:sz w:val="18"/>
            <w:szCs w:val="18"/>
            <w:bdr w:val="none" w:sz="0" w:space="0" w:color="auto" w:frame="1"/>
          </w:rPr>
          <w:t xml:space="preserve">DC Motor Speed: System </w:t>
        </w:r>
        <w:proofErr w:type="spellStart"/>
        <w:r>
          <w:rPr>
            <w:rStyle w:val="Hyperlink"/>
            <w:rFonts w:ascii="Arial" w:hAnsi="Arial" w:cs="Arial"/>
            <w:color w:val="004AA0"/>
            <w:sz w:val="18"/>
            <w:szCs w:val="18"/>
            <w:bdr w:val="none" w:sz="0" w:space="0" w:color="auto" w:frame="1"/>
          </w:rPr>
          <w:t>Modeling</w:t>
        </w:r>
        <w:proofErr w:type="spellEnd"/>
      </w:hyperlink>
      <w:r>
        <w:rPr>
          <w:rFonts w:ascii="Arial" w:hAnsi="Arial" w:cs="Arial"/>
          <w:color w:val="000000"/>
          <w:sz w:val="18"/>
          <w:szCs w:val="18"/>
        </w:rPr>
        <w:t> page.</w:t>
      </w:r>
    </w:p>
    <w:p w14:paraId="57AE3E50" w14:textId="77777777"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sidRPr="000830FE">
        <w:rPr>
          <w:rFonts w:ascii="Arial" w:hAnsi="Arial" w:cs="Arial"/>
          <w:color w:val="000000"/>
          <w:sz w:val="18"/>
          <w:szCs w:val="18"/>
          <w:highlight w:val="yellow"/>
        </w:rPr>
        <w:t>For a 1-rad/sec step reference, the design criteria are the following.</w:t>
      </w:r>
    </w:p>
    <w:p w14:paraId="52995F60" w14:textId="77777777" w:rsidR="000830FE" w:rsidRDefault="000830FE" w:rsidP="000830FE">
      <w:pPr>
        <w:numPr>
          <w:ilvl w:val="0"/>
          <w:numId w:val="2"/>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Settling time less than 2 seconds</w:t>
      </w:r>
    </w:p>
    <w:p w14:paraId="60ECB752" w14:textId="77777777" w:rsidR="000830FE" w:rsidRDefault="000830FE" w:rsidP="000830FE">
      <w:pPr>
        <w:numPr>
          <w:ilvl w:val="0"/>
          <w:numId w:val="2"/>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Overshoot less than 5%</w:t>
      </w:r>
    </w:p>
    <w:p w14:paraId="7441AFA2" w14:textId="77777777" w:rsidR="000830FE" w:rsidRDefault="000830FE" w:rsidP="000830FE">
      <w:pPr>
        <w:numPr>
          <w:ilvl w:val="0"/>
          <w:numId w:val="2"/>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Steady-state error less than 1%</w:t>
      </w:r>
    </w:p>
    <w:p w14:paraId="16FBDACE" w14:textId="77777777" w:rsidR="000830FE" w:rsidRDefault="000830FE" w:rsidP="000830FE">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Open-loop response</w:t>
      </w:r>
    </w:p>
    <w:p w14:paraId="5705DB8A" w14:textId="77777777"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First create a new </w:t>
      </w:r>
      <w:hyperlink r:id="rId29" w:history="1">
        <w:r>
          <w:rPr>
            <w:rStyle w:val="Hyperlink"/>
            <w:rFonts w:ascii="Arial" w:hAnsi="Arial" w:cs="Arial"/>
            <w:color w:val="004AA0"/>
            <w:sz w:val="18"/>
            <w:szCs w:val="18"/>
            <w:bdr w:val="none" w:sz="0" w:space="0" w:color="auto" w:frame="1"/>
          </w:rPr>
          <w:t>m-file</w:t>
        </w:r>
      </w:hyperlink>
      <w:r>
        <w:rPr>
          <w:rFonts w:ascii="Arial" w:hAnsi="Arial" w:cs="Arial"/>
          <w:color w:val="000000"/>
          <w:sz w:val="18"/>
          <w:szCs w:val="18"/>
        </w:rPr>
        <w:t> and type in the following commands (refer to the main problem for the details of getting these commands).</w:t>
      </w:r>
    </w:p>
    <w:p w14:paraId="16C41AA5"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J = 0.01;</w:t>
      </w:r>
    </w:p>
    <w:p w14:paraId="7C3EF9CA"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 = 0.1;</w:t>
      </w:r>
    </w:p>
    <w:p w14:paraId="1701B006"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 = 0.01;</w:t>
      </w:r>
    </w:p>
    <w:p w14:paraId="36CA908D"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R = 1;</w:t>
      </w:r>
    </w:p>
    <w:p w14:paraId="141837CF"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L = 0.5;</w:t>
      </w:r>
    </w:p>
    <w:p w14:paraId="0021B7BA"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 xml:space="preserve">s = </w:t>
      </w:r>
      <w:proofErr w:type="spellStart"/>
      <w:r>
        <w:rPr>
          <w:color w:val="000000"/>
          <w:sz w:val="18"/>
          <w:szCs w:val="18"/>
        </w:rPr>
        <w:t>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w:t>
      </w:r>
    </w:p>
    <w:p w14:paraId="2891FE8A"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P_motor</w:t>
      </w:r>
      <w:proofErr w:type="spellEnd"/>
      <w:r>
        <w:rPr>
          <w:color w:val="000000"/>
          <w:sz w:val="18"/>
          <w:szCs w:val="18"/>
        </w:rPr>
        <w:t xml:space="preserve"> = K/((J*</w:t>
      </w:r>
      <w:proofErr w:type="spellStart"/>
      <w:r>
        <w:rPr>
          <w:color w:val="000000"/>
          <w:sz w:val="18"/>
          <w:szCs w:val="18"/>
        </w:rPr>
        <w:t>s+b</w:t>
      </w:r>
      <w:proofErr w:type="spellEnd"/>
      <w:r>
        <w:rPr>
          <w:color w:val="000000"/>
          <w:sz w:val="18"/>
          <w:szCs w:val="18"/>
        </w:rPr>
        <w:t>)*(L*</w:t>
      </w:r>
      <w:proofErr w:type="spellStart"/>
      <w:r>
        <w:rPr>
          <w:color w:val="000000"/>
          <w:sz w:val="18"/>
          <w:szCs w:val="18"/>
        </w:rPr>
        <w:t>s+R</w:t>
      </w:r>
      <w:proofErr w:type="spellEnd"/>
      <w:r>
        <w:rPr>
          <w:color w:val="000000"/>
          <w:sz w:val="18"/>
          <w:szCs w:val="18"/>
        </w:rPr>
        <w:t>)+K^2);</w:t>
      </w:r>
    </w:p>
    <w:p w14:paraId="03DEAECF" w14:textId="77777777"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sidRPr="000830FE">
        <w:rPr>
          <w:rFonts w:ascii="Arial" w:hAnsi="Arial" w:cs="Arial"/>
          <w:color w:val="000000"/>
          <w:sz w:val="18"/>
          <w:szCs w:val="18"/>
          <w:highlight w:val="yellow"/>
        </w:rPr>
        <w:t>Now let's see how the original open-loop system performs.</w:t>
      </w:r>
      <w:r>
        <w:rPr>
          <w:rFonts w:ascii="Arial" w:hAnsi="Arial" w:cs="Arial"/>
          <w:color w:val="000000"/>
          <w:sz w:val="18"/>
          <w:szCs w:val="18"/>
        </w:rPr>
        <w:t xml:space="preserve"> Add the following </w:t>
      </w:r>
      <w:proofErr w:type="spellStart"/>
      <w:r>
        <w:rPr>
          <w:rStyle w:val="HTMLTypewriter"/>
          <w:color w:val="000000"/>
          <w:sz w:val="18"/>
          <w:szCs w:val="18"/>
          <w:bdr w:val="none" w:sz="0" w:space="0" w:color="auto" w:frame="1"/>
        </w:rPr>
        <w:t>linearSystemAnalyzer</w:t>
      </w:r>
      <w:proofErr w:type="spellEnd"/>
      <w:r>
        <w:rPr>
          <w:rFonts w:ascii="Arial" w:hAnsi="Arial" w:cs="Arial"/>
          <w:color w:val="000000"/>
          <w:sz w:val="18"/>
          <w:szCs w:val="18"/>
        </w:rPr>
        <w:t xml:space="preserve"> command onto the end of the m-file and run it in the MATLAB command window. </w:t>
      </w:r>
      <w:r w:rsidRPr="00472786">
        <w:rPr>
          <w:rFonts w:ascii="Arial" w:hAnsi="Arial" w:cs="Arial"/>
          <w:color w:val="000000"/>
          <w:sz w:val="18"/>
          <w:szCs w:val="18"/>
        </w:rPr>
        <w:t>You can access the </w:t>
      </w:r>
      <w:r w:rsidRPr="00472786">
        <w:rPr>
          <w:rFonts w:ascii="Arial" w:hAnsi="Arial" w:cs="Arial"/>
          <w:b/>
          <w:bCs/>
          <w:color w:val="000000"/>
          <w:sz w:val="18"/>
          <w:szCs w:val="18"/>
          <w:bdr w:val="none" w:sz="0" w:space="0" w:color="auto" w:frame="1"/>
        </w:rPr>
        <w:t>Linear System Analyzer</w:t>
      </w:r>
      <w:r w:rsidRPr="00472786">
        <w:rPr>
          <w:rFonts w:ascii="Arial" w:hAnsi="Arial" w:cs="Arial"/>
          <w:color w:val="000000"/>
          <w:sz w:val="18"/>
          <w:szCs w:val="18"/>
        </w:rPr>
        <w:t> also by going to the </w:t>
      </w:r>
      <w:r w:rsidRPr="00472786">
        <w:rPr>
          <w:rFonts w:ascii="Arial" w:hAnsi="Arial" w:cs="Arial"/>
          <w:b/>
          <w:bCs/>
          <w:color w:val="000000"/>
          <w:sz w:val="18"/>
          <w:szCs w:val="18"/>
          <w:bdr w:val="none" w:sz="0" w:space="0" w:color="auto" w:frame="1"/>
        </w:rPr>
        <w:t>APPS</w:t>
      </w:r>
      <w:r w:rsidRPr="00472786">
        <w:rPr>
          <w:rFonts w:ascii="Arial" w:hAnsi="Arial" w:cs="Arial"/>
          <w:color w:val="000000"/>
          <w:sz w:val="18"/>
          <w:szCs w:val="18"/>
        </w:rPr>
        <w:t> tab of the MATLAB toolstrip and clicking on the app icon under </w:t>
      </w:r>
      <w:r w:rsidRPr="00472786">
        <w:rPr>
          <w:rFonts w:ascii="Arial" w:hAnsi="Arial" w:cs="Arial"/>
          <w:b/>
          <w:bCs/>
          <w:color w:val="000000"/>
          <w:sz w:val="18"/>
          <w:szCs w:val="18"/>
          <w:bdr w:val="none" w:sz="0" w:space="0" w:color="auto" w:frame="1"/>
        </w:rPr>
        <w:t>Control System Design and Analysis</w:t>
      </w:r>
      <w:r w:rsidRPr="00472786">
        <w:rPr>
          <w:rFonts w:ascii="Arial" w:hAnsi="Arial" w:cs="Arial"/>
          <w:color w:val="000000"/>
          <w:sz w:val="18"/>
          <w:szCs w:val="18"/>
        </w:rPr>
        <w:t>.</w:t>
      </w:r>
      <w:r>
        <w:rPr>
          <w:rFonts w:ascii="Arial" w:hAnsi="Arial" w:cs="Arial"/>
          <w:color w:val="000000"/>
          <w:sz w:val="18"/>
          <w:szCs w:val="18"/>
        </w:rPr>
        <w:t xml:space="preserve"> </w:t>
      </w:r>
      <w:r w:rsidRPr="00472786">
        <w:rPr>
          <w:rFonts w:ascii="Arial" w:hAnsi="Arial" w:cs="Arial"/>
          <w:color w:val="000000"/>
          <w:sz w:val="18"/>
          <w:szCs w:val="18"/>
          <w:highlight w:val="yellow"/>
        </w:rPr>
        <w:t>In the command below, the string </w:t>
      </w:r>
      <w:r w:rsidRPr="00472786">
        <w:rPr>
          <w:rStyle w:val="HTMLTypewriter"/>
          <w:color w:val="000000"/>
          <w:sz w:val="18"/>
          <w:szCs w:val="18"/>
          <w:highlight w:val="yellow"/>
          <w:bdr w:val="none" w:sz="0" w:space="0" w:color="auto" w:frame="1"/>
        </w:rPr>
        <w:t>'step'</w:t>
      </w:r>
      <w:r w:rsidRPr="00472786">
        <w:rPr>
          <w:rFonts w:ascii="Arial" w:hAnsi="Arial" w:cs="Arial"/>
          <w:color w:val="000000"/>
          <w:sz w:val="18"/>
          <w:szCs w:val="18"/>
          <w:highlight w:val="yellow"/>
        </w:rPr>
        <w:t> passed to the function specifies to generate a unit step response plot for the system </w:t>
      </w:r>
      <w:proofErr w:type="spellStart"/>
      <w:r w:rsidRPr="00472786">
        <w:rPr>
          <w:rStyle w:val="HTMLTypewriter"/>
          <w:color w:val="000000"/>
          <w:sz w:val="18"/>
          <w:szCs w:val="18"/>
          <w:highlight w:val="yellow"/>
          <w:bdr w:val="none" w:sz="0" w:space="0" w:color="auto" w:frame="1"/>
        </w:rPr>
        <w:t>P_motor</w:t>
      </w:r>
      <w:proofErr w:type="spellEnd"/>
      <w:r w:rsidRPr="00472786">
        <w:rPr>
          <w:rFonts w:ascii="Arial" w:hAnsi="Arial" w:cs="Arial"/>
          <w:color w:val="000000"/>
          <w:sz w:val="18"/>
          <w:szCs w:val="18"/>
          <w:highlight w:val="yellow"/>
        </w:rPr>
        <w:t>. The range of numbers </w:t>
      </w:r>
      <w:r w:rsidRPr="00472786">
        <w:rPr>
          <w:rStyle w:val="HTMLTypewriter"/>
          <w:color w:val="000000"/>
          <w:sz w:val="18"/>
          <w:szCs w:val="18"/>
          <w:highlight w:val="yellow"/>
          <w:bdr w:val="none" w:sz="0" w:space="0" w:color="auto" w:frame="1"/>
        </w:rPr>
        <w:t>0:0.1:5</w:t>
      </w:r>
      <w:r w:rsidRPr="00472786">
        <w:rPr>
          <w:rFonts w:ascii="Arial" w:hAnsi="Arial" w:cs="Arial"/>
          <w:color w:val="000000"/>
          <w:sz w:val="18"/>
          <w:szCs w:val="18"/>
          <w:highlight w:val="yellow"/>
        </w:rPr>
        <w:t> specify that the step response plot should include data points for times from 0 to 5 seconds in steps of 0.1 seconds</w:t>
      </w:r>
      <w:r>
        <w:rPr>
          <w:rFonts w:ascii="Arial" w:hAnsi="Arial" w:cs="Arial"/>
          <w:color w:val="000000"/>
          <w:sz w:val="18"/>
          <w:szCs w:val="18"/>
        </w:rPr>
        <w:t xml:space="preserve">. </w:t>
      </w:r>
      <w:r w:rsidRPr="00472786">
        <w:rPr>
          <w:rFonts w:ascii="Arial" w:hAnsi="Arial" w:cs="Arial"/>
          <w:color w:val="000000"/>
          <w:sz w:val="18"/>
          <w:szCs w:val="18"/>
          <w:highlight w:val="yellow"/>
        </w:rPr>
        <w:t>The resulting plot is shown in the figure below, where you can view some of the system's characteristics by right-clicking on the figure and choosing from the </w:t>
      </w:r>
      <w:r w:rsidRPr="00472786">
        <w:rPr>
          <w:rFonts w:ascii="Arial" w:hAnsi="Arial" w:cs="Arial"/>
          <w:b/>
          <w:bCs/>
          <w:color w:val="000000"/>
          <w:sz w:val="18"/>
          <w:szCs w:val="18"/>
          <w:highlight w:val="yellow"/>
          <w:bdr w:val="none" w:sz="0" w:space="0" w:color="auto" w:frame="1"/>
        </w:rPr>
        <w:t>Characteristics</w:t>
      </w:r>
      <w:r w:rsidRPr="00472786">
        <w:rPr>
          <w:rFonts w:ascii="Arial" w:hAnsi="Arial" w:cs="Arial"/>
          <w:color w:val="000000"/>
          <w:sz w:val="18"/>
          <w:szCs w:val="18"/>
          <w:highlight w:val="yellow"/>
        </w:rPr>
        <w:t> menu such performance aspects as </w:t>
      </w:r>
      <w:r w:rsidRPr="00472786">
        <w:rPr>
          <w:rFonts w:ascii="Arial" w:hAnsi="Arial" w:cs="Arial"/>
          <w:b/>
          <w:bCs/>
          <w:color w:val="000000"/>
          <w:sz w:val="18"/>
          <w:szCs w:val="18"/>
          <w:highlight w:val="yellow"/>
          <w:bdr w:val="none" w:sz="0" w:space="0" w:color="auto" w:frame="1"/>
        </w:rPr>
        <w:t>Settling Time</w:t>
      </w:r>
      <w:r w:rsidRPr="00472786">
        <w:rPr>
          <w:rFonts w:ascii="Arial" w:hAnsi="Arial" w:cs="Arial"/>
          <w:color w:val="000000"/>
          <w:sz w:val="18"/>
          <w:szCs w:val="18"/>
          <w:highlight w:val="yellow"/>
        </w:rPr>
        <w:t> and </w:t>
      </w:r>
      <w:r w:rsidRPr="00472786">
        <w:rPr>
          <w:rFonts w:ascii="Arial" w:hAnsi="Arial" w:cs="Arial"/>
          <w:b/>
          <w:bCs/>
          <w:color w:val="000000"/>
          <w:sz w:val="18"/>
          <w:szCs w:val="18"/>
          <w:highlight w:val="yellow"/>
          <w:bdr w:val="none" w:sz="0" w:space="0" w:color="auto" w:frame="1"/>
        </w:rPr>
        <w:t>Steady State</w:t>
      </w:r>
      <w:r>
        <w:rPr>
          <w:rFonts w:ascii="Arial" w:hAnsi="Arial" w:cs="Arial"/>
          <w:color w:val="000000"/>
          <w:sz w:val="18"/>
          <w:szCs w:val="18"/>
        </w:rPr>
        <w:t>.</w:t>
      </w:r>
    </w:p>
    <w:p w14:paraId="10E4DF51"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roofErr w:type="spellStart"/>
      <w:r>
        <w:rPr>
          <w:color w:val="000000"/>
          <w:sz w:val="18"/>
          <w:szCs w:val="18"/>
        </w:rPr>
        <w:t>linearSystemAnalyzer</w:t>
      </w:r>
      <w:proofErr w:type="spellEnd"/>
      <w:r>
        <w:rPr>
          <w:color w:val="000000"/>
          <w:sz w:val="18"/>
          <w:szCs w:val="18"/>
        </w:rPr>
        <w:t xml:space="preserve">('step', </w:t>
      </w:r>
      <w:proofErr w:type="spellStart"/>
      <w:r>
        <w:rPr>
          <w:color w:val="000000"/>
          <w:sz w:val="18"/>
          <w:szCs w:val="18"/>
        </w:rPr>
        <w:t>P_motor</w:t>
      </w:r>
      <w:proofErr w:type="spellEnd"/>
      <w:r>
        <w:rPr>
          <w:color w:val="000000"/>
          <w:sz w:val="18"/>
          <w:szCs w:val="18"/>
        </w:rPr>
        <w:t>, 0:0.1:5);</w:t>
      </w:r>
    </w:p>
    <w:p w14:paraId="3757EF08"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
    <w:p w14:paraId="4379E01F" w14:textId="317BFA2D"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0865A12A" wp14:editId="7DCCB656">
            <wp:extent cx="5342255" cy="476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2255" cy="4762500"/>
                    </a:xfrm>
                    <a:prstGeom prst="rect">
                      <a:avLst/>
                    </a:prstGeom>
                    <a:noFill/>
                    <a:ln>
                      <a:noFill/>
                    </a:ln>
                  </pic:spPr>
                </pic:pic>
              </a:graphicData>
            </a:graphic>
          </wp:inline>
        </w:drawing>
      </w:r>
    </w:p>
    <w:p w14:paraId="3597D36A" w14:textId="77777777"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sidRPr="00472786">
        <w:rPr>
          <w:rFonts w:ascii="Arial" w:hAnsi="Arial" w:cs="Arial"/>
          <w:color w:val="000000"/>
          <w:sz w:val="18"/>
          <w:szCs w:val="18"/>
          <w:highlight w:val="yellow"/>
        </w:rPr>
        <w:t>From the plot we see that when 1 Volt is applied to the system the motor can only achieve a maximum speed of 0.1 rad/sec, ten times smaller than our desired speed</w:t>
      </w:r>
      <w:r>
        <w:rPr>
          <w:rFonts w:ascii="Arial" w:hAnsi="Arial" w:cs="Arial"/>
          <w:color w:val="000000"/>
          <w:sz w:val="18"/>
          <w:szCs w:val="18"/>
        </w:rPr>
        <w:t xml:space="preserve">. </w:t>
      </w:r>
      <w:r w:rsidRPr="00472786">
        <w:rPr>
          <w:rFonts w:ascii="Arial" w:hAnsi="Arial" w:cs="Arial"/>
          <w:color w:val="000000"/>
          <w:sz w:val="18"/>
          <w:szCs w:val="18"/>
          <w:highlight w:val="yellow"/>
        </w:rPr>
        <w:t>Also, it takes the motor 2.07 seconds to reach its steady-state speed; this does not satisfy our 2 second settling time criterion.</w:t>
      </w:r>
    </w:p>
    <w:p w14:paraId="1C964E4B" w14:textId="77777777" w:rsidR="000830FE" w:rsidRDefault="000830FE" w:rsidP="000830FE">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LTI model characteristics</w:t>
      </w:r>
      <w:bookmarkStart w:id="4" w:name="7"/>
      <w:bookmarkEnd w:id="4"/>
    </w:p>
    <w:p w14:paraId="4D466358" w14:textId="77777777"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sidRPr="00472786">
        <w:rPr>
          <w:rFonts w:ascii="Arial" w:hAnsi="Arial" w:cs="Arial"/>
          <w:color w:val="000000"/>
          <w:sz w:val="18"/>
          <w:szCs w:val="18"/>
          <w:highlight w:val="yellow"/>
        </w:rPr>
        <w:t>Since our open-loop transfer function has the form of a canonical second-order system, we should be able to accurately predict the step response characteristics observed above based on the transfer function's pole locations.</w:t>
      </w:r>
      <w:r>
        <w:rPr>
          <w:rFonts w:ascii="Arial" w:hAnsi="Arial" w:cs="Arial"/>
          <w:color w:val="000000"/>
          <w:sz w:val="18"/>
          <w:szCs w:val="18"/>
        </w:rPr>
        <w:t xml:space="preserve"> You can graphically see the location of the poles (and zeros) of the </w:t>
      </w:r>
      <w:proofErr w:type="spellStart"/>
      <w:r>
        <w:rPr>
          <w:rStyle w:val="HTMLTypewriter"/>
          <w:color w:val="000000"/>
          <w:sz w:val="18"/>
          <w:szCs w:val="18"/>
          <w:bdr w:val="none" w:sz="0" w:space="0" w:color="auto" w:frame="1"/>
        </w:rPr>
        <w:t>P_motor</w:t>
      </w:r>
      <w:proofErr w:type="spellEnd"/>
      <w:r>
        <w:rPr>
          <w:rFonts w:ascii="Arial" w:hAnsi="Arial" w:cs="Arial"/>
          <w:color w:val="000000"/>
          <w:sz w:val="18"/>
          <w:szCs w:val="18"/>
        </w:rPr>
        <w:t> system from within the </w:t>
      </w:r>
      <w:r>
        <w:rPr>
          <w:rFonts w:ascii="Arial" w:hAnsi="Arial" w:cs="Arial"/>
          <w:b/>
          <w:bCs/>
          <w:color w:val="000000"/>
          <w:sz w:val="18"/>
          <w:szCs w:val="18"/>
          <w:bdr w:val="none" w:sz="0" w:space="0" w:color="auto" w:frame="1"/>
        </w:rPr>
        <w:t>Linear System Analyzer</w:t>
      </w:r>
      <w:r>
        <w:rPr>
          <w:rFonts w:ascii="Arial" w:hAnsi="Arial" w:cs="Arial"/>
          <w:color w:val="000000"/>
          <w:sz w:val="18"/>
          <w:szCs w:val="18"/>
        </w:rPr>
        <w:t> by right-clicking on the plot area and selecting </w:t>
      </w:r>
      <w:r>
        <w:rPr>
          <w:rFonts w:ascii="Arial" w:hAnsi="Arial" w:cs="Arial"/>
          <w:b/>
          <w:bCs/>
          <w:color w:val="000000"/>
          <w:sz w:val="18"/>
          <w:szCs w:val="18"/>
          <w:bdr w:val="none" w:sz="0" w:space="0" w:color="auto" w:frame="1"/>
        </w:rPr>
        <w:t>Plot Types &gt; Pole/Zero</w:t>
      </w:r>
      <w:r>
        <w:rPr>
          <w:rFonts w:ascii="Arial" w:hAnsi="Arial" w:cs="Arial"/>
          <w:color w:val="000000"/>
          <w:sz w:val="18"/>
          <w:szCs w:val="18"/>
        </w:rPr>
        <w:t> from the resulting menu. Performing this action will change the </w:t>
      </w:r>
      <w:r>
        <w:rPr>
          <w:rFonts w:ascii="Arial" w:hAnsi="Arial" w:cs="Arial"/>
          <w:b/>
          <w:bCs/>
          <w:color w:val="000000"/>
          <w:sz w:val="18"/>
          <w:szCs w:val="18"/>
          <w:bdr w:val="none" w:sz="0" w:space="0" w:color="auto" w:frame="1"/>
        </w:rPr>
        <w:t>Linear System Analyzer</w:t>
      </w:r>
      <w:r>
        <w:rPr>
          <w:rFonts w:ascii="Arial" w:hAnsi="Arial" w:cs="Arial"/>
          <w:color w:val="000000"/>
          <w:sz w:val="18"/>
          <w:szCs w:val="18"/>
        </w:rPr>
        <w:t> to the following map where the blue </w:t>
      </w:r>
      <w:r>
        <w:rPr>
          <w:rStyle w:val="HTMLTypewriter"/>
          <w:color w:val="000000"/>
          <w:sz w:val="18"/>
          <w:szCs w:val="18"/>
          <w:bdr w:val="none" w:sz="0" w:space="0" w:color="auto" w:frame="1"/>
        </w:rPr>
        <w:t>x</w:t>
      </w:r>
      <w:r>
        <w:rPr>
          <w:rFonts w:ascii="Arial" w:hAnsi="Arial" w:cs="Arial"/>
          <w:color w:val="000000"/>
          <w:sz w:val="18"/>
          <w:szCs w:val="18"/>
        </w:rPr>
        <w:t>'s identify the locations of poles.</w:t>
      </w:r>
    </w:p>
    <w:p w14:paraId="205E077B" w14:textId="23EF4C59"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3DE487DF" wp14:editId="1F553C19">
            <wp:extent cx="5342255" cy="476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2255" cy="4762500"/>
                    </a:xfrm>
                    <a:prstGeom prst="rect">
                      <a:avLst/>
                    </a:prstGeom>
                    <a:noFill/>
                    <a:ln>
                      <a:noFill/>
                    </a:ln>
                  </pic:spPr>
                </pic:pic>
              </a:graphicData>
            </a:graphic>
          </wp:inline>
        </w:drawing>
      </w:r>
    </w:p>
    <w:p w14:paraId="5251AB5C" w14:textId="77777777"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sidRPr="00472786">
        <w:rPr>
          <w:rFonts w:ascii="Arial" w:hAnsi="Arial" w:cs="Arial"/>
          <w:color w:val="000000"/>
          <w:sz w:val="18"/>
          <w:szCs w:val="18"/>
        </w:rPr>
        <w:t>From the above you can see that the open-loop transfer function has two real poles, one at </w:t>
      </w:r>
      <w:r w:rsidRPr="00472786">
        <w:rPr>
          <w:rFonts w:ascii="Arial" w:hAnsi="Arial" w:cs="Arial"/>
          <w:i/>
          <w:iCs/>
          <w:color w:val="000000"/>
          <w:sz w:val="18"/>
          <w:szCs w:val="18"/>
          <w:bdr w:val="none" w:sz="0" w:space="0" w:color="auto" w:frame="1"/>
        </w:rPr>
        <w:t>s</w:t>
      </w:r>
      <w:r w:rsidRPr="00472786">
        <w:rPr>
          <w:rFonts w:ascii="Arial" w:hAnsi="Arial" w:cs="Arial"/>
          <w:color w:val="000000"/>
          <w:sz w:val="18"/>
          <w:szCs w:val="18"/>
        </w:rPr>
        <w:t> = -2 and one at </w:t>
      </w:r>
      <w:r w:rsidRPr="00472786">
        <w:rPr>
          <w:rFonts w:ascii="Arial" w:hAnsi="Arial" w:cs="Arial"/>
          <w:i/>
          <w:iCs/>
          <w:color w:val="000000"/>
          <w:sz w:val="18"/>
          <w:szCs w:val="18"/>
          <w:bdr w:val="none" w:sz="0" w:space="0" w:color="auto" w:frame="1"/>
        </w:rPr>
        <w:t>s</w:t>
      </w:r>
      <w:r w:rsidRPr="00472786">
        <w:rPr>
          <w:rFonts w:ascii="Arial" w:hAnsi="Arial" w:cs="Arial"/>
          <w:color w:val="000000"/>
          <w:sz w:val="18"/>
          <w:szCs w:val="18"/>
        </w:rPr>
        <w:t> = -10.</w:t>
      </w:r>
      <w:r w:rsidRPr="00472786">
        <w:rPr>
          <w:rFonts w:ascii="Arial" w:hAnsi="Arial" w:cs="Arial"/>
          <w:color w:val="000000"/>
          <w:sz w:val="18"/>
          <w:szCs w:val="18"/>
          <w:highlight w:val="yellow"/>
        </w:rPr>
        <w:t xml:space="preserve"> Since both poles are real, there is no oscillation in the step response (or overshoot) as we have already seen.</w:t>
      </w:r>
      <w:r>
        <w:rPr>
          <w:rFonts w:ascii="Arial" w:hAnsi="Arial" w:cs="Arial"/>
          <w:color w:val="000000"/>
          <w:sz w:val="18"/>
          <w:szCs w:val="18"/>
        </w:rPr>
        <w:t xml:space="preserve"> </w:t>
      </w:r>
      <w:proofErr w:type="spellStart"/>
      <w:r w:rsidRPr="00472786">
        <w:rPr>
          <w:rFonts w:ascii="Arial" w:hAnsi="Arial" w:cs="Arial"/>
          <w:color w:val="000000"/>
          <w:sz w:val="18"/>
          <w:szCs w:val="18"/>
          <w:highlight w:val="yellow"/>
        </w:rPr>
        <w:t>Futhermore</w:t>
      </w:r>
      <w:proofErr w:type="spellEnd"/>
      <w:r w:rsidRPr="00472786">
        <w:rPr>
          <w:rFonts w:ascii="Arial" w:hAnsi="Arial" w:cs="Arial"/>
          <w:color w:val="000000"/>
          <w:sz w:val="18"/>
          <w:szCs w:val="18"/>
          <w:highlight w:val="yellow"/>
        </w:rPr>
        <w:t>, since the one pole is 5 times more negative than the other, the slower of the two poles will dominate the dynamics</w:t>
      </w:r>
      <w:r>
        <w:rPr>
          <w:rFonts w:ascii="Arial" w:hAnsi="Arial" w:cs="Arial"/>
          <w:color w:val="000000"/>
          <w:sz w:val="18"/>
          <w:szCs w:val="18"/>
        </w:rPr>
        <w:t xml:space="preserve">. </w:t>
      </w:r>
      <w:r w:rsidRPr="00415FD2">
        <w:rPr>
          <w:rFonts w:ascii="Arial" w:hAnsi="Arial" w:cs="Arial"/>
          <w:color w:val="000000"/>
          <w:sz w:val="18"/>
          <w:szCs w:val="18"/>
          <w:highlight w:val="yellow"/>
        </w:rPr>
        <w:t>That is, the pole at </w:t>
      </w:r>
      <w:r w:rsidRPr="00415FD2">
        <w:rPr>
          <w:rFonts w:ascii="Arial" w:hAnsi="Arial" w:cs="Arial"/>
          <w:i/>
          <w:iCs/>
          <w:color w:val="000000"/>
          <w:sz w:val="18"/>
          <w:szCs w:val="18"/>
          <w:highlight w:val="yellow"/>
          <w:bdr w:val="none" w:sz="0" w:space="0" w:color="auto" w:frame="1"/>
        </w:rPr>
        <w:t>s</w:t>
      </w:r>
      <w:r w:rsidRPr="00415FD2">
        <w:rPr>
          <w:rFonts w:ascii="Arial" w:hAnsi="Arial" w:cs="Arial"/>
          <w:color w:val="000000"/>
          <w:sz w:val="18"/>
          <w:szCs w:val="18"/>
          <w:highlight w:val="yellow"/>
        </w:rPr>
        <w:t> = -2 primarily determines the speed of response of the system and the system behaves similarly to a first-order system.</w:t>
      </w:r>
    </w:p>
    <w:p w14:paraId="2227D2AC" w14:textId="77777777"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sidRPr="00415FD2">
        <w:rPr>
          <w:rFonts w:ascii="Arial" w:hAnsi="Arial" w:cs="Arial"/>
          <w:color w:val="000000"/>
          <w:sz w:val="18"/>
          <w:szCs w:val="18"/>
          <w:highlight w:val="yellow"/>
        </w:rPr>
        <w:t>Let's see just how closely a first-order model approximates our original motor model</w:t>
      </w:r>
      <w:r>
        <w:rPr>
          <w:rFonts w:ascii="Arial" w:hAnsi="Arial" w:cs="Arial"/>
          <w:color w:val="000000"/>
          <w:sz w:val="18"/>
          <w:szCs w:val="18"/>
        </w:rPr>
        <w:t>. Enter the following command at the MATLAB command line to build a first-order transfer function with pole at </w:t>
      </w:r>
      <w:r>
        <w:rPr>
          <w:rFonts w:ascii="Arial" w:hAnsi="Arial" w:cs="Arial"/>
          <w:i/>
          <w:iCs/>
          <w:color w:val="000000"/>
          <w:sz w:val="18"/>
          <w:szCs w:val="18"/>
          <w:bdr w:val="none" w:sz="0" w:space="0" w:color="auto" w:frame="1"/>
        </w:rPr>
        <w:t>s</w:t>
      </w:r>
      <w:r>
        <w:rPr>
          <w:rFonts w:ascii="Arial" w:hAnsi="Arial" w:cs="Arial"/>
          <w:color w:val="000000"/>
          <w:sz w:val="18"/>
          <w:szCs w:val="18"/>
        </w:rPr>
        <w:t> = -2 and steady-state value matching the original transfer function.</w:t>
      </w:r>
    </w:p>
    <w:p w14:paraId="6CC9D9B0" w14:textId="77777777" w:rsidR="000830FE" w:rsidRDefault="000830FE" w:rsidP="000830FE">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rP_motor</w:t>
      </w:r>
      <w:proofErr w:type="spellEnd"/>
      <w:r>
        <w:rPr>
          <w:color w:val="000000"/>
          <w:sz w:val="18"/>
          <w:szCs w:val="18"/>
        </w:rPr>
        <w:t xml:space="preserve"> = 0.1/(0.5*s+1)</w:t>
      </w:r>
    </w:p>
    <w:p w14:paraId="16B1208A" w14:textId="77777777" w:rsidR="000830FE" w:rsidRDefault="000830FE" w:rsidP="000830FE">
      <w:pPr>
        <w:pStyle w:val="HTMLPreformatted"/>
        <w:shd w:val="clear" w:color="auto" w:fill="FFFFFF"/>
        <w:spacing w:after="300"/>
        <w:jc w:val="both"/>
        <w:rPr>
          <w:color w:val="4C4C4C"/>
          <w:sz w:val="18"/>
          <w:szCs w:val="18"/>
        </w:rPr>
      </w:pPr>
      <w:proofErr w:type="spellStart"/>
      <w:r>
        <w:rPr>
          <w:color w:val="4C4C4C"/>
          <w:sz w:val="18"/>
          <w:szCs w:val="18"/>
        </w:rPr>
        <w:t>rP_motor</w:t>
      </w:r>
      <w:proofErr w:type="spellEnd"/>
      <w:r>
        <w:rPr>
          <w:color w:val="4C4C4C"/>
          <w:sz w:val="18"/>
          <w:szCs w:val="18"/>
        </w:rPr>
        <w:t xml:space="preserve"> =</w:t>
      </w:r>
    </w:p>
    <w:p w14:paraId="2439FB51" w14:textId="77777777" w:rsidR="000830FE" w:rsidRDefault="000830FE" w:rsidP="000830FE">
      <w:pPr>
        <w:pStyle w:val="HTMLPreformatted"/>
        <w:shd w:val="clear" w:color="auto" w:fill="FFFFFF"/>
        <w:spacing w:after="300"/>
        <w:jc w:val="both"/>
        <w:rPr>
          <w:color w:val="4C4C4C"/>
          <w:sz w:val="18"/>
          <w:szCs w:val="18"/>
        </w:rPr>
      </w:pPr>
      <w:r>
        <w:rPr>
          <w:color w:val="4C4C4C"/>
          <w:sz w:val="18"/>
          <w:szCs w:val="18"/>
        </w:rPr>
        <w:t xml:space="preserve"> </w:t>
      </w:r>
    </w:p>
    <w:p w14:paraId="5F6B1A35" w14:textId="77777777" w:rsidR="000830FE" w:rsidRDefault="000830FE" w:rsidP="000830FE">
      <w:pPr>
        <w:pStyle w:val="HTMLPreformatted"/>
        <w:shd w:val="clear" w:color="auto" w:fill="FFFFFF"/>
        <w:spacing w:after="300"/>
        <w:jc w:val="both"/>
        <w:rPr>
          <w:color w:val="4C4C4C"/>
          <w:sz w:val="18"/>
          <w:szCs w:val="18"/>
        </w:rPr>
      </w:pPr>
      <w:r>
        <w:rPr>
          <w:color w:val="4C4C4C"/>
          <w:sz w:val="18"/>
          <w:szCs w:val="18"/>
        </w:rPr>
        <w:t xml:space="preserve">     0.1</w:t>
      </w:r>
    </w:p>
    <w:p w14:paraId="2AD93D8B" w14:textId="77777777" w:rsidR="000830FE" w:rsidRDefault="000830FE" w:rsidP="000830FE">
      <w:pPr>
        <w:pStyle w:val="HTMLPreformatted"/>
        <w:shd w:val="clear" w:color="auto" w:fill="FFFFFF"/>
        <w:spacing w:after="300"/>
        <w:jc w:val="both"/>
        <w:rPr>
          <w:color w:val="4C4C4C"/>
          <w:sz w:val="18"/>
          <w:szCs w:val="18"/>
        </w:rPr>
      </w:pPr>
      <w:r>
        <w:rPr>
          <w:color w:val="4C4C4C"/>
          <w:sz w:val="18"/>
          <w:szCs w:val="18"/>
        </w:rPr>
        <w:t xml:space="preserve">  ---------</w:t>
      </w:r>
    </w:p>
    <w:p w14:paraId="6B1AD29D" w14:textId="77777777" w:rsidR="000830FE" w:rsidRDefault="000830FE" w:rsidP="000830FE">
      <w:pPr>
        <w:pStyle w:val="HTMLPreformatted"/>
        <w:shd w:val="clear" w:color="auto" w:fill="FFFFFF"/>
        <w:spacing w:after="300"/>
        <w:jc w:val="both"/>
        <w:rPr>
          <w:color w:val="4C4C4C"/>
          <w:sz w:val="18"/>
          <w:szCs w:val="18"/>
        </w:rPr>
      </w:pPr>
      <w:r>
        <w:rPr>
          <w:color w:val="4C4C4C"/>
          <w:sz w:val="18"/>
          <w:szCs w:val="18"/>
        </w:rPr>
        <w:t xml:space="preserve">  0.5 s + 1</w:t>
      </w:r>
    </w:p>
    <w:p w14:paraId="7F0EB80F" w14:textId="77777777" w:rsidR="000830FE" w:rsidRDefault="000830FE" w:rsidP="000830FE">
      <w:pPr>
        <w:pStyle w:val="HTMLPreformatted"/>
        <w:shd w:val="clear" w:color="auto" w:fill="FFFFFF"/>
        <w:spacing w:after="300"/>
        <w:jc w:val="both"/>
        <w:rPr>
          <w:color w:val="4C4C4C"/>
          <w:sz w:val="18"/>
          <w:szCs w:val="18"/>
        </w:rPr>
      </w:pPr>
      <w:r>
        <w:rPr>
          <w:color w:val="4C4C4C"/>
          <w:sz w:val="18"/>
          <w:szCs w:val="18"/>
        </w:rPr>
        <w:t xml:space="preserve"> </w:t>
      </w:r>
    </w:p>
    <w:p w14:paraId="72B80E5C" w14:textId="77777777" w:rsidR="000830FE" w:rsidRDefault="000830FE" w:rsidP="000830FE">
      <w:pPr>
        <w:pStyle w:val="HTMLPreformatted"/>
        <w:shd w:val="clear" w:color="auto" w:fill="FFFFFF"/>
        <w:spacing w:after="300"/>
        <w:jc w:val="both"/>
        <w:rPr>
          <w:color w:val="4C4C4C"/>
          <w:sz w:val="18"/>
          <w:szCs w:val="18"/>
        </w:rPr>
      </w:pPr>
      <w:r>
        <w:rPr>
          <w:color w:val="4C4C4C"/>
          <w:sz w:val="18"/>
          <w:szCs w:val="18"/>
        </w:rPr>
        <w:t>Continuous-time transfer function.</w:t>
      </w:r>
    </w:p>
    <w:p w14:paraId="1A0BC374" w14:textId="77777777" w:rsidR="000830FE" w:rsidRDefault="000830FE" w:rsidP="000830FE">
      <w:pPr>
        <w:pStyle w:val="HTMLPreformatted"/>
        <w:shd w:val="clear" w:color="auto" w:fill="FFFFFF"/>
        <w:spacing w:after="300"/>
        <w:jc w:val="both"/>
        <w:rPr>
          <w:color w:val="4C4C4C"/>
          <w:sz w:val="18"/>
          <w:szCs w:val="18"/>
        </w:rPr>
      </w:pPr>
    </w:p>
    <w:p w14:paraId="5055FF7F" w14:textId="77777777"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lastRenderedPageBreak/>
        <w:t>We can then import this new model into the </w:t>
      </w:r>
      <w:r>
        <w:rPr>
          <w:rFonts w:ascii="Arial" w:hAnsi="Arial" w:cs="Arial"/>
          <w:b/>
          <w:bCs/>
          <w:color w:val="000000"/>
          <w:sz w:val="18"/>
          <w:szCs w:val="18"/>
          <w:bdr w:val="none" w:sz="0" w:space="0" w:color="auto" w:frame="1"/>
        </w:rPr>
        <w:t>Linear System Analyzer</w:t>
      </w:r>
      <w:r>
        <w:rPr>
          <w:rFonts w:ascii="Arial" w:hAnsi="Arial" w:cs="Arial"/>
          <w:color w:val="000000"/>
          <w:sz w:val="18"/>
          <w:szCs w:val="18"/>
        </w:rPr>
        <w:t>. This is accomplished by selecting </w:t>
      </w:r>
      <w:r>
        <w:rPr>
          <w:rFonts w:ascii="Arial" w:hAnsi="Arial" w:cs="Arial"/>
          <w:b/>
          <w:bCs/>
          <w:color w:val="000000"/>
          <w:sz w:val="18"/>
          <w:szCs w:val="18"/>
          <w:bdr w:val="none" w:sz="0" w:space="0" w:color="auto" w:frame="1"/>
        </w:rPr>
        <w:t>Import</w:t>
      </w:r>
      <w:r>
        <w:rPr>
          <w:rFonts w:ascii="Arial" w:hAnsi="Arial" w:cs="Arial"/>
          <w:color w:val="000000"/>
          <w:sz w:val="18"/>
          <w:szCs w:val="18"/>
        </w:rPr>
        <w:t> from the </w:t>
      </w:r>
      <w:r>
        <w:rPr>
          <w:rFonts w:ascii="Arial" w:hAnsi="Arial" w:cs="Arial"/>
          <w:b/>
          <w:bCs/>
          <w:color w:val="000000"/>
          <w:sz w:val="18"/>
          <w:szCs w:val="18"/>
          <w:bdr w:val="none" w:sz="0" w:space="0" w:color="auto" w:frame="1"/>
        </w:rPr>
        <w:t>File</w:t>
      </w:r>
      <w:r>
        <w:rPr>
          <w:rFonts w:ascii="Arial" w:hAnsi="Arial" w:cs="Arial"/>
          <w:color w:val="000000"/>
          <w:sz w:val="18"/>
          <w:szCs w:val="18"/>
        </w:rPr>
        <w:t> menu at the top of the </w:t>
      </w:r>
      <w:r>
        <w:rPr>
          <w:rFonts w:ascii="Arial" w:hAnsi="Arial" w:cs="Arial"/>
          <w:b/>
          <w:bCs/>
          <w:color w:val="000000"/>
          <w:sz w:val="18"/>
          <w:szCs w:val="18"/>
          <w:bdr w:val="none" w:sz="0" w:space="0" w:color="auto" w:frame="1"/>
        </w:rPr>
        <w:t>Linear System Analyzer</w:t>
      </w:r>
      <w:r>
        <w:rPr>
          <w:rFonts w:ascii="Arial" w:hAnsi="Arial" w:cs="Arial"/>
          <w:color w:val="000000"/>
          <w:sz w:val="18"/>
          <w:szCs w:val="18"/>
        </w:rPr>
        <w:t> window. From the resulting window choose </w:t>
      </w:r>
      <w:proofErr w:type="spellStart"/>
      <w:r>
        <w:rPr>
          <w:rStyle w:val="HTMLTypewriter"/>
          <w:color w:val="000000"/>
          <w:sz w:val="18"/>
          <w:szCs w:val="18"/>
          <w:bdr w:val="none" w:sz="0" w:space="0" w:color="auto" w:frame="1"/>
        </w:rPr>
        <w:t>rP_motor</w:t>
      </w:r>
      <w:proofErr w:type="spellEnd"/>
      <w:r>
        <w:rPr>
          <w:rFonts w:ascii="Arial" w:hAnsi="Arial" w:cs="Arial"/>
          <w:color w:val="000000"/>
          <w:sz w:val="18"/>
          <w:szCs w:val="18"/>
        </w:rPr>
        <w:t> from the </w:t>
      </w:r>
      <w:r>
        <w:rPr>
          <w:rFonts w:ascii="Arial" w:hAnsi="Arial" w:cs="Arial"/>
          <w:b/>
          <w:bCs/>
          <w:color w:val="000000"/>
          <w:sz w:val="18"/>
          <w:szCs w:val="18"/>
          <w:bdr w:val="none" w:sz="0" w:space="0" w:color="auto" w:frame="1"/>
        </w:rPr>
        <w:t>Systems in Workspace</w:t>
      </w:r>
      <w:r>
        <w:rPr>
          <w:rFonts w:ascii="Arial" w:hAnsi="Arial" w:cs="Arial"/>
          <w:color w:val="000000"/>
          <w:sz w:val="18"/>
          <w:szCs w:val="18"/>
        </w:rPr>
        <w:t> area and then click the </w:t>
      </w:r>
      <w:r>
        <w:rPr>
          <w:rFonts w:ascii="Arial" w:hAnsi="Arial" w:cs="Arial"/>
          <w:b/>
          <w:bCs/>
          <w:color w:val="000000"/>
          <w:sz w:val="18"/>
          <w:szCs w:val="18"/>
          <w:bdr w:val="none" w:sz="0" w:space="0" w:color="auto" w:frame="1"/>
        </w:rPr>
        <w:t>OK</w:t>
      </w:r>
      <w:r>
        <w:rPr>
          <w:rFonts w:ascii="Arial" w:hAnsi="Arial" w:cs="Arial"/>
          <w:color w:val="000000"/>
          <w:sz w:val="18"/>
          <w:szCs w:val="18"/>
        </w:rPr>
        <w:t> button. The </w:t>
      </w:r>
      <w:r>
        <w:rPr>
          <w:rFonts w:ascii="Arial" w:hAnsi="Arial" w:cs="Arial"/>
          <w:b/>
          <w:bCs/>
          <w:color w:val="000000"/>
          <w:sz w:val="18"/>
          <w:szCs w:val="18"/>
          <w:bdr w:val="none" w:sz="0" w:space="0" w:color="auto" w:frame="1"/>
        </w:rPr>
        <w:t>Linear System Analyzer</w:t>
      </w:r>
      <w:r>
        <w:rPr>
          <w:rFonts w:ascii="Arial" w:hAnsi="Arial" w:cs="Arial"/>
          <w:color w:val="000000"/>
          <w:sz w:val="18"/>
          <w:szCs w:val="18"/>
        </w:rPr>
        <w:t> will now show plots of both the original and the reduced transfer functions. You can then switch back to step response plots by again choosing </w:t>
      </w:r>
      <w:r>
        <w:rPr>
          <w:rFonts w:ascii="Arial" w:hAnsi="Arial" w:cs="Arial"/>
          <w:b/>
          <w:bCs/>
          <w:color w:val="000000"/>
          <w:sz w:val="18"/>
          <w:szCs w:val="18"/>
          <w:bdr w:val="none" w:sz="0" w:space="0" w:color="auto" w:frame="1"/>
        </w:rPr>
        <w:t>Plot Types</w:t>
      </w:r>
      <w:r>
        <w:rPr>
          <w:rFonts w:ascii="Arial" w:hAnsi="Arial" w:cs="Arial"/>
          <w:color w:val="000000"/>
          <w:sz w:val="18"/>
          <w:szCs w:val="18"/>
        </w:rPr>
        <w:t> from the right-click menu. You can remove the plot annotations by right-clicking on the plot and using the </w:t>
      </w:r>
      <w:r>
        <w:rPr>
          <w:rFonts w:ascii="Arial" w:hAnsi="Arial" w:cs="Arial"/>
          <w:b/>
          <w:bCs/>
          <w:color w:val="000000"/>
          <w:sz w:val="18"/>
          <w:szCs w:val="18"/>
          <w:bdr w:val="none" w:sz="0" w:space="0" w:color="auto" w:frame="1"/>
        </w:rPr>
        <w:t>Characteristics</w:t>
      </w:r>
      <w:r>
        <w:rPr>
          <w:rFonts w:ascii="Arial" w:hAnsi="Arial" w:cs="Arial"/>
          <w:color w:val="000000"/>
          <w:sz w:val="18"/>
          <w:szCs w:val="18"/>
        </w:rPr>
        <w:t> submenu. You can also add a legend by clicking the legend icon on the toolbar. Now the </w:t>
      </w:r>
      <w:r>
        <w:rPr>
          <w:rFonts w:ascii="Arial" w:hAnsi="Arial" w:cs="Arial"/>
          <w:b/>
          <w:bCs/>
          <w:color w:val="000000"/>
          <w:sz w:val="18"/>
          <w:szCs w:val="18"/>
          <w:bdr w:val="none" w:sz="0" w:space="0" w:color="auto" w:frame="1"/>
        </w:rPr>
        <w:t>Linear System Analyzer</w:t>
      </w:r>
      <w:r>
        <w:rPr>
          <w:rFonts w:ascii="Arial" w:hAnsi="Arial" w:cs="Arial"/>
          <w:color w:val="000000"/>
          <w:sz w:val="18"/>
          <w:szCs w:val="18"/>
        </w:rPr>
        <w:t> should appear as shown below.</w:t>
      </w:r>
    </w:p>
    <w:p w14:paraId="0E379A7C" w14:textId="74FBD6B2"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033D5806" wp14:editId="2B68F7EC">
            <wp:extent cx="5342255" cy="476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2255" cy="4762500"/>
                    </a:xfrm>
                    <a:prstGeom prst="rect">
                      <a:avLst/>
                    </a:prstGeom>
                    <a:noFill/>
                    <a:ln>
                      <a:noFill/>
                    </a:ln>
                  </pic:spPr>
                </pic:pic>
              </a:graphicData>
            </a:graphic>
          </wp:inline>
        </w:drawing>
      </w:r>
    </w:p>
    <w:p w14:paraId="062E3761" w14:textId="77777777"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sidRPr="00415FD2">
        <w:rPr>
          <w:rFonts w:ascii="Arial" w:hAnsi="Arial" w:cs="Arial"/>
          <w:color w:val="000000"/>
          <w:sz w:val="18"/>
          <w:szCs w:val="18"/>
          <w:highlight w:val="yellow"/>
        </w:rPr>
        <w:t>From the above, we can see that a first-order approximation of our motor system is relatively accurate</w:t>
      </w:r>
      <w:r>
        <w:rPr>
          <w:rFonts w:ascii="Arial" w:hAnsi="Arial" w:cs="Arial"/>
          <w:color w:val="000000"/>
          <w:sz w:val="18"/>
          <w:szCs w:val="18"/>
        </w:rPr>
        <w:t xml:space="preserve">. </w:t>
      </w:r>
      <w:r w:rsidRPr="00415FD2">
        <w:rPr>
          <w:rFonts w:ascii="Arial" w:hAnsi="Arial" w:cs="Arial"/>
          <w:color w:val="000000"/>
          <w:sz w:val="18"/>
          <w:szCs w:val="18"/>
          <w:highlight w:val="yellow"/>
        </w:rPr>
        <w:t>The primary difference can be seen at t = 0 where a second order system will have a derivative of zero, but our first-order model will not.</w:t>
      </w:r>
    </w:p>
    <w:p w14:paraId="360F3DC9" w14:textId="77777777"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sidRPr="00415FD2">
        <w:rPr>
          <w:rFonts w:ascii="Arial" w:hAnsi="Arial" w:cs="Arial"/>
          <w:color w:val="000000"/>
          <w:sz w:val="18"/>
          <w:szCs w:val="18"/>
          <w:highlight w:val="yellow"/>
        </w:rPr>
        <w:t>With a first-order system, the settling time is equal to</w:t>
      </w:r>
    </w:p>
    <w:p w14:paraId="01C20EAE" w14:textId="73905651"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(4)</w:t>
      </w:r>
      <w:r>
        <w:rPr>
          <w:rFonts w:ascii="Arial" w:hAnsi="Arial" w:cs="Arial"/>
          <w:noProof/>
          <w:color w:val="000000"/>
          <w:sz w:val="18"/>
          <w:szCs w:val="18"/>
        </w:rPr>
        <w:drawing>
          <wp:inline distT="0" distB="0" distL="0" distR="0" wp14:anchorId="636681C5" wp14:editId="43AA33C1">
            <wp:extent cx="465455" cy="122555"/>
            <wp:effectExtent l="0" t="0" r="0" b="0"/>
            <wp:docPr id="23" name="Picture 23" descr="$$ T_s = 4 \ta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T_s = 4 \tau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455" cy="122555"/>
                    </a:xfrm>
                    <a:prstGeom prst="rect">
                      <a:avLst/>
                    </a:prstGeom>
                    <a:noFill/>
                    <a:ln>
                      <a:noFill/>
                    </a:ln>
                  </pic:spPr>
                </pic:pic>
              </a:graphicData>
            </a:graphic>
          </wp:inline>
        </w:drawing>
      </w:r>
    </w:p>
    <w:p w14:paraId="0CB9E7B4" w14:textId="6E8756E7"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sidRPr="00415FD2">
        <w:rPr>
          <w:rFonts w:ascii="Arial" w:hAnsi="Arial" w:cs="Arial"/>
          <w:color w:val="000000"/>
          <w:sz w:val="18"/>
          <w:szCs w:val="18"/>
          <w:highlight w:val="yellow"/>
        </w:rPr>
        <w:t>where </w:t>
      </w:r>
      <w:r w:rsidRPr="00415FD2">
        <w:rPr>
          <w:rFonts w:ascii="Arial" w:hAnsi="Arial" w:cs="Arial"/>
          <w:noProof/>
          <w:color w:val="000000"/>
          <w:sz w:val="18"/>
          <w:szCs w:val="18"/>
          <w:highlight w:val="yellow"/>
        </w:rPr>
        <w:drawing>
          <wp:inline distT="0" distB="0" distL="0" distR="0" wp14:anchorId="6E8D471F" wp14:editId="73C1D7F9">
            <wp:extent cx="76200" cy="67945"/>
            <wp:effectExtent l="0" t="0" r="0" b="8255"/>
            <wp:docPr id="22" name="Picture 22" descr="$\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 cy="67945"/>
                    </a:xfrm>
                    <a:prstGeom prst="rect">
                      <a:avLst/>
                    </a:prstGeom>
                    <a:noFill/>
                    <a:ln>
                      <a:noFill/>
                    </a:ln>
                  </pic:spPr>
                </pic:pic>
              </a:graphicData>
            </a:graphic>
          </wp:inline>
        </w:drawing>
      </w:r>
      <w:r w:rsidRPr="00415FD2">
        <w:rPr>
          <w:rFonts w:ascii="Arial" w:hAnsi="Arial" w:cs="Arial"/>
          <w:color w:val="000000"/>
          <w:sz w:val="18"/>
          <w:szCs w:val="18"/>
          <w:highlight w:val="yellow"/>
        </w:rPr>
        <w:t> is the time constant which in this case is 0.5.</w:t>
      </w:r>
      <w:r>
        <w:rPr>
          <w:rFonts w:ascii="Arial" w:hAnsi="Arial" w:cs="Arial"/>
          <w:color w:val="000000"/>
          <w:sz w:val="18"/>
          <w:szCs w:val="18"/>
        </w:rPr>
        <w:t xml:space="preserve"> </w:t>
      </w:r>
      <w:r w:rsidRPr="00415FD2">
        <w:rPr>
          <w:rFonts w:ascii="Arial" w:hAnsi="Arial" w:cs="Arial"/>
          <w:color w:val="000000"/>
          <w:sz w:val="18"/>
          <w:szCs w:val="18"/>
          <w:highlight w:val="yellow"/>
        </w:rPr>
        <w:t>Therefore, our first-order model has a settling time of 2 seconds which is close to the 2.07 seconds of our actual system.</w:t>
      </w:r>
      <w:r>
        <w:rPr>
          <w:rFonts w:ascii="Arial" w:hAnsi="Arial" w:cs="Arial"/>
          <w:color w:val="000000"/>
          <w:sz w:val="18"/>
          <w:szCs w:val="18"/>
        </w:rPr>
        <w:t xml:space="preserve"> Throughout the rest of the pages of this example, </w:t>
      </w:r>
      <w:r w:rsidRPr="00415FD2">
        <w:rPr>
          <w:rFonts w:ascii="Arial" w:hAnsi="Arial" w:cs="Arial"/>
          <w:color w:val="000000"/>
          <w:sz w:val="18"/>
          <w:szCs w:val="18"/>
          <w:highlight w:val="yellow"/>
        </w:rPr>
        <w:t>different controllers will be designed to reduce the steady-state error significantly and the settling time slightly while still meeting the given overshoot requirement.</w:t>
      </w:r>
    </w:p>
    <w:p w14:paraId="52FAAA9A" w14:textId="77777777" w:rsidR="000830FE" w:rsidRDefault="000830FE" w:rsidP="000830FE">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Response to other types of inputs</w:t>
      </w:r>
      <w:bookmarkStart w:id="5" w:name="11"/>
      <w:bookmarkEnd w:id="5"/>
    </w:p>
    <w:p w14:paraId="756FA7FB" w14:textId="77777777"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sidRPr="004749E4">
        <w:rPr>
          <w:rFonts w:ascii="Arial" w:hAnsi="Arial" w:cs="Arial"/>
          <w:color w:val="000000"/>
          <w:sz w:val="18"/>
          <w:szCs w:val="18"/>
          <w:highlight w:val="yellow"/>
        </w:rPr>
        <w:t>While the requirements for this example are given in terms of the system's step response, it is likely that the system will in practice be subject to other types of inputs</w:t>
      </w:r>
      <w:r>
        <w:rPr>
          <w:rFonts w:ascii="Arial" w:hAnsi="Arial" w:cs="Arial"/>
          <w:color w:val="000000"/>
          <w:sz w:val="18"/>
          <w:szCs w:val="18"/>
        </w:rPr>
        <w:t xml:space="preserve">. </w:t>
      </w:r>
      <w:r w:rsidRPr="004749E4">
        <w:rPr>
          <w:rFonts w:ascii="Arial" w:hAnsi="Arial" w:cs="Arial"/>
          <w:color w:val="000000"/>
          <w:sz w:val="18"/>
          <w:szCs w:val="18"/>
          <w:highlight w:val="yellow"/>
        </w:rPr>
        <w:t>Even so, a system's step response can give insight into how the system will respond to other types of signals</w:t>
      </w:r>
      <w:r>
        <w:rPr>
          <w:rFonts w:ascii="Arial" w:hAnsi="Arial" w:cs="Arial"/>
          <w:color w:val="000000"/>
          <w:sz w:val="18"/>
          <w:szCs w:val="18"/>
        </w:rPr>
        <w:t>. In order to determine the system's specific response to other types of inputs, you can employ Simulink or the MATLAB command </w:t>
      </w:r>
      <w:proofErr w:type="spellStart"/>
      <w:r>
        <w:rPr>
          <w:rStyle w:val="HTMLTypewriter"/>
          <w:color w:val="000000"/>
          <w:sz w:val="18"/>
          <w:szCs w:val="18"/>
          <w:bdr w:val="none" w:sz="0" w:space="0" w:color="auto" w:frame="1"/>
        </w:rPr>
        <w:t>lsim</w:t>
      </w:r>
      <w:proofErr w:type="spellEnd"/>
      <w:r>
        <w:rPr>
          <w:rFonts w:ascii="Arial" w:hAnsi="Arial" w:cs="Arial"/>
          <w:color w:val="000000"/>
          <w:sz w:val="18"/>
          <w:szCs w:val="18"/>
        </w:rPr>
        <w:t>. Furthermore, you can simulate the system's response to other types of inputs straight from the </w:t>
      </w:r>
      <w:r>
        <w:rPr>
          <w:rFonts w:ascii="Arial" w:hAnsi="Arial" w:cs="Arial"/>
          <w:b/>
          <w:bCs/>
          <w:color w:val="000000"/>
          <w:sz w:val="18"/>
          <w:szCs w:val="18"/>
          <w:bdr w:val="none" w:sz="0" w:space="0" w:color="auto" w:frame="1"/>
        </w:rPr>
        <w:t>Linear System Analyzer</w:t>
      </w:r>
      <w:r>
        <w:rPr>
          <w:rFonts w:ascii="Arial" w:hAnsi="Arial" w:cs="Arial"/>
          <w:color w:val="000000"/>
          <w:sz w:val="18"/>
          <w:szCs w:val="18"/>
        </w:rPr>
        <w:t>. This is accomplished by right-clicking on the displayed plots and choosing </w:t>
      </w:r>
      <w:r>
        <w:rPr>
          <w:rFonts w:ascii="Arial" w:hAnsi="Arial" w:cs="Arial"/>
          <w:b/>
          <w:bCs/>
          <w:color w:val="000000"/>
          <w:sz w:val="18"/>
          <w:szCs w:val="18"/>
          <w:bdr w:val="none" w:sz="0" w:space="0" w:color="auto" w:frame="1"/>
        </w:rPr>
        <w:t>Plot Types &gt; Linear Simulation</w:t>
      </w:r>
      <w:r>
        <w:rPr>
          <w:rFonts w:ascii="Arial" w:hAnsi="Arial" w:cs="Arial"/>
          <w:color w:val="000000"/>
          <w:sz w:val="18"/>
          <w:szCs w:val="18"/>
        </w:rPr>
        <w:t>. The following window will then appear.</w:t>
      </w:r>
    </w:p>
    <w:p w14:paraId="578C3521" w14:textId="071F041F"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3CEE57F7" wp14:editId="5D14EEEE">
            <wp:extent cx="5325745" cy="47326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5745" cy="4732655"/>
                    </a:xfrm>
                    <a:prstGeom prst="rect">
                      <a:avLst/>
                    </a:prstGeom>
                    <a:noFill/>
                    <a:ln>
                      <a:noFill/>
                    </a:ln>
                  </pic:spPr>
                </pic:pic>
              </a:graphicData>
            </a:graphic>
          </wp:inline>
        </w:drawing>
      </w:r>
    </w:p>
    <w:p w14:paraId="38DF1106" w14:textId="77777777" w:rsidR="000830FE" w:rsidRDefault="000830FE" w:rsidP="000830FE">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Within this window set the </w:t>
      </w:r>
      <w:r>
        <w:rPr>
          <w:rFonts w:ascii="Arial" w:hAnsi="Arial" w:cs="Arial"/>
          <w:b/>
          <w:bCs/>
          <w:color w:val="000000"/>
          <w:sz w:val="18"/>
          <w:szCs w:val="18"/>
          <w:bdr w:val="none" w:sz="0" w:space="0" w:color="auto" w:frame="1"/>
        </w:rPr>
        <w:t>End time (sec)</w:t>
      </w:r>
      <w:r>
        <w:rPr>
          <w:rFonts w:ascii="Arial" w:hAnsi="Arial" w:cs="Arial"/>
          <w:color w:val="000000"/>
          <w:sz w:val="18"/>
          <w:szCs w:val="18"/>
        </w:rPr>
        <w:t> to "5" and the </w:t>
      </w:r>
      <w:r>
        <w:rPr>
          <w:rFonts w:ascii="Arial" w:hAnsi="Arial" w:cs="Arial"/>
          <w:b/>
          <w:bCs/>
          <w:color w:val="000000"/>
          <w:sz w:val="18"/>
          <w:szCs w:val="18"/>
          <w:bdr w:val="none" w:sz="0" w:space="0" w:color="auto" w:frame="1"/>
        </w:rPr>
        <w:t>Interval (sec)</w:t>
      </w:r>
      <w:r>
        <w:rPr>
          <w:rFonts w:ascii="Arial" w:hAnsi="Arial" w:cs="Arial"/>
          <w:color w:val="000000"/>
          <w:sz w:val="18"/>
          <w:szCs w:val="18"/>
        </w:rPr>
        <w:t> to "0.1". Then under the </w:t>
      </w:r>
      <w:r>
        <w:rPr>
          <w:rFonts w:ascii="Arial" w:hAnsi="Arial" w:cs="Arial"/>
          <w:b/>
          <w:bCs/>
          <w:color w:val="000000"/>
          <w:sz w:val="18"/>
          <w:szCs w:val="18"/>
          <w:bdr w:val="none" w:sz="0" w:space="0" w:color="auto" w:frame="1"/>
        </w:rPr>
        <w:t>System inputs</w:t>
      </w:r>
      <w:r>
        <w:rPr>
          <w:rFonts w:ascii="Arial" w:hAnsi="Arial" w:cs="Arial"/>
          <w:color w:val="000000"/>
          <w:sz w:val="18"/>
          <w:szCs w:val="18"/>
        </w:rPr>
        <w:t> section of the window, you can import an input signal, or design one from a select set of choices. In this instance, click the </w:t>
      </w:r>
      <w:r>
        <w:rPr>
          <w:rFonts w:ascii="Arial" w:hAnsi="Arial" w:cs="Arial"/>
          <w:b/>
          <w:bCs/>
          <w:color w:val="000000"/>
          <w:sz w:val="18"/>
          <w:szCs w:val="18"/>
          <w:bdr w:val="none" w:sz="0" w:space="0" w:color="auto" w:frame="1"/>
        </w:rPr>
        <w:t>Design signal</w:t>
      </w:r>
      <w:r>
        <w:rPr>
          <w:rFonts w:ascii="Arial" w:hAnsi="Arial" w:cs="Arial"/>
          <w:color w:val="000000"/>
          <w:sz w:val="18"/>
          <w:szCs w:val="18"/>
        </w:rPr>
        <w:t> button and choose a </w:t>
      </w:r>
      <w:r>
        <w:rPr>
          <w:rFonts w:ascii="Arial" w:hAnsi="Arial" w:cs="Arial"/>
          <w:b/>
          <w:bCs/>
          <w:color w:val="000000"/>
          <w:sz w:val="18"/>
          <w:szCs w:val="18"/>
          <w:bdr w:val="none" w:sz="0" w:space="0" w:color="auto" w:frame="1"/>
        </w:rPr>
        <w:t>Signal type</w:t>
      </w:r>
      <w:r>
        <w:rPr>
          <w:rFonts w:ascii="Arial" w:hAnsi="Arial" w:cs="Arial"/>
          <w:color w:val="000000"/>
          <w:sz w:val="18"/>
          <w:szCs w:val="18"/>
        </w:rPr>
        <w:t> of </w:t>
      </w:r>
      <w:r>
        <w:rPr>
          <w:rStyle w:val="HTMLTypewriter"/>
          <w:color w:val="000000"/>
          <w:sz w:val="18"/>
          <w:szCs w:val="18"/>
          <w:bdr w:val="none" w:sz="0" w:space="0" w:color="auto" w:frame="1"/>
        </w:rPr>
        <w:t>Sine wave</w:t>
      </w:r>
      <w:r>
        <w:rPr>
          <w:rFonts w:ascii="Arial" w:hAnsi="Arial" w:cs="Arial"/>
          <w:color w:val="000000"/>
          <w:sz w:val="18"/>
          <w:szCs w:val="18"/>
        </w:rPr>
        <w:t> from within the window that appears. Then change the </w:t>
      </w:r>
      <w:r>
        <w:rPr>
          <w:rFonts w:ascii="Arial" w:hAnsi="Arial" w:cs="Arial"/>
          <w:b/>
          <w:bCs/>
          <w:color w:val="000000"/>
          <w:sz w:val="18"/>
          <w:szCs w:val="18"/>
          <w:bdr w:val="none" w:sz="0" w:space="0" w:color="auto" w:frame="1"/>
        </w:rPr>
        <w:t>Frequency (Hz)</w:t>
      </w:r>
      <w:r>
        <w:rPr>
          <w:rFonts w:ascii="Arial" w:hAnsi="Arial" w:cs="Arial"/>
          <w:color w:val="000000"/>
          <w:sz w:val="18"/>
          <w:szCs w:val="18"/>
        </w:rPr>
        <w:t> to "0.2" and leave the </w:t>
      </w:r>
      <w:r>
        <w:rPr>
          <w:rFonts w:ascii="Arial" w:hAnsi="Arial" w:cs="Arial"/>
          <w:b/>
          <w:bCs/>
          <w:color w:val="000000"/>
          <w:sz w:val="18"/>
          <w:szCs w:val="18"/>
          <w:bdr w:val="none" w:sz="0" w:space="0" w:color="auto" w:frame="1"/>
        </w:rPr>
        <w:t>Amplitude</w:t>
      </w:r>
      <w:r>
        <w:rPr>
          <w:rFonts w:ascii="Arial" w:hAnsi="Arial" w:cs="Arial"/>
          <w:color w:val="000000"/>
          <w:sz w:val="18"/>
          <w:szCs w:val="18"/>
        </w:rPr>
        <w:t> and </w:t>
      </w:r>
      <w:r>
        <w:rPr>
          <w:rFonts w:ascii="Arial" w:hAnsi="Arial" w:cs="Arial"/>
          <w:b/>
          <w:bCs/>
          <w:color w:val="000000"/>
          <w:sz w:val="18"/>
          <w:szCs w:val="18"/>
          <w:bdr w:val="none" w:sz="0" w:space="0" w:color="auto" w:frame="1"/>
        </w:rPr>
        <w:t>Duration (secs)</w:t>
      </w:r>
      <w:r>
        <w:rPr>
          <w:rFonts w:ascii="Arial" w:hAnsi="Arial" w:cs="Arial"/>
          <w:color w:val="000000"/>
          <w:sz w:val="18"/>
          <w:szCs w:val="18"/>
        </w:rPr>
        <w:t> as their default values. Then click the </w:t>
      </w:r>
      <w:r>
        <w:rPr>
          <w:rFonts w:ascii="Arial" w:hAnsi="Arial" w:cs="Arial"/>
          <w:b/>
          <w:bCs/>
          <w:color w:val="000000"/>
          <w:sz w:val="18"/>
          <w:szCs w:val="18"/>
          <w:bdr w:val="none" w:sz="0" w:space="0" w:color="auto" w:frame="1"/>
        </w:rPr>
        <w:t>Insert</w:t>
      </w:r>
      <w:r>
        <w:rPr>
          <w:rFonts w:ascii="Arial" w:hAnsi="Arial" w:cs="Arial"/>
          <w:color w:val="000000"/>
          <w:sz w:val="18"/>
          <w:szCs w:val="18"/>
        </w:rPr>
        <w:t> button at the bottom of the </w:t>
      </w:r>
      <w:r>
        <w:rPr>
          <w:rFonts w:ascii="Arial" w:hAnsi="Arial" w:cs="Arial"/>
          <w:b/>
          <w:bCs/>
          <w:color w:val="000000"/>
          <w:sz w:val="18"/>
          <w:szCs w:val="18"/>
          <w:bdr w:val="none" w:sz="0" w:space="0" w:color="auto" w:frame="1"/>
        </w:rPr>
        <w:t>Signal Designer</w:t>
      </w:r>
      <w:r>
        <w:rPr>
          <w:rFonts w:ascii="Arial" w:hAnsi="Arial" w:cs="Arial"/>
          <w:color w:val="000000"/>
          <w:sz w:val="18"/>
          <w:szCs w:val="18"/>
        </w:rPr>
        <w:t> window and the </w:t>
      </w:r>
      <w:r>
        <w:rPr>
          <w:rFonts w:ascii="Arial" w:hAnsi="Arial" w:cs="Arial"/>
          <w:b/>
          <w:bCs/>
          <w:color w:val="000000"/>
          <w:sz w:val="18"/>
          <w:szCs w:val="18"/>
          <w:bdr w:val="none" w:sz="0" w:space="0" w:color="auto" w:frame="1"/>
        </w:rPr>
        <w:t>Simulate</w:t>
      </w:r>
      <w:r>
        <w:rPr>
          <w:rFonts w:ascii="Arial" w:hAnsi="Arial" w:cs="Arial"/>
          <w:color w:val="000000"/>
          <w:sz w:val="18"/>
          <w:szCs w:val="18"/>
        </w:rPr>
        <w:t> button at the bottom of the </w:t>
      </w:r>
      <w:r>
        <w:rPr>
          <w:rFonts w:ascii="Arial" w:hAnsi="Arial" w:cs="Arial"/>
          <w:b/>
          <w:bCs/>
          <w:color w:val="000000"/>
          <w:sz w:val="18"/>
          <w:szCs w:val="18"/>
          <w:bdr w:val="none" w:sz="0" w:space="0" w:color="auto" w:frame="1"/>
        </w:rPr>
        <w:t>Linear Simulation Tool</w:t>
      </w:r>
      <w:r>
        <w:rPr>
          <w:rFonts w:ascii="Arial" w:hAnsi="Arial" w:cs="Arial"/>
          <w:color w:val="000000"/>
          <w:sz w:val="18"/>
          <w:szCs w:val="18"/>
        </w:rPr>
        <w:t> window. The responses of our two currently identified systems to the sine wave input are then produced in the </w:t>
      </w:r>
      <w:r>
        <w:rPr>
          <w:rFonts w:ascii="Arial" w:hAnsi="Arial" w:cs="Arial"/>
          <w:b/>
          <w:bCs/>
          <w:color w:val="000000"/>
          <w:sz w:val="18"/>
          <w:szCs w:val="18"/>
          <w:bdr w:val="none" w:sz="0" w:space="0" w:color="auto" w:frame="1"/>
        </w:rPr>
        <w:t>Linear System Analyzer</w:t>
      </w:r>
      <w:r>
        <w:rPr>
          <w:rFonts w:ascii="Arial" w:hAnsi="Arial" w:cs="Arial"/>
          <w:color w:val="000000"/>
          <w:sz w:val="18"/>
          <w:szCs w:val="18"/>
        </w:rPr>
        <w:t> window. If you double-click on the y-axis of the plot, you can then change the limits to match the figure shown below.</w:t>
      </w:r>
    </w:p>
    <w:p w14:paraId="609CEB72" w14:textId="7AB87177" w:rsidR="000830FE" w:rsidRDefault="000830FE" w:rsidP="000830FE">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1EB16132" wp14:editId="33BD281B">
            <wp:extent cx="5342255" cy="476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2255" cy="4762500"/>
                    </a:xfrm>
                    <a:prstGeom prst="rect">
                      <a:avLst/>
                    </a:prstGeom>
                    <a:noFill/>
                    <a:ln>
                      <a:noFill/>
                    </a:ln>
                  </pic:spPr>
                </pic:pic>
              </a:graphicData>
            </a:graphic>
          </wp:inline>
        </w:drawing>
      </w:r>
    </w:p>
    <w:p w14:paraId="7FEA9869" w14:textId="4833E9B9" w:rsidR="000830FE" w:rsidRDefault="000830FE"/>
    <w:p w14:paraId="0A9A3859" w14:textId="59707583" w:rsidR="005A5593" w:rsidRDefault="005A5593"/>
    <w:p w14:paraId="4A5911DC" w14:textId="560EF4A5" w:rsidR="005A5593" w:rsidRDefault="005A5593"/>
    <w:p w14:paraId="16CC41F9" w14:textId="350BB3BE" w:rsidR="005A5593" w:rsidRDefault="005A5593"/>
    <w:p w14:paraId="1CFB420A" w14:textId="6E212E15" w:rsidR="005A5593" w:rsidRDefault="005A5593"/>
    <w:p w14:paraId="09F1BB2B" w14:textId="19A60484" w:rsidR="005A5593" w:rsidRDefault="005A5593"/>
    <w:p w14:paraId="1107EFA8" w14:textId="7881C03E" w:rsidR="005A5593" w:rsidRDefault="005A5593"/>
    <w:p w14:paraId="24B8FDEA" w14:textId="67F1C95B" w:rsidR="005A5593" w:rsidRDefault="005A5593"/>
    <w:p w14:paraId="41C68F9C" w14:textId="79802E8F" w:rsidR="005A5593" w:rsidRDefault="005A5593"/>
    <w:p w14:paraId="45870A73" w14:textId="68A8CA32" w:rsidR="005A5593" w:rsidRDefault="005A5593"/>
    <w:p w14:paraId="2E61DA00" w14:textId="7AF4F2CF" w:rsidR="005A5593" w:rsidRDefault="005A5593"/>
    <w:p w14:paraId="2213F3F9" w14:textId="72836C33" w:rsidR="005A5593" w:rsidRDefault="005A5593"/>
    <w:p w14:paraId="36DACB14" w14:textId="02AD7D22" w:rsidR="005A5593" w:rsidRDefault="005A5593"/>
    <w:p w14:paraId="7FC2801D" w14:textId="63B9D524" w:rsidR="005A5593" w:rsidRDefault="005A5593"/>
    <w:p w14:paraId="7AF74A7D" w14:textId="77777777" w:rsidR="005A5593" w:rsidRDefault="005A5593" w:rsidP="005A5593">
      <w:pPr>
        <w:pStyle w:val="Heading1"/>
        <w:pBdr>
          <w:bottom w:val="single" w:sz="6" w:space="11" w:color="D6D4D4"/>
        </w:pBdr>
        <w:shd w:val="clear" w:color="auto" w:fill="FFFFFF"/>
        <w:spacing w:before="75" w:beforeAutospacing="0" w:after="75" w:afterAutospacing="0" w:line="360" w:lineRule="atLeast"/>
        <w:rPr>
          <w:rFonts w:ascii="Arial" w:hAnsi="Arial" w:cs="Arial"/>
          <w:color w:val="D55000"/>
          <w:sz w:val="43"/>
          <w:szCs w:val="43"/>
        </w:rPr>
      </w:pPr>
      <w:r>
        <w:rPr>
          <w:rFonts w:ascii="Arial" w:hAnsi="Arial" w:cs="Arial"/>
          <w:color w:val="D55000"/>
          <w:sz w:val="43"/>
          <w:szCs w:val="43"/>
        </w:rPr>
        <w:lastRenderedPageBreak/>
        <w:t>DC Motor Speed: PID Controller Design</w:t>
      </w:r>
    </w:p>
    <w:p w14:paraId="7A170A32" w14:textId="77777777"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sidRPr="0098073B">
        <w:rPr>
          <w:rFonts w:ascii="Arial" w:hAnsi="Arial" w:cs="Arial"/>
          <w:color w:val="000000"/>
          <w:sz w:val="18"/>
          <w:szCs w:val="18"/>
          <w:highlight w:val="yellow"/>
        </w:rPr>
        <w:t>From the main problem, the dynamic equations in the Laplace domain and the open-loop transfer function of the DC Motor are the following.</w:t>
      </w:r>
    </w:p>
    <w:p w14:paraId="60EF0A7C" w14:textId="37CF6910"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(1)</w:t>
      </w:r>
      <w:r>
        <w:rPr>
          <w:rFonts w:ascii="Arial" w:hAnsi="Arial" w:cs="Arial"/>
          <w:noProof/>
          <w:color w:val="000000"/>
          <w:sz w:val="18"/>
          <w:szCs w:val="18"/>
        </w:rPr>
        <w:drawing>
          <wp:inline distT="0" distB="0" distL="0" distR="0" wp14:anchorId="3E7506EE" wp14:editId="116DAE96">
            <wp:extent cx="1392555" cy="144145"/>
            <wp:effectExtent l="0" t="0" r="0" b="8255"/>
            <wp:docPr id="54" name="Picture 54" descr="$$ s(Js + b)\Theta(s) = K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s(Js + b)\Theta(s) = KI(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92555" cy="144145"/>
                    </a:xfrm>
                    <a:prstGeom prst="rect">
                      <a:avLst/>
                    </a:prstGeom>
                    <a:noFill/>
                    <a:ln>
                      <a:noFill/>
                    </a:ln>
                  </pic:spPr>
                </pic:pic>
              </a:graphicData>
            </a:graphic>
          </wp:inline>
        </w:drawing>
      </w:r>
    </w:p>
    <w:p w14:paraId="4D722DA8" w14:textId="69D7FFE0"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(2)</w:t>
      </w:r>
      <w:r>
        <w:rPr>
          <w:rFonts w:ascii="Arial" w:hAnsi="Arial" w:cs="Arial"/>
          <w:noProof/>
          <w:color w:val="000000"/>
          <w:sz w:val="18"/>
          <w:szCs w:val="18"/>
        </w:rPr>
        <w:drawing>
          <wp:inline distT="0" distB="0" distL="0" distR="0" wp14:anchorId="2A97B227" wp14:editId="7DA2CE79">
            <wp:extent cx="1896745" cy="144145"/>
            <wp:effectExtent l="0" t="0" r="8255" b="8255"/>
            <wp:docPr id="53" name="Picture 53" descr="$$ (Ls + R)I(s) = V(s) - Ks\Thet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Ls + R)I(s) = V(s) - Ks\Theta(s)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6745" cy="144145"/>
                    </a:xfrm>
                    <a:prstGeom prst="rect">
                      <a:avLst/>
                    </a:prstGeom>
                    <a:noFill/>
                    <a:ln>
                      <a:noFill/>
                    </a:ln>
                  </pic:spPr>
                </pic:pic>
              </a:graphicData>
            </a:graphic>
          </wp:inline>
        </w:drawing>
      </w:r>
    </w:p>
    <w:p w14:paraId="304E747A" w14:textId="095B49C3"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(3)</w:t>
      </w:r>
      <w:r>
        <w:rPr>
          <w:rFonts w:ascii="Arial" w:hAnsi="Arial" w:cs="Arial"/>
          <w:noProof/>
          <w:color w:val="000000"/>
          <w:sz w:val="18"/>
          <w:szCs w:val="18"/>
        </w:rPr>
        <w:drawing>
          <wp:inline distT="0" distB="0" distL="0" distR="0" wp14:anchorId="189A45E8" wp14:editId="656907C0">
            <wp:extent cx="3259455" cy="363855"/>
            <wp:effectExtent l="0" t="0" r="0" b="0"/>
            <wp:docPr id="52" name="Picture 52" descr="$$ P(s) = \frac{\dot{\Theta}(s)}{V(s)} = \frac{K}{(Js + b)(Ls + R) + K^2}  \qquad [\frac{rad/sec}{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s) = \frac{\dot{\Theta}(s)}{V(s)} = \frac{K}{(Js + b)(Ls + R) + K^2}  \qquad [\frac{rad/sec}{V}]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9455" cy="363855"/>
                    </a:xfrm>
                    <a:prstGeom prst="rect">
                      <a:avLst/>
                    </a:prstGeom>
                    <a:noFill/>
                    <a:ln>
                      <a:noFill/>
                    </a:ln>
                  </pic:spPr>
                </pic:pic>
              </a:graphicData>
            </a:graphic>
          </wp:inline>
        </w:drawing>
      </w:r>
    </w:p>
    <w:p w14:paraId="4CD73C1E" w14:textId="77777777"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sidRPr="0098073B">
        <w:rPr>
          <w:rFonts w:ascii="Arial" w:hAnsi="Arial" w:cs="Arial"/>
          <w:color w:val="000000"/>
          <w:sz w:val="18"/>
          <w:szCs w:val="18"/>
          <w:highlight w:val="yellow"/>
        </w:rPr>
        <w:t>The structure of the control system has the form shown in the figure below.</w:t>
      </w:r>
    </w:p>
    <w:p w14:paraId="782A35E5" w14:textId="7DCE6EE5"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7178908C" wp14:editId="7D6A9B22">
            <wp:extent cx="4592955" cy="21634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2955" cy="2163445"/>
                    </a:xfrm>
                    <a:prstGeom prst="rect">
                      <a:avLst/>
                    </a:prstGeom>
                    <a:noFill/>
                    <a:ln>
                      <a:noFill/>
                    </a:ln>
                  </pic:spPr>
                </pic:pic>
              </a:graphicData>
            </a:graphic>
          </wp:inline>
        </w:drawing>
      </w:r>
    </w:p>
    <w:p w14:paraId="06627AB8" w14:textId="77777777"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For the original problem setup and the derivation of the above equations, please refer to the </w:t>
      </w:r>
      <w:hyperlink r:id="rId41" w:history="1">
        <w:r>
          <w:rPr>
            <w:rStyle w:val="Hyperlink"/>
            <w:rFonts w:ascii="Arial" w:hAnsi="Arial" w:cs="Arial"/>
            <w:color w:val="004AA0"/>
            <w:sz w:val="18"/>
            <w:szCs w:val="18"/>
            <w:bdr w:val="none" w:sz="0" w:space="0" w:color="auto" w:frame="1"/>
          </w:rPr>
          <w:t xml:space="preserve">DC Motor Speed: System </w:t>
        </w:r>
        <w:proofErr w:type="spellStart"/>
        <w:r>
          <w:rPr>
            <w:rStyle w:val="Hyperlink"/>
            <w:rFonts w:ascii="Arial" w:hAnsi="Arial" w:cs="Arial"/>
            <w:color w:val="004AA0"/>
            <w:sz w:val="18"/>
            <w:szCs w:val="18"/>
            <w:bdr w:val="none" w:sz="0" w:space="0" w:color="auto" w:frame="1"/>
          </w:rPr>
          <w:t>Modeling</w:t>
        </w:r>
        <w:proofErr w:type="spellEnd"/>
      </w:hyperlink>
      <w:r>
        <w:rPr>
          <w:rFonts w:ascii="Arial" w:hAnsi="Arial" w:cs="Arial"/>
          <w:color w:val="000000"/>
          <w:sz w:val="18"/>
          <w:szCs w:val="18"/>
        </w:rPr>
        <w:t> page.</w:t>
      </w:r>
    </w:p>
    <w:p w14:paraId="0B0AA74F" w14:textId="77777777"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sidRPr="0098073B">
        <w:rPr>
          <w:rFonts w:ascii="Arial" w:hAnsi="Arial" w:cs="Arial"/>
          <w:color w:val="000000"/>
          <w:sz w:val="18"/>
          <w:szCs w:val="18"/>
          <w:highlight w:val="yellow"/>
        </w:rPr>
        <w:t>For a 1-rad/sec step reference, the design criteria are the following</w:t>
      </w:r>
      <w:r>
        <w:rPr>
          <w:rFonts w:ascii="Arial" w:hAnsi="Arial" w:cs="Arial"/>
          <w:color w:val="000000"/>
          <w:sz w:val="18"/>
          <w:szCs w:val="18"/>
        </w:rPr>
        <w:t>.</w:t>
      </w:r>
    </w:p>
    <w:p w14:paraId="32C13999" w14:textId="77777777" w:rsidR="005A5593" w:rsidRDefault="005A5593" w:rsidP="005A5593">
      <w:pPr>
        <w:numPr>
          <w:ilvl w:val="0"/>
          <w:numId w:val="3"/>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Settling time less than 2 seconds</w:t>
      </w:r>
    </w:p>
    <w:p w14:paraId="39CB6964" w14:textId="77777777" w:rsidR="005A5593" w:rsidRDefault="005A5593" w:rsidP="005A5593">
      <w:pPr>
        <w:numPr>
          <w:ilvl w:val="0"/>
          <w:numId w:val="3"/>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Overshoot less than 5%</w:t>
      </w:r>
    </w:p>
    <w:p w14:paraId="4B96EDC1" w14:textId="77777777" w:rsidR="005A5593" w:rsidRDefault="005A5593" w:rsidP="005A5593">
      <w:pPr>
        <w:numPr>
          <w:ilvl w:val="0"/>
          <w:numId w:val="3"/>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Steady-state error less than 1%</w:t>
      </w:r>
    </w:p>
    <w:p w14:paraId="782BE970" w14:textId="77777777"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sidRPr="0098073B">
        <w:rPr>
          <w:rFonts w:ascii="Arial" w:hAnsi="Arial" w:cs="Arial"/>
          <w:color w:val="000000"/>
          <w:sz w:val="18"/>
          <w:szCs w:val="18"/>
          <w:highlight w:val="yellow"/>
        </w:rPr>
        <w:t>Now let's design a controller using the methods introduced in the </w:t>
      </w:r>
      <w:hyperlink r:id="rId42" w:history="1">
        <w:r w:rsidRPr="0098073B">
          <w:rPr>
            <w:rStyle w:val="Hyperlink"/>
            <w:rFonts w:ascii="Arial" w:hAnsi="Arial" w:cs="Arial"/>
            <w:color w:val="004AA0"/>
            <w:sz w:val="18"/>
            <w:szCs w:val="18"/>
            <w:highlight w:val="yellow"/>
            <w:bdr w:val="none" w:sz="0" w:space="0" w:color="auto" w:frame="1"/>
          </w:rPr>
          <w:t>Introduction: PID Controller Design</w:t>
        </w:r>
      </w:hyperlink>
      <w:r w:rsidRPr="0098073B">
        <w:rPr>
          <w:rFonts w:ascii="Arial" w:hAnsi="Arial" w:cs="Arial"/>
          <w:color w:val="000000"/>
          <w:sz w:val="18"/>
          <w:szCs w:val="18"/>
          <w:highlight w:val="yellow"/>
        </w:rPr>
        <w:t> page.</w:t>
      </w:r>
      <w:r>
        <w:rPr>
          <w:rFonts w:ascii="Arial" w:hAnsi="Arial" w:cs="Arial"/>
          <w:color w:val="000000"/>
          <w:sz w:val="18"/>
          <w:szCs w:val="18"/>
        </w:rPr>
        <w:t xml:space="preserve"> Create a new </w:t>
      </w:r>
      <w:hyperlink r:id="rId43" w:history="1">
        <w:r>
          <w:rPr>
            <w:rStyle w:val="Hyperlink"/>
            <w:rFonts w:ascii="Arial" w:hAnsi="Arial" w:cs="Arial"/>
            <w:color w:val="004AA0"/>
            <w:sz w:val="18"/>
            <w:szCs w:val="18"/>
            <w:bdr w:val="none" w:sz="0" w:space="0" w:color="auto" w:frame="1"/>
          </w:rPr>
          <w:t>m-file</w:t>
        </w:r>
      </w:hyperlink>
      <w:r>
        <w:rPr>
          <w:rFonts w:ascii="Arial" w:hAnsi="Arial" w:cs="Arial"/>
          <w:color w:val="000000"/>
          <w:sz w:val="18"/>
          <w:szCs w:val="18"/>
        </w:rPr>
        <w:t> and type in the following commands.</w:t>
      </w:r>
    </w:p>
    <w:p w14:paraId="47A77635"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J = 0.01;</w:t>
      </w:r>
    </w:p>
    <w:p w14:paraId="7E6EA74B"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 = 0.1;</w:t>
      </w:r>
    </w:p>
    <w:p w14:paraId="7614D27E"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 = 0.01;</w:t>
      </w:r>
    </w:p>
    <w:p w14:paraId="17DC1B7F"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R = 1;</w:t>
      </w:r>
    </w:p>
    <w:p w14:paraId="72178404"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L = 0.5;</w:t>
      </w:r>
    </w:p>
    <w:p w14:paraId="0B308617"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 xml:space="preserve">s = </w:t>
      </w:r>
      <w:proofErr w:type="spellStart"/>
      <w:r>
        <w:rPr>
          <w:color w:val="000000"/>
          <w:sz w:val="18"/>
          <w:szCs w:val="18"/>
        </w:rPr>
        <w:t>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w:t>
      </w:r>
    </w:p>
    <w:p w14:paraId="5F94E4EA"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P_motor</w:t>
      </w:r>
      <w:proofErr w:type="spellEnd"/>
      <w:r>
        <w:rPr>
          <w:color w:val="000000"/>
          <w:sz w:val="18"/>
          <w:szCs w:val="18"/>
        </w:rPr>
        <w:t xml:space="preserve"> = K/((J*</w:t>
      </w:r>
      <w:proofErr w:type="spellStart"/>
      <w:r>
        <w:rPr>
          <w:color w:val="000000"/>
          <w:sz w:val="18"/>
          <w:szCs w:val="18"/>
        </w:rPr>
        <w:t>s+b</w:t>
      </w:r>
      <w:proofErr w:type="spellEnd"/>
      <w:r>
        <w:rPr>
          <w:color w:val="000000"/>
          <w:sz w:val="18"/>
          <w:szCs w:val="18"/>
        </w:rPr>
        <w:t>)*(L*</w:t>
      </w:r>
      <w:proofErr w:type="spellStart"/>
      <w:r>
        <w:rPr>
          <w:color w:val="000000"/>
          <w:sz w:val="18"/>
          <w:szCs w:val="18"/>
        </w:rPr>
        <w:t>s+R</w:t>
      </w:r>
      <w:proofErr w:type="spellEnd"/>
      <w:r>
        <w:rPr>
          <w:color w:val="000000"/>
          <w:sz w:val="18"/>
          <w:szCs w:val="18"/>
        </w:rPr>
        <w:t>)+K^2);</w:t>
      </w:r>
    </w:p>
    <w:p w14:paraId="6E1EC690" w14:textId="77777777"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sidRPr="0098073B">
        <w:rPr>
          <w:rFonts w:ascii="Arial" w:hAnsi="Arial" w:cs="Arial"/>
          <w:color w:val="000000"/>
          <w:sz w:val="18"/>
          <w:szCs w:val="18"/>
          <w:highlight w:val="yellow"/>
        </w:rPr>
        <w:t>Recall that the transfer function for a PID controller is:</w:t>
      </w:r>
    </w:p>
    <w:p w14:paraId="2DB46F2F" w14:textId="0E6FD95B"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(4)</w:t>
      </w:r>
      <w:r>
        <w:rPr>
          <w:rFonts w:ascii="Arial" w:hAnsi="Arial" w:cs="Arial"/>
          <w:noProof/>
          <w:color w:val="000000"/>
          <w:sz w:val="18"/>
          <w:szCs w:val="18"/>
        </w:rPr>
        <w:drawing>
          <wp:inline distT="0" distB="0" distL="0" distR="0" wp14:anchorId="394E3EB3" wp14:editId="629F2589">
            <wp:extent cx="2658745" cy="317500"/>
            <wp:effectExtent l="0" t="0" r="8255" b="6350"/>
            <wp:docPr id="50" name="Picture 50" descr="$$ C(s) = K_{p} + \frac {K_{i}} {s} + K_{d}s = \frac{K_{d}s^2 + K_{p}s + K_{i}}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C(s) = K_{p} + \frac {K_{i}} {s} + K_{d}s = \frac{K_{d}s^2 + K_{p}s + K_{i}} {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8745" cy="317500"/>
                    </a:xfrm>
                    <a:prstGeom prst="rect">
                      <a:avLst/>
                    </a:prstGeom>
                    <a:noFill/>
                    <a:ln>
                      <a:noFill/>
                    </a:ln>
                  </pic:spPr>
                </pic:pic>
              </a:graphicData>
            </a:graphic>
          </wp:inline>
        </w:drawing>
      </w:r>
    </w:p>
    <w:p w14:paraId="7E1A3510" w14:textId="77777777" w:rsidR="005A5593" w:rsidRDefault="005A5593" w:rsidP="005A5593">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Proportional control</w:t>
      </w:r>
    </w:p>
    <w:p w14:paraId="4E72A298" w14:textId="77777777"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sidRPr="0098073B">
        <w:rPr>
          <w:rFonts w:ascii="Arial" w:hAnsi="Arial" w:cs="Arial"/>
          <w:color w:val="000000"/>
          <w:sz w:val="18"/>
          <w:szCs w:val="18"/>
          <w:highlight w:val="yellow"/>
        </w:rPr>
        <w:t>Let's first try employing a proportional controller with a gain of 100, that is, </w:t>
      </w:r>
      <w:r w:rsidRPr="0098073B">
        <w:rPr>
          <w:rFonts w:ascii="Arial" w:hAnsi="Arial" w:cs="Arial"/>
          <w:i/>
          <w:iCs/>
          <w:color w:val="000000"/>
          <w:sz w:val="18"/>
          <w:szCs w:val="18"/>
          <w:highlight w:val="yellow"/>
          <w:bdr w:val="none" w:sz="0" w:space="0" w:color="auto" w:frame="1"/>
        </w:rPr>
        <w:t>C</w:t>
      </w:r>
      <w:r w:rsidRPr="0098073B">
        <w:rPr>
          <w:rFonts w:ascii="Arial" w:hAnsi="Arial" w:cs="Arial"/>
          <w:color w:val="000000"/>
          <w:sz w:val="18"/>
          <w:szCs w:val="18"/>
          <w:highlight w:val="yellow"/>
        </w:rPr>
        <w:t>(</w:t>
      </w:r>
      <w:r w:rsidRPr="0098073B">
        <w:rPr>
          <w:rFonts w:ascii="Arial" w:hAnsi="Arial" w:cs="Arial"/>
          <w:i/>
          <w:iCs/>
          <w:color w:val="000000"/>
          <w:sz w:val="18"/>
          <w:szCs w:val="18"/>
          <w:highlight w:val="yellow"/>
          <w:bdr w:val="none" w:sz="0" w:space="0" w:color="auto" w:frame="1"/>
        </w:rPr>
        <w:t>s</w:t>
      </w:r>
      <w:r w:rsidRPr="0098073B">
        <w:rPr>
          <w:rFonts w:ascii="Arial" w:hAnsi="Arial" w:cs="Arial"/>
          <w:color w:val="000000"/>
          <w:sz w:val="18"/>
          <w:szCs w:val="18"/>
          <w:highlight w:val="yellow"/>
        </w:rPr>
        <w:t>) = 100</w:t>
      </w:r>
      <w:r>
        <w:rPr>
          <w:rFonts w:ascii="Arial" w:hAnsi="Arial" w:cs="Arial"/>
          <w:color w:val="000000"/>
          <w:sz w:val="18"/>
          <w:szCs w:val="18"/>
        </w:rPr>
        <w:t xml:space="preserve">. </w:t>
      </w:r>
      <w:r w:rsidRPr="0098073B">
        <w:rPr>
          <w:rFonts w:ascii="Arial" w:hAnsi="Arial" w:cs="Arial"/>
          <w:color w:val="000000"/>
          <w:sz w:val="18"/>
          <w:szCs w:val="18"/>
          <w:highlight w:val="yellow"/>
        </w:rPr>
        <w:t>To determine the closed-loop transfer function, we use the </w:t>
      </w:r>
      <w:r w:rsidRPr="0098073B">
        <w:rPr>
          <w:rStyle w:val="HTMLTypewriter"/>
          <w:color w:val="000000"/>
          <w:sz w:val="18"/>
          <w:szCs w:val="18"/>
          <w:highlight w:val="yellow"/>
          <w:bdr w:val="none" w:sz="0" w:space="0" w:color="auto" w:frame="1"/>
        </w:rPr>
        <w:t>feedback</w:t>
      </w:r>
      <w:r w:rsidRPr="0098073B">
        <w:rPr>
          <w:rFonts w:ascii="Arial" w:hAnsi="Arial" w:cs="Arial"/>
          <w:color w:val="000000"/>
          <w:sz w:val="18"/>
          <w:szCs w:val="18"/>
          <w:highlight w:val="yellow"/>
        </w:rPr>
        <w:t> command</w:t>
      </w:r>
      <w:r>
        <w:rPr>
          <w:rFonts w:ascii="Arial" w:hAnsi="Arial" w:cs="Arial"/>
          <w:color w:val="000000"/>
          <w:sz w:val="18"/>
          <w:szCs w:val="18"/>
        </w:rPr>
        <w:t>. Add the following code to the end of your m-file.</w:t>
      </w:r>
    </w:p>
    <w:p w14:paraId="1ED47DC2"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Kp</w:t>
      </w:r>
      <w:proofErr w:type="spellEnd"/>
      <w:r>
        <w:rPr>
          <w:color w:val="000000"/>
          <w:sz w:val="18"/>
          <w:szCs w:val="18"/>
        </w:rPr>
        <w:t xml:space="preserve"> = 100;</w:t>
      </w:r>
    </w:p>
    <w:p w14:paraId="58E93B77"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lastRenderedPageBreak/>
        <w:t xml:space="preserve">C = </w:t>
      </w:r>
      <w:proofErr w:type="spellStart"/>
      <w:r>
        <w:rPr>
          <w:color w:val="000000"/>
          <w:sz w:val="18"/>
          <w:szCs w:val="18"/>
        </w:rPr>
        <w:t>pid</w:t>
      </w:r>
      <w:proofErr w:type="spellEnd"/>
      <w:r>
        <w:rPr>
          <w:color w:val="000000"/>
          <w:sz w:val="18"/>
          <w:szCs w:val="18"/>
        </w:rPr>
        <w:t>(</w:t>
      </w:r>
      <w:proofErr w:type="spellStart"/>
      <w:r>
        <w:rPr>
          <w:color w:val="000000"/>
          <w:sz w:val="18"/>
          <w:szCs w:val="18"/>
        </w:rPr>
        <w:t>Kp</w:t>
      </w:r>
      <w:proofErr w:type="spellEnd"/>
      <w:r>
        <w:rPr>
          <w:color w:val="000000"/>
          <w:sz w:val="18"/>
          <w:szCs w:val="18"/>
        </w:rPr>
        <w:t>);</w:t>
      </w:r>
    </w:p>
    <w:p w14:paraId="069B22B8"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sys_cl</w:t>
      </w:r>
      <w:proofErr w:type="spellEnd"/>
      <w:r>
        <w:rPr>
          <w:color w:val="000000"/>
          <w:sz w:val="18"/>
          <w:szCs w:val="18"/>
        </w:rPr>
        <w:t xml:space="preserve"> = feedback(C*P_motor,1);</w:t>
      </w:r>
    </w:p>
    <w:p w14:paraId="088FA232" w14:textId="77777777"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sidRPr="0098073B">
        <w:rPr>
          <w:rFonts w:ascii="Arial" w:hAnsi="Arial" w:cs="Arial"/>
          <w:color w:val="000000"/>
          <w:sz w:val="18"/>
          <w:szCs w:val="18"/>
          <w:highlight w:val="yellow"/>
        </w:rPr>
        <w:t>Now let's examine the closed-loop step response</w:t>
      </w:r>
      <w:r>
        <w:rPr>
          <w:rFonts w:ascii="Arial" w:hAnsi="Arial" w:cs="Arial"/>
          <w:color w:val="000000"/>
          <w:sz w:val="18"/>
          <w:szCs w:val="18"/>
        </w:rPr>
        <w:t>. Add the following commands to the end of your m-file and run it in the command window. You should generate the plot shown below. You can view some of the system's characteristics by right-clicking on the figure and choosing </w:t>
      </w:r>
      <w:r>
        <w:rPr>
          <w:rFonts w:ascii="Arial" w:hAnsi="Arial" w:cs="Arial"/>
          <w:b/>
          <w:bCs/>
          <w:color w:val="000000"/>
          <w:sz w:val="18"/>
          <w:szCs w:val="18"/>
          <w:bdr w:val="none" w:sz="0" w:space="0" w:color="auto" w:frame="1"/>
        </w:rPr>
        <w:t>Characteristics</w:t>
      </w:r>
      <w:r>
        <w:rPr>
          <w:rFonts w:ascii="Arial" w:hAnsi="Arial" w:cs="Arial"/>
          <w:color w:val="000000"/>
          <w:sz w:val="18"/>
          <w:szCs w:val="18"/>
        </w:rPr>
        <w:t> from the resulting menu. In the figure below, annotations have specifically been added for </w:t>
      </w:r>
      <w:r>
        <w:rPr>
          <w:rFonts w:ascii="Arial" w:hAnsi="Arial" w:cs="Arial"/>
          <w:b/>
          <w:bCs/>
          <w:color w:val="000000"/>
          <w:sz w:val="18"/>
          <w:szCs w:val="18"/>
          <w:bdr w:val="none" w:sz="0" w:space="0" w:color="auto" w:frame="1"/>
        </w:rPr>
        <w:t>Settling Time</w:t>
      </w:r>
      <w:r>
        <w:rPr>
          <w:rFonts w:ascii="Arial" w:hAnsi="Arial" w:cs="Arial"/>
          <w:color w:val="000000"/>
          <w:sz w:val="18"/>
          <w:szCs w:val="18"/>
        </w:rPr>
        <w:t>, </w:t>
      </w:r>
      <w:r>
        <w:rPr>
          <w:rFonts w:ascii="Arial" w:hAnsi="Arial" w:cs="Arial"/>
          <w:b/>
          <w:bCs/>
          <w:color w:val="000000"/>
          <w:sz w:val="18"/>
          <w:szCs w:val="18"/>
          <w:bdr w:val="none" w:sz="0" w:space="0" w:color="auto" w:frame="1"/>
        </w:rPr>
        <w:t>Peak Response</w:t>
      </w:r>
      <w:r>
        <w:rPr>
          <w:rFonts w:ascii="Arial" w:hAnsi="Arial" w:cs="Arial"/>
          <w:color w:val="000000"/>
          <w:sz w:val="18"/>
          <w:szCs w:val="18"/>
        </w:rPr>
        <w:t>, and </w:t>
      </w:r>
      <w:r>
        <w:rPr>
          <w:rFonts w:ascii="Arial" w:hAnsi="Arial" w:cs="Arial"/>
          <w:b/>
          <w:bCs/>
          <w:color w:val="000000"/>
          <w:sz w:val="18"/>
          <w:szCs w:val="18"/>
          <w:bdr w:val="none" w:sz="0" w:space="0" w:color="auto" w:frame="1"/>
        </w:rPr>
        <w:t>Steady State</w:t>
      </w:r>
      <w:r>
        <w:rPr>
          <w:rFonts w:ascii="Arial" w:hAnsi="Arial" w:cs="Arial"/>
          <w:color w:val="000000"/>
          <w:sz w:val="18"/>
          <w:szCs w:val="18"/>
        </w:rPr>
        <w:t>.</w:t>
      </w:r>
    </w:p>
    <w:p w14:paraId="094E183B"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t = 0:0.01:5;</w:t>
      </w:r>
    </w:p>
    <w:p w14:paraId="14044E87"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step(</w:t>
      </w:r>
      <w:proofErr w:type="spellStart"/>
      <w:r>
        <w:rPr>
          <w:color w:val="000000"/>
          <w:sz w:val="18"/>
          <w:szCs w:val="18"/>
        </w:rPr>
        <w:t>sys_cl,t</w:t>
      </w:r>
      <w:proofErr w:type="spellEnd"/>
      <w:r>
        <w:rPr>
          <w:color w:val="000000"/>
          <w:sz w:val="18"/>
          <w:szCs w:val="18"/>
        </w:rPr>
        <w:t>)</w:t>
      </w:r>
    </w:p>
    <w:p w14:paraId="04454246"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grid</w:t>
      </w:r>
    </w:p>
    <w:p w14:paraId="700C37DE"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title('Step Response with Proportional Control')</w:t>
      </w:r>
    </w:p>
    <w:p w14:paraId="1FC82195"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
    <w:p w14:paraId="5BBD1430" w14:textId="46DA1D12"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sidRPr="0098073B">
        <w:rPr>
          <w:rFonts w:ascii="Arial" w:hAnsi="Arial" w:cs="Arial"/>
          <w:noProof/>
          <w:color w:val="000000"/>
          <w:sz w:val="18"/>
          <w:szCs w:val="18"/>
        </w:rPr>
        <w:drawing>
          <wp:inline distT="0" distB="0" distL="0" distR="0" wp14:anchorId="09C82BFA" wp14:editId="1019BFA7">
            <wp:extent cx="5342255" cy="49993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2255" cy="4999355"/>
                    </a:xfrm>
                    <a:prstGeom prst="rect">
                      <a:avLst/>
                    </a:prstGeom>
                    <a:noFill/>
                    <a:ln>
                      <a:noFill/>
                    </a:ln>
                  </pic:spPr>
                </pic:pic>
              </a:graphicData>
            </a:graphic>
          </wp:inline>
        </w:drawing>
      </w:r>
    </w:p>
    <w:p w14:paraId="7FBC6514" w14:textId="21CF91CF"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sidRPr="0098073B">
        <w:rPr>
          <w:rFonts w:ascii="Arial" w:hAnsi="Arial" w:cs="Arial"/>
          <w:color w:val="000000"/>
          <w:sz w:val="18"/>
          <w:szCs w:val="18"/>
          <w:highlight w:val="yellow"/>
        </w:rPr>
        <w:t>From the plot above we see that both the steady-state error and the overshoot are too large</w:t>
      </w:r>
      <w:r>
        <w:rPr>
          <w:rFonts w:ascii="Arial" w:hAnsi="Arial" w:cs="Arial"/>
          <w:color w:val="000000"/>
          <w:sz w:val="18"/>
          <w:szCs w:val="18"/>
        </w:rPr>
        <w:t xml:space="preserve">. </w:t>
      </w:r>
      <w:r w:rsidRPr="0098073B">
        <w:rPr>
          <w:rFonts w:ascii="Arial" w:hAnsi="Arial" w:cs="Arial"/>
          <w:color w:val="000000"/>
          <w:sz w:val="18"/>
          <w:szCs w:val="18"/>
          <w:highlight w:val="yellow"/>
        </w:rPr>
        <w:t>Recall from the </w:t>
      </w:r>
      <w:hyperlink r:id="rId46" w:history="1">
        <w:r w:rsidRPr="0098073B">
          <w:rPr>
            <w:rStyle w:val="Hyperlink"/>
            <w:rFonts w:ascii="Arial" w:hAnsi="Arial" w:cs="Arial"/>
            <w:color w:val="004AA0"/>
            <w:sz w:val="18"/>
            <w:szCs w:val="18"/>
            <w:highlight w:val="yellow"/>
            <w:bdr w:val="none" w:sz="0" w:space="0" w:color="auto" w:frame="1"/>
          </w:rPr>
          <w:t>Introduction: PID Controller Design</w:t>
        </w:r>
      </w:hyperlink>
      <w:r w:rsidRPr="0098073B">
        <w:rPr>
          <w:rFonts w:ascii="Arial" w:hAnsi="Arial" w:cs="Arial"/>
          <w:color w:val="000000"/>
          <w:sz w:val="18"/>
          <w:szCs w:val="18"/>
          <w:highlight w:val="yellow"/>
        </w:rPr>
        <w:t> page that increasing the proportional gain </w:t>
      </w:r>
      <w:r w:rsidRPr="0098073B">
        <w:rPr>
          <w:rFonts w:ascii="Arial" w:hAnsi="Arial" w:cs="Arial"/>
          <w:noProof/>
          <w:color w:val="000000"/>
          <w:sz w:val="18"/>
          <w:szCs w:val="18"/>
          <w:highlight w:val="yellow"/>
        </w:rPr>
        <w:drawing>
          <wp:inline distT="0" distB="0" distL="0" distR="0" wp14:anchorId="5F4BCC37" wp14:editId="08C8FE47">
            <wp:extent cx="173355" cy="144145"/>
            <wp:effectExtent l="0" t="0" r="0" b="8255"/>
            <wp:docPr id="48" name="Picture 48"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_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355" cy="144145"/>
                    </a:xfrm>
                    <a:prstGeom prst="rect">
                      <a:avLst/>
                    </a:prstGeom>
                    <a:noFill/>
                    <a:ln>
                      <a:noFill/>
                    </a:ln>
                  </pic:spPr>
                </pic:pic>
              </a:graphicData>
            </a:graphic>
          </wp:inline>
        </w:drawing>
      </w:r>
      <w:r w:rsidRPr="0098073B">
        <w:rPr>
          <w:rFonts w:ascii="Arial" w:hAnsi="Arial" w:cs="Arial"/>
          <w:color w:val="000000"/>
          <w:sz w:val="18"/>
          <w:szCs w:val="18"/>
          <w:highlight w:val="yellow"/>
        </w:rPr>
        <w:t> will reduce the steady-state error.</w:t>
      </w:r>
      <w:r>
        <w:rPr>
          <w:rFonts w:ascii="Arial" w:hAnsi="Arial" w:cs="Arial"/>
          <w:color w:val="000000"/>
          <w:sz w:val="18"/>
          <w:szCs w:val="18"/>
        </w:rPr>
        <w:t xml:space="preserve"> </w:t>
      </w:r>
      <w:r w:rsidRPr="0098073B">
        <w:rPr>
          <w:rFonts w:ascii="Arial" w:hAnsi="Arial" w:cs="Arial"/>
          <w:color w:val="000000"/>
          <w:sz w:val="18"/>
          <w:szCs w:val="18"/>
          <w:highlight w:val="yellow"/>
        </w:rPr>
        <w:t>However, also recall that increasing </w:t>
      </w:r>
      <w:r w:rsidRPr="0098073B">
        <w:rPr>
          <w:rFonts w:ascii="Arial" w:hAnsi="Arial" w:cs="Arial"/>
          <w:noProof/>
          <w:color w:val="000000"/>
          <w:sz w:val="18"/>
          <w:szCs w:val="18"/>
          <w:highlight w:val="yellow"/>
        </w:rPr>
        <w:drawing>
          <wp:inline distT="0" distB="0" distL="0" distR="0" wp14:anchorId="79E6553C" wp14:editId="232348CB">
            <wp:extent cx="173355" cy="144145"/>
            <wp:effectExtent l="0" t="0" r="0" b="8255"/>
            <wp:docPr id="47" name="Picture 47"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_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355" cy="144145"/>
                    </a:xfrm>
                    <a:prstGeom prst="rect">
                      <a:avLst/>
                    </a:prstGeom>
                    <a:noFill/>
                    <a:ln>
                      <a:noFill/>
                    </a:ln>
                  </pic:spPr>
                </pic:pic>
              </a:graphicData>
            </a:graphic>
          </wp:inline>
        </w:drawing>
      </w:r>
      <w:r w:rsidRPr="0098073B">
        <w:rPr>
          <w:rFonts w:ascii="Arial" w:hAnsi="Arial" w:cs="Arial"/>
          <w:color w:val="000000"/>
          <w:sz w:val="18"/>
          <w:szCs w:val="18"/>
          <w:highlight w:val="yellow"/>
        </w:rPr>
        <w:t> often results in increased overshoot, therefore, it appears that not all of the design requirements can be met with a simple proportional controller.</w:t>
      </w:r>
    </w:p>
    <w:p w14:paraId="797EA2D4" w14:textId="4532E19C"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sidRPr="0098073B">
        <w:rPr>
          <w:rFonts w:ascii="Arial" w:hAnsi="Arial" w:cs="Arial"/>
          <w:color w:val="000000"/>
          <w:sz w:val="18"/>
          <w:szCs w:val="18"/>
          <w:highlight w:val="yellow"/>
        </w:rPr>
        <w:lastRenderedPageBreak/>
        <w:t>This fact can be verified by experimenting with different values of </w:t>
      </w:r>
      <w:r w:rsidRPr="0098073B">
        <w:rPr>
          <w:rFonts w:ascii="Arial" w:hAnsi="Arial" w:cs="Arial"/>
          <w:noProof/>
          <w:color w:val="000000"/>
          <w:sz w:val="18"/>
          <w:szCs w:val="18"/>
          <w:highlight w:val="yellow"/>
        </w:rPr>
        <w:drawing>
          <wp:inline distT="0" distB="0" distL="0" distR="0" wp14:anchorId="1460D749" wp14:editId="7E56060B">
            <wp:extent cx="173355" cy="144145"/>
            <wp:effectExtent l="0" t="0" r="0" b="8255"/>
            <wp:docPr id="46" name="Picture 46"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K_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355" cy="144145"/>
                    </a:xfrm>
                    <a:prstGeom prst="rect">
                      <a:avLst/>
                    </a:prstGeom>
                    <a:noFill/>
                    <a:ln>
                      <a:noFill/>
                    </a:ln>
                  </pic:spPr>
                </pic:pic>
              </a:graphicData>
            </a:graphic>
          </wp:inline>
        </w:drawing>
      </w:r>
      <w:r w:rsidRPr="0098073B">
        <w:rPr>
          <w:rFonts w:ascii="Arial" w:hAnsi="Arial" w:cs="Arial"/>
          <w:color w:val="000000"/>
          <w:sz w:val="18"/>
          <w:szCs w:val="18"/>
          <w:highlight w:val="yellow"/>
        </w:rPr>
        <w:t>.</w:t>
      </w:r>
      <w:r>
        <w:rPr>
          <w:rFonts w:ascii="Arial" w:hAnsi="Arial" w:cs="Arial"/>
          <w:color w:val="000000"/>
          <w:sz w:val="18"/>
          <w:szCs w:val="18"/>
        </w:rPr>
        <w:t xml:space="preserve"> Specifically, you can employ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by entering the command </w:t>
      </w:r>
      <w:proofErr w:type="spellStart"/>
      <w:r>
        <w:rPr>
          <w:rStyle w:val="HTMLTypewriter"/>
          <w:color w:val="000000"/>
          <w:sz w:val="18"/>
          <w:szCs w:val="18"/>
          <w:bdr w:val="none" w:sz="0" w:space="0" w:color="auto" w:frame="1"/>
        </w:rPr>
        <w:t>controlSystemDesigner</w:t>
      </w:r>
      <w:proofErr w:type="spellEnd"/>
      <w:r>
        <w:rPr>
          <w:rStyle w:val="HTMLTypewriter"/>
          <w:color w:val="000000"/>
          <w:sz w:val="18"/>
          <w:szCs w:val="18"/>
          <w:bdr w:val="none" w:sz="0" w:space="0" w:color="auto" w:frame="1"/>
        </w:rPr>
        <w:t>(</w:t>
      </w:r>
      <w:proofErr w:type="spellStart"/>
      <w:r>
        <w:rPr>
          <w:rStyle w:val="HTMLTypewriter"/>
          <w:color w:val="000000"/>
          <w:sz w:val="18"/>
          <w:szCs w:val="18"/>
          <w:bdr w:val="none" w:sz="0" w:space="0" w:color="auto" w:frame="1"/>
        </w:rPr>
        <w:t>P_motor</w:t>
      </w:r>
      <w:proofErr w:type="spellEnd"/>
      <w:r>
        <w:rPr>
          <w:rStyle w:val="HTMLTypewriter"/>
          <w:color w:val="000000"/>
          <w:sz w:val="18"/>
          <w:szCs w:val="18"/>
          <w:bdr w:val="none" w:sz="0" w:space="0" w:color="auto" w:frame="1"/>
        </w:rPr>
        <w:t>)</w:t>
      </w:r>
      <w:r>
        <w:rPr>
          <w:rFonts w:ascii="Arial" w:hAnsi="Arial" w:cs="Arial"/>
          <w:color w:val="000000"/>
          <w:sz w:val="18"/>
          <w:szCs w:val="18"/>
        </w:rPr>
        <w:t> or by going to the </w:t>
      </w:r>
      <w:r>
        <w:rPr>
          <w:rFonts w:ascii="Arial" w:hAnsi="Arial" w:cs="Arial"/>
          <w:b/>
          <w:bCs/>
          <w:color w:val="000000"/>
          <w:sz w:val="18"/>
          <w:szCs w:val="18"/>
          <w:bdr w:val="none" w:sz="0" w:space="0" w:color="auto" w:frame="1"/>
        </w:rPr>
        <w:t>APPS</w:t>
      </w:r>
      <w:r>
        <w:rPr>
          <w:rFonts w:ascii="Arial" w:hAnsi="Arial" w:cs="Arial"/>
          <w:color w:val="000000"/>
          <w:sz w:val="18"/>
          <w:szCs w:val="18"/>
        </w:rPr>
        <w:t> tab and clicking on the app icon under </w:t>
      </w:r>
      <w:r>
        <w:rPr>
          <w:rFonts w:ascii="Arial" w:hAnsi="Arial" w:cs="Arial"/>
          <w:b/>
          <w:bCs/>
          <w:color w:val="000000"/>
          <w:sz w:val="18"/>
          <w:szCs w:val="18"/>
          <w:bdr w:val="none" w:sz="0" w:space="0" w:color="auto" w:frame="1"/>
        </w:rPr>
        <w:t>Control System Design and Analysis</w:t>
      </w:r>
      <w:r>
        <w:rPr>
          <w:rFonts w:ascii="Arial" w:hAnsi="Arial" w:cs="Arial"/>
          <w:color w:val="000000"/>
          <w:sz w:val="18"/>
          <w:szCs w:val="18"/>
        </w:rPr>
        <w:t> and then opening a closed-loop step response plot from the </w:t>
      </w:r>
      <w:r>
        <w:rPr>
          <w:rFonts w:ascii="Arial" w:hAnsi="Arial" w:cs="Arial"/>
          <w:b/>
          <w:bCs/>
          <w:color w:val="000000"/>
          <w:sz w:val="18"/>
          <w:szCs w:val="18"/>
          <w:bdr w:val="none" w:sz="0" w:space="0" w:color="auto" w:frame="1"/>
        </w:rPr>
        <w:t>New Plot</w:t>
      </w:r>
      <w:r>
        <w:rPr>
          <w:rFonts w:ascii="Arial" w:hAnsi="Arial" w:cs="Arial"/>
          <w:color w:val="000000"/>
          <w:sz w:val="18"/>
          <w:szCs w:val="18"/>
        </w:rPr>
        <w:t> tab of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window as shown below.</w:t>
      </w:r>
    </w:p>
    <w:p w14:paraId="0A3994E2" w14:textId="5C81F2F4"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622FC1FE" wp14:editId="49D71D0A">
            <wp:extent cx="5731510" cy="33089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308985"/>
                    </a:xfrm>
                    <a:prstGeom prst="rect">
                      <a:avLst/>
                    </a:prstGeom>
                    <a:noFill/>
                    <a:ln>
                      <a:noFill/>
                    </a:ln>
                  </pic:spPr>
                </pic:pic>
              </a:graphicData>
            </a:graphic>
          </wp:inline>
        </w:drawing>
      </w:r>
    </w:p>
    <w:p w14:paraId="5E114AF0" w14:textId="77777777"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After that you can right-click on the plot and select </w:t>
      </w:r>
      <w:r>
        <w:rPr>
          <w:rFonts w:ascii="Arial" w:hAnsi="Arial" w:cs="Arial"/>
          <w:b/>
          <w:bCs/>
          <w:color w:val="000000"/>
          <w:sz w:val="18"/>
          <w:szCs w:val="18"/>
          <w:bdr w:val="none" w:sz="0" w:space="0" w:color="auto" w:frame="1"/>
        </w:rPr>
        <w:t>Edit Compensator</w:t>
      </w:r>
      <w:r>
        <w:rPr>
          <w:rFonts w:ascii="Arial" w:hAnsi="Arial" w:cs="Arial"/>
          <w:color w:val="000000"/>
          <w:sz w:val="18"/>
          <w:szCs w:val="18"/>
        </w:rPr>
        <w:t>. You can then vary the control gain in the </w:t>
      </w:r>
      <w:r>
        <w:rPr>
          <w:rFonts w:ascii="Arial" w:hAnsi="Arial" w:cs="Arial"/>
          <w:b/>
          <w:bCs/>
          <w:color w:val="000000"/>
          <w:sz w:val="18"/>
          <w:szCs w:val="18"/>
          <w:bdr w:val="none" w:sz="0" w:space="0" w:color="auto" w:frame="1"/>
        </w:rPr>
        <w:t>Compensator Editor</w:t>
      </w:r>
      <w:r>
        <w:rPr>
          <w:rFonts w:ascii="Arial" w:hAnsi="Arial" w:cs="Arial"/>
          <w:color w:val="000000"/>
          <w:sz w:val="18"/>
          <w:szCs w:val="18"/>
        </w:rPr>
        <w:t> window and see the resulting effect on the closed-loop step response as shown below.</w:t>
      </w:r>
    </w:p>
    <w:p w14:paraId="5874B2CD" w14:textId="3EA52560"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5D320922" wp14:editId="79FECA55">
            <wp:extent cx="4229100" cy="3449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9100" cy="3449955"/>
                    </a:xfrm>
                    <a:prstGeom prst="rect">
                      <a:avLst/>
                    </a:prstGeom>
                    <a:noFill/>
                    <a:ln>
                      <a:noFill/>
                    </a:ln>
                  </pic:spPr>
                </pic:pic>
              </a:graphicData>
            </a:graphic>
          </wp:inline>
        </w:drawing>
      </w:r>
    </w:p>
    <w:p w14:paraId="0FFC459B" w14:textId="77777777"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sidRPr="0098073B">
        <w:rPr>
          <w:rFonts w:ascii="Arial" w:hAnsi="Arial" w:cs="Arial"/>
          <w:color w:val="000000"/>
          <w:sz w:val="18"/>
          <w:szCs w:val="18"/>
          <w:highlight w:val="yellow"/>
        </w:rPr>
        <w:t>A little experimentation verifies what we anticipated, a proportional controller is insufficient for meeting the given design requirements; derivative and/or integral terms must be added to the controller.</w:t>
      </w:r>
    </w:p>
    <w:p w14:paraId="5C070AB2" w14:textId="77777777" w:rsidR="005A5593" w:rsidRDefault="005A5593" w:rsidP="005A5593">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PID control</w:t>
      </w:r>
      <w:bookmarkStart w:id="6" w:name="12"/>
      <w:bookmarkEnd w:id="6"/>
    </w:p>
    <w:p w14:paraId="15324222" w14:textId="33B17B5B"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sidRPr="0098073B">
        <w:rPr>
          <w:rFonts w:ascii="Arial" w:hAnsi="Arial" w:cs="Arial"/>
          <w:color w:val="000000"/>
          <w:sz w:val="18"/>
          <w:szCs w:val="18"/>
          <w:highlight w:val="yellow"/>
        </w:rPr>
        <w:t>Recall from the </w:t>
      </w:r>
      <w:hyperlink r:id="rId50" w:history="1">
        <w:r w:rsidRPr="0098073B">
          <w:rPr>
            <w:rStyle w:val="Hyperlink"/>
            <w:rFonts w:ascii="Arial" w:hAnsi="Arial" w:cs="Arial"/>
            <w:color w:val="004AA0"/>
            <w:sz w:val="18"/>
            <w:szCs w:val="18"/>
            <w:highlight w:val="yellow"/>
            <w:bdr w:val="none" w:sz="0" w:space="0" w:color="auto" w:frame="1"/>
          </w:rPr>
          <w:t>Introduction: PID Controller Design</w:t>
        </w:r>
      </w:hyperlink>
      <w:r w:rsidRPr="0098073B">
        <w:rPr>
          <w:rFonts w:ascii="Arial" w:hAnsi="Arial" w:cs="Arial"/>
          <w:color w:val="000000"/>
          <w:sz w:val="18"/>
          <w:szCs w:val="18"/>
          <w:highlight w:val="yellow"/>
        </w:rPr>
        <w:t> page, adding an integral term will eliminate the steady-state error to a step reference and a derivative term will often reduce the overshoot.</w:t>
      </w:r>
      <w:r>
        <w:rPr>
          <w:rFonts w:ascii="Arial" w:hAnsi="Arial" w:cs="Arial"/>
          <w:color w:val="000000"/>
          <w:sz w:val="18"/>
          <w:szCs w:val="18"/>
        </w:rPr>
        <w:t xml:space="preserve"> </w:t>
      </w:r>
      <w:r w:rsidRPr="0098073B">
        <w:rPr>
          <w:rFonts w:ascii="Arial" w:hAnsi="Arial" w:cs="Arial"/>
          <w:color w:val="000000"/>
          <w:sz w:val="18"/>
          <w:szCs w:val="18"/>
          <w:highlight w:val="yellow"/>
        </w:rPr>
        <w:t xml:space="preserve">Let's try a PID controller with </w:t>
      </w:r>
      <w:r w:rsidRPr="0098073B">
        <w:rPr>
          <w:rFonts w:ascii="Arial" w:hAnsi="Arial" w:cs="Arial"/>
          <w:color w:val="000000"/>
          <w:sz w:val="18"/>
          <w:szCs w:val="18"/>
          <w:highlight w:val="yellow"/>
        </w:rPr>
        <w:lastRenderedPageBreak/>
        <w:t>small </w:t>
      </w:r>
      <w:r w:rsidRPr="0098073B">
        <w:rPr>
          <w:rFonts w:ascii="Arial" w:hAnsi="Arial" w:cs="Arial"/>
          <w:noProof/>
          <w:color w:val="000000"/>
          <w:sz w:val="18"/>
          <w:szCs w:val="18"/>
          <w:highlight w:val="yellow"/>
        </w:rPr>
        <w:drawing>
          <wp:inline distT="0" distB="0" distL="0" distR="0" wp14:anchorId="639551B7" wp14:editId="7E523B14">
            <wp:extent cx="152400" cy="122555"/>
            <wp:effectExtent l="0" t="0" r="0" b="0"/>
            <wp:docPr id="43" name="Picture 43"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_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22555"/>
                    </a:xfrm>
                    <a:prstGeom prst="rect">
                      <a:avLst/>
                    </a:prstGeom>
                    <a:noFill/>
                    <a:ln>
                      <a:noFill/>
                    </a:ln>
                  </pic:spPr>
                </pic:pic>
              </a:graphicData>
            </a:graphic>
          </wp:inline>
        </w:drawing>
      </w:r>
      <w:r w:rsidRPr="0098073B">
        <w:rPr>
          <w:rFonts w:ascii="Arial" w:hAnsi="Arial" w:cs="Arial"/>
          <w:color w:val="000000"/>
          <w:sz w:val="18"/>
          <w:szCs w:val="18"/>
          <w:highlight w:val="yellow"/>
        </w:rPr>
        <w:t> and </w:t>
      </w:r>
      <w:r w:rsidRPr="0098073B">
        <w:rPr>
          <w:rFonts w:ascii="Arial" w:hAnsi="Arial" w:cs="Arial"/>
          <w:noProof/>
          <w:color w:val="000000"/>
          <w:sz w:val="18"/>
          <w:szCs w:val="18"/>
          <w:highlight w:val="yellow"/>
        </w:rPr>
        <w:drawing>
          <wp:inline distT="0" distB="0" distL="0" distR="0" wp14:anchorId="726CB6B0" wp14:editId="4D1B8224">
            <wp:extent cx="173355" cy="122555"/>
            <wp:effectExtent l="0" t="0" r="0" b="0"/>
            <wp:docPr id="42" name="Picture 42"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K_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 cy="122555"/>
                    </a:xfrm>
                    <a:prstGeom prst="rect">
                      <a:avLst/>
                    </a:prstGeom>
                    <a:noFill/>
                    <a:ln>
                      <a:noFill/>
                    </a:ln>
                  </pic:spPr>
                </pic:pic>
              </a:graphicData>
            </a:graphic>
          </wp:inline>
        </w:drawing>
      </w:r>
      <w:r w:rsidRPr="0098073B">
        <w:rPr>
          <w:rFonts w:ascii="Arial" w:hAnsi="Arial" w:cs="Arial"/>
          <w:color w:val="000000"/>
          <w:sz w:val="18"/>
          <w:szCs w:val="18"/>
          <w:highlight w:val="yellow"/>
        </w:rPr>
        <w:t>.</w:t>
      </w:r>
      <w:r w:rsidRPr="0098073B">
        <w:rPr>
          <w:rFonts w:ascii="Arial" w:hAnsi="Arial" w:cs="Arial"/>
          <w:color w:val="000000"/>
          <w:sz w:val="18"/>
          <w:szCs w:val="18"/>
        </w:rPr>
        <w:t xml:space="preserve"> Modify your m-file so that the lines defining your control are as follows. Running this new m-file gives you the plot shown below.</w:t>
      </w:r>
    </w:p>
    <w:p w14:paraId="441FC24E"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Kp</w:t>
      </w:r>
      <w:proofErr w:type="spellEnd"/>
      <w:r>
        <w:rPr>
          <w:color w:val="000000"/>
          <w:sz w:val="18"/>
          <w:szCs w:val="18"/>
        </w:rPr>
        <w:t xml:space="preserve"> = 75;</w:t>
      </w:r>
    </w:p>
    <w:p w14:paraId="116E0DC5"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Ki = 1;</w:t>
      </w:r>
    </w:p>
    <w:p w14:paraId="4612F377"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Kd</w:t>
      </w:r>
      <w:proofErr w:type="spellEnd"/>
      <w:r>
        <w:rPr>
          <w:color w:val="000000"/>
          <w:sz w:val="18"/>
          <w:szCs w:val="18"/>
        </w:rPr>
        <w:t xml:space="preserve"> = 1;</w:t>
      </w:r>
    </w:p>
    <w:p w14:paraId="6012FF36"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C = </w:t>
      </w:r>
      <w:proofErr w:type="spellStart"/>
      <w:r>
        <w:rPr>
          <w:color w:val="000000"/>
          <w:sz w:val="18"/>
          <w:szCs w:val="18"/>
        </w:rPr>
        <w:t>pid</w:t>
      </w:r>
      <w:proofErr w:type="spellEnd"/>
      <w:r>
        <w:rPr>
          <w:color w:val="000000"/>
          <w:sz w:val="18"/>
          <w:szCs w:val="18"/>
        </w:rPr>
        <w:t>(</w:t>
      </w:r>
      <w:proofErr w:type="spellStart"/>
      <w:r>
        <w:rPr>
          <w:color w:val="000000"/>
          <w:sz w:val="18"/>
          <w:szCs w:val="18"/>
        </w:rPr>
        <w:t>Kp,Ki,Kd</w:t>
      </w:r>
      <w:proofErr w:type="spellEnd"/>
      <w:r>
        <w:rPr>
          <w:color w:val="000000"/>
          <w:sz w:val="18"/>
          <w:szCs w:val="18"/>
        </w:rPr>
        <w:t>);</w:t>
      </w:r>
    </w:p>
    <w:p w14:paraId="53D5926F"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sys_cl</w:t>
      </w:r>
      <w:proofErr w:type="spellEnd"/>
      <w:r>
        <w:rPr>
          <w:color w:val="000000"/>
          <w:sz w:val="18"/>
          <w:szCs w:val="18"/>
        </w:rPr>
        <w:t xml:space="preserve"> = feedback(C*P_motor,1);</w:t>
      </w:r>
    </w:p>
    <w:p w14:paraId="435F81AB"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step(</w:t>
      </w:r>
      <w:proofErr w:type="spellStart"/>
      <w:r>
        <w:rPr>
          <w:color w:val="000000"/>
          <w:sz w:val="18"/>
          <w:szCs w:val="18"/>
        </w:rPr>
        <w:t>sys_cl</w:t>
      </w:r>
      <w:proofErr w:type="spellEnd"/>
      <w:r>
        <w:rPr>
          <w:color w:val="000000"/>
          <w:sz w:val="18"/>
          <w:szCs w:val="18"/>
        </w:rPr>
        <w:t>,[0:1:200])</w:t>
      </w:r>
    </w:p>
    <w:p w14:paraId="41FE52B0"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 xml:space="preserve">'PID Control with Small Ki and Small </w:t>
      </w:r>
      <w:proofErr w:type="spellStart"/>
      <w:r>
        <w:rPr>
          <w:rStyle w:val="string"/>
          <w:color w:val="A020F0"/>
          <w:sz w:val="18"/>
          <w:szCs w:val="18"/>
          <w:bdr w:val="none" w:sz="0" w:space="0" w:color="auto" w:frame="1"/>
        </w:rPr>
        <w:t>Kd</w:t>
      </w:r>
      <w:proofErr w:type="spellEnd"/>
      <w:r>
        <w:rPr>
          <w:rStyle w:val="string"/>
          <w:color w:val="A020F0"/>
          <w:sz w:val="18"/>
          <w:szCs w:val="18"/>
          <w:bdr w:val="none" w:sz="0" w:space="0" w:color="auto" w:frame="1"/>
        </w:rPr>
        <w:t>'</w:t>
      </w:r>
      <w:r>
        <w:rPr>
          <w:color w:val="000000"/>
          <w:sz w:val="18"/>
          <w:szCs w:val="18"/>
        </w:rPr>
        <w:t>)</w:t>
      </w:r>
    </w:p>
    <w:p w14:paraId="54B71469" w14:textId="63DF34AA" w:rsidR="005A5593" w:rsidRDefault="005A5593" w:rsidP="005A5593">
      <w:pPr>
        <w:rPr>
          <w:rFonts w:ascii="Times New Roman" w:hAnsi="Times New Roman" w:cs="Times New Roman"/>
          <w:sz w:val="24"/>
          <w:szCs w:val="24"/>
        </w:rPr>
      </w:pPr>
      <w:r>
        <w:rPr>
          <w:noProof/>
        </w:rPr>
        <w:drawing>
          <wp:inline distT="0" distB="0" distL="0" distR="0" wp14:anchorId="4FA97CA4" wp14:editId="77CBE363">
            <wp:extent cx="53340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E96DE42" w14:textId="77777777"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sidRPr="0098073B">
        <w:rPr>
          <w:rFonts w:ascii="Arial" w:hAnsi="Arial" w:cs="Arial"/>
          <w:color w:val="000000"/>
          <w:sz w:val="18"/>
          <w:szCs w:val="18"/>
          <w:highlight w:val="yellow"/>
        </w:rPr>
        <w:t>Inspection of the above indicates that the steady-state error does indeed go to zero for a step input</w:t>
      </w:r>
      <w:r>
        <w:rPr>
          <w:rFonts w:ascii="Arial" w:hAnsi="Arial" w:cs="Arial"/>
          <w:color w:val="000000"/>
          <w:sz w:val="18"/>
          <w:szCs w:val="18"/>
        </w:rPr>
        <w:t xml:space="preserve">. </w:t>
      </w:r>
      <w:r w:rsidRPr="0098073B">
        <w:rPr>
          <w:rFonts w:ascii="Arial" w:hAnsi="Arial" w:cs="Arial"/>
          <w:color w:val="000000"/>
          <w:sz w:val="18"/>
          <w:szCs w:val="18"/>
          <w:highlight w:val="yellow"/>
        </w:rPr>
        <w:t>However, the time it takes to reach steady-state is far larger than the required settling time of 2 seconds.</w:t>
      </w:r>
    </w:p>
    <w:p w14:paraId="4CD942D9" w14:textId="77777777" w:rsidR="005A5593" w:rsidRDefault="005A5593" w:rsidP="005A5593">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Tuning the gains</w:t>
      </w:r>
      <w:bookmarkStart w:id="7" w:name="14"/>
      <w:bookmarkEnd w:id="7"/>
    </w:p>
    <w:p w14:paraId="45E65380" w14:textId="3D68DD04" w:rsidR="005A5593" w:rsidRDefault="005A5593" w:rsidP="005A5593">
      <w:pPr>
        <w:pStyle w:val="NormalWeb"/>
        <w:shd w:val="clear" w:color="auto" w:fill="FFFFFF"/>
        <w:spacing w:before="0" w:beforeAutospacing="0" w:after="0" w:afterAutospacing="0"/>
        <w:jc w:val="both"/>
        <w:rPr>
          <w:rFonts w:ascii="Arial" w:hAnsi="Arial" w:cs="Arial"/>
          <w:color w:val="000000"/>
          <w:sz w:val="18"/>
          <w:szCs w:val="18"/>
        </w:rPr>
      </w:pPr>
      <w:r w:rsidRPr="0070719D">
        <w:rPr>
          <w:rFonts w:ascii="Arial" w:hAnsi="Arial" w:cs="Arial"/>
          <w:color w:val="000000"/>
          <w:sz w:val="18"/>
          <w:szCs w:val="18"/>
          <w:highlight w:val="yellow"/>
        </w:rPr>
        <w:t>In this case, the long tail on the step response graph is due to the fact that the integral gain is small and, therefore, it takes a long time for the integral action to build up and eliminate the steady-state error.</w:t>
      </w:r>
      <w:r>
        <w:rPr>
          <w:rFonts w:ascii="Arial" w:hAnsi="Arial" w:cs="Arial"/>
          <w:color w:val="000000"/>
          <w:sz w:val="18"/>
          <w:szCs w:val="18"/>
        </w:rPr>
        <w:t xml:space="preserve"> </w:t>
      </w:r>
      <w:r w:rsidRPr="00877444">
        <w:rPr>
          <w:rFonts w:ascii="Arial" w:hAnsi="Arial" w:cs="Arial"/>
          <w:color w:val="000000"/>
          <w:sz w:val="18"/>
          <w:szCs w:val="18"/>
          <w:highlight w:val="yellow"/>
        </w:rPr>
        <w:t>This process can be sped up by increasing the value of </w:t>
      </w:r>
      <w:r w:rsidRPr="00877444">
        <w:rPr>
          <w:rFonts w:ascii="Arial" w:hAnsi="Arial" w:cs="Arial"/>
          <w:noProof/>
          <w:color w:val="000000"/>
          <w:sz w:val="18"/>
          <w:szCs w:val="18"/>
          <w:highlight w:val="yellow"/>
        </w:rPr>
        <w:drawing>
          <wp:inline distT="0" distB="0" distL="0" distR="0" wp14:anchorId="341F7F6A" wp14:editId="4358B6C8">
            <wp:extent cx="152400" cy="122555"/>
            <wp:effectExtent l="0" t="0" r="0" b="0"/>
            <wp:docPr id="40" name="Picture 40"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K_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22555"/>
                    </a:xfrm>
                    <a:prstGeom prst="rect">
                      <a:avLst/>
                    </a:prstGeom>
                    <a:noFill/>
                    <a:ln>
                      <a:noFill/>
                    </a:ln>
                  </pic:spPr>
                </pic:pic>
              </a:graphicData>
            </a:graphic>
          </wp:inline>
        </w:drawing>
      </w:r>
      <w:r w:rsidRPr="00877444">
        <w:rPr>
          <w:rFonts w:ascii="Arial" w:hAnsi="Arial" w:cs="Arial"/>
          <w:color w:val="000000"/>
          <w:sz w:val="18"/>
          <w:szCs w:val="18"/>
          <w:highlight w:val="yellow"/>
        </w:rPr>
        <w:t>.</w:t>
      </w:r>
      <w:r>
        <w:rPr>
          <w:rFonts w:ascii="Arial" w:hAnsi="Arial" w:cs="Arial"/>
          <w:color w:val="000000"/>
          <w:sz w:val="18"/>
          <w:szCs w:val="18"/>
        </w:rPr>
        <w:t xml:space="preserve"> Go back to your m-file and change </w:t>
      </w:r>
      <w:r>
        <w:rPr>
          <w:rFonts w:ascii="Arial" w:hAnsi="Arial" w:cs="Arial"/>
          <w:noProof/>
          <w:color w:val="000000"/>
          <w:sz w:val="18"/>
          <w:szCs w:val="18"/>
        </w:rPr>
        <w:drawing>
          <wp:inline distT="0" distB="0" distL="0" distR="0" wp14:anchorId="3767C533" wp14:editId="312F7082">
            <wp:extent cx="152400" cy="122555"/>
            <wp:effectExtent l="0" t="0" r="0" b="0"/>
            <wp:docPr id="39" name="Picture 39"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_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22555"/>
                    </a:xfrm>
                    <a:prstGeom prst="rect">
                      <a:avLst/>
                    </a:prstGeom>
                    <a:noFill/>
                    <a:ln>
                      <a:noFill/>
                    </a:ln>
                  </pic:spPr>
                </pic:pic>
              </a:graphicData>
            </a:graphic>
          </wp:inline>
        </w:drawing>
      </w:r>
      <w:r>
        <w:rPr>
          <w:rFonts w:ascii="Arial" w:hAnsi="Arial" w:cs="Arial"/>
          <w:color w:val="000000"/>
          <w:sz w:val="18"/>
          <w:szCs w:val="18"/>
        </w:rPr>
        <w:t> to 200 as in the following. Rerun the file and you should get the plot shown below. Again the annotations are added by right-clicking on the figure and choosing </w:t>
      </w:r>
      <w:r>
        <w:rPr>
          <w:rFonts w:ascii="Arial" w:hAnsi="Arial" w:cs="Arial"/>
          <w:b/>
          <w:bCs/>
          <w:color w:val="000000"/>
          <w:sz w:val="18"/>
          <w:szCs w:val="18"/>
          <w:bdr w:val="none" w:sz="0" w:space="0" w:color="auto" w:frame="1"/>
        </w:rPr>
        <w:t>Characteristics</w:t>
      </w:r>
      <w:r>
        <w:rPr>
          <w:rFonts w:ascii="Arial" w:hAnsi="Arial" w:cs="Arial"/>
          <w:color w:val="000000"/>
          <w:sz w:val="18"/>
          <w:szCs w:val="18"/>
        </w:rPr>
        <w:t> from the resulting menu.</w:t>
      </w:r>
    </w:p>
    <w:p w14:paraId="301E3915"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roofErr w:type="spellStart"/>
      <w:r>
        <w:rPr>
          <w:color w:val="000000"/>
          <w:sz w:val="18"/>
          <w:szCs w:val="18"/>
        </w:rPr>
        <w:t>Kp</w:t>
      </w:r>
      <w:proofErr w:type="spellEnd"/>
      <w:r>
        <w:rPr>
          <w:color w:val="000000"/>
          <w:sz w:val="18"/>
          <w:szCs w:val="18"/>
        </w:rPr>
        <w:t xml:space="preserve"> = 100;</w:t>
      </w:r>
    </w:p>
    <w:p w14:paraId="12809D78"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Ki = 200;</w:t>
      </w:r>
    </w:p>
    <w:p w14:paraId="6B25B8F7"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roofErr w:type="spellStart"/>
      <w:r>
        <w:rPr>
          <w:color w:val="000000"/>
          <w:sz w:val="18"/>
          <w:szCs w:val="18"/>
        </w:rPr>
        <w:t>Kd</w:t>
      </w:r>
      <w:proofErr w:type="spellEnd"/>
      <w:r>
        <w:rPr>
          <w:color w:val="000000"/>
          <w:sz w:val="18"/>
          <w:szCs w:val="18"/>
        </w:rPr>
        <w:t xml:space="preserve"> = 1;</w:t>
      </w:r>
    </w:p>
    <w:p w14:paraId="2135DAA9"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lastRenderedPageBreak/>
        <w:t xml:space="preserve">         C = </w:t>
      </w:r>
      <w:proofErr w:type="spellStart"/>
      <w:r>
        <w:rPr>
          <w:color w:val="000000"/>
          <w:sz w:val="18"/>
          <w:szCs w:val="18"/>
        </w:rPr>
        <w:t>pid</w:t>
      </w:r>
      <w:proofErr w:type="spellEnd"/>
      <w:r>
        <w:rPr>
          <w:color w:val="000000"/>
          <w:sz w:val="18"/>
          <w:szCs w:val="18"/>
        </w:rPr>
        <w:t>(</w:t>
      </w:r>
      <w:proofErr w:type="spellStart"/>
      <w:r>
        <w:rPr>
          <w:color w:val="000000"/>
          <w:sz w:val="18"/>
          <w:szCs w:val="18"/>
        </w:rPr>
        <w:t>Kp,Ki,Kd</w:t>
      </w:r>
      <w:proofErr w:type="spellEnd"/>
      <w:r>
        <w:rPr>
          <w:color w:val="000000"/>
          <w:sz w:val="18"/>
          <w:szCs w:val="18"/>
        </w:rPr>
        <w:t>);</w:t>
      </w:r>
    </w:p>
    <w:p w14:paraId="2A1253D9"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roofErr w:type="spellStart"/>
      <w:r>
        <w:rPr>
          <w:color w:val="000000"/>
          <w:sz w:val="18"/>
          <w:szCs w:val="18"/>
        </w:rPr>
        <w:t>sys_cl</w:t>
      </w:r>
      <w:proofErr w:type="spellEnd"/>
      <w:r>
        <w:rPr>
          <w:color w:val="000000"/>
          <w:sz w:val="18"/>
          <w:szCs w:val="18"/>
        </w:rPr>
        <w:t xml:space="preserve"> = feedback(C*P_motor,1);</w:t>
      </w:r>
    </w:p>
    <w:p w14:paraId="1C276621"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step(</w:t>
      </w:r>
      <w:proofErr w:type="spellStart"/>
      <w:r>
        <w:rPr>
          <w:color w:val="000000"/>
          <w:sz w:val="18"/>
          <w:szCs w:val="18"/>
        </w:rPr>
        <w:t>sys_cl</w:t>
      </w:r>
      <w:proofErr w:type="spellEnd"/>
      <w:r>
        <w:rPr>
          <w:color w:val="000000"/>
          <w:sz w:val="18"/>
          <w:szCs w:val="18"/>
        </w:rPr>
        <w:t>, 0:0.01:4)</w:t>
      </w:r>
    </w:p>
    <w:p w14:paraId="2E85BF9B"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grid</w:t>
      </w:r>
    </w:p>
    <w:p w14:paraId="5C1458F3"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title('PID Control with Large Ki and Small </w:t>
      </w:r>
      <w:proofErr w:type="spellStart"/>
      <w:r>
        <w:rPr>
          <w:color w:val="000000"/>
          <w:sz w:val="18"/>
          <w:szCs w:val="18"/>
        </w:rPr>
        <w:t>Kd</w:t>
      </w:r>
      <w:proofErr w:type="spellEnd"/>
      <w:r>
        <w:rPr>
          <w:color w:val="000000"/>
          <w:sz w:val="18"/>
          <w:szCs w:val="18"/>
        </w:rPr>
        <w:t>')</w:t>
      </w:r>
    </w:p>
    <w:p w14:paraId="13A55299"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
    <w:p w14:paraId="485E75C6" w14:textId="31FBD595"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2304F824" wp14:editId="0D4F3047">
            <wp:extent cx="5278755" cy="5020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8755" cy="5020945"/>
                    </a:xfrm>
                    <a:prstGeom prst="rect">
                      <a:avLst/>
                    </a:prstGeom>
                    <a:noFill/>
                    <a:ln>
                      <a:noFill/>
                    </a:ln>
                  </pic:spPr>
                </pic:pic>
              </a:graphicData>
            </a:graphic>
          </wp:inline>
        </w:drawing>
      </w:r>
    </w:p>
    <w:p w14:paraId="6AD8FDA0" w14:textId="51DC1FC3"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sidRPr="00877444">
        <w:rPr>
          <w:rFonts w:ascii="Arial" w:hAnsi="Arial" w:cs="Arial"/>
          <w:color w:val="000000"/>
          <w:sz w:val="18"/>
          <w:szCs w:val="18"/>
          <w:highlight w:val="yellow"/>
        </w:rPr>
        <w:t>As expected, the steady-state error is now eliminated much more quickly than before</w:t>
      </w:r>
      <w:r>
        <w:rPr>
          <w:rFonts w:ascii="Arial" w:hAnsi="Arial" w:cs="Arial"/>
          <w:color w:val="000000"/>
          <w:sz w:val="18"/>
          <w:szCs w:val="18"/>
        </w:rPr>
        <w:t xml:space="preserve">. </w:t>
      </w:r>
      <w:r w:rsidRPr="00877444">
        <w:rPr>
          <w:rFonts w:ascii="Arial" w:hAnsi="Arial" w:cs="Arial"/>
          <w:color w:val="000000"/>
          <w:sz w:val="18"/>
          <w:szCs w:val="18"/>
          <w:highlight w:val="yellow"/>
        </w:rPr>
        <w:t>However, the large </w:t>
      </w:r>
      <w:r w:rsidRPr="00877444">
        <w:rPr>
          <w:rFonts w:ascii="Arial" w:hAnsi="Arial" w:cs="Arial"/>
          <w:noProof/>
          <w:color w:val="000000"/>
          <w:sz w:val="18"/>
          <w:szCs w:val="18"/>
          <w:highlight w:val="yellow"/>
        </w:rPr>
        <w:drawing>
          <wp:inline distT="0" distB="0" distL="0" distR="0" wp14:anchorId="10B042EA" wp14:editId="42D71F64">
            <wp:extent cx="152400" cy="122555"/>
            <wp:effectExtent l="0" t="0" r="0" b="0"/>
            <wp:docPr id="37" name="Picture 37"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K_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22555"/>
                    </a:xfrm>
                    <a:prstGeom prst="rect">
                      <a:avLst/>
                    </a:prstGeom>
                    <a:noFill/>
                    <a:ln>
                      <a:noFill/>
                    </a:ln>
                  </pic:spPr>
                </pic:pic>
              </a:graphicData>
            </a:graphic>
          </wp:inline>
        </w:drawing>
      </w:r>
      <w:r w:rsidRPr="00877444">
        <w:rPr>
          <w:rFonts w:ascii="Arial" w:hAnsi="Arial" w:cs="Arial"/>
          <w:color w:val="000000"/>
          <w:sz w:val="18"/>
          <w:szCs w:val="18"/>
          <w:highlight w:val="yellow"/>
        </w:rPr>
        <w:t> has greatly increased the overshoot</w:t>
      </w:r>
      <w:r>
        <w:rPr>
          <w:rFonts w:ascii="Arial" w:hAnsi="Arial" w:cs="Arial"/>
          <w:color w:val="000000"/>
          <w:sz w:val="18"/>
          <w:szCs w:val="18"/>
        </w:rPr>
        <w:t xml:space="preserve">. </w:t>
      </w:r>
      <w:r w:rsidRPr="00877444">
        <w:rPr>
          <w:rFonts w:ascii="Arial" w:hAnsi="Arial" w:cs="Arial"/>
          <w:color w:val="000000"/>
          <w:sz w:val="18"/>
          <w:szCs w:val="18"/>
          <w:highlight w:val="yellow"/>
        </w:rPr>
        <w:t>Let's increase </w:t>
      </w:r>
      <w:r w:rsidRPr="00877444">
        <w:rPr>
          <w:rFonts w:ascii="Arial" w:hAnsi="Arial" w:cs="Arial"/>
          <w:noProof/>
          <w:color w:val="000000"/>
          <w:sz w:val="18"/>
          <w:szCs w:val="18"/>
          <w:highlight w:val="yellow"/>
        </w:rPr>
        <w:drawing>
          <wp:inline distT="0" distB="0" distL="0" distR="0" wp14:anchorId="5503C992" wp14:editId="6A44C10B">
            <wp:extent cx="173355" cy="122555"/>
            <wp:effectExtent l="0" t="0" r="0" b="0"/>
            <wp:docPr id="36" name="Picture 36"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K_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 cy="122555"/>
                    </a:xfrm>
                    <a:prstGeom prst="rect">
                      <a:avLst/>
                    </a:prstGeom>
                    <a:noFill/>
                    <a:ln>
                      <a:noFill/>
                    </a:ln>
                  </pic:spPr>
                </pic:pic>
              </a:graphicData>
            </a:graphic>
          </wp:inline>
        </w:drawing>
      </w:r>
      <w:r w:rsidRPr="00877444">
        <w:rPr>
          <w:rFonts w:ascii="Arial" w:hAnsi="Arial" w:cs="Arial"/>
          <w:color w:val="000000"/>
          <w:sz w:val="18"/>
          <w:szCs w:val="18"/>
          <w:highlight w:val="yellow"/>
        </w:rPr>
        <w:t> in an attempt to reduce the overshoot.</w:t>
      </w:r>
      <w:r>
        <w:rPr>
          <w:rFonts w:ascii="Arial" w:hAnsi="Arial" w:cs="Arial"/>
          <w:color w:val="000000"/>
          <w:sz w:val="18"/>
          <w:szCs w:val="18"/>
        </w:rPr>
        <w:t xml:space="preserve"> Go back to the m-file and change </w:t>
      </w:r>
      <w:r>
        <w:rPr>
          <w:rFonts w:ascii="Arial" w:hAnsi="Arial" w:cs="Arial"/>
          <w:noProof/>
          <w:color w:val="000000"/>
          <w:sz w:val="18"/>
          <w:szCs w:val="18"/>
        </w:rPr>
        <w:drawing>
          <wp:inline distT="0" distB="0" distL="0" distR="0" wp14:anchorId="0D58D995" wp14:editId="7FD8D07F">
            <wp:extent cx="173355" cy="122555"/>
            <wp:effectExtent l="0" t="0" r="0" b="0"/>
            <wp:docPr id="35" name="Picture 35"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K_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 cy="122555"/>
                    </a:xfrm>
                    <a:prstGeom prst="rect">
                      <a:avLst/>
                    </a:prstGeom>
                    <a:noFill/>
                    <a:ln>
                      <a:noFill/>
                    </a:ln>
                  </pic:spPr>
                </pic:pic>
              </a:graphicData>
            </a:graphic>
          </wp:inline>
        </w:drawing>
      </w:r>
      <w:r>
        <w:rPr>
          <w:rFonts w:ascii="Arial" w:hAnsi="Arial" w:cs="Arial"/>
          <w:color w:val="000000"/>
          <w:sz w:val="18"/>
          <w:szCs w:val="18"/>
        </w:rPr>
        <w:t> to 10 as shown in the following. Rerun your m-file and the plot shown below should be generated.</w:t>
      </w:r>
    </w:p>
    <w:p w14:paraId="2186D505"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roofErr w:type="spellStart"/>
      <w:r>
        <w:rPr>
          <w:color w:val="000000"/>
          <w:sz w:val="18"/>
          <w:szCs w:val="18"/>
        </w:rPr>
        <w:t>Kp</w:t>
      </w:r>
      <w:proofErr w:type="spellEnd"/>
      <w:r>
        <w:rPr>
          <w:color w:val="000000"/>
          <w:sz w:val="18"/>
          <w:szCs w:val="18"/>
        </w:rPr>
        <w:t xml:space="preserve"> = 100;</w:t>
      </w:r>
    </w:p>
    <w:p w14:paraId="4CA6D7E3"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Ki = 200;</w:t>
      </w:r>
    </w:p>
    <w:p w14:paraId="37B50CB6"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roofErr w:type="spellStart"/>
      <w:r>
        <w:rPr>
          <w:color w:val="000000"/>
          <w:sz w:val="18"/>
          <w:szCs w:val="18"/>
        </w:rPr>
        <w:t>Kd</w:t>
      </w:r>
      <w:proofErr w:type="spellEnd"/>
      <w:r>
        <w:rPr>
          <w:color w:val="000000"/>
          <w:sz w:val="18"/>
          <w:szCs w:val="18"/>
        </w:rPr>
        <w:t xml:space="preserve"> = 10;</w:t>
      </w:r>
    </w:p>
    <w:p w14:paraId="37B57583"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lastRenderedPageBreak/>
        <w:t xml:space="preserve">         C = </w:t>
      </w:r>
      <w:proofErr w:type="spellStart"/>
      <w:r>
        <w:rPr>
          <w:color w:val="000000"/>
          <w:sz w:val="18"/>
          <w:szCs w:val="18"/>
        </w:rPr>
        <w:t>pid</w:t>
      </w:r>
      <w:proofErr w:type="spellEnd"/>
      <w:r>
        <w:rPr>
          <w:color w:val="000000"/>
          <w:sz w:val="18"/>
          <w:szCs w:val="18"/>
        </w:rPr>
        <w:t>(</w:t>
      </w:r>
      <w:proofErr w:type="spellStart"/>
      <w:r>
        <w:rPr>
          <w:color w:val="000000"/>
          <w:sz w:val="18"/>
          <w:szCs w:val="18"/>
        </w:rPr>
        <w:t>Kp,Ki,Kd</w:t>
      </w:r>
      <w:proofErr w:type="spellEnd"/>
      <w:r>
        <w:rPr>
          <w:color w:val="000000"/>
          <w:sz w:val="18"/>
          <w:szCs w:val="18"/>
        </w:rPr>
        <w:t>);</w:t>
      </w:r>
    </w:p>
    <w:p w14:paraId="476A02CC"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roofErr w:type="spellStart"/>
      <w:r>
        <w:rPr>
          <w:color w:val="000000"/>
          <w:sz w:val="18"/>
          <w:szCs w:val="18"/>
        </w:rPr>
        <w:t>sys_cl</w:t>
      </w:r>
      <w:proofErr w:type="spellEnd"/>
      <w:r>
        <w:rPr>
          <w:color w:val="000000"/>
          <w:sz w:val="18"/>
          <w:szCs w:val="18"/>
        </w:rPr>
        <w:t xml:space="preserve"> = feedback(C*P_motor,1);</w:t>
      </w:r>
    </w:p>
    <w:p w14:paraId="48FA2EA4"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step(</w:t>
      </w:r>
      <w:proofErr w:type="spellStart"/>
      <w:r>
        <w:rPr>
          <w:color w:val="000000"/>
          <w:sz w:val="18"/>
          <w:szCs w:val="18"/>
        </w:rPr>
        <w:t>sys_cl</w:t>
      </w:r>
      <w:proofErr w:type="spellEnd"/>
      <w:r>
        <w:rPr>
          <w:color w:val="000000"/>
          <w:sz w:val="18"/>
          <w:szCs w:val="18"/>
        </w:rPr>
        <w:t>, 0:0.01:4)</w:t>
      </w:r>
    </w:p>
    <w:p w14:paraId="40DC1DF3"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grid</w:t>
      </w:r>
    </w:p>
    <w:p w14:paraId="5775BAFC"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title('PID Control with Large Ki and Large </w:t>
      </w:r>
      <w:proofErr w:type="spellStart"/>
      <w:r>
        <w:rPr>
          <w:color w:val="000000"/>
          <w:sz w:val="18"/>
          <w:szCs w:val="18"/>
        </w:rPr>
        <w:t>Kd</w:t>
      </w:r>
      <w:proofErr w:type="spellEnd"/>
      <w:r>
        <w:rPr>
          <w:color w:val="000000"/>
          <w:sz w:val="18"/>
          <w:szCs w:val="18"/>
        </w:rPr>
        <w:t>')</w:t>
      </w:r>
    </w:p>
    <w:p w14:paraId="5A9328DE" w14:textId="77777777" w:rsidR="005A5593" w:rsidRDefault="005A5593" w:rsidP="005A5593">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
    <w:p w14:paraId="5A93A5E3" w14:textId="4857013D"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249FE00E" wp14:editId="12830B59">
            <wp:extent cx="5240655" cy="4999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0655" cy="4999355"/>
                    </a:xfrm>
                    <a:prstGeom prst="rect">
                      <a:avLst/>
                    </a:prstGeom>
                    <a:noFill/>
                    <a:ln>
                      <a:noFill/>
                    </a:ln>
                  </pic:spPr>
                </pic:pic>
              </a:graphicData>
            </a:graphic>
          </wp:inline>
        </w:drawing>
      </w:r>
    </w:p>
    <w:p w14:paraId="6D4FDC1D" w14:textId="19BBDBE8" w:rsidR="005A5593" w:rsidRDefault="005A5593" w:rsidP="005A5593">
      <w:pPr>
        <w:pStyle w:val="NormalWeb"/>
        <w:shd w:val="clear" w:color="auto" w:fill="FFFFFF"/>
        <w:spacing w:before="0" w:beforeAutospacing="0" w:after="150" w:afterAutospacing="0"/>
        <w:jc w:val="both"/>
        <w:rPr>
          <w:rFonts w:ascii="Arial" w:hAnsi="Arial" w:cs="Arial"/>
          <w:color w:val="000000"/>
          <w:sz w:val="18"/>
          <w:szCs w:val="18"/>
        </w:rPr>
      </w:pPr>
      <w:r w:rsidRPr="00877444">
        <w:rPr>
          <w:rFonts w:ascii="Arial" w:hAnsi="Arial" w:cs="Arial"/>
          <w:color w:val="000000"/>
          <w:sz w:val="18"/>
          <w:szCs w:val="18"/>
          <w:highlight w:val="yellow"/>
        </w:rPr>
        <w:t>As we had hoped, the increased </w:t>
      </w:r>
      <w:r w:rsidRPr="00877444">
        <w:rPr>
          <w:rFonts w:ascii="Arial" w:hAnsi="Arial" w:cs="Arial"/>
          <w:noProof/>
          <w:color w:val="000000"/>
          <w:sz w:val="18"/>
          <w:szCs w:val="18"/>
          <w:highlight w:val="yellow"/>
        </w:rPr>
        <w:drawing>
          <wp:inline distT="0" distB="0" distL="0" distR="0" wp14:anchorId="24633209" wp14:editId="119B9BFC">
            <wp:extent cx="173355" cy="122555"/>
            <wp:effectExtent l="0" t="0" r="0" b="0"/>
            <wp:docPr id="33" name="Picture 33"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K_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 cy="122555"/>
                    </a:xfrm>
                    <a:prstGeom prst="rect">
                      <a:avLst/>
                    </a:prstGeom>
                    <a:noFill/>
                    <a:ln>
                      <a:noFill/>
                    </a:ln>
                  </pic:spPr>
                </pic:pic>
              </a:graphicData>
            </a:graphic>
          </wp:inline>
        </w:drawing>
      </w:r>
      <w:r w:rsidRPr="00877444">
        <w:rPr>
          <w:rFonts w:ascii="Arial" w:hAnsi="Arial" w:cs="Arial"/>
          <w:color w:val="000000"/>
          <w:sz w:val="18"/>
          <w:szCs w:val="18"/>
          <w:highlight w:val="yellow"/>
        </w:rPr>
        <w:t> reduced the resulting overshoot</w:t>
      </w:r>
      <w:r>
        <w:rPr>
          <w:rFonts w:ascii="Arial" w:hAnsi="Arial" w:cs="Arial"/>
          <w:color w:val="000000"/>
          <w:sz w:val="18"/>
          <w:szCs w:val="18"/>
        </w:rPr>
        <w:t xml:space="preserve">. </w:t>
      </w:r>
      <w:r w:rsidRPr="00877444">
        <w:rPr>
          <w:rFonts w:ascii="Arial" w:hAnsi="Arial" w:cs="Arial"/>
          <w:color w:val="000000"/>
          <w:sz w:val="18"/>
          <w:szCs w:val="18"/>
          <w:highlight w:val="yellow"/>
        </w:rPr>
        <w:t>Now we know that if we use a PID controller with </w:t>
      </w:r>
      <w:r w:rsidRPr="00877444">
        <w:rPr>
          <w:rFonts w:ascii="Arial" w:hAnsi="Arial" w:cs="Arial"/>
          <w:noProof/>
          <w:color w:val="000000"/>
          <w:sz w:val="18"/>
          <w:szCs w:val="18"/>
          <w:highlight w:val="yellow"/>
        </w:rPr>
        <w:drawing>
          <wp:inline distT="0" distB="0" distL="0" distR="0" wp14:anchorId="0C83388C" wp14:editId="1845127B">
            <wp:extent cx="173355" cy="144145"/>
            <wp:effectExtent l="0" t="0" r="0" b="8255"/>
            <wp:docPr id="32" name="Picture 32"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K_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355" cy="144145"/>
                    </a:xfrm>
                    <a:prstGeom prst="rect">
                      <a:avLst/>
                    </a:prstGeom>
                    <a:noFill/>
                    <a:ln>
                      <a:noFill/>
                    </a:ln>
                  </pic:spPr>
                </pic:pic>
              </a:graphicData>
            </a:graphic>
          </wp:inline>
        </w:drawing>
      </w:r>
      <w:r w:rsidRPr="00877444">
        <w:rPr>
          <w:rFonts w:ascii="Arial" w:hAnsi="Arial" w:cs="Arial"/>
          <w:color w:val="000000"/>
          <w:sz w:val="18"/>
          <w:szCs w:val="18"/>
          <w:highlight w:val="yellow"/>
        </w:rPr>
        <w:t> = 100, </w:t>
      </w:r>
      <w:r w:rsidRPr="00877444">
        <w:rPr>
          <w:rFonts w:ascii="Arial" w:hAnsi="Arial" w:cs="Arial"/>
          <w:noProof/>
          <w:color w:val="000000"/>
          <w:sz w:val="18"/>
          <w:szCs w:val="18"/>
          <w:highlight w:val="yellow"/>
        </w:rPr>
        <w:drawing>
          <wp:inline distT="0" distB="0" distL="0" distR="0" wp14:anchorId="211D0BF5" wp14:editId="70E81FFB">
            <wp:extent cx="152400" cy="122555"/>
            <wp:effectExtent l="0" t="0" r="0" b="0"/>
            <wp:docPr id="31" name="Picture 31"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K_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22555"/>
                    </a:xfrm>
                    <a:prstGeom prst="rect">
                      <a:avLst/>
                    </a:prstGeom>
                    <a:noFill/>
                    <a:ln>
                      <a:noFill/>
                    </a:ln>
                  </pic:spPr>
                </pic:pic>
              </a:graphicData>
            </a:graphic>
          </wp:inline>
        </w:drawing>
      </w:r>
      <w:r w:rsidRPr="00877444">
        <w:rPr>
          <w:rFonts w:ascii="Arial" w:hAnsi="Arial" w:cs="Arial"/>
          <w:color w:val="000000"/>
          <w:sz w:val="18"/>
          <w:szCs w:val="18"/>
          <w:highlight w:val="yellow"/>
        </w:rPr>
        <w:t> = 200, and </w:t>
      </w:r>
      <w:r w:rsidRPr="00877444">
        <w:rPr>
          <w:rFonts w:ascii="Arial" w:hAnsi="Arial" w:cs="Arial"/>
          <w:noProof/>
          <w:color w:val="000000"/>
          <w:sz w:val="18"/>
          <w:szCs w:val="18"/>
          <w:highlight w:val="yellow"/>
        </w:rPr>
        <w:drawing>
          <wp:inline distT="0" distB="0" distL="0" distR="0" wp14:anchorId="72607936" wp14:editId="375B355E">
            <wp:extent cx="173355" cy="122555"/>
            <wp:effectExtent l="0" t="0" r="0" b="0"/>
            <wp:docPr id="30" name="Picture 30"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K_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 cy="122555"/>
                    </a:xfrm>
                    <a:prstGeom prst="rect">
                      <a:avLst/>
                    </a:prstGeom>
                    <a:noFill/>
                    <a:ln>
                      <a:noFill/>
                    </a:ln>
                  </pic:spPr>
                </pic:pic>
              </a:graphicData>
            </a:graphic>
          </wp:inline>
        </w:drawing>
      </w:r>
      <w:r w:rsidRPr="00877444">
        <w:rPr>
          <w:rFonts w:ascii="Arial" w:hAnsi="Arial" w:cs="Arial"/>
          <w:color w:val="000000"/>
          <w:sz w:val="18"/>
          <w:szCs w:val="18"/>
          <w:highlight w:val="yellow"/>
        </w:rPr>
        <w:t> = 10, all of our design requirements will be satisfied</w:t>
      </w:r>
      <w:r>
        <w:rPr>
          <w:rFonts w:ascii="Arial" w:hAnsi="Arial" w:cs="Arial"/>
          <w:color w:val="000000"/>
          <w:sz w:val="18"/>
          <w:szCs w:val="18"/>
        </w:rPr>
        <w:t>.</w:t>
      </w:r>
    </w:p>
    <w:p w14:paraId="6B32A29D" w14:textId="498456BF" w:rsidR="005A5593" w:rsidRDefault="005A5593"/>
    <w:p w14:paraId="7500B8B9" w14:textId="37BB7B28" w:rsidR="00E35738" w:rsidRDefault="00E35738"/>
    <w:p w14:paraId="2E708161" w14:textId="2D202388" w:rsidR="00E35738" w:rsidRDefault="00E35738"/>
    <w:p w14:paraId="44FFE236" w14:textId="2796083C" w:rsidR="00E35738" w:rsidRDefault="00E35738"/>
    <w:p w14:paraId="34AC642B" w14:textId="7349740A" w:rsidR="00E35738" w:rsidRDefault="00E35738"/>
    <w:p w14:paraId="55A08AA4" w14:textId="77777777" w:rsidR="00E35738" w:rsidRDefault="00E35738" w:rsidP="00E35738">
      <w:pPr>
        <w:pStyle w:val="Heading1"/>
        <w:pBdr>
          <w:bottom w:val="single" w:sz="6" w:space="11" w:color="D6D4D4"/>
        </w:pBdr>
        <w:shd w:val="clear" w:color="auto" w:fill="FFFFFF"/>
        <w:spacing w:before="75" w:beforeAutospacing="0" w:after="75" w:afterAutospacing="0" w:line="360" w:lineRule="atLeast"/>
        <w:rPr>
          <w:rFonts w:ascii="Arial" w:hAnsi="Arial" w:cs="Arial"/>
          <w:color w:val="D55000"/>
          <w:sz w:val="43"/>
          <w:szCs w:val="43"/>
        </w:rPr>
      </w:pPr>
      <w:r>
        <w:rPr>
          <w:rFonts w:ascii="Arial" w:hAnsi="Arial" w:cs="Arial"/>
          <w:color w:val="D55000"/>
          <w:sz w:val="43"/>
          <w:szCs w:val="43"/>
        </w:rPr>
        <w:lastRenderedPageBreak/>
        <w:t>DC Motor Speed: Root Locus Controller Design</w:t>
      </w:r>
    </w:p>
    <w:p w14:paraId="16A2854E"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sidRPr="00E35738">
        <w:rPr>
          <w:rFonts w:ascii="Arial" w:hAnsi="Arial" w:cs="Arial"/>
          <w:color w:val="000000"/>
          <w:sz w:val="18"/>
          <w:szCs w:val="18"/>
          <w:highlight w:val="yellow"/>
        </w:rPr>
        <w:t>From the main problem, the dynamic equations in the Laplace domain and the open-loop transfer function of the DC Motor are the following.</w:t>
      </w:r>
    </w:p>
    <w:p w14:paraId="73E0CD16" w14:textId="5C944466"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(1)</w:t>
      </w:r>
      <w:r>
        <w:rPr>
          <w:rFonts w:ascii="Arial" w:hAnsi="Arial" w:cs="Arial"/>
          <w:noProof/>
          <w:color w:val="000000"/>
          <w:sz w:val="18"/>
          <w:szCs w:val="18"/>
        </w:rPr>
        <w:drawing>
          <wp:inline distT="0" distB="0" distL="0" distR="0" wp14:anchorId="5B5984DE" wp14:editId="439F97ED">
            <wp:extent cx="1392555" cy="144145"/>
            <wp:effectExtent l="0" t="0" r="0" b="8255"/>
            <wp:docPr id="69" name="Picture 69" descr="$$ s(Js + b)\Theta(s) = K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s(Js + b)\Theta(s) = KI(s)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92555" cy="144145"/>
                    </a:xfrm>
                    <a:prstGeom prst="rect">
                      <a:avLst/>
                    </a:prstGeom>
                    <a:noFill/>
                    <a:ln>
                      <a:noFill/>
                    </a:ln>
                  </pic:spPr>
                </pic:pic>
              </a:graphicData>
            </a:graphic>
          </wp:inline>
        </w:drawing>
      </w:r>
    </w:p>
    <w:p w14:paraId="1228B756" w14:textId="6AED8EB3"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(2)</w:t>
      </w:r>
      <w:r>
        <w:rPr>
          <w:rFonts w:ascii="Arial" w:hAnsi="Arial" w:cs="Arial"/>
          <w:noProof/>
          <w:color w:val="000000"/>
          <w:sz w:val="18"/>
          <w:szCs w:val="18"/>
        </w:rPr>
        <w:drawing>
          <wp:inline distT="0" distB="0" distL="0" distR="0" wp14:anchorId="144B0D65" wp14:editId="2AB488B7">
            <wp:extent cx="1896745" cy="144145"/>
            <wp:effectExtent l="0" t="0" r="8255" b="8255"/>
            <wp:docPr id="68" name="Picture 68" descr="$$ (Ls + R)I(s) = V(s) - Ks\Thet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Ls + R)I(s) = V(s) - Ks\Theta(s)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6745" cy="144145"/>
                    </a:xfrm>
                    <a:prstGeom prst="rect">
                      <a:avLst/>
                    </a:prstGeom>
                    <a:noFill/>
                    <a:ln>
                      <a:noFill/>
                    </a:ln>
                  </pic:spPr>
                </pic:pic>
              </a:graphicData>
            </a:graphic>
          </wp:inline>
        </w:drawing>
      </w:r>
    </w:p>
    <w:p w14:paraId="3F0E18E9" w14:textId="7B05F22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(3)</w:t>
      </w:r>
      <w:r>
        <w:rPr>
          <w:rFonts w:ascii="Arial" w:hAnsi="Arial" w:cs="Arial"/>
          <w:noProof/>
          <w:color w:val="000000"/>
          <w:sz w:val="18"/>
          <w:szCs w:val="18"/>
        </w:rPr>
        <w:drawing>
          <wp:inline distT="0" distB="0" distL="0" distR="0" wp14:anchorId="1E4D9FE1" wp14:editId="33DB317A">
            <wp:extent cx="3259455" cy="363855"/>
            <wp:effectExtent l="0" t="0" r="0" b="0"/>
            <wp:docPr id="67" name="Picture 67" descr="$$ P(s) = \frac{\dot{\Theta}(s)}{V(s)} = \frac{K}{(Js + b)(Ls + R) + K^2}  \qquad [\frac{rad/sec}{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P(s) = \frac{\dot{\Theta}(s)}{V(s)} = \frac{K}{(Js + b)(Ls + R) + K^2}  \qquad [\frac{rad/sec}{V}]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9455" cy="363855"/>
                    </a:xfrm>
                    <a:prstGeom prst="rect">
                      <a:avLst/>
                    </a:prstGeom>
                    <a:noFill/>
                    <a:ln>
                      <a:noFill/>
                    </a:ln>
                  </pic:spPr>
                </pic:pic>
              </a:graphicData>
            </a:graphic>
          </wp:inline>
        </w:drawing>
      </w:r>
    </w:p>
    <w:p w14:paraId="1ADE851A"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sidRPr="00E35738">
        <w:rPr>
          <w:rFonts w:ascii="Arial" w:hAnsi="Arial" w:cs="Arial"/>
          <w:color w:val="000000"/>
          <w:sz w:val="18"/>
          <w:szCs w:val="18"/>
          <w:highlight w:val="yellow"/>
        </w:rPr>
        <w:t>The structure of the control system has the form shown in the figure below.</w:t>
      </w:r>
    </w:p>
    <w:p w14:paraId="65A503D8" w14:textId="5DD850F3"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22FB3975" wp14:editId="09C4CC25">
            <wp:extent cx="4592955" cy="21634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2955" cy="2163445"/>
                    </a:xfrm>
                    <a:prstGeom prst="rect">
                      <a:avLst/>
                    </a:prstGeom>
                    <a:noFill/>
                    <a:ln>
                      <a:noFill/>
                    </a:ln>
                  </pic:spPr>
                </pic:pic>
              </a:graphicData>
            </a:graphic>
          </wp:inline>
        </w:drawing>
      </w:r>
    </w:p>
    <w:p w14:paraId="069167AA"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For the original problem setup and the derivation of the above equations, please refer to the </w:t>
      </w:r>
      <w:hyperlink r:id="rId59" w:history="1">
        <w:r>
          <w:rPr>
            <w:rStyle w:val="Hyperlink"/>
            <w:rFonts w:ascii="Arial" w:hAnsi="Arial" w:cs="Arial"/>
            <w:color w:val="004AA0"/>
            <w:sz w:val="18"/>
            <w:szCs w:val="18"/>
            <w:bdr w:val="none" w:sz="0" w:space="0" w:color="auto" w:frame="1"/>
          </w:rPr>
          <w:t xml:space="preserve">DC Motor Speed: System </w:t>
        </w:r>
        <w:proofErr w:type="spellStart"/>
        <w:r>
          <w:rPr>
            <w:rStyle w:val="Hyperlink"/>
            <w:rFonts w:ascii="Arial" w:hAnsi="Arial" w:cs="Arial"/>
            <w:color w:val="004AA0"/>
            <w:sz w:val="18"/>
            <w:szCs w:val="18"/>
            <w:bdr w:val="none" w:sz="0" w:space="0" w:color="auto" w:frame="1"/>
          </w:rPr>
          <w:t>Modeling</w:t>
        </w:r>
        <w:proofErr w:type="spellEnd"/>
      </w:hyperlink>
      <w:r>
        <w:rPr>
          <w:rFonts w:ascii="Arial" w:hAnsi="Arial" w:cs="Arial"/>
          <w:color w:val="000000"/>
          <w:sz w:val="18"/>
          <w:szCs w:val="18"/>
        </w:rPr>
        <w:t> page.</w:t>
      </w:r>
    </w:p>
    <w:p w14:paraId="13429158"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sidRPr="00E35738">
        <w:rPr>
          <w:rFonts w:ascii="Arial" w:hAnsi="Arial" w:cs="Arial"/>
          <w:color w:val="000000"/>
          <w:sz w:val="18"/>
          <w:szCs w:val="18"/>
          <w:highlight w:val="yellow"/>
        </w:rPr>
        <w:t>For a 1-rad/sec step reference, the design criteria are the following.</w:t>
      </w:r>
    </w:p>
    <w:p w14:paraId="7BCE935D" w14:textId="77777777" w:rsidR="00E35738" w:rsidRDefault="00E35738" w:rsidP="00E35738">
      <w:pPr>
        <w:numPr>
          <w:ilvl w:val="0"/>
          <w:numId w:val="4"/>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Settling time less than 2 seconds</w:t>
      </w:r>
    </w:p>
    <w:p w14:paraId="3EF8520B" w14:textId="77777777" w:rsidR="00E35738" w:rsidRDefault="00E35738" w:rsidP="00E35738">
      <w:pPr>
        <w:numPr>
          <w:ilvl w:val="0"/>
          <w:numId w:val="4"/>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Overshoot less than 5%</w:t>
      </w:r>
    </w:p>
    <w:p w14:paraId="57704231" w14:textId="77777777" w:rsidR="00E35738" w:rsidRDefault="00E35738" w:rsidP="00E35738">
      <w:pPr>
        <w:numPr>
          <w:ilvl w:val="0"/>
          <w:numId w:val="4"/>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Steady-state error less than 1%</w:t>
      </w:r>
    </w:p>
    <w:p w14:paraId="08A8359C"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sidRPr="00E35738">
        <w:rPr>
          <w:rFonts w:ascii="Arial" w:hAnsi="Arial" w:cs="Arial"/>
          <w:color w:val="000000"/>
          <w:sz w:val="18"/>
          <w:szCs w:val="18"/>
          <w:highlight w:val="yellow"/>
        </w:rPr>
        <w:t>Now let's design a controller using the methods introduced in the </w:t>
      </w:r>
      <w:hyperlink r:id="rId60" w:history="1">
        <w:r w:rsidRPr="00E35738">
          <w:rPr>
            <w:rStyle w:val="Hyperlink"/>
            <w:rFonts w:ascii="Arial" w:hAnsi="Arial" w:cs="Arial"/>
            <w:color w:val="004AA0"/>
            <w:sz w:val="18"/>
            <w:szCs w:val="18"/>
            <w:highlight w:val="yellow"/>
            <w:bdr w:val="none" w:sz="0" w:space="0" w:color="auto" w:frame="1"/>
          </w:rPr>
          <w:t>Introduction: Root Locus Controller Design</w:t>
        </w:r>
      </w:hyperlink>
      <w:r w:rsidRPr="00E35738">
        <w:rPr>
          <w:rFonts w:ascii="Arial" w:hAnsi="Arial" w:cs="Arial"/>
          <w:color w:val="000000"/>
          <w:sz w:val="18"/>
          <w:szCs w:val="18"/>
          <w:highlight w:val="yellow"/>
        </w:rPr>
        <w:t> page</w:t>
      </w:r>
      <w:r>
        <w:rPr>
          <w:rFonts w:ascii="Arial" w:hAnsi="Arial" w:cs="Arial"/>
          <w:color w:val="000000"/>
          <w:sz w:val="18"/>
          <w:szCs w:val="18"/>
        </w:rPr>
        <w:t>. Create a new </w:t>
      </w:r>
      <w:hyperlink r:id="rId61" w:history="1">
        <w:r>
          <w:rPr>
            <w:rStyle w:val="Hyperlink"/>
            <w:rFonts w:ascii="Arial" w:hAnsi="Arial" w:cs="Arial"/>
            <w:color w:val="004AA0"/>
            <w:sz w:val="18"/>
            <w:szCs w:val="18"/>
            <w:bdr w:val="none" w:sz="0" w:space="0" w:color="auto" w:frame="1"/>
          </w:rPr>
          <w:t>m-file</w:t>
        </w:r>
      </w:hyperlink>
      <w:r>
        <w:rPr>
          <w:rFonts w:ascii="Arial" w:hAnsi="Arial" w:cs="Arial"/>
          <w:color w:val="000000"/>
          <w:sz w:val="18"/>
          <w:szCs w:val="18"/>
        </w:rPr>
        <w:t> and type in the following commands.</w:t>
      </w:r>
    </w:p>
    <w:p w14:paraId="381D530D" w14:textId="77777777" w:rsidR="00E35738" w:rsidRDefault="00E35738" w:rsidP="00E3573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J = 0.01;</w:t>
      </w:r>
    </w:p>
    <w:p w14:paraId="5807E819" w14:textId="77777777" w:rsidR="00E35738" w:rsidRDefault="00E35738" w:rsidP="00E3573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 = 0.1;</w:t>
      </w:r>
    </w:p>
    <w:p w14:paraId="425FE0C5" w14:textId="77777777" w:rsidR="00E35738" w:rsidRDefault="00E35738" w:rsidP="00E3573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 = 0.01;</w:t>
      </w:r>
    </w:p>
    <w:p w14:paraId="733ECFA9" w14:textId="77777777" w:rsidR="00E35738" w:rsidRDefault="00E35738" w:rsidP="00E3573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R = 1;</w:t>
      </w:r>
    </w:p>
    <w:p w14:paraId="4BB18E64" w14:textId="77777777" w:rsidR="00E35738" w:rsidRDefault="00E35738" w:rsidP="00E3573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L = 0.5;</w:t>
      </w:r>
    </w:p>
    <w:p w14:paraId="75B05FE0" w14:textId="77777777" w:rsidR="00E35738" w:rsidRDefault="00E35738" w:rsidP="00E35738">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 xml:space="preserve">s = </w:t>
      </w:r>
      <w:proofErr w:type="spellStart"/>
      <w:r>
        <w:rPr>
          <w:color w:val="000000"/>
          <w:sz w:val="18"/>
          <w:szCs w:val="18"/>
        </w:rPr>
        <w:t>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w:t>
      </w:r>
    </w:p>
    <w:p w14:paraId="0A5B1482" w14:textId="77777777" w:rsidR="00E35738" w:rsidRDefault="00E35738" w:rsidP="00E35738">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P_motor</w:t>
      </w:r>
      <w:proofErr w:type="spellEnd"/>
      <w:r>
        <w:rPr>
          <w:color w:val="000000"/>
          <w:sz w:val="18"/>
          <w:szCs w:val="18"/>
        </w:rPr>
        <w:t xml:space="preserve"> = K/((J*</w:t>
      </w:r>
      <w:proofErr w:type="spellStart"/>
      <w:r>
        <w:rPr>
          <w:color w:val="000000"/>
          <w:sz w:val="18"/>
          <w:szCs w:val="18"/>
        </w:rPr>
        <w:t>s+b</w:t>
      </w:r>
      <w:proofErr w:type="spellEnd"/>
      <w:r>
        <w:rPr>
          <w:color w:val="000000"/>
          <w:sz w:val="18"/>
          <w:szCs w:val="18"/>
        </w:rPr>
        <w:t>)*(L*</w:t>
      </w:r>
      <w:proofErr w:type="spellStart"/>
      <w:r>
        <w:rPr>
          <w:color w:val="000000"/>
          <w:sz w:val="18"/>
          <w:szCs w:val="18"/>
        </w:rPr>
        <w:t>s+R</w:t>
      </w:r>
      <w:proofErr w:type="spellEnd"/>
      <w:r>
        <w:rPr>
          <w:color w:val="000000"/>
          <w:sz w:val="18"/>
          <w:szCs w:val="18"/>
        </w:rPr>
        <w:t>)+K^2);</w:t>
      </w:r>
    </w:p>
    <w:p w14:paraId="632E63B7" w14:textId="77777777" w:rsidR="00E35738" w:rsidRDefault="00E35738" w:rsidP="00E35738">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Drawing the open-loop root locus</w:t>
      </w:r>
    </w:p>
    <w:p w14:paraId="05B44EEE"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sidRPr="00E35738">
        <w:rPr>
          <w:rFonts w:ascii="Arial" w:hAnsi="Arial" w:cs="Arial"/>
          <w:color w:val="000000"/>
          <w:sz w:val="18"/>
          <w:szCs w:val="18"/>
          <w:highlight w:val="yellow"/>
        </w:rPr>
        <w:t>The main idea of root locus design is to predict the closed-loop response from the root locus plot which depicts possible closed-loop pole locations and is drawn from the open-loop transfer function.</w:t>
      </w:r>
      <w:r>
        <w:rPr>
          <w:rFonts w:ascii="Arial" w:hAnsi="Arial" w:cs="Arial"/>
          <w:color w:val="000000"/>
          <w:sz w:val="18"/>
          <w:szCs w:val="18"/>
        </w:rPr>
        <w:t xml:space="preserve"> </w:t>
      </w:r>
      <w:r w:rsidRPr="00E35738">
        <w:rPr>
          <w:rFonts w:ascii="Arial" w:hAnsi="Arial" w:cs="Arial"/>
          <w:color w:val="000000"/>
          <w:sz w:val="18"/>
          <w:szCs w:val="18"/>
          <w:highlight w:val="yellow"/>
        </w:rPr>
        <w:t>Then by adding zeros and/or poles via the controller, the root locus can be modified in order to achieve a desired closed-loop response</w:t>
      </w:r>
      <w:r>
        <w:rPr>
          <w:rFonts w:ascii="Arial" w:hAnsi="Arial" w:cs="Arial"/>
          <w:color w:val="000000"/>
          <w:sz w:val="18"/>
          <w:szCs w:val="18"/>
        </w:rPr>
        <w:t>.</w:t>
      </w:r>
    </w:p>
    <w:p w14:paraId="7144C611"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We will use for our design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xml:space="preserve"> graphical user interface. This tool allows you to graphically tune the controller via the root locus plot. </w:t>
      </w:r>
      <w:r w:rsidRPr="00E35738">
        <w:rPr>
          <w:rFonts w:ascii="Arial" w:hAnsi="Arial" w:cs="Arial"/>
          <w:color w:val="000000"/>
          <w:sz w:val="18"/>
          <w:szCs w:val="18"/>
          <w:highlight w:val="yellow"/>
        </w:rPr>
        <w:t xml:space="preserve">Let's first view the root locus for the </w:t>
      </w:r>
      <w:proofErr w:type="spellStart"/>
      <w:r w:rsidRPr="00E35738">
        <w:rPr>
          <w:rFonts w:ascii="Arial" w:hAnsi="Arial" w:cs="Arial"/>
          <w:color w:val="000000"/>
          <w:sz w:val="18"/>
          <w:szCs w:val="18"/>
          <w:highlight w:val="yellow"/>
        </w:rPr>
        <w:t>uncompenstated</w:t>
      </w:r>
      <w:proofErr w:type="spellEnd"/>
      <w:r w:rsidRPr="00E35738">
        <w:rPr>
          <w:rFonts w:ascii="Arial" w:hAnsi="Arial" w:cs="Arial"/>
          <w:color w:val="000000"/>
          <w:sz w:val="18"/>
          <w:szCs w:val="18"/>
          <w:highlight w:val="yellow"/>
        </w:rPr>
        <w:t xml:space="preserve"> plant.</w:t>
      </w:r>
      <w:r>
        <w:rPr>
          <w:rFonts w:ascii="Arial" w:hAnsi="Arial" w:cs="Arial"/>
          <w:color w:val="000000"/>
          <w:sz w:val="18"/>
          <w:szCs w:val="18"/>
        </w:rPr>
        <w:t xml:space="preserve"> </w:t>
      </w:r>
      <w:r>
        <w:rPr>
          <w:rFonts w:ascii="Arial" w:hAnsi="Arial" w:cs="Arial"/>
          <w:color w:val="000000"/>
          <w:sz w:val="18"/>
          <w:szCs w:val="18"/>
        </w:rPr>
        <w:lastRenderedPageBreak/>
        <w:t>This is accomplished by adding the command </w:t>
      </w:r>
      <w:proofErr w:type="spellStart"/>
      <w:r>
        <w:rPr>
          <w:rStyle w:val="HTMLTypewriter"/>
          <w:color w:val="000000"/>
          <w:sz w:val="18"/>
          <w:szCs w:val="18"/>
          <w:bdr w:val="none" w:sz="0" w:space="0" w:color="auto" w:frame="1"/>
        </w:rPr>
        <w:t>controlSystemDesigner</w:t>
      </w:r>
      <w:proofErr w:type="spellEnd"/>
      <w:r>
        <w:rPr>
          <w:rStyle w:val="HTMLTypewriter"/>
          <w:color w:val="000000"/>
          <w:sz w:val="18"/>
          <w:szCs w:val="18"/>
          <w:bdr w:val="none" w:sz="0" w:space="0" w:color="auto" w:frame="1"/>
        </w:rPr>
        <w:t>('</w:t>
      </w:r>
      <w:proofErr w:type="spellStart"/>
      <w:r>
        <w:rPr>
          <w:rStyle w:val="HTMLTypewriter"/>
          <w:color w:val="000000"/>
          <w:sz w:val="18"/>
          <w:szCs w:val="18"/>
          <w:bdr w:val="none" w:sz="0" w:space="0" w:color="auto" w:frame="1"/>
        </w:rPr>
        <w:t>rlocus</w:t>
      </w:r>
      <w:proofErr w:type="spellEnd"/>
      <w:r>
        <w:rPr>
          <w:rStyle w:val="HTMLTypewriter"/>
          <w:color w:val="000000"/>
          <w:sz w:val="18"/>
          <w:szCs w:val="18"/>
          <w:bdr w:val="none" w:sz="0" w:space="0" w:color="auto" w:frame="1"/>
        </w:rPr>
        <w:t xml:space="preserve">', </w:t>
      </w:r>
      <w:proofErr w:type="spellStart"/>
      <w:r>
        <w:rPr>
          <w:rStyle w:val="HTMLTypewriter"/>
          <w:color w:val="000000"/>
          <w:sz w:val="18"/>
          <w:szCs w:val="18"/>
          <w:bdr w:val="none" w:sz="0" w:space="0" w:color="auto" w:frame="1"/>
        </w:rPr>
        <w:t>P_motor</w:t>
      </w:r>
      <w:proofErr w:type="spellEnd"/>
      <w:r>
        <w:rPr>
          <w:rStyle w:val="HTMLTypewriter"/>
          <w:color w:val="000000"/>
          <w:sz w:val="18"/>
          <w:szCs w:val="18"/>
          <w:bdr w:val="none" w:sz="0" w:space="0" w:color="auto" w:frame="1"/>
        </w:rPr>
        <w:t>)</w:t>
      </w:r>
      <w:r>
        <w:rPr>
          <w:rFonts w:ascii="Arial" w:hAnsi="Arial" w:cs="Arial"/>
          <w:color w:val="000000"/>
          <w:sz w:val="18"/>
          <w:szCs w:val="18"/>
        </w:rPr>
        <w:t> to the end of your m-file and running the file at the command line or by going to the </w:t>
      </w:r>
      <w:r>
        <w:rPr>
          <w:rFonts w:ascii="Arial" w:hAnsi="Arial" w:cs="Arial"/>
          <w:b/>
          <w:bCs/>
          <w:color w:val="000000"/>
          <w:sz w:val="18"/>
          <w:szCs w:val="18"/>
          <w:bdr w:val="none" w:sz="0" w:space="0" w:color="auto" w:frame="1"/>
        </w:rPr>
        <w:t>APPS</w:t>
      </w:r>
      <w:r>
        <w:rPr>
          <w:rFonts w:ascii="Arial" w:hAnsi="Arial" w:cs="Arial"/>
          <w:color w:val="000000"/>
          <w:sz w:val="18"/>
          <w:szCs w:val="18"/>
        </w:rPr>
        <w:t> tab of the MATLAB toolstrip and clicking on the app icon under </w:t>
      </w:r>
      <w:r>
        <w:rPr>
          <w:rFonts w:ascii="Arial" w:hAnsi="Arial" w:cs="Arial"/>
          <w:b/>
          <w:bCs/>
          <w:color w:val="000000"/>
          <w:sz w:val="18"/>
          <w:szCs w:val="18"/>
          <w:bdr w:val="none" w:sz="0" w:space="0" w:color="auto" w:frame="1"/>
        </w:rPr>
        <w:t>Control System Analysis and Design</w:t>
      </w:r>
      <w:r>
        <w:rPr>
          <w:rFonts w:ascii="Arial" w:hAnsi="Arial" w:cs="Arial"/>
          <w:color w:val="000000"/>
          <w:sz w:val="18"/>
          <w:szCs w:val="18"/>
        </w:rPr>
        <w:t>.</w:t>
      </w:r>
    </w:p>
    <w:p w14:paraId="766F708F"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One window titled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will open initially having the form shown in the figure below. In the window, you will be able to see both the root locus plot and the closed-loop step response of the transfer function passed via the </w:t>
      </w:r>
      <w:proofErr w:type="spellStart"/>
      <w:r>
        <w:rPr>
          <w:rStyle w:val="HTMLTypewriter"/>
          <w:color w:val="000000"/>
          <w:sz w:val="18"/>
          <w:szCs w:val="18"/>
          <w:bdr w:val="none" w:sz="0" w:space="0" w:color="auto" w:frame="1"/>
        </w:rPr>
        <w:t>controlSystemDesigner</w:t>
      </w:r>
      <w:proofErr w:type="spellEnd"/>
      <w:r>
        <w:rPr>
          <w:rFonts w:ascii="Arial" w:hAnsi="Arial" w:cs="Arial"/>
          <w:color w:val="000000"/>
          <w:sz w:val="18"/>
          <w:szCs w:val="18"/>
        </w:rPr>
        <w:t> function. If the string </w:t>
      </w:r>
      <w:r>
        <w:rPr>
          <w:rStyle w:val="HTMLTypewriter"/>
          <w:color w:val="000000"/>
          <w:sz w:val="18"/>
          <w:szCs w:val="18"/>
          <w:bdr w:val="none" w:sz="0" w:space="0" w:color="auto" w:frame="1"/>
        </w:rPr>
        <w:t>'</w:t>
      </w:r>
      <w:proofErr w:type="spellStart"/>
      <w:r>
        <w:rPr>
          <w:rStyle w:val="HTMLTypewriter"/>
          <w:color w:val="000000"/>
          <w:sz w:val="18"/>
          <w:szCs w:val="18"/>
          <w:bdr w:val="none" w:sz="0" w:space="0" w:color="auto" w:frame="1"/>
        </w:rPr>
        <w:t>rlocus</w:t>
      </w:r>
      <w:proofErr w:type="spellEnd"/>
      <w:r>
        <w:rPr>
          <w:rStyle w:val="HTMLTypewriter"/>
          <w:color w:val="000000"/>
          <w:sz w:val="18"/>
          <w:szCs w:val="18"/>
          <w:bdr w:val="none" w:sz="0" w:space="0" w:color="auto" w:frame="1"/>
        </w:rPr>
        <w:t>'</w:t>
      </w:r>
      <w:r>
        <w:rPr>
          <w:rFonts w:ascii="Arial" w:hAnsi="Arial" w:cs="Arial"/>
          <w:color w:val="000000"/>
          <w:sz w:val="18"/>
          <w:szCs w:val="18"/>
        </w:rPr>
        <w:t> is omitted from the function call, the default initial window includes the Bode plot, in addition to the root locus plot and closed-loop step response plot. You can arrange the position of plots from the </w:t>
      </w:r>
      <w:r>
        <w:rPr>
          <w:rFonts w:ascii="Arial" w:hAnsi="Arial" w:cs="Arial"/>
          <w:b/>
          <w:bCs/>
          <w:color w:val="000000"/>
          <w:sz w:val="18"/>
          <w:szCs w:val="18"/>
          <w:bdr w:val="none" w:sz="0" w:space="0" w:color="auto" w:frame="1"/>
        </w:rPr>
        <w:t>VIEW</w:t>
      </w:r>
      <w:r>
        <w:rPr>
          <w:rFonts w:ascii="Arial" w:hAnsi="Arial" w:cs="Arial"/>
          <w:color w:val="000000"/>
          <w:sz w:val="18"/>
          <w:szCs w:val="18"/>
        </w:rPr>
        <w:t> tab of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window. Right-clicking on the root locus plot and selecting </w:t>
      </w:r>
      <w:r>
        <w:rPr>
          <w:rFonts w:ascii="Arial" w:hAnsi="Arial" w:cs="Arial"/>
          <w:b/>
          <w:bCs/>
          <w:color w:val="000000"/>
          <w:sz w:val="18"/>
          <w:szCs w:val="18"/>
          <w:bdr w:val="none" w:sz="0" w:space="0" w:color="auto" w:frame="1"/>
        </w:rPr>
        <w:t>Grid</w:t>
      </w:r>
      <w:r>
        <w:rPr>
          <w:rFonts w:ascii="Arial" w:hAnsi="Arial" w:cs="Arial"/>
          <w:color w:val="000000"/>
          <w:sz w:val="18"/>
          <w:szCs w:val="18"/>
        </w:rPr>
        <w:t> will make your window appear as follows.</w:t>
      </w:r>
    </w:p>
    <w:p w14:paraId="2C3E1DDA" w14:textId="39A619E0"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1AD7F242" wp14:editId="21E3C26A">
            <wp:extent cx="5731510" cy="53955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5395595"/>
                    </a:xfrm>
                    <a:prstGeom prst="rect">
                      <a:avLst/>
                    </a:prstGeom>
                    <a:noFill/>
                    <a:ln>
                      <a:noFill/>
                    </a:ln>
                  </pic:spPr>
                </pic:pic>
              </a:graphicData>
            </a:graphic>
          </wp:inline>
        </w:drawing>
      </w:r>
    </w:p>
    <w:p w14:paraId="660C106E" w14:textId="77777777" w:rsidR="00E35738" w:rsidRDefault="00E35738" w:rsidP="00E35738">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Finding the loop gain</w:t>
      </w:r>
    </w:p>
    <w:p w14:paraId="77DF3CCD"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sidRPr="00E35738">
        <w:rPr>
          <w:rFonts w:ascii="Arial" w:hAnsi="Arial" w:cs="Arial"/>
          <w:color w:val="000000"/>
          <w:sz w:val="18"/>
          <w:szCs w:val="18"/>
          <w:highlight w:val="yellow"/>
        </w:rPr>
        <w:t>Recall that our design requirements specify that the settling time be less than 2 seconds and that the overshoot be less than 5%</w:t>
      </w:r>
      <w:r>
        <w:rPr>
          <w:rFonts w:ascii="Arial" w:hAnsi="Arial" w:cs="Arial"/>
          <w:color w:val="000000"/>
          <w:sz w:val="18"/>
          <w:szCs w:val="18"/>
        </w:rPr>
        <w:t xml:space="preserve">. </w:t>
      </w:r>
      <w:r w:rsidRPr="00E35738">
        <w:rPr>
          <w:rFonts w:ascii="Arial" w:hAnsi="Arial" w:cs="Arial"/>
          <w:color w:val="000000"/>
          <w:sz w:val="18"/>
          <w:szCs w:val="18"/>
          <w:highlight w:val="yellow"/>
        </w:rPr>
        <w:t>The location of the system's closed-loop poles provide information regarding the system's transient response</w:t>
      </w:r>
      <w:r>
        <w:rPr>
          <w:rFonts w:ascii="Arial" w:hAnsi="Arial" w:cs="Arial"/>
          <w:color w:val="000000"/>
          <w:sz w:val="18"/>
          <w:szCs w:val="18"/>
        </w:rPr>
        <w:t>.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allows you to specify the region in the complex </w:t>
      </w:r>
      <w:r>
        <w:rPr>
          <w:rFonts w:ascii="Arial" w:hAnsi="Arial" w:cs="Arial"/>
          <w:i/>
          <w:iCs/>
          <w:color w:val="000000"/>
          <w:sz w:val="18"/>
          <w:szCs w:val="18"/>
          <w:bdr w:val="none" w:sz="0" w:space="0" w:color="auto" w:frame="1"/>
        </w:rPr>
        <w:t>s</w:t>
      </w:r>
      <w:r>
        <w:rPr>
          <w:rFonts w:ascii="Arial" w:hAnsi="Arial" w:cs="Arial"/>
          <w:color w:val="000000"/>
          <w:sz w:val="18"/>
          <w:szCs w:val="18"/>
        </w:rPr>
        <w:t xml:space="preserve">-plane corresponding to specific design requirements. </w:t>
      </w:r>
      <w:r w:rsidRPr="00E35738">
        <w:rPr>
          <w:rFonts w:ascii="Arial" w:hAnsi="Arial" w:cs="Arial"/>
          <w:color w:val="000000"/>
          <w:sz w:val="18"/>
          <w:szCs w:val="18"/>
          <w:highlight w:val="yellow"/>
        </w:rPr>
        <w:t>The provided regions correspond to a canonical second-order system, but in general are a good place to start from even for higher-order systems or systems with zeros.</w:t>
      </w:r>
    </w:p>
    <w:p w14:paraId="4A2C7371"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These desired regions can be added to the root locus plot by right-clicking on the plot and choosing </w:t>
      </w:r>
      <w:r>
        <w:rPr>
          <w:rFonts w:ascii="Arial" w:hAnsi="Arial" w:cs="Arial"/>
          <w:b/>
          <w:bCs/>
          <w:color w:val="000000"/>
          <w:sz w:val="18"/>
          <w:szCs w:val="18"/>
          <w:bdr w:val="none" w:sz="0" w:space="0" w:color="auto" w:frame="1"/>
        </w:rPr>
        <w:t>Design Requirements &gt; New</w:t>
      </w:r>
      <w:r>
        <w:rPr>
          <w:rFonts w:ascii="Arial" w:hAnsi="Arial" w:cs="Arial"/>
          <w:color w:val="000000"/>
          <w:sz w:val="18"/>
          <w:szCs w:val="18"/>
        </w:rPr>
        <w:t> from the resulting menu. You can add many design requirements including Settling time, Percent overshoot, Damping ratio, Natural frequency, and generic Region constraint.</w:t>
      </w:r>
    </w:p>
    <w:p w14:paraId="26559057"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sidRPr="00E35738">
        <w:rPr>
          <w:rFonts w:ascii="Arial" w:hAnsi="Arial" w:cs="Arial"/>
          <w:color w:val="000000"/>
          <w:sz w:val="18"/>
          <w:szCs w:val="18"/>
          <w:highlight w:val="yellow"/>
        </w:rPr>
        <w:t>Adding our settling time and percent overshoot requirements to the root locus plot produces the following figure.</w:t>
      </w:r>
    </w:p>
    <w:p w14:paraId="3B8F2EB9" w14:textId="1C54499B"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69757CA8" wp14:editId="7F312B3A">
            <wp:extent cx="5731510" cy="52089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5208905"/>
                    </a:xfrm>
                    <a:prstGeom prst="rect">
                      <a:avLst/>
                    </a:prstGeom>
                    <a:noFill/>
                    <a:ln>
                      <a:noFill/>
                    </a:ln>
                  </pic:spPr>
                </pic:pic>
              </a:graphicData>
            </a:graphic>
          </wp:inline>
        </w:drawing>
      </w:r>
    </w:p>
    <w:p w14:paraId="7F00563B"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sidRPr="004C3FDF">
        <w:rPr>
          <w:rFonts w:ascii="Arial" w:hAnsi="Arial" w:cs="Arial"/>
          <w:color w:val="000000"/>
          <w:sz w:val="18"/>
          <w:szCs w:val="18"/>
          <w:highlight w:val="yellow"/>
        </w:rPr>
        <w:t>The resulting desired region for the closed-loop poles is shown by the unshaded region of the above figure</w:t>
      </w:r>
      <w:r>
        <w:rPr>
          <w:rFonts w:ascii="Arial" w:hAnsi="Arial" w:cs="Arial"/>
          <w:color w:val="000000"/>
          <w:sz w:val="18"/>
          <w:szCs w:val="18"/>
        </w:rPr>
        <w:t xml:space="preserve">. </w:t>
      </w:r>
      <w:r w:rsidRPr="004C3FDF">
        <w:rPr>
          <w:rFonts w:ascii="Arial" w:hAnsi="Arial" w:cs="Arial"/>
          <w:color w:val="000000"/>
          <w:sz w:val="18"/>
          <w:szCs w:val="18"/>
          <w:highlight w:val="yellow"/>
        </w:rPr>
        <w:t xml:space="preserve">More specifically, the two rays </w:t>
      </w:r>
      <w:proofErr w:type="spellStart"/>
      <w:r w:rsidRPr="004C3FDF">
        <w:rPr>
          <w:rFonts w:ascii="Arial" w:hAnsi="Arial" w:cs="Arial"/>
          <w:color w:val="000000"/>
          <w:sz w:val="18"/>
          <w:szCs w:val="18"/>
          <w:highlight w:val="yellow"/>
        </w:rPr>
        <w:t>centered</w:t>
      </w:r>
      <w:proofErr w:type="spellEnd"/>
      <w:r w:rsidRPr="004C3FDF">
        <w:rPr>
          <w:rFonts w:ascii="Arial" w:hAnsi="Arial" w:cs="Arial"/>
          <w:color w:val="000000"/>
          <w:sz w:val="18"/>
          <w:szCs w:val="18"/>
          <w:highlight w:val="yellow"/>
        </w:rPr>
        <w:t xml:space="preserve"> at the origin represent the overshoot requirement; the smaller the angle these rays make with the negative real-axis, the less overshoot is allowed</w:t>
      </w:r>
      <w:r>
        <w:rPr>
          <w:rFonts w:ascii="Arial" w:hAnsi="Arial" w:cs="Arial"/>
          <w:color w:val="000000"/>
          <w:sz w:val="18"/>
          <w:szCs w:val="18"/>
        </w:rPr>
        <w:t>. T</w:t>
      </w:r>
      <w:r w:rsidRPr="004C3FDF">
        <w:rPr>
          <w:rFonts w:ascii="Arial" w:hAnsi="Arial" w:cs="Arial"/>
          <w:color w:val="000000"/>
          <w:sz w:val="18"/>
          <w:szCs w:val="18"/>
          <w:highlight w:val="yellow"/>
        </w:rPr>
        <w:t>he vertical line at </w:t>
      </w:r>
      <w:r w:rsidRPr="004C3FDF">
        <w:rPr>
          <w:rFonts w:ascii="Arial" w:hAnsi="Arial" w:cs="Arial"/>
          <w:i/>
          <w:iCs/>
          <w:color w:val="000000"/>
          <w:sz w:val="18"/>
          <w:szCs w:val="18"/>
          <w:highlight w:val="yellow"/>
          <w:bdr w:val="none" w:sz="0" w:space="0" w:color="auto" w:frame="1"/>
        </w:rPr>
        <w:t>s</w:t>
      </w:r>
      <w:r w:rsidRPr="004C3FDF">
        <w:rPr>
          <w:rFonts w:ascii="Arial" w:hAnsi="Arial" w:cs="Arial"/>
          <w:color w:val="000000"/>
          <w:sz w:val="18"/>
          <w:szCs w:val="18"/>
          <w:highlight w:val="yellow"/>
        </w:rPr>
        <w:t> = -2 represents the settling time requirement, where the farther to left the closed-loop poles are located the smaller the settling time is.</w:t>
      </w:r>
      <w:r>
        <w:rPr>
          <w:rFonts w:ascii="Arial" w:hAnsi="Arial" w:cs="Arial"/>
          <w:color w:val="000000"/>
          <w:sz w:val="18"/>
          <w:szCs w:val="18"/>
        </w:rPr>
        <w:t xml:space="preserve"> </w:t>
      </w:r>
      <w:r w:rsidRPr="004C3FDF">
        <w:rPr>
          <w:rFonts w:ascii="Arial" w:hAnsi="Arial" w:cs="Arial"/>
          <w:color w:val="000000"/>
          <w:sz w:val="18"/>
          <w:szCs w:val="18"/>
          <w:highlight w:val="yellow"/>
        </w:rPr>
        <w:t>From examination of the above figure, there are values of the loop gain that will place both closed-loop poles in the desired region.</w:t>
      </w:r>
      <w:r>
        <w:rPr>
          <w:rFonts w:ascii="Arial" w:hAnsi="Arial" w:cs="Arial"/>
          <w:color w:val="000000"/>
          <w:sz w:val="18"/>
          <w:szCs w:val="18"/>
        </w:rPr>
        <w:t xml:space="preserve"> This can be seen from the fact that the two branches of the root locus are symmetric and pass through the unshaded region. </w:t>
      </w:r>
      <w:r w:rsidRPr="004C3FDF">
        <w:rPr>
          <w:rFonts w:ascii="Arial" w:hAnsi="Arial" w:cs="Arial"/>
          <w:color w:val="000000"/>
          <w:sz w:val="18"/>
          <w:szCs w:val="18"/>
          <w:highlight w:val="yellow"/>
        </w:rPr>
        <w:t>Furthermore, since the closed-loop system has two poles with no zeros, placing the closed-loop poles in the shown region will guarantee satisfaction of our transient response requirements.</w:t>
      </w:r>
    </w:p>
    <w:p w14:paraId="4AF90C45"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sidRPr="004C3FDF">
        <w:rPr>
          <w:rFonts w:ascii="Arial" w:hAnsi="Arial" w:cs="Arial"/>
          <w:color w:val="000000"/>
          <w:sz w:val="18"/>
          <w:szCs w:val="18"/>
          <w:highlight w:val="yellow"/>
        </w:rPr>
        <w:t>You can select a specific pair of closed-loop poles from the resulting figure in order to determine the corresponding loop gain that places the poles at that location.</w:t>
      </w:r>
      <w:r>
        <w:rPr>
          <w:rFonts w:ascii="Arial" w:hAnsi="Arial" w:cs="Arial"/>
          <w:color w:val="000000"/>
          <w:sz w:val="18"/>
          <w:szCs w:val="18"/>
        </w:rPr>
        <w:t xml:space="preserve"> </w:t>
      </w:r>
      <w:r w:rsidRPr="004C3FDF">
        <w:rPr>
          <w:rFonts w:ascii="Arial" w:hAnsi="Arial" w:cs="Arial"/>
          <w:color w:val="000000"/>
          <w:sz w:val="18"/>
          <w:szCs w:val="18"/>
          <w:highlight w:val="yellow"/>
        </w:rPr>
        <w:t>For our system, let's choose to place the closed-loop poles so that they are located on the vertical branches of the root-locus between the real axis and the boundary of the overshoot requirement</w:t>
      </w:r>
      <w:r>
        <w:rPr>
          <w:rFonts w:ascii="Arial" w:hAnsi="Arial" w:cs="Arial"/>
          <w:color w:val="000000"/>
          <w:sz w:val="18"/>
          <w:szCs w:val="18"/>
        </w:rPr>
        <w:t xml:space="preserve">. </w:t>
      </w:r>
      <w:r w:rsidRPr="0093547B">
        <w:rPr>
          <w:rFonts w:ascii="Arial" w:hAnsi="Arial" w:cs="Arial"/>
          <w:color w:val="000000"/>
          <w:sz w:val="18"/>
          <w:szCs w:val="18"/>
          <w:highlight w:val="yellow"/>
        </w:rPr>
        <w:t>The pink boxes on the root locus indicate the location of the closed-loop poles for the current loop gain</w:t>
      </w:r>
      <w:r>
        <w:rPr>
          <w:rFonts w:ascii="Arial" w:hAnsi="Arial" w:cs="Arial"/>
          <w:color w:val="000000"/>
          <w:sz w:val="18"/>
          <w:szCs w:val="18"/>
        </w:rPr>
        <w:t>. Clicking on the pink boxes and dragging them along the root locus to the desired location automatically modifies the controller to place the closed-loop poles at the indicated position. Let us drag a closed-loop pole to a location near -6 + 2i. The pole location will be indicated at the bottom of the window along with the corresponding damping ratio and natural frequency. We can also check the corresponding loop gain in the lower left corner by clicking on </w:t>
      </w:r>
      <w:r>
        <w:rPr>
          <w:rFonts w:ascii="Arial" w:hAnsi="Arial" w:cs="Arial"/>
          <w:b/>
          <w:bCs/>
          <w:color w:val="000000"/>
          <w:sz w:val="18"/>
          <w:szCs w:val="18"/>
          <w:bdr w:val="none" w:sz="0" w:space="0" w:color="auto" w:frame="1"/>
        </w:rPr>
        <w:t>C</w:t>
      </w:r>
      <w:r>
        <w:rPr>
          <w:rFonts w:ascii="Arial" w:hAnsi="Arial" w:cs="Arial"/>
          <w:color w:val="000000"/>
          <w:sz w:val="18"/>
          <w:szCs w:val="18"/>
        </w:rPr>
        <w:t> in the </w:t>
      </w:r>
      <w:r>
        <w:rPr>
          <w:rFonts w:ascii="Arial" w:hAnsi="Arial" w:cs="Arial"/>
          <w:b/>
          <w:bCs/>
          <w:color w:val="000000"/>
          <w:sz w:val="18"/>
          <w:szCs w:val="18"/>
          <w:bdr w:val="none" w:sz="0" w:space="0" w:color="auto" w:frame="1"/>
        </w:rPr>
        <w:t>Controllers and Fixed Blocks</w:t>
      </w:r>
      <w:r>
        <w:rPr>
          <w:rFonts w:ascii="Arial" w:hAnsi="Arial" w:cs="Arial"/>
          <w:color w:val="000000"/>
          <w:sz w:val="18"/>
          <w:szCs w:val="18"/>
        </w:rPr>
        <w:t xml:space="preserve"> tab. </w:t>
      </w:r>
      <w:r w:rsidRPr="0093547B">
        <w:rPr>
          <w:rFonts w:ascii="Arial" w:hAnsi="Arial" w:cs="Arial"/>
          <w:color w:val="000000"/>
          <w:sz w:val="18"/>
          <w:szCs w:val="18"/>
          <w:highlight w:val="yellow"/>
        </w:rPr>
        <w:t>The loop gain, as we can see in the figure, is approximately 10</w:t>
      </w:r>
      <w:r>
        <w:rPr>
          <w:rFonts w:ascii="Arial" w:hAnsi="Arial" w:cs="Arial"/>
          <w:color w:val="000000"/>
          <w:sz w:val="18"/>
          <w:szCs w:val="18"/>
        </w:rPr>
        <w:t>.</w:t>
      </w:r>
    </w:p>
    <w:p w14:paraId="4F589034"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sidRPr="0093547B">
        <w:rPr>
          <w:rFonts w:ascii="Arial" w:hAnsi="Arial" w:cs="Arial"/>
          <w:color w:val="000000"/>
          <w:sz w:val="18"/>
          <w:szCs w:val="18"/>
          <w:highlight w:val="yellow"/>
        </w:rPr>
        <w:t>We can check the closed-loop step response for the system with this new gain</w:t>
      </w:r>
      <w:r>
        <w:rPr>
          <w:rFonts w:ascii="Arial" w:hAnsi="Arial" w:cs="Arial"/>
          <w:color w:val="000000"/>
          <w:sz w:val="18"/>
          <w:szCs w:val="18"/>
        </w:rPr>
        <w:t xml:space="preserve"> by moving to the </w:t>
      </w:r>
      <w:r>
        <w:rPr>
          <w:rFonts w:ascii="Arial" w:hAnsi="Arial" w:cs="Arial"/>
          <w:b/>
          <w:bCs/>
          <w:color w:val="000000"/>
          <w:sz w:val="18"/>
          <w:szCs w:val="18"/>
          <w:bdr w:val="none" w:sz="0" w:space="0" w:color="auto" w:frame="1"/>
        </w:rPr>
        <w:t>IOTransfer_r2y: step</w:t>
      </w:r>
      <w:r>
        <w:rPr>
          <w:rFonts w:ascii="Arial" w:hAnsi="Arial" w:cs="Arial"/>
          <w:color w:val="000000"/>
          <w:sz w:val="18"/>
          <w:szCs w:val="18"/>
        </w:rPr>
        <w:t> tab. If you have accidentally closed this tab, you can re-open it from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window by clicking on the </w:t>
      </w:r>
      <w:r>
        <w:rPr>
          <w:rFonts w:ascii="Arial" w:hAnsi="Arial" w:cs="Arial"/>
          <w:b/>
          <w:bCs/>
          <w:color w:val="000000"/>
          <w:sz w:val="18"/>
          <w:szCs w:val="18"/>
          <w:bdr w:val="none" w:sz="0" w:space="0" w:color="auto" w:frame="1"/>
        </w:rPr>
        <w:t>New Plot</w:t>
      </w:r>
      <w:r>
        <w:rPr>
          <w:rFonts w:ascii="Arial" w:hAnsi="Arial" w:cs="Arial"/>
          <w:color w:val="000000"/>
          <w:sz w:val="18"/>
          <w:szCs w:val="18"/>
        </w:rPr>
        <w:t> menu and selecting </w:t>
      </w:r>
      <w:r>
        <w:rPr>
          <w:rFonts w:ascii="Arial" w:hAnsi="Arial" w:cs="Arial"/>
          <w:b/>
          <w:bCs/>
          <w:color w:val="000000"/>
          <w:sz w:val="18"/>
          <w:szCs w:val="18"/>
          <w:bdr w:val="none" w:sz="0" w:space="0" w:color="auto" w:frame="1"/>
        </w:rPr>
        <w:t>New Step</w:t>
      </w:r>
      <w:r>
        <w:rPr>
          <w:rFonts w:ascii="Arial" w:hAnsi="Arial" w:cs="Arial"/>
          <w:color w:val="000000"/>
          <w:sz w:val="18"/>
          <w:szCs w:val="18"/>
        </w:rPr>
        <w:t>. In response, a new window titled </w:t>
      </w:r>
      <w:r>
        <w:rPr>
          <w:rFonts w:ascii="Arial" w:hAnsi="Arial" w:cs="Arial"/>
          <w:b/>
          <w:bCs/>
          <w:color w:val="000000"/>
          <w:sz w:val="18"/>
          <w:szCs w:val="18"/>
          <w:bdr w:val="none" w:sz="0" w:space="0" w:color="auto" w:frame="1"/>
        </w:rPr>
        <w:t>New Step to plot</w:t>
      </w:r>
      <w:r>
        <w:rPr>
          <w:rFonts w:ascii="Arial" w:hAnsi="Arial" w:cs="Arial"/>
          <w:color w:val="000000"/>
          <w:sz w:val="18"/>
          <w:szCs w:val="18"/>
        </w:rPr>
        <w:t> will appear. From the </w:t>
      </w:r>
      <w:r>
        <w:rPr>
          <w:rFonts w:ascii="Arial" w:hAnsi="Arial" w:cs="Arial"/>
          <w:b/>
          <w:bCs/>
          <w:color w:val="000000"/>
          <w:sz w:val="18"/>
          <w:szCs w:val="18"/>
          <w:bdr w:val="none" w:sz="0" w:space="0" w:color="auto" w:frame="1"/>
        </w:rPr>
        <w:t>Select Responses to Plot</w:t>
      </w:r>
      <w:r>
        <w:rPr>
          <w:rFonts w:ascii="Arial" w:hAnsi="Arial" w:cs="Arial"/>
          <w:color w:val="000000"/>
          <w:sz w:val="18"/>
          <w:szCs w:val="18"/>
        </w:rPr>
        <w:t> menu, then choose </w:t>
      </w:r>
      <w:r>
        <w:rPr>
          <w:rFonts w:ascii="Arial" w:hAnsi="Arial" w:cs="Arial"/>
          <w:b/>
          <w:bCs/>
          <w:color w:val="000000"/>
          <w:sz w:val="18"/>
          <w:szCs w:val="18"/>
          <w:bdr w:val="none" w:sz="0" w:space="0" w:color="auto" w:frame="1"/>
        </w:rPr>
        <w:t>IOTransfer_r2y</w:t>
      </w:r>
      <w:r>
        <w:rPr>
          <w:rFonts w:ascii="Arial" w:hAnsi="Arial" w:cs="Arial"/>
          <w:color w:val="000000"/>
          <w:sz w:val="18"/>
          <w:szCs w:val="18"/>
        </w:rPr>
        <w:t> and click the button </w:t>
      </w:r>
      <w:r>
        <w:rPr>
          <w:rFonts w:ascii="Arial" w:hAnsi="Arial" w:cs="Arial"/>
          <w:b/>
          <w:bCs/>
          <w:color w:val="000000"/>
          <w:sz w:val="18"/>
          <w:szCs w:val="18"/>
          <w:bdr w:val="none" w:sz="0" w:space="0" w:color="auto" w:frame="1"/>
        </w:rPr>
        <w:t>Plot</w:t>
      </w:r>
      <w:r>
        <w:rPr>
          <w:rFonts w:ascii="Arial" w:hAnsi="Arial" w:cs="Arial"/>
          <w:color w:val="000000"/>
          <w:sz w:val="18"/>
          <w:szCs w:val="18"/>
        </w:rPr>
        <w:t>. The response of the output </w:t>
      </w:r>
      <w:r>
        <w:rPr>
          <w:rFonts w:ascii="Arial" w:hAnsi="Arial" w:cs="Arial"/>
          <w:i/>
          <w:iCs/>
          <w:color w:val="000000"/>
          <w:sz w:val="18"/>
          <w:szCs w:val="18"/>
          <w:bdr w:val="none" w:sz="0" w:space="0" w:color="auto" w:frame="1"/>
        </w:rPr>
        <w:t>y</w:t>
      </w:r>
      <w:r>
        <w:rPr>
          <w:rFonts w:ascii="Arial" w:hAnsi="Arial" w:cs="Arial"/>
          <w:color w:val="000000"/>
          <w:sz w:val="18"/>
          <w:szCs w:val="18"/>
        </w:rPr>
        <w:t> of the closed-loop system for a step reference </w:t>
      </w:r>
      <w:r>
        <w:rPr>
          <w:rFonts w:ascii="Arial" w:hAnsi="Arial" w:cs="Arial"/>
          <w:i/>
          <w:iCs/>
          <w:color w:val="000000"/>
          <w:sz w:val="18"/>
          <w:szCs w:val="18"/>
          <w:bdr w:val="none" w:sz="0" w:space="0" w:color="auto" w:frame="1"/>
        </w:rPr>
        <w:t>r</w:t>
      </w:r>
      <w:r>
        <w:rPr>
          <w:rFonts w:ascii="Arial" w:hAnsi="Arial" w:cs="Arial"/>
          <w:color w:val="000000"/>
          <w:sz w:val="18"/>
          <w:szCs w:val="18"/>
        </w:rPr>
        <w:t> will then appear in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window. You can also identify some characteristics of the step response. Specifically, right-click on the figure and under </w:t>
      </w:r>
      <w:r>
        <w:rPr>
          <w:rFonts w:ascii="Arial" w:hAnsi="Arial" w:cs="Arial"/>
          <w:b/>
          <w:bCs/>
          <w:color w:val="000000"/>
          <w:sz w:val="18"/>
          <w:szCs w:val="18"/>
          <w:bdr w:val="none" w:sz="0" w:space="0" w:color="auto" w:frame="1"/>
        </w:rPr>
        <w:t>Characteristics</w:t>
      </w:r>
      <w:r>
        <w:rPr>
          <w:rFonts w:ascii="Arial" w:hAnsi="Arial" w:cs="Arial"/>
          <w:color w:val="000000"/>
          <w:sz w:val="18"/>
          <w:szCs w:val="18"/>
        </w:rPr>
        <w:t> choose </w:t>
      </w:r>
      <w:r>
        <w:rPr>
          <w:rFonts w:ascii="Arial" w:hAnsi="Arial" w:cs="Arial"/>
          <w:b/>
          <w:bCs/>
          <w:color w:val="000000"/>
          <w:sz w:val="18"/>
          <w:szCs w:val="18"/>
          <w:bdr w:val="none" w:sz="0" w:space="0" w:color="auto" w:frame="1"/>
        </w:rPr>
        <w:t>Settling Time</w:t>
      </w:r>
      <w:r>
        <w:rPr>
          <w:rFonts w:ascii="Arial" w:hAnsi="Arial" w:cs="Arial"/>
          <w:color w:val="000000"/>
          <w:sz w:val="18"/>
          <w:szCs w:val="18"/>
        </w:rPr>
        <w:t>. Then repeat for </w:t>
      </w:r>
      <w:r>
        <w:rPr>
          <w:rFonts w:ascii="Arial" w:hAnsi="Arial" w:cs="Arial"/>
          <w:b/>
          <w:bCs/>
          <w:color w:val="000000"/>
          <w:sz w:val="18"/>
          <w:szCs w:val="18"/>
          <w:bdr w:val="none" w:sz="0" w:space="0" w:color="auto" w:frame="1"/>
        </w:rPr>
        <w:t>Steady State</w:t>
      </w:r>
      <w:r>
        <w:rPr>
          <w:rFonts w:ascii="Arial" w:hAnsi="Arial" w:cs="Arial"/>
          <w:color w:val="000000"/>
          <w:sz w:val="18"/>
          <w:szCs w:val="18"/>
        </w:rPr>
        <w:t xml:space="preserve">. Your figure will appear </w:t>
      </w:r>
      <w:r w:rsidRPr="0093547B">
        <w:rPr>
          <w:rFonts w:ascii="Arial" w:hAnsi="Arial" w:cs="Arial"/>
          <w:color w:val="000000"/>
          <w:sz w:val="18"/>
          <w:szCs w:val="18"/>
          <w:highlight w:val="yellow"/>
        </w:rPr>
        <w:t>as shown below.</w:t>
      </w:r>
    </w:p>
    <w:p w14:paraId="13A0EC44" w14:textId="57D5DD41"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5B3C1917" wp14:editId="42372010">
            <wp:extent cx="5731510" cy="526351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5263515"/>
                    </a:xfrm>
                    <a:prstGeom prst="rect">
                      <a:avLst/>
                    </a:prstGeom>
                    <a:noFill/>
                    <a:ln>
                      <a:noFill/>
                    </a:ln>
                  </pic:spPr>
                </pic:pic>
              </a:graphicData>
            </a:graphic>
          </wp:inline>
        </w:drawing>
      </w:r>
    </w:p>
    <w:p w14:paraId="1F94AA39"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sidRPr="0093547B">
        <w:rPr>
          <w:rFonts w:ascii="Arial" w:hAnsi="Arial" w:cs="Arial"/>
          <w:color w:val="000000"/>
          <w:sz w:val="18"/>
          <w:szCs w:val="18"/>
          <w:highlight w:val="yellow"/>
        </w:rPr>
        <w:t>From inspection of the above, one can see that there is no overshoot and the settling time is less than one second, therefore, the overshoot and settling time requirements are satisfied</w:t>
      </w:r>
      <w:r>
        <w:rPr>
          <w:rFonts w:ascii="Arial" w:hAnsi="Arial" w:cs="Arial"/>
          <w:color w:val="000000"/>
          <w:sz w:val="18"/>
          <w:szCs w:val="18"/>
        </w:rPr>
        <w:t xml:space="preserve">. </w:t>
      </w:r>
      <w:r w:rsidRPr="0093547B">
        <w:rPr>
          <w:rFonts w:ascii="Arial" w:hAnsi="Arial" w:cs="Arial"/>
          <w:color w:val="000000"/>
          <w:sz w:val="18"/>
          <w:szCs w:val="18"/>
          <w:highlight w:val="yellow"/>
        </w:rPr>
        <w:t>However, we can also observe that the steady-state error is approximately 50%</w:t>
      </w:r>
      <w:r>
        <w:rPr>
          <w:rFonts w:ascii="Arial" w:hAnsi="Arial" w:cs="Arial"/>
          <w:color w:val="000000"/>
          <w:sz w:val="18"/>
          <w:szCs w:val="18"/>
        </w:rPr>
        <w:t xml:space="preserve">. </w:t>
      </w:r>
      <w:r w:rsidRPr="0093547B">
        <w:rPr>
          <w:rFonts w:ascii="Arial" w:hAnsi="Arial" w:cs="Arial"/>
          <w:color w:val="000000"/>
          <w:sz w:val="18"/>
          <w:szCs w:val="18"/>
          <w:highlight w:val="yellow"/>
        </w:rPr>
        <w:t>If we increase the loop gain to reduce the steady-state error, the overshoot will become too large</w:t>
      </w:r>
      <w:r>
        <w:rPr>
          <w:rFonts w:ascii="Arial" w:hAnsi="Arial" w:cs="Arial"/>
          <w:color w:val="000000"/>
          <w:sz w:val="18"/>
          <w:szCs w:val="18"/>
        </w:rPr>
        <w:t xml:space="preserve">. You can see this for yourself by graphically moving the closed-loop poles vertically upward along the root locus, this corresponds to increasing the loop gain. The step response plot will change automatically to reflect the modified loop gain. </w:t>
      </w:r>
      <w:r w:rsidRPr="0093547B">
        <w:rPr>
          <w:rFonts w:ascii="Arial" w:hAnsi="Arial" w:cs="Arial"/>
          <w:color w:val="000000"/>
          <w:sz w:val="18"/>
          <w:szCs w:val="18"/>
          <w:highlight w:val="yellow"/>
        </w:rPr>
        <w:t>We will attempt to add a lag controller to reduce the steady-state error requirement while still satisfying the transient requirements</w:t>
      </w:r>
      <w:r>
        <w:rPr>
          <w:rFonts w:ascii="Arial" w:hAnsi="Arial" w:cs="Arial"/>
          <w:color w:val="000000"/>
          <w:sz w:val="18"/>
          <w:szCs w:val="18"/>
        </w:rPr>
        <w:t>.</w:t>
      </w:r>
    </w:p>
    <w:p w14:paraId="2553050E" w14:textId="77777777" w:rsidR="00E35738" w:rsidRDefault="00E35738" w:rsidP="00E35738">
      <w:pPr>
        <w:pStyle w:val="Heading2"/>
        <w:pBdr>
          <w:bottom w:val="single" w:sz="6" w:space="4" w:color="D6D4D4"/>
        </w:pBdr>
        <w:shd w:val="clear" w:color="auto" w:fill="FFFFFF"/>
        <w:spacing w:before="0" w:line="302" w:lineRule="atLeast"/>
        <w:rPr>
          <w:rFonts w:ascii="Arial" w:hAnsi="Arial" w:cs="Arial"/>
          <w:color w:val="000000"/>
          <w:sz w:val="29"/>
          <w:szCs w:val="29"/>
        </w:rPr>
      </w:pPr>
      <w:r w:rsidRPr="0093547B">
        <w:rPr>
          <w:rFonts w:ascii="Arial" w:hAnsi="Arial" w:cs="Arial"/>
          <w:color w:val="000000"/>
          <w:sz w:val="29"/>
          <w:szCs w:val="29"/>
          <w:highlight w:val="yellow"/>
        </w:rPr>
        <w:t>Adding a lag controller</w:t>
      </w:r>
    </w:p>
    <w:p w14:paraId="7CF5B456"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sidRPr="0093547B">
        <w:rPr>
          <w:rFonts w:ascii="Arial" w:hAnsi="Arial" w:cs="Arial"/>
          <w:color w:val="000000"/>
          <w:sz w:val="18"/>
          <w:szCs w:val="18"/>
          <w:highlight w:val="yellow"/>
        </w:rPr>
        <w:t>In the above we saw that the overshoot and settling time criteria were met with the proportional controller, but the steady-state error requirement was not</w:t>
      </w:r>
      <w:r>
        <w:rPr>
          <w:rFonts w:ascii="Arial" w:hAnsi="Arial" w:cs="Arial"/>
          <w:color w:val="000000"/>
          <w:sz w:val="18"/>
          <w:szCs w:val="18"/>
        </w:rPr>
        <w:t xml:space="preserve">. </w:t>
      </w:r>
      <w:r w:rsidRPr="0093547B">
        <w:rPr>
          <w:rFonts w:ascii="Arial" w:hAnsi="Arial" w:cs="Arial"/>
          <w:color w:val="000000"/>
          <w:sz w:val="18"/>
          <w:szCs w:val="18"/>
          <w:highlight w:val="yellow"/>
        </w:rPr>
        <w:t>A </w:t>
      </w:r>
      <w:r w:rsidRPr="0093547B">
        <w:rPr>
          <w:rFonts w:ascii="Arial" w:hAnsi="Arial" w:cs="Arial"/>
          <w:b/>
          <w:bCs/>
          <w:color w:val="000000"/>
          <w:sz w:val="18"/>
          <w:szCs w:val="18"/>
          <w:highlight w:val="yellow"/>
          <w:bdr w:val="none" w:sz="0" w:space="0" w:color="auto" w:frame="1"/>
        </w:rPr>
        <w:t>lag compensator</w:t>
      </w:r>
      <w:r w:rsidRPr="0093547B">
        <w:rPr>
          <w:rFonts w:ascii="Arial" w:hAnsi="Arial" w:cs="Arial"/>
          <w:color w:val="000000"/>
          <w:sz w:val="18"/>
          <w:szCs w:val="18"/>
          <w:highlight w:val="yellow"/>
        </w:rPr>
        <w:t> is one type of controller known to be able to reduce steady-state error</w:t>
      </w:r>
      <w:r>
        <w:rPr>
          <w:rFonts w:ascii="Arial" w:hAnsi="Arial" w:cs="Arial"/>
          <w:color w:val="000000"/>
          <w:sz w:val="18"/>
          <w:szCs w:val="18"/>
        </w:rPr>
        <w:t xml:space="preserve">. </w:t>
      </w:r>
      <w:r w:rsidRPr="0093547B">
        <w:rPr>
          <w:rFonts w:ascii="Arial" w:hAnsi="Arial" w:cs="Arial"/>
          <w:color w:val="000000"/>
          <w:sz w:val="18"/>
          <w:szCs w:val="18"/>
          <w:highlight w:val="yellow"/>
        </w:rPr>
        <w:t>However, we must be careful in our design to not increase the settling time too much</w:t>
      </w:r>
      <w:r>
        <w:rPr>
          <w:rFonts w:ascii="Arial" w:hAnsi="Arial" w:cs="Arial"/>
          <w:color w:val="000000"/>
          <w:sz w:val="18"/>
          <w:szCs w:val="18"/>
        </w:rPr>
        <w:t xml:space="preserve">. </w:t>
      </w:r>
      <w:r w:rsidRPr="0093547B">
        <w:rPr>
          <w:rFonts w:ascii="Arial" w:hAnsi="Arial" w:cs="Arial"/>
          <w:color w:val="000000"/>
          <w:sz w:val="18"/>
          <w:szCs w:val="18"/>
          <w:highlight w:val="yellow"/>
        </w:rPr>
        <w:t>Let's first try adding a lag compensator of the form given below.</w:t>
      </w:r>
    </w:p>
    <w:p w14:paraId="791447AB" w14:textId="0CFA8ABF"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(4)</w:t>
      </w:r>
      <w:r>
        <w:rPr>
          <w:rFonts w:ascii="Arial" w:hAnsi="Arial" w:cs="Arial"/>
          <w:noProof/>
          <w:color w:val="000000"/>
          <w:sz w:val="18"/>
          <w:szCs w:val="18"/>
        </w:rPr>
        <w:drawing>
          <wp:inline distT="0" distB="0" distL="0" distR="0" wp14:anchorId="2B9B5BF3" wp14:editId="4CD7C703">
            <wp:extent cx="1075055" cy="334645"/>
            <wp:effectExtent l="0" t="0" r="0" b="8255"/>
            <wp:docPr id="62" name="Picture 62" descr="$$ C(s) = \frac {(s + 1)} { (s + 0.0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C(s) = \frac {(s + 1)} { (s + 0.01) }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75055" cy="334645"/>
                    </a:xfrm>
                    <a:prstGeom prst="rect">
                      <a:avLst/>
                    </a:prstGeom>
                    <a:noFill/>
                    <a:ln>
                      <a:noFill/>
                    </a:ln>
                  </pic:spPr>
                </pic:pic>
              </a:graphicData>
            </a:graphic>
          </wp:inline>
        </w:drawing>
      </w:r>
    </w:p>
    <w:p w14:paraId="1A0E51DA"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We can use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to design our lag compensator. To make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have a compensator parameterization corresponding to the one shown above, click on the </w:t>
      </w:r>
      <w:r>
        <w:rPr>
          <w:rFonts w:ascii="Arial" w:hAnsi="Arial" w:cs="Arial"/>
          <w:b/>
          <w:bCs/>
          <w:color w:val="000000"/>
          <w:sz w:val="18"/>
          <w:szCs w:val="18"/>
          <w:bdr w:val="none" w:sz="0" w:space="0" w:color="auto" w:frame="1"/>
        </w:rPr>
        <w:t>Preferences</w:t>
      </w:r>
      <w:r>
        <w:rPr>
          <w:rFonts w:ascii="Arial" w:hAnsi="Arial" w:cs="Arial"/>
          <w:color w:val="000000"/>
          <w:sz w:val="18"/>
          <w:szCs w:val="18"/>
        </w:rPr>
        <w:t> menu at the top of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window. Then From the </w:t>
      </w:r>
      <w:r>
        <w:rPr>
          <w:rFonts w:ascii="Arial" w:hAnsi="Arial" w:cs="Arial"/>
          <w:b/>
          <w:bCs/>
          <w:color w:val="000000"/>
          <w:sz w:val="18"/>
          <w:szCs w:val="18"/>
          <w:bdr w:val="none" w:sz="0" w:space="0" w:color="auto" w:frame="1"/>
        </w:rPr>
        <w:t>Options</w:t>
      </w:r>
      <w:r>
        <w:rPr>
          <w:rFonts w:ascii="Arial" w:hAnsi="Arial" w:cs="Arial"/>
          <w:color w:val="000000"/>
          <w:sz w:val="18"/>
          <w:szCs w:val="18"/>
        </w:rPr>
        <w:t> tab, select a </w:t>
      </w:r>
      <w:r>
        <w:rPr>
          <w:rFonts w:ascii="Arial" w:hAnsi="Arial" w:cs="Arial"/>
          <w:b/>
          <w:bCs/>
          <w:color w:val="000000"/>
          <w:sz w:val="18"/>
          <w:szCs w:val="18"/>
          <w:bdr w:val="none" w:sz="0" w:space="0" w:color="auto" w:frame="1"/>
        </w:rPr>
        <w:t>Zero/pole/gain</w:t>
      </w:r>
      <w:r>
        <w:rPr>
          <w:rFonts w:ascii="Arial" w:hAnsi="Arial" w:cs="Arial"/>
          <w:color w:val="000000"/>
          <w:sz w:val="18"/>
          <w:szCs w:val="18"/>
        </w:rPr>
        <w:t> parameterization as shown below.</w:t>
      </w:r>
    </w:p>
    <w:p w14:paraId="3266CCDF" w14:textId="0F4C58C8"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022355E5" wp14:editId="3CC5E76F">
            <wp:extent cx="3695700" cy="33826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5700" cy="3382645"/>
                    </a:xfrm>
                    <a:prstGeom prst="rect">
                      <a:avLst/>
                    </a:prstGeom>
                    <a:noFill/>
                    <a:ln>
                      <a:noFill/>
                    </a:ln>
                  </pic:spPr>
                </pic:pic>
              </a:graphicData>
            </a:graphic>
          </wp:inline>
        </w:drawing>
      </w:r>
    </w:p>
    <w:p w14:paraId="2CCE5517"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To add the lag compensator, right click on the root locus plot and select </w:t>
      </w:r>
      <w:r>
        <w:rPr>
          <w:rFonts w:ascii="Arial" w:hAnsi="Arial" w:cs="Arial"/>
          <w:b/>
          <w:bCs/>
          <w:color w:val="000000"/>
          <w:sz w:val="18"/>
          <w:szCs w:val="18"/>
          <w:bdr w:val="none" w:sz="0" w:space="0" w:color="auto" w:frame="1"/>
        </w:rPr>
        <w:t>Edit Compensator</w:t>
      </w:r>
      <w:r>
        <w:rPr>
          <w:rFonts w:ascii="Arial" w:hAnsi="Arial" w:cs="Arial"/>
          <w:color w:val="000000"/>
          <w:sz w:val="18"/>
          <w:szCs w:val="18"/>
        </w:rPr>
        <w:t>. To add a pole zero pair to your compensator, in the </w:t>
      </w:r>
      <w:r>
        <w:rPr>
          <w:rFonts w:ascii="Arial" w:hAnsi="Arial" w:cs="Arial"/>
          <w:b/>
          <w:bCs/>
          <w:color w:val="000000"/>
          <w:sz w:val="18"/>
          <w:szCs w:val="18"/>
          <w:bdr w:val="none" w:sz="0" w:space="0" w:color="auto" w:frame="1"/>
        </w:rPr>
        <w:t>Compensator Editor</w:t>
      </w:r>
      <w:r>
        <w:rPr>
          <w:rFonts w:ascii="Arial" w:hAnsi="Arial" w:cs="Arial"/>
          <w:color w:val="000000"/>
          <w:sz w:val="18"/>
          <w:szCs w:val="18"/>
        </w:rPr>
        <w:t> window, right-click the </w:t>
      </w:r>
      <w:r>
        <w:rPr>
          <w:rFonts w:ascii="Arial" w:hAnsi="Arial" w:cs="Arial"/>
          <w:b/>
          <w:bCs/>
          <w:color w:val="000000"/>
          <w:sz w:val="18"/>
          <w:szCs w:val="18"/>
          <w:bdr w:val="none" w:sz="0" w:space="0" w:color="auto" w:frame="1"/>
        </w:rPr>
        <w:t>Dynamics</w:t>
      </w:r>
      <w:r>
        <w:rPr>
          <w:rFonts w:ascii="Arial" w:hAnsi="Arial" w:cs="Arial"/>
          <w:color w:val="000000"/>
          <w:sz w:val="18"/>
          <w:szCs w:val="18"/>
        </w:rPr>
        <w:t> table and select </w:t>
      </w:r>
      <w:r>
        <w:rPr>
          <w:rFonts w:ascii="Arial" w:hAnsi="Arial" w:cs="Arial"/>
          <w:b/>
          <w:bCs/>
          <w:color w:val="000000"/>
          <w:sz w:val="18"/>
          <w:szCs w:val="18"/>
          <w:bdr w:val="none" w:sz="0" w:space="0" w:color="auto" w:frame="1"/>
        </w:rPr>
        <w:t>Add Pole/Zero &gt; lag</w:t>
      </w:r>
      <w:r>
        <w:rPr>
          <w:rFonts w:ascii="Arial" w:hAnsi="Arial" w:cs="Arial"/>
          <w:color w:val="000000"/>
          <w:sz w:val="18"/>
          <w:szCs w:val="18"/>
        </w:rPr>
        <w:t>. After that, enter the </w:t>
      </w:r>
      <w:r>
        <w:rPr>
          <w:rFonts w:ascii="Arial" w:hAnsi="Arial" w:cs="Arial"/>
          <w:b/>
          <w:bCs/>
          <w:color w:val="000000"/>
          <w:sz w:val="18"/>
          <w:szCs w:val="18"/>
          <w:bdr w:val="none" w:sz="0" w:space="0" w:color="auto" w:frame="1"/>
        </w:rPr>
        <w:t>Real Zero</w:t>
      </w:r>
      <w:r>
        <w:rPr>
          <w:rFonts w:ascii="Arial" w:hAnsi="Arial" w:cs="Arial"/>
          <w:color w:val="000000"/>
          <w:sz w:val="18"/>
          <w:szCs w:val="18"/>
        </w:rPr>
        <w:t> and </w:t>
      </w:r>
      <w:r>
        <w:rPr>
          <w:rFonts w:ascii="Arial" w:hAnsi="Arial" w:cs="Arial"/>
          <w:b/>
          <w:bCs/>
          <w:color w:val="000000"/>
          <w:sz w:val="18"/>
          <w:szCs w:val="18"/>
          <w:bdr w:val="none" w:sz="0" w:space="0" w:color="auto" w:frame="1"/>
        </w:rPr>
        <w:t>Real Pole</w:t>
      </w:r>
      <w:r>
        <w:rPr>
          <w:rFonts w:ascii="Arial" w:hAnsi="Arial" w:cs="Arial"/>
          <w:color w:val="000000"/>
          <w:sz w:val="18"/>
          <w:szCs w:val="18"/>
        </w:rPr>
        <w:t> locations as shown in the following figure.</w:t>
      </w:r>
    </w:p>
    <w:p w14:paraId="02A3112D" w14:textId="6D30BCDE"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20A2D2CA" wp14:editId="67D4E3B6">
            <wp:extent cx="5731510" cy="466026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660265"/>
                    </a:xfrm>
                    <a:prstGeom prst="rect">
                      <a:avLst/>
                    </a:prstGeom>
                    <a:noFill/>
                    <a:ln>
                      <a:noFill/>
                    </a:ln>
                  </pic:spPr>
                </pic:pic>
              </a:graphicData>
            </a:graphic>
          </wp:inline>
        </w:drawing>
      </w:r>
    </w:p>
    <w:p w14:paraId="44D69934"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sidRPr="0093547B">
        <w:rPr>
          <w:rFonts w:ascii="Arial" w:hAnsi="Arial" w:cs="Arial"/>
          <w:color w:val="000000"/>
          <w:sz w:val="18"/>
          <w:szCs w:val="18"/>
          <w:highlight w:val="yellow"/>
        </w:rPr>
        <w:lastRenderedPageBreak/>
        <w:t>Note that the maximum phase lag contributed by the compensator and the frequency where it is located are updated to match the pole and zero locations chosen</w:t>
      </w:r>
      <w:r>
        <w:rPr>
          <w:rFonts w:ascii="Arial" w:hAnsi="Arial" w:cs="Arial"/>
          <w:color w:val="000000"/>
          <w:sz w:val="18"/>
          <w:szCs w:val="18"/>
        </w:rPr>
        <w:t>.</w:t>
      </w:r>
    </w:p>
    <w:p w14:paraId="77C04006" w14:textId="77777777" w:rsidR="00E35738" w:rsidRDefault="00E35738" w:rsidP="00E35738">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Finding the loop gain with a lag controller</w:t>
      </w:r>
    </w:p>
    <w:p w14:paraId="256518BF"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sidRPr="0093547B">
        <w:rPr>
          <w:rFonts w:ascii="Arial" w:hAnsi="Arial" w:cs="Arial"/>
          <w:color w:val="000000"/>
          <w:sz w:val="18"/>
          <w:szCs w:val="18"/>
          <w:highlight w:val="yellow"/>
        </w:rPr>
        <w:t>Notice how the root locus has changed to reflect the addition of the pole and zero from the lag compensator as shown in the figure below</w:t>
      </w:r>
      <w:r>
        <w:rPr>
          <w:rFonts w:ascii="Arial" w:hAnsi="Arial" w:cs="Arial"/>
          <w:color w:val="000000"/>
          <w:sz w:val="18"/>
          <w:szCs w:val="18"/>
        </w:rPr>
        <w:t xml:space="preserve">. </w:t>
      </w:r>
      <w:r w:rsidRPr="0093547B">
        <w:rPr>
          <w:rFonts w:ascii="Arial" w:hAnsi="Arial" w:cs="Arial"/>
          <w:color w:val="000000"/>
          <w:sz w:val="18"/>
          <w:szCs w:val="18"/>
          <w:highlight w:val="yellow"/>
        </w:rPr>
        <w:t>We can again choose closed-loop pole locations to attempt to achieve our desired transient requirements.</w:t>
      </w:r>
      <w:r>
        <w:rPr>
          <w:rFonts w:ascii="Arial" w:hAnsi="Arial" w:cs="Arial"/>
          <w:color w:val="000000"/>
          <w:sz w:val="18"/>
          <w:szCs w:val="18"/>
        </w:rPr>
        <w:t xml:space="preserve"> </w:t>
      </w:r>
      <w:r w:rsidRPr="0093547B">
        <w:rPr>
          <w:rFonts w:ascii="Arial" w:hAnsi="Arial" w:cs="Arial"/>
          <w:color w:val="000000"/>
          <w:sz w:val="18"/>
          <w:szCs w:val="18"/>
          <w:highlight w:val="yellow"/>
        </w:rPr>
        <w:t>Let's attempt to place two of the closed-loop poles in our desired region near the boundary of the overshoot requirement</w:t>
      </w:r>
      <w:r>
        <w:rPr>
          <w:rFonts w:ascii="Arial" w:hAnsi="Arial" w:cs="Arial"/>
          <w:color w:val="000000"/>
          <w:sz w:val="18"/>
          <w:szCs w:val="18"/>
        </w:rPr>
        <w:t>. For example, a loop gain of approximately 20 (set in the </w:t>
      </w:r>
      <w:r>
        <w:rPr>
          <w:rFonts w:ascii="Arial" w:hAnsi="Arial" w:cs="Arial"/>
          <w:b/>
          <w:bCs/>
          <w:color w:val="000000"/>
          <w:sz w:val="18"/>
          <w:szCs w:val="18"/>
          <w:bdr w:val="none" w:sz="0" w:space="0" w:color="auto" w:frame="1"/>
        </w:rPr>
        <w:t>Compensator Editor</w:t>
      </w:r>
      <w:r>
        <w:rPr>
          <w:rFonts w:ascii="Arial" w:hAnsi="Arial" w:cs="Arial"/>
          <w:color w:val="000000"/>
          <w:sz w:val="18"/>
          <w:szCs w:val="18"/>
        </w:rPr>
        <w:t>) will place the poles at the positions shown in the figure below.</w:t>
      </w:r>
    </w:p>
    <w:p w14:paraId="327326E3" w14:textId="6FFF000E"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217D4363" wp14:editId="6E8B45BB">
            <wp:extent cx="5401945" cy="51689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1945" cy="5168900"/>
                    </a:xfrm>
                    <a:prstGeom prst="rect">
                      <a:avLst/>
                    </a:prstGeom>
                    <a:noFill/>
                    <a:ln>
                      <a:noFill/>
                    </a:ln>
                  </pic:spPr>
                </pic:pic>
              </a:graphicData>
            </a:graphic>
          </wp:inline>
        </w:drawing>
      </w:r>
    </w:p>
    <w:p w14:paraId="06A7A198"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sidRPr="00175BDE">
        <w:rPr>
          <w:rFonts w:ascii="Arial" w:hAnsi="Arial" w:cs="Arial"/>
          <w:color w:val="000000"/>
          <w:sz w:val="18"/>
          <w:szCs w:val="18"/>
          <w:highlight w:val="yellow"/>
        </w:rPr>
        <w:t>The corresponding closed-loop step response will then update automatically to match the figure shown below.</w:t>
      </w:r>
    </w:p>
    <w:p w14:paraId="67EEF080" w14:textId="290BD5B8"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5D8EF9B1" wp14:editId="7A1F97B4">
            <wp:extent cx="5532755" cy="54019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32755" cy="5401945"/>
                    </a:xfrm>
                    <a:prstGeom prst="rect">
                      <a:avLst/>
                    </a:prstGeom>
                    <a:noFill/>
                    <a:ln>
                      <a:noFill/>
                    </a:ln>
                  </pic:spPr>
                </pic:pic>
              </a:graphicData>
            </a:graphic>
          </wp:inline>
        </w:drawing>
      </w:r>
    </w:p>
    <w:p w14:paraId="548D45C0"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sidRPr="00175BDE">
        <w:rPr>
          <w:rFonts w:ascii="Arial" w:hAnsi="Arial" w:cs="Arial"/>
          <w:color w:val="000000"/>
          <w:sz w:val="18"/>
          <w:szCs w:val="18"/>
          <w:highlight w:val="yellow"/>
        </w:rPr>
        <w:t>As you can see, the response is not quite satisfactory even though two of the closed-loop poles were placed in the desired region.</w:t>
      </w:r>
      <w:r>
        <w:rPr>
          <w:rFonts w:ascii="Arial" w:hAnsi="Arial" w:cs="Arial"/>
          <w:color w:val="000000"/>
          <w:sz w:val="18"/>
          <w:szCs w:val="18"/>
        </w:rPr>
        <w:t xml:space="preserve"> </w:t>
      </w:r>
      <w:r w:rsidRPr="00175BDE">
        <w:rPr>
          <w:rFonts w:ascii="Arial" w:hAnsi="Arial" w:cs="Arial"/>
          <w:color w:val="000000"/>
          <w:sz w:val="18"/>
          <w:szCs w:val="18"/>
          <w:highlight w:val="yellow"/>
        </w:rPr>
        <w:t>The reason for this is because the closed-loop system no longer has the form of a canonical second-order system</w:t>
      </w:r>
      <w:r>
        <w:rPr>
          <w:rFonts w:ascii="Arial" w:hAnsi="Arial" w:cs="Arial"/>
          <w:color w:val="000000"/>
          <w:sz w:val="18"/>
          <w:szCs w:val="18"/>
        </w:rPr>
        <w:t xml:space="preserve">. </w:t>
      </w:r>
      <w:r w:rsidRPr="00175BDE">
        <w:rPr>
          <w:rFonts w:ascii="Arial" w:hAnsi="Arial" w:cs="Arial"/>
          <w:color w:val="000000"/>
          <w:sz w:val="18"/>
          <w:szCs w:val="18"/>
          <w:highlight w:val="yellow"/>
        </w:rPr>
        <w:t>Specifically, there is a third pole on the real axis indicated in the root locus plot above that is outside of the desired region.</w:t>
      </w:r>
      <w:r>
        <w:rPr>
          <w:rFonts w:ascii="Arial" w:hAnsi="Arial" w:cs="Arial"/>
          <w:color w:val="000000"/>
          <w:sz w:val="18"/>
          <w:szCs w:val="18"/>
        </w:rPr>
        <w:t xml:space="preserve"> </w:t>
      </w:r>
      <w:r w:rsidRPr="00175BDE">
        <w:rPr>
          <w:rFonts w:ascii="Arial" w:hAnsi="Arial" w:cs="Arial"/>
          <w:color w:val="000000"/>
          <w:sz w:val="18"/>
          <w:szCs w:val="18"/>
          <w:highlight w:val="yellow"/>
        </w:rPr>
        <w:t>The fact that this third pole is to the right of the two conjugate poles placed above means that it will slow the system response down, that is why the settling time requirement is no longer met.</w:t>
      </w:r>
      <w:r>
        <w:rPr>
          <w:rFonts w:ascii="Arial" w:hAnsi="Arial" w:cs="Arial"/>
          <w:color w:val="000000"/>
          <w:sz w:val="18"/>
          <w:szCs w:val="18"/>
        </w:rPr>
        <w:t xml:space="preserve"> </w:t>
      </w:r>
      <w:r w:rsidRPr="00175BDE">
        <w:rPr>
          <w:rFonts w:ascii="Arial" w:hAnsi="Arial" w:cs="Arial"/>
          <w:color w:val="000000"/>
          <w:sz w:val="18"/>
          <w:szCs w:val="18"/>
          <w:highlight w:val="yellow"/>
        </w:rPr>
        <w:t>Additionally, the overshoot requirement is met easily even though the two conjugate poles are near the edge of the allowed region.</w:t>
      </w:r>
      <w:r>
        <w:rPr>
          <w:rFonts w:ascii="Arial" w:hAnsi="Arial" w:cs="Arial"/>
          <w:color w:val="000000"/>
          <w:sz w:val="18"/>
          <w:szCs w:val="18"/>
        </w:rPr>
        <w:t xml:space="preserve"> </w:t>
      </w:r>
      <w:r w:rsidRPr="00175BDE">
        <w:rPr>
          <w:rFonts w:ascii="Arial" w:hAnsi="Arial" w:cs="Arial"/>
          <w:color w:val="000000"/>
          <w:sz w:val="18"/>
          <w:szCs w:val="18"/>
          <w:highlight w:val="yellow"/>
        </w:rPr>
        <w:t>This is due again to the third pole which is well damped and tends to dominate the response because it is "slower" than the other poles</w:t>
      </w:r>
      <w:r>
        <w:rPr>
          <w:rFonts w:ascii="Arial" w:hAnsi="Arial" w:cs="Arial"/>
          <w:color w:val="000000"/>
          <w:sz w:val="18"/>
          <w:szCs w:val="18"/>
        </w:rPr>
        <w:t xml:space="preserve">. </w:t>
      </w:r>
      <w:r w:rsidRPr="00175BDE">
        <w:rPr>
          <w:rFonts w:ascii="Arial" w:hAnsi="Arial" w:cs="Arial"/>
          <w:color w:val="000000"/>
          <w:sz w:val="18"/>
          <w:szCs w:val="18"/>
          <w:highlight w:val="yellow"/>
        </w:rPr>
        <w:t>What this means is that we can further increase the loop gain such that the conjugate poles move beyond the diagonal lines while still meeting the overshoot requirement.</w:t>
      </w:r>
    </w:p>
    <w:p w14:paraId="4AB9BC21"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You can now return to the root locus plot and graphically move the conjugate poles farther away from the real axis; this corresponds to increasing the loop gain. As you move the closed-loop poles a sufficient distance, the limits of the plot should update automatically. Alternatively, you can change the limits manually by right-clicking on the root locus and selecting </w:t>
      </w:r>
      <w:r>
        <w:rPr>
          <w:rFonts w:ascii="Arial" w:hAnsi="Arial" w:cs="Arial"/>
          <w:b/>
          <w:bCs/>
          <w:color w:val="000000"/>
          <w:sz w:val="18"/>
          <w:szCs w:val="18"/>
          <w:bdr w:val="none" w:sz="0" w:space="0" w:color="auto" w:frame="1"/>
        </w:rPr>
        <w:t>Properties</w:t>
      </w:r>
      <w:r>
        <w:rPr>
          <w:rFonts w:ascii="Arial" w:hAnsi="Arial" w:cs="Arial"/>
          <w:color w:val="000000"/>
          <w:sz w:val="18"/>
          <w:szCs w:val="18"/>
        </w:rPr>
        <w:t> to open the </w:t>
      </w:r>
      <w:r>
        <w:rPr>
          <w:rFonts w:ascii="Arial" w:hAnsi="Arial" w:cs="Arial"/>
          <w:b/>
          <w:bCs/>
          <w:color w:val="000000"/>
          <w:sz w:val="18"/>
          <w:szCs w:val="18"/>
          <w:bdr w:val="none" w:sz="0" w:space="0" w:color="auto" w:frame="1"/>
        </w:rPr>
        <w:t>Property Editor</w:t>
      </w:r>
      <w:r>
        <w:rPr>
          <w:rFonts w:ascii="Arial" w:hAnsi="Arial" w:cs="Arial"/>
          <w:color w:val="000000"/>
          <w:sz w:val="18"/>
          <w:szCs w:val="18"/>
        </w:rPr>
        <w:t>. Then you can click on the </w:t>
      </w:r>
      <w:r>
        <w:rPr>
          <w:rFonts w:ascii="Arial" w:hAnsi="Arial" w:cs="Arial"/>
          <w:b/>
          <w:bCs/>
          <w:color w:val="000000"/>
          <w:sz w:val="18"/>
          <w:szCs w:val="18"/>
          <w:bdr w:val="none" w:sz="0" w:space="0" w:color="auto" w:frame="1"/>
        </w:rPr>
        <w:t>Limits</w:t>
      </w:r>
      <w:r>
        <w:rPr>
          <w:rFonts w:ascii="Arial" w:hAnsi="Arial" w:cs="Arial"/>
          <w:color w:val="000000"/>
          <w:sz w:val="18"/>
          <w:szCs w:val="18"/>
        </w:rPr>
        <w:t> tab and change the imaginary axis limits to [-15,15], for example, as shown below.</w:t>
      </w:r>
    </w:p>
    <w:p w14:paraId="52730E9C" w14:textId="2791A555"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510DD524" wp14:editId="65206A0F">
            <wp:extent cx="3589655" cy="3733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9655" cy="3733800"/>
                    </a:xfrm>
                    <a:prstGeom prst="rect">
                      <a:avLst/>
                    </a:prstGeom>
                    <a:noFill/>
                    <a:ln>
                      <a:noFill/>
                    </a:ln>
                  </pic:spPr>
                </pic:pic>
              </a:graphicData>
            </a:graphic>
          </wp:inline>
        </w:drawing>
      </w:r>
    </w:p>
    <w:p w14:paraId="23046199" w14:textId="7777777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color w:val="000000"/>
          <w:sz w:val="18"/>
          <w:szCs w:val="18"/>
        </w:rPr>
        <w:t>Experiment with different gains (closed-loop pole locations) until you achieve the desired response. Below is the root locus with a loop gain of 44 and the corresponding closed-loop step response.</w:t>
      </w:r>
    </w:p>
    <w:p w14:paraId="7A20E5C6" w14:textId="37804727"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1AB697C1" wp14:editId="729ACB90">
            <wp:extent cx="5731510" cy="45720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5B1BC9CD" w14:textId="5BA445A9" w:rsidR="00E35738" w:rsidRDefault="00E35738" w:rsidP="00E3573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69E87A23" wp14:editId="2B3CEEDC">
            <wp:extent cx="5731510" cy="45720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54199477" w14:textId="77777777" w:rsidR="00E35738" w:rsidRDefault="00E35738" w:rsidP="00E35738">
      <w:pPr>
        <w:pStyle w:val="NormalWeb"/>
        <w:shd w:val="clear" w:color="auto" w:fill="FFFFFF"/>
        <w:spacing w:before="0" w:beforeAutospacing="0" w:after="0" w:afterAutospacing="0"/>
        <w:jc w:val="both"/>
        <w:rPr>
          <w:rFonts w:ascii="Arial" w:hAnsi="Arial" w:cs="Arial"/>
          <w:color w:val="000000"/>
          <w:sz w:val="18"/>
          <w:szCs w:val="18"/>
        </w:rPr>
      </w:pPr>
      <w:r w:rsidRPr="00EB3FEF">
        <w:rPr>
          <w:rFonts w:ascii="Arial" w:hAnsi="Arial" w:cs="Arial"/>
          <w:color w:val="000000"/>
          <w:sz w:val="18"/>
          <w:szCs w:val="18"/>
          <w:highlight w:val="yellow"/>
        </w:rPr>
        <w:t>Now the settling time is less than 2 seconds and the steady-state error and overshoot requirements are still met.</w:t>
      </w:r>
      <w:r>
        <w:rPr>
          <w:rFonts w:ascii="Arial" w:hAnsi="Arial" w:cs="Arial"/>
          <w:color w:val="000000"/>
          <w:sz w:val="18"/>
          <w:szCs w:val="18"/>
        </w:rPr>
        <w:t xml:space="preserve"> </w:t>
      </w:r>
      <w:r w:rsidRPr="00EB3FEF">
        <w:rPr>
          <w:rFonts w:ascii="Arial" w:hAnsi="Arial" w:cs="Arial"/>
          <w:color w:val="000000"/>
          <w:sz w:val="18"/>
          <w:szCs w:val="18"/>
          <w:highlight w:val="yellow"/>
        </w:rPr>
        <w:t>As you can see, the root locus design process requires some trial and error</w:t>
      </w:r>
      <w:r>
        <w:rPr>
          <w:rFonts w:ascii="Arial" w:hAnsi="Arial" w:cs="Arial"/>
          <w:color w:val="000000"/>
          <w:sz w:val="18"/>
          <w:szCs w:val="18"/>
        </w:rPr>
        <w:t>.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is very helpful in this process. Using the </w:t>
      </w:r>
      <w:r>
        <w:rPr>
          <w:rFonts w:ascii="Arial" w:hAnsi="Arial" w:cs="Arial"/>
          <w:b/>
          <w:bCs/>
          <w:color w:val="000000"/>
          <w:sz w:val="18"/>
          <w:szCs w:val="18"/>
          <w:bdr w:val="none" w:sz="0" w:space="0" w:color="auto" w:frame="1"/>
        </w:rPr>
        <w:t>Control System Designer</w:t>
      </w:r>
      <w:r>
        <w:rPr>
          <w:rFonts w:ascii="Arial" w:hAnsi="Arial" w:cs="Arial"/>
          <w:color w:val="000000"/>
          <w:sz w:val="18"/>
          <w:szCs w:val="18"/>
        </w:rPr>
        <w:t xml:space="preserve">, it is very easy to tune your controller and immediately see the effect on the root locus and various analysis plots, like the closed-loop step response. </w:t>
      </w:r>
      <w:r w:rsidRPr="00EB3FEF">
        <w:rPr>
          <w:rFonts w:ascii="Arial" w:hAnsi="Arial" w:cs="Arial"/>
          <w:color w:val="000000"/>
          <w:sz w:val="18"/>
          <w:szCs w:val="18"/>
          <w:highlight w:val="yellow"/>
        </w:rPr>
        <w:t>If we had not been able to get a satisfactory response by tuning the loop gain, we could have tried moving the pole and zero of the lag compensator or we could have tried a different type of dynamic compensator (additional poles and/or zeros).</w:t>
      </w:r>
    </w:p>
    <w:p w14:paraId="63F59586" w14:textId="036D239C" w:rsidR="00E35738" w:rsidRDefault="00E35738"/>
    <w:p w14:paraId="0CFBC2FC" w14:textId="3173F093" w:rsidR="00A06518" w:rsidRDefault="00A06518"/>
    <w:p w14:paraId="47E105A1" w14:textId="1EA1BD3E" w:rsidR="00A06518" w:rsidRDefault="00A06518"/>
    <w:p w14:paraId="3DE5BF80" w14:textId="31F07262" w:rsidR="00A06518" w:rsidRDefault="00A06518"/>
    <w:p w14:paraId="7060EE1E" w14:textId="519BF0E7" w:rsidR="00A06518" w:rsidRDefault="00A06518"/>
    <w:p w14:paraId="6675BF6F" w14:textId="4E3DE648" w:rsidR="00A06518" w:rsidRDefault="00A06518"/>
    <w:p w14:paraId="37B833A5" w14:textId="30A21277" w:rsidR="00A06518" w:rsidRDefault="00A06518"/>
    <w:p w14:paraId="54AB2AAF" w14:textId="4591520B" w:rsidR="00A06518" w:rsidRDefault="00A06518"/>
    <w:p w14:paraId="73053AFF" w14:textId="2AB54206" w:rsidR="00A06518" w:rsidRDefault="00A06518"/>
    <w:p w14:paraId="06B29D8D" w14:textId="0D52D4A3" w:rsidR="00A06518" w:rsidRDefault="00A06518"/>
    <w:p w14:paraId="3DB41D59" w14:textId="41D6B8A6" w:rsidR="00A06518" w:rsidRDefault="00A06518"/>
    <w:p w14:paraId="1847176D" w14:textId="77777777" w:rsidR="00A06518" w:rsidRDefault="00A06518" w:rsidP="00A06518">
      <w:pPr>
        <w:pStyle w:val="Heading1"/>
        <w:pBdr>
          <w:bottom w:val="single" w:sz="6" w:space="11" w:color="D6D4D4"/>
        </w:pBdr>
        <w:shd w:val="clear" w:color="auto" w:fill="FFFFFF"/>
        <w:spacing w:before="75" w:beforeAutospacing="0" w:after="75" w:afterAutospacing="0" w:line="360" w:lineRule="atLeast"/>
        <w:rPr>
          <w:rFonts w:ascii="Arial" w:hAnsi="Arial" w:cs="Arial"/>
          <w:color w:val="D55000"/>
          <w:sz w:val="43"/>
          <w:szCs w:val="43"/>
        </w:rPr>
      </w:pPr>
      <w:r>
        <w:rPr>
          <w:rFonts w:ascii="Arial" w:hAnsi="Arial" w:cs="Arial"/>
          <w:color w:val="D55000"/>
          <w:sz w:val="43"/>
          <w:szCs w:val="43"/>
        </w:rPr>
        <w:lastRenderedPageBreak/>
        <w:t>DC Motor Speed: Frequency Domain Methods for Controller Design</w:t>
      </w:r>
    </w:p>
    <w:p w14:paraId="26DA2587"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E04C0C">
        <w:rPr>
          <w:rFonts w:ascii="Arial" w:hAnsi="Arial" w:cs="Arial"/>
          <w:color w:val="000000"/>
          <w:sz w:val="18"/>
          <w:szCs w:val="18"/>
          <w:highlight w:val="yellow"/>
        </w:rPr>
        <w:t>From the main problem, the dynamic equations in the Laplace domain and the open-loop transfer function of the DC Motor are the following.</w:t>
      </w:r>
    </w:p>
    <w:p w14:paraId="19DE7F71" w14:textId="703A53B1" w:rsidR="00A06518" w:rsidRDefault="00A06518" w:rsidP="00A06518">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(1)</w:t>
      </w:r>
      <w:r>
        <w:rPr>
          <w:rFonts w:ascii="Arial" w:hAnsi="Arial" w:cs="Arial"/>
          <w:noProof/>
          <w:color w:val="000000"/>
          <w:sz w:val="18"/>
          <w:szCs w:val="18"/>
        </w:rPr>
        <w:drawing>
          <wp:inline distT="0" distB="0" distL="0" distR="0" wp14:anchorId="7CEF23B6" wp14:editId="08CB098E">
            <wp:extent cx="1392555" cy="144145"/>
            <wp:effectExtent l="0" t="0" r="0" b="8255"/>
            <wp:docPr id="79" name="Picture 79" descr="$$ s(Js + b)\Theta(s) = K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s(Js + b)\Theta(s) = KI(s)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92555" cy="144145"/>
                    </a:xfrm>
                    <a:prstGeom prst="rect">
                      <a:avLst/>
                    </a:prstGeom>
                    <a:noFill/>
                    <a:ln>
                      <a:noFill/>
                    </a:ln>
                  </pic:spPr>
                </pic:pic>
              </a:graphicData>
            </a:graphic>
          </wp:inline>
        </w:drawing>
      </w:r>
    </w:p>
    <w:p w14:paraId="07CBCBE6" w14:textId="7F1EB084" w:rsidR="00A06518" w:rsidRDefault="00A06518" w:rsidP="00A06518">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(2)</w:t>
      </w:r>
      <w:r>
        <w:rPr>
          <w:rFonts w:ascii="Arial" w:hAnsi="Arial" w:cs="Arial"/>
          <w:noProof/>
          <w:color w:val="000000"/>
          <w:sz w:val="18"/>
          <w:szCs w:val="18"/>
        </w:rPr>
        <w:drawing>
          <wp:inline distT="0" distB="0" distL="0" distR="0" wp14:anchorId="7D39FCA4" wp14:editId="06978D91">
            <wp:extent cx="1896745" cy="144145"/>
            <wp:effectExtent l="0" t="0" r="8255" b="8255"/>
            <wp:docPr id="78" name="Picture 78" descr="$$ (Ls + R)I(s) = V(s) - Ks\Thet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Ls + R)I(s) = V(s) - Ks\Theta(s)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6745" cy="144145"/>
                    </a:xfrm>
                    <a:prstGeom prst="rect">
                      <a:avLst/>
                    </a:prstGeom>
                    <a:noFill/>
                    <a:ln>
                      <a:noFill/>
                    </a:ln>
                  </pic:spPr>
                </pic:pic>
              </a:graphicData>
            </a:graphic>
          </wp:inline>
        </w:drawing>
      </w:r>
    </w:p>
    <w:p w14:paraId="3059F2B9" w14:textId="56F6F775" w:rsidR="00A06518" w:rsidRDefault="00A06518" w:rsidP="00A06518">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(3)</w:t>
      </w:r>
      <w:r>
        <w:rPr>
          <w:rFonts w:ascii="Arial" w:hAnsi="Arial" w:cs="Arial"/>
          <w:noProof/>
          <w:color w:val="000000"/>
          <w:sz w:val="18"/>
          <w:szCs w:val="18"/>
        </w:rPr>
        <w:drawing>
          <wp:inline distT="0" distB="0" distL="0" distR="0" wp14:anchorId="349E25C7" wp14:editId="2E859D79">
            <wp:extent cx="3259455" cy="363855"/>
            <wp:effectExtent l="0" t="0" r="0" b="0"/>
            <wp:docPr id="77" name="Picture 77" descr="$$ P(s) = \frac{\dot{\Theta}(s)}{V(s)} = \frac{K}{(Js + b)(Ls + R) + K^2}  \qquad [\frac{rad/sec}{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 P(s) = \frac{\dot{\Theta}(s)}{V(s)} = \frac{K}{(Js + b)(Ls + R) + K^2}  \qquad [\frac{rad/sec}{V}]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59455" cy="363855"/>
                    </a:xfrm>
                    <a:prstGeom prst="rect">
                      <a:avLst/>
                    </a:prstGeom>
                    <a:noFill/>
                    <a:ln>
                      <a:noFill/>
                    </a:ln>
                  </pic:spPr>
                </pic:pic>
              </a:graphicData>
            </a:graphic>
          </wp:inline>
        </w:drawing>
      </w:r>
    </w:p>
    <w:p w14:paraId="05C17795"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E04C0C">
        <w:rPr>
          <w:rFonts w:ascii="Arial" w:hAnsi="Arial" w:cs="Arial"/>
          <w:color w:val="000000"/>
          <w:sz w:val="18"/>
          <w:szCs w:val="18"/>
          <w:highlight w:val="yellow"/>
        </w:rPr>
        <w:t>The structure of the control system has the form shown in the figure below.</w:t>
      </w:r>
    </w:p>
    <w:p w14:paraId="6A153078" w14:textId="7F3AD6CF"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321C030F" wp14:editId="712DA5B4">
            <wp:extent cx="4592955" cy="216344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2955" cy="2163445"/>
                    </a:xfrm>
                    <a:prstGeom prst="rect">
                      <a:avLst/>
                    </a:prstGeom>
                    <a:noFill/>
                    <a:ln>
                      <a:noFill/>
                    </a:ln>
                  </pic:spPr>
                </pic:pic>
              </a:graphicData>
            </a:graphic>
          </wp:inline>
        </w:drawing>
      </w:r>
    </w:p>
    <w:p w14:paraId="49F16547" w14:textId="77777777" w:rsidR="00A06518" w:rsidRDefault="00A06518" w:rsidP="00A06518">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For the original problem setup and the derivation of the above equations, please refer to the </w:t>
      </w:r>
      <w:hyperlink r:id="rId76" w:history="1">
        <w:r>
          <w:rPr>
            <w:rStyle w:val="Hyperlink"/>
            <w:rFonts w:ascii="Arial" w:hAnsi="Arial" w:cs="Arial"/>
            <w:color w:val="004AA0"/>
            <w:sz w:val="18"/>
            <w:szCs w:val="18"/>
            <w:bdr w:val="none" w:sz="0" w:space="0" w:color="auto" w:frame="1"/>
          </w:rPr>
          <w:t xml:space="preserve">DC Motor Speed: System </w:t>
        </w:r>
        <w:proofErr w:type="spellStart"/>
        <w:r>
          <w:rPr>
            <w:rStyle w:val="Hyperlink"/>
            <w:rFonts w:ascii="Arial" w:hAnsi="Arial" w:cs="Arial"/>
            <w:color w:val="004AA0"/>
            <w:sz w:val="18"/>
            <w:szCs w:val="18"/>
            <w:bdr w:val="none" w:sz="0" w:space="0" w:color="auto" w:frame="1"/>
          </w:rPr>
          <w:t>Modeling</w:t>
        </w:r>
        <w:proofErr w:type="spellEnd"/>
      </w:hyperlink>
      <w:r>
        <w:rPr>
          <w:rFonts w:ascii="Arial" w:hAnsi="Arial" w:cs="Arial"/>
          <w:color w:val="000000"/>
          <w:sz w:val="18"/>
          <w:szCs w:val="18"/>
        </w:rPr>
        <w:t> page</w:t>
      </w:r>
    </w:p>
    <w:p w14:paraId="4CC72E08"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E04C0C">
        <w:rPr>
          <w:rFonts w:ascii="Arial" w:hAnsi="Arial" w:cs="Arial"/>
          <w:color w:val="000000"/>
          <w:sz w:val="18"/>
          <w:szCs w:val="18"/>
          <w:highlight w:val="yellow"/>
        </w:rPr>
        <w:t>For a 1-rad/sec step reference, the design criteria are the following.</w:t>
      </w:r>
    </w:p>
    <w:p w14:paraId="103DCF90" w14:textId="77777777" w:rsidR="00A06518" w:rsidRDefault="00A06518" w:rsidP="00A06518">
      <w:pPr>
        <w:numPr>
          <w:ilvl w:val="0"/>
          <w:numId w:val="5"/>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Settling time less than 2 seconds</w:t>
      </w:r>
    </w:p>
    <w:p w14:paraId="2E5074F2" w14:textId="77777777" w:rsidR="00A06518" w:rsidRDefault="00A06518" w:rsidP="00A06518">
      <w:pPr>
        <w:numPr>
          <w:ilvl w:val="0"/>
          <w:numId w:val="5"/>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Overshoot less than 5%</w:t>
      </w:r>
    </w:p>
    <w:p w14:paraId="5FA33324" w14:textId="77777777" w:rsidR="00A06518" w:rsidRDefault="00A06518" w:rsidP="00A06518">
      <w:pPr>
        <w:numPr>
          <w:ilvl w:val="0"/>
          <w:numId w:val="5"/>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Steady-state error less than 1%</w:t>
      </w:r>
    </w:p>
    <w:p w14:paraId="12EDD402" w14:textId="77777777" w:rsidR="00A06518" w:rsidRDefault="00A06518" w:rsidP="00A06518">
      <w:pPr>
        <w:pStyle w:val="NormalWeb"/>
        <w:shd w:val="clear" w:color="auto" w:fill="FFFFFF"/>
        <w:spacing w:before="0" w:beforeAutospacing="0" w:after="0" w:afterAutospacing="0"/>
        <w:jc w:val="both"/>
        <w:rPr>
          <w:rFonts w:ascii="Arial" w:hAnsi="Arial" w:cs="Arial"/>
          <w:color w:val="000000"/>
          <w:sz w:val="18"/>
          <w:szCs w:val="18"/>
        </w:rPr>
      </w:pPr>
      <w:r w:rsidRPr="00E04C0C">
        <w:rPr>
          <w:rFonts w:ascii="Arial" w:hAnsi="Arial" w:cs="Arial"/>
          <w:color w:val="000000"/>
          <w:sz w:val="18"/>
          <w:szCs w:val="18"/>
          <w:highlight w:val="yellow"/>
        </w:rPr>
        <w:t>Now let's design a controller using the methods introduced in the </w:t>
      </w:r>
      <w:hyperlink r:id="rId77" w:history="1">
        <w:r w:rsidRPr="00E04C0C">
          <w:rPr>
            <w:rStyle w:val="Hyperlink"/>
            <w:rFonts w:ascii="Arial" w:hAnsi="Arial" w:cs="Arial"/>
            <w:color w:val="004AA0"/>
            <w:sz w:val="18"/>
            <w:szCs w:val="18"/>
            <w:highlight w:val="yellow"/>
            <w:bdr w:val="none" w:sz="0" w:space="0" w:color="auto" w:frame="1"/>
          </w:rPr>
          <w:t>Introduction: Frequency Domain Methods for Controller Design</w:t>
        </w:r>
      </w:hyperlink>
      <w:r w:rsidRPr="00E04C0C">
        <w:rPr>
          <w:rFonts w:ascii="Arial" w:hAnsi="Arial" w:cs="Arial"/>
          <w:color w:val="000000"/>
          <w:sz w:val="18"/>
          <w:szCs w:val="18"/>
          <w:highlight w:val="yellow"/>
        </w:rPr>
        <w:t> page</w:t>
      </w:r>
      <w:r>
        <w:rPr>
          <w:rFonts w:ascii="Arial" w:hAnsi="Arial" w:cs="Arial"/>
          <w:color w:val="000000"/>
          <w:sz w:val="18"/>
          <w:szCs w:val="18"/>
        </w:rPr>
        <w:t>. Create a new </w:t>
      </w:r>
      <w:hyperlink r:id="rId78" w:history="1">
        <w:r>
          <w:rPr>
            <w:rStyle w:val="Hyperlink"/>
            <w:rFonts w:ascii="Arial" w:hAnsi="Arial" w:cs="Arial"/>
            <w:color w:val="004AA0"/>
            <w:sz w:val="18"/>
            <w:szCs w:val="18"/>
            <w:bdr w:val="none" w:sz="0" w:space="0" w:color="auto" w:frame="1"/>
          </w:rPr>
          <w:t>m-file</w:t>
        </w:r>
      </w:hyperlink>
      <w:r>
        <w:rPr>
          <w:rFonts w:ascii="Arial" w:hAnsi="Arial" w:cs="Arial"/>
          <w:color w:val="000000"/>
          <w:sz w:val="18"/>
          <w:szCs w:val="18"/>
        </w:rPr>
        <w:t> and type in the following commands.</w:t>
      </w:r>
    </w:p>
    <w:p w14:paraId="48EB01BB"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J = 0.01;</w:t>
      </w:r>
    </w:p>
    <w:p w14:paraId="7AAE34D4"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 = 0.1;</w:t>
      </w:r>
    </w:p>
    <w:p w14:paraId="082D9750"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 = 0.01;</w:t>
      </w:r>
    </w:p>
    <w:p w14:paraId="581299EC"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R = 1;</w:t>
      </w:r>
    </w:p>
    <w:p w14:paraId="5CA7E5F9"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L = 0.5;</w:t>
      </w:r>
    </w:p>
    <w:p w14:paraId="302E693C"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 xml:space="preserve">s = </w:t>
      </w:r>
      <w:proofErr w:type="spellStart"/>
      <w:r>
        <w:rPr>
          <w:color w:val="000000"/>
          <w:sz w:val="18"/>
          <w:szCs w:val="18"/>
        </w:rPr>
        <w:t>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w:t>
      </w:r>
    </w:p>
    <w:p w14:paraId="7F87EC39"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P_motor</w:t>
      </w:r>
      <w:proofErr w:type="spellEnd"/>
      <w:r>
        <w:rPr>
          <w:color w:val="000000"/>
          <w:sz w:val="18"/>
          <w:szCs w:val="18"/>
        </w:rPr>
        <w:t xml:space="preserve"> = K/((J*</w:t>
      </w:r>
      <w:proofErr w:type="spellStart"/>
      <w:r>
        <w:rPr>
          <w:color w:val="000000"/>
          <w:sz w:val="18"/>
          <w:szCs w:val="18"/>
        </w:rPr>
        <w:t>s+b</w:t>
      </w:r>
      <w:proofErr w:type="spellEnd"/>
      <w:r>
        <w:rPr>
          <w:color w:val="000000"/>
          <w:sz w:val="18"/>
          <w:szCs w:val="18"/>
        </w:rPr>
        <w:t>)*(L*</w:t>
      </w:r>
      <w:proofErr w:type="spellStart"/>
      <w:r>
        <w:rPr>
          <w:color w:val="000000"/>
          <w:sz w:val="18"/>
          <w:szCs w:val="18"/>
        </w:rPr>
        <w:t>s+R</w:t>
      </w:r>
      <w:proofErr w:type="spellEnd"/>
      <w:r>
        <w:rPr>
          <w:color w:val="000000"/>
          <w:sz w:val="18"/>
          <w:szCs w:val="18"/>
        </w:rPr>
        <w:t>)+K^2);</w:t>
      </w:r>
    </w:p>
    <w:p w14:paraId="1C7E4736" w14:textId="77777777" w:rsidR="00A06518" w:rsidRDefault="00A06518" w:rsidP="00A06518">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Drawing the original Bode plot</w:t>
      </w:r>
      <w:bookmarkStart w:id="8" w:name="2"/>
      <w:bookmarkEnd w:id="8"/>
    </w:p>
    <w:p w14:paraId="337EA9E0"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C700D1">
        <w:rPr>
          <w:rFonts w:ascii="Arial" w:hAnsi="Arial" w:cs="Arial"/>
          <w:color w:val="000000"/>
          <w:sz w:val="18"/>
          <w:szCs w:val="18"/>
          <w:highlight w:val="yellow"/>
        </w:rPr>
        <w:t>The main idea of frequency-based design is to use the Bode plot of the open-loop transfer function to estimate the closed-loop response</w:t>
      </w:r>
      <w:r>
        <w:rPr>
          <w:rFonts w:ascii="Arial" w:hAnsi="Arial" w:cs="Arial"/>
          <w:color w:val="000000"/>
          <w:sz w:val="18"/>
          <w:szCs w:val="18"/>
        </w:rPr>
        <w:t xml:space="preserve">. </w:t>
      </w:r>
      <w:r w:rsidRPr="00C700D1">
        <w:rPr>
          <w:rFonts w:ascii="Arial" w:hAnsi="Arial" w:cs="Arial"/>
          <w:color w:val="000000"/>
          <w:sz w:val="18"/>
          <w:szCs w:val="18"/>
          <w:highlight w:val="yellow"/>
        </w:rPr>
        <w:t>Adding a controller to the system changes the open-loop Bode plot, thereby changing the closed-loop response</w:t>
      </w:r>
      <w:r>
        <w:rPr>
          <w:rFonts w:ascii="Arial" w:hAnsi="Arial" w:cs="Arial"/>
          <w:color w:val="000000"/>
          <w:sz w:val="18"/>
          <w:szCs w:val="18"/>
        </w:rPr>
        <w:t>. I</w:t>
      </w:r>
      <w:r w:rsidRPr="00C700D1">
        <w:rPr>
          <w:rFonts w:ascii="Arial" w:hAnsi="Arial" w:cs="Arial"/>
          <w:color w:val="000000"/>
          <w:sz w:val="18"/>
          <w:szCs w:val="18"/>
          <w:highlight w:val="yellow"/>
        </w:rPr>
        <w:t>t is our goal to design the controller to shape the open-loop Bode plot in such a way that the closed-loop system behaves in a desired manner.</w:t>
      </w:r>
      <w:r>
        <w:rPr>
          <w:rFonts w:ascii="Arial" w:hAnsi="Arial" w:cs="Arial"/>
          <w:color w:val="000000"/>
          <w:sz w:val="18"/>
          <w:szCs w:val="18"/>
        </w:rPr>
        <w:t xml:space="preserve"> </w:t>
      </w:r>
      <w:r w:rsidRPr="00C700D1">
        <w:rPr>
          <w:rFonts w:ascii="Arial" w:hAnsi="Arial" w:cs="Arial"/>
          <w:color w:val="000000"/>
          <w:sz w:val="18"/>
          <w:szCs w:val="18"/>
          <w:highlight w:val="yellow"/>
        </w:rPr>
        <w:t>Let's first draw the Bode plot for the original open-loop plant transfer function.</w:t>
      </w:r>
      <w:r>
        <w:rPr>
          <w:rFonts w:ascii="Arial" w:hAnsi="Arial" w:cs="Arial"/>
          <w:color w:val="000000"/>
          <w:sz w:val="18"/>
          <w:szCs w:val="18"/>
        </w:rPr>
        <w:t xml:space="preserve"> Add the following code to the end of your m-file and run it in the MATLAB command window. You should generate the Bode plot shown below.</w:t>
      </w:r>
    </w:p>
    <w:p w14:paraId="1D47C640"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lastRenderedPageBreak/>
        <w:t>bode(</w:t>
      </w:r>
      <w:proofErr w:type="spellStart"/>
      <w:r>
        <w:rPr>
          <w:color w:val="000000"/>
          <w:sz w:val="18"/>
          <w:szCs w:val="18"/>
        </w:rPr>
        <w:t>P_motor</w:t>
      </w:r>
      <w:proofErr w:type="spellEnd"/>
      <w:r>
        <w:rPr>
          <w:color w:val="000000"/>
          <w:sz w:val="18"/>
          <w:szCs w:val="18"/>
        </w:rPr>
        <w:t>)</w:t>
      </w:r>
    </w:p>
    <w:p w14:paraId="658D50DA"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grid</w:t>
      </w:r>
    </w:p>
    <w:p w14:paraId="79639F99"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'Bode Plot of the Original Plant'</w:t>
      </w:r>
      <w:r>
        <w:rPr>
          <w:color w:val="000000"/>
          <w:sz w:val="18"/>
          <w:szCs w:val="18"/>
        </w:rPr>
        <w:t>)</w:t>
      </w:r>
    </w:p>
    <w:p w14:paraId="7DEE99B4" w14:textId="5CFEC4B2" w:rsidR="00A06518" w:rsidRDefault="00A06518" w:rsidP="00A06518">
      <w:pPr>
        <w:rPr>
          <w:rFonts w:ascii="Times New Roman" w:hAnsi="Times New Roman" w:cs="Times New Roman"/>
          <w:sz w:val="24"/>
          <w:szCs w:val="24"/>
        </w:rPr>
      </w:pPr>
      <w:r>
        <w:rPr>
          <w:noProof/>
        </w:rPr>
        <w:drawing>
          <wp:inline distT="0" distB="0" distL="0" distR="0" wp14:anchorId="77AE2007" wp14:editId="0C9576E4">
            <wp:extent cx="533400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58B8899" w14:textId="77777777" w:rsidR="00A06518" w:rsidRDefault="00A06518" w:rsidP="00A06518">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Adding proportional gain</w:t>
      </w:r>
    </w:p>
    <w:p w14:paraId="15043951"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C700D1">
        <w:rPr>
          <w:rFonts w:ascii="Arial" w:hAnsi="Arial" w:cs="Arial"/>
          <w:color w:val="000000"/>
          <w:sz w:val="18"/>
          <w:szCs w:val="18"/>
          <w:highlight w:val="yellow"/>
        </w:rPr>
        <w:t>From the Bode plot above, it appears that the gain margin and phase margin of this system are currently infinite which indicates the system is robust and has minimal overshoot.</w:t>
      </w:r>
      <w:r>
        <w:rPr>
          <w:rFonts w:ascii="Arial" w:hAnsi="Arial" w:cs="Arial"/>
          <w:color w:val="000000"/>
          <w:sz w:val="18"/>
          <w:szCs w:val="18"/>
        </w:rPr>
        <w:t xml:space="preserve"> </w:t>
      </w:r>
      <w:r w:rsidRPr="00C700D1">
        <w:rPr>
          <w:rFonts w:ascii="Arial" w:hAnsi="Arial" w:cs="Arial"/>
          <w:color w:val="000000"/>
          <w:sz w:val="18"/>
          <w:szCs w:val="18"/>
          <w:highlight w:val="yellow"/>
        </w:rPr>
        <w:t>The problem with this is that the phase margin is infinite because the magnitude plot is below 0 dB at all frequencies.</w:t>
      </w:r>
      <w:r>
        <w:rPr>
          <w:rFonts w:ascii="Arial" w:hAnsi="Arial" w:cs="Arial"/>
          <w:color w:val="000000"/>
          <w:sz w:val="18"/>
          <w:szCs w:val="18"/>
        </w:rPr>
        <w:t xml:space="preserve"> </w:t>
      </w:r>
      <w:r w:rsidRPr="00C700D1">
        <w:rPr>
          <w:rFonts w:ascii="Arial" w:hAnsi="Arial" w:cs="Arial"/>
          <w:color w:val="000000"/>
          <w:sz w:val="18"/>
          <w:szCs w:val="18"/>
          <w:highlight w:val="yellow"/>
        </w:rPr>
        <w:t>This indicates that the system will have trouble tracking various reference signals without excessive error</w:t>
      </w:r>
      <w:r>
        <w:rPr>
          <w:rFonts w:ascii="Arial" w:hAnsi="Arial" w:cs="Arial"/>
          <w:color w:val="000000"/>
          <w:sz w:val="18"/>
          <w:szCs w:val="18"/>
        </w:rPr>
        <w:t xml:space="preserve">. </w:t>
      </w:r>
      <w:r w:rsidRPr="00C700D1">
        <w:rPr>
          <w:rFonts w:ascii="Arial" w:hAnsi="Arial" w:cs="Arial"/>
          <w:color w:val="000000"/>
          <w:sz w:val="18"/>
          <w:szCs w:val="18"/>
          <w:highlight w:val="yellow"/>
        </w:rPr>
        <w:t>Therefore, we would like to increase the gain of the system while still achieving enough phase margin.</w:t>
      </w:r>
    </w:p>
    <w:p w14:paraId="5E1782D5" w14:textId="77777777" w:rsidR="00A06518" w:rsidRDefault="00A06518" w:rsidP="00A06518">
      <w:pPr>
        <w:pStyle w:val="NormalWeb"/>
        <w:shd w:val="clear" w:color="auto" w:fill="FFFFFF"/>
        <w:spacing w:before="0" w:beforeAutospacing="0" w:after="0" w:afterAutospacing="0"/>
        <w:jc w:val="both"/>
        <w:rPr>
          <w:rFonts w:ascii="Arial" w:hAnsi="Arial" w:cs="Arial"/>
          <w:color w:val="000000"/>
          <w:sz w:val="18"/>
          <w:szCs w:val="18"/>
        </w:rPr>
      </w:pPr>
      <w:r w:rsidRPr="00C700D1">
        <w:rPr>
          <w:rFonts w:ascii="Arial" w:hAnsi="Arial" w:cs="Arial"/>
          <w:color w:val="000000"/>
          <w:sz w:val="18"/>
          <w:szCs w:val="18"/>
          <w:highlight w:val="yellow"/>
        </w:rPr>
        <w:t>A phase margin of 60 degrees is generally sufficient for stability margin.</w:t>
      </w:r>
      <w:r>
        <w:rPr>
          <w:rFonts w:ascii="Arial" w:hAnsi="Arial" w:cs="Arial"/>
          <w:color w:val="000000"/>
          <w:sz w:val="18"/>
          <w:szCs w:val="18"/>
        </w:rPr>
        <w:t xml:space="preserve"> </w:t>
      </w:r>
      <w:r w:rsidRPr="00C700D1">
        <w:rPr>
          <w:rFonts w:ascii="Arial" w:hAnsi="Arial" w:cs="Arial"/>
          <w:color w:val="000000"/>
          <w:sz w:val="18"/>
          <w:szCs w:val="18"/>
          <w:highlight w:val="yellow"/>
        </w:rPr>
        <w:t>From the above Bode plot, this phase margin is achieved for a crossover frequency of approximately 10 rad/sec.</w:t>
      </w:r>
      <w:r>
        <w:rPr>
          <w:rFonts w:ascii="Arial" w:hAnsi="Arial" w:cs="Arial"/>
          <w:color w:val="000000"/>
          <w:sz w:val="18"/>
          <w:szCs w:val="18"/>
        </w:rPr>
        <w:t xml:space="preserve"> </w:t>
      </w:r>
      <w:r w:rsidRPr="00C700D1">
        <w:rPr>
          <w:rFonts w:ascii="Arial" w:hAnsi="Arial" w:cs="Arial"/>
          <w:color w:val="000000"/>
          <w:sz w:val="18"/>
          <w:szCs w:val="18"/>
          <w:highlight w:val="yellow"/>
        </w:rPr>
        <w:t xml:space="preserve">The gain needed to raise the magnitude plot so that the gain crossover frequency occurs at 10 rad/sec appears to be approximately 40 </w:t>
      </w:r>
      <w:proofErr w:type="spellStart"/>
      <w:r w:rsidRPr="00C700D1">
        <w:rPr>
          <w:rFonts w:ascii="Arial" w:hAnsi="Arial" w:cs="Arial"/>
          <w:color w:val="000000"/>
          <w:sz w:val="18"/>
          <w:szCs w:val="18"/>
          <w:highlight w:val="yellow"/>
        </w:rPr>
        <w:t>dB</w:t>
      </w:r>
      <w:r>
        <w:rPr>
          <w:rFonts w:ascii="Arial" w:hAnsi="Arial" w:cs="Arial"/>
          <w:color w:val="000000"/>
          <w:sz w:val="18"/>
          <w:szCs w:val="18"/>
        </w:rPr>
        <w:t>.</w:t>
      </w:r>
      <w:proofErr w:type="spellEnd"/>
      <w:r>
        <w:rPr>
          <w:rFonts w:ascii="Arial" w:hAnsi="Arial" w:cs="Arial"/>
          <w:color w:val="000000"/>
          <w:sz w:val="18"/>
          <w:szCs w:val="18"/>
        </w:rPr>
        <w:t xml:space="preserve"> The exact phase and gain of the Bode plot at a given frequency can be determined by clicking on the graph at the corresponding frequency. The </w:t>
      </w:r>
      <w:r>
        <w:rPr>
          <w:rStyle w:val="HTMLTypewriter"/>
          <w:color w:val="000000"/>
          <w:sz w:val="18"/>
          <w:szCs w:val="18"/>
          <w:bdr w:val="none" w:sz="0" w:space="0" w:color="auto" w:frame="1"/>
        </w:rPr>
        <w:t>bode</w:t>
      </w:r>
      <w:r>
        <w:rPr>
          <w:rFonts w:ascii="Arial" w:hAnsi="Arial" w:cs="Arial"/>
          <w:color w:val="000000"/>
          <w:sz w:val="18"/>
          <w:szCs w:val="18"/>
        </w:rPr>
        <w:t> command, invoked with left-hand arguments, can also be used to provide the exact phase and magnitude at 10 rad/sec as shown below.</w:t>
      </w:r>
    </w:p>
    <w:p w14:paraId="47031E3D"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w:t>
      </w:r>
      <w:proofErr w:type="spellStart"/>
      <w:r>
        <w:rPr>
          <w:color w:val="000000"/>
          <w:sz w:val="18"/>
          <w:szCs w:val="18"/>
        </w:rPr>
        <w:t>mag,phase,w</w:t>
      </w:r>
      <w:proofErr w:type="spellEnd"/>
      <w:r>
        <w:rPr>
          <w:color w:val="000000"/>
          <w:sz w:val="18"/>
          <w:szCs w:val="18"/>
        </w:rPr>
        <w:t>] = bode(P_motor,10)</w:t>
      </w:r>
    </w:p>
    <w:p w14:paraId="5DABE379" w14:textId="77777777" w:rsidR="00A06518" w:rsidRDefault="00A06518" w:rsidP="00A06518">
      <w:pPr>
        <w:pStyle w:val="HTMLPreformatted"/>
        <w:shd w:val="clear" w:color="auto" w:fill="FFFFFF"/>
        <w:spacing w:after="300"/>
        <w:jc w:val="both"/>
        <w:rPr>
          <w:color w:val="4C4C4C"/>
          <w:sz w:val="18"/>
          <w:szCs w:val="18"/>
        </w:rPr>
      </w:pPr>
      <w:r>
        <w:rPr>
          <w:color w:val="4C4C4C"/>
          <w:sz w:val="18"/>
          <w:szCs w:val="18"/>
        </w:rPr>
        <w:t>mag =</w:t>
      </w:r>
    </w:p>
    <w:p w14:paraId="26428694" w14:textId="77777777" w:rsidR="00A06518" w:rsidRDefault="00A06518" w:rsidP="00A06518">
      <w:pPr>
        <w:pStyle w:val="HTMLPreformatted"/>
        <w:shd w:val="clear" w:color="auto" w:fill="FFFFFF"/>
        <w:spacing w:after="300"/>
        <w:jc w:val="both"/>
        <w:rPr>
          <w:color w:val="4C4C4C"/>
          <w:sz w:val="18"/>
          <w:szCs w:val="18"/>
        </w:rPr>
      </w:pPr>
      <w:r>
        <w:rPr>
          <w:color w:val="4C4C4C"/>
          <w:sz w:val="18"/>
          <w:szCs w:val="18"/>
        </w:rPr>
        <w:t xml:space="preserve">    0.0139</w:t>
      </w:r>
    </w:p>
    <w:p w14:paraId="6131ABA3" w14:textId="77777777" w:rsidR="00A06518" w:rsidRDefault="00A06518" w:rsidP="00A06518">
      <w:pPr>
        <w:pStyle w:val="HTMLPreformatted"/>
        <w:shd w:val="clear" w:color="auto" w:fill="FFFFFF"/>
        <w:spacing w:after="300"/>
        <w:jc w:val="both"/>
        <w:rPr>
          <w:color w:val="4C4C4C"/>
          <w:sz w:val="18"/>
          <w:szCs w:val="18"/>
        </w:rPr>
      </w:pPr>
      <w:r>
        <w:rPr>
          <w:color w:val="4C4C4C"/>
          <w:sz w:val="18"/>
          <w:szCs w:val="18"/>
        </w:rPr>
        <w:t>phase =</w:t>
      </w:r>
    </w:p>
    <w:p w14:paraId="49927E2E" w14:textId="77777777" w:rsidR="00A06518" w:rsidRDefault="00A06518" w:rsidP="00A06518">
      <w:pPr>
        <w:pStyle w:val="HTMLPreformatted"/>
        <w:shd w:val="clear" w:color="auto" w:fill="FFFFFF"/>
        <w:spacing w:after="300"/>
        <w:jc w:val="both"/>
        <w:rPr>
          <w:color w:val="4C4C4C"/>
          <w:sz w:val="18"/>
          <w:szCs w:val="18"/>
        </w:rPr>
      </w:pPr>
      <w:r>
        <w:rPr>
          <w:color w:val="4C4C4C"/>
          <w:sz w:val="18"/>
          <w:szCs w:val="18"/>
        </w:rPr>
        <w:t xml:space="preserve"> -123.6835</w:t>
      </w:r>
    </w:p>
    <w:p w14:paraId="13FF8F1E" w14:textId="77777777" w:rsidR="00A06518" w:rsidRDefault="00A06518" w:rsidP="00A06518">
      <w:pPr>
        <w:pStyle w:val="HTMLPreformatted"/>
        <w:shd w:val="clear" w:color="auto" w:fill="FFFFFF"/>
        <w:spacing w:after="300"/>
        <w:jc w:val="both"/>
        <w:rPr>
          <w:color w:val="4C4C4C"/>
          <w:sz w:val="18"/>
          <w:szCs w:val="18"/>
        </w:rPr>
      </w:pPr>
      <w:r>
        <w:rPr>
          <w:color w:val="4C4C4C"/>
          <w:sz w:val="18"/>
          <w:szCs w:val="18"/>
        </w:rPr>
        <w:lastRenderedPageBreak/>
        <w:t>w =</w:t>
      </w:r>
    </w:p>
    <w:p w14:paraId="4E2234A9" w14:textId="77777777" w:rsidR="00A06518" w:rsidRDefault="00A06518" w:rsidP="00A06518">
      <w:pPr>
        <w:pStyle w:val="HTMLPreformatted"/>
        <w:shd w:val="clear" w:color="auto" w:fill="FFFFFF"/>
        <w:spacing w:after="300"/>
        <w:jc w:val="both"/>
        <w:rPr>
          <w:color w:val="4C4C4C"/>
          <w:sz w:val="18"/>
          <w:szCs w:val="18"/>
        </w:rPr>
      </w:pPr>
      <w:r>
        <w:rPr>
          <w:color w:val="4C4C4C"/>
          <w:sz w:val="18"/>
          <w:szCs w:val="18"/>
        </w:rPr>
        <w:t xml:space="preserve">    10</w:t>
      </w:r>
    </w:p>
    <w:p w14:paraId="114B0B2B" w14:textId="77777777" w:rsidR="00A06518" w:rsidRDefault="00A06518" w:rsidP="00A06518">
      <w:pPr>
        <w:pStyle w:val="NormalWeb"/>
        <w:shd w:val="clear" w:color="auto" w:fill="FFFFFF"/>
        <w:spacing w:before="0" w:beforeAutospacing="0" w:after="0" w:afterAutospacing="0"/>
        <w:jc w:val="both"/>
        <w:rPr>
          <w:rFonts w:ascii="Arial" w:hAnsi="Arial" w:cs="Arial"/>
          <w:color w:val="000000"/>
          <w:sz w:val="18"/>
          <w:szCs w:val="18"/>
        </w:rPr>
      </w:pPr>
      <w:r w:rsidRPr="00C700D1">
        <w:rPr>
          <w:rFonts w:ascii="Arial" w:hAnsi="Arial" w:cs="Arial"/>
          <w:color w:val="000000"/>
          <w:sz w:val="18"/>
          <w:szCs w:val="18"/>
          <w:highlight w:val="yellow"/>
        </w:rPr>
        <w:t>Therefore, the exact phase margin for a gain crossover frequency of 10 rad/sec is 180 - 123.7 = 56.3 degrees.</w:t>
      </w:r>
      <w:r>
        <w:rPr>
          <w:rFonts w:ascii="Arial" w:hAnsi="Arial" w:cs="Arial"/>
          <w:color w:val="000000"/>
          <w:sz w:val="18"/>
          <w:szCs w:val="18"/>
        </w:rPr>
        <w:t xml:space="preserve"> </w:t>
      </w:r>
      <w:r w:rsidRPr="002B7C99">
        <w:rPr>
          <w:rFonts w:ascii="Arial" w:hAnsi="Arial" w:cs="Arial"/>
          <w:color w:val="000000"/>
          <w:sz w:val="18"/>
          <w:szCs w:val="18"/>
          <w:highlight w:val="yellow"/>
        </w:rPr>
        <w:t>Since the exact magnitude at this frequency is 20 log 0.0139 = -37.1 dB, 37.1 dB of gain must be added to the system</w:t>
      </w:r>
      <w:r>
        <w:rPr>
          <w:rFonts w:ascii="Arial" w:hAnsi="Arial" w:cs="Arial"/>
          <w:color w:val="000000"/>
          <w:sz w:val="18"/>
          <w:szCs w:val="18"/>
        </w:rPr>
        <w:t xml:space="preserve">. </w:t>
      </w:r>
      <w:r w:rsidRPr="002B7C99">
        <w:rPr>
          <w:rFonts w:ascii="Arial" w:hAnsi="Arial" w:cs="Arial"/>
          <w:color w:val="000000"/>
          <w:sz w:val="18"/>
          <w:szCs w:val="18"/>
          <w:highlight w:val="yellow"/>
        </w:rPr>
        <w:t>Otherwise stated, a proportional gain of 1/0.0139 = 72 will achieve an open-loop gain of 1 at 10 rad/sec.</w:t>
      </w:r>
      <w:r>
        <w:rPr>
          <w:rFonts w:ascii="Arial" w:hAnsi="Arial" w:cs="Arial"/>
          <w:color w:val="000000"/>
          <w:sz w:val="18"/>
          <w:szCs w:val="18"/>
        </w:rPr>
        <w:t xml:space="preserve"> Add the following commands to your m-file to observe the effect of this proportional controller on the system. In this case, we use the </w:t>
      </w:r>
      <w:r>
        <w:rPr>
          <w:rStyle w:val="HTMLTypewriter"/>
          <w:color w:val="000000"/>
          <w:sz w:val="18"/>
          <w:szCs w:val="18"/>
          <w:bdr w:val="none" w:sz="0" w:space="0" w:color="auto" w:frame="1"/>
        </w:rPr>
        <w:t>margin</w:t>
      </w:r>
      <w:r>
        <w:rPr>
          <w:rFonts w:ascii="Arial" w:hAnsi="Arial" w:cs="Arial"/>
          <w:color w:val="000000"/>
          <w:sz w:val="18"/>
          <w:szCs w:val="18"/>
        </w:rPr>
        <w:t> command instead of the </w:t>
      </w:r>
      <w:r>
        <w:rPr>
          <w:rStyle w:val="HTMLTypewriter"/>
          <w:color w:val="000000"/>
          <w:sz w:val="18"/>
          <w:szCs w:val="18"/>
          <w:bdr w:val="none" w:sz="0" w:space="0" w:color="auto" w:frame="1"/>
        </w:rPr>
        <w:t>bode</w:t>
      </w:r>
      <w:r>
        <w:rPr>
          <w:rFonts w:ascii="Arial" w:hAnsi="Arial" w:cs="Arial"/>
          <w:color w:val="000000"/>
          <w:sz w:val="18"/>
          <w:szCs w:val="18"/>
        </w:rPr>
        <w:t> command in order to explicitly see the new gain and phase margins and crossover frequencies.</w:t>
      </w:r>
    </w:p>
    <w:p w14:paraId="06F826F3"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C = 72;</w:t>
      </w:r>
    </w:p>
    <w:p w14:paraId="78FADFD6"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margin(C*</w:t>
      </w:r>
      <w:proofErr w:type="spellStart"/>
      <w:r>
        <w:rPr>
          <w:color w:val="000000"/>
          <w:sz w:val="18"/>
          <w:szCs w:val="18"/>
        </w:rPr>
        <w:t>P_motor</w:t>
      </w:r>
      <w:proofErr w:type="spellEnd"/>
      <w:r>
        <w:rPr>
          <w:color w:val="000000"/>
          <w:sz w:val="18"/>
          <w:szCs w:val="18"/>
        </w:rPr>
        <w:t>);</w:t>
      </w:r>
    </w:p>
    <w:p w14:paraId="4B6A1159" w14:textId="7B66EEBB" w:rsidR="00A06518" w:rsidRDefault="00A06518" w:rsidP="00A06518">
      <w:pPr>
        <w:rPr>
          <w:rFonts w:ascii="Times New Roman" w:hAnsi="Times New Roman" w:cs="Times New Roman"/>
          <w:sz w:val="24"/>
          <w:szCs w:val="24"/>
        </w:rPr>
      </w:pPr>
      <w:r>
        <w:rPr>
          <w:noProof/>
        </w:rPr>
        <w:drawing>
          <wp:inline distT="0" distB="0" distL="0" distR="0" wp14:anchorId="6E0F949E" wp14:editId="21BA193D">
            <wp:extent cx="5334000" cy="4000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F285FDE" w14:textId="77777777" w:rsidR="00A06518" w:rsidRDefault="00A06518" w:rsidP="00A06518">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Plotting the closed-loop response</w:t>
      </w:r>
    </w:p>
    <w:p w14:paraId="0AF2AE01" w14:textId="77777777" w:rsidR="00A06518" w:rsidRDefault="00A06518" w:rsidP="00A06518">
      <w:pPr>
        <w:pStyle w:val="NormalWeb"/>
        <w:shd w:val="clear" w:color="auto" w:fill="FFFFFF"/>
        <w:spacing w:before="0" w:beforeAutospacing="0" w:after="0" w:afterAutospacing="0"/>
        <w:jc w:val="both"/>
        <w:rPr>
          <w:rFonts w:ascii="Arial" w:hAnsi="Arial" w:cs="Arial"/>
          <w:color w:val="000000"/>
          <w:sz w:val="18"/>
          <w:szCs w:val="18"/>
        </w:rPr>
      </w:pPr>
      <w:r w:rsidRPr="002B7C99">
        <w:rPr>
          <w:rFonts w:ascii="Arial" w:hAnsi="Arial" w:cs="Arial"/>
          <w:color w:val="000000"/>
          <w:sz w:val="18"/>
          <w:szCs w:val="18"/>
          <w:highlight w:val="yellow"/>
        </w:rPr>
        <w:t>From the plot above we see that the resulting phase margin and gain crossover frequency are as we expected</w:t>
      </w:r>
      <w:r>
        <w:rPr>
          <w:rFonts w:ascii="Arial" w:hAnsi="Arial" w:cs="Arial"/>
          <w:color w:val="000000"/>
          <w:sz w:val="18"/>
          <w:szCs w:val="18"/>
        </w:rPr>
        <w:t xml:space="preserve">. </w:t>
      </w:r>
      <w:r w:rsidRPr="002B7C99">
        <w:rPr>
          <w:rFonts w:ascii="Arial" w:hAnsi="Arial" w:cs="Arial"/>
          <w:color w:val="000000"/>
          <w:sz w:val="18"/>
          <w:szCs w:val="18"/>
          <w:highlight w:val="yellow"/>
        </w:rPr>
        <w:t>Let's see what the closed-loop response look like</w:t>
      </w:r>
      <w:r>
        <w:rPr>
          <w:rFonts w:ascii="Arial" w:hAnsi="Arial" w:cs="Arial"/>
          <w:color w:val="000000"/>
          <w:sz w:val="18"/>
          <w:szCs w:val="18"/>
        </w:rPr>
        <w:t>. Add a % in front of the </w:t>
      </w:r>
      <w:r>
        <w:rPr>
          <w:rStyle w:val="HTMLTypewriter"/>
          <w:color w:val="000000"/>
          <w:sz w:val="18"/>
          <w:szCs w:val="18"/>
          <w:bdr w:val="none" w:sz="0" w:space="0" w:color="auto" w:frame="1"/>
        </w:rPr>
        <w:t>bode</w:t>
      </w:r>
      <w:r>
        <w:rPr>
          <w:rFonts w:ascii="Arial" w:hAnsi="Arial" w:cs="Arial"/>
          <w:color w:val="000000"/>
          <w:sz w:val="18"/>
          <w:szCs w:val="18"/>
        </w:rPr>
        <w:t> and </w:t>
      </w:r>
      <w:r>
        <w:rPr>
          <w:rStyle w:val="HTMLTypewriter"/>
          <w:color w:val="000000"/>
          <w:sz w:val="18"/>
          <w:szCs w:val="18"/>
          <w:bdr w:val="none" w:sz="0" w:space="0" w:color="auto" w:frame="1"/>
        </w:rPr>
        <w:t>margin</w:t>
      </w:r>
      <w:r>
        <w:rPr>
          <w:rFonts w:ascii="Arial" w:hAnsi="Arial" w:cs="Arial"/>
          <w:color w:val="000000"/>
          <w:sz w:val="18"/>
          <w:szCs w:val="18"/>
        </w:rPr>
        <w:t> commands to comment them out, then add the following code to the end of your m-file. Rerunning the m-file will produce the step response shown below where the annotations were added by right-clicking on the plot and choosing </w:t>
      </w:r>
      <w:r>
        <w:rPr>
          <w:rFonts w:ascii="Arial" w:hAnsi="Arial" w:cs="Arial"/>
          <w:b/>
          <w:bCs/>
          <w:color w:val="000000"/>
          <w:sz w:val="18"/>
          <w:szCs w:val="18"/>
          <w:bdr w:val="none" w:sz="0" w:space="0" w:color="auto" w:frame="1"/>
        </w:rPr>
        <w:t>Characteristics</w:t>
      </w:r>
      <w:r>
        <w:rPr>
          <w:rFonts w:ascii="Arial" w:hAnsi="Arial" w:cs="Arial"/>
          <w:color w:val="000000"/>
          <w:sz w:val="18"/>
          <w:szCs w:val="18"/>
        </w:rPr>
        <w:t> from the resulting menu.</w:t>
      </w:r>
    </w:p>
    <w:p w14:paraId="1B0A147D"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roofErr w:type="spellStart"/>
      <w:r>
        <w:rPr>
          <w:color w:val="000000"/>
          <w:sz w:val="18"/>
          <w:szCs w:val="18"/>
        </w:rPr>
        <w:t>sys_cl</w:t>
      </w:r>
      <w:proofErr w:type="spellEnd"/>
      <w:r>
        <w:rPr>
          <w:color w:val="000000"/>
          <w:sz w:val="18"/>
          <w:szCs w:val="18"/>
        </w:rPr>
        <w:t xml:space="preserve"> = feedback(C*P_motor,1);</w:t>
      </w:r>
    </w:p>
    <w:p w14:paraId="6CC0B4C2"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t = 0:0.01:10;</w:t>
      </w:r>
    </w:p>
    <w:p w14:paraId="37E35CE8"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step(</w:t>
      </w:r>
      <w:proofErr w:type="spellStart"/>
      <w:r>
        <w:rPr>
          <w:color w:val="000000"/>
          <w:sz w:val="18"/>
          <w:szCs w:val="18"/>
        </w:rPr>
        <w:t>sys_cl,t</w:t>
      </w:r>
      <w:proofErr w:type="spellEnd"/>
      <w:r>
        <w:rPr>
          <w:color w:val="000000"/>
          <w:sz w:val="18"/>
          <w:szCs w:val="18"/>
        </w:rPr>
        <w:t>), grid</w:t>
      </w:r>
    </w:p>
    <w:p w14:paraId="286FEF73"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title('Step Response with Proportional Gain = 72')</w:t>
      </w:r>
    </w:p>
    <w:p w14:paraId="6941C6F9"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lastRenderedPageBreak/>
        <w:t xml:space="preserve">         </w:t>
      </w:r>
    </w:p>
    <w:p w14:paraId="1B7B2124" w14:textId="2917FE80"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66C556C6" wp14:editId="782E73A8">
            <wp:extent cx="5287645" cy="4055745"/>
            <wp:effectExtent l="0" t="0" r="825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87645" cy="4055745"/>
                    </a:xfrm>
                    <a:prstGeom prst="rect">
                      <a:avLst/>
                    </a:prstGeom>
                    <a:noFill/>
                    <a:ln>
                      <a:noFill/>
                    </a:ln>
                  </pic:spPr>
                </pic:pic>
              </a:graphicData>
            </a:graphic>
          </wp:inline>
        </w:drawing>
      </w:r>
    </w:p>
    <w:p w14:paraId="5DB31E05"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2B7C99">
        <w:rPr>
          <w:rFonts w:ascii="Arial" w:hAnsi="Arial" w:cs="Arial"/>
          <w:color w:val="000000"/>
          <w:sz w:val="18"/>
          <w:szCs w:val="18"/>
          <w:highlight w:val="yellow"/>
        </w:rPr>
        <w:t>Note that the settling time is fast enough, but the overshoot and the steady-state error are too high</w:t>
      </w:r>
      <w:r>
        <w:rPr>
          <w:rFonts w:ascii="Arial" w:hAnsi="Arial" w:cs="Arial"/>
          <w:color w:val="000000"/>
          <w:sz w:val="18"/>
          <w:szCs w:val="18"/>
        </w:rPr>
        <w:t xml:space="preserve">. </w:t>
      </w:r>
      <w:r w:rsidRPr="002B7C99">
        <w:rPr>
          <w:rFonts w:ascii="Arial" w:hAnsi="Arial" w:cs="Arial"/>
          <w:color w:val="000000"/>
          <w:sz w:val="18"/>
          <w:szCs w:val="18"/>
          <w:highlight w:val="yellow"/>
        </w:rPr>
        <w:t>The overshoot can be reduced by decreasing the gain in order to achieve a larger phase margin, but this would cause the steady-state error to become even larger</w:t>
      </w:r>
      <w:r>
        <w:rPr>
          <w:rFonts w:ascii="Arial" w:hAnsi="Arial" w:cs="Arial"/>
          <w:color w:val="000000"/>
          <w:sz w:val="18"/>
          <w:szCs w:val="18"/>
        </w:rPr>
        <w:t xml:space="preserve">. </w:t>
      </w:r>
      <w:r w:rsidRPr="002B7C99">
        <w:rPr>
          <w:rFonts w:ascii="Arial" w:hAnsi="Arial" w:cs="Arial"/>
          <w:color w:val="000000"/>
          <w:sz w:val="18"/>
          <w:szCs w:val="18"/>
          <w:highlight w:val="yellow"/>
        </w:rPr>
        <w:t>A lag compensator could be helpful here in that it can decrease the gain crossover frequency in order to increase the phase margin without decreasing the system's DC gain</w:t>
      </w:r>
      <w:r>
        <w:rPr>
          <w:rFonts w:ascii="Arial" w:hAnsi="Arial" w:cs="Arial"/>
          <w:color w:val="000000"/>
          <w:sz w:val="18"/>
          <w:szCs w:val="18"/>
        </w:rPr>
        <w:t>.</w:t>
      </w:r>
    </w:p>
    <w:p w14:paraId="3B938BA5" w14:textId="77777777" w:rsidR="00A06518" w:rsidRDefault="00A06518" w:rsidP="00A06518">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Adding a lag compensator</w:t>
      </w:r>
      <w:bookmarkStart w:id="9" w:name="8"/>
      <w:bookmarkEnd w:id="9"/>
    </w:p>
    <w:p w14:paraId="26610D03"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2B7C99">
        <w:rPr>
          <w:rFonts w:ascii="Arial" w:hAnsi="Arial" w:cs="Arial"/>
          <w:color w:val="000000"/>
          <w:sz w:val="18"/>
          <w:szCs w:val="18"/>
          <w:highlight w:val="yellow"/>
        </w:rPr>
        <w:t>Consider the following lag compensator</w:t>
      </w:r>
      <w:r>
        <w:rPr>
          <w:rFonts w:ascii="Arial" w:hAnsi="Arial" w:cs="Arial"/>
          <w:color w:val="000000"/>
          <w:sz w:val="18"/>
          <w:szCs w:val="18"/>
        </w:rPr>
        <w:t>:</w:t>
      </w:r>
    </w:p>
    <w:p w14:paraId="743CFE49" w14:textId="1EA650CE" w:rsidR="00A06518" w:rsidRDefault="00A06518" w:rsidP="00A06518">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(4)</w:t>
      </w:r>
      <w:r>
        <w:rPr>
          <w:rFonts w:ascii="Arial" w:hAnsi="Arial" w:cs="Arial"/>
          <w:noProof/>
          <w:color w:val="000000"/>
          <w:sz w:val="18"/>
          <w:szCs w:val="18"/>
        </w:rPr>
        <w:drawing>
          <wp:inline distT="0" distB="0" distL="0" distR="0" wp14:anchorId="3B9EE0FE" wp14:editId="60D9CD50">
            <wp:extent cx="1075055" cy="334645"/>
            <wp:effectExtent l="0" t="0" r="0" b="8255"/>
            <wp:docPr id="72" name="Picture 72" descr="$$ C(s) = \frac {(s + 1)} { (s + 0.0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C(s) = \frac {(s + 1)} { (s + 0.01) }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75055" cy="334645"/>
                    </a:xfrm>
                    <a:prstGeom prst="rect">
                      <a:avLst/>
                    </a:prstGeom>
                    <a:noFill/>
                    <a:ln>
                      <a:noFill/>
                    </a:ln>
                  </pic:spPr>
                </pic:pic>
              </a:graphicData>
            </a:graphic>
          </wp:inline>
        </w:drawing>
      </w:r>
    </w:p>
    <w:p w14:paraId="62F41A52"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2B7C99">
        <w:rPr>
          <w:rFonts w:ascii="Arial" w:hAnsi="Arial" w:cs="Arial"/>
          <w:color w:val="000000"/>
          <w:sz w:val="18"/>
          <w:szCs w:val="18"/>
          <w:highlight w:val="yellow"/>
        </w:rPr>
        <w:t>This lag compensator has a DC gain of 1/0.01 = 100 which means it will increase the system's static position error constant by a factor of 100 and will reduce the steady-state error associated with the system's closed-loop step response. In fact, it allows us to reduce the proportional gain of 72 used earlier, while still meeting the requirement on steady-state error</w:t>
      </w:r>
      <w:r>
        <w:rPr>
          <w:rFonts w:ascii="Arial" w:hAnsi="Arial" w:cs="Arial"/>
          <w:color w:val="000000"/>
          <w:sz w:val="18"/>
          <w:szCs w:val="18"/>
        </w:rPr>
        <w:t xml:space="preserve">. </w:t>
      </w:r>
      <w:r w:rsidRPr="002B7C99">
        <w:rPr>
          <w:rFonts w:ascii="Arial" w:hAnsi="Arial" w:cs="Arial"/>
          <w:color w:val="000000"/>
          <w:sz w:val="18"/>
          <w:szCs w:val="18"/>
          <w:highlight w:val="yellow"/>
        </w:rPr>
        <w:t>We will employ a gain of 45</w:t>
      </w:r>
      <w:r>
        <w:rPr>
          <w:rFonts w:ascii="Arial" w:hAnsi="Arial" w:cs="Arial"/>
          <w:color w:val="000000"/>
          <w:sz w:val="18"/>
          <w:szCs w:val="18"/>
        </w:rPr>
        <w:t xml:space="preserve">. </w:t>
      </w:r>
      <w:r w:rsidRPr="002B7C99">
        <w:rPr>
          <w:rFonts w:ascii="Arial" w:hAnsi="Arial" w:cs="Arial"/>
          <w:color w:val="000000"/>
          <w:sz w:val="18"/>
          <w:szCs w:val="18"/>
          <w:highlight w:val="yellow"/>
        </w:rPr>
        <w:t>Furthermore, since the corner frequencies of the pole and zero are a decade or more below the current gain crossover frequency of 10 rad/sec, the phase lag contributed by the compensator shouldn't adversely affect performance much</w:t>
      </w:r>
      <w:r>
        <w:rPr>
          <w:rFonts w:ascii="Arial" w:hAnsi="Arial" w:cs="Arial"/>
          <w:color w:val="000000"/>
          <w:sz w:val="18"/>
          <w:szCs w:val="18"/>
        </w:rPr>
        <w:t xml:space="preserve">. </w:t>
      </w:r>
      <w:r w:rsidRPr="0080692B">
        <w:rPr>
          <w:rFonts w:ascii="Arial" w:hAnsi="Arial" w:cs="Arial"/>
          <w:color w:val="000000"/>
          <w:sz w:val="18"/>
          <w:szCs w:val="18"/>
          <w:highlight w:val="yellow"/>
        </w:rPr>
        <w:t>A Bode plot of the lag compensator can be generated</w:t>
      </w:r>
      <w:r>
        <w:rPr>
          <w:rFonts w:ascii="Arial" w:hAnsi="Arial" w:cs="Arial"/>
          <w:color w:val="000000"/>
          <w:sz w:val="18"/>
          <w:szCs w:val="18"/>
        </w:rPr>
        <w:t xml:space="preserve"> employing the following commands.</w:t>
      </w:r>
    </w:p>
    <w:p w14:paraId="49A2B9E5"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C = 45*(s + 1)/(s + 0.01);</w:t>
      </w:r>
    </w:p>
    <w:p w14:paraId="02C25492"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bode(C)</w:t>
      </w:r>
    </w:p>
    <w:p w14:paraId="7433185D"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grid</w:t>
      </w:r>
    </w:p>
    <w:p w14:paraId="673A91E2"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'Bode Plot of the Lag Compensator'</w:t>
      </w:r>
      <w:r>
        <w:rPr>
          <w:color w:val="000000"/>
          <w:sz w:val="18"/>
          <w:szCs w:val="18"/>
        </w:rPr>
        <w:t>)</w:t>
      </w:r>
    </w:p>
    <w:p w14:paraId="4CFB83D0" w14:textId="02748958" w:rsidR="00A06518" w:rsidRDefault="00A06518" w:rsidP="00A06518">
      <w:pPr>
        <w:rPr>
          <w:rFonts w:ascii="Times New Roman" w:hAnsi="Times New Roman" w:cs="Times New Roman"/>
          <w:sz w:val="24"/>
          <w:szCs w:val="24"/>
        </w:rPr>
      </w:pPr>
      <w:r>
        <w:rPr>
          <w:noProof/>
        </w:rPr>
        <w:lastRenderedPageBreak/>
        <w:drawing>
          <wp:inline distT="0" distB="0" distL="0" distR="0" wp14:anchorId="592A3BCD" wp14:editId="24704785">
            <wp:extent cx="5334000" cy="4000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7FC8DF0"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DF4E55">
        <w:rPr>
          <w:rFonts w:ascii="Arial" w:hAnsi="Arial" w:cs="Arial"/>
          <w:color w:val="000000"/>
          <w:sz w:val="18"/>
          <w:szCs w:val="18"/>
          <w:highlight w:val="yellow"/>
        </w:rPr>
        <w:t>The resulting step response can then be observed</w:t>
      </w:r>
      <w:r>
        <w:rPr>
          <w:rFonts w:ascii="Arial" w:hAnsi="Arial" w:cs="Arial"/>
          <w:color w:val="000000"/>
          <w:sz w:val="18"/>
          <w:szCs w:val="18"/>
        </w:rPr>
        <w:t xml:space="preserve"> by modifying the code in your m-file as follows.</w:t>
      </w:r>
    </w:p>
    <w:p w14:paraId="5EDE260C"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roofErr w:type="spellStart"/>
      <w:r>
        <w:rPr>
          <w:color w:val="000000"/>
          <w:sz w:val="18"/>
          <w:szCs w:val="18"/>
        </w:rPr>
        <w:t>sys_cl</w:t>
      </w:r>
      <w:proofErr w:type="spellEnd"/>
      <w:r>
        <w:rPr>
          <w:color w:val="000000"/>
          <w:sz w:val="18"/>
          <w:szCs w:val="18"/>
        </w:rPr>
        <w:t xml:space="preserve"> = feedback(C*P_motor,1);</w:t>
      </w:r>
    </w:p>
    <w:p w14:paraId="0B668FDA"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t = 0:0.01:10;</w:t>
      </w:r>
    </w:p>
    <w:p w14:paraId="78A94A7A"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step(</w:t>
      </w:r>
      <w:proofErr w:type="spellStart"/>
      <w:r>
        <w:rPr>
          <w:color w:val="000000"/>
          <w:sz w:val="18"/>
          <w:szCs w:val="18"/>
        </w:rPr>
        <w:t>sys_cl,t</w:t>
      </w:r>
      <w:proofErr w:type="spellEnd"/>
      <w:r>
        <w:rPr>
          <w:color w:val="000000"/>
          <w:sz w:val="18"/>
          <w:szCs w:val="18"/>
        </w:rPr>
        <w:t>), grid</w:t>
      </w:r>
    </w:p>
    <w:p w14:paraId="119B1193"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title('Step Response with Lag Compensator')</w:t>
      </w:r>
    </w:p>
    <w:p w14:paraId="04FDF392" w14:textId="77777777" w:rsidR="00A06518" w:rsidRDefault="00A06518" w:rsidP="00A06518">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w:t>
      </w:r>
    </w:p>
    <w:p w14:paraId="1D75E03D" w14:textId="42A66BC2"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444504E9" wp14:editId="3992752F">
            <wp:extent cx="5122545" cy="408940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22545" cy="4089400"/>
                    </a:xfrm>
                    <a:prstGeom prst="rect">
                      <a:avLst/>
                    </a:prstGeom>
                    <a:noFill/>
                    <a:ln>
                      <a:noFill/>
                    </a:ln>
                  </pic:spPr>
                </pic:pic>
              </a:graphicData>
            </a:graphic>
          </wp:inline>
        </w:drawing>
      </w:r>
    </w:p>
    <w:p w14:paraId="4E28407A" w14:textId="77777777" w:rsidR="00A06518" w:rsidRDefault="00A06518" w:rsidP="00A06518">
      <w:pPr>
        <w:pStyle w:val="NormalWeb"/>
        <w:shd w:val="clear" w:color="auto" w:fill="FFFFFF"/>
        <w:spacing w:before="0" w:beforeAutospacing="0" w:after="150" w:afterAutospacing="0"/>
        <w:jc w:val="both"/>
        <w:rPr>
          <w:rFonts w:ascii="Arial" w:hAnsi="Arial" w:cs="Arial"/>
          <w:color w:val="000000"/>
          <w:sz w:val="18"/>
          <w:szCs w:val="18"/>
        </w:rPr>
      </w:pPr>
      <w:r w:rsidRPr="00DF4E55">
        <w:rPr>
          <w:rFonts w:ascii="Arial" w:hAnsi="Arial" w:cs="Arial"/>
          <w:color w:val="000000"/>
          <w:sz w:val="18"/>
          <w:szCs w:val="18"/>
          <w:highlight w:val="yellow"/>
        </w:rPr>
        <w:t>Inspection of the above demonstrates that all of the given requirements are now met when the lag compensator described above is employed.</w:t>
      </w:r>
    </w:p>
    <w:p w14:paraId="65767F8F" w14:textId="17D85EC5" w:rsidR="00A06518" w:rsidRDefault="00A06518"/>
    <w:p w14:paraId="62B8675B" w14:textId="57620C50" w:rsidR="001E6B0D" w:rsidRDefault="001E6B0D"/>
    <w:p w14:paraId="677F355F" w14:textId="162F7553" w:rsidR="001E6B0D" w:rsidRDefault="001E6B0D"/>
    <w:p w14:paraId="35B4B5A3" w14:textId="70A908CD" w:rsidR="001E6B0D" w:rsidRDefault="001E6B0D"/>
    <w:p w14:paraId="1FC39178" w14:textId="2CB058C6" w:rsidR="001E6B0D" w:rsidRDefault="001E6B0D"/>
    <w:p w14:paraId="044A75E8" w14:textId="3799EDD1" w:rsidR="001E6B0D" w:rsidRDefault="001E6B0D"/>
    <w:p w14:paraId="27454F08" w14:textId="28F5B329" w:rsidR="001E6B0D" w:rsidRDefault="001E6B0D"/>
    <w:p w14:paraId="74E6E9C8" w14:textId="59A39F35" w:rsidR="001E6B0D" w:rsidRDefault="001E6B0D"/>
    <w:p w14:paraId="751F9056" w14:textId="56F13C82" w:rsidR="001E6B0D" w:rsidRDefault="001E6B0D"/>
    <w:p w14:paraId="7FAB3E6F" w14:textId="67872826" w:rsidR="001E6B0D" w:rsidRDefault="001E6B0D"/>
    <w:p w14:paraId="471C3583" w14:textId="203DB829" w:rsidR="001E6B0D" w:rsidRDefault="001E6B0D"/>
    <w:p w14:paraId="7ACEC100" w14:textId="68CF2179" w:rsidR="001E6B0D" w:rsidRDefault="001E6B0D"/>
    <w:p w14:paraId="6D43FE30" w14:textId="647B7278" w:rsidR="001E6B0D" w:rsidRDefault="001E6B0D"/>
    <w:p w14:paraId="6EE34952" w14:textId="2080C5ED" w:rsidR="001E6B0D" w:rsidRDefault="001E6B0D"/>
    <w:p w14:paraId="102E2D37" w14:textId="5689522C" w:rsidR="001E6B0D" w:rsidRDefault="001E6B0D"/>
    <w:p w14:paraId="05D51B84" w14:textId="77777777" w:rsidR="001E6B0D" w:rsidRDefault="001E6B0D" w:rsidP="001E6B0D">
      <w:pPr>
        <w:pStyle w:val="Heading1"/>
        <w:pBdr>
          <w:bottom w:val="single" w:sz="6" w:space="11" w:color="D6D4D4"/>
        </w:pBdr>
        <w:shd w:val="clear" w:color="auto" w:fill="FFFFFF"/>
        <w:spacing w:before="75" w:beforeAutospacing="0" w:after="75" w:afterAutospacing="0" w:line="360" w:lineRule="atLeast"/>
        <w:rPr>
          <w:rFonts w:ascii="Arial" w:hAnsi="Arial" w:cs="Arial"/>
          <w:color w:val="D55000"/>
          <w:sz w:val="43"/>
          <w:szCs w:val="43"/>
        </w:rPr>
      </w:pPr>
      <w:r>
        <w:rPr>
          <w:rFonts w:ascii="Arial" w:hAnsi="Arial" w:cs="Arial"/>
          <w:color w:val="D55000"/>
          <w:sz w:val="43"/>
          <w:szCs w:val="43"/>
        </w:rPr>
        <w:lastRenderedPageBreak/>
        <w:t>DC Motor Speed: State-Space Methods for Controller Design</w:t>
      </w:r>
    </w:p>
    <w:p w14:paraId="795ABE22"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A0577C">
        <w:rPr>
          <w:rFonts w:ascii="Arial" w:hAnsi="Arial" w:cs="Arial"/>
          <w:color w:val="000000"/>
          <w:sz w:val="18"/>
          <w:szCs w:val="18"/>
          <w:highlight w:val="yellow"/>
        </w:rPr>
        <w:t>From the main problem, the dynamic equations in state-space form are given below.</w:t>
      </w:r>
    </w:p>
    <w:p w14:paraId="293D2932" w14:textId="7483D811"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(1)</w:t>
      </w:r>
      <w:r>
        <w:rPr>
          <w:rFonts w:ascii="Arial" w:hAnsi="Arial" w:cs="Arial"/>
          <w:noProof/>
          <w:color w:val="000000"/>
          <w:sz w:val="18"/>
          <w:szCs w:val="18"/>
        </w:rPr>
        <w:drawing>
          <wp:inline distT="0" distB="0" distL="0" distR="0" wp14:anchorId="1B962700" wp14:editId="35C8D443">
            <wp:extent cx="2811145" cy="516255"/>
            <wp:effectExtent l="0" t="0" r="8255" b="0"/>
            <wp:docPr id="110" name="Picture 110" descr="$$\frac{d}{dt}\left [\begin{array}{c} \dot{\theta} \\ \ \\ i \end{array} \right] =&#10;\left [\begin{array}{cc} -\frac{b}{J} &amp; \frac{K}{J} \\ \ \\ -\frac{K}{L} &amp;&#10;-\frac{R}{L} \end{array} \right] \left [\begin{array}{c} \dot{\theta} \\ \ \\ i \end{array} \right]  +&#10;\left [\begin{array}{c} 0 \\ \ \\ \frac{1}{L} \end{array} \righ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c{d}{dt}\left [\begin{array}{c} \dot{\theta} \\ \ \\ i \end{array} \right] =&#10;\left [\begin{array}{cc} -\frac{b}{J} &amp; \frac{K}{J} \\ \ \\ -\frac{K}{L} &amp;&#10;-\frac{R}{L} \end{array} \right] \left [\begin{array}{c} \dot{\theta} \\ \ \\ i \end{array} \right]  +&#10;\left [\begin{array}{c} 0 \\ \ \\ \frac{1}{L} \end{array} \right] V$$"/>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11145" cy="516255"/>
                    </a:xfrm>
                    <a:prstGeom prst="rect">
                      <a:avLst/>
                    </a:prstGeom>
                    <a:noFill/>
                    <a:ln>
                      <a:noFill/>
                    </a:ln>
                  </pic:spPr>
                </pic:pic>
              </a:graphicData>
            </a:graphic>
          </wp:inline>
        </w:drawing>
      </w:r>
    </w:p>
    <w:p w14:paraId="2A622CF8" w14:textId="6330EECD"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(2)</w:t>
      </w:r>
      <w:r>
        <w:rPr>
          <w:rFonts w:ascii="Arial" w:hAnsi="Arial" w:cs="Arial"/>
          <w:noProof/>
          <w:color w:val="000000"/>
          <w:sz w:val="18"/>
          <w:szCs w:val="18"/>
        </w:rPr>
        <w:drawing>
          <wp:inline distT="0" distB="0" distL="0" distR="0" wp14:anchorId="6A62F1A8" wp14:editId="43886900">
            <wp:extent cx="1134745" cy="516255"/>
            <wp:effectExtent l="0" t="0" r="8255" b="0"/>
            <wp:docPr id="109" name="Picture 109" descr="$$ y = [ \begin{array}{cc}1 &amp; 0\end{array}] \left [ \begin{array}{c} \dot{\theta} \\ \ \\ i&#10;\end{array}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y = [ \begin{array}{cc}1 &amp; 0\end{array}] \left [ \begin{array}{c} \dot{\theta} \\ \ \\ i&#10;\end{array} \right] $$"/>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4745" cy="516255"/>
                    </a:xfrm>
                    <a:prstGeom prst="rect">
                      <a:avLst/>
                    </a:prstGeom>
                    <a:noFill/>
                    <a:ln>
                      <a:noFill/>
                    </a:ln>
                  </pic:spPr>
                </pic:pic>
              </a:graphicData>
            </a:graphic>
          </wp:inline>
        </w:drawing>
      </w:r>
    </w:p>
    <w:p w14:paraId="1363FCB7" w14:textId="7AF9430B"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For the original problem setup and the derivation of the above equations, please refer to the </w:t>
      </w:r>
      <w:hyperlink r:id="rId87" w:history="1">
        <w:r>
          <w:rPr>
            <w:rStyle w:val="Hyperlink"/>
            <w:rFonts w:ascii="Arial" w:hAnsi="Arial" w:cs="Arial"/>
            <w:color w:val="004AA0"/>
            <w:sz w:val="18"/>
            <w:szCs w:val="18"/>
            <w:bdr w:val="none" w:sz="0" w:space="0" w:color="auto" w:frame="1"/>
          </w:rPr>
          <w:t xml:space="preserve">DC Motor Speed: System </w:t>
        </w:r>
        <w:proofErr w:type="spellStart"/>
        <w:r>
          <w:rPr>
            <w:rStyle w:val="Hyperlink"/>
            <w:rFonts w:ascii="Arial" w:hAnsi="Arial" w:cs="Arial"/>
            <w:color w:val="004AA0"/>
            <w:sz w:val="18"/>
            <w:szCs w:val="18"/>
            <w:bdr w:val="none" w:sz="0" w:space="0" w:color="auto" w:frame="1"/>
          </w:rPr>
          <w:t>Modeling</w:t>
        </w:r>
        <w:proofErr w:type="spellEnd"/>
      </w:hyperlink>
      <w:r>
        <w:rPr>
          <w:rFonts w:ascii="Arial" w:hAnsi="Arial" w:cs="Arial"/>
          <w:color w:val="000000"/>
          <w:sz w:val="18"/>
          <w:szCs w:val="18"/>
        </w:rPr>
        <w:t xml:space="preserve"> page. </w:t>
      </w:r>
      <w:r w:rsidRPr="00A0577C">
        <w:rPr>
          <w:rFonts w:ascii="Arial" w:hAnsi="Arial" w:cs="Arial"/>
          <w:color w:val="000000"/>
          <w:sz w:val="18"/>
          <w:szCs w:val="18"/>
          <w:highlight w:val="yellow"/>
        </w:rPr>
        <w:t>These state-space equations have the standard form shown below where the state vector </w:t>
      </w:r>
      <w:r w:rsidRPr="00A0577C">
        <w:rPr>
          <w:rFonts w:ascii="Arial" w:hAnsi="Arial" w:cs="Arial"/>
          <w:noProof/>
          <w:color w:val="000000"/>
          <w:sz w:val="18"/>
          <w:szCs w:val="18"/>
          <w:highlight w:val="yellow"/>
        </w:rPr>
        <w:drawing>
          <wp:inline distT="0" distB="0" distL="0" distR="0" wp14:anchorId="70DD9EE2" wp14:editId="7B1BF7AB">
            <wp:extent cx="588645" cy="173355"/>
            <wp:effectExtent l="0" t="0" r="1905" b="0"/>
            <wp:docPr id="108" name="Picture 108" descr="${\bf x} = [ \dot{\theta} \ i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f x} = [ \dot{\theta} \ i ]^{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8645" cy="173355"/>
                    </a:xfrm>
                    <a:prstGeom prst="rect">
                      <a:avLst/>
                    </a:prstGeom>
                    <a:noFill/>
                    <a:ln>
                      <a:noFill/>
                    </a:ln>
                  </pic:spPr>
                </pic:pic>
              </a:graphicData>
            </a:graphic>
          </wp:inline>
        </w:drawing>
      </w:r>
      <w:r w:rsidRPr="00A0577C">
        <w:rPr>
          <w:rFonts w:ascii="Arial" w:hAnsi="Arial" w:cs="Arial"/>
          <w:color w:val="000000"/>
          <w:sz w:val="18"/>
          <w:szCs w:val="18"/>
          <w:highlight w:val="yellow"/>
        </w:rPr>
        <w:t> and the input </w:t>
      </w:r>
      <w:r w:rsidRPr="00A0577C">
        <w:rPr>
          <w:rFonts w:ascii="Arial" w:hAnsi="Arial" w:cs="Arial"/>
          <w:noProof/>
          <w:color w:val="000000"/>
          <w:sz w:val="18"/>
          <w:szCs w:val="18"/>
          <w:highlight w:val="yellow"/>
        </w:rPr>
        <w:drawing>
          <wp:inline distT="0" distB="0" distL="0" distR="0" wp14:anchorId="012530AD" wp14:editId="49EFFD3C">
            <wp:extent cx="381000" cy="106045"/>
            <wp:effectExtent l="0" t="0" r="0" b="8255"/>
            <wp:docPr id="107" name="Picture 107" descr="$u =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 = V$"/>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000" cy="106045"/>
                    </a:xfrm>
                    <a:prstGeom prst="rect">
                      <a:avLst/>
                    </a:prstGeom>
                    <a:noFill/>
                    <a:ln>
                      <a:noFill/>
                    </a:ln>
                  </pic:spPr>
                </pic:pic>
              </a:graphicData>
            </a:graphic>
          </wp:inline>
        </w:drawing>
      </w:r>
      <w:r w:rsidRPr="00A0577C">
        <w:rPr>
          <w:rFonts w:ascii="Arial" w:hAnsi="Arial" w:cs="Arial"/>
          <w:color w:val="000000"/>
          <w:sz w:val="18"/>
          <w:szCs w:val="18"/>
          <w:highlight w:val="yellow"/>
        </w:rPr>
        <w:t>.</w:t>
      </w:r>
    </w:p>
    <w:p w14:paraId="7DE2AB0E" w14:textId="56D263C3"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(3)</w:t>
      </w:r>
      <w:r>
        <w:rPr>
          <w:rFonts w:ascii="Arial" w:hAnsi="Arial" w:cs="Arial"/>
          <w:noProof/>
          <w:color w:val="000000"/>
          <w:sz w:val="18"/>
          <w:szCs w:val="18"/>
        </w:rPr>
        <w:drawing>
          <wp:inline distT="0" distB="0" distL="0" distR="0" wp14:anchorId="0AC917F8" wp14:editId="1E524FF6">
            <wp:extent cx="829945" cy="114300"/>
            <wp:effectExtent l="0" t="0" r="8255" b="0"/>
            <wp:docPr id="106" name="Picture 106" descr="$$ \dot{{\bf x}} = A{\bf x} + B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dot{{\bf x}} = A{\bf x} + Bu $$"/>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29945" cy="114300"/>
                    </a:xfrm>
                    <a:prstGeom prst="rect">
                      <a:avLst/>
                    </a:prstGeom>
                    <a:noFill/>
                    <a:ln>
                      <a:noFill/>
                    </a:ln>
                  </pic:spPr>
                </pic:pic>
              </a:graphicData>
            </a:graphic>
          </wp:inline>
        </w:drawing>
      </w:r>
    </w:p>
    <w:p w14:paraId="7BC92939" w14:textId="201C0790"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(4)</w:t>
      </w:r>
      <w:r>
        <w:rPr>
          <w:rFonts w:ascii="Arial" w:hAnsi="Arial" w:cs="Arial"/>
          <w:noProof/>
          <w:color w:val="000000"/>
          <w:sz w:val="18"/>
          <w:szCs w:val="18"/>
        </w:rPr>
        <w:drawing>
          <wp:inline distT="0" distB="0" distL="0" distR="0" wp14:anchorId="5FA944A2" wp14:editId="34A459F6">
            <wp:extent cx="457200" cy="135255"/>
            <wp:effectExtent l="0" t="0" r="0" b="0"/>
            <wp:docPr id="105" name="Picture 105" descr="$$ y = C\bf{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y = C\bf{x} $$"/>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7200" cy="135255"/>
                    </a:xfrm>
                    <a:prstGeom prst="rect">
                      <a:avLst/>
                    </a:prstGeom>
                    <a:noFill/>
                    <a:ln>
                      <a:noFill/>
                    </a:ln>
                  </pic:spPr>
                </pic:pic>
              </a:graphicData>
            </a:graphic>
          </wp:inline>
        </w:drawing>
      </w:r>
    </w:p>
    <w:p w14:paraId="6F3F7AB2"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A0577C">
        <w:rPr>
          <w:rFonts w:ascii="Arial" w:hAnsi="Arial" w:cs="Arial"/>
          <w:color w:val="000000"/>
          <w:sz w:val="18"/>
          <w:szCs w:val="18"/>
          <w:highlight w:val="yellow"/>
        </w:rPr>
        <w:t>For a 1-rad/sec step reference, the design criteria are the following.</w:t>
      </w:r>
    </w:p>
    <w:p w14:paraId="7152FCC4" w14:textId="77777777" w:rsidR="001E6B0D" w:rsidRDefault="001E6B0D" w:rsidP="001E6B0D">
      <w:pPr>
        <w:numPr>
          <w:ilvl w:val="0"/>
          <w:numId w:val="6"/>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Settling time less than 2 seconds</w:t>
      </w:r>
    </w:p>
    <w:p w14:paraId="17B7E005" w14:textId="77777777" w:rsidR="001E6B0D" w:rsidRDefault="001E6B0D" w:rsidP="001E6B0D">
      <w:pPr>
        <w:numPr>
          <w:ilvl w:val="0"/>
          <w:numId w:val="6"/>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Overshoot less than 5%</w:t>
      </w:r>
    </w:p>
    <w:p w14:paraId="0419DA31" w14:textId="77777777" w:rsidR="001E6B0D" w:rsidRDefault="001E6B0D" w:rsidP="001E6B0D">
      <w:pPr>
        <w:numPr>
          <w:ilvl w:val="0"/>
          <w:numId w:val="6"/>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Steady-stage error less than 1%</w:t>
      </w:r>
    </w:p>
    <w:p w14:paraId="6ED42A04" w14:textId="77777777"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A0577C">
        <w:rPr>
          <w:rFonts w:ascii="Arial" w:hAnsi="Arial" w:cs="Arial"/>
          <w:color w:val="000000"/>
          <w:sz w:val="18"/>
          <w:szCs w:val="18"/>
          <w:highlight w:val="yellow"/>
        </w:rPr>
        <w:t>Now let's design a controller using the methods introduced in the </w:t>
      </w:r>
      <w:hyperlink r:id="rId92" w:history="1">
        <w:r w:rsidRPr="00A0577C">
          <w:rPr>
            <w:rStyle w:val="Hyperlink"/>
            <w:rFonts w:ascii="Arial" w:hAnsi="Arial" w:cs="Arial"/>
            <w:color w:val="004AA0"/>
            <w:sz w:val="18"/>
            <w:szCs w:val="18"/>
            <w:highlight w:val="yellow"/>
            <w:bdr w:val="none" w:sz="0" w:space="0" w:color="auto" w:frame="1"/>
          </w:rPr>
          <w:t>Introduction: State-Space Methods for Controller Design</w:t>
        </w:r>
      </w:hyperlink>
      <w:r w:rsidRPr="00A0577C">
        <w:rPr>
          <w:rFonts w:ascii="Arial" w:hAnsi="Arial" w:cs="Arial"/>
          <w:color w:val="000000"/>
          <w:sz w:val="18"/>
          <w:szCs w:val="18"/>
          <w:highlight w:val="yellow"/>
        </w:rPr>
        <w:t> page</w:t>
      </w:r>
      <w:r>
        <w:rPr>
          <w:rFonts w:ascii="Arial" w:hAnsi="Arial" w:cs="Arial"/>
          <w:color w:val="000000"/>
          <w:sz w:val="18"/>
          <w:szCs w:val="18"/>
        </w:rPr>
        <w:t>. Create a new </w:t>
      </w:r>
      <w:hyperlink r:id="rId93" w:history="1">
        <w:r>
          <w:rPr>
            <w:rStyle w:val="Hyperlink"/>
            <w:rFonts w:ascii="Arial" w:hAnsi="Arial" w:cs="Arial"/>
            <w:color w:val="004AA0"/>
            <w:sz w:val="18"/>
            <w:szCs w:val="18"/>
            <w:bdr w:val="none" w:sz="0" w:space="0" w:color="auto" w:frame="1"/>
          </w:rPr>
          <w:t>m-file</w:t>
        </w:r>
      </w:hyperlink>
      <w:r>
        <w:rPr>
          <w:rFonts w:ascii="Arial" w:hAnsi="Arial" w:cs="Arial"/>
          <w:color w:val="000000"/>
          <w:sz w:val="18"/>
          <w:szCs w:val="18"/>
        </w:rPr>
        <w:t> and type in the following commands.</w:t>
      </w:r>
    </w:p>
    <w:p w14:paraId="5C5CDFB3"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J = 0.01;</w:t>
      </w:r>
    </w:p>
    <w:p w14:paraId="71FEC6CB"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 = 0.1;</w:t>
      </w:r>
    </w:p>
    <w:p w14:paraId="561D41BF"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 = 0.01;</w:t>
      </w:r>
    </w:p>
    <w:p w14:paraId="3B701AB9"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R = 1;</w:t>
      </w:r>
    </w:p>
    <w:p w14:paraId="56BDF8FB"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L = 0.5;</w:t>
      </w:r>
    </w:p>
    <w:p w14:paraId="5105A3DA"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A = [-b/J   K/J</w:t>
      </w:r>
    </w:p>
    <w:p w14:paraId="606BC6E6"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-K/L   -R/L];</w:t>
      </w:r>
    </w:p>
    <w:p w14:paraId="21BA4431"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 = [0</w:t>
      </w:r>
    </w:p>
    <w:p w14:paraId="01D6CF17"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    1/L];</w:t>
      </w:r>
    </w:p>
    <w:p w14:paraId="28D35D2E"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C = [1   0];</w:t>
      </w:r>
    </w:p>
    <w:p w14:paraId="4FAA6D8D"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D = 0;</w:t>
      </w:r>
    </w:p>
    <w:p w14:paraId="5839A1C6"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sys = ss(A,B,C,D);</w:t>
      </w:r>
    </w:p>
    <w:p w14:paraId="360003D2" w14:textId="77777777" w:rsidR="001E6B0D" w:rsidRDefault="001E6B0D" w:rsidP="001E6B0D">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Designing the full-state feedback controller</w:t>
      </w:r>
    </w:p>
    <w:p w14:paraId="399F4F6E" w14:textId="3D69A6D4"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A0577C">
        <w:rPr>
          <w:rFonts w:ascii="Arial" w:hAnsi="Arial" w:cs="Arial"/>
          <w:color w:val="000000"/>
          <w:sz w:val="18"/>
          <w:szCs w:val="18"/>
          <w:highlight w:val="yellow"/>
        </w:rPr>
        <w:t>Since both of the state variables in our problem are easy to measure (simply add an ammeter for current and a tachometer for the speed), we can design a full-state feedback controller for the system without worrying about having to add an observer.</w:t>
      </w:r>
      <w:r>
        <w:rPr>
          <w:rFonts w:ascii="Arial" w:hAnsi="Arial" w:cs="Arial"/>
          <w:color w:val="000000"/>
          <w:sz w:val="18"/>
          <w:szCs w:val="18"/>
        </w:rPr>
        <w:t xml:space="preserve"> </w:t>
      </w:r>
      <w:r w:rsidRPr="00A0577C">
        <w:rPr>
          <w:rFonts w:ascii="Arial" w:hAnsi="Arial" w:cs="Arial"/>
          <w:color w:val="000000"/>
          <w:sz w:val="18"/>
          <w:szCs w:val="18"/>
          <w:highlight w:val="yellow"/>
        </w:rPr>
        <w:t>The control law for a full-state feedback system has the form </w:t>
      </w:r>
      <w:r w:rsidRPr="00A0577C">
        <w:rPr>
          <w:rFonts w:ascii="Arial" w:hAnsi="Arial" w:cs="Arial"/>
          <w:noProof/>
          <w:color w:val="000000"/>
          <w:sz w:val="18"/>
          <w:szCs w:val="18"/>
          <w:highlight w:val="yellow"/>
        </w:rPr>
        <w:drawing>
          <wp:inline distT="0" distB="0" distL="0" distR="0" wp14:anchorId="7BBAE163" wp14:editId="48E968E3">
            <wp:extent cx="753745" cy="122555"/>
            <wp:effectExtent l="0" t="0" r="8255" b="0"/>
            <wp:docPr id="104" name="Picture 104" descr="$u = r - K_c{\bf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 = r - K_c{\bf x}$"/>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53745" cy="122555"/>
                    </a:xfrm>
                    <a:prstGeom prst="rect">
                      <a:avLst/>
                    </a:prstGeom>
                    <a:noFill/>
                    <a:ln>
                      <a:noFill/>
                    </a:ln>
                  </pic:spPr>
                </pic:pic>
              </a:graphicData>
            </a:graphic>
          </wp:inline>
        </w:drawing>
      </w:r>
      <w:r w:rsidRPr="00A0577C">
        <w:rPr>
          <w:rFonts w:ascii="Arial" w:hAnsi="Arial" w:cs="Arial"/>
          <w:color w:val="000000"/>
          <w:sz w:val="18"/>
          <w:szCs w:val="18"/>
          <w:highlight w:val="yellow"/>
        </w:rPr>
        <w:t> and the associated schematic is shown below.</w:t>
      </w:r>
    </w:p>
    <w:p w14:paraId="2FB6F505" w14:textId="54E82FDD"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4B659617" wp14:editId="279D3432">
            <wp:extent cx="4055745" cy="2324100"/>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55745" cy="2324100"/>
                    </a:xfrm>
                    <a:prstGeom prst="rect">
                      <a:avLst/>
                    </a:prstGeom>
                    <a:noFill/>
                    <a:ln>
                      <a:noFill/>
                    </a:ln>
                  </pic:spPr>
                </pic:pic>
              </a:graphicData>
            </a:graphic>
          </wp:inline>
        </w:drawing>
      </w:r>
    </w:p>
    <w:p w14:paraId="18E2944A" w14:textId="6499C274"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A0577C">
        <w:rPr>
          <w:rFonts w:ascii="Arial" w:hAnsi="Arial" w:cs="Arial"/>
          <w:color w:val="000000"/>
          <w:sz w:val="18"/>
          <w:szCs w:val="18"/>
          <w:highlight w:val="yellow"/>
        </w:rPr>
        <w:t>Recall that the characteristic polynomial for this closed-loop system is the determinant of </w:t>
      </w:r>
      <w:r w:rsidRPr="00A0577C">
        <w:rPr>
          <w:rFonts w:ascii="Arial" w:hAnsi="Arial" w:cs="Arial"/>
          <w:noProof/>
          <w:color w:val="000000"/>
          <w:sz w:val="18"/>
          <w:szCs w:val="18"/>
          <w:highlight w:val="yellow"/>
        </w:rPr>
        <w:drawing>
          <wp:inline distT="0" distB="0" distL="0" distR="0" wp14:anchorId="133BC567" wp14:editId="31780663">
            <wp:extent cx="960755" cy="144145"/>
            <wp:effectExtent l="0" t="0" r="0" b="8255"/>
            <wp:docPr id="102" name="Picture 102" descr="$sI - (A - BK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 - (A - BK_c)$"/>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60755" cy="144145"/>
                    </a:xfrm>
                    <a:prstGeom prst="rect">
                      <a:avLst/>
                    </a:prstGeom>
                    <a:noFill/>
                    <a:ln>
                      <a:noFill/>
                    </a:ln>
                  </pic:spPr>
                </pic:pic>
              </a:graphicData>
            </a:graphic>
          </wp:inline>
        </w:drawing>
      </w:r>
      <w:r w:rsidRPr="00A0577C">
        <w:rPr>
          <w:rFonts w:ascii="Arial" w:hAnsi="Arial" w:cs="Arial"/>
          <w:color w:val="000000"/>
          <w:sz w:val="18"/>
          <w:szCs w:val="18"/>
          <w:highlight w:val="yellow"/>
        </w:rPr>
        <w:t> where </w:t>
      </w:r>
      <w:r w:rsidRPr="00A0577C">
        <w:rPr>
          <w:rFonts w:ascii="Arial" w:hAnsi="Arial" w:cs="Arial"/>
          <w:noProof/>
          <w:color w:val="000000"/>
          <w:sz w:val="18"/>
          <w:szCs w:val="18"/>
          <w:highlight w:val="yellow"/>
        </w:rPr>
        <w:drawing>
          <wp:inline distT="0" distB="0" distL="0" distR="0" wp14:anchorId="7710BA1C" wp14:editId="2AEB585D">
            <wp:extent cx="59055" cy="67945"/>
            <wp:effectExtent l="0" t="0" r="0" b="8255"/>
            <wp:docPr id="101" name="Picture 10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055" cy="67945"/>
                    </a:xfrm>
                    <a:prstGeom prst="rect">
                      <a:avLst/>
                    </a:prstGeom>
                    <a:noFill/>
                    <a:ln>
                      <a:noFill/>
                    </a:ln>
                  </pic:spPr>
                </pic:pic>
              </a:graphicData>
            </a:graphic>
          </wp:inline>
        </w:drawing>
      </w:r>
      <w:r w:rsidRPr="00A0577C">
        <w:rPr>
          <w:rFonts w:ascii="Arial" w:hAnsi="Arial" w:cs="Arial"/>
          <w:color w:val="000000"/>
          <w:sz w:val="18"/>
          <w:szCs w:val="18"/>
          <w:highlight w:val="yellow"/>
        </w:rPr>
        <w:t> is the Laplace variable.</w:t>
      </w:r>
      <w:r>
        <w:rPr>
          <w:rFonts w:ascii="Arial" w:hAnsi="Arial" w:cs="Arial"/>
          <w:color w:val="000000"/>
          <w:sz w:val="18"/>
          <w:szCs w:val="18"/>
        </w:rPr>
        <w:t xml:space="preserve"> </w:t>
      </w:r>
      <w:r w:rsidRPr="00A0577C">
        <w:rPr>
          <w:rFonts w:ascii="Arial" w:hAnsi="Arial" w:cs="Arial"/>
          <w:color w:val="000000"/>
          <w:sz w:val="18"/>
          <w:szCs w:val="18"/>
          <w:highlight w:val="yellow"/>
        </w:rPr>
        <w:t>Since the matrices </w:t>
      </w:r>
      <w:r w:rsidRPr="00A0577C">
        <w:rPr>
          <w:rFonts w:ascii="Arial" w:hAnsi="Arial" w:cs="Arial"/>
          <w:noProof/>
          <w:color w:val="000000"/>
          <w:sz w:val="18"/>
          <w:szCs w:val="18"/>
          <w:highlight w:val="yellow"/>
        </w:rPr>
        <w:drawing>
          <wp:inline distT="0" distB="0" distL="0" distR="0" wp14:anchorId="57C0BF21" wp14:editId="7C972ABE">
            <wp:extent cx="97155" cy="106045"/>
            <wp:effectExtent l="0" t="0" r="0" b="8255"/>
            <wp:docPr id="100" name="Picture 10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7155" cy="106045"/>
                    </a:xfrm>
                    <a:prstGeom prst="rect">
                      <a:avLst/>
                    </a:prstGeom>
                    <a:noFill/>
                    <a:ln>
                      <a:noFill/>
                    </a:ln>
                  </pic:spPr>
                </pic:pic>
              </a:graphicData>
            </a:graphic>
          </wp:inline>
        </w:drawing>
      </w:r>
      <w:r w:rsidRPr="00A0577C">
        <w:rPr>
          <w:rFonts w:ascii="Arial" w:hAnsi="Arial" w:cs="Arial"/>
          <w:color w:val="000000"/>
          <w:sz w:val="18"/>
          <w:szCs w:val="18"/>
          <w:highlight w:val="yellow"/>
        </w:rPr>
        <w:t> and </w:t>
      </w:r>
      <w:r w:rsidRPr="00A0577C">
        <w:rPr>
          <w:rFonts w:ascii="Arial" w:hAnsi="Arial" w:cs="Arial"/>
          <w:noProof/>
          <w:color w:val="000000"/>
          <w:sz w:val="18"/>
          <w:szCs w:val="18"/>
          <w:highlight w:val="yellow"/>
        </w:rPr>
        <w:drawing>
          <wp:inline distT="0" distB="0" distL="0" distR="0" wp14:anchorId="187131AD" wp14:editId="3B98A453">
            <wp:extent cx="266700" cy="122555"/>
            <wp:effectExtent l="0" t="0" r="0" b="0"/>
            <wp:docPr id="99" name="Picture 99" descr="$BK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K_c$"/>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6700" cy="122555"/>
                    </a:xfrm>
                    <a:prstGeom prst="rect">
                      <a:avLst/>
                    </a:prstGeom>
                    <a:noFill/>
                    <a:ln>
                      <a:noFill/>
                    </a:ln>
                  </pic:spPr>
                </pic:pic>
              </a:graphicData>
            </a:graphic>
          </wp:inline>
        </w:drawing>
      </w:r>
      <w:r w:rsidRPr="00A0577C">
        <w:rPr>
          <w:rFonts w:ascii="Arial" w:hAnsi="Arial" w:cs="Arial"/>
          <w:color w:val="000000"/>
          <w:sz w:val="18"/>
          <w:szCs w:val="18"/>
          <w:highlight w:val="yellow"/>
        </w:rPr>
        <w:t> are both 2x2 matrices, there should be 2 poles for the system.</w:t>
      </w:r>
      <w:r>
        <w:rPr>
          <w:rFonts w:ascii="Arial" w:hAnsi="Arial" w:cs="Arial"/>
          <w:color w:val="000000"/>
          <w:sz w:val="18"/>
          <w:szCs w:val="18"/>
        </w:rPr>
        <w:t xml:space="preserve"> This fact can be verified with the MATLAB command </w:t>
      </w:r>
      <w:r>
        <w:rPr>
          <w:rStyle w:val="HTMLTypewriter"/>
          <w:color w:val="000000"/>
          <w:sz w:val="18"/>
          <w:szCs w:val="18"/>
          <w:bdr w:val="none" w:sz="0" w:space="0" w:color="auto" w:frame="1"/>
        </w:rPr>
        <w:t>order</w:t>
      </w:r>
      <w:r w:rsidRPr="00A0577C">
        <w:rPr>
          <w:rFonts w:ascii="Arial" w:hAnsi="Arial" w:cs="Arial"/>
          <w:color w:val="000000"/>
          <w:sz w:val="18"/>
          <w:szCs w:val="18"/>
          <w:highlight w:val="yellow"/>
        </w:rPr>
        <w:t>. If the given system is controllable, then by designing a full-state feedback controller we can move these two poles anywhere we'd like</w:t>
      </w:r>
      <w:r>
        <w:rPr>
          <w:rFonts w:ascii="Arial" w:hAnsi="Arial" w:cs="Arial"/>
          <w:color w:val="000000"/>
          <w:sz w:val="18"/>
          <w:szCs w:val="18"/>
        </w:rPr>
        <w:t xml:space="preserve">. </w:t>
      </w:r>
      <w:r w:rsidRPr="00A0577C">
        <w:rPr>
          <w:rFonts w:ascii="Arial" w:hAnsi="Arial" w:cs="Arial"/>
          <w:color w:val="000000"/>
          <w:sz w:val="18"/>
          <w:szCs w:val="18"/>
          <w:highlight w:val="yellow"/>
        </w:rPr>
        <w:t>Whether the given system is controllable or not can be determined by checking the rank of the controllability matrix </w:t>
      </w:r>
      <w:r w:rsidRPr="00A0577C">
        <w:rPr>
          <w:rFonts w:ascii="Arial" w:hAnsi="Arial" w:cs="Arial"/>
          <w:noProof/>
          <w:color w:val="000000"/>
          <w:sz w:val="18"/>
          <w:szCs w:val="18"/>
          <w:highlight w:val="yellow"/>
        </w:rPr>
        <w:drawing>
          <wp:inline distT="0" distB="0" distL="0" distR="0" wp14:anchorId="498B87C6" wp14:editId="7B414813">
            <wp:extent cx="982345" cy="160655"/>
            <wp:effectExtent l="0" t="0" r="8255" b="0"/>
            <wp:docPr id="98" name="Picture 98" descr="$[ B\ AB\ A^2B\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B\ AB\ A^2B\ \dot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82345" cy="160655"/>
                    </a:xfrm>
                    <a:prstGeom prst="rect">
                      <a:avLst/>
                    </a:prstGeom>
                    <a:noFill/>
                    <a:ln>
                      <a:noFill/>
                    </a:ln>
                  </pic:spPr>
                </pic:pic>
              </a:graphicData>
            </a:graphic>
          </wp:inline>
        </w:drawing>
      </w:r>
      <w:r w:rsidRPr="00A0577C">
        <w:rPr>
          <w:rFonts w:ascii="Arial" w:hAnsi="Arial" w:cs="Arial"/>
          <w:color w:val="000000"/>
          <w:sz w:val="18"/>
          <w:szCs w:val="18"/>
          <w:highlight w:val="yellow"/>
        </w:rPr>
        <w:t>.</w:t>
      </w:r>
      <w:r>
        <w:rPr>
          <w:rFonts w:ascii="Arial" w:hAnsi="Arial" w:cs="Arial"/>
          <w:color w:val="000000"/>
          <w:sz w:val="18"/>
          <w:szCs w:val="18"/>
        </w:rPr>
        <w:t xml:space="preserve"> The MATLAB command </w:t>
      </w:r>
      <w:proofErr w:type="spellStart"/>
      <w:r>
        <w:rPr>
          <w:rStyle w:val="HTMLTypewriter"/>
          <w:color w:val="000000"/>
          <w:sz w:val="18"/>
          <w:szCs w:val="18"/>
          <w:bdr w:val="none" w:sz="0" w:space="0" w:color="auto" w:frame="1"/>
        </w:rPr>
        <w:t>ctrb</w:t>
      </w:r>
      <w:proofErr w:type="spellEnd"/>
      <w:r>
        <w:rPr>
          <w:rFonts w:ascii="Arial" w:hAnsi="Arial" w:cs="Arial"/>
          <w:color w:val="000000"/>
          <w:sz w:val="18"/>
          <w:szCs w:val="18"/>
        </w:rPr>
        <w:t> constructs the controllability matrix given matrices </w:t>
      </w:r>
      <w:r>
        <w:rPr>
          <w:rFonts w:ascii="Arial" w:hAnsi="Arial" w:cs="Arial"/>
          <w:noProof/>
          <w:color w:val="000000"/>
          <w:sz w:val="18"/>
          <w:szCs w:val="18"/>
        </w:rPr>
        <w:drawing>
          <wp:inline distT="0" distB="0" distL="0" distR="0" wp14:anchorId="08E48D2D" wp14:editId="7E5F7BC1">
            <wp:extent cx="97155" cy="106045"/>
            <wp:effectExtent l="0" t="0" r="0" b="8255"/>
            <wp:docPr id="97" name="Picture 9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7155" cy="106045"/>
                    </a:xfrm>
                    <a:prstGeom prst="rect">
                      <a:avLst/>
                    </a:prstGeom>
                    <a:noFill/>
                    <a:ln>
                      <a:noFill/>
                    </a:ln>
                  </pic:spPr>
                </pic:pic>
              </a:graphicData>
            </a:graphic>
          </wp:inline>
        </w:drawing>
      </w:r>
      <w:r>
        <w:rPr>
          <w:rFonts w:ascii="Arial" w:hAnsi="Arial" w:cs="Arial"/>
          <w:color w:val="000000"/>
          <w:sz w:val="18"/>
          <w:szCs w:val="18"/>
        </w:rPr>
        <w:t> and </w:t>
      </w:r>
      <w:r>
        <w:rPr>
          <w:rFonts w:ascii="Arial" w:hAnsi="Arial" w:cs="Arial"/>
          <w:noProof/>
          <w:color w:val="000000"/>
          <w:sz w:val="18"/>
          <w:szCs w:val="18"/>
        </w:rPr>
        <w:drawing>
          <wp:inline distT="0" distB="0" distL="0" distR="0" wp14:anchorId="4308AD72" wp14:editId="7005AA88">
            <wp:extent cx="106045" cy="97155"/>
            <wp:effectExtent l="0" t="0" r="8255" b="0"/>
            <wp:docPr id="96" name="Picture 9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6045" cy="97155"/>
                    </a:xfrm>
                    <a:prstGeom prst="rect">
                      <a:avLst/>
                    </a:prstGeom>
                    <a:noFill/>
                    <a:ln>
                      <a:noFill/>
                    </a:ln>
                  </pic:spPr>
                </pic:pic>
              </a:graphicData>
            </a:graphic>
          </wp:inline>
        </w:drawing>
      </w:r>
      <w:r>
        <w:rPr>
          <w:rFonts w:ascii="Arial" w:hAnsi="Arial" w:cs="Arial"/>
          <w:color w:val="000000"/>
          <w:sz w:val="18"/>
          <w:szCs w:val="18"/>
        </w:rPr>
        <w:t>. Additionally, the command </w:t>
      </w:r>
      <w:r>
        <w:rPr>
          <w:rStyle w:val="HTMLTypewriter"/>
          <w:color w:val="000000"/>
          <w:sz w:val="18"/>
          <w:szCs w:val="18"/>
          <w:bdr w:val="none" w:sz="0" w:space="0" w:color="auto" w:frame="1"/>
        </w:rPr>
        <w:t>rank</w:t>
      </w:r>
      <w:r>
        <w:rPr>
          <w:rFonts w:ascii="Arial" w:hAnsi="Arial" w:cs="Arial"/>
          <w:color w:val="000000"/>
          <w:sz w:val="18"/>
          <w:szCs w:val="18"/>
        </w:rPr>
        <w:t> determines the rank of a given matrix. The following commands executed at the command line will verify the system's order and whether or not the system is controllable.</w:t>
      </w:r>
    </w:p>
    <w:p w14:paraId="475F9BB2"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sys_order</w:t>
      </w:r>
      <w:proofErr w:type="spellEnd"/>
      <w:r>
        <w:rPr>
          <w:color w:val="000000"/>
          <w:sz w:val="18"/>
          <w:szCs w:val="18"/>
        </w:rPr>
        <w:t xml:space="preserve"> = order(sys)</w:t>
      </w:r>
    </w:p>
    <w:p w14:paraId="39E4DA13"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sys_rank</w:t>
      </w:r>
      <w:proofErr w:type="spellEnd"/>
      <w:r>
        <w:rPr>
          <w:color w:val="000000"/>
          <w:sz w:val="18"/>
          <w:szCs w:val="18"/>
        </w:rPr>
        <w:t xml:space="preserve"> = rank(</w:t>
      </w:r>
      <w:proofErr w:type="spellStart"/>
      <w:r>
        <w:rPr>
          <w:color w:val="000000"/>
          <w:sz w:val="18"/>
          <w:szCs w:val="18"/>
        </w:rPr>
        <w:t>ctrb</w:t>
      </w:r>
      <w:proofErr w:type="spellEnd"/>
      <w:r>
        <w:rPr>
          <w:color w:val="000000"/>
          <w:sz w:val="18"/>
          <w:szCs w:val="18"/>
        </w:rPr>
        <w:t>(A,B))</w:t>
      </w:r>
    </w:p>
    <w:p w14:paraId="1B8EDFA6" w14:textId="77777777" w:rsidR="001E6B0D" w:rsidRDefault="001E6B0D" w:rsidP="001E6B0D">
      <w:pPr>
        <w:pStyle w:val="HTMLPreformatted"/>
        <w:shd w:val="clear" w:color="auto" w:fill="FFFFFF"/>
        <w:spacing w:after="300"/>
        <w:jc w:val="both"/>
        <w:rPr>
          <w:color w:val="4C4C4C"/>
          <w:sz w:val="18"/>
          <w:szCs w:val="18"/>
        </w:rPr>
      </w:pPr>
      <w:proofErr w:type="spellStart"/>
      <w:r>
        <w:rPr>
          <w:color w:val="4C4C4C"/>
          <w:sz w:val="18"/>
          <w:szCs w:val="18"/>
        </w:rPr>
        <w:t>sys_order</w:t>
      </w:r>
      <w:proofErr w:type="spellEnd"/>
      <w:r>
        <w:rPr>
          <w:color w:val="4C4C4C"/>
          <w:sz w:val="18"/>
          <w:szCs w:val="18"/>
        </w:rPr>
        <w:t xml:space="preserve"> =</w:t>
      </w:r>
    </w:p>
    <w:p w14:paraId="5326A77D"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2</w:t>
      </w:r>
    </w:p>
    <w:p w14:paraId="0CF44B7E" w14:textId="77777777" w:rsidR="001E6B0D" w:rsidRDefault="001E6B0D" w:rsidP="001E6B0D">
      <w:pPr>
        <w:pStyle w:val="HTMLPreformatted"/>
        <w:shd w:val="clear" w:color="auto" w:fill="FFFFFF"/>
        <w:spacing w:after="300"/>
        <w:jc w:val="both"/>
        <w:rPr>
          <w:color w:val="4C4C4C"/>
          <w:sz w:val="18"/>
          <w:szCs w:val="18"/>
        </w:rPr>
      </w:pPr>
      <w:proofErr w:type="spellStart"/>
      <w:r>
        <w:rPr>
          <w:color w:val="4C4C4C"/>
          <w:sz w:val="18"/>
          <w:szCs w:val="18"/>
        </w:rPr>
        <w:t>sys_rank</w:t>
      </w:r>
      <w:proofErr w:type="spellEnd"/>
      <w:r>
        <w:rPr>
          <w:color w:val="4C4C4C"/>
          <w:sz w:val="18"/>
          <w:szCs w:val="18"/>
        </w:rPr>
        <w:t xml:space="preserve"> =</w:t>
      </w:r>
    </w:p>
    <w:p w14:paraId="1300D587"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2</w:t>
      </w:r>
    </w:p>
    <w:p w14:paraId="220C4ABA" w14:textId="45588D5D"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A0577C">
        <w:rPr>
          <w:rFonts w:ascii="Arial" w:hAnsi="Arial" w:cs="Arial"/>
          <w:color w:val="000000"/>
          <w:sz w:val="18"/>
          <w:szCs w:val="18"/>
          <w:highlight w:val="yellow"/>
        </w:rPr>
        <w:t>From the above, we know that our system is controllable since the controllability matrix is full rank</w:t>
      </w:r>
      <w:r>
        <w:rPr>
          <w:rFonts w:ascii="Arial" w:hAnsi="Arial" w:cs="Arial"/>
          <w:color w:val="000000"/>
          <w:sz w:val="18"/>
          <w:szCs w:val="18"/>
        </w:rPr>
        <w:t xml:space="preserve">. </w:t>
      </w:r>
      <w:r w:rsidRPr="00A0577C">
        <w:rPr>
          <w:rFonts w:ascii="Arial" w:hAnsi="Arial" w:cs="Arial"/>
          <w:color w:val="000000"/>
          <w:sz w:val="18"/>
          <w:szCs w:val="18"/>
          <w:highlight w:val="yellow"/>
        </w:rPr>
        <w:t>We will first place the poles at -5+i and -5-i (note that this corresponds to a </w:t>
      </w:r>
      <w:r w:rsidRPr="00A0577C">
        <w:rPr>
          <w:rFonts w:ascii="Arial" w:hAnsi="Arial" w:cs="Arial"/>
          <w:noProof/>
          <w:color w:val="000000"/>
          <w:sz w:val="18"/>
          <w:szCs w:val="18"/>
          <w:highlight w:val="yellow"/>
        </w:rPr>
        <w:drawing>
          <wp:inline distT="0" distB="0" distL="0" distR="0" wp14:anchorId="3EF2CDCC" wp14:editId="6D7BE6F7">
            <wp:extent cx="67945" cy="135255"/>
            <wp:effectExtent l="0" t="0" r="8255" b="0"/>
            <wp:docPr id="95" name="Picture 95" descr="$\z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et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7945" cy="135255"/>
                    </a:xfrm>
                    <a:prstGeom prst="rect">
                      <a:avLst/>
                    </a:prstGeom>
                    <a:noFill/>
                    <a:ln>
                      <a:noFill/>
                    </a:ln>
                  </pic:spPr>
                </pic:pic>
              </a:graphicData>
            </a:graphic>
          </wp:inline>
        </w:drawing>
      </w:r>
      <w:r w:rsidRPr="00A0577C">
        <w:rPr>
          <w:rFonts w:ascii="Arial" w:hAnsi="Arial" w:cs="Arial"/>
          <w:color w:val="000000"/>
          <w:sz w:val="18"/>
          <w:szCs w:val="18"/>
          <w:highlight w:val="yellow"/>
        </w:rPr>
        <w:t> = 0.98 which gives close to 0% overshoot and a </w:t>
      </w:r>
      <w:r w:rsidRPr="00A0577C">
        <w:rPr>
          <w:rFonts w:ascii="Arial" w:hAnsi="Arial" w:cs="Arial"/>
          <w:noProof/>
          <w:color w:val="000000"/>
          <w:sz w:val="18"/>
          <w:szCs w:val="18"/>
          <w:highlight w:val="yellow"/>
        </w:rPr>
        <w:drawing>
          <wp:inline distT="0" distB="0" distL="0" distR="0" wp14:anchorId="03CDEDB8" wp14:editId="33EEB62E">
            <wp:extent cx="76200" cy="67945"/>
            <wp:effectExtent l="0" t="0" r="0" b="8255"/>
            <wp:docPr id="94" name="Picture 94"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m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6200" cy="67945"/>
                    </a:xfrm>
                    <a:prstGeom prst="rect">
                      <a:avLst/>
                    </a:prstGeom>
                    <a:noFill/>
                    <a:ln>
                      <a:noFill/>
                    </a:ln>
                  </pic:spPr>
                </pic:pic>
              </a:graphicData>
            </a:graphic>
          </wp:inline>
        </w:drawing>
      </w:r>
      <w:r w:rsidRPr="00A0577C">
        <w:rPr>
          <w:rFonts w:ascii="Arial" w:hAnsi="Arial" w:cs="Arial"/>
          <w:color w:val="000000"/>
          <w:sz w:val="18"/>
          <w:szCs w:val="18"/>
          <w:highlight w:val="yellow"/>
        </w:rPr>
        <w:t> = 5 which provides a 0.8 second settling time).</w:t>
      </w:r>
      <w:r>
        <w:rPr>
          <w:rFonts w:ascii="Arial" w:hAnsi="Arial" w:cs="Arial"/>
          <w:color w:val="000000"/>
          <w:sz w:val="18"/>
          <w:szCs w:val="18"/>
        </w:rPr>
        <w:t xml:space="preserve"> Once we have determined the pole locations we desire, we can use the MATLAB commands </w:t>
      </w:r>
      <w:r>
        <w:rPr>
          <w:rStyle w:val="HTMLTypewriter"/>
          <w:color w:val="000000"/>
          <w:sz w:val="18"/>
          <w:szCs w:val="18"/>
          <w:bdr w:val="none" w:sz="0" w:space="0" w:color="auto" w:frame="1"/>
        </w:rPr>
        <w:t>place</w:t>
      </w:r>
      <w:r>
        <w:rPr>
          <w:rFonts w:ascii="Arial" w:hAnsi="Arial" w:cs="Arial"/>
          <w:color w:val="000000"/>
          <w:sz w:val="18"/>
          <w:szCs w:val="18"/>
        </w:rPr>
        <w:t> or </w:t>
      </w:r>
      <w:r>
        <w:rPr>
          <w:rStyle w:val="HTMLTypewriter"/>
          <w:color w:val="000000"/>
          <w:sz w:val="18"/>
          <w:szCs w:val="18"/>
          <w:bdr w:val="none" w:sz="0" w:space="0" w:color="auto" w:frame="1"/>
        </w:rPr>
        <w:t>acker</w:t>
      </w:r>
      <w:r>
        <w:rPr>
          <w:rFonts w:ascii="Arial" w:hAnsi="Arial" w:cs="Arial"/>
          <w:color w:val="000000"/>
          <w:sz w:val="18"/>
          <w:szCs w:val="18"/>
        </w:rPr>
        <w:t> to determine the controller gain matrix, </w:t>
      </w:r>
      <w:r>
        <w:rPr>
          <w:rFonts w:ascii="Arial" w:hAnsi="Arial" w:cs="Arial"/>
          <w:noProof/>
          <w:color w:val="000000"/>
          <w:sz w:val="18"/>
          <w:szCs w:val="18"/>
        </w:rPr>
        <w:drawing>
          <wp:inline distT="0" distB="0" distL="0" distR="0" wp14:anchorId="0E2560D2" wp14:editId="7E5C6EAB">
            <wp:extent cx="160655" cy="122555"/>
            <wp:effectExtent l="0" t="0" r="0" b="0"/>
            <wp:docPr id="93" name="Picture 93" descr="$K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_c$"/>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0655" cy="122555"/>
                    </a:xfrm>
                    <a:prstGeom prst="rect">
                      <a:avLst/>
                    </a:prstGeom>
                    <a:noFill/>
                    <a:ln>
                      <a:noFill/>
                    </a:ln>
                  </pic:spPr>
                </pic:pic>
              </a:graphicData>
            </a:graphic>
          </wp:inline>
        </w:drawing>
      </w:r>
      <w:r>
        <w:rPr>
          <w:rFonts w:ascii="Arial" w:hAnsi="Arial" w:cs="Arial"/>
          <w:color w:val="000000"/>
          <w:sz w:val="18"/>
          <w:szCs w:val="18"/>
        </w:rPr>
        <w:t>, to achieve these poles. We will use the command </w:t>
      </w:r>
      <w:r>
        <w:rPr>
          <w:rStyle w:val="HTMLTypewriter"/>
          <w:color w:val="000000"/>
          <w:sz w:val="18"/>
          <w:szCs w:val="18"/>
          <w:bdr w:val="none" w:sz="0" w:space="0" w:color="auto" w:frame="1"/>
        </w:rPr>
        <w:t>place</w:t>
      </w:r>
      <w:r>
        <w:rPr>
          <w:rFonts w:ascii="Arial" w:hAnsi="Arial" w:cs="Arial"/>
          <w:color w:val="000000"/>
          <w:sz w:val="18"/>
          <w:szCs w:val="18"/>
        </w:rPr>
        <w:t> since it is numerically better conditioned than </w:t>
      </w:r>
      <w:r>
        <w:rPr>
          <w:rStyle w:val="HTMLTypewriter"/>
          <w:color w:val="000000"/>
          <w:sz w:val="18"/>
          <w:szCs w:val="18"/>
          <w:bdr w:val="none" w:sz="0" w:space="0" w:color="auto" w:frame="1"/>
        </w:rPr>
        <w:t>acker</w:t>
      </w:r>
      <w:r>
        <w:rPr>
          <w:rFonts w:ascii="Arial" w:hAnsi="Arial" w:cs="Arial"/>
          <w:color w:val="000000"/>
          <w:sz w:val="18"/>
          <w:szCs w:val="18"/>
        </w:rPr>
        <w:t xml:space="preserve">. </w:t>
      </w:r>
      <w:r w:rsidRPr="00A0577C">
        <w:rPr>
          <w:rFonts w:ascii="Arial" w:hAnsi="Arial" w:cs="Arial"/>
          <w:color w:val="000000"/>
          <w:sz w:val="18"/>
          <w:szCs w:val="18"/>
          <w:highlight w:val="yellow"/>
        </w:rPr>
        <w:t>However, if we wished to place a pole with multiplicity greater than the rank of the matrix </w:t>
      </w:r>
      <w:r w:rsidRPr="00A0577C">
        <w:rPr>
          <w:rFonts w:ascii="Arial" w:hAnsi="Arial" w:cs="Arial"/>
          <w:noProof/>
          <w:color w:val="000000"/>
          <w:sz w:val="18"/>
          <w:szCs w:val="18"/>
          <w:highlight w:val="yellow"/>
        </w:rPr>
        <w:drawing>
          <wp:inline distT="0" distB="0" distL="0" distR="0" wp14:anchorId="4B001BE0" wp14:editId="0B704745">
            <wp:extent cx="106045" cy="97155"/>
            <wp:effectExtent l="0" t="0" r="8255" b="0"/>
            <wp:docPr id="92" name="Picture 9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6045" cy="97155"/>
                    </a:xfrm>
                    <a:prstGeom prst="rect">
                      <a:avLst/>
                    </a:prstGeom>
                    <a:noFill/>
                    <a:ln>
                      <a:noFill/>
                    </a:ln>
                  </pic:spPr>
                </pic:pic>
              </a:graphicData>
            </a:graphic>
          </wp:inline>
        </w:drawing>
      </w:r>
      <w:r w:rsidRPr="00A0577C">
        <w:rPr>
          <w:rFonts w:ascii="Arial" w:hAnsi="Arial" w:cs="Arial"/>
          <w:color w:val="000000"/>
          <w:sz w:val="18"/>
          <w:szCs w:val="18"/>
          <w:highlight w:val="yellow"/>
        </w:rPr>
        <w:t>, then we would have to use the command </w:t>
      </w:r>
      <w:r w:rsidRPr="00A0577C">
        <w:rPr>
          <w:rStyle w:val="HTMLTypewriter"/>
          <w:color w:val="000000"/>
          <w:sz w:val="18"/>
          <w:szCs w:val="18"/>
          <w:highlight w:val="yellow"/>
          <w:bdr w:val="none" w:sz="0" w:space="0" w:color="auto" w:frame="1"/>
        </w:rPr>
        <w:t>acker</w:t>
      </w:r>
      <w:r w:rsidRPr="00A0577C">
        <w:rPr>
          <w:rFonts w:ascii="Arial" w:hAnsi="Arial" w:cs="Arial"/>
          <w:color w:val="000000"/>
          <w:sz w:val="18"/>
          <w:szCs w:val="18"/>
          <w:highlight w:val="yellow"/>
        </w:rPr>
        <w:t>.</w:t>
      </w:r>
      <w:r>
        <w:rPr>
          <w:rFonts w:ascii="Arial" w:hAnsi="Arial" w:cs="Arial"/>
          <w:color w:val="000000"/>
          <w:sz w:val="18"/>
          <w:szCs w:val="18"/>
        </w:rPr>
        <w:t xml:space="preserve"> Add the following code to the end of your m-file. Running in the command window will generate the feedback gain matrix output below.</w:t>
      </w:r>
    </w:p>
    <w:p w14:paraId="4C9B7B44"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p1 = -5 + 1i;</w:t>
      </w:r>
    </w:p>
    <w:p w14:paraId="03D4B44D"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p2 = -5 - 1i;</w:t>
      </w:r>
    </w:p>
    <w:p w14:paraId="1215A439"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Kc = place(A,B,[p1 p2])</w:t>
      </w:r>
    </w:p>
    <w:p w14:paraId="6349E5AA"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Kc =</w:t>
      </w:r>
    </w:p>
    <w:p w14:paraId="24FC8520"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12.9900   -1.0000</w:t>
      </w:r>
    </w:p>
    <w:p w14:paraId="068BD25A" w14:textId="52A41E3C"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A0577C">
        <w:rPr>
          <w:rFonts w:ascii="Arial" w:hAnsi="Arial" w:cs="Arial"/>
          <w:color w:val="000000"/>
          <w:sz w:val="18"/>
          <w:szCs w:val="18"/>
          <w:highlight w:val="yellow"/>
        </w:rPr>
        <w:lastRenderedPageBreak/>
        <w:t>Referring back to the state-space equations at the top of the page, we see that substituting the state-feedback law </w:t>
      </w:r>
      <w:r w:rsidRPr="00A0577C">
        <w:rPr>
          <w:rFonts w:ascii="Arial" w:hAnsi="Arial" w:cs="Arial"/>
          <w:noProof/>
          <w:color w:val="000000"/>
          <w:sz w:val="18"/>
          <w:szCs w:val="18"/>
          <w:highlight w:val="yellow"/>
        </w:rPr>
        <w:drawing>
          <wp:inline distT="0" distB="0" distL="0" distR="0" wp14:anchorId="5E3A3412" wp14:editId="320DB34B">
            <wp:extent cx="753745" cy="122555"/>
            <wp:effectExtent l="0" t="0" r="8255" b="0"/>
            <wp:docPr id="91" name="Picture 91" descr="$u = r - K_c{\bf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 = r - K_c{\bf x}$"/>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53745" cy="122555"/>
                    </a:xfrm>
                    <a:prstGeom prst="rect">
                      <a:avLst/>
                    </a:prstGeom>
                    <a:noFill/>
                    <a:ln>
                      <a:noFill/>
                    </a:ln>
                  </pic:spPr>
                </pic:pic>
              </a:graphicData>
            </a:graphic>
          </wp:inline>
        </w:drawing>
      </w:r>
      <w:r w:rsidRPr="00A0577C">
        <w:rPr>
          <w:rFonts w:ascii="Arial" w:hAnsi="Arial" w:cs="Arial"/>
          <w:color w:val="000000"/>
          <w:sz w:val="18"/>
          <w:szCs w:val="18"/>
          <w:highlight w:val="yellow"/>
        </w:rPr>
        <w:t> for </w:t>
      </w:r>
      <w:r w:rsidRPr="00A0577C">
        <w:rPr>
          <w:rFonts w:ascii="Arial" w:hAnsi="Arial" w:cs="Arial"/>
          <w:noProof/>
          <w:color w:val="000000"/>
          <w:sz w:val="18"/>
          <w:szCs w:val="18"/>
          <w:highlight w:val="yellow"/>
        </w:rPr>
        <w:drawing>
          <wp:inline distT="0" distB="0" distL="0" distR="0" wp14:anchorId="79EC6C41" wp14:editId="67E9F208">
            <wp:extent cx="76200" cy="67945"/>
            <wp:effectExtent l="0" t="0" r="0" b="8255"/>
            <wp:docPr id="90" name="Picture 90"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6200" cy="67945"/>
                    </a:xfrm>
                    <a:prstGeom prst="rect">
                      <a:avLst/>
                    </a:prstGeom>
                    <a:noFill/>
                    <a:ln>
                      <a:noFill/>
                    </a:ln>
                  </pic:spPr>
                </pic:pic>
              </a:graphicData>
            </a:graphic>
          </wp:inline>
        </w:drawing>
      </w:r>
      <w:r w:rsidRPr="00A0577C">
        <w:rPr>
          <w:rFonts w:ascii="Arial" w:hAnsi="Arial" w:cs="Arial"/>
          <w:color w:val="000000"/>
          <w:sz w:val="18"/>
          <w:szCs w:val="18"/>
          <w:highlight w:val="yellow"/>
        </w:rPr>
        <w:t> leads to the following expression.</w:t>
      </w:r>
    </w:p>
    <w:p w14:paraId="3D11833D" w14:textId="70A18FF1"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(5)</w:t>
      </w:r>
      <w:r>
        <w:rPr>
          <w:rFonts w:ascii="Arial" w:hAnsi="Arial" w:cs="Arial"/>
          <w:noProof/>
          <w:color w:val="000000"/>
          <w:sz w:val="18"/>
          <w:szCs w:val="18"/>
        </w:rPr>
        <w:drawing>
          <wp:inline distT="0" distB="0" distL="0" distR="0" wp14:anchorId="7E01F205" wp14:editId="7F36B3ED">
            <wp:extent cx="1371600" cy="144145"/>
            <wp:effectExtent l="0" t="0" r="0" b="8255"/>
            <wp:docPr id="89" name="Picture 89" descr="$$ \dot{{\bf x}} = (A - BK_c){\bf x} + B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dot{{\bf x}} = (A - BK_c){\bf x} + Br $$"/>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71600" cy="144145"/>
                    </a:xfrm>
                    <a:prstGeom prst="rect">
                      <a:avLst/>
                    </a:prstGeom>
                    <a:noFill/>
                    <a:ln>
                      <a:noFill/>
                    </a:ln>
                  </pic:spPr>
                </pic:pic>
              </a:graphicData>
            </a:graphic>
          </wp:inline>
        </w:drawing>
      </w:r>
    </w:p>
    <w:p w14:paraId="63E48C02" w14:textId="660B24F5"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(6)</w:t>
      </w:r>
      <w:r>
        <w:rPr>
          <w:rFonts w:ascii="Arial" w:hAnsi="Arial" w:cs="Arial"/>
          <w:noProof/>
          <w:color w:val="000000"/>
          <w:sz w:val="18"/>
          <w:szCs w:val="18"/>
        </w:rPr>
        <w:drawing>
          <wp:inline distT="0" distB="0" distL="0" distR="0" wp14:anchorId="2BAEA620" wp14:editId="201879F3">
            <wp:extent cx="457200" cy="135255"/>
            <wp:effectExtent l="0" t="0" r="0" b="0"/>
            <wp:docPr id="88" name="Picture 88" descr="$$ y = C\bf{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y = C\bf{x} $$"/>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7200" cy="135255"/>
                    </a:xfrm>
                    <a:prstGeom prst="rect">
                      <a:avLst/>
                    </a:prstGeom>
                    <a:noFill/>
                    <a:ln>
                      <a:noFill/>
                    </a:ln>
                  </pic:spPr>
                </pic:pic>
              </a:graphicData>
            </a:graphic>
          </wp:inline>
        </w:drawing>
      </w:r>
    </w:p>
    <w:p w14:paraId="51DC0231"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A0577C">
        <w:rPr>
          <w:rFonts w:ascii="Arial" w:hAnsi="Arial" w:cs="Arial"/>
          <w:color w:val="000000"/>
          <w:sz w:val="18"/>
          <w:szCs w:val="18"/>
          <w:highlight w:val="yellow"/>
        </w:rPr>
        <w:t>We can then see the closed-loop response</w:t>
      </w:r>
      <w:r>
        <w:rPr>
          <w:rFonts w:ascii="Arial" w:hAnsi="Arial" w:cs="Arial"/>
          <w:color w:val="000000"/>
          <w:sz w:val="18"/>
          <w:szCs w:val="18"/>
        </w:rPr>
        <w:t xml:space="preserve"> by simply adding the following lines to the end of your m-file. Running your m-file in the command window will then give the plot shown below.</w:t>
      </w:r>
    </w:p>
    <w:p w14:paraId="004CE700"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t = 0:0.01:3;</w:t>
      </w:r>
    </w:p>
    <w:p w14:paraId="21468C45"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sys_cl</w:t>
      </w:r>
      <w:proofErr w:type="spellEnd"/>
      <w:r>
        <w:rPr>
          <w:color w:val="000000"/>
          <w:sz w:val="18"/>
          <w:szCs w:val="18"/>
        </w:rPr>
        <w:t xml:space="preserve"> = ss(A-B*</w:t>
      </w:r>
      <w:proofErr w:type="spellStart"/>
      <w:r>
        <w:rPr>
          <w:color w:val="000000"/>
          <w:sz w:val="18"/>
          <w:szCs w:val="18"/>
        </w:rPr>
        <w:t>Kc,B,C,D</w:t>
      </w:r>
      <w:proofErr w:type="spellEnd"/>
      <w:r>
        <w:rPr>
          <w:color w:val="000000"/>
          <w:sz w:val="18"/>
          <w:szCs w:val="18"/>
        </w:rPr>
        <w:t>);</w:t>
      </w:r>
    </w:p>
    <w:p w14:paraId="2A7FFF6C"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step(</w:t>
      </w:r>
      <w:proofErr w:type="spellStart"/>
      <w:r>
        <w:rPr>
          <w:color w:val="000000"/>
          <w:sz w:val="18"/>
          <w:szCs w:val="18"/>
        </w:rPr>
        <w:t>sys_cl,t</w:t>
      </w:r>
      <w:proofErr w:type="spellEnd"/>
      <w:r>
        <w:rPr>
          <w:color w:val="000000"/>
          <w:sz w:val="18"/>
          <w:szCs w:val="18"/>
        </w:rPr>
        <w:t>)</w:t>
      </w:r>
    </w:p>
    <w:p w14:paraId="0B76979F"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grid</w:t>
      </w:r>
    </w:p>
    <w:p w14:paraId="5FA369E1"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'Step Response with State-Feedback Controller'</w:t>
      </w:r>
      <w:r>
        <w:rPr>
          <w:color w:val="000000"/>
          <w:sz w:val="18"/>
          <w:szCs w:val="18"/>
        </w:rPr>
        <w:t>)</w:t>
      </w:r>
    </w:p>
    <w:p w14:paraId="1B21C2A5" w14:textId="6BA0D84A" w:rsidR="001E6B0D" w:rsidRDefault="001E6B0D" w:rsidP="001E6B0D">
      <w:pPr>
        <w:rPr>
          <w:rFonts w:ascii="Times New Roman" w:hAnsi="Times New Roman" w:cs="Times New Roman"/>
          <w:sz w:val="24"/>
          <w:szCs w:val="24"/>
        </w:rPr>
      </w:pPr>
      <w:r>
        <w:rPr>
          <w:noProof/>
        </w:rPr>
        <w:drawing>
          <wp:inline distT="0" distB="0" distL="0" distR="0" wp14:anchorId="6627DA49" wp14:editId="694A8A19">
            <wp:extent cx="5334000" cy="400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934E89D" w14:textId="77777777" w:rsidR="001E6B0D" w:rsidRDefault="001E6B0D" w:rsidP="001E6B0D">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 xml:space="preserve">Adding a </w:t>
      </w:r>
      <w:proofErr w:type="spellStart"/>
      <w:r>
        <w:rPr>
          <w:rFonts w:ascii="Arial" w:hAnsi="Arial" w:cs="Arial"/>
          <w:color w:val="000000"/>
          <w:sz w:val="29"/>
          <w:szCs w:val="29"/>
        </w:rPr>
        <w:t>precompensator</w:t>
      </w:r>
      <w:bookmarkStart w:id="10" w:name="10"/>
      <w:bookmarkEnd w:id="10"/>
      <w:proofErr w:type="spellEnd"/>
    </w:p>
    <w:p w14:paraId="7DCCC378" w14:textId="05C2E18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F03AD4">
        <w:rPr>
          <w:rFonts w:ascii="Arial" w:hAnsi="Arial" w:cs="Arial"/>
          <w:color w:val="000000"/>
          <w:sz w:val="18"/>
          <w:szCs w:val="18"/>
          <w:highlight w:val="yellow"/>
        </w:rPr>
        <w:t>From this plot we see that the steady-state error is too large</w:t>
      </w:r>
      <w:r>
        <w:rPr>
          <w:rFonts w:ascii="Arial" w:hAnsi="Arial" w:cs="Arial"/>
          <w:color w:val="000000"/>
          <w:sz w:val="18"/>
          <w:szCs w:val="18"/>
        </w:rPr>
        <w:t xml:space="preserve">. </w:t>
      </w:r>
      <w:r w:rsidRPr="00F03AD4">
        <w:rPr>
          <w:rFonts w:ascii="Arial" w:hAnsi="Arial" w:cs="Arial"/>
          <w:color w:val="000000"/>
          <w:sz w:val="18"/>
          <w:szCs w:val="18"/>
          <w:highlight w:val="yellow"/>
        </w:rPr>
        <w:t>One approach for eliminating the steady-state error is to simply scale the input so that the output in turn is scaled to the desired level.</w:t>
      </w:r>
      <w:r>
        <w:rPr>
          <w:rFonts w:ascii="Arial" w:hAnsi="Arial" w:cs="Arial"/>
          <w:color w:val="000000"/>
          <w:sz w:val="18"/>
          <w:szCs w:val="18"/>
        </w:rPr>
        <w:t xml:space="preserve"> </w:t>
      </w:r>
      <w:r w:rsidRPr="00F03AD4">
        <w:rPr>
          <w:rFonts w:ascii="Arial" w:hAnsi="Arial" w:cs="Arial"/>
          <w:color w:val="000000"/>
          <w:sz w:val="18"/>
          <w:szCs w:val="18"/>
          <w:highlight w:val="yellow"/>
        </w:rPr>
        <w:t>This is a little challenging in our example because we have two states to consider</w:t>
      </w:r>
      <w:r>
        <w:rPr>
          <w:rFonts w:ascii="Arial" w:hAnsi="Arial" w:cs="Arial"/>
          <w:color w:val="000000"/>
          <w:sz w:val="18"/>
          <w:szCs w:val="18"/>
        </w:rPr>
        <w:t xml:space="preserve">. </w:t>
      </w:r>
      <w:r w:rsidRPr="00F03AD4">
        <w:rPr>
          <w:rFonts w:ascii="Arial" w:hAnsi="Arial" w:cs="Arial"/>
          <w:color w:val="000000"/>
          <w:sz w:val="18"/>
          <w:szCs w:val="18"/>
          <w:highlight w:val="yellow"/>
        </w:rPr>
        <w:t>Therefore, we need to compute what the steady-state values of both states should be, multiply them by the chosen gain </w:t>
      </w:r>
      <w:r w:rsidRPr="00F03AD4">
        <w:rPr>
          <w:rFonts w:ascii="Arial" w:hAnsi="Arial" w:cs="Arial"/>
          <w:noProof/>
          <w:color w:val="000000"/>
          <w:sz w:val="18"/>
          <w:szCs w:val="18"/>
          <w:highlight w:val="yellow"/>
        </w:rPr>
        <w:drawing>
          <wp:inline distT="0" distB="0" distL="0" distR="0" wp14:anchorId="21EE195C" wp14:editId="1E38D7FE">
            <wp:extent cx="160655" cy="122555"/>
            <wp:effectExtent l="0" t="0" r="0" b="0"/>
            <wp:docPr id="86" name="Picture 86" descr="$K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_c$"/>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0655" cy="122555"/>
                    </a:xfrm>
                    <a:prstGeom prst="rect">
                      <a:avLst/>
                    </a:prstGeom>
                    <a:noFill/>
                    <a:ln>
                      <a:noFill/>
                    </a:ln>
                  </pic:spPr>
                </pic:pic>
              </a:graphicData>
            </a:graphic>
          </wp:inline>
        </w:drawing>
      </w:r>
      <w:r w:rsidRPr="00F03AD4">
        <w:rPr>
          <w:rFonts w:ascii="Arial" w:hAnsi="Arial" w:cs="Arial"/>
          <w:color w:val="000000"/>
          <w:sz w:val="18"/>
          <w:szCs w:val="18"/>
          <w:highlight w:val="yellow"/>
        </w:rPr>
        <w:t>, and use the result as our "reference" for computing the input </w:t>
      </w:r>
      <w:r w:rsidRPr="00F03AD4">
        <w:rPr>
          <w:rFonts w:ascii="Arial" w:hAnsi="Arial" w:cs="Arial"/>
          <w:noProof/>
          <w:color w:val="000000"/>
          <w:sz w:val="18"/>
          <w:szCs w:val="18"/>
          <w:highlight w:val="yellow"/>
        </w:rPr>
        <w:drawing>
          <wp:inline distT="0" distB="0" distL="0" distR="0" wp14:anchorId="464F950B" wp14:editId="1C7F94D3">
            <wp:extent cx="76200" cy="67945"/>
            <wp:effectExtent l="0" t="0" r="0" b="8255"/>
            <wp:docPr id="85" name="Picture 85"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6200" cy="67945"/>
                    </a:xfrm>
                    <a:prstGeom prst="rect">
                      <a:avLst/>
                    </a:prstGeom>
                    <a:noFill/>
                    <a:ln>
                      <a:noFill/>
                    </a:ln>
                  </pic:spPr>
                </pic:pic>
              </a:graphicData>
            </a:graphic>
          </wp:inline>
        </w:drawing>
      </w:r>
      <w:r w:rsidRPr="00F03AD4">
        <w:rPr>
          <w:rFonts w:ascii="Arial" w:hAnsi="Arial" w:cs="Arial"/>
          <w:color w:val="000000"/>
          <w:sz w:val="18"/>
          <w:szCs w:val="18"/>
          <w:highlight w:val="yellow"/>
        </w:rPr>
        <w:t>.</w:t>
      </w:r>
      <w:r>
        <w:rPr>
          <w:rFonts w:ascii="Arial" w:hAnsi="Arial" w:cs="Arial"/>
          <w:color w:val="000000"/>
          <w:sz w:val="18"/>
          <w:szCs w:val="18"/>
        </w:rPr>
        <w:t xml:space="preserve"> </w:t>
      </w:r>
      <w:r w:rsidRPr="00F03AD4">
        <w:rPr>
          <w:rFonts w:ascii="Arial" w:hAnsi="Arial" w:cs="Arial"/>
          <w:color w:val="000000"/>
          <w:sz w:val="18"/>
          <w:szCs w:val="18"/>
          <w:highlight w:val="yellow"/>
        </w:rPr>
        <w:t xml:space="preserve">This can be done in one step by adding a constant gain </w:t>
      </w:r>
      <w:proofErr w:type="spellStart"/>
      <w:r w:rsidRPr="00F03AD4">
        <w:rPr>
          <w:rFonts w:ascii="Arial" w:hAnsi="Arial" w:cs="Arial"/>
          <w:color w:val="000000"/>
          <w:sz w:val="18"/>
          <w:szCs w:val="18"/>
          <w:highlight w:val="yellow"/>
        </w:rPr>
        <w:t>precompensator</w:t>
      </w:r>
      <w:proofErr w:type="spellEnd"/>
      <w:r w:rsidRPr="00F03AD4">
        <w:rPr>
          <w:rFonts w:ascii="Arial" w:hAnsi="Arial" w:cs="Arial"/>
          <w:color w:val="000000"/>
          <w:sz w:val="18"/>
          <w:szCs w:val="18"/>
          <w:highlight w:val="yellow"/>
        </w:rPr>
        <w:t> </w:t>
      </w:r>
      <w:r w:rsidRPr="00F03AD4">
        <w:rPr>
          <w:rFonts w:ascii="Arial" w:hAnsi="Arial" w:cs="Arial"/>
          <w:noProof/>
          <w:color w:val="000000"/>
          <w:sz w:val="18"/>
          <w:szCs w:val="18"/>
          <w:highlight w:val="yellow"/>
        </w:rPr>
        <w:drawing>
          <wp:inline distT="0" distB="0" distL="0" distR="0" wp14:anchorId="7615B0CB" wp14:editId="6F066288">
            <wp:extent cx="135255" cy="122555"/>
            <wp:effectExtent l="0" t="0" r="0" b="0"/>
            <wp:docPr id="84" name="Picture 84" descr="$\overl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verline{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5255" cy="122555"/>
                    </a:xfrm>
                    <a:prstGeom prst="rect">
                      <a:avLst/>
                    </a:prstGeom>
                    <a:noFill/>
                    <a:ln>
                      <a:noFill/>
                    </a:ln>
                  </pic:spPr>
                </pic:pic>
              </a:graphicData>
            </a:graphic>
          </wp:inline>
        </w:drawing>
      </w:r>
      <w:r w:rsidRPr="00F03AD4">
        <w:rPr>
          <w:rFonts w:ascii="Arial" w:hAnsi="Arial" w:cs="Arial"/>
          <w:color w:val="000000"/>
          <w:sz w:val="18"/>
          <w:szCs w:val="18"/>
          <w:highlight w:val="yellow"/>
        </w:rPr>
        <w:t> after the reference</w:t>
      </w:r>
      <w:r>
        <w:rPr>
          <w:rFonts w:ascii="Arial" w:hAnsi="Arial" w:cs="Arial"/>
          <w:color w:val="000000"/>
          <w:sz w:val="18"/>
          <w:szCs w:val="18"/>
        </w:rPr>
        <w:t xml:space="preserve"> as shown in the following schematic.</w:t>
      </w:r>
    </w:p>
    <w:p w14:paraId="3373DD4A" w14:textId="49ADE2BD"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392C47DE" wp14:editId="5937B880">
            <wp:extent cx="4563745" cy="2324100"/>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63745" cy="2324100"/>
                    </a:xfrm>
                    <a:prstGeom prst="rect">
                      <a:avLst/>
                    </a:prstGeom>
                    <a:noFill/>
                    <a:ln>
                      <a:noFill/>
                    </a:ln>
                  </pic:spPr>
                </pic:pic>
              </a:graphicData>
            </a:graphic>
          </wp:inline>
        </w:drawing>
      </w:r>
    </w:p>
    <w:p w14:paraId="7EFD1BBF" w14:textId="5B560526"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We can find this </w:t>
      </w:r>
      <w:r>
        <w:rPr>
          <w:rFonts w:ascii="Arial" w:hAnsi="Arial" w:cs="Arial"/>
          <w:noProof/>
          <w:color w:val="000000"/>
          <w:sz w:val="18"/>
          <w:szCs w:val="18"/>
        </w:rPr>
        <w:drawing>
          <wp:inline distT="0" distB="0" distL="0" distR="0" wp14:anchorId="72CDEDAE" wp14:editId="2F4A957F">
            <wp:extent cx="135255" cy="122555"/>
            <wp:effectExtent l="0" t="0" r="0" b="0"/>
            <wp:docPr id="82" name="Picture 82" descr="$\overl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verline{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5255" cy="122555"/>
                    </a:xfrm>
                    <a:prstGeom prst="rect">
                      <a:avLst/>
                    </a:prstGeom>
                    <a:noFill/>
                    <a:ln>
                      <a:noFill/>
                    </a:ln>
                  </pic:spPr>
                </pic:pic>
              </a:graphicData>
            </a:graphic>
          </wp:inline>
        </w:drawing>
      </w:r>
      <w:r>
        <w:rPr>
          <w:rFonts w:ascii="Arial" w:hAnsi="Arial" w:cs="Arial"/>
          <w:color w:val="000000"/>
          <w:sz w:val="18"/>
          <w:szCs w:val="18"/>
        </w:rPr>
        <w:t> factor by employing the user-defined function </w:t>
      </w:r>
      <w:proofErr w:type="spellStart"/>
      <w:r>
        <w:rPr>
          <w:rFonts w:ascii="Arial" w:hAnsi="Arial" w:cs="Arial"/>
          <w:color w:val="000000"/>
          <w:sz w:val="18"/>
          <w:szCs w:val="18"/>
        </w:rPr>
        <w:fldChar w:fldCharType="begin"/>
      </w:r>
      <w:r>
        <w:rPr>
          <w:rFonts w:ascii="Arial" w:hAnsi="Arial" w:cs="Arial"/>
          <w:color w:val="000000"/>
          <w:sz w:val="18"/>
          <w:szCs w:val="18"/>
        </w:rPr>
        <w:instrText xml:space="preserve"> HYPERLINK "https://ctms.engin.umich.edu/CTMS/index.php?aux=Extras_rscale" </w:instrText>
      </w:r>
      <w:r>
        <w:rPr>
          <w:rFonts w:ascii="Arial" w:hAnsi="Arial" w:cs="Arial"/>
          <w:color w:val="000000"/>
          <w:sz w:val="18"/>
          <w:szCs w:val="18"/>
        </w:rPr>
        <w:fldChar w:fldCharType="separate"/>
      </w:r>
      <w:r>
        <w:rPr>
          <w:rStyle w:val="Hyperlink"/>
          <w:rFonts w:ascii="Arial" w:hAnsi="Arial" w:cs="Arial"/>
          <w:color w:val="004AA0"/>
          <w:sz w:val="18"/>
          <w:szCs w:val="18"/>
          <w:bdr w:val="none" w:sz="0" w:space="0" w:color="auto" w:frame="1"/>
        </w:rPr>
        <w:t>rscale.m</w:t>
      </w:r>
      <w:proofErr w:type="spellEnd"/>
      <w:r>
        <w:rPr>
          <w:rFonts w:ascii="Arial" w:hAnsi="Arial" w:cs="Arial"/>
          <w:color w:val="000000"/>
          <w:sz w:val="18"/>
          <w:szCs w:val="18"/>
        </w:rPr>
        <w:fldChar w:fldCharType="end"/>
      </w:r>
      <w:r>
        <w:rPr>
          <w:rFonts w:ascii="Arial" w:hAnsi="Arial" w:cs="Arial"/>
          <w:color w:val="000000"/>
          <w:sz w:val="18"/>
          <w:szCs w:val="18"/>
        </w:rPr>
        <w:t> as shown below.</w:t>
      </w:r>
    </w:p>
    <w:p w14:paraId="4F1E739C"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Nbar</w:t>
      </w:r>
      <w:proofErr w:type="spellEnd"/>
      <w:r>
        <w:rPr>
          <w:color w:val="000000"/>
          <w:sz w:val="18"/>
          <w:szCs w:val="18"/>
        </w:rPr>
        <w:t xml:space="preserve"> = </w:t>
      </w:r>
      <w:proofErr w:type="spellStart"/>
      <w:r>
        <w:rPr>
          <w:color w:val="000000"/>
          <w:sz w:val="18"/>
          <w:szCs w:val="18"/>
        </w:rPr>
        <w:t>rscale</w:t>
      </w:r>
      <w:proofErr w:type="spellEnd"/>
      <w:r>
        <w:rPr>
          <w:color w:val="000000"/>
          <w:sz w:val="18"/>
          <w:szCs w:val="18"/>
        </w:rPr>
        <w:t>(</w:t>
      </w:r>
      <w:proofErr w:type="spellStart"/>
      <w:r>
        <w:rPr>
          <w:color w:val="000000"/>
          <w:sz w:val="18"/>
          <w:szCs w:val="18"/>
        </w:rPr>
        <w:t>sys,Kc</w:t>
      </w:r>
      <w:proofErr w:type="spellEnd"/>
      <w:r>
        <w:rPr>
          <w:color w:val="000000"/>
          <w:sz w:val="18"/>
          <w:szCs w:val="18"/>
        </w:rPr>
        <w:t>)</w:t>
      </w:r>
    </w:p>
    <w:p w14:paraId="5E460003" w14:textId="77777777" w:rsidR="001E6B0D" w:rsidRDefault="001E6B0D" w:rsidP="001E6B0D">
      <w:pPr>
        <w:pStyle w:val="HTMLPreformatted"/>
        <w:shd w:val="clear" w:color="auto" w:fill="FFFFFF"/>
        <w:spacing w:after="300"/>
        <w:jc w:val="both"/>
        <w:rPr>
          <w:color w:val="4C4C4C"/>
          <w:sz w:val="18"/>
          <w:szCs w:val="18"/>
        </w:rPr>
      </w:pPr>
      <w:proofErr w:type="spellStart"/>
      <w:r>
        <w:rPr>
          <w:color w:val="4C4C4C"/>
          <w:sz w:val="18"/>
          <w:szCs w:val="18"/>
        </w:rPr>
        <w:t>Nbar</w:t>
      </w:r>
      <w:proofErr w:type="spellEnd"/>
      <w:r>
        <w:rPr>
          <w:color w:val="4C4C4C"/>
          <w:sz w:val="18"/>
          <w:szCs w:val="18"/>
        </w:rPr>
        <w:t xml:space="preserve"> =</w:t>
      </w:r>
    </w:p>
    <w:p w14:paraId="3E7B52D9"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13.0000</w:t>
      </w:r>
    </w:p>
    <w:p w14:paraId="1C262DEB" w14:textId="77777777"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F03AD4">
        <w:rPr>
          <w:rFonts w:ascii="Arial" w:hAnsi="Arial" w:cs="Arial"/>
          <w:color w:val="000000"/>
          <w:sz w:val="18"/>
          <w:szCs w:val="18"/>
          <w:highlight w:val="yellow"/>
        </w:rPr>
        <w:t>Note that the function </w:t>
      </w:r>
      <w:proofErr w:type="spellStart"/>
      <w:r w:rsidRPr="00F03AD4">
        <w:rPr>
          <w:rStyle w:val="HTMLTypewriter"/>
          <w:color w:val="000000"/>
          <w:sz w:val="18"/>
          <w:szCs w:val="18"/>
          <w:highlight w:val="yellow"/>
          <w:bdr w:val="none" w:sz="0" w:space="0" w:color="auto" w:frame="1"/>
        </w:rPr>
        <w:t>rscale.m</w:t>
      </w:r>
      <w:proofErr w:type="spellEnd"/>
      <w:r w:rsidRPr="00F03AD4">
        <w:rPr>
          <w:rFonts w:ascii="Arial" w:hAnsi="Arial" w:cs="Arial"/>
          <w:color w:val="000000"/>
          <w:sz w:val="18"/>
          <w:szCs w:val="18"/>
          <w:highlight w:val="yellow"/>
        </w:rPr>
        <w:t> is not a standard function in MATLAB</w:t>
      </w:r>
      <w:r>
        <w:rPr>
          <w:rFonts w:ascii="Arial" w:hAnsi="Arial" w:cs="Arial"/>
          <w:color w:val="000000"/>
          <w:sz w:val="18"/>
          <w:szCs w:val="18"/>
        </w:rPr>
        <w:t xml:space="preserve">. </w:t>
      </w:r>
      <w:r w:rsidRPr="00F03AD4">
        <w:rPr>
          <w:rFonts w:ascii="Arial" w:hAnsi="Arial" w:cs="Arial"/>
          <w:color w:val="000000"/>
          <w:sz w:val="18"/>
          <w:szCs w:val="18"/>
          <w:highlight w:val="yellow"/>
        </w:rPr>
        <w:t>You will have to download it and place it in your current directory</w:t>
      </w:r>
      <w:r>
        <w:rPr>
          <w:rFonts w:ascii="Arial" w:hAnsi="Arial" w:cs="Arial"/>
          <w:color w:val="000000"/>
          <w:sz w:val="18"/>
          <w:szCs w:val="18"/>
        </w:rPr>
        <w:t>. Click </w:t>
      </w:r>
      <w:hyperlink r:id="rId110" w:history="1">
        <w:r>
          <w:rPr>
            <w:rStyle w:val="Hyperlink"/>
            <w:rFonts w:ascii="Arial" w:hAnsi="Arial" w:cs="Arial"/>
            <w:color w:val="004AA0"/>
            <w:sz w:val="18"/>
            <w:szCs w:val="18"/>
            <w:bdr w:val="none" w:sz="0" w:space="0" w:color="auto" w:frame="1"/>
          </w:rPr>
          <w:t>he</w:t>
        </w:r>
        <w:r>
          <w:rPr>
            <w:rStyle w:val="Hyperlink"/>
            <w:rFonts w:ascii="Arial" w:hAnsi="Arial" w:cs="Arial"/>
            <w:color w:val="004AA0"/>
            <w:sz w:val="18"/>
            <w:szCs w:val="18"/>
            <w:bdr w:val="none" w:sz="0" w:space="0" w:color="auto" w:frame="1"/>
          </w:rPr>
          <w:t>r</w:t>
        </w:r>
        <w:r>
          <w:rPr>
            <w:rStyle w:val="Hyperlink"/>
            <w:rFonts w:ascii="Arial" w:hAnsi="Arial" w:cs="Arial"/>
            <w:color w:val="004AA0"/>
            <w:sz w:val="18"/>
            <w:szCs w:val="18"/>
            <w:bdr w:val="none" w:sz="0" w:space="0" w:color="auto" w:frame="1"/>
          </w:rPr>
          <w:t>e</w:t>
        </w:r>
      </w:hyperlink>
      <w:r>
        <w:rPr>
          <w:rFonts w:ascii="Arial" w:hAnsi="Arial" w:cs="Arial"/>
          <w:color w:val="000000"/>
          <w:sz w:val="18"/>
          <w:szCs w:val="18"/>
        </w:rPr>
        <w:t> for further information. Now you can plot the step response by adding the above and following lines of code to your m-file and re-running at the command line.</w:t>
      </w:r>
    </w:p>
    <w:p w14:paraId="7FBC571A"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t = 0:0.01:10;</w:t>
      </w:r>
    </w:p>
    <w:p w14:paraId="77666C44"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step(</w:t>
      </w:r>
      <w:proofErr w:type="spellStart"/>
      <w:r>
        <w:rPr>
          <w:color w:val="000000"/>
          <w:sz w:val="18"/>
          <w:szCs w:val="18"/>
        </w:rPr>
        <w:t>sys_cl</w:t>
      </w:r>
      <w:proofErr w:type="spellEnd"/>
      <w:r>
        <w:rPr>
          <w:color w:val="000000"/>
          <w:sz w:val="18"/>
          <w:szCs w:val="18"/>
        </w:rPr>
        <w:t>*</w:t>
      </w:r>
      <w:proofErr w:type="spellStart"/>
      <w:r>
        <w:rPr>
          <w:color w:val="000000"/>
          <w:sz w:val="18"/>
          <w:szCs w:val="18"/>
        </w:rPr>
        <w:t>Nbar,t</w:t>
      </w:r>
      <w:proofErr w:type="spellEnd"/>
      <w:r>
        <w:rPr>
          <w:color w:val="000000"/>
          <w:sz w:val="18"/>
          <w:szCs w:val="18"/>
        </w:rPr>
        <w:t>)</w:t>
      </w:r>
    </w:p>
    <w:p w14:paraId="2F54553B"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grid</w:t>
      </w:r>
    </w:p>
    <w:p w14:paraId="51567AE5"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 xml:space="preserve">'Step Response with State-Feedback Controller and </w:t>
      </w:r>
      <w:proofErr w:type="spellStart"/>
      <w:r>
        <w:rPr>
          <w:rStyle w:val="string"/>
          <w:color w:val="A020F0"/>
          <w:sz w:val="18"/>
          <w:szCs w:val="18"/>
          <w:bdr w:val="none" w:sz="0" w:space="0" w:color="auto" w:frame="1"/>
        </w:rPr>
        <w:t>Precompensator</w:t>
      </w:r>
      <w:proofErr w:type="spellEnd"/>
      <w:r>
        <w:rPr>
          <w:rStyle w:val="string"/>
          <w:color w:val="A020F0"/>
          <w:sz w:val="18"/>
          <w:szCs w:val="18"/>
          <w:bdr w:val="none" w:sz="0" w:space="0" w:color="auto" w:frame="1"/>
        </w:rPr>
        <w:t>'</w:t>
      </w:r>
      <w:r>
        <w:rPr>
          <w:color w:val="000000"/>
          <w:sz w:val="18"/>
          <w:szCs w:val="18"/>
        </w:rPr>
        <w:t>)</w:t>
      </w:r>
    </w:p>
    <w:p w14:paraId="7DB58173" w14:textId="7A308B0B" w:rsidR="001E6B0D" w:rsidRDefault="001E6B0D" w:rsidP="001E6B0D">
      <w:pPr>
        <w:rPr>
          <w:rFonts w:ascii="Times New Roman" w:hAnsi="Times New Roman" w:cs="Times New Roman"/>
          <w:sz w:val="24"/>
          <w:szCs w:val="24"/>
        </w:rPr>
      </w:pPr>
      <w:r>
        <w:rPr>
          <w:noProof/>
        </w:rPr>
        <w:lastRenderedPageBreak/>
        <w:drawing>
          <wp:inline distT="0" distB="0" distL="0" distR="0" wp14:anchorId="61242AD7" wp14:editId="75A947B3">
            <wp:extent cx="5334000" cy="4000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73405F3"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F03AD4">
        <w:rPr>
          <w:rFonts w:ascii="Arial" w:hAnsi="Arial" w:cs="Arial"/>
          <w:color w:val="000000"/>
          <w:sz w:val="18"/>
          <w:szCs w:val="18"/>
          <w:highlight w:val="yellow"/>
        </w:rPr>
        <w:t>This time, the steady-state error is much less than 1%, and all the other design criteria have been met as well.</w:t>
      </w:r>
    </w:p>
    <w:p w14:paraId="61D507C7" w14:textId="0C6C046F"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F03AD4">
        <w:rPr>
          <w:rFonts w:ascii="Arial" w:hAnsi="Arial" w:cs="Arial"/>
          <w:color w:val="000000"/>
          <w:sz w:val="18"/>
          <w:szCs w:val="18"/>
          <w:highlight w:val="yellow"/>
        </w:rPr>
        <w:t xml:space="preserve">Note that the </w:t>
      </w:r>
      <w:proofErr w:type="spellStart"/>
      <w:r w:rsidRPr="00F03AD4">
        <w:rPr>
          <w:rFonts w:ascii="Arial" w:hAnsi="Arial" w:cs="Arial"/>
          <w:color w:val="000000"/>
          <w:sz w:val="18"/>
          <w:szCs w:val="18"/>
          <w:highlight w:val="yellow"/>
        </w:rPr>
        <w:t>precompensator</w:t>
      </w:r>
      <w:proofErr w:type="spellEnd"/>
      <w:r w:rsidRPr="00F03AD4">
        <w:rPr>
          <w:rFonts w:ascii="Arial" w:hAnsi="Arial" w:cs="Arial"/>
          <w:color w:val="000000"/>
          <w:sz w:val="18"/>
          <w:szCs w:val="18"/>
          <w:highlight w:val="yellow"/>
        </w:rPr>
        <w:t> </w:t>
      </w:r>
      <w:r w:rsidRPr="00F03AD4">
        <w:rPr>
          <w:rFonts w:ascii="Arial" w:hAnsi="Arial" w:cs="Arial"/>
          <w:noProof/>
          <w:color w:val="000000"/>
          <w:sz w:val="18"/>
          <w:szCs w:val="18"/>
          <w:highlight w:val="yellow"/>
        </w:rPr>
        <w:drawing>
          <wp:inline distT="0" distB="0" distL="0" distR="0" wp14:anchorId="438C530C" wp14:editId="21B3DE83">
            <wp:extent cx="135255" cy="122555"/>
            <wp:effectExtent l="0" t="0" r="0" b="0"/>
            <wp:docPr id="80" name="Picture 80" descr="$\overl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verline{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5255" cy="122555"/>
                    </a:xfrm>
                    <a:prstGeom prst="rect">
                      <a:avLst/>
                    </a:prstGeom>
                    <a:noFill/>
                    <a:ln>
                      <a:noFill/>
                    </a:ln>
                  </pic:spPr>
                </pic:pic>
              </a:graphicData>
            </a:graphic>
          </wp:inline>
        </w:drawing>
      </w:r>
      <w:r w:rsidRPr="00F03AD4">
        <w:rPr>
          <w:rFonts w:ascii="Arial" w:hAnsi="Arial" w:cs="Arial"/>
          <w:color w:val="000000"/>
          <w:sz w:val="18"/>
          <w:szCs w:val="18"/>
          <w:highlight w:val="yellow"/>
        </w:rPr>
        <w:t xml:space="preserve"> employed above is calculated based on the model of the plant and further that the </w:t>
      </w:r>
      <w:proofErr w:type="spellStart"/>
      <w:r w:rsidRPr="00F03AD4">
        <w:rPr>
          <w:rFonts w:ascii="Arial" w:hAnsi="Arial" w:cs="Arial"/>
          <w:color w:val="000000"/>
          <w:sz w:val="18"/>
          <w:szCs w:val="18"/>
          <w:highlight w:val="yellow"/>
        </w:rPr>
        <w:t>precompensator</w:t>
      </w:r>
      <w:proofErr w:type="spellEnd"/>
      <w:r w:rsidRPr="00F03AD4">
        <w:rPr>
          <w:rFonts w:ascii="Arial" w:hAnsi="Arial" w:cs="Arial"/>
          <w:color w:val="000000"/>
          <w:sz w:val="18"/>
          <w:szCs w:val="18"/>
          <w:highlight w:val="yellow"/>
        </w:rPr>
        <w:t xml:space="preserve"> is located outside of the feedback loop.</w:t>
      </w:r>
      <w:r>
        <w:rPr>
          <w:rFonts w:ascii="Arial" w:hAnsi="Arial" w:cs="Arial"/>
          <w:color w:val="000000"/>
          <w:sz w:val="18"/>
          <w:szCs w:val="18"/>
        </w:rPr>
        <w:t xml:space="preserve"> </w:t>
      </w:r>
      <w:r w:rsidRPr="00F03AD4">
        <w:rPr>
          <w:rFonts w:ascii="Arial" w:hAnsi="Arial" w:cs="Arial"/>
          <w:color w:val="000000"/>
          <w:sz w:val="18"/>
          <w:szCs w:val="18"/>
          <w:highlight w:val="yellow"/>
        </w:rPr>
        <w:t xml:space="preserve">Therefore, if there are errors in the model (or unknown disturbances) the </w:t>
      </w:r>
      <w:proofErr w:type="spellStart"/>
      <w:r w:rsidRPr="00F03AD4">
        <w:rPr>
          <w:rFonts w:ascii="Arial" w:hAnsi="Arial" w:cs="Arial"/>
          <w:color w:val="000000"/>
          <w:sz w:val="18"/>
          <w:szCs w:val="18"/>
          <w:highlight w:val="yellow"/>
        </w:rPr>
        <w:t>precompensator</w:t>
      </w:r>
      <w:proofErr w:type="spellEnd"/>
      <w:r w:rsidRPr="00F03AD4">
        <w:rPr>
          <w:rFonts w:ascii="Arial" w:hAnsi="Arial" w:cs="Arial"/>
          <w:color w:val="000000"/>
          <w:sz w:val="18"/>
          <w:szCs w:val="18"/>
          <w:highlight w:val="yellow"/>
        </w:rPr>
        <w:t xml:space="preserve"> will not correct for them and there will be steady-state error.</w:t>
      </w:r>
      <w:r>
        <w:rPr>
          <w:rFonts w:ascii="Arial" w:hAnsi="Arial" w:cs="Arial"/>
          <w:color w:val="000000"/>
          <w:sz w:val="18"/>
          <w:szCs w:val="18"/>
        </w:rPr>
        <w:t xml:space="preserve"> </w:t>
      </w:r>
      <w:r w:rsidRPr="00F03AD4">
        <w:rPr>
          <w:rFonts w:ascii="Arial" w:hAnsi="Arial" w:cs="Arial"/>
          <w:color w:val="000000"/>
          <w:sz w:val="18"/>
          <w:szCs w:val="18"/>
          <w:highlight w:val="yellow"/>
        </w:rPr>
        <w:t>You may recall that the addition of integral control may also be used to eliminate steady-state error, even in the presence of model uncertainty and step disturbances</w:t>
      </w:r>
      <w:r>
        <w:rPr>
          <w:rFonts w:ascii="Arial" w:hAnsi="Arial" w:cs="Arial"/>
          <w:color w:val="000000"/>
          <w:sz w:val="18"/>
          <w:szCs w:val="18"/>
        </w:rPr>
        <w:t xml:space="preserve">. </w:t>
      </w:r>
      <w:r w:rsidRPr="00F03AD4">
        <w:rPr>
          <w:rFonts w:ascii="Arial" w:hAnsi="Arial" w:cs="Arial"/>
          <w:color w:val="000000"/>
          <w:sz w:val="18"/>
          <w:szCs w:val="18"/>
          <w:highlight w:val="yellow"/>
        </w:rPr>
        <w:t>For an example of how to implement integral control in the state space setting, see the </w:t>
      </w:r>
      <w:hyperlink r:id="rId112" w:history="1">
        <w:r w:rsidRPr="00F03AD4">
          <w:rPr>
            <w:rStyle w:val="Hyperlink"/>
            <w:rFonts w:ascii="Arial" w:hAnsi="Arial" w:cs="Arial"/>
            <w:color w:val="004AA0"/>
            <w:sz w:val="18"/>
            <w:szCs w:val="18"/>
            <w:highlight w:val="yellow"/>
            <w:bdr w:val="none" w:sz="0" w:space="0" w:color="auto" w:frame="1"/>
          </w:rPr>
          <w:t>DC Motor Position: State-Space Methods for Controller Design</w:t>
        </w:r>
      </w:hyperlink>
      <w:r w:rsidRPr="00F03AD4">
        <w:rPr>
          <w:rFonts w:ascii="Arial" w:hAnsi="Arial" w:cs="Arial"/>
          <w:color w:val="000000"/>
          <w:sz w:val="18"/>
          <w:szCs w:val="18"/>
          <w:highlight w:val="yellow"/>
        </w:rPr>
        <w:t> example.</w:t>
      </w:r>
      <w:r>
        <w:rPr>
          <w:rFonts w:ascii="Arial" w:hAnsi="Arial" w:cs="Arial"/>
          <w:color w:val="000000"/>
          <w:sz w:val="18"/>
          <w:szCs w:val="18"/>
        </w:rPr>
        <w:t xml:space="preserve"> </w:t>
      </w:r>
      <w:r w:rsidRPr="00F03AD4">
        <w:rPr>
          <w:rFonts w:ascii="Arial" w:hAnsi="Arial" w:cs="Arial"/>
          <w:color w:val="000000"/>
          <w:sz w:val="18"/>
          <w:szCs w:val="18"/>
          <w:highlight w:val="yellow"/>
        </w:rPr>
        <w:t xml:space="preserve">The </w:t>
      </w:r>
      <w:proofErr w:type="spellStart"/>
      <w:r w:rsidRPr="00F03AD4">
        <w:rPr>
          <w:rFonts w:ascii="Arial" w:hAnsi="Arial" w:cs="Arial"/>
          <w:color w:val="000000"/>
          <w:sz w:val="18"/>
          <w:szCs w:val="18"/>
          <w:highlight w:val="yellow"/>
        </w:rPr>
        <w:t>tradeoff</w:t>
      </w:r>
      <w:proofErr w:type="spellEnd"/>
      <w:r w:rsidRPr="00F03AD4">
        <w:rPr>
          <w:rFonts w:ascii="Arial" w:hAnsi="Arial" w:cs="Arial"/>
          <w:color w:val="000000"/>
          <w:sz w:val="18"/>
          <w:szCs w:val="18"/>
          <w:highlight w:val="yellow"/>
        </w:rPr>
        <w:t xml:space="preserve"> with using integral control is that the error must first develop before it can be corrected for, therefore, the system may be slow to respond</w:t>
      </w:r>
      <w:r>
        <w:rPr>
          <w:rFonts w:ascii="Arial" w:hAnsi="Arial" w:cs="Arial"/>
          <w:color w:val="000000"/>
          <w:sz w:val="18"/>
          <w:szCs w:val="18"/>
        </w:rPr>
        <w:t xml:space="preserve">. </w:t>
      </w:r>
      <w:r w:rsidRPr="00F03AD4">
        <w:rPr>
          <w:rFonts w:ascii="Arial" w:hAnsi="Arial" w:cs="Arial"/>
          <w:color w:val="000000"/>
          <w:sz w:val="18"/>
          <w:szCs w:val="18"/>
          <w:highlight w:val="yellow"/>
        </w:rPr>
        <w:t xml:space="preserve">The </w:t>
      </w:r>
      <w:proofErr w:type="spellStart"/>
      <w:r w:rsidRPr="00F03AD4">
        <w:rPr>
          <w:rFonts w:ascii="Arial" w:hAnsi="Arial" w:cs="Arial"/>
          <w:color w:val="000000"/>
          <w:sz w:val="18"/>
          <w:szCs w:val="18"/>
          <w:highlight w:val="yellow"/>
        </w:rPr>
        <w:t>precompensator</w:t>
      </w:r>
      <w:proofErr w:type="spellEnd"/>
      <w:r w:rsidRPr="00F03AD4">
        <w:rPr>
          <w:rFonts w:ascii="Arial" w:hAnsi="Arial" w:cs="Arial"/>
          <w:color w:val="000000"/>
          <w:sz w:val="18"/>
          <w:szCs w:val="18"/>
          <w:highlight w:val="yellow"/>
        </w:rPr>
        <w:t xml:space="preserve"> on the other hand is able to </w:t>
      </w:r>
      <w:proofErr w:type="spellStart"/>
      <w:r w:rsidRPr="00F03AD4">
        <w:rPr>
          <w:rFonts w:ascii="Arial" w:hAnsi="Arial" w:cs="Arial"/>
          <w:color w:val="000000"/>
          <w:sz w:val="18"/>
          <w:szCs w:val="18"/>
          <w:highlight w:val="yellow"/>
        </w:rPr>
        <w:t>anticipitate</w:t>
      </w:r>
      <w:proofErr w:type="spellEnd"/>
      <w:r w:rsidRPr="00F03AD4">
        <w:rPr>
          <w:rFonts w:ascii="Arial" w:hAnsi="Arial" w:cs="Arial"/>
          <w:color w:val="000000"/>
          <w:sz w:val="18"/>
          <w:szCs w:val="18"/>
          <w:highlight w:val="yellow"/>
        </w:rPr>
        <w:t xml:space="preserve"> the steady-state offset using knowledge of the plant model</w:t>
      </w:r>
      <w:r>
        <w:rPr>
          <w:rFonts w:ascii="Arial" w:hAnsi="Arial" w:cs="Arial"/>
          <w:color w:val="000000"/>
          <w:sz w:val="18"/>
          <w:szCs w:val="18"/>
        </w:rPr>
        <w:t xml:space="preserve">. </w:t>
      </w:r>
      <w:r w:rsidRPr="00F03AD4">
        <w:rPr>
          <w:rFonts w:ascii="Arial" w:hAnsi="Arial" w:cs="Arial"/>
          <w:color w:val="000000"/>
          <w:sz w:val="18"/>
          <w:szCs w:val="18"/>
          <w:highlight w:val="yellow"/>
        </w:rPr>
        <w:t xml:space="preserve">A useful technique is to combine the </w:t>
      </w:r>
      <w:proofErr w:type="spellStart"/>
      <w:r w:rsidRPr="00F03AD4">
        <w:rPr>
          <w:rFonts w:ascii="Arial" w:hAnsi="Arial" w:cs="Arial"/>
          <w:color w:val="000000"/>
          <w:sz w:val="18"/>
          <w:szCs w:val="18"/>
          <w:highlight w:val="yellow"/>
        </w:rPr>
        <w:t>precompensator</w:t>
      </w:r>
      <w:proofErr w:type="spellEnd"/>
      <w:r w:rsidRPr="00F03AD4">
        <w:rPr>
          <w:rFonts w:ascii="Arial" w:hAnsi="Arial" w:cs="Arial"/>
          <w:color w:val="000000"/>
          <w:sz w:val="18"/>
          <w:szCs w:val="18"/>
          <w:highlight w:val="yellow"/>
        </w:rPr>
        <w:t xml:space="preserve"> with integral control to leverage the advantages of each approach.</w:t>
      </w:r>
    </w:p>
    <w:p w14:paraId="6D224EDA" w14:textId="6EF99797" w:rsidR="001E6B0D" w:rsidRDefault="001E6B0D"/>
    <w:p w14:paraId="783970AA" w14:textId="4EA430DA" w:rsidR="001E6B0D" w:rsidRDefault="001E6B0D"/>
    <w:p w14:paraId="0BF30838" w14:textId="058F0AD6" w:rsidR="001E6B0D" w:rsidRDefault="001E6B0D"/>
    <w:p w14:paraId="5B9F79F3" w14:textId="101640B0" w:rsidR="001E6B0D" w:rsidRDefault="001E6B0D"/>
    <w:p w14:paraId="40BC5882" w14:textId="149C5263" w:rsidR="001E6B0D" w:rsidRDefault="001E6B0D"/>
    <w:p w14:paraId="4C116DAA" w14:textId="53A8FA75" w:rsidR="001E6B0D" w:rsidRDefault="001E6B0D"/>
    <w:p w14:paraId="149D4355" w14:textId="702CCBC6" w:rsidR="001E6B0D" w:rsidRDefault="001E6B0D"/>
    <w:p w14:paraId="0192581B" w14:textId="664AA9F2" w:rsidR="001E6B0D" w:rsidRDefault="001E6B0D"/>
    <w:p w14:paraId="59669436" w14:textId="4F50C51E" w:rsidR="001E6B0D" w:rsidRDefault="001E6B0D"/>
    <w:p w14:paraId="68A6E025" w14:textId="64F1D9E2" w:rsidR="001E6B0D" w:rsidRDefault="001E6B0D"/>
    <w:p w14:paraId="36587DC5" w14:textId="7BDDB0F3" w:rsidR="001E6B0D" w:rsidRDefault="001E6B0D"/>
    <w:p w14:paraId="46B9BA29" w14:textId="77777777" w:rsidR="001E6B0D" w:rsidRDefault="001E6B0D" w:rsidP="001E6B0D">
      <w:pPr>
        <w:pStyle w:val="Heading1"/>
        <w:pBdr>
          <w:bottom w:val="single" w:sz="6" w:space="11" w:color="D6D4D4"/>
        </w:pBdr>
        <w:shd w:val="clear" w:color="auto" w:fill="FFFFFF"/>
        <w:spacing w:before="75" w:beforeAutospacing="0" w:after="75" w:afterAutospacing="0" w:line="360" w:lineRule="atLeast"/>
        <w:rPr>
          <w:rFonts w:ascii="Arial" w:hAnsi="Arial" w:cs="Arial"/>
          <w:color w:val="D55000"/>
          <w:sz w:val="43"/>
          <w:szCs w:val="43"/>
        </w:rPr>
      </w:pPr>
      <w:r>
        <w:rPr>
          <w:rFonts w:ascii="Arial" w:hAnsi="Arial" w:cs="Arial"/>
          <w:color w:val="D55000"/>
          <w:sz w:val="43"/>
          <w:szCs w:val="43"/>
        </w:rPr>
        <w:lastRenderedPageBreak/>
        <w:t>DC Motor Speed: Digital Controller Design</w:t>
      </w:r>
    </w:p>
    <w:p w14:paraId="53B5D06B"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371D04">
        <w:rPr>
          <w:rFonts w:ascii="Arial" w:hAnsi="Arial" w:cs="Arial"/>
          <w:color w:val="000000"/>
          <w:sz w:val="18"/>
          <w:szCs w:val="18"/>
          <w:highlight w:val="yellow"/>
        </w:rPr>
        <w:t>In this page, we will consider the digital version of the DC motor speed control problem</w:t>
      </w:r>
      <w:r>
        <w:rPr>
          <w:rFonts w:ascii="Arial" w:hAnsi="Arial" w:cs="Arial"/>
          <w:color w:val="000000"/>
          <w:sz w:val="18"/>
          <w:szCs w:val="18"/>
        </w:rPr>
        <w:t xml:space="preserve">. </w:t>
      </w:r>
      <w:r w:rsidRPr="00371D04">
        <w:rPr>
          <w:rFonts w:ascii="Arial" w:hAnsi="Arial" w:cs="Arial"/>
          <w:color w:val="000000"/>
          <w:sz w:val="18"/>
          <w:szCs w:val="18"/>
          <w:highlight w:val="yellow"/>
        </w:rPr>
        <w:t xml:space="preserve">A sampled-data DC motor model can be obtained from conversion of the </w:t>
      </w:r>
      <w:proofErr w:type="spellStart"/>
      <w:r w:rsidRPr="00371D04">
        <w:rPr>
          <w:rFonts w:ascii="Arial" w:hAnsi="Arial" w:cs="Arial"/>
          <w:color w:val="000000"/>
          <w:sz w:val="18"/>
          <w:szCs w:val="18"/>
          <w:highlight w:val="yellow"/>
        </w:rPr>
        <w:t>analog</w:t>
      </w:r>
      <w:proofErr w:type="spellEnd"/>
      <w:r w:rsidRPr="00371D04">
        <w:rPr>
          <w:rFonts w:ascii="Arial" w:hAnsi="Arial" w:cs="Arial"/>
          <w:color w:val="000000"/>
          <w:sz w:val="18"/>
          <w:szCs w:val="18"/>
          <w:highlight w:val="yellow"/>
        </w:rPr>
        <w:t xml:space="preserve"> model, as we will describe</w:t>
      </w:r>
      <w:r>
        <w:rPr>
          <w:rFonts w:ascii="Arial" w:hAnsi="Arial" w:cs="Arial"/>
          <w:color w:val="000000"/>
          <w:sz w:val="18"/>
          <w:szCs w:val="18"/>
        </w:rPr>
        <w:t xml:space="preserve">. </w:t>
      </w:r>
      <w:r w:rsidRPr="00371D04">
        <w:rPr>
          <w:rFonts w:ascii="Arial" w:hAnsi="Arial" w:cs="Arial"/>
          <w:color w:val="000000"/>
          <w:sz w:val="18"/>
          <w:szCs w:val="18"/>
          <w:highlight w:val="yellow"/>
        </w:rPr>
        <w:t>In this example we will design a PID controller</w:t>
      </w:r>
      <w:r>
        <w:rPr>
          <w:rFonts w:ascii="Arial" w:hAnsi="Arial" w:cs="Arial"/>
          <w:color w:val="000000"/>
          <w:sz w:val="18"/>
          <w:szCs w:val="18"/>
        </w:rPr>
        <w:t>.</w:t>
      </w:r>
    </w:p>
    <w:p w14:paraId="010983CC"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371D04">
        <w:rPr>
          <w:rFonts w:ascii="Arial" w:hAnsi="Arial" w:cs="Arial"/>
          <w:color w:val="000000"/>
          <w:sz w:val="18"/>
          <w:szCs w:val="18"/>
          <w:highlight w:val="yellow"/>
        </w:rPr>
        <w:t>The continuous open-loop transfer function for an input of armature voltage and an output of angular speed was derived previously as the following.</w:t>
      </w:r>
    </w:p>
    <w:p w14:paraId="6511E44D" w14:textId="493F1B33"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(1)</w:t>
      </w:r>
      <w:r>
        <w:rPr>
          <w:rFonts w:ascii="Arial" w:hAnsi="Arial" w:cs="Arial"/>
          <w:noProof/>
          <w:color w:val="000000"/>
          <w:sz w:val="18"/>
          <w:szCs w:val="18"/>
        </w:rPr>
        <w:drawing>
          <wp:inline distT="0" distB="0" distL="0" distR="0" wp14:anchorId="7DCF81AE" wp14:editId="32CEF94F">
            <wp:extent cx="3259455" cy="363855"/>
            <wp:effectExtent l="0" t="0" r="0" b="0"/>
            <wp:docPr id="127" name="Picture 127" descr="$$ P(s) = \frac{\dot{\Theta}(s)}{V(s)} = \frac{K}{(Js + b)(Ls + R) + K^2}&#10;\qquad [\frac{rad/sec}{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s) = \frac{\dot{\Theta}(s)}{V(s)} = \frac{K}{(Js + b)(Ls + R) + K^2}&#10;\qquad [\frac{rad/sec}{V}] $$"/>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59455" cy="363855"/>
                    </a:xfrm>
                    <a:prstGeom prst="rect">
                      <a:avLst/>
                    </a:prstGeom>
                    <a:noFill/>
                    <a:ln>
                      <a:noFill/>
                    </a:ln>
                  </pic:spPr>
                </pic:pic>
              </a:graphicData>
            </a:graphic>
          </wp:inline>
        </w:drawing>
      </w:r>
    </w:p>
    <w:p w14:paraId="7A704AD7" w14:textId="77777777"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For the original problem setup and the derivation of the above equations, please refer to the </w:t>
      </w:r>
      <w:hyperlink r:id="rId114" w:history="1">
        <w:r>
          <w:rPr>
            <w:rStyle w:val="Hyperlink"/>
            <w:rFonts w:ascii="Arial" w:hAnsi="Arial" w:cs="Arial"/>
            <w:color w:val="004AA0"/>
            <w:sz w:val="18"/>
            <w:szCs w:val="18"/>
            <w:bdr w:val="none" w:sz="0" w:space="0" w:color="auto" w:frame="1"/>
          </w:rPr>
          <w:t xml:space="preserve">DC Motor Speed: System </w:t>
        </w:r>
        <w:proofErr w:type="spellStart"/>
        <w:r>
          <w:rPr>
            <w:rStyle w:val="Hyperlink"/>
            <w:rFonts w:ascii="Arial" w:hAnsi="Arial" w:cs="Arial"/>
            <w:color w:val="004AA0"/>
            <w:sz w:val="18"/>
            <w:szCs w:val="18"/>
            <w:bdr w:val="none" w:sz="0" w:space="0" w:color="auto" w:frame="1"/>
          </w:rPr>
          <w:t>Modeling</w:t>
        </w:r>
        <w:proofErr w:type="spellEnd"/>
      </w:hyperlink>
      <w:r>
        <w:rPr>
          <w:rFonts w:ascii="Arial" w:hAnsi="Arial" w:cs="Arial"/>
          <w:color w:val="000000"/>
          <w:sz w:val="18"/>
          <w:szCs w:val="18"/>
        </w:rPr>
        <w:t> page.</w:t>
      </w:r>
    </w:p>
    <w:p w14:paraId="40F422DA"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371D04">
        <w:rPr>
          <w:rFonts w:ascii="Arial" w:hAnsi="Arial" w:cs="Arial"/>
          <w:color w:val="000000"/>
          <w:sz w:val="18"/>
          <w:szCs w:val="18"/>
          <w:highlight w:val="yellow"/>
        </w:rPr>
        <w:t>For a 1-rad/sec step reference, the design criteria are the following.</w:t>
      </w:r>
    </w:p>
    <w:p w14:paraId="70E9CBB3" w14:textId="77777777" w:rsidR="001E6B0D" w:rsidRDefault="001E6B0D" w:rsidP="001E6B0D">
      <w:pPr>
        <w:numPr>
          <w:ilvl w:val="0"/>
          <w:numId w:val="7"/>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Settling time less than 2 seconds</w:t>
      </w:r>
    </w:p>
    <w:p w14:paraId="54388F4E" w14:textId="77777777" w:rsidR="001E6B0D" w:rsidRDefault="001E6B0D" w:rsidP="001E6B0D">
      <w:pPr>
        <w:numPr>
          <w:ilvl w:val="0"/>
          <w:numId w:val="7"/>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Overshoot less than 5%</w:t>
      </w:r>
    </w:p>
    <w:p w14:paraId="18DE9827" w14:textId="77777777" w:rsidR="001E6B0D" w:rsidRDefault="001E6B0D" w:rsidP="001E6B0D">
      <w:pPr>
        <w:numPr>
          <w:ilvl w:val="0"/>
          <w:numId w:val="7"/>
        </w:numPr>
        <w:shd w:val="clear" w:color="auto" w:fill="FFFFFF"/>
        <w:spacing w:after="30" w:line="240" w:lineRule="auto"/>
        <w:ind w:left="1065"/>
        <w:jc w:val="both"/>
        <w:rPr>
          <w:rFonts w:ascii="Arial" w:hAnsi="Arial" w:cs="Arial"/>
          <w:color w:val="000000"/>
          <w:sz w:val="18"/>
          <w:szCs w:val="18"/>
        </w:rPr>
      </w:pPr>
      <w:r>
        <w:rPr>
          <w:rFonts w:ascii="Arial" w:hAnsi="Arial" w:cs="Arial"/>
          <w:color w:val="000000"/>
          <w:sz w:val="18"/>
          <w:szCs w:val="18"/>
        </w:rPr>
        <w:t>Steady-state error less than 1%</w:t>
      </w:r>
    </w:p>
    <w:p w14:paraId="2E7FCA77" w14:textId="77777777" w:rsidR="001E6B0D" w:rsidRDefault="001E6B0D" w:rsidP="001E6B0D">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Creating a sampled-data model of the plant</w:t>
      </w:r>
    </w:p>
    <w:p w14:paraId="7786F6D7"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371D04">
        <w:rPr>
          <w:rFonts w:ascii="Arial" w:hAnsi="Arial" w:cs="Arial"/>
          <w:color w:val="000000"/>
          <w:sz w:val="18"/>
          <w:szCs w:val="18"/>
          <w:highlight w:val="yellow"/>
        </w:rPr>
        <w:t>The first step in the design of a digital control system is to generate a sampled-data model of the plant</w:t>
      </w:r>
      <w:r>
        <w:rPr>
          <w:rFonts w:ascii="Arial" w:hAnsi="Arial" w:cs="Arial"/>
          <w:color w:val="000000"/>
          <w:sz w:val="18"/>
          <w:szCs w:val="18"/>
        </w:rPr>
        <w:t xml:space="preserve">. </w:t>
      </w:r>
      <w:r w:rsidRPr="00371D04">
        <w:rPr>
          <w:rFonts w:ascii="Arial" w:hAnsi="Arial" w:cs="Arial"/>
          <w:color w:val="000000"/>
          <w:sz w:val="18"/>
          <w:szCs w:val="18"/>
          <w:highlight w:val="yellow"/>
        </w:rPr>
        <w:t>Therefore, it is necessary to choose a frequency with which the continuous-time plant is sampled</w:t>
      </w:r>
      <w:r>
        <w:rPr>
          <w:rFonts w:ascii="Arial" w:hAnsi="Arial" w:cs="Arial"/>
          <w:color w:val="000000"/>
          <w:sz w:val="18"/>
          <w:szCs w:val="18"/>
        </w:rPr>
        <w:t xml:space="preserve">. </w:t>
      </w:r>
      <w:r w:rsidRPr="002D2561">
        <w:rPr>
          <w:rFonts w:ascii="Arial" w:hAnsi="Arial" w:cs="Arial"/>
          <w:color w:val="000000"/>
          <w:sz w:val="18"/>
          <w:szCs w:val="18"/>
          <w:highlight w:val="yellow"/>
        </w:rPr>
        <w:t xml:space="preserve">In choosing a sampling period, it is desired that the sampling frequency be fast compared to the dynamics of the system in order that the sampled output of the system captures the system's full </w:t>
      </w:r>
      <w:proofErr w:type="spellStart"/>
      <w:r w:rsidRPr="002D2561">
        <w:rPr>
          <w:rFonts w:ascii="Arial" w:hAnsi="Arial" w:cs="Arial"/>
          <w:color w:val="000000"/>
          <w:sz w:val="18"/>
          <w:szCs w:val="18"/>
          <w:highlight w:val="yellow"/>
        </w:rPr>
        <w:t>behavior</w:t>
      </w:r>
      <w:proofErr w:type="spellEnd"/>
      <w:r w:rsidRPr="002D2561">
        <w:rPr>
          <w:rFonts w:ascii="Arial" w:hAnsi="Arial" w:cs="Arial"/>
          <w:color w:val="000000"/>
          <w:sz w:val="18"/>
          <w:szCs w:val="18"/>
          <w:highlight w:val="yellow"/>
        </w:rPr>
        <w:t xml:space="preserve">, that is, so that significant inter-sample </w:t>
      </w:r>
      <w:proofErr w:type="spellStart"/>
      <w:r w:rsidRPr="002D2561">
        <w:rPr>
          <w:rFonts w:ascii="Arial" w:hAnsi="Arial" w:cs="Arial"/>
          <w:color w:val="000000"/>
          <w:sz w:val="18"/>
          <w:szCs w:val="18"/>
          <w:highlight w:val="yellow"/>
        </w:rPr>
        <w:t>behavior</w:t>
      </w:r>
      <w:proofErr w:type="spellEnd"/>
      <w:r w:rsidRPr="002D2561">
        <w:rPr>
          <w:rFonts w:ascii="Arial" w:hAnsi="Arial" w:cs="Arial"/>
          <w:color w:val="000000"/>
          <w:sz w:val="18"/>
          <w:szCs w:val="18"/>
          <w:highlight w:val="yellow"/>
        </w:rPr>
        <w:t xml:space="preserve"> isn't missed.</w:t>
      </w:r>
    </w:p>
    <w:p w14:paraId="0FB89E7A" w14:textId="77777777"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2D2561">
        <w:rPr>
          <w:rFonts w:ascii="Arial" w:hAnsi="Arial" w:cs="Arial"/>
          <w:color w:val="000000"/>
          <w:sz w:val="18"/>
          <w:szCs w:val="18"/>
          <w:highlight w:val="yellow"/>
        </w:rPr>
        <w:t>Let's create a continuous-time model of the plant.</w:t>
      </w:r>
      <w:r>
        <w:rPr>
          <w:rFonts w:ascii="Arial" w:hAnsi="Arial" w:cs="Arial"/>
          <w:color w:val="000000"/>
          <w:sz w:val="18"/>
          <w:szCs w:val="18"/>
        </w:rPr>
        <w:t xml:space="preserve"> Create a new </w:t>
      </w:r>
      <w:hyperlink r:id="rId115" w:history="1">
        <w:r>
          <w:rPr>
            <w:rStyle w:val="Hyperlink"/>
            <w:rFonts w:ascii="Arial" w:hAnsi="Arial" w:cs="Arial"/>
            <w:color w:val="004AA0"/>
            <w:sz w:val="18"/>
            <w:szCs w:val="18"/>
            <w:bdr w:val="none" w:sz="0" w:space="0" w:color="auto" w:frame="1"/>
          </w:rPr>
          <w:t>m-file</w:t>
        </w:r>
      </w:hyperlink>
      <w:r>
        <w:rPr>
          <w:rFonts w:ascii="Arial" w:hAnsi="Arial" w:cs="Arial"/>
          <w:color w:val="000000"/>
          <w:sz w:val="18"/>
          <w:szCs w:val="18"/>
        </w:rPr>
        <w:t> and add the following MATLAB code (refer to the main problem for the details of getting these commands). Running the m-file within the MATLAB command window will generate the output shown below.</w:t>
      </w:r>
    </w:p>
    <w:p w14:paraId="38A47846"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J = 0.01;</w:t>
      </w:r>
    </w:p>
    <w:p w14:paraId="18A6F9FC"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b = 0.1;</w:t>
      </w:r>
    </w:p>
    <w:p w14:paraId="58D1093E"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 = 0.01;</w:t>
      </w:r>
    </w:p>
    <w:p w14:paraId="665C816A"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R = 1;</w:t>
      </w:r>
    </w:p>
    <w:p w14:paraId="05DD9CF3"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L = 0.5;</w:t>
      </w:r>
    </w:p>
    <w:p w14:paraId="21DAB6CC"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 xml:space="preserve">s = </w:t>
      </w:r>
      <w:proofErr w:type="spellStart"/>
      <w:r>
        <w:rPr>
          <w:color w:val="000000"/>
          <w:sz w:val="18"/>
          <w:szCs w:val="18"/>
        </w:rPr>
        <w:t>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w:t>
      </w:r>
    </w:p>
    <w:p w14:paraId="5EA38381"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P_motor</w:t>
      </w:r>
      <w:proofErr w:type="spellEnd"/>
      <w:r>
        <w:rPr>
          <w:color w:val="000000"/>
          <w:sz w:val="18"/>
          <w:szCs w:val="18"/>
        </w:rPr>
        <w:t xml:space="preserve"> = K/((J*</w:t>
      </w:r>
      <w:proofErr w:type="spellStart"/>
      <w:r>
        <w:rPr>
          <w:color w:val="000000"/>
          <w:sz w:val="18"/>
          <w:szCs w:val="18"/>
        </w:rPr>
        <w:t>s+b</w:t>
      </w:r>
      <w:proofErr w:type="spellEnd"/>
      <w:r>
        <w:rPr>
          <w:color w:val="000000"/>
          <w:sz w:val="18"/>
          <w:szCs w:val="18"/>
        </w:rPr>
        <w:t>)*(L*</w:t>
      </w:r>
      <w:proofErr w:type="spellStart"/>
      <w:r>
        <w:rPr>
          <w:color w:val="000000"/>
          <w:sz w:val="18"/>
          <w:szCs w:val="18"/>
        </w:rPr>
        <w:t>s+R</w:t>
      </w:r>
      <w:proofErr w:type="spellEnd"/>
      <w:r>
        <w:rPr>
          <w:color w:val="000000"/>
          <w:sz w:val="18"/>
          <w:szCs w:val="18"/>
        </w:rPr>
        <w:t>)+K^2);</w:t>
      </w:r>
    </w:p>
    <w:p w14:paraId="41F8CC12"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zpk</w:t>
      </w:r>
      <w:proofErr w:type="spellEnd"/>
      <w:r>
        <w:rPr>
          <w:color w:val="000000"/>
          <w:sz w:val="18"/>
          <w:szCs w:val="18"/>
        </w:rPr>
        <w:t>(</w:t>
      </w:r>
      <w:proofErr w:type="spellStart"/>
      <w:r>
        <w:rPr>
          <w:color w:val="000000"/>
          <w:sz w:val="18"/>
          <w:szCs w:val="18"/>
        </w:rPr>
        <w:t>P_motor</w:t>
      </w:r>
      <w:proofErr w:type="spellEnd"/>
      <w:r>
        <w:rPr>
          <w:color w:val="000000"/>
          <w:sz w:val="18"/>
          <w:szCs w:val="18"/>
        </w:rPr>
        <w:t>)</w:t>
      </w:r>
    </w:p>
    <w:p w14:paraId="00B9B113" w14:textId="77777777" w:rsidR="001E6B0D" w:rsidRDefault="001E6B0D" w:rsidP="001E6B0D">
      <w:pPr>
        <w:pStyle w:val="HTMLPreformatted"/>
        <w:shd w:val="clear" w:color="auto" w:fill="FFFFFF"/>
        <w:spacing w:after="300"/>
        <w:jc w:val="both"/>
        <w:rPr>
          <w:color w:val="4C4C4C"/>
          <w:sz w:val="18"/>
          <w:szCs w:val="18"/>
        </w:rPr>
      </w:pPr>
      <w:proofErr w:type="spellStart"/>
      <w:r>
        <w:rPr>
          <w:color w:val="4C4C4C"/>
          <w:sz w:val="18"/>
          <w:szCs w:val="18"/>
        </w:rPr>
        <w:t>ans</w:t>
      </w:r>
      <w:proofErr w:type="spellEnd"/>
      <w:r>
        <w:rPr>
          <w:color w:val="4C4C4C"/>
          <w:sz w:val="18"/>
          <w:szCs w:val="18"/>
        </w:rPr>
        <w:t xml:space="preserve"> =</w:t>
      </w:r>
    </w:p>
    <w:p w14:paraId="6ECAD3E8"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w:t>
      </w:r>
    </w:p>
    <w:p w14:paraId="76305959"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2</w:t>
      </w:r>
    </w:p>
    <w:p w14:paraId="37E0B0A1"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w:t>
      </w:r>
    </w:p>
    <w:p w14:paraId="41E4EFB9"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(s+9.997) (s+2.003)</w:t>
      </w:r>
    </w:p>
    <w:p w14:paraId="06CD60E1"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w:t>
      </w:r>
    </w:p>
    <w:p w14:paraId="100A54F5"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Continuous-time zero/pole/gain model.</w:t>
      </w:r>
    </w:p>
    <w:p w14:paraId="7769FDD6" w14:textId="77777777" w:rsidR="001E6B0D" w:rsidRDefault="001E6B0D" w:rsidP="001E6B0D">
      <w:pPr>
        <w:pStyle w:val="HTMLPreformatted"/>
        <w:shd w:val="clear" w:color="auto" w:fill="FFFFFF"/>
        <w:spacing w:after="300"/>
        <w:jc w:val="both"/>
        <w:rPr>
          <w:color w:val="4C4C4C"/>
          <w:sz w:val="18"/>
          <w:szCs w:val="18"/>
        </w:rPr>
      </w:pPr>
    </w:p>
    <w:p w14:paraId="383BFBD8" w14:textId="60E1D1CF"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lastRenderedPageBreak/>
        <w:t>The use of the </w:t>
      </w:r>
      <w:proofErr w:type="spellStart"/>
      <w:r>
        <w:rPr>
          <w:rStyle w:val="HTMLTypewriter"/>
          <w:color w:val="000000"/>
          <w:sz w:val="18"/>
          <w:szCs w:val="18"/>
          <w:bdr w:val="none" w:sz="0" w:space="0" w:color="auto" w:frame="1"/>
        </w:rPr>
        <w:t>zpk</w:t>
      </w:r>
      <w:proofErr w:type="spellEnd"/>
      <w:r>
        <w:rPr>
          <w:rFonts w:ascii="Arial" w:hAnsi="Arial" w:cs="Arial"/>
          <w:color w:val="000000"/>
          <w:sz w:val="18"/>
          <w:szCs w:val="18"/>
        </w:rPr>
        <w:t xml:space="preserve"> command above transforms the transfer function into a form where the zeros, poles, and gain can be seen explicitly. </w:t>
      </w:r>
      <w:r w:rsidRPr="002D2561">
        <w:rPr>
          <w:rFonts w:ascii="Arial" w:hAnsi="Arial" w:cs="Arial"/>
          <w:color w:val="000000"/>
          <w:sz w:val="18"/>
          <w:szCs w:val="18"/>
          <w:highlight w:val="yellow"/>
        </w:rPr>
        <w:t>Examining the poles of the plant (or its frequency response), the dominant pole of the plant (</w:t>
      </w:r>
      <w:r w:rsidRPr="002D2561">
        <w:rPr>
          <w:rFonts w:ascii="Arial" w:hAnsi="Arial" w:cs="Arial"/>
          <w:noProof/>
          <w:color w:val="000000"/>
          <w:sz w:val="18"/>
          <w:szCs w:val="18"/>
          <w:highlight w:val="yellow"/>
        </w:rPr>
        <w:drawing>
          <wp:inline distT="0" distB="0" distL="0" distR="0" wp14:anchorId="1CAEF19D" wp14:editId="3892555E">
            <wp:extent cx="76200" cy="67945"/>
            <wp:effectExtent l="0" t="0" r="0" b="8255"/>
            <wp:docPr id="126" name="Picture 126"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igm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6200" cy="67945"/>
                    </a:xfrm>
                    <a:prstGeom prst="rect">
                      <a:avLst/>
                    </a:prstGeom>
                    <a:noFill/>
                    <a:ln>
                      <a:noFill/>
                    </a:ln>
                  </pic:spPr>
                </pic:pic>
              </a:graphicData>
            </a:graphic>
          </wp:inline>
        </w:drawing>
      </w:r>
      <w:r w:rsidRPr="002D2561">
        <w:rPr>
          <w:rFonts w:ascii="Arial" w:hAnsi="Arial" w:cs="Arial"/>
          <w:color w:val="000000"/>
          <w:sz w:val="18"/>
          <w:szCs w:val="18"/>
          <w:highlight w:val="yellow"/>
        </w:rPr>
        <w:t> approximately equal to 2) corresponds to a settle time of approximately 2 seconds (4 / </w:t>
      </w:r>
      <w:r w:rsidRPr="002D2561">
        <w:rPr>
          <w:rFonts w:ascii="Arial" w:hAnsi="Arial" w:cs="Arial"/>
          <w:noProof/>
          <w:color w:val="000000"/>
          <w:sz w:val="18"/>
          <w:szCs w:val="18"/>
          <w:highlight w:val="yellow"/>
        </w:rPr>
        <w:drawing>
          <wp:inline distT="0" distB="0" distL="0" distR="0" wp14:anchorId="7E77E22F" wp14:editId="7454DAC4">
            <wp:extent cx="76200" cy="67945"/>
            <wp:effectExtent l="0" t="0" r="0" b="8255"/>
            <wp:docPr id="125" name="Picture 125"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igm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6200" cy="67945"/>
                    </a:xfrm>
                    <a:prstGeom prst="rect">
                      <a:avLst/>
                    </a:prstGeom>
                    <a:noFill/>
                    <a:ln>
                      <a:noFill/>
                    </a:ln>
                  </pic:spPr>
                </pic:pic>
              </a:graphicData>
            </a:graphic>
          </wp:inline>
        </w:drawing>
      </w:r>
      <w:r w:rsidRPr="002D2561">
        <w:rPr>
          <w:rFonts w:ascii="Arial" w:hAnsi="Arial" w:cs="Arial"/>
          <w:color w:val="000000"/>
          <w:sz w:val="18"/>
          <w:szCs w:val="18"/>
          <w:highlight w:val="yellow"/>
        </w:rPr>
        <w:t>).</w:t>
      </w:r>
      <w:r>
        <w:rPr>
          <w:rFonts w:ascii="Arial" w:hAnsi="Arial" w:cs="Arial"/>
          <w:color w:val="000000"/>
          <w:sz w:val="18"/>
          <w:szCs w:val="18"/>
        </w:rPr>
        <w:t xml:space="preserve"> </w:t>
      </w:r>
      <w:r w:rsidRPr="002D2561">
        <w:rPr>
          <w:rFonts w:ascii="Arial" w:hAnsi="Arial" w:cs="Arial"/>
          <w:color w:val="000000"/>
          <w:sz w:val="18"/>
          <w:szCs w:val="18"/>
          <w:highlight w:val="yellow"/>
        </w:rPr>
        <w:t>Therefore, choosing a sampling period of 0.05 seconds is significantly faster than the dynamics of the plant.</w:t>
      </w:r>
      <w:r>
        <w:rPr>
          <w:rFonts w:ascii="Arial" w:hAnsi="Arial" w:cs="Arial"/>
          <w:color w:val="000000"/>
          <w:sz w:val="18"/>
          <w:szCs w:val="18"/>
        </w:rPr>
        <w:t xml:space="preserve"> </w:t>
      </w:r>
      <w:r w:rsidRPr="002D2561">
        <w:rPr>
          <w:rFonts w:ascii="Arial" w:hAnsi="Arial" w:cs="Arial"/>
          <w:color w:val="000000"/>
          <w:sz w:val="18"/>
          <w:szCs w:val="18"/>
          <w:highlight w:val="yellow"/>
        </w:rPr>
        <w:t>This sampling period is also fast compared to the speed that will be achieved by the resultant closed-loop system.</w:t>
      </w:r>
    </w:p>
    <w:p w14:paraId="7039661B" w14:textId="3AE1035C"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2D2561">
        <w:rPr>
          <w:rFonts w:ascii="Arial" w:hAnsi="Arial" w:cs="Arial"/>
          <w:color w:val="000000"/>
          <w:sz w:val="18"/>
          <w:szCs w:val="18"/>
          <w:highlight w:val="yellow"/>
        </w:rPr>
        <w:t>In this case, we will convert the given transfer function from the continuous Laplace-domain to the discrete z-domain</w:t>
      </w:r>
      <w:r>
        <w:rPr>
          <w:rFonts w:ascii="Arial" w:hAnsi="Arial" w:cs="Arial"/>
          <w:color w:val="000000"/>
          <w:sz w:val="18"/>
          <w:szCs w:val="18"/>
        </w:rPr>
        <w:t xml:space="preserve">. </w:t>
      </w:r>
      <w:r w:rsidRPr="002D2561">
        <w:rPr>
          <w:rFonts w:ascii="Arial" w:hAnsi="Arial" w:cs="Arial"/>
          <w:color w:val="000000"/>
          <w:sz w:val="18"/>
          <w:szCs w:val="18"/>
          <w:highlight w:val="yellow"/>
        </w:rPr>
        <w:t>MATLAB can be used to achieve this conversion through the use of the </w:t>
      </w:r>
      <w:r w:rsidRPr="002D2561">
        <w:rPr>
          <w:rStyle w:val="HTMLTypewriter"/>
          <w:color w:val="000000"/>
          <w:sz w:val="18"/>
          <w:szCs w:val="18"/>
          <w:highlight w:val="yellow"/>
          <w:bdr w:val="none" w:sz="0" w:space="0" w:color="auto" w:frame="1"/>
        </w:rPr>
        <w:t>c2d</w:t>
      </w:r>
      <w:r w:rsidRPr="002D2561">
        <w:rPr>
          <w:rFonts w:ascii="Arial" w:hAnsi="Arial" w:cs="Arial"/>
          <w:color w:val="000000"/>
          <w:sz w:val="18"/>
          <w:szCs w:val="18"/>
          <w:highlight w:val="yellow"/>
        </w:rPr>
        <w:t> command.</w:t>
      </w:r>
      <w:r>
        <w:rPr>
          <w:rFonts w:ascii="Arial" w:hAnsi="Arial" w:cs="Arial"/>
          <w:color w:val="000000"/>
          <w:sz w:val="18"/>
          <w:szCs w:val="18"/>
        </w:rPr>
        <w:t xml:space="preserve"> </w:t>
      </w:r>
      <w:r w:rsidRPr="002D2561">
        <w:rPr>
          <w:rFonts w:ascii="Arial" w:hAnsi="Arial" w:cs="Arial"/>
          <w:color w:val="000000"/>
          <w:sz w:val="18"/>
          <w:szCs w:val="18"/>
          <w:highlight w:val="yellow"/>
        </w:rPr>
        <w:t>The </w:t>
      </w:r>
      <w:r w:rsidRPr="002D2561">
        <w:rPr>
          <w:rStyle w:val="HTMLTypewriter"/>
          <w:color w:val="000000"/>
          <w:sz w:val="18"/>
          <w:szCs w:val="18"/>
          <w:highlight w:val="yellow"/>
          <w:bdr w:val="none" w:sz="0" w:space="0" w:color="auto" w:frame="1"/>
        </w:rPr>
        <w:t>c2d</w:t>
      </w:r>
      <w:r w:rsidRPr="002D2561">
        <w:rPr>
          <w:rFonts w:ascii="Arial" w:hAnsi="Arial" w:cs="Arial"/>
          <w:color w:val="000000"/>
          <w:sz w:val="18"/>
          <w:szCs w:val="18"/>
          <w:highlight w:val="yellow"/>
        </w:rPr>
        <w:t> command requires three arguments: a system model, the sampling time (</w:t>
      </w:r>
      <w:r w:rsidRPr="002D2561">
        <w:rPr>
          <w:rFonts w:ascii="Arial" w:hAnsi="Arial" w:cs="Arial"/>
          <w:noProof/>
          <w:color w:val="000000"/>
          <w:sz w:val="18"/>
          <w:szCs w:val="18"/>
          <w:highlight w:val="yellow"/>
        </w:rPr>
        <w:drawing>
          <wp:inline distT="0" distB="0" distL="0" distR="0" wp14:anchorId="582D1038" wp14:editId="08A8480E">
            <wp:extent cx="122555" cy="122555"/>
            <wp:effectExtent l="0" t="0" r="0" b="0"/>
            <wp:docPr id="124" name="Picture 124" descr="$T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_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2555" cy="122555"/>
                    </a:xfrm>
                    <a:prstGeom prst="rect">
                      <a:avLst/>
                    </a:prstGeom>
                    <a:noFill/>
                    <a:ln>
                      <a:noFill/>
                    </a:ln>
                  </pic:spPr>
                </pic:pic>
              </a:graphicData>
            </a:graphic>
          </wp:inline>
        </w:drawing>
      </w:r>
      <w:r w:rsidRPr="002D2561">
        <w:rPr>
          <w:rFonts w:ascii="Arial" w:hAnsi="Arial" w:cs="Arial"/>
          <w:color w:val="000000"/>
          <w:sz w:val="18"/>
          <w:szCs w:val="18"/>
          <w:highlight w:val="yellow"/>
        </w:rPr>
        <w:t>), and the type of hold circuit.</w:t>
      </w:r>
      <w:r>
        <w:rPr>
          <w:rFonts w:ascii="Arial" w:hAnsi="Arial" w:cs="Arial"/>
          <w:color w:val="000000"/>
          <w:sz w:val="18"/>
          <w:szCs w:val="18"/>
        </w:rPr>
        <w:t xml:space="preserve"> </w:t>
      </w:r>
      <w:r w:rsidRPr="002D2561">
        <w:rPr>
          <w:rFonts w:ascii="Arial" w:hAnsi="Arial" w:cs="Arial"/>
          <w:color w:val="000000"/>
          <w:sz w:val="18"/>
          <w:szCs w:val="18"/>
          <w:highlight w:val="yellow"/>
        </w:rPr>
        <w:t>In this example, we will assume a zero-order hold (</w:t>
      </w:r>
      <w:proofErr w:type="spellStart"/>
      <w:r w:rsidRPr="002D2561">
        <w:rPr>
          <w:rStyle w:val="HTMLTypewriter"/>
          <w:color w:val="000000"/>
          <w:sz w:val="18"/>
          <w:szCs w:val="18"/>
          <w:highlight w:val="yellow"/>
          <w:bdr w:val="none" w:sz="0" w:space="0" w:color="auto" w:frame="1"/>
        </w:rPr>
        <w:t>zoh</w:t>
      </w:r>
      <w:proofErr w:type="spellEnd"/>
      <w:r w:rsidRPr="002D2561">
        <w:rPr>
          <w:rFonts w:ascii="Arial" w:hAnsi="Arial" w:cs="Arial"/>
          <w:color w:val="000000"/>
          <w:sz w:val="18"/>
          <w:szCs w:val="18"/>
          <w:highlight w:val="yellow"/>
        </w:rPr>
        <w:t>) circuit</w:t>
      </w:r>
      <w:r>
        <w:rPr>
          <w:rFonts w:ascii="Arial" w:hAnsi="Arial" w:cs="Arial"/>
          <w:color w:val="000000"/>
          <w:sz w:val="18"/>
          <w:szCs w:val="18"/>
        </w:rPr>
        <w:t xml:space="preserve">. </w:t>
      </w:r>
      <w:r w:rsidRPr="002D2561">
        <w:rPr>
          <w:rFonts w:ascii="Arial" w:hAnsi="Arial" w:cs="Arial"/>
          <w:color w:val="000000"/>
          <w:sz w:val="18"/>
          <w:szCs w:val="18"/>
          <w:highlight w:val="yellow"/>
        </w:rPr>
        <w:t>Refer to the </w:t>
      </w:r>
      <w:hyperlink r:id="rId118" w:history="1">
        <w:r w:rsidRPr="002D2561">
          <w:rPr>
            <w:rStyle w:val="Hyperlink"/>
            <w:rFonts w:ascii="Arial" w:hAnsi="Arial" w:cs="Arial"/>
            <w:color w:val="004AA0"/>
            <w:sz w:val="18"/>
            <w:szCs w:val="18"/>
            <w:highlight w:val="yellow"/>
            <w:bdr w:val="none" w:sz="0" w:space="0" w:color="auto" w:frame="1"/>
          </w:rPr>
          <w:t>Introduction: Digital Controller Design</w:t>
        </w:r>
      </w:hyperlink>
      <w:r w:rsidRPr="002D2561">
        <w:rPr>
          <w:rFonts w:ascii="Arial" w:hAnsi="Arial" w:cs="Arial"/>
          <w:color w:val="000000"/>
          <w:sz w:val="18"/>
          <w:szCs w:val="18"/>
          <w:highlight w:val="yellow"/>
        </w:rPr>
        <w:t> page for further details</w:t>
      </w:r>
      <w:r>
        <w:rPr>
          <w:rFonts w:ascii="Arial" w:hAnsi="Arial" w:cs="Arial"/>
          <w:color w:val="000000"/>
          <w:sz w:val="18"/>
          <w:szCs w:val="18"/>
        </w:rPr>
        <w:t>. Adding the following commands to your m-file and running in the MATLAB command window generates the sampled-data model shown below.</w:t>
      </w:r>
    </w:p>
    <w:p w14:paraId="650F1570"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Ts = 0.05;</w:t>
      </w:r>
    </w:p>
    <w:p w14:paraId="0EB65ECE"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dP_motor</w:t>
      </w:r>
      <w:proofErr w:type="spellEnd"/>
      <w:r>
        <w:rPr>
          <w:color w:val="000000"/>
          <w:sz w:val="18"/>
          <w:szCs w:val="18"/>
        </w:rPr>
        <w:t xml:space="preserve"> = c2d(P_motor,Ts,</w:t>
      </w:r>
      <w:r>
        <w:rPr>
          <w:rStyle w:val="string"/>
          <w:color w:val="A020F0"/>
          <w:sz w:val="18"/>
          <w:szCs w:val="18"/>
          <w:bdr w:val="none" w:sz="0" w:space="0" w:color="auto" w:frame="1"/>
        </w:rPr>
        <w:t>'</w:t>
      </w:r>
      <w:proofErr w:type="spellStart"/>
      <w:r>
        <w:rPr>
          <w:rStyle w:val="string"/>
          <w:color w:val="A020F0"/>
          <w:sz w:val="18"/>
          <w:szCs w:val="18"/>
          <w:bdr w:val="none" w:sz="0" w:space="0" w:color="auto" w:frame="1"/>
        </w:rPr>
        <w:t>zoh</w:t>
      </w:r>
      <w:proofErr w:type="spellEnd"/>
      <w:r>
        <w:rPr>
          <w:rStyle w:val="string"/>
          <w:color w:val="A020F0"/>
          <w:sz w:val="18"/>
          <w:szCs w:val="18"/>
          <w:bdr w:val="none" w:sz="0" w:space="0" w:color="auto" w:frame="1"/>
        </w:rPr>
        <w:t>'</w:t>
      </w:r>
      <w:r>
        <w:rPr>
          <w:color w:val="000000"/>
          <w:sz w:val="18"/>
          <w:szCs w:val="18"/>
        </w:rPr>
        <w:t>);</w:t>
      </w:r>
    </w:p>
    <w:p w14:paraId="055FB4A5"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zpk</w:t>
      </w:r>
      <w:proofErr w:type="spellEnd"/>
      <w:r>
        <w:rPr>
          <w:color w:val="000000"/>
          <w:sz w:val="18"/>
          <w:szCs w:val="18"/>
        </w:rPr>
        <w:t>(</w:t>
      </w:r>
      <w:proofErr w:type="spellStart"/>
      <w:r>
        <w:rPr>
          <w:color w:val="000000"/>
          <w:sz w:val="18"/>
          <w:szCs w:val="18"/>
        </w:rPr>
        <w:t>dP_motor</w:t>
      </w:r>
      <w:proofErr w:type="spellEnd"/>
      <w:r>
        <w:rPr>
          <w:color w:val="000000"/>
          <w:sz w:val="18"/>
          <w:szCs w:val="18"/>
        </w:rPr>
        <w:t>)</w:t>
      </w:r>
    </w:p>
    <w:p w14:paraId="43A1CD12" w14:textId="77777777" w:rsidR="001E6B0D" w:rsidRDefault="001E6B0D" w:rsidP="001E6B0D">
      <w:pPr>
        <w:pStyle w:val="HTMLPreformatted"/>
        <w:shd w:val="clear" w:color="auto" w:fill="FFFFFF"/>
        <w:spacing w:after="300"/>
        <w:jc w:val="both"/>
        <w:rPr>
          <w:color w:val="4C4C4C"/>
          <w:sz w:val="18"/>
          <w:szCs w:val="18"/>
        </w:rPr>
      </w:pPr>
      <w:proofErr w:type="spellStart"/>
      <w:r>
        <w:rPr>
          <w:color w:val="4C4C4C"/>
          <w:sz w:val="18"/>
          <w:szCs w:val="18"/>
        </w:rPr>
        <w:t>ans</w:t>
      </w:r>
      <w:proofErr w:type="spellEnd"/>
      <w:r>
        <w:rPr>
          <w:color w:val="4C4C4C"/>
          <w:sz w:val="18"/>
          <w:szCs w:val="18"/>
        </w:rPr>
        <w:t xml:space="preserve"> =</w:t>
      </w:r>
    </w:p>
    <w:p w14:paraId="31450F0C"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w:t>
      </w:r>
    </w:p>
    <w:p w14:paraId="415EFB3A"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0.0020586 (z+0.8189)</w:t>
      </w:r>
    </w:p>
    <w:p w14:paraId="73D8BEED"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w:t>
      </w:r>
    </w:p>
    <w:p w14:paraId="5D2188A6"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(z-0.9047) (z-0.6066)</w:t>
      </w:r>
    </w:p>
    <w:p w14:paraId="6A844090"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w:t>
      </w:r>
    </w:p>
    <w:p w14:paraId="6EADC29B"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Sample time: 0.05 seconds</w:t>
      </w:r>
    </w:p>
    <w:p w14:paraId="1B0F9C89"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Discrete-time zero/pole/gain model.</w:t>
      </w:r>
    </w:p>
    <w:p w14:paraId="40F500B9" w14:textId="77777777" w:rsidR="001E6B0D" w:rsidRDefault="001E6B0D" w:rsidP="001E6B0D">
      <w:pPr>
        <w:pStyle w:val="HTMLPreformatted"/>
        <w:shd w:val="clear" w:color="auto" w:fill="FFFFFF"/>
        <w:spacing w:after="300"/>
        <w:jc w:val="both"/>
        <w:rPr>
          <w:color w:val="4C4C4C"/>
          <w:sz w:val="18"/>
          <w:szCs w:val="18"/>
        </w:rPr>
      </w:pPr>
    </w:p>
    <w:p w14:paraId="12298197" w14:textId="01F3F76B"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044C87">
        <w:rPr>
          <w:rFonts w:ascii="Arial" w:hAnsi="Arial" w:cs="Arial"/>
          <w:color w:val="000000"/>
          <w:sz w:val="18"/>
          <w:szCs w:val="18"/>
          <w:highlight w:val="yellow"/>
        </w:rPr>
        <w:t xml:space="preserve">We would now like to </w:t>
      </w:r>
      <w:proofErr w:type="spellStart"/>
      <w:r w:rsidRPr="00044C87">
        <w:rPr>
          <w:rFonts w:ascii="Arial" w:hAnsi="Arial" w:cs="Arial"/>
          <w:color w:val="000000"/>
          <w:sz w:val="18"/>
          <w:szCs w:val="18"/>
          <w:highlight w:val="yellow"/>
        </w:rPr>
        <w:t>analyze</w:t>
      </w:r>
      <w:proofErr w:type="spellEnd"/>
      <w:r w:rsidRPr="00044C87">
        <w:rPr>
          <w:rFonts w:ascii="Arial" w:hAnsi="Arial" w:cs="Arial"/>
          <w:color w:val="000000"/>
          <w:sz w:val="18"/>
          <w:szCs w:val="18"/>
          <w:highlight w:val="yellow"/>
        </w:rPr>
        <w:t xml:space="preserve"> the closed-loop response of the system without any additional compensation</w:t>
      </w:r>
      <w:r>
        <w:rPr>
          <w:rFonts w:ascii="Arial" w:hAnsi="Arial" w:cs="Arial"/>
          <w:color w:val="000000"/>
          <w:sz w:val="18"/>
          <w:szCs w:val="18"/>
        </w:rPr>
        <w:t xml:space="preserve">. </w:t>
      </w:r>
      <w:r w:rsidRPr="00044C87">
        <w:rPr>
          <w:rFonts w:ascii="Arial" w:hAnsi="Arial" w:cs="Arial"/>
          <w:color w:val="000000"/>
          <w:sz w:val="18"/>
          <w:szCs w:val="18"/>
          <w:highlight w:val="yellow"/>
        </w:rPr>
        <w:t>First, we have to close the loop of the transfer function by using the </w:t>
      </w:r>
      <w:r w:rsidRPr="00044C87">
        <w:rPr>
          <w:rStyle w:val="HTMLTypewriter"/>
          <w:color w:val="000000"/>
          <w:sz w:val="18"/>
          <w:szCs w:val="18"/>
          <w:highlight w:val="yellow"/>
          <w:bdr w:val="none" w:sz="0" w:space="0" w:color="auto" w:frame="1"/>
        </w:rPr>
        <w:t>feedback</w:t>
      </w:r>
      <w:r w:rsidRPr="00044C87">
        <w:rPr>
          <w:rFonts w:ascii="Arial" w:hAnsi="Arial" w:cs="Arial"/>
          <w:color w:val="000000"/>
          <w:sz w:val="18"/>
          <w:szCs w:val="18"/>
          <w:highlight w:val="yellow"/>
        </w:rPr>
        <w:t> command</w:t>
      </w:r>
      <w:r>
        <w:rPr>
          <w:rFonts w:ascii="Arial" w:hAnsi="Arial" w:cs="Arial"/>
          <w:color w:val="000000"/>
          <w:sz w:val="18"/>
          <w:szCs w:val="18"/>
        </w:rPr>
        <w:t xml:space="preserve">. </w:t>
      </w:r>
      <w:r w:rsidRPr="00044C87">
        <w:rPr>
          <w:rFonts w:ascii="Arial" w:hAnsi="Arial" w:cs="Arial"/>
          <w:color w:val="000000"/>
          <w:sz w:val="18"/>
          <w:szCs w:val="18"/>
          <w:highlight w:val="yellow"/>
        </w:rPr>
        <w:t>After closing the loop, let's inspect the closed-loop step response with the zero-order hold</w:t>
      </w:r>
      <w:r>
        <w:rPr>
          <w:rFonts w:ascii="Arial" w:hAnsi="Arial" w:cs="Arial"/>
          <w:color w:val="000000"/>
          <w:sz w:val="18"/>
          <w:szCs w:val="18"/>
        </w:rPr>
        <w:t xml:space="preserve">. </w:t>
      </w:r>
      <w:r w:rsidRPr="00044C87">
        <w:rPr>
          <w:rFonts w:ascii="Arial" w:hAnsi="Arial" w:cs="Arial"/>
          <w:color w:val="000000"/>
          <w:sz w:val="18"/>
          <w:szCs w:val="18"/>
          <w:highlight w:val="yellow"/>
        </w:rPr>
        <w:t>This can be accomplished by using the </w:t>
      </w:r>
      <w:r w:rsidRPr="00044C87">
        <w:rPr>
          <w:rStyle w:val="HTMLTypewriter"/>
          <w:color w:val="000000"/>
          <w:sz w:val="18"/>
          <w:szCs w:val="18"/>
          <w:highlight w:val="yellow"/>
          <w:bdr w:val="none" w:sz="0" w:space="0" w:color="auto" w:frame="1"/>
        </w:rPr>
        <w:t>step</w:t>
      </w:r>
      <w:r w:rsidRPr="00044C87">
        <w:rPr>
          <w:rFonts w:ascii="Arial" w:hAnsi="Arial" w:cs="Arial"/>
          <w:color w:val="000000"/>
          <w:sz w:val="18"/>
          <w:szCs w:val="18"/>
          <w:highlight w:val="yellow"/>
        </w:rPr>
        <w:t> and </w:t>
      </w:r>
      <w:r w:rsidRPr="00044C87">
        <w:rPr>
          <w:rStyle w:val="HTMLTypewriter"/>
          <w:color w:val="000000"/>
          <w:sz w:val="18"/>
          <w:szCs w:val="18"/>
          <w:highlight w:val="yellow"/>
          <w:bdr w:val="none" w:sz="0" w:space="0" w:color="auto" w:frame="1"/>
        </w:rPr>
        <w:t>stairs</w:t>
      </w:r>
      <w:r w:rsidRPr="00044C87">
        <w:rPr>
          <w:rFonts w:ascii="Arial" w:hAnsi="Arial" w:cs="Arial"/>
          <w:color w:val="000000"/>
          <w:sz w:val="18"/>
          <w:szCs w:val="18"/>
          <w:highlight w:val="yellow"/>
        </w:rPr>
        <w:t> commands</w:t>
      </w:r>
      <w:r>
        <w:rPr>
          <w:rFonts w:ascii="Arial" w:hAnsi="Arial" w:cs="Arial"/>
          <w:color w:val="000000"/>
          <w:sz w:val="18"/>
          <w:szCs w:val="18"/>
        </w:rPr>
        <w:t xml:space="preserve">. </w:t>
      </w:r>
      <w:r w:rsidRPr="00044C87">
        <w:rPr>
          <w:rFonts w:ascii="Arial" w:hAnsi="Arial" w:cs="Arial"/>
          <w:color w:val="000000"/>
          <w:sz w:val="18"/>
          <w:szCs w:val="18"/>
          <w:highlight w:val="yellow"/>
        </w:rPr>
        <w:t>Since the </w:t>
      </w:r>
      <w:r w:rsidRPr="00044C87">
        <w:rPr>
          <w:rStyle w:val="HTMLTypewriter"/>
          <w:color w:val="000000"/>
          <w:sz w:val="18"/>
          <w:szCs w:val="18"/>
          <w:highlight w:val="yellow"/>
          <w:bdr w:val="none" w:sz="0" w:space="0" w:color="auto" w:frame="1"/>
        </w:rPr>
        <w:t>step</w:t>
      </w:r>
      <w:r w:rsidRPr="00044C87">
        <w:rPr>
          <w:rFonts w:ascii="Arial" w:hAnsi="Arial" w:cs="Arial"/>
          <w:color w:val="000000"/>
          <w:sz w:val="18"/>
          <w:szCs w:val="18"/>
          <w:highlight w:val="yellow"/>
        </w:rPr>
        <w:t> command is fed a discrete model, it will output a vector of discrete samples at the sample time </w:t>
      </w:r>
      <w:r w:rsidRPr="00044C87">
        <w:rPr>
          <w:rFonts w:ascii="Arial" w:hAnsi="Arial" w:cs="Arial"/>
          <w:noProof/>
          <w:color w:val="000000"/>
          <w:sz w:val="18"/>
          <w:szCs w:val="18"/>
          <w:highlight w:val="yellow"/>
        </w:rPr>
        <w:drawing>
          <wp:inline distT="0" distB="0" distL="0" distR="0" wp14:anchorId="53D42AF4" wp14:editId="67BABD10">
            <wp:extent cx="122555" cy="122555"/>
            <wp:effectExtent l="0" t="0" r="0" b="0"/>
            <wp:docPr id="123" name="Picture 123" descr="$T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_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2555" cy="122555"/>
                    </a:xfrm>
                    <a:prstGeom prst="rect">
                      <a:avLst/>
                    </a:prstGeom>
                    <a:noFill/>
                    <a:ln>
                      <a:noFill/>
                    </a:ln>
                  </pic:spPr>
                </pic:pic>
              </a:graphicData>
            </a:graphic>
          </wp:inline>
        </w:drawing>
      </w:r>
      <w:r w:rsidRPr="00044C87">
        <w:rPr>
          <w:rFonts w:ascii="Arial" w:hAnsi="Arial" w:cs="Arial"/>
          <w:color w:val="000000"/>
          <w:sz w:val="18"/>
          <w:szCs w:val="18"/>
          <w:highlight w:val="yellow"/>
        </w:rPr>
        <w:t> associated with the model</w:t>
      </w:r>
      <w:r>
        <w:rPr>
          <w:rFonts w:ascii="Arial" w:hAnsi="Arial" w:cs="Arial"/>
          <w:color w:val="000000"/>
          <w:sz w:val="18"/>
          <w:szCs w:val="18"/>
        </w:rPr>
        <w:t xml:space="preserve"> (click </w:t>
      </w:r>
      <w:hyperlink r:id="rId119" w:history="1">
        <w:r>
          <w:rPr>
            <w:rStyle w:val="Hyperlink"/>
            <w:rFonts w:ascii="Arial" w:hAnsi="Arial" w:cs="Arial"/>
            <w:color w:val="004AA0"/>
            <w:sz w:val="18"/>
            <w:szCs w:val="18"/>
            <w:bdr w:val="none" w:sz="0" w:space="0" w:color="auto" w:frame="1"/>
          </w:rPr>
          <w:t>here</w:t>
        </w:r>
      </w:hyperlink>
      <w:r>
        <w:rPr>
          <w:rFonts w:ascii="Arial" w:hAnsi="Arial" w:cs="Arial"/>
          <w:color w:val="000000"/>
          <w:sz w:val="18"/>
          <w:szCs w:val="18"/>
        </w:rPr>
        <w:t xml:space="preserve"> for further details). The syntax below specifies to simulate the step response for 0.5 seconds. </w:t>
      </w:r>
      <w:r w:rsidRPr="00044C87">
        <w:rPr>
          <w:rFonts w:ascii="Arial" w:hAnsi="Arial" w:cs="Arial"/>
          <w:color w:val="000000"/>
          <w:sz w:val="18"/>
          <w:szCs w:val="18"/>
          <w:highlight w:val="yellow"/>
        </w:rPr>
        <w:t>The </w:t>
      </w:r>
      <w:r w:rsidRPr="00044C87">
        <w:rPr>
          <w:rStyle w:val="HTMLTypewriter"/>
          <w:color w:val="000000"/>
          <w:sz w:val="18"/>
          <w:szCs w:val="18"/>
          <w:highlight w:val="yellow"/>
          <w:bdr w:val="none" w:sz="0" w:space="0" w:color="auto" w:frame="1"/>
        </w:rPr>
        <w:t>stairs</w:t>
      </w:r>
      <w:r w:rsidRPr="00044C87">
        <w:rPr>
          <w:rFonts w:ascii="Arial" w:hAnsi="Arial" w:cs="Arial"/>
          <w:color w:val="000000"/>
          <w:sz w:val="18"/>
          <w:szCs w:val="18"/>
          <w:highlight w:val="yellow"/>
        </w:rPr>
        <w:t> command draws these discrete data points as a stairstep, just like what would be produced by a zero-order hold circuit</w:t>
      </w:r>
      <w:r>
        <w:rPr>
          <w:rFonts w:ascii="Arial" w:hAnsi="Arial" w:cs="Arial"/>
          <w:color w:val="000000"/>
          <w:sz w:val="18"/>
          <w:szCs w:val="18"/>
        </w:rPr>
        <w:t>. Add the following MATLAB code at the end of your previous m-file and rerun it. You should generate the plot shown below.</w:t>
      </w:r>
    </w:p>
    <w:p w14:paraId="5D5D432A"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sys_cl</w:t>
      </w:r>
      <w:proofErr w:type="spellEnd"/>
      <w:r>
        <w:rPr>
          <w:color w:val="000000"/>
          <w:sz w:val="18"/>
          <w:szCs w:val="18"/>
        </w:rPr>
        <w:t xml:space="preserve"> = feedback(dP_motor,1);</w:t>
      </w:r>
    </w:p>
    <w:p w14:paraId="5DE67CC5"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w:t>
      </w:r>
      <w:proofErr w:type="spellStart"/>
      <w:r>
        <w:rPr>
          <w:color w:val="000000"/>
          <w:sz w:val="18"/>
          <w:szCs w:val="18"/>
        </w:rPr>
        <w:t>y,t</w:t>
      </w:r>
      <w:proofErr w:type="spellEnd"/>
      <w:r>
        <w:rPr>
          <w:color w:val="000000"/>
          <w:sz w:val="18"/>
          <w:szCs w:val="18"/>
        </w:rPr>
        <w:t>] = step(sys_cl,12);</w:t>
      </w:r>
    </w:p>
    <w:p w14:paraId="6E4D7B96"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stairs(</w:t>
      </w:r>
      <w:proofErr w:type="spellStart"/>
      <w:r>
        <w:rPr>
          <w:color w:val="000000"/>
          <w:sz w:val="18"/>
          <w:szCs w:val="18"/>
        </w:rPr>
        <w:t>t,y</w:t>
      </w:r>
      <w:proofErr w:type="spellEnd"/>
      <w:r>
        <w:rPr>
          <w:color w:val="000000"/>
          <w:sz w:val="18"/>
          <w:szCs w:val="18"/>
        </w:rPr>
        <w:t>);</w:t>
      </w:r>
    </w:p>
    <w:p w14:paraId="2D8B2A85"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xlabel</w:t>
      </w:r>
      <w:proofErr w:type="spellEnd"/>
      <w:r>
        <w:rPr>
          <w:color w:val="000000"/>
          <w:sz w:val="18"/>
          <w:szCs w:val="18"/>
        </w:rPr>
        <w:t>(</w:t>
      </w:r>
      <w:r>
        <w:rPr>
          <w:rStyle w:val="string"/>
          <w:color w:val="A020F0"/>
          <w:sz w:val="18"/>
          <w:szCs w:val="18"/>
          <w:bdr w:val="none" w:sz="0" w:space="0" w:color="auto" w:frame="1"/>
        </w:rPr>
        <w:t>'Time (s)'</w:t>
      </w:r>
      <w:r>
        <w:rPr>
          <w:color w:val="000000"/>
          <w:sz w:val="18"/>
          <w:szCs w:val="18"/>
        </w:rPr>
        <w:t>)</w:t>
      </w:r>
    </w:p>
    <w:p w14:paraId="4EEB0210"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ylabel</w:t>
      </w:r>
      <w:proofErr w:type="spellEnd"/>
      <w:r>
        <w:rPr>
          <w:color w:val="000000"/>
          <w:sz w:val="18"/>
          <w:szCs w:val="18"/>
        </w:rPr>
        <w:t>(</w:t>
      </w:r>
      <w:r>
        <w:rPr>
          <w:rStyle w:val="string"/>
          <w:color w:val="A020F0"/>
          <w:sz w:val="18"/>
          <w:szCs w:val="18"/>
          <w:bdr w:val="none" w:sz="0" w:space="0" w:color="auto" w:frame="1"/>
        </w:rPr>
        <w:t>'Velocity (rad/s)'</w:t>
      </w:r>
      <w:r>
        <w:rPr>
          <w:color w:val="000000"/>
          <w:sz w:val="18"/>
          <w:szCs w:val="18"/>
        </w:rPr>
        <w:t>)</w:t>
      </w:r>
    </w:p>
    <w:p w14:paraId="28BB002C"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'Stairstep Response: Original'</w:t>
      </w:r>
      <w:r>
        <w:rPr>
          <w:color w:val="000000"/>
          <w:sz w:val="18"/>
          <w:szCs w:val="18"/>
        </w:rPr>
        <w:t>)</w:t>
      </w:r>
    </w:p>
    <w:p w14:paraId="29026217" w14:textId="235F0661" w:rsidR="001E6B0D" w:rsidRDefault="001E6B0D" w:rsidP="001E6B0D">
      <w:pPr>
        <w:rPr>
          <w:rFonts w:ascii="Times New Roman" w:hAnsi="Times New Roman" w:cs="Times New Roman"/>
          <w:sz w:val="24"/>
          <w:szCs w:val="24"/>
        </w:rPr>
      </w:pPr>
      <w:r>
        <w:rPr>
          <w:noProof/>
        </w:rPr>
        <w:lastRenderedPageBreak/>
        <w:drawing>
          <wp:inline distT="0" distB="0" distL="0" distR="0" wp14:anchorId="0D80C117" wp14:editId="3F5B0F19">
            <wp:extent cx="5334000" cy="4000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B79D87B"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044C87">
        <w:rPr>
          <w:rFonts w:ascii="Arial" w:hAnsi="Arial" w:cs="Arial"/>
          <w:color w:val="000000"/>
          <w:sz w:val="18"/>
          <w:szCs w:val="18"/>
          <w:highlight w:val="yellow"/>
        </w:rPr>
        <w:t>Examination of the above shows that the steady-state error is much too large and the settle time may be a little slow.</w:t>
      </w:r>
    </w:p>
    <w:p w14:paraId="6C72D580" w14:textId="77777777" w:rsidR="001E6B0D" w:rsidRDefault="001E6B0D" w:rsidP="001E6B0D">
      <w:pPr>
        <w:pStyle w:val="Heading2"/>
        <w:pBdr>
          <w:bottom w:val="single" w:sz="6" w:space="4" w:color="D6D4D4"/>
        </w:pBdr>
        <w:shd w:val="clear" w:color="auto" w:fill="FFFFFF"/>
        <w:spacing w:before="0" w:line="302" w:lineRule="atLeast"/>
        <w:rPr>
          <w:rFonts w:ascii="Arial" w:hAnsi="Arial" w:cs="Arial"/>
          <w:color w:val="000000"/>
          <w:sz w:val="29"/>
          <w:szCs w:val="29"/>
        </w:rPr>
      </w:pPr>
      <w:r>
        <w:rPr>
          <w:rFonts w:ascii="Arial" w:hAnsi="Arial" w:cs="Arial"/>
          <w:color w:val="000000"/>
          <w:sz w:val="29"/>
          <w:szCs w:val="29"/>
        </w:rPr>
        <w:t>PID Controller</w:t>
      </w:r>
    </w:p>
    <w:p w14:paraId="0C758225"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044C87">
        <w:rPr>
          <w:rFonts w:ascii="Arial" w:hAnsi="Arial" w:cs="Arial"/>
          <w:color w:val="000000"/>
          <w:sz w:val="18"/>
          <w:szCs w:val="18"/>
          <w:highlight w:val="yellow"/>
        </w:rPr>
        <w:t>Recall that the continuous-time transfer function for a PID controller is:</w:t>
      </w:r>
    </w:p>
    <w:p w14:paraId="130E75A0" w14:textId="154E36B4"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(2)</w:t>
      </w:r>
      <w:r>
        <w:rPr>
          <w:rFonts w:ascii="Arial" w:hAnsi="Arial" w:cs="Arial"/>
          <w:noProof/>
          <w:color w:val="000000"/>
          <w:sz w:val="18"/>
          <w:szCs w:val="18"/>
        </w:rPr>
        <w:drawing>
          <wp:inline distT="0" distB="0" distL="0" distR="0" wp14:anchorId="1F7C38CB" wp14:editId="79784078">
            <wp:extent cx="1409700" cy="296545"/>
            <wp:effectExtent l="0" t="0" r="0" b="8255"/>
            <wp:docPr id="121" name="Picture 121" descr="$$ C(s) = K_{p} + \frac {K_i}{s} + K_{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C(s) = K_{p} + \frac {K_i}{s} + K_{d}s $$"/>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09700" cy="296545"/>
                    </a:xfrm>
                    <a:prstGeom prst="rect">
                      <a:avLst/>
                    </a:prstGeom>
                    <a:noFill/>
                    <a:ln>
                      <a:noFill/>
                    </a:ln>
                  </pic:spPr>
                </pic:pic>
              </a:graphicData>
            </a:graphic>
          </wp:inline>
        </w:drawing>
      </w:r>
    </w:p>
    <w:p w14:paraId="2CC326BC" w14:textId="77777777"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044C87">
        <w:rPr>
          <w:rFonts w:ascii="Arial" w:hAnsi="Arial" w:cs="Arial"/>
          <w:color w:val="000000"/>
          <w:sz w:val="18"/>
          <w:szCs w:val="18"/>
          <w:highlight w:val="yellow"/>
        </w:rPr>
        <w:t>There are several ways for mapping from the </w:t>
      </w:r>
      <w:r w:rsidRPr="00044C87">
        <w:rPr>
          <w:rFonts w:ascii="Arial" w:hAnsi="Arial" w:cs="Arial"/>
          <w:i/>
          <w:iCs/>
          <w:color w:val="000000"/>
          <w:sz w:val="18"/>
          <w:szCs w:val="18"/>
          <w:highlight w:val="yellow"/>
          <w:bdr w:val="none" w:sz="0" w:space="0" w:color="auto" w:frame="1"/>
        </w:rPr>
        <w:t>s</w:t>
      </w:r>
      <w:r w:rsidRPr="00044C87">
        <w:rPr>
          <w:rFonts w:ascii="Arial" w:hAnsi="Arial" w:cs="Arial"/>
          <w:color w:val="000000"/>
          <w:sz w:val="18"/>
          <w:szCs w:val="18"/>
          <w:highlight w:val="yellow"/>
        </w:rPr>
        <w:t>-plane to </w:t>
      </w:r>
      <w:r w:rsidRPr="00044C87">
        <w:rPr>
          <w:rFonts w:ascii="Arial" w:hAnsi="Arial" w:cs="Arial"/>
          <w:i/>
          <w:iCs/>
          <w:color w:val="000000"/>
          <w:sz w:val="18"/>
          <w:szCs w:val="18"/>
          <w:highlight w:val="yellow"/>
          <w:bdr w:val="none" w:sz="0" w:space="0" w:color="auto" w:frame="1"/>
        </w:rPr>
        <w:t>z</w:t>
      </w:r>
      <w:r w:rsidRPr="00044C87">
        <w:rPr>
          <w:rFonts w:ascii="Arial" w:hAnsi="Arial" w:cs="Arial"/>
          <w:color w:val="000000"/>
          <w:sz w:val="18"/>
          <w:szCs w:val="18"/>
          <w:highlight w:val="yellow"/>
        </w:rPr>
        <w:t>-plane.</w:t>
      </w:r>
      <w:r>
        <w:rPr>
          <w:rFonts w:ascii="Arial" w:hAnsi="Arial" w:cs="Arial"/>
          <w:color w:val="000000"/>
          <w:sz w:val="18"/>
          <w:szCs w:val="18"/>
        </w:rPr>
        <w:t xml:space="preserve"> </w:t>
      </w:r>
      <w:r w:rsidRPr="00044C87">
        <w:rPr>
          <w:rFonts w:ascii="Arial" w:hAnsi="Arial" w:cs="Arial"/>
          <w:color w:val="000000"/>
          <w:sz w:val="18"/>
          <w:szCs w:val="18"/>
          <w:highlight w:val="yellow"/>
        </w:rPr>
        <w:t>Above we used a zero-order hold conversion for the plant model because that reflected the type of hold circuit that would be used in sampling the signals from the plant in a physical implementation of the control system</w:t>
      </w:r>
      <w:r>
        <w:rPr>
          <w:rFonts w:ascii="Arial" w:hAnsi="Arial" w:cs="Arial"/>
          <w:color w:val="000000"/>
          <w:sz w:val="18"/>
          <w:szCs w:val="18"/>
        </w:rPr>
        <w:t xml:space="preserve">. </w:t>
      </w:r>
      <w:r w:rsidRPr="00044C87">
        <w:rPr>
          <w:rFonts w:ascii="Arial" w:hAnsi="Arial" w:cs="Arial"/>
          <w:color w:val="000000"/>
          <w:sz w:val="18"/>
          <w:szCs w:val="18"/>
          <w:highlight w:val="yellow"/>
        </w:rPr>
        <w:t xml:space="preserve">For the controller, we may prefer to use a conversion that more accurately approximates the </w:t>
      </w:r>
      <w:proofErr w:type="spellStart"/>
      <w:r w:rsidRPr="00044C87">
        <w:rPr>
          <w:rFonts w:ascii="Arial" w:hAnsi="Arial" w:cs="Arial"/>
          <w:color w:val="000000"/>
          <w:sz w:val="18"/>
          <w:szCs w:val="18"/>
          <w:highlight w:val="yellow"/>
        </w:rPr>
        <w:t>behavior</w:t>
      </w:r>
      <w:proofErr w:type="spellEnd"/>
      <w:r w:rsidRPr="00044C87">
        <w:rPr>
          <w:rFonts w:ascii="Arial" w:hAnsi="Arial" w:cs="Arial"/>
          <w:color w:val="000000"/>
          <w:sz w:val="18"/>
          <w:szCs w:val="18"/>
          <w:highlight w:val="yellow"/>
        </w:rPr>
        <w:t xml:space="preserve"> that would be achieved with a continuous, rather than digital, controller.</w:t>
      </w:r>
      <w:r>
        <w:rPr>
          <w:rFonts w:ascii="Arial" w:hAnsi="Arial" w:cs="Arial"/>
          <w:color w:val="000000"/>
          <w:sz w:val="18"/>
          <w:szCs w:val="18"/>
        </w:rPr>
        <w:t xml:space="preserve"> </w:t>
      </w:r>
      <w:r w:rsidRPr="00044C87">
        <w:rPr>
          <w:rFonts w:ascii="Arial" w:hAnsi="Arial" w:cs="Arial"/>
          <w:color w:val="000000"/>
          <w:sz w:val="18"/>
          <w:szCs w:val="18"/>
          <w:highlight w:val="yellow"/>
        </w:rPr>
        <w:t>The exact conversion between the Laplace- and </w:t>
      </w:r>
      <w:r w:rsidRPr="00044C87">
        <w:rPr>
          <w:rFonts w:ascii="Arial" w:hAnsi="Arial" w:cs="Arial"/>
          <w:i/>
          <w:iCs/>
          <w:color w:val="000000"/>
          <w:sz w:val="18"/>
          <w:szCs w:val="18"/>
          <w:highlight w:val="yellow"/>
          <w:bdr w:val="none" w:sz="0" w:space="0" w:color="auto" w:frame="1"/>
        </w:rPr>
        <w:t>z</w:t>
      </w:r>
      <w:r w:rsidRPr="00044C87">
        <w:rPr>
          <w:rFonts w:ascii="Arial" w:hAnsi="Arial" w:cs="Arial"/>
          <w:color w:val="000000"/>
          <w:sz w:val="18"/>
          <w:szCs w:val="18"/>
          <w:highlight w:val="yellow"/>
        </w:rPr>
        <w:t>-domains is given below.</w:t>
      </w:r>
    </w:p>
    <w:p w14:paraId="55B1C932" w14:textId="090AA17E"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(3)</w:t>
      </w:r>
      <w:r>
        <w:rPr>
          <w:rFonts w:ascii="Arial" w:hAnsi="Arial" w:cs="Arial"/>
          <w:noProof/>
          <w:color w:val="000000"/>
          <w:sz w:val="18"/>
          <w:szCs w:val="18"/>
        </w:rPr>
        <w:drawing>
          <wp:inline distT="0" distB="0" distL="0" distR="0" wp14:anchorId="7B9B8861" wp14:editId="0ECA7C2E">
            <wp:extent cx="457200" cy="135255"/>
            <wp:effectExtent l="0" t="0" r="0" b="0"/>
            <wp:docPr id="120" name="Picture 120" descr="$$ z = e^{sT_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z = e^{sT_s}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7200" cy="135255"/>
                    </a:xfrm>
                    <a:prstGeom prst="rect">
                      <a:avLst/>
                    </a:prstGeom>
                    <a:noFill/>
                    <a:ln>
                      <a:noFill/>
                    </a:ln>
                  </pic:spPr>
                </pic:pic>
              </a:graphicData>
            </a:graphic>
          </wp:inline>
        </w:drawing>
      </w:r>
    </w:p>
    <w:p w14:paraId="20806745"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044C87">
        <w:rPr>
          <w:rFonts w:ascii="Arial" w:hAnsi="Arial" w:cs="Arial"/>
          <w:color w:val="000000"/>
          <w:sz w:val="18"/>
          <w:szCs w:val="18"/>
          <w:highlight w:val="yellow"/>
        </w:rPr>
        <w:t xml:space="preserve">This conversion, however, involves a </w:t>
      </w:r>
      <w:proofErr w:type="spellStart"/>
      <w:r w:rsidRPr="00044C87">
        <w:rPr>
          <w:rFonts w:ascii="Arial" w:hAnsi="Arial" w:cs="Arial"/>
          <w:color w:val="000000"/>
          <w:sz w:val="18"/>
          <w:szCs w:val="18"/>
          <w:highlight w:val="yellow"/>
        </w:rPr>
        <w:t>trancendental</w:t>
      </w:r>
      <w:proofErr w:type="spellEnd"/>
      <w:r w:rsidRPr="00044C87">
        <w:rPr>
          <w:rFonts w:ascii="Arial" w:hAnsi="Arial" w:cs="Arial"/>
          <w:color w:val="000000"/>
          <w:sz w:val="18"/>
          <w:szCs w:val="18"/>
          <w:highlight w:val="yellow"/>
        </w:rPr>
        <w:t xml:space="preserve"> function and the resulting transfer function cannot be represented as a ratio of polynomials</w:t>
      </w:r>
      <w:r>
        <w:rPr>
          <w:rFonts w:ascii="Arial" w:hAnsi="Arial" w:cs="Arial"/>
          <w:color w:val="000000"/>
          <w:sz w:val="18"/>
          <w:szCs w:val="18"/>
        </w:rPr>
        <w:t xml:space="preserve">. </w:t>
      </w:r>
      <w:r w:rsidRPr="00044C87">
        <w:rPr>
          <w:rFonts w:ascii="Arial" w:hAnsi="Arial" w:cs="Arial"/>
          <w:color w:val="000000"/>
          <w:sz w:val="18"/>
          <w:szCs w:val="18"/>
          <w:highlight w:val="yellow"/>
        </w:rPr>
        <w:t>This makes it difficult to implement such a control algorithm on a digital computer</w:t>
      </w:r>
      <w:r>
        <w:rPr>
          <w:rFonts w:ascii="Arial" w:hAnsi="Arial" w:cs="Arial"/>
          <w:color w:val="000000"/>
          <w:sz w:val="18"/>
          <w:szCs w:val="18"/>
        </w:rPr>
        <w:t xml:space="preserve">. </w:t>
      </w:r>
      <w:r w:rsidRPr="00044C87">
        <w:rPr>
          <w:rFonts w:ascii="Arial" w:hAnsi="Arial" w:cs="Arial"/>
          <w:color w:val="000000"/>
          <w:sz w:val="18"/>
          <w:szCs w:val="18"/>
          <w:highlight w:val="yellow"/>
        </w:rPr>
        <w:t>Therefore, we will use an approximate conversion</w:t>
      </w:r>
      <w:r>
        <w:rPr>
          <w:rFonts w:ascii="Arial" w:hAnsi="Arial" w:cs="Arial"/>
          <w:color w:val="000000"/>
          <w:sz w:val="18"/>
          <w:szCs w:val="18"/>
        </w:rPr>
        <w:t xml:space="preserve">. </w:t>
      </w:r>
      <w:r w:rsidRPr="00044C87">
        <w:rPr>
          <w:rFonts w:ascii="Arial" w:hAnsi="Arial" w:cs="Arial"/>
          <w:color w:val="000000"/>
          <w:sz w:val="18"/>
          <w:szCs w:val="18"/>
          <w:highlight w:val="yellow"/>
        </w:rPr>
        <w:t>In particular, we are going to use the bilinear transformation shown below.</w:t>
      </w:r>
    </w:p>
    <w:p w14:paraId="79068F50" w14:textId="323BC57B"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Style w:val="eqnnum"/>
          <w:rFonts w:ascii="Arial" w:hAnsi="Arial" w:cs="Arial"/>
          <w:color w:val="000000"/>
          <w:sz w:val="18"/>
          <w:szCs w:val="18"/>
          <w:bdr w:val="none" w:sz="0" w:space="0" w:color="auto" w:frame="1"/>
        </w:rPr>
        <w:t>(4)</w:t>
      </w:r>
      <w:r>
        <w:rPr>
          <w:rFonts w:ascii="Arial" w:hAnsi="Arial" w:cs="Arial"/>
          <w:noProof/>
          <w:color w:val="000000"/>
          <w:sz w:val="18"/>
          <w:szCs w:val="18"/>
        </w:rPr>
        <w:drawing>
          <wp:inline distT="0" distB="0" distL="0" distR="0" wp14:anchorId="18CBD9C4" wp14:editId="13515522">
            <wp:extent cx="782955" cy="317500"/>
            <wp:effectExtent l="0" t="0" r="0" b="6350"/>
            <wp:docPr id="119" name="Picture 119" descr="$$ s = \frac{2}{T_s}.\frac{z-1}{z+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s = \frac{2}{T_s}.\frac{z-1}{z+1} $$"/>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82955" cy="317500"/>
                    </a:xfrm>
                    <a:prstGeom prst="rect">
                      <a:avLst/>
                    </a:prstGeom>
                    <a:noFill/>
                    <a:ln>
                      <a:noFill/>
                    </a:ln>
                  </pic:spPr>
                </pic:pic>
              </a:graphicData>
            </a:graphic>
          </wp:inline>
        </w:drawing>
      </w:r>
    </w:p>
    <w:p w14:paraId="0BB4FAAF" w14:textId="6CC55D8F"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A1741A">
        <w:rPr>
          <w:rFonts w:ascii="Arial" w:hAnsi="Arial" w:cs="Arial"/>
          <w:color w:val="000000"/>
          <w:sz w:val="18"/>
          <w:szCs w:val="18"/>
          <w:highlight w:val="yellow"/>
        </w:rPr>
        <w:t>Equivalently, we will again use the </w:t>
      </w:r>
      <w:r w:rsidRPr="00A1741A">
        <w:rPr>
          <w:rStyle w:val="HTMLTypewriter"/>
          <w:color w:val="000000"/>
          <w:sz w:val="18"/>
          <w:szCs w:val="18"/>
          <w:highlight w:val="yellow"/>
          <w:bdr w:val="none" w:sz="0" w:space="0" w:color="auto" w:frame="1"/>
        </w:rPr>
        <w:t>c2d</w:t>
      </w:r>
      <w:r w:rsidRPr="00A1741A">
        <w:rPr>
          <w:rFonts w:ascii="Arial" w:hAnsi="Arial" w:cs="Arial"/>
          <w:color w:val="000000"/>
          <w:sz w:val="18"/>
          <w:szCs w:val="18"/>
          <w:highlight w:val="yellow"/>
        </w:rPr>
        <w:t> command in MATLAB to convert the continuous-time PID compensator to a discrete-time PID compensator by specifying </w:t>
      </w:r>
      <w:r w:rsidRPr="00A1741A">
        <w:rPr>
          <w:rStyle w:val="HTMLTypewriter"/>
          <w:color w:val="000000"/>
          <w:sz w:val="18"/>
          <w:szCs w:val="18"/>
          <w:highlight w:val="yellow"/>
          <w:bdr w:val="none" w:sz="0" w:space="0" w:color="auto" w:frame="1"/>
        </w:rPr>
        <w:t>'</w:t>
      </w:r>
      <w:proofErr w:type="spellStart"/>
      <w:r w:rsidRPr="00A1741A">
        <w:rPr>
          <w:rStyle w:val="HTMLTypewriter"/>
          <w:color w:val="000000"/>
          <w:sz w:val="18"/>
          <w:szCs w:val="18"/>
          <w:highlight w:val="yellow"/>
          <w:bdr w:val="none" w:sz="0" w:space="0" w:color="auto" w:frame="1"/>
        </w:rPr>
        <w:t>tustin</w:t>
      </w:r>
      <w:proofErr w:type="spellEnd"/>
      <w:r w:rsidRPr="00A1741A">
        <w:rPr>
          <w:rStyle w:val="HTMLTypewriter"/>
          <w:color w:val="000000"/>
          <w:sz w:val="18"/>
          <w:szCs w:val="18"/>
          <w:highlight w:val="yellow"/>
          <w:bdr w:val="none" w:sz="0" w:space="0" w:color="auto" w:frame="1"/>
        </w:rPr>
        <w:t>'</w:t>
      </w:r>
      <w:r w:rsidRPr="00A1741A">
        <w:rPr>
          <w:rFonts w:ascii="Arial" w:hAnsi="Arial" w:cs="Arial"/>
          <w:color w:val="000000"/>
          <w:sz w:val="18"/>
          <w:szCs w:val="18"/>
          <w:highlight w:val="yellow"/>
        </w:rPr>
        <w:t> as the conversion method.</w:t>
      </w:r>
      <w:r>
        <w:rPr>
          <w:rFonts w:ascii="Arial" w:hAnsi="Arial" w:cs="Arial"/>
          <w:color w:val="000000"/>
          <w:sz w:val="18"/>
          <w:szCs w:val="18"/>
        </w:rPr>
        <w:t xml:space="preserve"> </w:t>
      </w:r>
      <w:r w:rsidRPr="00A1741A">
        <w:rPr>
          <w:rFonts w:ascii="Arial" w:hAnsi="Arial" w:cs="Arial"/>
          <w:color w:val="000000"/>
          <w:sz w:val="18"/>
          <w:szCs w:val="18"/>
          <w:highlight w:val="yellow"/>
        </w:rPr>
        <w:t>Tustin's method uses the bilinear transformation to convert a continuous model to discrete time</w:t>
      </w:r>
      <w:r>
        <w:rPr>
          <w:rFonts w:ascii="Arial" w:hAnsi="Arial" w:cs="Arial"/>
          <w:color w:val="000000"/>
          <w:sz w:val="18"/>
          <w:szCs w:val="18"/>
        </w:rPr>
        <w:t xml:space="preserve">. </w:t>
      </w:r>
      <w:r w:rsidRPr="00A1741A">
        <w:rPr>
          <w:rFonts w:ascii="Arial" w:hAnsi="Arial" w:cs="Arial"/>
          <w:color w:val="000000"/>
          <w:sz w:val="18"/>
          <w:szCs w:val="18"/>
          <w:highlight w:val="yellow"/>
        </w:rPr>
        <w:t>According to the </w:t>
      </w:r>
      <w:hyperlink r:id="rId124" w:history="1">
        <w:r w:rsidRPr="00A1741A">
          <w:rPr>
            <w:rStyle w:val="Hyperlink"/>
            <w:rFonts w:ascii="Arial" w:hAnsi="Arial" w:cs="Arial"/>
            <w:color w:val="004AA0"/>
            <w:sz w:val="18"/>
            <w:szCs w:val="18"/>
            <w:highlight w:val="yellow"/>
            <w:bdr w:val="none" w:sz="0" w:space="0" w:color="auto" w:frame="1"/>
          </w:rPr>
          <w:t>DC Motor Speed: PID Controller Design</w:t>
        </w:r>
      </w:hyperlink>
      <w:r w:rsidRPr="00A1741A">
        <w:rPr>
          <w:rFonts w:ascii="Arial" w:hAnsi="Arial" w:cs="Arial"/>
          <w:color w:val="000000"/>
          <w:sz w:val="18"/>
          <w:szCs w:val="18"/>
          <w:highlight w:val="yellow"/>
        </w:rPr>
        <w:t> page , </w:t>
      </w:r>
      <w:r w:rsidRPr="00A1741A">
        <w:rPr>
          <w:rFonts w:ascii="Arial" w:hAnsi="Arial" w:cs="Arial"/>
          <w:noProof/>
          <w:color w:val="000000"/>
          <w:sz w:val="18"/>
          <w:szCs w:val="18"/>
          <w:highlight w:val="yellow"/>
        </w:rPr>
        <w:drawing>
          <wp:inline distT="0" distB="0" distL="0" distR="0" wp14:anchorId="5F6DF6AA" wp14:editId="35F40089">
            <wp:extent cx="173355" cy="144145"/>
            <wp:effectExtent l="0" t="0" r="0" b="8255"/>
            <wp:docPr id="118" name="Picture 118"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K_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3355" cy="144145"/>
                    </a:xfrm>
                    <a:prstGeom prst="rect">
                      <a:avLst/>
                    </a:prstGeom>
                    <a:noFill/>
                    <a:ln>
                      <a:noFill/>
                    </a:ln>
                  </pic:spPr>
                </pic:pic>
              </a:graphicData>
            </a:graphic>
          </wp:inline>
        </w:drawing>
      </w:r>
      <w:r w:rsidRPr="00A1741A">
        <w:rPr>
          <w:rFonts w:ascii="Arial" w:hAnsi="Arial" w:cs="Arial"/>
          <w:color w:val="000000"/>
          <w:sz w:val="18"/>
          <w:szCs w:val="18"/>
          <w:highlight w:val="yellow"/>
        </w:rPr>
        <w:t> = 100, </w:t>
      </w:r>
      <w:r w:rsidRPr="00A1741A">
        <w:rPr>
          <w:rFonts w:ascii="Arial" w:hAnsi="Arial" w:cs="Arial"/>
          <w:noProof/>
          <w:color w:val="000000"/>
          <w:sz w:val="18"/>
          <w:szCs w:val="18"/>
          <w:highlight w:val="yellow"/>
        </w:rPr>
        <w:drawing>
          <wp:inline distT="0" distB="0" distL="0" distR="0" wp14:anchorId="189CB605" wp14:editId="24D50B2A">
            <wp:extent cx="152400" cy="122555"/>
            <wp:effectExtent l="0" t="0" r="0" b="0"/>
            <wp:docPr id="117" name="Picture 117"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K_i$"/>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52400" cy="122555"/>
                    </a:xfrm>
                    <a:prstGeom prst="rect">
                      <a:avLst/>
                    </a:prstGeom>
                    <a:noFill/>
                    <a:ln>
                      <a:noFill/>
                    </a:ln>
                  </pic:spPr>
                </pic:pic>
              </a:graphicData>
            </a:graphic>
          </wp:inline>
        </w:drawing>
      </w:r>
      <w:r w:rsidRPr="00A1741A">
        <w:rPr>
          <w:rFonts w:ascii="Arial" w:hAnsi="Arial" w:cs="Arial"/>
          <w:color w:val="000000"/>
          <w:sz w:val="18"/>
          <w:szCs w:val="18"/>
          <w:highlight w:val="yellow"/>
        </w:rPr>
        <w:t> = 200 and </w:t>
      </w:r>
      <w:r w:rsidRPr="00A1741A">
        <w:rPr>
          <w:rFonts w:ascii="Arial" w:hAnsi="Arial" w:cs="Arial"/>
          <w:noProof/>
          <w:color w:val="000000"/>
          <w:sz w:val="18"/>
          <w:szCs w:val="18"/>
          <w:highlight w:val="yellow"/>
        </w:rPr>
        <w:drawing>
          <wp:inline distT="0" distB="0" distL="0" distR="0" wp14:anchorId="4EFFA4A0" wp14:editId="15F024C3">
            <wp:extent cx="173355" cy="122555"/>
            <wp:effectExtent l="0" t="0" r="0" b="0"/>
            <wp:docPr id="116" name="Picture 116"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_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3355" cy="122555"/>
                    </a:xfrm>
                    <a:prstGeom prst="rect">
                      <a:avLst/>
                    </a:prstGeom>
                    <a:noFill/>
                    <a:ln>
                      <a:noFill/>
                    </a:ln>
                  </pic:spPr>
                </pic:pic>
              </a:graphicData>
            </a:graphic>
          </wp:inline>
        </w:drawing>
      </w:r>
      <w:r w:rsidRPr="00A1741A">
        <w:rPr>
          <w:rFonts w:ascii="Arial" w:hAnsi="Arial" w:cs="Arial"/>
          <w:color w:val="000000"/>
          <w:sz w:val="18"/>
          <w:szCs w:val="18"/>
          <w:highlight w:val="yellow"/>
        </w:rPr>
        <w:t> = 10 were found to satisfy all of the given design requirements</w:t>
      </w:r>
      <w:r>
        <w:rPr>
          <w:rFonts w:ascii="Arial" w:hAnsi="Arial" w:cs="Arial"/>
          <w:color w:val="000000"/>
          <w:sz w:val="18"/>
          <w:szCs w:val="18"/>
        </w:rPr>
        <w:t xml:space="preserve">. </w:t>
      </w:r>
      <w:r w:rsidRPr="00A1741A">
        <w:rPr>
          <w:rFonts w:ascii="Arial" w:hAnsi="Arial" w:cs="Arial"/>
          <w:color w:val="000000"/>
          <w:sz w:val="18"/>
          <w:szCs w:val="18"/>
          <w:highlight w:val="yellow"/>
        </w:rPr>
        <w:t>We will use these gains again for this example</w:t>
      </w:r>
      <w:r>
        <w:rPr>
          <w:rFonts w:ascii="Arial" w:hAnsi="Arial" w:cs="Arial"/>
          <w:color w:val="000000"/>
          <w:sz w:val="18"/>
          <w:szCs w:val="18"/>
        </w:rPr>
        <w:t>. Now add the following MATLAB commands to your previous m-file and rerun it in the MATLAB command window.</w:t>
      </w:r>
    </w:p>
    <w:p w14:paraId="3901C08D"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Kp</w:t>
      </w:r>
      <w:proofErr w:type="spellEnd"/>
      <w:r>
        <w:rPr>
          <w:color w:val="000000"/>
          <w:sz w:val="18"/>
          <w:szCs w:val="18"/>
        </w:rPr>
        <w:t xml:space="preserve"> = 100;</w:t>
      </w:r>
    </w:p>
    <w:p w14:paraId="1344A4D0"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Ki = 200;</w:t>
      </w:r>
    </w:p>
    <w:p w14:paraId="4B736CE5"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Kd</w:t>
      </w:r>
      <w:proofErr w:type="spellEnd"/>
      <w:r>
        <w:rPr>
          <w:color w:val="000000"/>
          <w:sz w:val="18"/>
          <w:szCs w:val="18"/>
        </w:rPr>
        <w:t xml:space="preserve"> = 10;</w:t>
      </w:r>
    </w:p>
    <w:p w14:paraId="262562E9"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
    <w:p w14:paraId="035056B2"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 xml:space="preserve">C = </w:t>
      </w:r>
      <w:proofErr w:type="spellStart"/>
      <w:r>
        <w:rPr>
          <w:color w:val="000000"/>
          <w:sz w:val="18"/>
          <w:szCs w:val="18"/>
        </w:rPr>
        <w:t>Kp</w:t>
      </w:r>
      <w:proofErr w:type="spellEnd"/>
      <w:r>
        <w:rPr>
          <w:color w:val="000000"/>
          <w:sz w:val="18"/>
          <w:szCs w:val="18"/>
        </w:rPr>
        <w:t xml:space="preserve"> + Ki/s + </w:t>
      </w:r>
      <w:proofErr w:type="spellStart"/>
      <w:r>
        <w:rPr>
          <w:color w:val="000000"/>
          <w:sz w:val="18"/>
          <w:szCs w:val="18"/>
        </w:rPr>
        <w:t>Kd</w:t>
      </w:r>
      <w:proofErr w:type="spellEnd"/>
      <w:r>
        <w:rPr>
          <w:color w:val="000000"/>
          <w:sz w:val="18"/>
          <w:szCs w:val="18"/>
        </w:rPr>
        <w:t>*s;</w:t>
      </w:r>
    </w:p>
    <w:p w14:paraId="3C1A9A2B"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dC</w:t>
      </w:r>
      <w:proofErr w:type="spellEnd"/>
      <w:r>
        <w:rPr>
          <w:color w:val="000000"/>
          <w:sz w:val="18"/>
          <w:szCs w:val="18"/>
        </w:rPr>
        <w:t xml:space="preserve"> = c2d(C,Ts,</w:t>
      </w:r>
      <w:r>
        <w:rPr>
          <w:rStyle w:val="string"/>
          <w:color w:val="A020F0"/>
          <w:sz w:val="18"/>
          <w:szCs w:val="18"/>
          <w:bdr w:val="none" w:sz="0" w:space="0" w:color="auto" w:frame="1"/>
        </w:rPr>
        <w:t>'</w:t>
      </w:r>
      <w:proofErr w:type="spellStart"/>
      <w:r>
        <w:rPr>
          <w:rStyle w:val="string"/>
          <w:color w:val="A020F0"/>
          <w:sz w:val="18"/>
          <w:szCs w:val="18"/>
          <w:bdr w:val="none" w:sz="0" w:space="0" w:color="auto" w:frame="1"/>
        </w:rPr>
        <w:t>tustin</w:t>
      </w:r>
      <w:proofErr w:type="spellEnd"/>
      <w:r>
        <w:rPr>
          <w:rStyle w:val="string"/>
          <w:color w:val="A020F0"/>
          <w:sz w:val="18"/>
          <w:szCs w:val="18"/>
          <w:bdr w:val="none" w:sz="0" w:space="0" w:color="auto" w:frame="1"/>
        </w:rPr>
        <w:t>'</w:t>
      </w:r>
      <w:r>
        <w:rPr>
          <w:color w:val="000000"/>
          <w:sz w:val="18"/>
          <w:szCs w:val="18"/>
        </w:rPr>
        <w:t>)</w:t>
      </w:r>
    </w:p>
    <w:p w14:paraId="6399439B" w14:textId="77777777" w:rsidR="001E6B0D" w:rsidRDefault="001E6B0D" w:rsidP="001E6B0D">
      <w:pPr>
        <w:pStyle w:val="HTMLPreformatted"/>
        <w:shd w:val="clear" w:color="auto" w:fill="FFFFFF"/>
        <w:spacing w:after="300"/>
        <w:jc w:val="both"/>
        <w:rPr>
          <w:color w:val="4C4C4C"/>
          <w:sz w:val="18"/>
          <w:szCs w:val="18"/>
        </w:rPr>
      </w:pPr>
      <w:proofErr w:type="spellStart"/>
      <w:r>
        <w:rPr>
          <w:color w:val="4C4C4C"/>
          <w:sz w:val="18"/>
          <w:szCs w:val="18"/>
        </w:rPr>
        <w:t>dC</w:t>
      </w:r>
      <w:proofErr w:type="spellEnd"/>
      <w:r>
        <w:rPr>
          <w:color w:val="4C4C4C"/>
          <w:sz w:val="18"/>
          <w:szCs w:val="18"/>
        </w:rPr>
        <w:t xml:space="preserve"> =</w:t>
      </w:r>
    </w:p>
    <w:p w14:paraId="09C375F1"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w:t>
      </w:r>
    </w:p>
    <w:p w14:paraId="2A904FDB"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505 z^2 - 790 z + 305</w:t>
      </w:r>
    </w:p>
    <w:p w14:paraId="7D544BF6"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w:t>
      </w:r>
    </w:p>
    <w:p w14:paraId="25F3208B"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z^2 - 1</w:t>
      </w:r>
    </w:p>
    <w:p w14:paraId="7B3437DA"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 xml:space="preserve"> </w:t>
      </w:r>
    </w:p>
    <w:p w14:paraId="1D4FB1B7"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Sample time: 0.05 seconds</w:t>
      </w:r>
    </w:p>
    <w:p w14:paraId="1561755A" w14:textId="77777777" w:rsidR="001E6B0D" w:rsidRDefault="001E6B0D" w:rsidP="001E6B0D">
      <w:pPr>
        <w:pStyle w:val="HTMLPreformatted"/>
        <w:shd w:val="clear" w:color="auto" w:fill="FFFFFF"/>
        <w:spacing w:after="300"/>
        <w:jc w:val="both"/>
        <w:rPr>
          <w:color w:val="4C4C4C"/>
          <w:sz w:val="18"/>
          <w:szCs w:val="18"/>
        </w:rPr>
      </w:pPr>
      <w:r>
        <w:rPr>
          <w:color w:val="4C4C4C"/>
          <w:sz w:val="18"/>
          <w:szCs w:val="18"/>
        </w:rPr>
        <w:t>Discrete-time transfer function.</w:t>
      </w:r>
    </w:p>
    <w:p w14:paraId="56DFB631" w14:textId="77777777" w:rsidR="001E6B0D" w:rsidRDefault="001E6B0D" w:rsidP="001E6B0D">
      <w:pPr>
        <w:pStyle w:val="HTMLPreformatted"/>
        <w:shd w:val="clear" w:color="auto" w:fill="FFFFFF"/>
        <w:spacing w:after="300"/>
        <w:jc w:val="both"/>
        <w:rPr>
          <w:color w:val="4C4C4C"/>
          <w:sz w:val="18"/>
          <w:szCs w:val="18"/>
        </w:rPr>
      </w:pPr>
    </w:p>
    <w:p w14:paraId="5F5D4DFD"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A1741A">
        <w:rPr>
          <w:rFonts w:ascii="Arial" w:hAnsi="Arial" w:cs="Arial"/>
          <w:color w:val="000000"/>
          <w:sz w:val="18"/>
          <w:szCs w:val="18"/>
          <w:highlight w:val="yellow"/>
        </w:rPr>
        <w:t>Let's see if the performance of the closed-loop response with PID compensator satisfies the given design requirements</w:t>
      </w:r>
      <w:r>
        <w:rPr>
          <w:rFonts w:ascii="Arial" w:hAnsi="Arial" w:cs="Arial"/>
          <w:color w:val="000000"/>
          <w:sz w:val="18"/>
          <w:szCs w:val="18"/>
        </w:rPr>
        <w:t>. Add the following code to the end of your m-file and rerun it. You should get the following closed-loop stairstep response.</w:t>
      </w:r>
    </w:p>
    <w:p w14:paraId="1985DB19"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sys_cl</w:t>
      </w:r>
      <w:proofErr w:type="spellEnd"/>
      <w:r>
        <w:rPr>
          <w:color w:val="000000"/>
          <w:sz w:val="18"/>
          <w:szCs w:val="18"/>
        </w:rPr>
        <w:t xml:space="preserve"> = feedback(</w:t>
      </w:r>
      <w:proofErr w:type="spellStart"/>
      <w:r>
        <w:rPr>
          <w:color w:val="000000"/>
          <w:sz w:val="18"/>
          <w:szCs w:val="18"/>
        </w:rPr>
        <w:t>dC</w:t>
      </w:r>
      <w:proofErr w:type="spellEnd"/>
      <w:r>
        <w:rPr>
          <w:color w:val="000000"/>
          <w:sz w:val="18"/>
          <w:szCs w:val="18"/>
        </w:rPr>
        <w:t>*dP_motor,1);</w:t>
      </w:r>
    </w:p>
    <w:p w14:paraId="3F330F0C"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[x2,t] = step(sys_cl,12);</w:t>
      </w:r>
    </w:p>
    <w:p w14:paraId="24D50558"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stairs(t,x2)</w:t>
      </w:r>
    </w:p>
    <w:p w14:paraId="1B3ACD79"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xlabel</w:t>
      </w:r>
      <w:proofErr w:type="spellEnd"/>
      <w:r>
        <w:rPr>
          <w:color w:val="000000"/>
          <w:sz w:val="18"/>
          <w:szCs w:val="18"/>
        </w:rPr>
        <w:t>(</w:t>
      </w:r>
      <w:r>
        <w:rPr>
          <w:rStyle w:val="string"/>
          <w:color w:val="A020F0"/>
          <w:sz w:val="18"/>
          <w:szCs w:val="18"/>
          <w:bdr w:val="none" w:sz="0" w:space="0" w:color="auto" w:frame="1"/>
        </w:rPr>
        <w:t>'Time (seconds)'</w:t>
      </w:r>
      <w:r>
        <w:rPr>
          <w:color w:val="000000"/>
          <w:sz w:val="18"/>
          <w:szCs w:val="18"/>
        </w:rPr>
        <w:t>)</w:t>
      </w:r>
    </w:p>
    <w:p w14:paraId="39E95FE4"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ylabel</w:t>
      </w:r>
      <w:proofErr w:type="spellEnd"/>
      <w:r>
        <w:rPr>
          <w:color w:val="000000"/>
          <w:sz w:val="18"/>
          <w:szCs w:val="18"/>
        </w:rPr>
        <w:t>(</w:t>
      </w:r>
      <w:r>
        <w:rPr>
          <w:rStyle w:val="string"/>
          <w:color w:val="A020F0"/>
          <w:sz w:val="18"/>
          <w:szCs w:val="18"/>
          <w:bdr w:val="none" w:sz="0" w:space="0" w:color="auto" w:frame="1"/>
        </w:rPr>
        <w:t>'Velocity (rad/s)'</w:t>
      </w:r>
      <w:r>
        <w:rPr>
          <w:color w:val="000000"/>
          <w:sz w:val="18"/>
          <w:szCs w:val="18"/>
        </w:rPr>
        <w:t>)</w:t>
      </w:r>
    </w:p>
    <w:p w14:paraId="49108BDD"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'Stairstep Response: with PID controller'</w:t>
      </w:r>
      <w:r>
        <w:rPr>
          <w:color w:val="000000"/>
          <w:sz w:val="18"/>
          <w:szCs w:val="18"/>
        </w:rPr>
        <w:t>)</w:t>
      </w:r>
    </w:p>
    <w:p w14:paraId="1AD2758E" w14:textId="0F7D0DD4" w:rsidR="001E6B0D" w:rsidRDefault="001E6B0D" w:rsidP="001E6B0D">
      <w:pPr>
        <w:rPr>
          <w:rFonts w:ascii="Times New Roman" w:hAnsi="Times New Roman" w:cs="Times New Roman"/>
          <w:sz w:val="24"/>
          <w:szCs w:val="24"/>
        </w:rPr>
      </w:pPr>
      <w:r>
        <w:rPr>
          <w:noProof/>
        </w:rPr>
        <w:lastRenderedPageBreak/>
        <w:drawing>
          <wp:inline distT="0" distB="0" distL="0" distR="0" wp14:anchorId="405B5A8D" wp14:editId="2AAED062">
            <wp:extent cx="5334000" cy="4000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6F47B04"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A1741A">
        <w:rPr>
          <w:rFonts w:ascii="Arial" w:hAnsi="Arial" w:cs="Arial"/>
          <w:color w:val="000000"/>
          <w:sz w:val="18"/>
          <w:szCs w:val="18"/>
          <w:highlight w:val="yellow"/>
        </w:rPr>
        <w:t>As you can see from the above plot, the closed-loop response of the system is unstable.</w:t>
      </w:r>
      <w:r>
        <w:rPr>
          <w:rFonts w:ascii="Arial" w:hAnsi="Arial" w:cs="Arial"/>
          <w:color w:val="000000"/>
          <w:sz w:val="18"/>
          <w:szCs w:val="18"/>
        </w:rPr>
        <w:t xml:space="preserve"> </w:t>
      </w:r>
      <w:r w:rsidRPr="00A1741A">
        <w:rPr>
          <w:rFonts w:ascii="Arial" w:hAnsi="Arial" w:cs="Arial"/>
          <w:color w:val="000000"/>
          <w:sz w:val="18"/>
          <w:szCs w:val="18"/>
          <w:highlight w:val="yellow"/>
        </w:rPr>
        <w:t>Therefore, something must be wrong with the compensated system</w:t>
      </w:r>
      <w:r>
        <w:rPr>
          <w:rFonts w:ascii="Arial" w:hAnsi="Arial" w:cs="Arial"/>
          <w:color w:val="000000"/>
          <w:sz w:val="18"/>
          <w:szCs w:val="18"/>
        </w:rPr>
        <w:t xml:space="preserve">. </w:t>
      </w:r>
      <w:r w:rsidRPr="00A1741A">
        <w:rPr>
          <w:rFonts w:ascii="Arial" w:hAnsi="Arial" w:cs="Arial"/>
          <w:color w:val="000000"/>
          <w:sz w:val="18"/>
          <w:szCs w:val="18"/>
          <w:highlight w:val="yellow"/>
        </w:rPr>
        <w:t>We should take a look at the root locus of the compensated system</w:t>
      </w:r>
      <w:r>
        <w:rPr>
          <w:rFonts w:ascii="Arial" w:hAnsi="Arial" w:cs="Arial"/>
          <w:color w:val="000000"/>
          <w:sz w:val="18"/>
          <w:szCs w:val="18"/>
        </w:rPr>
        <w:t>. Add the following MATLAB commands onto the end of your m-file and rerun it.</w:t>
      </w:r>
    </w:p>
    <w:p w14:paraId="3C20054C"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rlocus</w:t>
      </w:r>
      <w:proofErr w:type="spellEnd"/>
      <w:r>
        <w:rPr>
          <w:color w:val="000000"/>
          <w:sz w:val="18"/>
          <w:szCs w:val="18"/>
        </w:rPr>
        <w:t>(</w:t>
      </w:r>
      <w:proofErr w:type="spellStart"/>
      <w:r>
        <w:rPr>
          <w:color w:val="000000"/>
          <w:sz w:val="18"/>
          <w:szCs w:val="18"/>
        </w:rPr>
        <w:t>dC</w:t>
      </w:r>
      <w:proofErr w:type="spellEnd"/>
      <w:r>
        <w:rPr>
          <w:color w:val="000000"/>
          <w:sz w:val="18"/>
          <w:szCs w:val="18"/>
        </w:rPr>
        <w:t>*</w:t>
      </w:r>
      <w:proofErr w:type="spellStart"/>
      <w:r>
        <w:rPr>
          <w:color w:val="000000"/>
          <w:sz w:val="18"/>
          <w:szCs w:val="18"/>
        </w:rPr>
        <w:t>dP_motor</w:t>
      </w:r>
      <w:proofErr w:type="spellEnd"/>
      <w:r>
        <w:rPr>
          <w:color w:val="000000"/>
          <w:sz w:val="18"/>
          <w:szCs w:val="18"/>
        </w:rPr>
        <w:t>)</w:t>
      </w:r>
    </w:p>
    <w:p w14:paraId="3377FAF8"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axis([-1.5 1.5 -1 1])</w:t>
      </w:r>
    </w:p>
    <w:p w14:paraId="1CE3C514"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'Root Locus of Compensated System'</w:t>
      </w:r>
      <w:r>
        <w:rPr>
          <w:color w:val="000000"/>
          <w:sz w:val="18"/>
          <w:szCs w:val="18"/>
        </w:rPr>
        <w:t>)</w:t>
      </w:r>
    </w:p>
    <w:p w14:paraId="690C4098" w14:textId="09776342" w:rsidR="001E6B0D" w:rsidRDefault="001E6B0D" w:rsidP="001E6B0D">
      <w:pPr>
        <w:rPr>
          <w:rFonts w:ascii="Times New Roman" w:hAnsi="Times New Roman" w:cs="Times New Roman"/>
          <w:sz w:val="24"/>
          <w:szCs w:val="24"/>
        </w:rPr>
      </w:pPr>
      <w:r>
        <w:rPr>
          <w:noProof/>
        </w:rPr>
        <w:lastRenderedPageBreak/>
        <w:drawing>
          <wp:inline distT="0" distB="0" distL="0" distR="0" wp14:anchorId="0BADB78E" wp14:editId="37EFE6D6">
            <wp:extent cx="5334000" cy="400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616E721" w14:textId="77777777"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sidRPr="00A1741A">
        <w:rPr>
          <w:rFonts w:ascii="Arial" w:hAnsi="Arial" w:cs="Arial"/>
          <w:color w:val="000000"/>
          <w:sz w:val="18"/>
          <w:szCs w:val="18"/>
          <w:highlight w:val="yellow"/>
        </w:rPr>
        <w:t>From this root-locus plot, we see that the denominator of the PID controller has a pole at -1 in the </w:t>
      </w:r>
      <w:r w:rsidRPr="00A1741A">
        <w:rPr>
          <w:rFonts w:ascii="Arial" w:hAnsi="Arial" w:cs="Arial"/>
          <w:i/>
          <w:iCs/>
          <w:color w:val="000000"/>
          <w:sz w:val="18"/>
          <w:szCs w:val="18"/>
          <w:highlight w:val="yellow"/>
          <w:bdr w:val="none" w:sz="0" w:space="0" w:color="auto" w:frame="1"/>
        </w:rPr>
        <w:t>z</w:t>
      </w:r>
      <w:r w:rsidRPr="00A1741A">
        <w:rPr>
          <w:rFonts w:ascii="Arial" w:hAnsi="Arial" w:cs="Arial"/>
          <w:color w:val="000000"/>
          <w:sz w:val="18"/>
          <w:szCs w:val="18"/>
          <w:highlight w:val="yellow"/>
        </w:rPr>
        <w:t>-plane.</w:t>
      </w:r>
      <w:r>
        <w:rPr>
          <w:rFonts w:ascii="Arial" w:hAnsi="Arial" w:cs="Arial"/>
          <w:color w:val="000000"/>
          <w:sz w:val="18"/>
          <w:szCs w:val="18"/>
        </w:rPr>
        <w:t xml:space="preserve"> </w:t>
      </w:r>
      <w:r w:rsidRPr="00A1741A">
        <w:rPr>
          <w:rFonts w:ascii="Arial" w:hAnsi="Arial" w:cs="Arial"/>
          <w:color w:val="000000"/>
          <w:sz w:val="18"/>
          <w:szCs w:val="18"/>
          <w:highlight w:val="yellow"/>
        </w:rPr>
        <w:t>We know that if a pole of a system is outside the unit circle, the system will be unstable</w:t>
      </w:r>
      <w:r>
        <w:rPr>
          <w:rFonts w:ascii="Arial" w:hAnsi="Arial" w:cs="Arial"/>
          <w:color w:val="000000"/>
          <w:sz w:val="18"/>
          <w:szCs w:val="18"/>
        </w:rPr>
        <w:t xml:space="preserve">. </w:t>
      </w:r>
      <w:r w:rsidRPr="00A1741A">
        <w:rPr>
          <w:rFonts w:ascii="Arial" w:hAnsi="Arial" w:cs="Arial"/>
          <w:color w:val="000000"/>
          <w:sz w:val="18"/>
          <w:szCs w:val="18"/>
          <w:highlight w:val="yellow"/>
        </w:rPr>
        <w:t>This compensated system will always be unstable for any positive gain because there are an even number of poles and zeros to the right of the pole at -1</w:t>
      </w:r>
      <w:r>
        <w:rPr>
          <w:rFonts w:ascii="Arial" w:hAnsi="Arial" w:cs="Arial"/>
          <w:color w:val="000000"/>
          <w:sz w:val="18"/>
          <w:szCs w:val="18"/>
        </w:rPr>
        <w:t>. T</w:t>
      </w:r>
      <w:r w:rsidRPr="00A1741A">
        <w:rPr>
          <w:rFonts w:ascii="Arial" w:hAnsi="Arial" w:cs="Arial"/>
          <w:color w:val="000000"/>
          <w:sz w:val="18"/>
          <w:szCs w:val="18"/>
          <w:highlight w:val="yellow"/>
        </w:rPr>
        <w:t>herefore, a closed-loop pole will always move to the left and outside the unit circle as the loop gain is increased</w:t>
      </w:r>
      <w:r>
        <w:rPr>
          <w:rFonts w:ascii="Arial" w:hAnsi="Arial" w:cs="Arial"/>
          <w:color w:val="000000"/>
          <w:sz w:val="18"/>
          <w:szCs w:val="18"/>
        </w:rPr>
        <w:t xml:space="preserve">. </w:t>
      </w:r>
      <w:r w:rsidRPr="00A1741A">
        <w:rPr>
          <w:rFonts w:ascii="Arial" w:hAnsi="Arial" w:cs="Arial"/>
          <w:color w:val="000000"/>
          <w:sz w:val="18"/>
          <w:szCs w:val="18"/>
          <w:highlight w:val="yellow"/>
        </w:rPr>
        <w:t>The pole at -1 comes from the compensator, hence we can change its location by changing the compensator design</w:t>
      </w:r>
      <w:r>
        <w:rPr>
          <w:rFonts w:ascii="Arial" w:hAnsi="Arial" w:cs="Arial"/>
          <w:color w:val="000000"/>
          <w:sz w:val="18"/>
          <w:szCs w:val="18"/>
        </w:rPr>
        <w:t xml:space="preserve">. </w:t>
      </w:r>
      <w:commentRangeStart w:id="11"/>
      <w:r w:rsidRPr="00A1741A">
        <w:rPr>
          <w:rFonts w:ascii="Arial" w:hAnsi="Arial" w:cs="Arial"/>
          <w:color w:val="000000"/>
          <w:sz w:val="18"/>
          <w:szCs w:val="18"/>
          <w:highlight w:val="yellow"/>
        </w:rPr>
        <w:t>In this case we choose to cancel the zero at -0.82</w:t>
      </w:r>
      <w:commentRangeEnd w:id="11"/>
      <w:r w:rsidR="002B6ADD">
        <w:rPr>
          <w:rStyle w:val="CommentReference"/>
          <w:rFonts w:asciiTheme="minorHAnsi" w:eastAsiaTheme="minorHAnsi" w:hAnsiTheme="minorHAnsi" w:cstheme="minorBidi"/>
          <w:lang w:eastAsia="en-US"/>
        </w:rPr>
        <w:commentReference w:id="11"/>
      </w:r>
      <w:r w:rsidRPr="00A1741A">
        <w:rPr>
          <w:rFonts w:ascii="Arial" w:hAnsi="Arial" w:cs="Arial"/>
          <w:color w:val="000000"/>
          <w:sz w:val="18"/>
          <w:szCs w:val="18"/>
          <w:highlight w:val="yellow"/>
        </w:rPr>
        <w:t>, this will make the system stable for at least some gains</w:t>
      </w:r>
      <w:r>
        <w:rPr>
          <w:rFonts w:ascii="Arial" w:hAnsi="Arial" w:cs="Arial"/>
          <w:color w:val="000000"/>
          <w:sz w:val="18"/>
          <w:szCs w:val="18"/>
        </w:rPr>
        <w:t>. Add the following code to your m-file and rerun it at the command line to generate the root locus plot shown below.</w:t>
      </w:r>
    </w:p>
    <w:p w14:paraId="07ADA3A6"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 xml:space="preserve">z = </w:t>
      </w:r>
      <w:proofErr w:type="spellStart"/>
      <w:r>
        <w:rPr>
          <w:color w:val="000000"/>
          <w:sz w:val="18"/>
          <w:szCs w:val="18"/>
        </w:rPr>
        <w:t>tf</w:t>
      </w:r>
      <w:proofErr w:type="spellEnd"/>
      <w:r>
        <w:rPr>
          <w:color w:val="000000"/>
          <w:sz w:val="18"/>
          <w:szCs w:val="18"/>
        </w:rPr>
        <w:t>(</w:t>
      </w:r>
      <w:r>
        <w:rPr>
          <w:rStyle w:val="string"/>
          <w:color w:val="A020F0"/>
          <w:sz w:val="18"/>
          <w:szCs w:val="18"/>
          <w:bdr w:val="none" w:sz="0" w:space="0" w:color="auto" w:frame="1"/>
        </w:rPr>
        <w:t>'</w:t>
      </w:r>
      <w:proofErr w:type="spellStart"/>
      <w:r>
        <w:rPr>
          <w:rStyle w:val="string"/>
          <w:color w:val="A020F0"/>
          <w:sz w:val="18"/>
          <w:szCs w:val="18"/>
          <w:bdr w:val="none" w:sz="0" w:space="0" w:color="auto" w:frame="1"/>
        </w:rPr>
        <w:t>z'</w:t>
      </w:r>
      <w:r>
        <w:rPr>
          <w:color w:val="000000"/>
          <w:sz w:val="18"/>
          <w:szCs w:val="18"/>
        </w:rPr>
        <w:t>,Ts</w:t>
      </w:r>
      <w:proofErr w:type="spellEnd"/>
      <w:r>
        <w:rPr>
          <w:color w:val="000000"/>
          <w:sz w:val="18"/>
          <w:szCs w:val="18"/>
        </w:rPr>
        <w:t>);</w:t>
      </w:r>
    </w:p>
    <w:p w14:paraId="2B6BD5CC"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dC</w:t>
      </w:r>
      <w:proofErr w:type="spellEnd"/>
      <w:r>
        <w:rPr>
          <w:color w:val="000000"/>
          <w:sz w:val="18"/>
          <w:szCs w:val="18"/>
        </w:rPr>
        <w:t xml:space="preserve"> = </w:t>
      </w:r>
      <w:proofErr w:type="spellStart"/>
      <w:r>
        <w:rPr>
          <w:color w:val="000000"/>
          <w:sz w:val="18"/>
          <w:szCs w:val="18"/>
        </w:rPr>
        <w:t>dC</w:t>
      </w:r>
      <w:proofErr w:type="spellEnd"/>
      <w:r>
        <w:rPr>
          <w:color w:val="000000"/>
          <w:sz w:val="18"/>
          <w:szCs w:val="18"/>
        </w:rPr>
        <w:t>/(z+0.82);</w:t>
      </w:r>
    </w:p>
    <w:p w14:paraId="62F5B951"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rlocus</w:t>
      </w:r>
      <w:proofErr w:type="spellEnd"/>
      <w:r>
        <w:rPr>
          <w:color w:val="000000"/>
          <w:sz w:val="18"/>
          <w:szCs w:val="18"/>
        </w:rPr>
        <w:t>(</w:t>
      </w:r>
      <w:proofErr w:type="spellStart"/>
      <w:r>
        <w:rPr>
          <w:color w:val="000000"/>
          <w:sz w:val="18"/>
          <w:szCs w:val="18"/>
        </w:rPr>
        <w:t>dC</w:t>
      </w:r>
      <w:proofErr w:type="spellEnd"/>
      <w:r>
        <w:rPr>
          <w:color w:val="000000"/>
          <w:sz w:val="18"/>
          <w:szCs w:val="18"/>
        </w:rPr>
        <w:t>*</w:t>
      </w:r>
      <w:proofErr w:type="spellStart"/>
      <w:r>
        <w:rPr>
          <w:color w:val="000000"/>
          <w:sz w:val="18"/>
          <w:szCs w:val="18"/>
        </w:rPr>
        <w:t>dP_motor</w:t>
      </w:r>
      <w:proofErr w:type="spellEnd"/>
      <w:r>
        <w:rPr>
          <w:color w:val="000000"/>
          <w:sz w:val="18"/>
          <w:szCs w:val="18"/>
        </w:rPr>
        <w:t>);</w:t>
      </w:r>
    </w:p>
    <w:p w14:paraId="07D339D6"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axis([-1.5 1.5 -1 1])</w:t>
      </w:r>
    </w:p>
    <w:p w14:paraId="4D5E7F50"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'Root Locus of Compensated System'</w:t>
      </w:r>
      <w:r>
        <w:rPr>
          <w:color w:val="000000"/>
          <w:sz w:val="18"/>
          <w:szCs w:val="18"/>
        </w:rPr>
        <w:t>);</w:t>
      </w:r>
    </w:p>
    <w:p w14:paraId="3D46FF39" w14:textId="469AF647" w:rsidR="001E6B0D" w:rsidRDefault="001E6B0D" w:rsidP="001E6B0D">
      <w:pPr>
        <w:rPr>
          <w:rFonts w:ascii="Times New Roman" w:hAnsi="Times New Roman" w:cs="Times New Roman"/>
          <w:sz w:val="24"/>
          <w:szCs w:val="24"/>
        </w:rPr>
      </w:pPr>
      <w:r>
        <w:rPr>
          <w:noProof/>
        </w:rPr>
        <w:lastRenderedPageBreak/>
        <w:drawing>
          <wp:inline distT="0" distB="0" distL="0" distR="0" wp14:anchorId="22677E61" wp14:editId="627F3ED9">
            <wp:extent cx="5334000" cy="4000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7B9FB68"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A1741A">
        <w:rPr>
          <w:rFonts w:ascii="Arial" w:hAnsi="Arial" w:cs="Arial"/>
          <w:color w:val="000000"/>
          <w:sz w:val="18"/>
          <w:szCs w:val="18"/>
          <w:highlight w:val="yellow"/>
        </w:rPr>
        <w:t>The new closed-loop system will have a pole near -0.82 instead of -1, which almost cancels the zero of the uncompensated plant</w:t>
      </w:r>
      <w:r>
        <w:rPr>
          <w:rFonts w:ascii="Arial" w:hAnsi="Arial" w:cs="Arial"/>
          <w:color w:val="000000"/>
          <w:sz w:val="18"/>
          <w:szCs w:val="18"/>
        </w:rPr>
        <w:t>. Click on the root locus curve in several places to see the gain that places a closed-loop pole at a particular location, along with the corresponding overshoot, damping, etc., as shown in the figure below. Of course, the damping and overshoot numbers correspond to the actual response only if the selected closed-loop pole is dominant.</w:t>
      </w:r>
    </w:p>
    <w:p w14:paraId="64EEAC7B" w14:textId="3B8C94FE"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noProof/>
          <w:color w:val="000000"/>
          <w:sz w:val="18"/>
          <w:szCs w:val="18"/>
        </w:rPr>
        <w:drawing>
          <wp:inline distT="0" distB="0" distL="0" distR="0" wp14:anchorId="77682720" wp14:editId="71B8045F">
            <wp:extent cx="5059045" cy="35052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59045" cy="3505200"/>
                    </a:xfrm>
                    <a:prstGeom prst="rect">
                      <a:avLst/>
                    </a:prstGeom>
                    <a:noFill/>
                    <a:ln>
                      <a:noFill/>
                    </a:ln>
                  </pic:spPr>
                </pic:pic>
              </a:graphicData>
            </a:graphic>
          </wp:inline>
        </w:drawing>
      </w:r>
    </w:p>
    <w:p w14:paraId="335BD382" w14:textId="77777777" w:rsidR="001E6B0D" w:rsidRDefault="001E6B0D" w:rsidP="001E6B0D">
      <w:pPr>
        <w:pStyle w:val="NormalWeb"/>
        <w:shd w:val="clear" w:color="auto" w:fill="FFFFFF"/>
        <w:spacing w:before="0" w:beforeAutospacing="0" w:after="0" w:afterAutospacing="0"/>
        <w:jc w:val="both"/>
        <w:rPr>
          <w:rFonts w:ascii="Arial" w:hAnsi="Arial" w:cs="Arial"/>
          <w:color w:val="000000"/>
          <w:sz w:val="18"/>
          <w:szCs w:val="18"/>
        </w:rPr>
      </w:pPr>
      <w:r>
        <w:rPr>
          <w:rFonts w:ascii="Arial" w:hAnsi="Arial" w:cs="Arial"/>
          <w:color w:val="000000"/>
          <w:sz w:val="18"/>
          <w:szCs w:val="18"/>
        </w:rPr>
        <w:t xml:space="preserve">You can also determine the gain corresponding to a </w:t>
      </w:r>
      <w:proofErr w:type="spellStart"/>
      <w:r>
        <w:rPr>
          <w:rFonts w:ascii="Arial" w:hAnsi="Arial" w:cs="Arial"/>
          <w:color w:val="000000"/>
          <w:sz w:val="18"/>
          <w:szCs w:val="18"/>
        </w:rPr>
        <w:t>specfic</w:t>
      </w:r>
      <w:proofErr w:type="spellEnd"/>
      <w:r>
        <w:rPr>
          <w:rFonts w:ascii="Arial" w:hAnsi="Arial" w:cs="Arial"/>
          <w:color w:val="000000"/>
          <w:sz w:val="18"/>
          <w:szCs w:val="18"/>
        </w:rPr>
        <w:t xml:space="preserve"> closed-loop pole location using the </w:t>
      </w:r>
      <w:proofErr w:type="spellStart"/>
      <w:r>
        <w:rPr>
          <w:rStyle w:val="HTMLTypewriter"/>
          <w:color w:val="000000"/>
          <w:sz w:val="18"/>
          <w:szCs w:val="18"/>
          <w:bdr w:val="none" w:sz="0" w:space="0" w:color="auto" w:frame="1"/>
        </w:rPr>
        <w:t>rlocfind</w:t>
      </w:r>
      <w:proofErr w:type="spellEnd"/>
      <w:r>
        <w:rPr>
          <w:rFonts w:ascii="Arial" w:hAnsi="Arial" w:cs="Arial"/>
          <w:color w:val="000000"/>
          <w:sz w:val="18"/>
          <w:szCs w:val="18"/>
        </w:rPr>
        <w:t> command. Typing </w:t>
      </w:r>
      <w:r>
        <w:rPr>
          <w:rStyle w:val="HTMLTypewriter"/>
          <w:color w:val="000000"/>
          <w:sz w:val="18"/>
          <w:szCs w:val="18"/>
          <w:bdr w:val="none" w:sz="0" w:space="0" w:color="auto" w:frame="1"/>
        </w:rPr>
        <w:t>[</w:t>
      </w:r>
      <w:proofErr w:type="spellStart"/>
      <w:r>
        <w:rPr>
          <w:rStyle w:val="HTMLTypewriter"/>
          <w:color w:val="000000"/>
          <w:sz w:val="18"/>
          <w:szCs w:val="18"/>
          <w:bdr w:val="none" w:sz="0" w:space="0" w:color="auto" w:frame="1"/>
        </w:rPr>
        <w:t>K,poles</w:t>
      </w:r>
      <w:proofErr w:type="spellEnd"/>
      <w:r>
        <w:rPr>
          <w:rStyle w:val="HTMLTypewriter"/>
          <w:color w:val="000000"/>
          <w:sz w:val="18"/>
          <w:szCs w:val="18"/>
          <w:bdr w:val="none" w:sz="0" w:space="0" w:color="auto" w:frame="1"/>
        </w:rPr>
        <w:t xml:space="preserve">] = </w:t>
      </w:r>
      <w:proofErr w:type="spellStart"/>
      <w:r>
        <w:rPr>
          <w:rStyle w:val="HTMLTypewriter"/>
          <w:color w:val="000000"/>
          <w:sz w:val="18"/>
          <w:szCs w:val="18"/>
          <w:bdr w:val="none" w:sz="0" w:space="0" w:color="auto" w:frame="1"/>
        </w:rPr>
        <w:t>rlocfind</w:t>
      </w:r>
      <w:proofErr w:type="spellEnd"/>
      <w:r>
        <w:rPr>
          <w:rStyle w:val="HTMLTypewriter"/>
          <w:color w:val="000000"/>
          <w:sz w:val="18"/>
          <w:szCs w:val="18"/>
          <w:bdr w:val="none" w:sz="0" w:space="0" w:color="auto" w:frame="1"/>
        </w:rPr>
        <w:t>(</w:t>
      </w:r>
      <w:proofErr w:type="spellStart"/>
      <w:r>
        <w:rPr>
          <w:rStyle w:val="HTMLTypewriter"/>
          <w:color w:val="000000"/>
          <w:sz w:val="18"/>
          <w:szCs w:val="18"/>
          <w:bdr w:val="none" w:sz="0" w:space="0" w:color="auto" w:frame="1"/>
        </w:rPr>
        <w:t>dC</w:t>
      </w:r>
      <w:proofErr w:type="spellEnd"/>
      <w:r>
        <w:rPr>
          <w:rStyle w:val="HTMLTypewriter"/>
          <w:color w:val="000000"/>
          <w:sz w:val="18"/>
          <w:szCs w:val="18"/>
          <w:bdr w:val="none" w:sz="0" w:space="0" w:color="auto" w:frame="1"/>
        </w:rPr>
        <w:t>*</w:t>
      </w:r>
      <w:proofErr w:type="spellStart"/>
      <w:r>
        <w:rPr>
          <w:rStyle w:val="HTMLTypewriter"/>
          <w:color w:val="000000"/>
          <w:sz w:val="18"/>
          <w:szCs w:val="18"/>
          <w:bdr w:val="none" w:sz="0" w:space="0" w:color="auto" w:frame="1"/>
        </w:rPr>
        <w:t>dP_motor</w:t>
      </w:r>
      <w:proofErr w:type="spellEnd"/>
      <w:r>
        <w:rPr>
          <w:rStyle w:val="HTMLTypewriter"/>
          <w:color w:val="000000"/>
          <w:sz w:val="18"/>
          <w:szCs w:val="18"/>
          <w:bdr w:val="none" w:sz="0" w:space="0" w:color="auto" w:frame="1"/>
        </w:rPr>
        <w:t>)</w:t>
      </w:r>
      <w:r>
        <w:rPr>
          <w:rFonts w:ascii="Arial" w:hAnsi="Arial" w:cs="Arial"/>
          <w:color w:val="000000"/>
          <w:sz w:val="18"/>
          <w:szCs w:val="18"/>
        </w:rPr>
        <w:t xml:space="preserve"> at the command line will generate </w:t>
      </w:r>
      <w:r>
        <w:rPr>
          <w:rFonts w:ascii="Arial" w:hAnsi="Arial" w:cs="Arial"/>
          <w:color w:val="000000"/>
          <w:sz w:val="18"/>
          <w:szCs w:val="18"/>
        </w:rPr>
        <w:lastRenderedPageBreak/>
        <w:t>a cursor that you can then use to click on the point of interest on the root locus. MATLAB will then return the appropriate gain </w:t>
      </w:r>
      <w:r>
        <w:rPr>
          <w:rStyle w:val="HTMLTypewriter"/>
          <w:color w:val="000000"/>
          <w:sz w:val="18"/>
          <w:szCs w:val="18"/>
          <w:bdr w:val="none" w:sz="0" w:space="0" w:color="auto" w:frame="1"/>
        </w:rPr>
        <w:t>K</w:t>
      </w:r>
      <w:r>
        <w:rPr>
          <w:rFonts w:ascii="Arial" w:hAnsi="Arial" w:cs="Arial"/>
          <w:color w:val="000000"/>
          <w:sz w:val="18"/>
          <w:szCs w:val="18"/>
        </w:rPr>
        <w:t> and all of the corresponding closed-loop poles. This is useful in that it lists all of the closed-loop poles, not just the point you clicked on.</w:t>
      </w:r>
    </w:p>
    <w:p w14:paraId="64CE007C"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sidRPr="002266A2">
        <w:rPr>
          <w:rFonts w:ascii="Arial" w:hAnsi="Arial" w:cs="Arial"/>
          <w:color w:val="000000"/>
          <w:sz w:val="18"/>
          <w:szCs w:val="18"/>
          <w:highlight w:val="yellow"/>
        </w:rPr>
        <w:t>We will choose a gain of 0.8 and examine the resulting closed-loop step response</w:t>
      </w:r>
      <w:r>
        <w:rPr>
          <w:rFonts w:ascii="Arial" w:hAnsi="Arial" w:cs="Arial"/>
          <w:color w:val="000000"/>
          <w:sz w:val="18"/>
          <w:szCs w:val="18"/>
        </w:rPr>
        <w:t xml:space="preserve"> by typing the following commands at the MATLAB command window.</w:t>
      </w:r>
    </w:p>
    <w:p w14:paraId="4DF58238"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proofErr w:type="spellStart"/>
      <w:r>
        <w:rPr>
          <w:color w:val="000000"/>
          <w:sz w:val="18"/>
          <w:szCs w:val="18"/>
        </w:rPr>
        <w:t>sys_cl</w:t>
      </w:r>
      <w:proofErr w:type="spellEnd"/>
      <w:r>
        <w:rPr>
          <w:color w:val="000000"/>
          <w:sz w:val="18"/>
          <w:szCs w:val="18"/>
        </w:rPr>
        <w:t xml:space="preserve"> = feedback(0.8*</w:t>
      </w:r>
      <w:proofErr w:type="spellStart"/>
      <w:r>
        <w:rPr>
          <w:color w:val="000000"/>
          <w:sz w:val="18"/>
          <w:szCs w:val="18"/>
        </w:rPr>
        <w:t>dC</w:t>
      </w:r>
      <w:proofErr w:type="spellEnd"/>
      <w:r>
        <w:rPr>
          <w:color w:val="000000"/>
          <w:sz w:val="18"/>
          <w:szCs w:val="18"/>
        </w:rPr>
        <w:t>*dP_motor,1);</w:t>
      </w:r>
    </w:p>
    <w:p w14:paraId="5E916AC5"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[x3,t] = step(sys_cl,8);</w:t>
      </w:r>
    </w:p>
    <w:p w14:paraId="0BB9EBE6"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jc w:val="both"/>
        <w:rPr>
          <w:color w:val="000000"/>
          <w:sz w:val="18"/>
          <w:szCs w:val="18"/>
        </w:rPr>
      </w:pPr>
      <w:r>
        <w:rPr>
          <w:color w:val="000000"/>
          <w:sz w:val="18"/>
          <w:szCs w:val="18"/>
        </w:rPr>
        <w:t>stairs(t,x3)</w:t>
      </w:r>
    </w:p>
    <w:p w14:paraId="769B9258"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xlabel</w:t>
      </w:r>
      <w:proofErr w:type="spellEnd"/>
      <w:r>
        <w:rPr>
          <w:color w:val="000000"/>
          <w:sz w:val="18"/>
          <w:szCs w:val="18"/>
        </w:rPr>
        <w:t>(</w:t>
      </w:r>
      <w:r>
        <w:rPr>
          <w:rStyle w:val="string"/>
          <w:color w:val="A020F0"/>
          <w:sz w:val="18"/>
          <w:szCs w:val="18"/>
          <w:bdr w:val="none" w:sz="0" w:space="0" w:color="auto" w:frame="1"/>
        </w:rPr>
        <w:t>'Time (seconds)'</w:t>
      </w:r>
      <w:r>
        <w:rPr>
          <w:color w:val="000000"/>
          <w:sz w:val="18"/>
          <w:szCs w:val="18"/>
        </w:rPr>
        <w:t>)</w:t>
      </w:r>
    </w:p>
    <w:p w14:paraId="494A3839"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proofErr w:type="spellStart"/>
      <w:r>
        <w:rPr>
          <w:color w:val="000000"/>
          <w:sz w:val="18"/>
          <w:szCs w:val="18"/>
        </w:rPr>
        <w:t>ylabel</w:t>
      </w:r>
      <w:proofErr w:type="spellEnd"/>
      <w:r>
        <w:rPr>
          <w:color w:val="000000"/>
          <w:sz w:val="18"/>
          <w:szCs w:val="18"/>
        </w:rPr>
        <w:t>(</w:t>
      </w:r>
      <w:r>
        <w:rPr>
          <w:rStyle w:val="string"/>
          <w:color w:val="A020F0"/>
          <w:sz w:val="18"/>
          <w:szCs w:val="18"/>
          <w:bdr w:val="none" w:sz="0" w:space="0" w:color="auto" w:frame="1"/>
        </w:rPr>
        <w:t>'Velocity (rad/s)'</w:t>
      </w:r>
      <w:r>
        <w:rPr>
          <w:color w:val="000000"/>
          <w:sz w:val="18"/>
          <w:szCs w:val="18"/>
        </w:rPr>
        <w:t>)</w:t>
      </w:r>
    </w:p>
    <w:p w14:paraId="3F5BBF18" w14:textId="77777777" w:rsidR="001E6B0D" w:rsidRDefault="001E6B0D" w:rsidP="001E6B0D">
      <w:pPr>
        <w:pStyle w:val="HTMLPreformatted"/>
        <w:pBdr>
          <w:top w:val="single" w:sz="6" w:space="8" w:color="D3D3D3"/>
          <w:left w:val="single" w:sz="6" w:space="8" w:color="D3D3D3"/>
          <w:bottom w:val="single" w:sz="6" w:space="8" w:color="D3D3D3"/>
          <w:right w:val="single" w:sz="6" w:space="8" w:color="D3D3D3"/>
        </w:pBdr>
        <w:shd w:val="clear" w:color="auto" w:fill="F7F7F7"/>
        <w:jc w:val="both"/>
        <w:rPr>
          <w:color w:val="000000"/>
          <w:sz w:val="18"/>
          <w:szCs w:val="18"/>
        </w:rPr>
      </w:pPr>
      <w:r>
        <w:rPr>
          <w:color w:val="000000"/>
          <w:sz w:val="18"/>
          <w:szCs w:val="18"/>
        </w:rPr>
        <w:t>title(</w:t>
      </w:r>
      <w:r>
        <w:rPr>
          <w:rStyle w:val="string"/>
          <w:color w:val="A020F0"/>
          <w:sz w:val="18"/>
          <w:szCs w:val="18"/>
          <w:bdr w:val="none" w:sz="0" w:space="0" w:color="auto" w:frame="1"/>
        </w:rPr>
        <w:t>'Stairstep Response: with Modified PID controller'</w:t>
      </w:r>
      <w:r>
        <w:rPr>
          <w:color w:val="000000"/>
          <w:sz w:val="18"/>
          <w:szCs w:val="18"/>
        </w:rPr>
        <w:t>)</w:t>
      </w:r>
    </w:p>
    <w:p w14:paraId="3DBED422" w14:textId="05BAD048" w:rsidR="001E6B0D" w:rsidRDefault="001E6B0D" w:rsidP="001E6B0D">
      <w:pPr>
        <w:rPr>
          <w:rFonts w:ascii="Times New Roman" w:hAnsi="Times New Roman" w:cs="Times New Roman"/>
          <w:sz w:val="24"/>
          <w:szCs w:val="24"/>
        </w:rPr>
      </w:pPr>
      <w:r>
        <w:rPr>
          <w:noProof/>
        </w:rPr>
        <w:drawing>
          <wp:inline distT="0" distB="0" distL="0" distR="0" wp14:anchorId="71B1F94C" wp14:editId="4277B72B">
            <wp:extent cx="5334000" cy="40005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CDD0314" w14:textId="77777777" w:rsidR="001E6B0D" w:rsidRDefault="001E6B0D" w:rsidP="001E6B0D">
      <w:pPr>
        <w:pStyle w:val="NormalWeb"/>
        <w:shd w:val="clear" w:color="auto" w:fill="FFFFFF"/>
        <w:spacing w:before="0" w:beforeAutospacing="0" w:after="150" w:afterAutospacing="0"/>
        <w:jc w:val="both"/>
        <w:rPr>
          <w:rFonts w:ascii="Arial" w:hAnsi="Arial" w:cs="Arial"/>
          <w:color w:val="000000"/>
          <w:sz w:val="18"/>
          <w:szCs w:val="18"/>
        </w:rPr>
      </w:pPr>
      <w:r>
        <w:rPr>
          <w:rFonts w:ascii="Arial" w:hAnsi="Arial" w:cs="Arial"/>
          <w:color w:val="000000"/>
          <w:sz w:val="18"/>
          <w:szCs w:val="18"/>
        </w:rPr>
        <w:t>The plot above shows that the settling time is less than 2 seconds and the percent overshoot is around 2%. Additionally, the steady-state error is zero. Therefore, this response satisfies all of the given design requirements.</w:t>
      </w:r>
    </w:p>
    <w:p w14:paraId="02DA57F0" w14:textId="77777777" w:rsidR="001E6B0D" w:rsidRDefault="001E6B0D"/>
    <w:sectPr w:rsidR="001E6B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Tobias Scala" w:date="2020-11-04T20:04:00Z" w:initials="TS">
    <w:p w14:paraId="48D77875" w14:textId="4343062E" w:rsidR="002B6ADD" w:rsidRDefault="002B6ADD">
      <w:pPr>
        <w:pStyle w:val="CommentText"/>
      </w:pPr>
      <w:r>
        <w:rPr>
          <w:rStyle w:val="CommentReference"/>
        </w:rPr>
        <w:annotationRef/>
      </w:r>
      <w:r w:rsidR="00FC1796">
        <w:t xml:space="preserve">The zero </w:t>
      </w:r>
      <w:proofErr w:type="spellStart"/>
      <w:r w:rsidR="00FC1796">
        <w:t>canceled</w:t>
      </w:r>
      <w:proofErr w:type="spellEnd"/>
      <w:r w:rsidR="00FC1796">
        <w:t xml:space="preserve"> is a sampling zero. This</w:t>
      </w:r>
      <w:r>
        <w:t xml:space="preserve"> sampling zero </w:t>
      </w:r>
      <w:r w:rsidR="00FC1796">
        <w:t xml:space="preserve">was </w:t>
      </w:r>
      <w:r>
        <w:t xml:space="preserve">the cause of the unstable </w:t>
      </w:r>
      <w:proofErr w:type="spellStart"/>
      <w:r>
        <w:t>behavior</w:t>
      </w:r>
      <w:proofErr w:type="spellEnd"/>
      <w:r w:rsidR="00FC1796">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D778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87CB" w16cex:dateUtc="2020-11-04T2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D77875" w16cid:durableId="234D87C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70F40"/>
    <w:multiLevelType w:val="multilevel"/>
    <w:tmpl w:val="8B48E1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C0F7B"/>
    <w:multiLevelType w:val="multilevel"/>
    <w:tmpl w:val="3CFE46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23099"/>
    <w:multiLevelType w:val="multilevel"/>
    <w:tmpl w:val="33803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0C64F2"/>
    <w:multiLevelType w:val="multilevel"/>
    <w:tmpl w:val="D9981C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30633C"/>
    <w:multiLevelType w:val="multilevel"/>
    <w:tmpl w:val="69A093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5F153C"/>
    <w:multiLevelType w:val="multilevel"/>
    <w:tmpl w:val="AE9E52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B14A14"/>
    <w:multiLevelType w:val="multilevel"/>
    <w:tmpl w:val="676299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4"/>
  </w:num>
  <w:num w:numId="4">
    <w:abstractNumId w:val="0"/>
  </w:num>
  <w:num w:numId="5">
    <w:abstractNumId w:val="5"/>
  </w:num>
  <w:num w:numId="6">
    <w:abstractNumId w:val="1"/>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bias Scala">
    <w15:presenceInfo w15:providerId="Windows Live" w15:userId="b7fb2a1be2a4a8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951"/>
    <w:rsid w:val="00044C87"/>
    <w:rsid w:val="000830FE"/>
    <w:rsid w:val="00175BDE"/>
    <w:rsid w:val="001E6B0D"/>
    <w:rsid w:val="002266A2"/>
    <w:rsid w:val="002B6ADD"/>
    <w:rsid w:val="002B7C99"/>
    <w:rsid w:val="002D2561"/>
    <w:rsid w:val="00371D04"/>
    <w:rsid w:val="00415FD2"/>
    <w:rsid w:val="00472786"/>
    <w:rsid w:val="004749E4"/>
    <w:rsid w:val="004C3FDF"/>
    <w:rsid w:val="005A5593"/>
    <w:rsid w:val="00625A75"/>
    <w:rsid w:val="0070719D"/>
    <w:rsid w:val="0080692B"/>
    <w:rsid w:val="00877444"/>
    <w:rsid w:val="0093547B"/>
    <w:rsid w:val="0098073B"/>
    <w:rsid w:val="00A0577C"/>
    <w:rsid w:val="00A06518"/>
    <w:rsid w:val="00A1741A"/>
    <w:rsid w:val="00C60951"/>
    <w:rsid w:val="00C700D1"/>
    <w:rsid w:val="00DF4E55"/>
    <w:rsid w:val="00E04C0C"/>
    <w:rsid w:val="00E35738"/>
    <w:rsid w:val="00EB3FEF"/>
    <w:rsid w:val="00F03AD4"/>
    <w:rsid w:val="00F811A5"/>
    <w:rsid w:val="00FC17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C824C"/>
  <w15:chartTrackingRefBased/>
  <w15:docId w15:val="{C634B331-4E01-496A-8DDA-F215D2E0E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09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C609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95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C609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6095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C6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60951"/>
    <w:rPr>
      <w:rFonts w:ascii="Courier New" w:eastAsia="Times New Roman" w:hAnsi="Courier New" w:cs="Courier New"/>
      <w:sz w:val="20"/>
      <w:szCs w:val="20"/>
      <w:lang w:eastAsia="en-GB"/>
    </w:rPr>
  </w:style>
  <w:style w:type="character" w:customStyle="1" w:styleId="eqnnum">
    <w:name w:val="eqn_num"/>
    <w:basedOn w:val="DefaultParagraphFont"/>
    <w:rsid w:val="00C60951"/>
  </w:style>
  <w:style w:type="character" w:styleId="Hyperlink">
    <w:name w:val="Hyperlink"/>
    <w:basedOn w:val="DefaultParagraphFont"/>
    <w:uiPriority w:val="99"/>
    <w:semiHidden/>
    <w:unhideWhenUsed/>
    <w:rsid w:val="00C60951"/>
    <w:rPr>
      <w:color w:val="0000FF"/>
      <w:u w:val="single"/>
    </w:rPr>
  </w:style>
  <w:style w:type="character" w:customStyle="1" w:styleId="string">
    <w:name w:val="string"/>
    <w:basedOn w:val="DefaultParagraphFont"/>
    <w:rsid w:val="00C60951"/>
  </w:style>
  <w:style w:type="character" w:styleId="HTMLTypewriter">
    <w:name w:val="HTML Typewriter"/>
    <w:basedOn w:val="DefaultParagraphFont"/>
    <w:uiPriority w:val="99"/>
    <w:semiHidden/>
    <w:unhideWhenUsed/>
    <w:rsid w:val="00C609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60951"/>
    <w:rPr>
      <w:color w:val="954F72" w:themeColor="followedHyperlink"/>
      <w:u w:val="single"/>
    </w:rPr>
  </w:style>
  <w:style w:type="character" w:styleId="CommentReference">
    <w:name w:val="annotation reference"/>
    <w:basedOn w:val="DefaultParagraphFont"/>
    <w:uiPriority w:val="99"/>
    <w:semiHidden/>
    <w:unhideWhenUsed/>
    <w:rsid w:val="002B6ADD"/>
    <w:rPr>
      <w:sz w:val="16"/>
      <w:szCs w:val="16"/>
    </w:rPr>
  </w:style>
  <w:style w:type="paragraph" w:styleId="CommentText">
    <w:name w:val="annotation text"/>
    <w:basedOn w:val="Normal"/>
    <w:link w:val="CommentTextChar"/>
    <w:uiPriority w:val="99"/>
    <w:semiHidden/>
    <w:unhideWhenUsed/>
    <w:rsid w:val="002B6ADD"/>
    <w:pPr>
      <w:spacing w:line="240" w:lineRule="auto"/>
    </w:pPr>
    <w:rPr>
      <w:sz w:val="20"/>
      <w:szCs w:val="20"/>
    </w:rPr>
  </w:style>
  <w:style w:type="character" w:customStyle="1" w:styleId="CommentTextChar">
    <w:name w:val="Comment Text Char"/>
    <w:basedOn w:val="DefaultParagraphFont"/>
    <w:link w:val="CommentText"/>
    <w:uiPriority w:val="99"/>
    <w:semiHidden/>
    <w:rsid w:val="002B6ADD"/>
    <w:rPr>
      <w:sz w:val="20"/>
      <w:szCs w:val="20"/>
    </w:rPr>
  </w:style>
  <w:style w:type="paragraph" w:styleId="CommentSubject">
    <w:name w:val="annotation subject"/>
    <w:basedOn w:val="CommentText"/>
    <w:next w:val="CommentText"/>
    <w:link w:val="CommentSubjectChar"/>
    <w:uiPriority w:val="99"/>
    <w:semiHidden/>
    <w:unhideWhenUsed/>
    <w:rsid w:val="002B6ADD"/>
    <w:rPr>
      <w:b/>
      <w:bCs/>
    </w:rPr>
  </w:style>
  <w:style w:type="character" w:customStyle="1" w:styleId="CommentSubjectChar">
    <w:name w:val="Comment Subject Char"/>
    <w:basedOn w:val="CommentTextChar"/>
    <w:link w:val="CommentSubject"/>
    <w:uiPriority w:val="99"/>
    <w:semiHidden/>
    <w:rsid w:val="002B6ADD"/>
    <w:rPr>
      <w:b/>
      <w:bCs/>
      <w:sz w:val="20"/>
      <w:szCs w:val="20"/>
    </w:rPr>
  </w:style>
  <w:style w:type="paragraph" w:styleId="BalloonText">
    <w:name w:val="Balloon Text"/>
    <w:basedOn w:val="Normal"/>
    <w:link w:val="BalloonTextChar"/>
    <w:uiPriority w:val="99"/>
    <w:semiHidden/>
    <w:unhideWhenUsed/>
    <w:rsid w:val="002B6A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6A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397609">
      <w:bodyDiv w:val="1"/>
      <w:marLeft w:val="0"/>
      <w:marRight w:val="0"/>
      <w:marTop w:val="0"/>
      <w:marBottom w:val="0"/>
      <w:divBdr>
        <w:top w:val="none" w:sz="0" w:space="0" w:color="auto"/>
        <w:left w:val="none" w:sz="0" w:space="0" w:color="auto"/>
        <w:bottom w:val="none" w:sz="0" w:space="0" w:color="auto"/>
        <w:right w:val="none" w:sz="0" w:space="0" w:color="auto"/>
      </w:divBdr>
    </w:div>
    <w:div w:id="467818633">
      <w:bodyDiv w:val="1"/>
      <w:marLeft w:val="0"/>
      <w:marRight w:val="0"/>
      <w:marTop w:val="0"/>
      <w:marBottom w:val="0"/>
      <w:divBdr>
        <w:top w:val="none" w:sz="0" w:space="0" w:color="auto"/>
        <w:left w:val="none" w:sz="0" w:space="0" w:color="auto"/>
        <w:bottom w:val="none" w:sz="0" w:space="0" w:color="auto"/>
        <w:right w:val="none" w:sz="0" w:space="0" w:color="auto"/>
      </w:divBdr>
    </w:div>
    <w:div w:id="581838458">
      <w:bodyDiv w:val="1"/>
      <w:marLeft w:val="0"/>
      <w:marRight w:val="0"/>
      <w:marTop w:val="0"/>
      <w:marBottom w:val="0"/>
      <w:divBdr>
        <w:top w:val="none" w:sz="0" w:space="0" w:color="auto"/>
        <w:left w:val="none" w:sz="0" w:space="0" w:color="auto"/>
        <w:bottom w:val="none" w:sz="0" w:space="0" w:color="auto"/>
        <w:right w:val="none" w:sz="0" w:space="0" w:color="auto"/>
      </w:divBdr>
    </w:div>
    <w:div w:id="842547398">
      <w:bodyDiv w:val="1"/>
      <w:marLeft w:val="0"/>
      <w:marRight w:val="0"/>
      <w:marTop w:val="0"/>
      <w:marBottom w:val="0"/>
      <w:divBdr>
        <w:top w:val="none" w:sz="0" w:space="0" w:color="auto"/>
        <w:left w:val="none" w:sz="0" w:space="0" w:color="auto"/>
        <w:bottom w:val="none" w:sz="0" w:space="0" w:color="auto"/>
        <w:right w:val="none" w:sz="0" w:space="0" w:color="auto"/>
      </w:divBdr>
    </w:div>
    <w:div w:id="1003513428">
      <w:bodyDiv w:val="1"/>
      <w:marLeft w:val="0"/>
      <w:marRight w:val="0"/>
      <w:marTop w:val="0"/>
      <w:marBottom w:val="0"/>
      <w:divBdr>
        <w:top w:val="none" w:sz="0" w:space="0" w:color="auto"/>
        <w:left w:val="none" w:sz="0" w:space="0" w:color="auto"/>
        <w:bottom w:val="none" w:sz="0" w:space="0" w:color="auto"/>
        <w:right w:val="none" w:sz="0" w:space="0" w:color="auto"/>
      </w:divBdr>
    </w:div>
    <w:div w:id="1078867803">
      <w:bodyDiv w:val="1"/>
      <w:marLeft w:val="0"/>
      <w:marRight w:val="0"/>
      <w:marTop w:val="0"/>
      <w:marBottom w:val="0"/>
      <w:divBdr>
        <w:top w:val="none" w:sz="0" w:space="0" w:color="auto"/>
        <w:left w:val="none" w:sz="0" w:space="0" w:color="auto"/>
        <w:bottom w:val="none" w:sz="0" w:space="0" w:color="auto"/>
        <w:right w:val="none" w:sz="0" w:space="0" w:color="auto"/>
      </w:divBdr>
    </w:div>
    <w:div w:id="1106269093">
      <w:bodyDiv w:val="1"/>
      <w:marLeft w:val="0"/>
      <w:marRight w:val="0"/>
      <w:marTop w:val="0"/>
      <w:marBottom w:val="0"/>
      <w:divBdr>
        <w:top w:val="none" w:sz="0" w:space="0" w:color="auto"/>
        <w:left w:val="none" w:sz="0" w:space="0" w:color="auto"/>
        <w:bottom w:val="none" w:sz="0" w:space="0" w:color="auto"/>
        <w:right w:val="none" w:sz="0" w:space="0" w:color="auto"/>
      </w:divBdr>
    </w:div>
    <w:div w:id="1149978891">
      <w:bodyDiv w:val="1"/>
      <w:marLeft w:val="0"/>
      <w:marRight w:val="0"/>
      <w:marTop w:val="0"/>
      <w:marBottom w:val="0"/>
      <w:divBdr>
        <w:top w:val="none" w:sz="0" w:space="0" w:color="auto"/>
        <w:left w:val="none" w:sz="0" w:space="0" w:color="auto"/>
        <w:bottom w:val="none" w:sz="0" w:space="0" w:color="auto"/>
        <w:right w:val="none" w:sz="0" w:space="0" w:color="auto"/>
      </w:divBdr>
    </w:div>
    <w:div w:id="1298797706">
      <w:bodyDiv w:val="1"/>
      <w:marLeft w:val="0"/>
      <w:marRight w:val="0"/>
      <w:marTop w:val="0"/>
      <w:marBottom w:val="0"/>
      <w:divBdr>
        <w:top w:val="none" w:sz="0" w:space="0" w:color="auto"/>
        <w:left w:val="none" w:sz="0" w:space="0" w:color="auto"/>
        <w:bottom w:val="none" w:sz="0" w:space="0" w:color="auto"/>
        <w:right w:val="none" w:sz="0" w:space="0" w:color="auto"/>
      </w:divBdr>
    </w:div>
    <w:div w:id="1352993090">
      <w:bodyDiv w:val="1"/>
      <w:marLeft w:val="0"/>
      <w:marRight w:val="0"/>
      <w:marTop w:val="0"/>
      <w:marBottom w:val="0"/>
      <w:divBdr>
        <w:top w:val="none" w:sz="0" w:space="0" w:color="auto"/>
        <w:left w:val="none" w:sz="0" w:space="0" w:color="auto"/>
        <w:bottom w:val="none" w:sz="0" w:space="0" w:color="auto"/>
        <w:right w:val="none" w:sz="0" w:space="0" w:color="auto"/>
      </w:divBdr>
    </w:div>
    <w:div w:id="1362828402">
      <w:bodyDiv w:val="1"/>
      <w:marLeft w:val="0"/>
      <w:marRight w:val="0"/>
      <w:marTop w:val="0"/>
      <w:marBottom w:val="0"/>
      <w:divBdr>
        <w:top w:val="none" w:sz="0" w:space="0" w:color="auto"/>
        <w:left w:val="none" w:sz="0" w:space="0" w:color="auto"/>
        <w:bottom w:val="none" w:sz="0" w:space="0" w:color="auto"/>
        <w:right w:val="none" w:sz="0" w:space="0" w:color="auto"/>
      </w:divBdr>
    </w:div>
    <w:div w:id="1916472894">
      <w:bodyDiv w:val="1"/>
      <w:marLeft w:val="0"/>
      <w:marRight w:val="0"/>
      <w:marTop w:val="0"/>
      <w:marBottom w:val="0"/>
      <w:divBdr>
        <w:top w:val="none" w:sz="0" w:space="0" w:color="auto"/>
        <w:left w:val="none" w:sz="0" w:space="0" w:color="auto"/>
        <w:bottom w:val="none" w:sz="0" w:space="0" w:color="auto"/>
        <w:right w:val="none" w:sz="0" w:space="0" w:color="auto"/>
      </w:divBdr>
    </w:div>
    <w:div w:id="2088653909">
      <w:bodyDiv w:val="1"/>
      <w:marLeft w:val="0"/>
      <w:marRight w:val="0"/>
      <w:marTop w:val="0"/>
      <w:marBottom w:val="0"/>
      <w:divBdr>
        <w:top w:val="none" w:sz="0" w:space="0" w:color="auto"/>
        <w:left w:val="none" w:sz="0" w:space="0" w:color="auto"/>
        <w:bottom w:val="none" w:sz="0" w:space="0" w:color="auto"/>
        <w:right w:val="none" w:sz="0" w:space="0" w:color="auto"/>
      </w:divBdr>
    </w:div>
    <w:div w:id="212568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92.png"/><Relationship Id="rId21" Type="http://schemas.openxmlformats.org/officeDocument/2006/relationships/image" Target="media/image17.png"/><Relationship Id="rId42" Type="http://schemas.openxmlformats.org/officeDocument/2006/relationships/hyperlink" Target="https://ctms.engin.umich.edu/CTMS/index.php?example=Introduction&amp;section=ControlPID" TargetMode="External"/><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6.png"/><Relationship Id="rId89" Type="http://schemas.openxmlformats.org/officeDocument/2006/relationships/image" Target="media/image70.png"/><Relationship Id="rId112" Type="http://schemas.openxmlformats.org/officeDocument/2006/relationships/hyperlink" Target="https://ctms.engin.umich.edu/CTMS/index.php?example=MotorPosition&amp;section=ControlStateSpace" TargetMode="External"/><Relationship Id="rId133" Type="http://schemas.microsoft.com/office/2018/08/relationships/commentsExtensible" Target="commentsExtensible.xml"/><Relationship Id="rId138" Type="http://schemas.microsoft.com/office/2011/relationships/people" Target="people.xml"/><Relationship Id="rId16" Type="http://schemas.openxmlformats.org/officeDocument/2006/relationships/image" Target="media/image12.png"/><Relationship Id="rId107" Type="http://schemas.openxmlformats.org/officeDocument/2006/relationships/image" Target="media/image86.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9.png"/><Relationship Id="rId79" Type="http://schemas.openxmlformats.org/officeDocument/2006/relationships/image" Target="media/image61.png"/><Relationship Id="rId102" Type="http://schemas.openxmlformats.org/officeDocument/2006/relationships/image" Target="media/image81.png"/><Relationship Id="rId123" Type="http://schemas.openxmlformats.org/officeDocument/2006/relationships/image" Target="media/image96.png"/><Relationship Id="rId128" Type="http://schemas.openxmlformats.org/officeDocument/2006/relationships/image" Target="media/image100.png"/><Relationship Id="rId5" Type="http://schemas.openxmlformats.org/officeDocument/2006/relationships/image" Target="media/image1.png"/><Relationship Id="rId90" Type="http://schemas.openxmlformats.org/officeDocument/2006/relationships/image" Target="media/image71.png"/><Relationship Id="rId95" Type="http://schemas.openxmlformats.org/officeDocument/2006/relationships/image" Target="media/image74.png"/><Relationship Id="rId22" Type="http://schemas.openxmlformats.org/officeDocument/2006/relationships/image" Target="media/image18.png"/><Relationship Id="rId27" Type="http://schemas.openxmlformats.org/officeDocument/2006/relationships/image" Target="media/image22.png"/><Relationship Id="rId43" Type="http://schemas.openxmlformats.org/officeDocument/2006/relationships/hyperlink" Target="https://ctms.engin.umich.edu/CTMS/index.php?aux=Extras_Mfile" TargetMode="External"/><Relationship Id="rId48" Type="http://schemas.openxmlformats.org/officeDocument/2006/relationships/image" Target="media/image37.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0.png"/><Relationship Id="rId118" Type="http://schemas.openxmlformats.org/officeDocument/2006/relationships/hyperlink" Target="https://ctms.engin.umich.edu/CTMS/index.php?example=Introduction&amp;section=ControlDigital" TargetMode="External"/><Relationship Id="rId134" Type="http://schemas.openxmlformats.org/officeDocument/2006/relationships/image" Target="media/image102.png"/><Relationship Id="rId13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yperlink" Target="https://ctms.engin.umich.edu/CTMS/index.php?aux=Extras_Mfile" TargetMode="External"/><Relationship Id="rId98" Type="http://schemas.openxmlformats.org/officeDocument/2006/relationships/image" Target="media/image77.png"/><Relationship Id="rId121"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tms.engin.umich.edu/CTMS/index.php?example=Introduction&amp;section=ControlPID" TargetMode="External"/><Relationship Id="rId59" Type="http://schemas.openxmlformats.org/officeDocument/2006/relationships/hyperlink" Target="https://ctms.engin.umich.edu/CTMS/index.php?example=MotorSpeed&amp;section=SystemModeling" TargetMode="External"/><Relationship Id="rId67" Type="http://schemas.openxmlformats.org/officeDocument/2006/relationships/image" Target="media/image52.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1.png"/><Relationship Id="rId124" Type="http://schemas.openxmlformats.org/officeDocument/2006/relationships/hyperlink" Target="https://ctms.engin.umich.edu/CTMS/index.php?example=MotorSpeed&amp;section=ControlPID" TargetMode="External"/><Relationship Id="rId129" Type="http://schemas.openxmlformats.org/officeDocument/2006/relationships/image" Target="media/image101.png"/><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ctms.engin.umich.edu/CTMS/index.php?example=MotorSpeed&amp;section=SystemModeling" TargetMode="External"/><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5.png"/><Relationship Id="rId111" Type="http://schemas.openxmlformats.org/officeDocument/2006/relationships/image" Target="media/image89.png"/><Relationship Id="rId132"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ctms.engin.umich.edu/CTMS/index.php?example=MotorSpeed&amp;section=SystemModeling" TargetMode="External"/><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5.png"/><Relationship Id="rId106" Type="http://schemas.openxmlformats.org/officeDocument/2006/relationships/image" Target="media/image85.png"/><Relationship Id="rId114" Type="http://schemas.openxmlformats.org/officeDocument/2006/relationships/hyperlink" Target="https://ctms.engin.umich.edu/CTMS/index.php?example=MotorSpeed&amp;section=SystemModeling" TargetMode="External"/><Relationship Id="rId119" Type="http://schemas.openxmlformats.org/officeDocument/2006/relationships/hyperlink" Target="https://ctms.engin.umich.edu/CTMS/index.php?aux=Extras_step" TargetMode="External"/><Relationship Id="rId127" Type="http://schemas.openxmlformats.org/officeDocument/2006/relationships/image" Target="media/image99.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s://ctms.engin.umich.edu/CTMS/index.php?example=Introduction&amp;section=ControlRootLocus" TargetMode="Externa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ctms.engin.umich.edu/CTMS/index.php?aux=Extras_Mfile" TargetMode="External"/><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5.png"/><Relationship Id="rId130" Type="http://schemas.openxmlformats.org/officeDocument/2006/relationships/comments" Target="comments.xml"/><Relationship Id="rId135" Type="http://schemas.openxmlformats.org/officeDocument/2006/relationships/image" Target="media/image10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109" Type="http://schemas.openxmlformats.org/officeDocument/2006/relationships/image" Target="media/image88.png"/><Relationship Id="rId34" Type="http://schemas.openxmlformats.org/officeDocument/2006/relationships/image" Target="media/image27.png"/><Relationship Id="rId50" Type="http://schemas.openxmlformats.org/officeDocument/2006/relationships/hyperlink" Target="https://ctms.engin.umich.edu/CTMS/index.php?example=Introduction&amp;section=ControlPID" TargetMode="External"/><Relationship Id="rId55" Type="http://schemas.openxmlformats.org/officeDocument/2006/relationships/image" Target="media/image43.png"/><Relationship Id="rId76" Type="http://schemas.openxmlformats.org/officeDocument/2006/relationships/hyperlink" Target="https://ctms.engin.umich.edu/CTMS/index.php?example=MotorSpeed&amp;section=SystemModeling" TargetMode="External"/><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3.png"/><Relationship Id="rId125" Type="http://schemas.openxmlformats.org/officeDocument/2006/relationships/image" Target="media/image97.png"/><Relationship Id="rId7" Type="http://schemas.openxmlformats.org/officeDocument/2006/relationships/image" Target="media/image3.png"/><Relationship Id="rId71" Type="http://schemas.openxmlformats.org/officeDocument/2006/relationships/image" Target="media/image56.png"/><Relationship Id="rId92" Type="http://schemas.openxmlformats.org/officeDocument/2006/relationships/hyperlink" Target="https://ctms.engin.umich.edu/CTMS/index.php?example=Introduction&amp;section=ControlStateSpace" TargetMode="External"/><Relationship Id="rId2" Type="http://schemas.openxmlformats.org/officeDocument/2006/relationships/styles" Target="styles.xml"/><Relationship Id="rId29" Type="http://schemas.openxmlformats.org/officeDocument/2006/relationships/hyperlink" Target="https://ctms.engin.umich.edu/CTMS/index.php?aux=Extras_Mfile" TargetMode="External"/><Relationship Id="rId24" Type="http://schemas.openxmlformats.org/officeDocument/2006/relationships/hyperlink" Target="https://ctms.engin.umich.edu/CTMS/index.php?example=MotorSpeed&amp;section=SystemAnalysis" TargetMode="External"/><Relationship Id="rId40" Type="http://schemas.openxmlformats.org/officeDocument/2006/relationships/image" Target="media/image33.png"/><Relationship Id="rId45" Type="http://schemas.openxmlformats.org/officeDocument/2006/relationships/image" Target="media/image35.png"/><Relationship Id="rId66" Type="http://schemas.openxmlformats.org/officeDocument/2006/relationships/image" Target="media/image51.png"/><Relationship Id="rId87" Type="http://schemas.openxmlformats.org/officeDocument/2006/relationships/hyperlink" Target="https://ctms.engin.umich.edu/CTMS/index.php?example=MotorSpeed&amp;section=SystemModeling" TargetMode="External"/><Relationship Id="rId110" Type="http://schemas.openxmlformats.org/officeDocument/2006/relationships/hyperlink" Target="https://ctms.engin.umich.edu/CTMS/index.php?aux=Extras_Function" TargetMode="External"/><Relationship Id="rId115" Type="http://schemas.openxmlformats.org/officeDocument/2006/relationships/hyperlink" Target="https://ctms.engin.umich.edu/CTMS/index.php?aux=Extras_Mfile" TargetMode="External"/><Relationship Id="rId131" Type="http://schemas.microsoft.com/office/2011/relationships/commentsExtended" Target="commentsExtended.xml"/><Relationship Id="rId136" Type="http://schemas.openxmlformats.org/officeDocument/2006/relationships/image" Target="media/image104.png"/><Relationship Id="rId61" Type="http://schemas.openxmlformats.org/officeDocument/2006/relationships/hyperlink" Target="https://ctms.engin.umich.edu/CTMS/index.php?aux=Extras_Mfile" TargetMode="External"/><Relationship Id="rId82" Type="http://schemas.openxmlformats.org/officeDocument/2006/relationships/image" Target="media/image64.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4.png"/><Relationship Id="rId77" Type="http://schemas.openxmlformats.org/officeDocument/2006/relationships/hyperlink" Target="https://ctms.engin.umich.edu/CTMS/index.php?example=Introduction&amp;section=ControlFrequency" TargetMode="External"/><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TotalTime>
  <Pages>44</Pages>
  <Words>7584</Words>
  <Characters>43232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Scala</dc:creator>
  <cp:keywords/>
  <dc:description/>
  <cp:lastModifiedBy>Tobias Scala</cp:lastModifiedBy>
  <cp:revision>18</cp:revision>
  <dcterms:created xsi:type="dcterms:W3CDTF">2020-11-04T02:17:00Z</dcterms:created>
  <dcterms:modified xsi:type="dcterms:W3CDTF">2020-11-04T23:11:00Z</dcterms:modified>
</cp:coreProperties>
</file>