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85" w:rsidRPr="008B3446" w:rsidRDefault="007D2E85" w:rsidP="00B90DC9">
      <w:pPr>
        <w:pStyle w:val="Cmsor1"/>
        <w:jc w:val="both"/>
      </w:pPr>
      <w:r w:rsidRPr="008B3446">
        <w:t>Bevezetés</w:t>
      </w:r>
    </w:p>
    <w:p w:rsidR="007D2E85" w:rsidRPr="002F1B41" w:rsidRDefault="007D2E85"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cukorbetegség</w:t>
      </w:r>
      <w:proofErr w:type="gramEnd"/>
    </w:p>
    <w:p w:rsidR="007D2E85" w:rsidRPr="002F1B41" w:rsidRDefault="007D2E85"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elhízás</w:t>
      </w:r>
      <w:proofErr w:type="gramEnd"/>
    </w:p>
    <w:p w:rsidR="007D2E85" w:rsidRPr="002F1B41" w:rsidRDefault="007D2E85"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magas</w:t>
      </w:r>
      <w:proofErr w:type="gramEnd"/>
      <w:r w:rsidRPr="002F1B41">
        <w:rPr>
          <w:rFonts w:ascii="Times New Roman" w:hAnsi="Times New Roman" w:cs="Times New Roman"/>
          <w:sz w:val="24"/>
          <w:szCs w:val="24"/>
        </w:rPr>
        <w:t xml:space="preserve"> vérnyomás</w:t>
      </w:r>
    </w:p>
    <w:p w:rsidR="00E62B9A" w:rsidRPr="002F1B41" w:rsidRDefault="00E62B9A"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egészséges</w:t>
      </w:r>
      <w:proofErr w:type="gramEnd"/>
      <w:r w:rsidRPr="002F1B41">
        <w:rPr>
          <w:rFonts w:ascii="Times New Roman" w:hAnsi="Times New Roman" w:cs="Times New Roman"/>
          <w:sz w:val="24"/>
          <w:szCs w:val="24"/>
        </w:rPr>
        <w:t xml:space="preserve"> életmód</w:t>
      </w:r>
      <w:r w:rsidR="00EE2937" w:rsidRPr="002F1B41">
        <w:rPr>
          <w:rFonts w:ascii="Times New Roman" w:hAnsi="Times New Roman" w:cs="Times New Roman"/>
          <w:sz w:val="24"/>
          <w:szCs w:val="24"/>
        </w:rPr>
        <w:t xml:space="preserve"> / egészséges emberek számára is jó</w:t>
      </w:r>
    </w:p>
    <w:p w:rsidR="005A6D87" w:rsidRDefault="00FC0850"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internet</w:t>
      </w:r>
      <w:proofErr w:type="gramEnd"/>
      <w:r w:rsidRPr="002F1B41">
        <w:rPr>
          <w:rFonts w:ascii="Times New Roman" w:hAnsi="Times New Roman" w:cs="Times New Roman"/>
          <w:sz w:val="24"/>
          <w:szCs w:val="24"/>
        </w:rPr>
        <w:t>/mobil eszközök</w:t>
      </w:r>
    </w:p>
    <w:p w:rsidR="003D4F2A" w:rsidRPr="002F1B41" w:rsidRDefault="003D4F2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F1B41">
        <w:rPr>
          <w:rFonts w:ascii="Times New Roman" w:hAnsi="Times New Roman" w:cs="Times New Roman"/>
          <w:sz w:val="24"/>
          <w:szCs w:val="24"/>
        </w:rPr>
        <w:t xml:space="preserve">Az USDA </w:t>
      </w:r>
      <w:r>
        <w:rPr>
          <w:rFonts w:ascii="Times New Roman" w:hAnsi="Times New Roman" w:cs="Times New Roman"/>
          <w:sz w:val="24"/>
          <w:szCs w:val="24"/>
        </w:rPr>
        <w:t>adatbázisául szolgáló adatokat a</w:t>
      </w:r>
      <w:r w:rsidRPr="002F1B41">
        <w:rPr>
          <w:rFonts w:ascii="Times New Roman" w:hAnsi="Times New Roman" w:cs="Times New Roman"/>
          <w:sz w:val="24"/>
          <w:szCs w:val="24"/>
        </w:rPr>
        <w:t xml:space="preserve">z Amerikai Egyesült Államokban található </w:t>
      </w:r>
      <w:proofErr w:type="spellStart"/>
      <w:r w:rsidRPr="002F1B41">
        <w:rPr>
          <w:rFonts w:ascii="Times New Roman" w:hAnsi="Times New Roman" w:cs="Times New Roman"/>
          <w:sz w:val="24"/>
          <w:szCs w:val="24"/>
        </w:rPr>
        <w:t>Agricultural</w:t>
      </w:r>
      <w:proofErr w:type="spellEnd"/>
      <w:r w:rsidRPr="002F1B41">
        <w:rPr>
          <w:rFonts w:ascii="Times New Roman" w:hAnsi="Times New Roman" w:cs="Times New Roman"/>
          <w:sz w:val="24"/>
          <w:szCs w:val="24"/>
        </w:rPr>
        <w:t xml:space="preserve"> Research Service, röviden ARS, az USDA egyik legfőbb kutatócsoportja biztosítja. A minél pontosabb eredmények érdekében több ezer kutató végzi munkáját, hogy megoldást találjanak a mezőgazdasági problémákra, amelyek hatással vannak az amerikai emberek mindennapjaira. Az ARS magas prioritással vezeti a kutatást, hogy kifejlesszék a megoldásokat, amelyek az egész nemzetet érinti</w:t>
      </w:r>
      <w:r>
        <w:rPr>
          <w:rFonts w:ascii="Times New Roman" w:hAnsi="Times New Roman" w:cs="Times New Roman"/>
          <w:sz w:val="24"/>
          <w:szCs w:val="24"/>
        </w:rPr>
        <w:t>k</w:t>
      </w:r>
      <w:r w:rsidRPr="002F1B41">
        <w:rPr>
          <w:rFonts w:ascii="Times New Roman" w:hAnsi="Times New Roman" w:cs="Times New Roman"/>
          <w:sz w:val="24"/>
          <w:szCs w:val="24"/>
        </w:rPr>
        <w:t>.</w:t>
      </w:r>
      <w:r>
        <w:rPr>
          <w:rFonts w:ascii="Times New Roman" w:hAnsi="Times New Roman" w:cs="Times New Roman"/>
          <w:sz w:val="24"/>
          <w:szCs w:val="24"/>
        </w:rPr>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Pr="002F1B41">
        <w:rPr>
          <w:rFonts w:ascii="Times New Roman" w:hAnsi="Times New Roman" w:cs="Times New Roman"/>
          <w:sz w:val="24"/>
          <w:szCs w:val="24"/>
        </w:rPr>
        <w:t xml:space="preserve">adatbázis bárki számára elérhető és felhasználható, természetesen jogtiszta módon. </w:t>
      </w:r>
      <w:r>
        <w:rPr>
          <w:rFonts w:ascii="Times New Roman" w:hAnsi="Times New Roman" w:cs="Times New Roman"/>
          <w:sz w:val="24"/>
          <w:szCs w:val="24"/>
        </w:rPr>
        <w:t xml:space="preserve">Rendszeres jelleggel frissítik az adatbázist. A legelső verzió 1993-ban készült el SR10-es verzió néven. Azóta számos revízió került ki az USDA kutatóinak köszönhetően, a jelenleg utolsó 2015-ös SR28-as frissítéssel bezárólag. </w:t>
      </w:r>
      <w:r w:rsidRPr="00F73D86">
        <w:rPr>
          <w:rFonts w:ascii="Times New Roman" w:hAnsi="Times New Roman" w:cs="Times New Roman"/>
          <w:b/>
          <w:sz w:val="24"/>
          <w:szCs w:val="24"/>
        </w:rPr>
        <w:t>(forrás USDA)</w:t>
      </w:r>
    </w:p>
    <w:p w:rsidR="00DA4F68" w:rsidRDefault="003D4F2A"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t xml:space="preserve">A </w:t>
      </w:r>
      <w:proofErr w:type="spellStart"/>
      <w:r w:rsidRPr="002F1B41">
        <w:rPr>
          <w:rFonts w:ascii="Times New Roman" w:hAnsi="Times New Roman" w:cs="Times New Roman"/>
          <w:sz w:val="24"/>
          <w:szCs w:val="24"/>
        </w:rPr>
        <w:t>Lavinia</w:t>
      </w:r>
      <w:proofErr w:type="spellEnd"/>
      <w:r w:rsidRPr="002F1B41">
        <w:rPr>
          <w:rFonts w:ascii="Times New Roman" w:hAnsi="Times New Roman" w:cs="Times New Roman"/>
          <w:sz w:val="24"/>
          <w:szCs w:val="24"/>
        </w:rPr>
        <w:t xml:space="preserve"> életmód-tükör adatbázisa szintén a Pannon Egyetem Műszaki Informatikai Karán működő Egészségügyi Informatikai Kutató-Fejlesztő Központ által fejlesztett </w:t>
      </w:r>
      <w:proofErr w:type="spellStart"/>
      <w:r w:rsidRPr="002F1B41">
        <w:rPr>
          <w:rFonts w:ascii="Times New Roman" w:hAnsi="Times New Roman" w:cs="Times New Roman"/>
          <w:sz w:val="24"/>
          <w:szCs w:val="24"/>
        </w:rPr>
        <w:t>MenuGene</w:t>
      </w:r>
      <w:proofErr w:type="spellEnd"/>
      <w:r w:rsidRPr="002F1B41">
        <w:rPr>
          <w:rFonts w:ascii="Times New Roman" w:hAnsi="Times New Roman" w:cs="Times New Roman"/>
          <w:sz w:val="24"/>
          <w:szCs w:val="24"/>
        </w:rPr>
        <w:t xml:space="preserve"> táplálkozás-tudományi szakértői rendszer szolgáltatásait és adatbázisát használja fel.</w:t>
      </w:r>
      <w:r>
        <w:rPr>
          <w:rFonts w:ascii="Times New Roman" w:hAnsi="Times New Roman" w:cs="Times New Roman"/>
          <w:sz w:val="24"/>
          <w:szCs w:val="24"/>
        </w:rPr>
        <w:t xml:space="preserve"> Az eddigiek során dietetikusok tartották karban az adatbázist. Az USDA adatai szintén forrásul szolgáltak ez idáig is, azonban csak manuális módon volt lehetőség a rendszeres frissítésre, amely jelentős kézi munkát vett igénybe. </w:t>
      </w:r>
      <w:r w:rsidRPr="00F73D86">
        <w:rPr>
          <w:rFonts w:ascii="Times New Roman" w:hAnsi="Times New Roman" w:cs="Times New Roman"/>
          <w:b/>
          <w:sz w:val="24"/>
          <w:szCs w:val="24"/>
        </w:rPr>
        <w:t xml:space="preserve">(forrás </w:t>
      </w:r>
      <w:proofErr w:type="spellStart"/>
      <w:r w:rsidRPr="00F73D86">
        <w:rPr>
          <w:rFonts w:ascii="Times New Roman" w:hAnsi="Times New Roman" w:cs="Times New Roman"/>
          <w:b/>
          <w:sz w:val="24"/>
          <w:szCs w:val="24"/>
        </w:rPr>
        <w:t>Lavinia</w:t>
      </w:r>
      <w:proofErr w:type="spellEnd"/>
      <w:r w:rsidRPr="00F73D86">
        <w:rPr>
          <w:rFonts w:ascii="Times New Roman" w:hAnsi="Times New Roman" w:cs="Times New Roman"/>
          <w:b/>
          <w:sz w:val="24"/>
          <w:szCs w:val="24"/>
        </w:rPr>
        <w:t>)</w:t>
      </w:r>
    </w:p>
    <w:p w:rsidR="00DA4F68" w:rsidRDefault="00DA4F68" w:rsidP="00B90DC9">
      <w:pPr>
        <w:jc w:val="both"/>
        <w:rPr>
          <w:rFonts w:ascii="Times New Roman" w:hAnsi="Times New Roman" w:cs="Times New Roman"/>
          <w:sz w:val="24"/>
          <w:szCs w:val="24"/>
        </w:rPr>
        <w:sectPr w:rsidR="00DA4F68" w:rsidSect="00DA4F68">
          <w:headerReference w:type="default" r:id="rId8"/>
          <w:footerReference w:type="default" r:id="rId9"/>
          <w:headerReference w:type="first" r:id="rId10"/>
          <w:pgSz w:w="11906" w:h="16838"/>
          <w:pgMar w:top="1701" w:right="1701" w:bottom="1701" w:left="2268" w:header="709" w:footer="709" w:gutter="0"/>
          <w:pgNumType w:start="1"/>
          <w:cols w:space="708"/>
          <w:docGrid w:linePitch="360"/>
        </w:sectPr>
      </w:pPr>
    </w:p>
    <w:p w:rsidR="00B90DC9" w:rsidRDefault="00B90DC9" w:rsidP="00B90DC9">
      <w:pPr>
        <w:pStyle w:val="Cmsor1"/>
        <w:jc w:val="both"/>
      </w:pPr>
      <w:r w:rsidRPr="0025263C">
        <w:lastRenderedPageBreak/>
        <w:t>Felhasznált technológiák</w:t>
      </w:r>
    </w:p>
    <w:p w:rsidR="00B90DC9" w:rsidRPr="00690E34"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fejezetben ismertetem a dolgozatom kivitelezéséhez felhasznált technológiákat. Fontos szempont volt számomra, hogy széles körben használható legyen az alkalmazás, de legfőképpen Windows-</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90DC9">
      <w:pPr>
        <w:pStyle w:val="Cmsor2"/>
        <w:jc w:val="both"/>
      </w:pPr>
      <w:proofErr w:type="spellStart"/>
      <w:r w:rsidRPr="003C7250">
        <w:t>PostgresSQL</w:t>
      </w:r>
      <w:proofErr w:type="spellEnd"/>
    </w:p>
    <w:p w:rsidR="00B90DC9" w:rsidRPr="00980833"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w:t>
      </w:r>
      <w:proofErr w:type="spellStart"/>
      <w:r w:rsidRPr="00980833">
        <w:rPr>
          <w:rFonts w:ascii="Times New Roman" w:hAnsi="Times New Roman" w:cs="Times New Roman"/>
          <w:sz w:val="24"/>
          <w:szCs w:val="24"/>
        </w:rPr>
        <w:t>PostgreSQL</w:t>
      </w:r>
      <w:proofErr w:type="spellEnd"/>
      <w:r w:rsidRPr="00980833">
        <w:rPr>
          <w:rFonts w:ascii="Times New Roman" w:hAnsi="Times New Roman" w:cs="Times New Roman"/>
          <w:sz w:val="24"/>
          <w:szCs w:val="24"/>
        </w:rPr>
        <w:t xml:space="preserve">, más néven </w:t>
      </w:r>
      <w:proofErr w:type="spellStart"/>
      <w:r w:rsidRPr="00980833">
        <w:rPr>
          <w:rFonts w:ascii="Times New Roman" w:hAnsi="Times New Roman" w:cs="Times New Roman"/>
          <w:sz w:val="24"/>
          <w:szCs w:val="24"/>
        </w:rPr>
        <w:t>Postgres</w:t>
      </w:r>
      <w:proofErr w:type="spellEnd"/>
      <w:r w:rsidRPr="00980833">
        <w:rPr>
          <w:rFonts w:ascii="Times New Roman" w:hAnsi="Times New Roman" w:cs="Times New Roman"/>
          <w:sz w:val="24"/>
          <w:szCs w:val="24"/>
        </w:rPr>
        <w:t xml:space="preserve"> egy relációsadatbázis-kezelő rendszer</w:t>
      </w:r>
      <w:r>
        <w:rPr>
          <w:rFonts w:ascii="Times New Roman" w:hAnsi="Times New Roman" w:cs="Times New Roman"/>
          <w:sz w:val="24"/>
          <w:szCs w:val="24"/>
        </w:rPr>
        <w:t xml:space="preserve">, amelyet 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rendszere is használ</w:t>
      </w:r>
      <w:r w:rsidRPr="00980833">
        <w:rPr>
          <w:rFonts w:ascii="Times New Roman" w:hAnsi="Times New Roman" w:cs="Times New Roman"/>
          <w:sz w:val="24"/>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ascii="Times New Roman" w:hAnsi="Times New Roman" w:cs="Times New Roman"/>
          <w:sz w:val="24"/>
          <w:szCs w:val="24"/>
        </w:rPr>
        <w:t xml:space="preserve">gyta az egyetem falait és nyílt </w:t>
      </w:r>
      <w:r w:rsidRPr="00980833">
        <w:rPr>
          <w:rFonts w:ascii="Times New Roman" w:hAnsi="Times New Roman" w:cs="Times New Roman"/>
          <w:sz w:val="24"/>
          <w:szCs w:val="24"/>
        </w:rPr>
        <w:t>forráskódúvá vált.</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ascii="Times New Roman" w:hAnsi="Times New Roman" w:cs="Times New Roman"/>
          <w:sz w:val="24"/>
          <w:szCs w:val="24"/>
        </w:rPr>
        <w:t>kérdezhetőek</w:t>
      </w:r>
      <w:proofErr w:type="spellEnd"/>
      <w:r w:rsidRPr="00980833">
        <w:rPr>
          <w:rFonts w:ascii="Times New Roman" w:hAnsi="Times New Roman" w:cs="Times New Roman"/>
          <w:sz w:val="24"/>
          <w:szCs w:val="24"/>
        </w:rPr>
        <w:t xml:space="preserve"> le. Kizárólag a relációs adatmodell alapú megközelítést támogatja. A relációsadatbázis-kezelő rendszerek szabványos adat hozzáférési nyelve az SQL (</w:t>
      </w:r>
      <w:proofErr w:type="spellStart"/>
      <w:r w:rsidRPr="00980833">
        <w:rPr>
          <w:rFonts w:ascii="Times New Roman" w:hAnsi="Times New Roman" w:cs="Times New Roman"/>
          <w:sz w:val="24"/>
          <w:szCs w:val="24"/>
        </w:rPr>
        <w:t>Structured</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Query</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Language</w:t>
      </w:r>
      <w:proofErr w:type="spellEnd"/>
      <w:r w:rsidRPr="00980833">
        <w:rPr>
          <w:rFonts w:ascii="Times New Roman" w:hAnsi="Times New Roman" w:cs="Times New Roman"/>
          <w:sz w:val="24"/>
          <w:szCs w:val="24"/>
        </w:rPr>
        <w:t>). Az SQL segítségével könnyen és érthetően leírhatók akár az összetettebb CRUD (</w:t>
      </w:r>
      <w:proofErr w:type="spellStart"/>
      <w:r w:rsidRPr="00980833">
        <w:rPr>
          <w:rFonts w:ascii="Times New Roman" w:hAnsi="Times New Roman" w:cs="Times New Roman"/>
          <w:sz w:val="24"/>
          <w:szCs w:val="24"/>
        </w:rPr>
        <w:t>Create</w:t>
      </w:r>
      <w:proofErr w:type="spellEnd"/>
      <w:r w:rsidRPr="00980833">
        <w:rPr>
          <w:rFonts w:ascii="Times New Roman" w:hAnsi="Times New Roman" w:cs="Times New Roman"/>
          <w:sz w:val="24"/>
          <w:szCs w:val="24"/>
        </w:rPr>
        <w:t xml:space="preserve">, Read, Update, </w:t>
      </w:r>
      <w:proofErr w:type="spellStart"/>
      <w:r w:rsidRPr="00980833">
        <w:rPr>
          <w:rFonts w:ascii="Times New Roman" w:hAnsi="Times New Roman" w:cs="Times New Roman"/>
          <w:sz w:val="24"/>
          <w:szCs w:val="24"/>
        </w:rPr>
        <w:t>Delete</w:t>
      </w:r>
      <w:proofErr w:type="spellEnd"/>
      <w:r w:rsidRPr="00980833">
        <w:rPr>
          <w:rFonts w:ascii="Times New Roman" w:hAnsi="Times New Roman" w:cs="Times New Roman"/>
          <w:sz w:val="24"/>
          <w:szCs w:val="24"/>
        </w:rPr>
        <w:t>) funkciók is.</w:t>
      </w:r>
    </w:p>
    <w:p w:rsidR="00B90DC9"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Az adatbázis adataihoz való hozzáférést, manipulációt, valamint az adatszerkezet tanulmányozásához a </w:t>
      </w:r>
      <w:proofErr w:type="spellStart"/>
      <w:r w:rsidRPr="00980833">
        <w:rPr>
          <w:rFonts w:ascii="Times New Roman" w:hAnsi="Times New Roman" w:cs="Times New Roman"/>
          <w:sz w:val="24"/>
          <w:szCs w:val="24"/>
        </w:rPr>
        <w:t>pgAdmin</w:t>
      </w:r>
      <w:proofErr w:type="spellEnd"/>
      <w:r>
        <w:rPr>
          <w:rFonts w:ascii="Times New Roman" w:hAnsi="Times New Roman" w:cs="Times New Roman"/>
          <w:sz w:val="24"/>
          <w:szCs w:val="24"/>
        </w:rPr>
        <w:t xml:space="preserve"> 4</w:t>
      </w:r>
      <w:r w:rsidRPr="00980833">
        <w:rPr>
          <w:rFonts w:ascii="Times New Roman" w:hAnsi="Times New Roman" w:cs="Times New Roman"/>
          <w:sz w:val="24"/>
          <w:szCs w:val="24"/>
        </w:rPr>
        <w:t xml:space="preserve"> programot használtam.</w:t>
      </w:r>
      <w:r>
        <w:rPr>
          <w:rFonts w:ascii="Times New Roman" w:hAnsi="Times New Roman" w:cs="Times New Roman"/>
          <w:sz w:val="24"/>
          <w:szCs w:val="24"/>
        </w:rPr>
        <w:t xml:space="preserve"> Ez egy ingyenesen elérthető szoftver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fejlesztőitől. E program melletti választásomat indokolta az, hogy biztosítja az egyszerű kezelőfelület és a szükséges funkciókat a feladatom során.</w:t>
      </w:r>
    </w:p>
    <w:p w:rsidR="00B90DC9" w:rsidRDefault="00B90DC9" w:rsidP="00B90DC9">
      <w:pPr>
        <w:pStyle w:val="Cmsor2"/>
        <w:jc w:val="both"/>
      </w:pPr>
      <w:r w:rsidRPr="003C7250">
        <w:lastRenderedPageBreak/>
        <w:t>Java</w:t>
      </w:r>
    </w:p>
    <w:p w:rsidR="00B90DC9"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letölthető fájlok kezelésére, az adatbázis elérésére és manipulálására olyan szoftver kell, amely </w:t>
      </w:r>
      <w:proofErr w:type="spellStart"/>
      <w:r w:rsidRPr="00980833">
        <w:rPr>
          <w:rFonts w:ascii="Times New Roman" w:hAnsi="Times New Roman" w:cs="Times New Roman"/>
          <w:sz w:val="24"/>
          <w:szCs w:val="24"/>
        </w:rPr>
        <w:t>vezérli</w:t>
      </w:r>
      <w:proofErr w:type="spellEnd"/>
      <w:r w:rsidRPr="00980833">
        <w:rPr>
          <w:rFonts w:ascii="Times New Roman" w:hAnsi="Times New Roman" w:cs="Times New Roman"/>
          <w:sz w:val="24"/>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ascii="Times New Roman" w:hAnsi="Times New Roman" w:cs="Times New Roman"/>
          <w:sz w:val="24"/>
          <w:szCs w:val="24"/>
        </w:rPr>
        <w:t>Virtual</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Machine</w:t>
      </w:r>
      <w:proofErr w:type="spellEnd"/>
      <w:r w:rsidRPr="00980833">
        <w:rPr>
          <w:rFonts w:ascii="Times New Roman" w:hAnsi="Times New Roman" w:cs="Times New Roman"/>
          <w:sz w:val="24"/>
          <w:szCs w:val="24"/>
        </w:rPr>
        <w:t>) végzi, ami vagy interpretálja a bájtkódot, vagy natív gépi kódot készít belőle, és azt futtatja.</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 program fejlesztéséhez a </w:t>
      </w:r>
      <w:proofErr w:type="spellStart"/>
      <w:r w:rsidRPr="00980833">
        <w:rPr>
          <w:rFonts w:ascii="Times New Roman" w:hAnsi="Times New Roman" w:cs="Times New Roman"/>
          <w:sz w:val="24"/>
          <w:szCs w:val="24"/>
        </w:rPr>
        <w:t>NetBeans</w:t>
      </w:r>
      <w:proofErr w:type="spellEnd"/>
      <w:r w:rsidRPr="00980833">
        <w:rPr>
          <w:rFonts w:ascii="Times New Roman" w:hAnsi="Times New Roman" w:cs="Times New Roman"/>
          <w:sz w:val="24"/>
          <w:szCs w:val="24"/>
        </w:rPr>
        <w:t xml:space="preserve"> IDE fejlesztőkörnyezetet választottam. A Java 8-as környezet szükséges a program futtatásához.</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ascii="Times New Roman" w:hAnsi="Times New Roman" w:cs="Times New Roman"/>
          <w:sz w:val="24"/>
          <w:szCs w:val="24"/>
        </w:rPr>
        <w:t xml:space="preserve"> Emellett fontos szempont volt, hogy széles körben használható legyen a megvalósított szoftver. A Java erőssége, hogy platformfüggetlen, csupán a Java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szükséges a programok futtatásához. Fejlesztési szempontból viszont elengedhetetlen a Java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Kit, amely tartalmazza az előbb említett környezetet.</w:t>
      </w:r>
      <w:r w:rsidRPr="00980833">
        <w:rPr>
          <w:rFonts w:ascii="Times New Roman" w:hAnsi="Times New Roman" w:cs="Times New Roman"/>
          <w:sz w:val="24"/>
          <w:szCs w:val="24"/>
        </w:rPr>
        <w:t xml:space="preserve"> Habár a Java </w:t>
      </w:r>
      <w:proofErr w:type="spellStart"/>
      <w:r w:rsidRPr="00980833">
        <w:rPr>
          <w:rFonts w:ascii="Times New Roman" w:hAnsi="Times New Roman" w:cs="Times New Roman"/>
          <w:sz w:val="24"/>
          <w:szCs w:val="24"/>
        </w:rPr>
        <w:t>Virtual</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Machine</w:t>
      </w:r>
      <w:proofErr w:type="spellEnd"/>
      <w:r w:rsidRPr="00980833">
        <w:rPr>
          <w:rFonts w:ascii="Times New Roman" w:hAnsi="Times New Roman" w:cs="Times New Roman"/>
          <w:sz w:val="24"/>
          <w:szCs w:val="24"/>
        </w:rPr>
        <w:t xml:space="preserve"> gyorsasága nem éri el a hardware közeli nyelvekét, ez nem jelent számottevő hátrányt a működésben.</w:t>
      </w:r>
    </w:p>
    <w:p w:rsidR="00B90DC9" w:rsidRDefault="00B90DC9" w:rsidP="00B90DC9">
      <w:pPr>
        <w:pStyle w:val="Cmsor2"/>
        <w:jc w:val="both"/>
      </w:pPr>
      <w:r w:rsidRPr="003C7250">
        <w:t>JDBC</w:t>
      </w:r>
    </w:p>
    <w:p w:rsidR="00B90DC9"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Java </w:t>
      </w:r>
      <w:proofErr w:type="spellStart"/>
      <w:r w:rsidRPr="00980833">
        <w:rPr>
          <w:rFonts w:ascii="Times New Roman" w:hAnsi="Times New Roman" w:cs="Times New Roman"/>
          <w:sz w:val="24"/>
          <w:szCs w:val="24"/>
        </w:rPr>
        <w:t>Database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Connectivity</w:t>
      </w:r>
      <w:proofErr w:type="spellEnd"/>
      <w:r w:rsidRPr="00980833">
        <w:rPr>
          <w:rFonts w:ascii="Times New Roman" w:hAnsi="Times New Roman" w:cs="Times New Roman"/>
          <w:sz w:val="24"/>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ascii="Times New Roman" w:hAnsi="Times New Roman" w:cs="Times New Roman"/>
          <w:sz w:val="24"/>
          <w:szCs w:val="24"/>
        </w:rPr>
        <w:t xml:space="preserve"> Egyik fajtája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JDBC interfész, amelyet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fejlesztői adtak ki. A JDBC működési elvét az alábbi ábra szemlélteti.</w:t>
      </w:r>
    </w:p>
    <w:p w:rsidR="00B90DC9" w:rsidRDefault="00B90DC9" w:rsidP="00F931E8">
      <w:pPr>
        <w:spacing w:after="0" w:line="360" w:lineRule="auto"/>
        <w:jc w:val="center"/>
        <w:rPr>
          <w:rFonts w:ascii="Times New Roman" w:hAnsi="Times New Roman" w:cs="Times New Roman"/>
          <w:b/>
          <w:sz w:val="24"/>
          <w:szCs w:val="24"/>
        </w:rPr>
      </w:pPr>
      <w:r>
        <w:rPr>
          <w:rFonts w:ascii="Times New Roman" w:hAnsi="Times New Roman" w:cs="Times New Roman"/>
          <w:noProof/>
          <w:sz w:val="24"/>
          <w:szCs w:val="24"/>
          <w:lang w:eastAsia="hu-HU"/>
        </w:rPr>
        <w:lastRenderedPageBreak/>
        <w:drawing>
          <wp:inline distT="0" distB="0" distL="0" distR="0" wp14:anchorId="1691724A" wp14:editId="64DA2E70">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2F7E11" w:rsidRDefault="00B90DC9" w:rsidP="00F931E8">
      <w:pPr>
        <w:spacing w:line="360" w:lineRule="auto"/>
        <w:ind w:left="426" w:hanging="426"/>
        <w:jc w:val="center"/>
        <w:rPr>
          <w:rFonts w:ascii="Times New Roman" w:hAnsi="Times New Roman" w:cs="Times New Roman"/>
          <w:b/>
          <w:szCs w:val="24"/>
        </w:rPr>
      </w:pPr>
      <w:proofErr w:type="gramStart"/>
      <w:r w:rsidRPr="002F7E11">
        <w:rPr>
          <w:rFonts w:ascii="Times New Roman" w:hAnsi="Times New Roman" w:cs="Times New Roman"/>
          <w:b/>
          <w:szCs w:val="24"/>
        </w:rPr>
        <w:t>ábra</w:t>
      </w:r>
      <w:proofErr w:type="gramEnd"/>
      <w:r w:rsidRPr="002F7E11">
        <w:rPr>
          <w:rFonts w:ascii="Times New Roman" w:hAnsi="Times New Roman" w:cs="Times New Roman"/>
          <w:b/>
          <w:szCs w:val="24"/>
        </w:rPr>
        <w:t xml:space="preserve"> JDBC architektúra</w:t>
      </w:r>
    </w:p>
    <w:p w:rsidR="00B90DC9" w:rsidRPr="00A253D8" w:rsidRDefault="00B90DC9" w:rsidP="00B90DC9">
      <w:pPr>
        <w:pStyle w:val="Cmsor2"/>
        <w:jc w:val="both"/>
        <w:rPr>
          <w:rStyle w:val="Cmsor2Char"/>
          <w:b/>
        </w:rPr>
      </w:pPr>
      <w:proofErr w:type="spellStart"/>
      <w:r w:rsidRPr="00A253D8">
        <w:rPr>
          <w:rStyle w:val="Cmsor2Char"/>
          <w:b/>
        </w:rPr>
        <w:t>JavaFX</w:t>
      </w:r>
      <w:proofErr w:type="spellEnd"/>
    </w:p>
    <w:p w:rsidR="00B90DC9"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w:t>
      </w:r>
      <w:proofErr w:type="spellStart"/>
      <w:r w:rsidRPr="00980833">
        <w:rPr>
          <w:rFonts w:ascii="Times New Roman" w:hAnsi="Times New Roman" w:cs="Times New Roman"/>
          <w:sz w:val="24"/>
          <w:szCs w:val="24"/>
        </w:rPr>
        <w:t>JavaFX</w:t>
      </w:r>
      <w:proofErr w:type="spellEnd"/>
      <w:r w:rsidRPr="00980833">
        <w:rPr>
          <w:rFonts w:ascii="Times New Roman" w:hAnsi="Times New Roman" w:cs="Times New Roman"/>
          <w:sz w:val="24"/>
          <w:szCs w:val="24"/>
        </w:rPr>
        <w:t xml:space="preserve"> egy szoftver platform az asztali alkalmazások létrehozásához, amely a </w:t>
      </w:r>
      <w:proofErr w:type="spellStart"/>
      <w:r w:rsidRPr="00980833">
        <w:rPr>
          <w:rFonts w:ascii="Times New Roman" w:hAnsi="Times New Roman" w:cs="Times New Roman"/>
          <w:sz w:val="24"/>
          <w:szCs w:val="24"/>
        </w:rPr>
        <w:t>Swing</w:t>
      </w:r>
      <w:proofErr w:type="spellEnd"/>
      <w:r w:rsidRPr="00980833">
        <w:rPr>
          <w:rFonts w:ascii="Times New Roman" w:hAnsi="Times New Roman" w:cs="Times New Roman"/>
          <w:sz w:val="24"/>
          <w:szCs w:val="24"/>
        </w:rPr>
        <w:t xml:space="preserve"> mellett a Java Standard Edition alapértelmezett GUI könyvtára. A </w:t>
      </w:r>
      <w:proofErr w:type="spellStart"/>
      <w:r w:rsidRPr="00980833">
        <w:rPr>
          <w:rFonts w:ascii="Times New Roman" w:hAnsi="Times New Roman" w:cs="Times New Roman"/>
          <w:sz w:val="24"/>
          <w:szCs w:val="24"/>
        </w:rPr>
        <w:t>JavaFX</w:t>
      </w:r>
      <w:proofErr w:type="spellEnd"/>
      <w:r w:rsidRPr="00980833">
        <w:rPr>
          <w:rFonts w:ascii="Times New Roman" w:hAnsi="Times New Roman" w:cs="Times New Roman"/>
          <w:sz w:val="24"/>
          <w:szCs w:val="24"/>
        </w:rPr>
        <w:t xml:space="preserve"> applikációkat bármilyen asztali, mobil eszközön vagy böngészőben lehet futtatni. A grafikus felületet egy XML fájl definiálja, amelyet FXML fájlban tárolunk.</w:t>
      </w:r>
      <w:r>
        <w:rPr>
          <w:rFonts w:ascii="Times New Roman" w:hAnsi="Times New Roman" w:cs="Times New Roman"/>
          <w:sz w:val="24"/>
          <w:szCs w:val="24"/>
        </w:rPr>
        <w:t xml:space="preserve"> Az XML fájl segítségével pontosan leírhatók az objektumok pozíciója és egyéb tulajdonságaik. Minden objektumhoz megadható egy egyedi azonosító, amellyel hivatkozhatunk rá a forráskódban.</w:t>
      </w:r>
      <w:r w:rsidRPr="00980833">
        <w:rPr>
          <w:rFonts w:ascii="Times New Roman" w:hAnsi="Times New Roman" w:cs="Times New Roman"/>
          <w:sz w:val="24"/>
          <w:szCs w:val="24"/>
        </w:rPr>
        <w:t xml:space="preserve"> </w:t>
      </w:r>
      <w:r>
        <w:rPr>
          <w:rFonts w:ascii="Times New Roman" w:hAnsi="Times New Roman" w:cs="Times New Roman"/>
          <w:sz w:val="24"/>
          <w:szCs w:val="24"/>
        </w:rPr>
        <w:t xml:space="preserve">A keretrendszer támogatja az </w:t>
      </w:r>
      <w:proofErr w:type="spellStart"/>
      <w:r>
        <w:rPr>
          <w:rFonts w:ascii="Times New Roman" w:hAnsi="Times New Roman" w:cs="Times New Roman"/>
          <w:sz w:val="24"/>
          <w:szCs w:val="24"/>
        </w:rPr>
        <w:t>audió</w:t>
      </w:r>
      <w:proofErr w:type="spellEnd"/>
      <w:r>
        <w:rPr>
          <w:rFonts w:ascii="Times New Roman" w:hAnsi="Times New Roman" w:cs="Times New Roman"/>
          <w:sz w:val="24"/>
          <w:szCs w:val="24"/>
        </w:rPr>
        <w:t xml:space="preserve">, a videó és az animáció implementálását is. </w:t>
      </w:r>
      <w:r w:rsidRPr="00980833">
        <w:rPr>
          <w:rFonts w:ascii="Times New Roman" w:hAnsi="Times New Roman" w:cs="Times New Roman"/>
          <w:sz w:val="24"/>
          <w:szCs w:val="24"/>
        </w:rPr>
        <w:t xml:space="preserve">A grafikus felület a </w:t>
      </w:r>
      <w:proofErr w:type="spellStart"/>
      <w:r w:rsidRPr="00980833">
        <w:rPr>
          <w:rFonts w:ascii="Times New Roman" w:hAnsi="Times New Roman" w:cs="Times New Roman"/>
          <w:sz w:val="24"/>
          <w:szCs w:val="24"/>
        </w:rPr>
        <w:t>Scene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Builder</w:t>
      </w:r>
      <w:proofErr w:type="spellEnd"/>
      <w:r w:rsidRPr="00980833">
        <w:rPr>
          <w:rFonts w:ascii="Times New Roman" w:hAnsi="Times New Roman" w:cs="Times New Roman"/>
          <w:sz w:val="24"/>
          <w:szCs w:val="24"/>
        </w:rPr>
        <w:t xml:space="preserve"> program segítségével egyszerűen összeállítható és nem kell aggódnunk az XML fájl összeállításában, mert automatikusan legenerálja</w:t>
      </w:r>
      <w:r>
        <w:rPr>
          <w:rFonts w:ascii="Times New Roman" w:hAnsi="Times New Roman" w:cs="Times New Roman"/>
          <w:sz w:val="24"/>
          <w:szCs w:val="24"/>
        </w:rPr>
        <w:t xml:space="preserve"> azt</w:t>
      </w:r>
      <w:r w:rsidRPr="00980833">
        <w:rPr>
          <w:rFonts w:ascii="Times New Roman" w:hAnsi="Times New Roman" w:cs="Times New Roman"/>
          <w:sz w:val="24"/>
          <w:szCs w:val="24"/>
        </w:rPr>
        <w:t>.</w:t>
      </w:r>
    </w:p>
    <w:p w:rsidR="00DF41F1" w:rsidRDefault="00DF41F1" w:rsidP="00DF41F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platform magában foglal egy fordítóprogramot, számos könyvtárat és fejlesztői eszközöket, beleértve a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 xml:space="preserve">-in modulokat a különböző fejlesztő </w:t>
      </w:r>
      <w:proofErr w:type="spellStart"/>
      <w:r>
        <w:rPr>
          <w:rFonts w:ascii="Times New Roman" w:hAnsi="Times New Roman" w:cs="Times New Roman"/>
          <w:sz w:val="24"/>
          <w:szCs w:val="24"/>
        </w:rPr>
        <w:t>környezetekhez</w:t>
      </w:r>
      <w:proofErr w:type="spellEnd"/>
      <w:r>
        <w:rPr>
          <w:rFonts w:ascii="Times New Roman" w:hAnsi="Times New Roman" w:cs="Times New Roman"/>
          <w:sz w:val="24"/>
          <w:szCs w:val="24"/>
        </w:rPr>
        <w:t xml:space="preserve">. Előnye abban nyilvánul meg, hogy Java platformon fut, emiatt 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alkalmazások ki tudják használni a Java adta lehetőségeket és együtt tud működni a többi interfésszel. A platform architektúráját az 5.1. ábra reprezentálja.</w:t>
      </w:r>
    </w:p>
    <w:p w:rsidR="00DF41F1" w:rsidRDefault="00DF41F1" w:rsidP="00DF41F1">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2DDA3064" wp14:editId="267F3E27">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2F7E11" w:rsidRDefault="00DF41F1" w:rsidP="00DF41F1">
      <w:pPr>
        <w:spacing w:line="360" w:lineRule="auto"/>
        <w:jc w:val="center"/>
        <w:rPr>
          <w:rFonts w:ascii="Times New Roman" w:hAnsi="Times New Roman" w:cs="Times New Roman"/>
          <w:b/>
          <w:szCs w:val="24"/>
        </w:rPr>
      </w:pPr>
      <w:r w:rsidRPr="002F7E11">
        <w:rPr>
          <w:rFonts w:ascii="Times New Roman" w:hAnsi="Times New Roman" w:cs="Times New Roman"/>
          <w:b/>
          <w:szCs w:val="24"/>
        </w:rPr>
        <w:t xml:space="preserve">5.1. ábra </w:t>
      </w:r>
      <w:proofErr w:type="spellStart"/>
      <w:r w:rsidRPr="002F7E11">
        <w:rPr>
          <w:rFonts w:ascii="Times New Roman" w:hAnsi="Times New Roman" w:cs="Times New Roman"/>
          <w:b/>
          <w:szCs w:val="24"/>
        </w:rPr>
        <w:t>JavaFX</w:t>
      </w:r>
      <w:proofErr w:type="spellEnd"/>
      <w:r w:rsidRPr="002F7E11">
        <w:rPr>
          <w:rFonts w:ascii="Times New Roman" w:hAnsi="Times New Roman" w:cs="Times New Roman"/>
          <w:b/>
          <w:szCs w:val="24"/>
        </w:rPr>
        <w:t xml:space="preserve"> architektúra</w:t>
      </w:r>
    </w:p>
    <w:p w:rsidR="00B90DC9" w:rsidRPr="003C7250" w:rsidRDefault="00B90DC9" w:rsidP="00B90DC9">
      <w:pPr>
        <w:pStyle w:val="Cmsor2"/>
        <w:jc w:val="both"/>
      </w:pPr>
      <w:proofErr w:type="spellStart"/>
      <w:r w:rsidRPr="003C7250">
        <w:t>Apache</w:t>
      </w:r>
      <w:proofErr w:type="spellEnd"/>
      <w:r w:rsidRPr="003C7250">
        <w:t xml:space="preserve"> </w:t>
      </w:r>
      <w:proofErr w:type="spellStart"/>
      <w:r w:rsidRPr="003C7250">
        <w:t>Commons</w:t>
      </w:r>
      <w:proofErr w:type="spellEnd"/>
      <w:r w:rsidRPr="003C7250">
        <w:t xml:space="preserve"> IO</w:t>
      </w:r>
    </w:p>
    <w:p w:rsidR="00B90DC9" w:rsidRPr="00980833"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Az </w:t>
      </w:r>
      <w:proofErr w:type="spellStart"/>
      <w:r w:rsidRPr="00980833">
        <w:rPr>
          <w:rFonts w:ascii="Times New Roman" w:hAnsi="Times New Roman" w:cs="Times New Roman"/>
          <w:sz w:val="24"/>
          <w:szCs w:val="24"/>
        </w:rPr>
        <w:t>Apache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Commons</w:t>
      </w:r>
      <w:proofErr w:type="spellEnd"/>
      <w:r w:rsidRPr="00980833">
        <w:rPr>
          <w:rFonts w:ascii="Times New Roman" w:hAnsi="Times New Roman" w:cs="Times New Roman"/>
          <w:sz w:val="24"/>
          <w:szCs w:val="24"/>
        </w:rPr>
        <w:t xml:space="preserve"> IO egy Java könyvtár fájlműveletekhez, melyet az </w:t>
      </w:r>
      <w:proofErr w:type="spellStart"/>
      <w:r w:rsidRPr="00980833">
        <w:rPr>
          <w:rFonts w:ascii="Times New Roman" w:hAnsi="Times New Roman" w:cs="Times New Roman"/>
          <w:sz w:val="24"/>
          <w:szCs w:val="24"/>
        </w:rPr>
        <w:t>Apache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Foundation</w:t>
      </w:r>
      <w:proofErr w:type="spellEnd"/>
      <w:r w:rsidRPr="00980833">
        <w:rPr>
          <w:rFonts w:ascii="Times New Roman" w:hAnsi="Times New Roman" w:cs="Times New Roman"/>
          <w:sz w:val="24"/>
          <w:szCs w:val="24"/>
        </w:rPr>
        <w:t xml:space="preserve"> felügyelete alatt fejlesztettek. Osztályok sokaságát biztosítja a fejlesztők számára, hogy egyszerűbb, rövidebb és érthetőbb kód íródhasson a fájlok kezelésére. </w:t>
      </w:r>
      <w:r>
        <w:rPr>
          <w:rFonts w:ascii="Times New Roman" w:hAnsi="Times New Roman" w:cs="Times New Roman"/>
          <w:sz w:val="24"/>
          <w:szCs w:val="24"/>
        </w:rPr>
        <w:t>A feladatom során a fájlműveletek, különösképpen az olvasás rendkívüli szerepet játszanak a rendszer részeként</w:t>
      </w:r>
      <w:r w:rsidRPr="00980833">
        <w:rPr>
          <w:rFonts w:ascii="Times New Roman" w:hAnsi="Times New Roman" w:cs="Times New Roman"/>
          <w:sz w:val="24"/>
          <w:szCs w:val="24"/>
        </w:rPr>
        <w:t>, hiszen fájlok által beolvasott tartalommal kell frissíteni az adott adatbázist.</w:t>
      </w:r>
      <w:r>
        <w:rPr>
          <w:rFonts w:ascii="Times New Roman" w:hAnsi="Times New Roman" w:cs="Times New Roman"/>
          <w:sz w:val="24"/>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90DC9">
      <w:pPr>
        <w:pStyle w:val="Cmsor2"/>
        <w:jc w:val="both"/>
      </w:pPr>
      <w:proofErr w:type="spellStart"/>
      <w:r w:rsidRPr="003C7250">
        <w:t>JUnit</w:t>
      </w:r>
      <w:proofErr w:type="spellEnd"/>
    </w:p>
    <w:p w:rsidR="00B90DC9"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unit tesztelés támogatja a Test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B90DC9">
      <w:pPr>
        <w:pStyle w:val="Cmsor2"/>
        <w:jc w:val="both"/>
        <w:rPr>
          <w:i/>
          <w:u w:val="single"/>
        </w:rPr>
      </w:pPr>
      <w:proofErr w:type="spellStart"/>
      <w:r w:rsidRPr="002F7E11">
        <w:lastRenderedPageBreak/>
        <w:t>Git</w:t>
      </w:r>
      <w:proofErr w:type="spellEnd"/>
    </w:p>
    <w:p w:rsidR="00B90DC9" w:rsidRDefault="00B90DC9" w:rsidP="00B90DC9">
      <w:pPr>
        <w:spacing w:line="360" w:lineRule="auto"/>
        <w:jc w:val="both"/>
        <w:rPr>
          <w:rFonts w:ascii="Times New Roman" w:hAnsi="Times New Roman" w:cs="Times New Roman"/>
          <w:sz w:val="24"/>
          <w:szCs w:val="24"/>
        </w:rPr>
        <w:sectPr w:rsidR="00B90DC9" w:rsidSect="00AC64EC">
          <w:headerReference w:type="default" r:id="rId13"/>
          <w:pgSz w:w="11906" w:h="16838"/>
          <w:pgMar w:top="1701" w:right="1701" w:bottom="1701" w:left="2268" w:header="709" w:footer="709" w:gutter="0"/>
          <w:cols w:space="708"/>
          <w:docGrid w:linePitch="360"/>
        </w:sectPr>
      </w:pPr>
      <w:r w:rsidRPr="00980833">
        <w:rPr>
          <w:rFonts w:ascii="Times New Roman" w:hAnsi="Times New Roman" w:cs="Times New Roman"/>
          <w:sz w:val="24"/>
          <w:szCs w:val="24"/>
        </w:rPr>
        <w:t xml:space="preserve">A </w:t>
      </w:r>
      <w:proofErr w:type="spellStart"/>
      <w:r w:rsidRPr="00980833">
        <w:rPr>
          <w:rFonts w:ascii="Times New Roman" w:hAnsi="Times New Roman" w:cs="Times New Roman"/>
          <w:sz w:val="24"/>
          <w:szCs w:val="24"/>
        </w:rPr>
        <w:t>Git</w:t>
      </w:r>
      <w:proofErr w:type="spellEnd"/>
      <w:r w:rsidRPr="00980833">
        <w:rPr>
          <w:rFonts w:ascii="Times New Roman" w:hAnsi="Times New Roman" w:cs="Times New Roman"/>
          <w:sz w:val="24"/>
          <w:szCs w:val="24"/>
        </w:rPr>
        <w:t xml:space="preserve"> egy nyílt forráskódú, elosztott verziókezelő szoftver. Feladata, hogy a projekt fájljainak különböző verzióit tárolja</w:t>
      </w:r>
      <w:r>
        <w:rPr>
          <w:rFonts w:ascii="Times New Roman" w:hAnsi="Times New Roman" w:cs="Times New Roman"/>
          <w:sz w:val="24"/>
          <w:szCs w:val="24"/>
        </w:rPr>
        <w:t xml:space="preserve"> és megossza a projekt felhasználói között</w:t>
      </w:r>
      <w:r w:rsidRPr="00980833">
        <w:rPr>
          <w:rFonts w:ascii="Times New Roman" w:hAnsi="Times New Roman" w:cs="Times New Roman"/>
          <w:sz w:val="24"/>
          <w:szCs w:val="24"/>
        </w:rPr>
        <w:t xml:space="preserve">. </w:t>
      </w:r>
      <w:r>
        <w:rPr>
          <w:rFonts w:ascii="Times New Roman" w:hAnsi="Times New Roman" w:cs="Times New Roman"/>
          <w:sz w:val="24"/>
          <w:szCs w:val="24"/>
        </w:rPr>
        <w:t xml:space="preserve">Azért döntöttem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használata mellett, mert i</w:t>
      </w:r>
      <w:r w:rsidRPr="00980833">
        <w:rPr>
          <w:rFonts w:ascii="Times New Roman" w:hAnsi="Times New Roman" w:cs="Times New Roman"/>
          <w:sz w:val="24"/>
          <w:szCs w:val="24"/>
        </w:rPr>
        <w:t>mplementálás közben nagyon hasznos, ha egy fájl korábbi verziójához szeretnék hozzáférni és használni.</w:t>
      </w:r>
      <w:r>
        <w:rPr>
          <w:rFonts w:ascii="Times New Roman" w:hAnsi="Times New Roman" w:cs="Times New Roman"/>
          <w:sz w:val="24"/>
          <w:szCs w:val="24"/>
        </w:rPr>
        <w:t xml:space="preserve"> Véleményem szerint kevés olyan rendszer van, amely </w:t>
      </w:r>
      <w:proofErr w:type="spellStart"/>
      <w:r>
        <w:rPr>
          <w:rFonts w:ascii="Times New Roman" w:hAnsi="Times New Roman" w:cs="Times New Roman"/>
          <w:sz w:val="24"/>
          <w:szCs w:val="24"/>
        </w:rPr>
        <w:t>felveheti</w:t>
      </w:r>
      <w:proofErr w:type="spellEnd"/>
      <w:r>
        <w:rPr>
          <w:rFonts w:ascii="Times New Roman" w:hAnsi="Times New Roman" w:cs="Times New Roman"/>
          <w:sz w:val="24"/>
          <w:szCs w:val="24"/>
        </w:rPr>
        <w:t xml:space="preserve"> a versenyt a Gittel mind a hatékonyságban és mind az egyszerű kezelésben.</w:t>
      </w:r>
    </w:p>
    <w:p w:rsidR="003C4C1B" w:rsidRPr="003C4C1B" w:rsidRDefault="00865F56" w:rsidP="00B90DC9">
      <w:pPr>
        <w:pStyle w:val="Cmsor1"/>
        <w:jc w:val="both"/>
      </w:pPr>
      <w:r>
        <w:lastRenderedPageBreak/>
        <w:t>Rendszerkövetelmény</w:t>
      </w:r>
    </w:p>
    <w:p w:rsidR="003C4C1B" w:rsidRDefault="003C4C1B" w:rsidP="00B90DC9">
      <w:pPr>
        <w:pStyle w:val="Cmsor2"/>
        <w:jc w:val="both"/>
      </w:pPr>
      <w:r>
        <w:t>Specifikáció</w:t>
      </w:r>
    </w:p>
    <w:p w:rsidR="00840D12" w:rsidRPr="002F1B41" w:rsidRDefault="009614A9"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 xml:space="preserve">Ebben a fejezetben </w:t>
      </w:r>
      <w:r w:rsidR="00B05912" w:rsidRPr="002F1B41">
        <w:rPr>
          <w:rFonts w:ascii="Times New Roman" w:hAnsi="Times New Roman" w:cs="Times New Roman"/>
          <w:sz w:val="24"/>
          <w:szCs w:val="24"/>
        </w:rPr>
        <w:t>mutatom be</w:t>
      </w:r>
      <w:r w:rsidRPr="002F1B41">
        <w:rPr>
          <w:rFonts w:ascii="Times New Roman" w:hAnsi="Times New Roman" w:cs="Times New Roman"/>
          <w:sz w:val="24"/>
          <w:szCs w:val="24"/>
        </w:rPr>
        <w:t xml:space="preserve"> a megvalósítandó rendszerrel</w:t>
      </w:r>
      <w:r w:rsidR="00840D12" w:rsidRPr="002F1B41">
        <w:rPr>
          <w:rFonts w:ascii="Times New Roman" w:hAnsi="Times New Roman" w:cs="Times New Roman"/>
          <w:sz w:val="24"/>
          <w:szCs w:val="24"/>
        </w:rPr>
        <w:t xml:space="preserve"> szemben</w:t>
      </w:r>
      <w:r w:rsidR="00B05912" w:rsidRPr="002F1B41">
        <w:rPr>
          <w:rFonts w:ascii="Times New Roman" w:hAnsi="Times New Roman" w:cs="Times New Roman"/>
          <w:sz w:val="24"/>
          <w:szCs w:val="24"/>
        </w:rPr>
        <w:t xml:space="preserve"> támasztott </w:t>
      </w:r>
      <w:r w:rsidRPr="002F1B41">
        <w:rPr>
          <w:rFonts w:ascii="Times New Roman" w:hAnsi="Times New Roman" w:cs="Times New Roman"/>
          <w:sz w:val="24"/>
          <w:szCs w:val="24"/>
        </w:rPr>
        <w:t>követelményeket.</w:t>
      </w:r>
      <w:r w:rsidR="00840D12" w:rsidRPr="002F1B41">
        <w:rPr>
          <w:rFonts w:ascii="Times New Roman" w:hAnsi="Times New Roman" w:cs="Times New Roman"/>
          <w:sz w:val="24"/>
          <w:szCs w:val="24"/>
        </w:rPr>
        <w:t xml:space="preserve"> Rövide</w:t>
      </w:r>
      <w:r w:rsidR="00B05912" w:rsidRPr="002F1B41">
        <w:rPr>
          <w:rFonts w:ascii="Times New Roman" w:hAnsi="Times New Roman" w:cs="Times New Roman"/>
          <w:sz w:val="24"/>
          <w:szCs w:val="24"/>
        </w:rPr>
        <w:t>n</w:t>
      </w:r>
      <w:r w:rsidR="00840D12" w:rsidRPr="002F1B41">
        <w:rPr>
          <w:rFonts w:ascii="Times New Roman" w:hAnsi="Times New Roman" w:cs="Times New Roman"/>
          <w:sz w:val="24"/>
          <w:szCs w:val="24"/>
        </w:rPr>
        <w:t xml:space="preserve"> ismertetem a részfeladatok sajátosságait és funkcionalitásait, amelyekre szükség van a specifikált működés érdekében.</w:t>
      </w:r>
      <w:r w:rsidR="0005770E" w:rsidRPr="002F1B41">
        <w:rPr>
          <w:rFonts w:ascii="Times New Roman" w:hAnsi="Times New Roman" w:cs="Times New Roman"/>
          <w:sz w:val="24"/>
          <w:szCs w:val="24"/>
        </w:rPr>
        <w:t xml:space="preserve"> </w:t>
      </w:r>
    </w:p>
    <w:p w:rsidR="00102353" w:rsidRDefault="00B05912"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t xml:space="preserve">Dolgozatom célja egy olyan </w:t>
      </w:r>
      <w:r w:rsidR="00B636C8" w:rsidRPr="002F1B41">
        <w:rPr>
          <w:rFonts w:ascii="Times New Roman" w:hAnsi="Times New Roman" w:cs="Times New Roman"/>
          <w:sz w:val="24"/>
          <w:szCs w:val="24"/>
        </w:rPr>
        <w:t xml:space="preserve">ETL alkalmazás </w:t>
      </w:r>
      <w:r w:rsidRPr="002F1B41">
        <w:rPr>
          <w:rFonts w:ascii="Times New Roman" w:hAnsi="Times New Roman" w:cs="Times New Roman"/>
          <w:sz w:val="24"/>
          <w:szCs w:val="24"/>
        </w:rPr>
        <w:t xml:space="preserve">létrehozása, amely </w:t>
      </w:r>
      <w:r w:rsidR="00102353" w:rsidRPr="002F1B41">
        <w:rPr>
          <w:rFonts w:ascii="Times New Roman" w:hAnsi="Times New Roman" w:cs="Times New Roman"/>
          <w:sz w:val="24"/>
          <w:szCs w:val="24"/>
        </w:rPr>
        <w:t>kapcsolatot biztosít két meglévő, strukturálisan</w:t>
      </w:r>
      <w:r w:rsidR="004F06F2">
        <w:rPr>
          <w:rFonts w:ascii="Times New Roman" w:hAnsi="Times New Roman" w:cs="Times New Roman"/>
          <w:sz w:val="24"/>
          <w:szCs w:val="24"/>
        </w:rPr>
        <w:t xml:space="preserve"> jelentős módon</w:t>
      </w:r>
      <w:r w:rsidR="00102353" w:rsidRPr="002F1B41">
        <w:rPr>
          <w:rFonts w:ascii="Times New Roman" w:hAnsi="Times New Roman" w:cs="Times New Roman"/>
          <w:sz w:val="24"/>
          <w:szCs w:val="24"/>
        </w:rPr>
        <w:t xml:space="preserve"> </w:t>
      </w:r>
      <w:r w:rsidR="004F06F2">
        <w:rPr>
          <w:rFonts w:ascii="Times New Roman" w:hAnsi="Times New Roman" w:cs="Times New Roman"/>
          <w:sz w:val="24"/>
          <w:szCs w:val="24"/>
        </w:rPr>
        <w:t xml:space="preserve">eltérő </w:t>
      </w:r>
      <w:r w:rsidR="00102353" w:rsidRPr="002F1B41">
        <w:rPr>
          <w:rFonts w:ascii="Times New Roman" w:hAnsi="Times New Roman" w:cs="Times New Roman"/>
          <w:sz w:val="24"/>
          <w:szCs w:val="24"/>
        </w:rPr>
        <w:t>adatbázis között.</w:t>
      </w:r>
      <w:r w:rsidR="00E6016A" w:rsidRPr="002F1B41">
        <w:rPr>
          <w:rFonts w:ascii="Times New Roman" w:hAnsi="Times New Roman" w:cs="Times New Roman"/>
          <w:sz w:val="24"/>
          <w:szCs w:val="24"/>
        </w:rPr>
        <w:t xml:space="preserve"> Az ETL mozaikszó az </w:t>
      </w:r>
      <w:proofErr w:type="spellStart"/>
      <w:r w:rsidR="00E6016A" w:rsidRPr="002F1B41">
        <w:rPr>
          <w:rFonts w:ascii="Times New Roman" w:hAnsi="Times New Roman" w:cs="Times New Roman"/>
          <w:sz w:val="24"/>
          <w:szCs w:val="24"/>
        </w:rPr>
        <w:t>Extract</w:t>
      </w:r>
      <w:proofErr w:type="spellEnd"/>
      <w:r w:rsidR="00E6016A" w:rsidRPr="002F1B41">
        <w:rPr>
          <w:rFonts w:ascii="Times New Roman" w:hAnsi="Times New Roman" w:cs="Times New Roman"/>
          <w:sz w:val="24"/>
          <w:szCs w:val="24"/>
        </w:rPr>
        <w:t xml:space="preserve">, </w:t>
      </w:r>
      <w:proofErr w:type="spellStart"/>
      <w:r w:rsidR="00E6016A" w:rsidRPr="002F1B41">
        <w:rPr>
          <w:rFonts w:ascii="Times New Roman" w:hAnsi="Times New Roman" w:cs="Times New Roman"/>
          <w:sz w:val="24"/>
          <w:szCs w:val="24"/>
        </w:rPr>
        <w:t>Transform</w:t>
      </w:r>
      <w:proofErr w:type="spellEnd"/>
      <w:r w:rsidR="00E6016A" w:rsidRPr="002F1B41">
        <w:rPr>
          <w:rFonts w:ascii="Times New Roman" w:hAnsi="Times New Roman" w:cs="Times New Roman"/>
          <w:sz w:val="24"/>
          <w:szCs w:val="24"/>
        </w:rPr>
        <w:t xml:space="preserve">, </w:t>
      </w:r>
      <w:proofErr w:type="spellStart"/>
      <w:r w:rsidR="00E6016A" w:rsidRPr="002F1B41">
        <w:rPr>
          <w:rFonts w:ascii="Times New Roman" w:hAnsi="Times New Roman" w:cs="Times New Roman"/>
          <w:sz w:val="24"/>
          <w:szCs w:val="24"/>
        </w:rPr>
        <w:t>Load</w:t>
      </w:r>
      <w:proofErr w:type="spellEnd"/>
      <w:r w:rsidR="00E6016A" w:rsidRPr="002F1B41">
        <w:rPr>
          <w:rFonts w:ascii="Times New Roman" w:hAnsi="Times New Roman" w:cs="Times New Roman"/>
          <w:sz w:val="24"/>
          <w:szCs w:val="24"/>
        </w:rPr>
        <w:t xml:space="preserve"> kifejezésekből származik, ami annyit tesz, hogy Kinyerés, Átalakítás, Betöltés.</w:t>
      </w:r>
      <w:r w:rsidR="00102353" w:rsidRPr="002F1B41">
        <w:rPr>
          <w:rFonts w:ascii="Times New Roman" w:hAnsi="Times New Roman" w:cs="Times New Roman"/>
          <w:sz w:val="24"/>
          <w:szCs w:val="24"/>
        </w:rPr>
        <w:t xml:space="preserve"> </w:t>
      </w:r>
      <w:r w:rsidR="00C30A5B" w:rsidRPr="002F1B41">
        <w:rPr>
          <w:rFonts w:ascii="Times New Roman" w:hAnsi="Times New Roman" w:cs="Times New Roman"/>
          <w:sz w:val="24"/>
          <w:szCs w:val="24"/>
        </w:rPr>
        <w:t xml:space="preserve">Az említett adatbázisok </w:t>
      </w:r>
      <w:proofErr w:type="gramStart"/>
      <w:r w:rsidR="00102353" w:rsidRPr="002F1B41">
        <w:rPr>
          <w:rFonts w:ascii="Times New Roman" w:hAnsi="Times New Roman" w:cs="Times New Roman"/>
          <w:sz w:val="24"/>
          <w:szCs w:val="24"/>
        </w:rPr>
        <w:t>a</w:t>
      </w:r>
      <w:proofErr w:type="gramEnd"/>
      <w:r w:rsidR="00102353" w:rsidRPr="002F1B41">
        <w:rPr>
          <w:rFonts w:ascii="Times New Roman" w:hAnsi="Times New Roman" w:cs="Times New Roman"/>
          <w:sz w:val="24"/>
          <w:szCs w:val="24"/>
        </w:rPr>
        <w:t xml:space="preserve"> </w:t>
      </w:r>
      <w:r w:rsidR="00D3337E" w:rsidRPr="002F1B41">
        <w:rPr>
          <w:rFonts w:ascii="Times New Roman" w:hAnsi="Times New Roman" w:cs="Times New Roman"/>
          <w:sz w:val="24"/>
          <w:szCs w:val="24"/>
        </w:rPr>
        <w:t xml:space="preserve">US </w:t>
      </w:r>
      <w:proofErr w:type="spellStart"/>
      <w:r w:rsidR="00D3337E" w:rsidRPr="002F1B41">
        <w:rPr>
          <w:rFonts w:ascii="Times New Roman" w:hAnsi="Times New Roman" w:cs="Times New Roman"/>
          <w:sz w:val="24"/>
          <w:szCs w:val="24"/>
        </w:rPr>
        <w:t>Department</w:t>
      </w:r>
      <w:proofErr w:type="spellEnd"/>
      <w:r w:rsidR="00D3337E" w:rsidRPr="002F1B41">
        <w:rPr>
          <w:rFonts w:ascii="Times New Roman" w:hAnsi="Times New Roman" w:cs="Times New Roman"/>
          <w:sz w:val="24"/>
          <w:szCs w:val="24"/>
        </w:rPr>
        <w:t xml:space="preserve"> of </w:t>
      </w:r>
      <w:proofErr w:type="spellStart"/>
      <w:r w:rsidR="00D3337E" w:rsidRPr="002F1B41">
        <w:rPr>
          <w:rFonts w:ascii="Times New Roman" w:hAnsi="Times New Roman" w:cs="Times New Roman"/>
          <w:sz w:val="24"/>
          <w:szCs w:val="24"/>
        </w:rPr>
        <w:t>Agriculture</w:t>
      </w:r>
      <w:proofErr w:type="spellEnd"/>
      <w:r w:rsidR="00D3337E" w:rsidRPr="002F1B41">
        <w:rPr>
          <w:rFonts w:ascii="Times New Roman" w:hAnsi="Times New Roman" w:cs="Times New Roman"/>
          <w:sz w:val="24"/>
          <w:szCs w:val="24"/>
        </w:rPr>
        <w:t xml:space="preserve"> röviden </w:t>
      </w:r>
      <w:r w:rsidR="00102353" w:rsidRPr="002F1B41">
        <w:rPr>
          <w:rFonts w:ascii="Times New Roman" w:hAnsi="Times New Roman" w:cs="Times New Roman"/>
          <w:sz w:val="24"/>
          <w:szCs w:val="24"/>
        </w:rPr>
        <w:t>USDA</w:t>
      </w:r>
      <w:r w:rsidR="00D3337E" w:rsidRPr="002F1B41">
        <w:rPr>
          <w:rFonts w:ascii="Times New Roman" w:hAnsi="Times New Roman" w:cs="Times New Roman"/>
          <w:sz w:val="24"/>
          <w:szCs w:val="24"/>
        </w:rPr>
        <w:t xml:space="preserve">, </w:t>
      </w:r>
      <w:proofErr w:type="spellStart"/>
      <w:r w:rsidR="00D3337E" w:rsidRPr="002F1B41">
        <w:rPr>
          <w:rFonts w:ascii="Times New Roman" w:hAnsi="Times New Roman" w:cs="Times New Roman"/>
          <w:sz w:val="24"/>
          <w:szCs w:val="24"/>
        </w:rPr>
        <w:t>Nutrient</w:t>
      </w:r>
      <w:proofErr w:type="spellEnd"/>
      <w:r w:rsidR="00D3337E" w:rsidRPr="002F1B41">
        <w:rPr>
          <w:rFonts w:ascii="Times New Roman" w:hAnsi="Times New Roman" w:cs="Times New Roman"/>
          <w:sz w:val="24"/>
          <w:szCs w:val="24"/>
        </w:rPr>
        <w:t xml:space="preserve"> </w:t>
      </w:r>
      <w:proofErr w:type="spellStart"/>
      <w:r w:rsidR="00D3337E" w:rsidRPr="002F1B41">
        <w:rPr>
          <w:rFonts w:ascii="Times New Roman" w:hAnsi="Times New Roman" w:cs="Times New Roman"/>
          <w:sz w:val="24"/>
          <w:szCs w:val="24"/>
        </w:rPr>
        <w:t>Database</w:t>
      </w:r>
      <w:proofErr w:type="spellEnd"/>
      <w:r w:rsidR="00D3337E" w:rsidRPr="002F1B41">
        <w:rPr>
          <w:rFonts w:ascii="Times New Roman" w:hAnsi="Times New Roman" w:cs="Times New Roman"/>
          <w:sz w:val="24"/>
          <w:szCs w:val="24"/>
        </w:rPr>
        <w:t xml:space="preserve"> </w:t>
      </w:r>
      <w:proofErr w:type="spellStart"/>
      <w:r w:rsidR="00D3337E" w:rsidRPr="002F1B41">
        <w:rPr>
          <w:rFonts w:ascii="Times New Roman" w:hAnsi="Times New Roman" w:cs="Times New Roman"/>
          <w:sz w:val="24"/>
          <w:szCs w:val="24"/>
        </w:rPr>
        <w:t>for</w:t>
      </w:r>
      <w:proofErr w:type="spellEnd"/>
      <w:r w:rsidR="00D3337E" w:rsidRPr="002F1B41">
        <w:rPr>
          <w:rFonts w:ascii="Times New Roman" w:hAnsi="Times New Roman" w:cs="Times New Roman"/>
          <w:sz w:val="24"/>
          <w:szCs w:val="24"/>
        </w:rPr>
        <w:t xml:space="preserve"> Standard </w:t>
      </w:r>
      <w:proofErr w:type="spellStart"/>
      <w:r w:rsidR="00D3337E" w:rsidRPr="002F1B41">
        <w:rPr>
          <w:rFonts w:ascii="Times New Roman" w:hAnsi="Times New Roman" w:cs="Times New Roman"/>
          <w:sz w:val="24"/>
          <w:szCs w:val="24"/>
        </w:rPr>
        <w:t>Reference</w:t>
      </w:r>
      <w:proofErr w:type="spellEnd"/>
      <w:r w:rsidR="00102353" w:rsidRPr="002F1B41">
        <w:rPr>
          <w:rFonts w:ascii="Times New Roman" w:hAnsi="Times New Roman" w:cs="Times New Roman"/>
          <w:sz w:val="24"/>
          <w:szCs w:val="24"/>
        </w:rPr>
        <w:t xml:space="preserve"> adatbázis és a </w:t>
      </w:r>
      <w:proofErr w:type="spellStart"/>
      <w:r w:rsidR="00E62B9A" w:rsidRPr="002F1B41">
        <w:rPr>
          <w:rFonts w:ascii="Times New Roman" w:hAnsi="Times New Roman" w:cs="Times New Roman"/>
          <w:sz w:val="24"/>
          <w:szCs w:val="24"/>
        </w:rPr>
        <w:t>L</w:t>
      </w:r>
      <w:r w:rsidR="00102353" w:rsidRPr="002F1B41">
        <w:rPr>
          <w:rFonts w:ascii="Times New Roman" w:hAnsi="Times New Roman" w:cs="Times New Roman"/>
          <w:sz w:val="24"/>
          <w:szCs w:val="24"/>
        </w:rPr>
        <w:t>avinia</w:t>
      </w:r>
      <w:proofErr w:type="spellEnd"/>
      <w:r w:rsidR="00DB7462">
        <w:rPr>
          <w:rFonts w:ascii="Times New Roman" w:hAnsi="Times New Roman" w:cs="Times New Roman"/>
          <w:sz w:val="24"/>
          <w:szCs w:val="24"/>
        </w:rPr>
        <w:t xml:space="preserve"> életmód-tükör</w:t>
      </w:r>
      <w:r w:rsidR="00E37BAD">
        <w:rPr>
          <w:rFonts w:ascii="Times New Roman" w:hAnsi="Times New Roman" w:cs="Times New Roman"/>
          <w:sz w:val="24"/>
          <w:szCs w:val="24"/>
        </w:rPr>
        <w:t xml:space="preserve"> mögötti</w:t>
      </w:r>
      <w:r w:rsidR="00DB7462">
        <w:rPr>
          <w:rFonts w:ascii="Times New Roman" w:hAnsi="Times New Roman" w:cs="Times New Roman"/>
          <w:sz w:val="24"/>
          <w:szCs w:val="24"/>
        </w:rPr>
        <w:t xml:space="preserve"> </w:t>
      </w:r>
      <w:proofErr w:type="spellStart"/>
      <w:r w:rsidR="00DB7462">
        <w:rPr>
          <w:rFonts w:ascii="Times New Roman" w:hAnsi="Times New Roman" w:cs="Times New Roman"/>
          <w:sz w:val="24"/>
          <w:szCs w:val="24"/>
        </w:rPr>
        <w:t>MenuGene</w:t>
      </w:r>
      <w:proofErr w:type="spellEnd"/>
      <w:r w:rsidR="00DB7462">
        <w:rPr>
          <w:rFonts w:ascii="Times New Roman" w:hAnsi="Times New Roman" w:cs="Times New Roman"/>
          <w:sz w:val="24"/>
          <w:szCs w:val="24"/>
        </w:rPr>
        <w:t xml:space="preserve"> adatbázis</w:t>
      </w:r>
      <w:r w:rsidR="00102353" w:rsidRPr="002F1B41">
        <w:rPr>
          <w:rFonts w:ascii="Times New Roman" w:hAnsi="Times New Roman" w:cs="Times New Roman"/>
          <w:sz w:val="24"/>
          <w:szCs w:val="24"/>
        </w:rPr>
        <w:t>.</w:t>
      </w:r>
    </w:p>
    <w:p w:rsidR="00216981" w:rsidRPr="002F1B41" w:rsidRDefault="0021698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eddigiek során csak manuális módon volt lehetőség a </w:t>
      </w:r>
      <w:proofErr w:type="spellStart"/>
      <w:r w:rsidR="0033675C">
        <w:rPr>
          <w:rFonts w:ascii="Times New Roman" w:hAnsi="Times New Roman" w:cs="Times New Roman"/>
          <w:sz w:val="24"/>
          <w:szCs w:val="24"/>
        </w:rPr>
        <w:t>MenuGene</w:t>
      </w:r>
      <w:proofErr w:type="spellEnd"/>
      <w:r>
        <w:rPr>
          <w:rFonts w:ascii="Times New Roman" w:hAnsi="Times New Roman" w:cs="Times New Roman"/>
          <w:sz w:val="24"/>
          <w:szCs w:val="24"/>
        </w:rPr>
        <w:t xml:space="preserve"> adatbázisát frissíteni az USDA folyamatosan frissülő adataival. Ez meglehetősen sok munkát és időt ig</w:t>
      </w:r>
      <w:r w:rsidR="0033675C">
        <w:rPr>
          <w:rFonts w:ascii="Times New Roman" w:hAnsi="Times New Roman" w:cs="Times New Roman"/>
          <w:sz w:val="24"/>
          <w:szCs w:val="24"/>
        </w:rPr>
        <w:t xml:space="preserve">ényelt. Annak érdekében, hogy </w:t>
      </w:r>
      <w:proofErr w:type="spellStart"/>
      <w:r w:rsidR="0033675C">
        <w:rPr>
          <w:rFonts w:ascii="Times New Roman" w:hAnsi="Times New Roman" w:cs="Times New Roman"/>
          <w:sz w:val="24"/>
          <w:szCs w:val="24"/>
        </w:rPr>
        <w:t>MenuGene</w:t>
      </w:r>
      <w:proofErr w:type="spellEnd"/>
      <w:r w:rsidR="0033675C">
        <w:rPr>
          <w:rFonts w:ascii="Times New Roman" w:hAnsi="Times New Roman" w:cs="Times New Roman"/>
          <w:sz w:val="24"/>
          <w:szCs w:val="24"/>
        </w:rPr>
        <w:t xml:space="preserve"> </w:t>
      </w:r>
      <w:r>
        <w:rPr>
          <w:rFonts w:ascii="Times New Roman" w:hAnsi="Times New Roman" w:cs="Times New Roman"/>
          <w:sz w:val="24"/>
          <w:szCs w:val="24"/>
        </w:rPr>
        <w:t>lépést tudjon tartani az USDA-</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ascii="Times New Roman" w:hAnsi="Times New Roman" w:cs="Times New Roman"/>
          <w:sz w:val="24"/>
          <w:szCs w:val="24"/>
        </w:rPr>
        <w:t>egyaránt.</w:t>
      </w:r>
    </w:p>
    <w:p w:rsidR="00B05912" w:rsidRDefault="00EB51D9"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r w:rsidR="005B6CB2" w:rsidRPr="002F1B41">
        <w:rPr>
          <w:rFonts w:ascii="Times New Roman" w:hAnsi="Times New Roman" w:cs="Times New Roman"/>
          <w:sz w:val="24"/>
          <w:szCs w:val="24"/>
        </w:rPr>
        <w:t>A</w:t>
      </w:r>
      <w:r w:rsidR="00B5562D">
        <w:rPr>
          <w:rFonts w:ascii="Times New Roman" w:hAnsi="Times New Roman" w:cs="Times New Roman"/>
          <w:sz w:val="24"/>
          <w:szCs w:val="24"/>
        </w:rPr>
        <w:t xml:space="preserve"> megvalósítandó</w:t>
      </w:r>
      <w:r w:rsidR="005B6CB2" w:rsidRPr="002F1B41">
        <w:rPr>
          <w:rFonts w:ascii="Times New Roman" w:hAnsi="Times New Roman" w:cs="Times New Roman"/>
          <w:sz w:val="24"/>
          <w:szCs w:val="24"/>
        </w:rPr>
        <w:t xml:space="preserve"> rendszer </w:t>
      </w:r>
      <w:r w:rsidR="003D4F2A">
        <w:rPr>
          <w:rFonts w:ascii="Times New Roman" w:hAnsi="Times New Roman" w:cs="Times New Roman"/>
          <w:sz w:val="24"/>
          <w:szCs w:val="24"/>
        </w:rPr>
        <w:t xml:space="preserve">fő </w:t>
      </w:r>
      <w:r w:rsidR="005B6CB2" w:rsidRPr="002F1B41">
        <w:rPr>
          <w:rFonts w:ascii="Times New Roman" w:hAnsi="Times New Roman" w:cs="Times New Roman"/>
          <w:sz w:val="24"/>
          <w:szCs w:val="24"/>
        </w:rPr>
        <w:t xml:space="preserve">feladata, hogy </w:t>
      </w:r>
      <w:r w:rsidR="00DE17E7">
        <w:rPr>
          <w:rFonts w:ascii="Times New Roman" w:hAnsi="Times New Roman" w:cs="Times New Roman"/>
          <w:sz w:val="24"/>
          <w:szCs w:val="24"/>
        </w:rPr>
        <w:t xml:space="preserve">egy migrációs folyamat képpen az USDA adatbázisán végrehajtott frissítéseket a </w:t>
      </w:r>
      <w:proofErr w:type="spellStart"/>
      <w:r w:rsidR="00DE17E7">
        <w:rPr>
          <w:rFonts w:ascii="Times New Roman" w:hAnsi="Times New Roman" w:cs="Times New Roman"/>
          <w:sz w:val="24"/>
          <w:szCs w:val="24"/>
        </w:rPr>
        <w:t>Lavinia</w:t>
      </w:r>
      <w:proofErr w:type="spellEnd"/>
      <w:r w:rsidR="00DE17E7">
        <w:rPr>
          <w:rFonts w:ascii="Times New Roman" w:hAnsi="Times New Roman" w:cs="Times New Roman"/>
          <w:sz w:val="24"/>
          <w:szCs w:val="24"/>
        </w:rPr>
        <w:t xml:space="preserve"> mögötti adatbázison is elvégezze.</w:t>
      </w:r>
      <w:r w:rsidR="00FE2B43">
        <w:rPr>
          <w:rFonts w:ascii="Times New Roman" w:hAnsi="Times New Roman" w:cs="Times New Roman"/>
          <w:sz w:val="24"/>
          <w:szCs w:val="24"/>
        </w:rPr>
        <w:t xml:space="preserve"> A kiépített </w:t>
      </w:r>
      <w:r w:rsidR="005B6CB2" w:rsidRPr="002F1B41">
        <w:rPr>
          <w:rFonts w:ascii="Times New Roman" w:hAnsi="Times New Roman" w:cs="Times New Roman"/>
          <w:sz w:val="24"/>
          <w:szCs w:val="24"/>
        </w:rPr>
        <w:t>kapcsolat</w:t>
      </w:r>
      <w:r w:rsidR="00B05912" w:rsidRPr="002F1B41">
        <w:rPr>
          <w:rFonts w:ascii="Times New Roman" w:hAnsi="Times New Roman" w:cs="Times New Roman"/>
          <w:sz w:val="24"/>
          <w:szCs w:val="24"/>
        </w:rPr>
        <w:t xml:space="preserve"> segít</w:t>
      </w:r>
      <w:r w:rsidR="005B6CB2" w:rsidRPr="002F1B41">
        <w:rPr>
          <w:rFonts w:ascii="Times New Roman" w:hAnsi="Times New Roman" w:cs="Times New Roman"/>
          <w:sz w:val="24"/>
          <w:szCs w:val="24"/>
        </w:rPr>
        <w:t>i</w:t>
      </w:r>
      <w:r w:rsidR="00B05912" w:rsidRPr="002F1B41">
        <w:rPr>
          <w:rFonts w:ascii="Times New Roman" w:hAnsi="Times New Roman" w:cs="Times New Roman"/>
          <w:sz w:val="24"/>
          <w:szCs w:val="24"/>
        </w:rPr>
        <w:t xml:space="preserve"> a </w:t>
      </w:r>
      <w:r w:rsidR="005B6CB2" w:rsidRPr="002F1B41">
        <w:rPr>
          <w:rFonts w:ascii="Times New Roman" w:hAnsi="Times New Roman" w:cs="Times New Roman"/>
          <w:sz w:val="24"/>
          <w:szCs w:val="24"/>
        </w:rPr>
        <w:t>cél-</w:t>
      </w:r>
      <w:r w:rsidR="00B05912" w:rsidRPr="002F1B41">
        <w:rPr>
          <w:rFonts w:ascii="Times New Roman" w:hAnsi="Times New Roman" w:cs="Times New Roman"/>
          <w:sz w:val="24"/>
          <w:szCs w:val="24"/>
        </w:rPr>
        <w:t>adatbázis</w:t>
      </w:r>
      <w:r w:rsidR="005B6CB2" w:rsidRPr="002F1B41">
        <w:rPr>
          <w:rFonts w:ascii="Times New Roman" w:hAnsi="Times New Roman" w:cs="Times New Roman"/>
          <w:sz w:val="24"/>
          <w:szCs w:val="24"/>
        </w:rPr>
        <w:t xml:space="preserve">t, hogy naprakész legyen, és </w:t>
      </w:r>
      <w:r w:rsidR="00EB584E">
        <w:rPr>
          <w:rFonts w:ascii="Times New Roman" w:hAnsi="Times New Roman" w:cs="Times New Roman"/>
          <w:sz w:val="24"/>
          <w:szCs w:val="24"/>
        </w:rPr>
        <w:t>az aktuális</w:t>
      </w:r>
      <w:r w:rsidR="005B6CB2" w:rsidRPr="002F1B41">
        <w:rPr>
          <w:rFonts w:ascii="Times New Roman" w:hAnsi="Times New Roman" w:cs="Times New Roman"/>
          <w:sz w:val="24"/>
          <w:szCs w:val="24"/>
        </w:rPr>
        <w:t xml:space="preserve"> adatokkal szolgáljon</w:t>
      </w:r>
      <w:r w:rsidR="00B05912" w:rsidRPr="002F1B41">
        <w:rPr>
          <w:rFonts w:ascii="Times New Roman" w:hAnsi="Times New Roman" w:cs="Times New Roman"/>
          <w:sz w:val="24"/>
          <w:szCs w:val="24"/>
        </w:rPr>
        <w:t xml:space="preserve"> a különféle élelmiszerek</w:t>
      </w:r>
      <w:r w:rsidR="00D3337E" w:rsidRPr="002F1B41">
        <w:rPr>
          <w:rFonts w:ascii="Times New Roman" w:hAnsi="Times New Roman" w:cs="Times New Roman"/>
          <w:sz w:val="24"/>
          <w:szCs w:val="24"/>
        </w:rPr>
        <w:t>, tápanyagok, tápanyagtartalmak és mértékegységek tekintetében</w:t>
      </w:r>
      <w:r w:rsidR="00B05912" w:rsidRPr="002F1B41">
        <w:rPr>
          <w:rFonts w:ascii="Times New Roman" w:hAnsi="Times New Roman" w:cs="Times New Roman"/>
          <w:sz w:val="24"/>
          <w:szCs w:val="24"/>
        </w:rPr>
        <w:t>. Ez azt jelenti, hogy az élelmiszerekhez minél pontosabb értékek társuljanak</w:t>
      </w:r>
      <w:r w:rsidR="00FE2B43">
        <w:rPr>
          <w:rFonts w:ascii="Times New Roman" w:hAnsi="Times New Roman" w:cs="Times New Roman"/>
          <w:sz w:val="24"/>
          <w:szCs w:val="24"/>
        </w:rPr>
        <w:t>, amely során új adatok jelenhetnek meg, vagy az eddigi értékek módosulhatnak, vagy épp törlésre kerülhetnek</w:t>
      </w:r>
      <w:r w:rsidR="00B05912" w:rsidRPr="002F1B41">
        <w:rPr>
          <w:rFonts w:ascii="Times New Roman" w:hAnsi="Times New Roman" w:cs="Times New Roman"/>
          <w:sz w:val="24"/>
          <w:szCs w:val="24"/>
        </w:rPr>
        <w:t>.</w:t>
      </w:r>
    </w:p>
    <w:p w:rsidR="00E83ED0"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83ED0">
        <w:rPr>
          <w:rFonts w:ascii="Times New Roman" w:hAnsi="Times New Roman" w:cs="Times New Roman"/>
          <w:sz w:val="24"/>
          <w:szCs w:val="24"/>
        </w:rPr>
        <w:t xml:space="preserve">A </w:t>
      </w:r>
      <w:proofErr w:type="spellStart"/>
      <w:r w:rsidR="00E83ED0">
        <w:rPr>
          <w:rFonts w:ascii="Times New Roman" w:hAnsi="Times New Roman" w:cs="Times New Roman"/>
          <w:sz w:val="24"/>
          <w:szCs w:val="24"/>
        </w:rPr>
        <w:t>Lavinia</w:t>
      </w:r>
      <w:proofErr w:type="spellEnd"/>
      <w:r w:rsidR="00E83ED0">
        <w:rPr>
          <w:rFonts w:ascii="Times New Roman" w:hAnsi="Times New Roman" w:cs="Times New Roman"/>
          <w:sz w:val="24"/>
          <w:szCs w:val="24"/>
        </w:rPr>
        <w:t xml:space="preserve"> jelenleg relációs adatbázist használ a receptek, az ételek, a tápanyagok és a további adatok tárolására, melyet a </w:t>
      </w:r>
      <w:proofErr w:type="spellStart"/>
      <w:r w:rsidR="00E83ED0">
        <w:rPr>
          <w:rFonts w:ascii="Times New Roman" w:hAnsi="Times New Roman" w:cs="Times New Roman"/>
          <w:sz w:val="24"/>
          <w:szCs w:val="24"/>
        </w:rPr>
        <w:t>PostgreSQL</w:t>
      </w:r>
      <w:proofErr w:type="spellEnd"/>
      <w:r w:rsidR="00E83ED0">
        <w:rPr>
          <w:rFonts w:ascii="Times New Roman" w:hAnsi="Times New Roman" w:cs="Times New Roman"/>
          <w:sz w:val="24"/>
          <w:szCs w:val="24"/>
        </w:rPr>
        <w:t xml:space="preserve"> relációsadatbázis-kezelő rendszerrel valósít meg. Az USDA adatbázisa viszont szöveges fájlok </w:t>
      </w:r>
      <w:r w:rsidR="00E83ED0">
        <w:rPr>
          <w:rFonts w:ascii="Times New Roman" w:hAnsi="Times New Roman" w:cs="Times New Roman"/>
          <w:sz w:val="24"/>
          <w:szCs w:val="24"/>
        </w:rPr>
        <w:lastRenderedPageBreak/>
        <w:t xml:space="preserve">formájában érhetőek el és tölthetők le. A rendszeres jelleggel publikált frissítések két külön részre </w:t>
      </w:r>
      <w:r w:rsidR="0078161C">
        <w:rPr>
          <w:rFonts w:ascii="Times New Roman" w:hAnsi="Times New Roman" w:cs="Times New Roman"/>
          <w:sz w:val="24"/>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ascii="Times New Roman" w:hAnsi="Times New Roman" w:cs="Times New Roman"/>
          <w:sz w:val="24"/>
          <w:szCs w:val="24"/>
        </w:rPr>
        <w:t>, szemben a verziók közötti változásokat összefoglaló fájlokkal, melyek nagysága töredéke a komplett adatbázisnak</w:t>
      </w:r>
      <w:r w:rsidR="0078161C">
        <w:rPr>
          <w:rFonts w:ascii="Times New Roman" w:hAnsi="Times New Roman" w:cs="Times New Roman"/>
          <w:sz w:val="24"/>
          <w:szCs w:val="24"/>
        </w:rPr>
        <w:t>.</w:t>
      </w:r>
    </w:p>
    <w:p w:rsidR="006A037B" w:rsidRDefault="006A037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14C51">
        <w:rPr>
          <w:rFonts w:ascii="Times New Roman" w:hAnsi="Times New Roman" w:cs="Times New Roman"/>
          <w:sz w:val="24"/>
          <w:szCs w:val="24"/>
        </w:rPr>
        <w:t>Az adatbázis-frissítés</w:t>
      </w:r>
      <w:r w:rsidR="00BA3A7B">
        <w:rPr>
          <w:rFonts w:ascii="Times New Roman" w:hAnsi="Times New Roman" w:cs="Times New Roman"/>
          <w:sz w:val="24"/>
          <w:szCs w:val="24"/>
        </w:rPr>
        <w:t>e</w:t>
      </w:r>
      <w:r w:rsidR="00814C51">
        <w:rPr>
          <w:rFonts w:ascii="Times New Roman" w:hAnsi="Times New Roman" w:cs="Times New Roman"/>
          <w:sz w:val="24"/>
          <w:szCs w:val="24"/>
        </w:rPr>
        <w:t>ként megvalósuló tranzakciót</w:t>
      </w:r>
      <w:r w:rsidR="00BA3A7B">
        <w:rPr>
          <w:rFonts w:ascii="Times New Roman" w:hAnsi="Times New Roman" w:cs="Times New Roman"/>
          <w:sz w:val="24"/>
          <w:szCs w:val="24"/>
        </w:rPr>
        <w:t>,</w:t>
      </w:r>
      <w:r w:rsidR="00814C51">
        <w:rPr>
          <w:rFonts w:ascii="Times New Roman" w:hAnsi="Times New Roman" w:cs="Times New Roman"/>
          <w:sz w:val="24"/>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ascii="Times New Roman" w:hAnsi="Times New Roman" w:cs="Times New Roman"/>
          <w:sz w:val="24"/>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0846">
        <w:rPr>
          <w:rFonts w:ascii="Times New Roman" w:hAnsi="Times New Roman" w:cs="Times New Roman"/>
          <w:sz w:val="24"/>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ascii="Times New Roman" w:hAnsi="Times New Roman" w:cs="Times New Roman"/>
          <w:sz w:val="24"/>
          <w:szCs w:val="24"/>
        </w:rPr>
        <w:t>adatbázis-frissítéseket.</w:t>
      </w:r>
    </w:p>
    <w:p w:rsidR="00572E1E"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72E1E">
        <w:rPr>
          <w:rFonts w:ascii="Times New Roman" w:hAnsi="Times New Roman" w:cs="Times New Roman"/>
          <w:sz w:val="24"/>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ascii="Times New Roman" w:hAnsi="Times New Roman" w:cs="Times New Roman"/>
          <w:sz w:val="24"/>
          <w:szCs w:val="24"/>
        </w:rPr>
        <w:t xml:space="preserve"> A visszagörgetést mind a szoftver oldalon és mind az adatbázis oldalon meg lehet valósítani.</w:t>
      </w:r>
    </w:p>
    <w:p w:rsidR="006232DB"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32DB">
        <w:rPr>
          <w:rFonts w:ascii="Times New Roman" w:hAnsi="Times New Roman" w:cs="Times New Roman"/>
          <w:sz w:val="24"/>
          <w:szCs w:val="24"/>
        </w:rPr>
        <w:t xml:space="preserve">A szoftver nélkülözhetetlen részét képezi az adatbázis-frissítés folyamatának naplózása valamilyen formában. A jelentésnek </w:t>
      </w:r>
      <w:r w:rsidR="005A01F6">
        <w:rPr>
          <w:rFonts w:ascii="Times New Roman" w:hAnsi="Times New Roman" w:cs="Times New Roman"/>
          <w:sz w:val="24"/>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ascii="Times New Roman" w:hAnsi="Times New Roman" w:cs="Times New Roman"/>
          <w:sz w:val="24"/>
          <w:szCs w:val="24"/>
        </w:rPr>
        <w:lastRenderedPageBreak/>
        <w:t>felhasználónak a fennálló problémák kijavítására.</w:t>
      </w:r>
      <w:r w:rsidR="00C6710C">
        <w:rPr>
          <w:rFonts w:ascii="Times New Roman" w:hAnsi="Times New Roman" w:cs="Times New Roman"/>
          <w:sz w:val="24"/>
          <w:szCs w:val="24"/>
        </w:rPr>
        <w:t xml:space="preserve"> </w:t>
      </w:r>
      <w:r w:rsidR="0037781D">
        <w:rPr>
          <w:rFonts w:ascii="Times New Roman" w:hAnsi="Times New Roman" w:cs="Times New Roman"/>
          <w:sz w:val="24"/>
          <w:szCs w:val="24"/>
        </w:rPr>
        <w:t xml:space="preserve">Legegyszerűbb megoldás, ha egy közismert karakterkódolással ellátott szöveges fájlokba mentjük a naplófolyamatokat. </w:t>
      </w:r>
      <w:r w:rsidR="00C6710C">
        <w:rPr>
          <w:rFonts w:ascii="Times New Roman" w:hAnsi="Times New Roman" w:cs="Times New Roman"/>
          <w:sz w:val="24"/>
          <w:szCs w:val="24"/>
        </w:rPr>
        <w:t>A naplófájl felépítésének a lehető legegyszerűbbnek kell lennie a könnyű olvashatóság és értelmezhetőség kedvéért.</w:t>
      </w:r>
    </w:p>
    <w:p w:rsidR="00DA4F68"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6184E">
        <w:rPr>
          <w:rFonts w:ascii="Times New Roman" w:hAnsi="Times New Roman" w:cs="Times New Roman"/>
          <w:sz w:val="24"/>
          <w:szCs w:val="24"/>
        </w:rPr>
        <w:t>A felhasználóbarát működés érdekében szükség van egy könnyen kezelhető és átlátható grafikus felhasználói felületre, amely arra szolgál, hogy tájékoztassa a felhasználót a műveletek kimeneteléről.</w:t>
      </w:r>
      <w:r w:rsidR="003369D2">
        <w:rPr>
          <w:rFonts w:ascii="Times New Roman" w:hAnsi="Times New Roman" w:cs="Times New Roman"/>
          <w:sz w:val="24"/>
          <w:szCs w:val="24"/>
        </w:rPr>
        <w:t xml:space="preserve"> A grafikus interfész fő feladata, hogy a felhasználóval</w:t>
      </w:r>
      <w:r w:rsidR="00581976">
        <w:rPr>
          <w:rFonts w:ascii="Times New Roman" w:hAnsi="Times New Roman" w:cs="Times New Roman"/>
          <w:sz w:val="24"/>
          <w:szCs w:val="24"/>
        </w:rPr>
        <w:t xml:space="preserve"> valós időben</w:t>
      </w:r>
      <w:r w:rsidR="003369D2">
        <w:rPr>
          <w:rFonts w:ascii="Times New Roman" w:hAnsi="Times New Roman" w:cs="Times New Roman"/>
          <w:sz w:val="24"/>
          <w:szCs w:val="24"/>
        </w:rPr>
        <w:t xml:space="preserve"> </w:t>
      </w:r>
      <w:r w:rsidR="000B66A8">
        <w:rPr>
          <w:rFonts w:ascii="Times New Roman" w:hAnsi="Times New Roman" w:cs="Times New Roman"/>
          <w:sz w:val="24"/>
          <w:szCs w:val="24"/>
        </w:rPr>
        <w:t xml:space="preserve">közvetítse </w:t>
      </w:r>
      <w:r w:rsidR="003369D2">
        <w:rPr>
          <w:rFonts w:ascii="Times New Roman" w:hAnsi="Times New Roman" w:cs="Times New Roman"/>
          <w:sz w:val="24"/>
          <w:szCs w:val="24"/>
        </w:rPr>
        <w:t>a szöveges fájlok feldolgozásának folyamatá</w:t>
      </w:r>
      <w:r w:rsidR="000B66A8">
        <w:rPr>
          <w:rFonts w:ascii="Times New Roman" w:hAnsi="Times New Roman" w:cs="Times New Roman"/>
          <w:sz w:val="24"/>
          <w:szCs w:val="24"/>
        </w:rPr>
        <w:t>t</w:t>
      </w:r>
      <w:r w:rsidR="003369D2">
        <w:rPr>
          <w:rFonts w:ascii="Times New Roman" w:hAnsi="Times New Roman" w:cs="Times New Roman"/>
          <w:sz w:val="24"/>
          <w:szCs w:val="24"/>
        </w:rPr>
        <w:t>, illetve az adatbázis-frissítés eredményé</w:t>
      </w:r>
      <w:r w:rsidR="000B66A8">
        <w:rPr>
          <w:rFonts w:ascii="Times New Roman" w:hAnsi="Times New Roman" w:cs="Times New Roman"/>
          <w:sz w:val="24"/>
          <w:szCs w:val="24"/>
        </w:rPr>
        <w:t>t</w:t>
      </w:r>
      <w:r w:rsidR="003369D2">
        <w:rPr>
          <w:rFonts w:ascii="Times New Roman" w:hAnsi="Times New Roman" w:cs="Times New Roman"/>
          <w:sz w:val="24"/>
          <w:szCs w:val="24"/>
        </w:rPr>
        <w:t>, mindezt jól látható és értelmezhető megjelenési formában.</w:t>
      </w:r>
    </w:p>
    <w:p w:rsidR="003C4C1B" w:rsidRDefault="003C4C1B" w:rsidP="00B90DC9">
      <w:pPr>
        <w:pStyle w:val="Cmsor2"/>
        <w:jc w:val="both"/>
      </w:pPr>
      <w:r w:rsidRPr="00BC61FC">
        <w:t>Adatbázisok ismertetése</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specifikációban említett adatbázisok meghatározottak voltak számomra, így új adatbázis létrehozására nem volt szükség. </w:t>
      </w:r>
      <w:r>
        <w:rPr>
          <w:rFonts w:ascii="Times New Roman" w:hAnsi="Times New Roman" w:cs="Times New Roman"/>
          <w:sz w:val="24"/>
          <w:szCs w:val="24"/>
        </w:rPr>
        <w:t xml:space="preserve">Ebből az okból kifolyólag </w:t>
      </w:r>
      <w:r>
        <w:rPr>
          <w:rFonts w:ascii="Times New Roman" w:hAnsi="Times New Roman" w:cs="Times New Roman"/>
          <w:sz w:val="24"/>
          <w:szCs w:val="24"/>
        </w:rPr>
        <w:t>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90DC9">
      <w:pPr>
        <w:pStyle w:val="Cmsor2"/>
        <w:jc w:val="both"/>
      </w:pPr>
      <w:r w:rsidRPr="00AF6695">
        <w:t>Relációs adatbázis</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relációs adatmodell 1970-es megjelenése E. F. </w:t>
      </w:r>
      <w:proofErr w:type="spellStart"/>
      <w:r>
        <w:rPr>
          <w:rFonts w:ascii="Times New Roman" w:hAnsi="Times New Roman" w:cs="Times New Roman"/>
          <w:sz w:val="24"/>
          <w:szCs w:val="24"/>
        </w:rPr>
        <w:t>Codd</w:t>
      </w:r>
      <w:proofErr w:type="spellEnd"/>
      <w:r>
        <w:rPr>
          <w:rFonts w:ascii="Times New Roman" w:hAnsi="Times New Roman" w:cs="Times New Roman"/>
          <w:sz w:val="24"/>
          <w:szCs w:val="24"/>
        </w:rPr>
        <w:t xml:space="preserve"> nevéhez fűződik. Azóta meghatározó szerepet játszik az informatikában, többek közt az adattároló alkalmazásokban. A relációs adatszerkezet előnye, hogy könnyen értelmezhető mind a fejlesztők és mind a felhasználók számára is. Így akár tekinthetjük a kommunikáció eszközének is. További előnye, hogy egy adatmodell mögötti logikai relációit, bármilyen módosítás nélkül importálhatunk egy másik adatbáziskezelő rendszerbe. Ezen felül, az adatbázis tervezése meghatározott módon kivitelezhető a normál formák bevezetésével.</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w:t>
      </w:r>
      <w:r>
        <w:rPr>
          <w:rFonts w:ascii="Times New Roman" w:hAnsi="Times New Roman" w:cs="Times New Roman"/>
          <w:sz w:val="24"/>
          <w:szCs w:val="24"/>
        </w:rPr>
        <w:lastRenderedPageBreak/>
        <w:t xml:space="preserve">nem fontos. Ezekben a sorokban tároljuk a </w:t>
      </w:r>
      <w:proofErr w:type="spellStart"/>
      <w:r>
        <w:rPr>
          <w:rFonts w:ascii="Times New Roman" w:hAnsi="Times New Roman" w:cs="Times New Roman"/>
          <w:sz w:val="24"/>
          <w:szCs w:val="24"/>
        </w:rPr>
        <w:t>logikailag</w:t>
      </w:r>
      <w:proofErr w:type="spellEnd"/>
      <w:r>
        <w:rPr>
          <w:rFonts w:ascii="Times New Roman" w:hAnsi="Times New Roman" w:cs="Times New Roman"/>
          <w:sz w:val="24"/>
          <w:szCs w:val="24"/>
        </w:rPr>
        <w:t xml:space="preserve"> összefüggő adatokat, viszont kettő vagy több megegyező sor nem fordulhat elő, ezzel elkerülve a redundanciát. Oszloponként csak meghatározott típusú mennyiségek </w:t>
      </w:r>
      <w:proofErr w:type="spellStart"/>
      <w:r>
        <w:rPr>
          <w:rFonts w:ascii="Times New Roman" w:hAnsi="Times New Roman" w:cs="Times New Roman"/>
          <w:sz w:val="24"/>
          <w:szCs w:val="24"/>
        </w:rPr>
        <w:t>tárolhatóak</w:t>
      </w:r>
      <w:proofErr w:type="spellEnd"/>
      <w:r>
        <w:rPr>
          <w:rFonts w:ascii="Times New Roman" w:hAnsi="Times New Roman" w:cs="Times New Roman"/>
          <w:sz w:val="24"/>
          <w:szCs w:val="24"/>
        </w:rPr>
        <w:t>, például numerikus, szöveges vagy dátum formátumban. Egy relációnak megadhatunk kényszereket is, amelyek korlátozzák az adott adathalmazban előforduló értékeket.</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relációs adatbázis-kezelő rendszerek (angolul </w:t>
      </w:r>
      <w:proofErr w:type="spellStart"/>
      <w:r>
        <w:rPr>
          <w:rFonts w:ascii="Times New Roman" w:hAnsi="Times New Roman" w:cs="Times New Roman"/>
          <w:sz w:val="24"/>
          <w:szCs w:val="24"/>
        </w:rPr>
        <w:t>Relational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ascii="Times New Roman" w:hAnsi="Times New Roman" w:cs="Times New Roman"/>
          <w:sz w:val="24"/>
          <w:szCs w:val="24"/>
        </w:rPr>
        <w:t>atomicitás</w:t>
      </w:r>
      <w:proofErr w:type="spellEnd"/>
      <w:r>
        <w:rPr>
          <w:rFonts w:ascii="Times New Roman" w:hAnsi="Times New Roman" w:cs="Times New Roman"/>
          <w:sz w:val="24"/>
          <w:szCs w:val="24"/>
        </w:rPr>
        <w:t xml:space="preserve"> (atomicity), a konzisztencia (</w:t>
      </w:r>
      <w:proofErr w:type="spellStart"/>
      <w:r>
        <w:rPr>
          <w:rFonts w:ascii="Times New Roman" w:hAnsi="Times New Roman" w:cs="Times New Roman"/>
          <w:sz w:val="24"/>
          <w:szCs w:val="24"/>
        </w:rPr>
        <w:t>consistency</w:t>
      </w:r>
      <w:proofErr w:type="spellEnd"/>
      <w:r>
        <w:rPr>
          <w:rFonts w:ascii="Times New Roman" w:hAnsi="Times New Roman" w:cs="Times New Roman"/>
          <w:sz w:val="24"/>
          <w:szCs w:val="24"/>
        </w:rPr>
        <w:t>), az izoláció (</w:t>
      </w:r>
      <w:proofErr w:type="spellStart"/>
      <w:r>
        <w:rPr>
          <w:rFonts w:ascii="Times New Roman" w:hAnsi="Times New Roman" w:cs="Times New Roman"/>
          <w:sz w:val="24"/>
          <w:szCs w:val="24"/>
        </w:rPr>
        <w:t>isolation</w:t>
      </w:r>
      <w:proofErr w:type="spellEnd"/>
      <w:r>
        <w:rPr>
          <w:rFonts w:ascii="Times New Roman" w:hAnsi="Times New Roman" w:cs="Times New Roman"/>
          <w:sz w:val="24"/>
          <w:szCs w:val="24"/>
        </w:rPr>
        <w:t>) és a tartósság (</w:t>
      </w:r>
      <w:proofErr w:type="spellStart"/>
      <w:r>
        <w:rPr>
          <w:rFonts w:ascii="Times New Roman" w:hAnsi="Times New Roman" w:cs="Times New Roman"/>
          <w:sz w:val="24"/>
          <w:szCs w:val="24"/>
        </w:rPr>
        <w:t>durability</w:t>
      </w:r>
      <w:proofErr w:type="spellEnd"/>
      <w:r>
        <w:rPr>
          <w:rFonts w:ascii="Times New Roman" w:hAnsi="Times New Roman" w:cs="Times New Roman"/>
          <w:sz w:val="24"/>
          <w:szCs w:val="24"/>
        </w:rPr>
        <w:t xml:space="preserve">). Ezáltal rendszer garantálja, hogy több művelet egy műveletként </w:t>
      </w:r>
      <w:proofErr w:type="spellStart"/>
      <w:r>
        <w:rPr>
          <w:rFonts w:ascii="Times New Roman" w:hAnsi="Times New Roman" w:cs="Times New Roman"/>
          <w:sz w:val="24"/>
          <w:szCs w:val="24"/>
        </w:rPr>
        <w:t>hajtódjon</w:t>
      </w:r>
      <w:proofErr w:type="spellEnd"/>
      <w:r>
        <w:rPr>
          <w:rFonts w:ascii="Times New Roman" w:hAnsi="Times New Roman" w:cs="Times New Roman"/>
          <w:sz w:val="24"/>
          <w:szCs w:val="24"/>
        </w:rPr>
        <w:t xml:space="preserve"> végre, nem valósulhatnak meg részlegesen és ezek után is konzisztens állapotban marad. Tranzakciók egymástól függetlenül, </w:t>
      </w:r>
      <w:proofErr w:type="spellStart"/>
      <w:r>
        <w:rPr>
          <w:rFonts w:ascii="Times New Roman" w:hAnsi="Times New Roman" w:cs="Times New Roman"/>
          <w:sz w:val="24"/>
          <w:szCs w:val="24"/>
        </w:rPr>
        <w:t>elszeparáltan</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futtathatóak</w:t>
      </w:r>
      <w:proofErr w:type="spellEnd"/>
      <w:r>
        <w:rPr>
          <w:rFonts w:ascii="Times New Roman" w:hAnsi="Times New Roman" w:cs="Times New Roman"/>
          <w:sz w:val="24"/>
          <w:szCs w:val="24"/>
        </w:rPr>
        <w:t xml:space="preserve"> és sikeres mentés után, hardver vagy egyéb hiba esetén is tartós marad a változás.</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r w:rsidRPr="008E4856">
        <w:rPr>
          <w:rFonts w:ascii="Times New Roman" w:hAnsi="Times New Roman" w:cs="Times New Roman"/>
          <w:sz w:val="24"/>
          <w:szCs w:val="24"/>
        </w:rPr>
        <w:t>Oracle</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r w:rsidRPr="008E4856">
        <w:rPr>
          <w:rFonts w:ascii="Times New Roman" w:hAnsi="Times New Roman" w:cs="Times New Roman"/>
          <w:sz w:val="24"/>
          <w:szCs w:val="24"/>
        </w:rPr>
        <w:t>MS SQL Server</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r w:rsidRPr="008E4856">
        <w:rPr>
          <w:rFonts w:ascii="Times New Roman" w:hAnsi="Times New Roman" w:cs="Times New Roman"/>
          <w:sz w:val="24"/>
          <w:szCs w:val="24"/>
        </w:rPr>
        <w:t>DB2</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proofErr w:type="spellStart"/>
      <w:r w:rsidRPr="008E4856">
        <w:rPr>
          <w:rFonts w:ascii="Times New Roman" w:hAnsi="Times New Roman" w:cs="Times New Roman"/>
          <w:sz w:val="24"/>
          <w:szCs w:val="24"/>
        </w:rPr>
        <w:t>PostgreSQL</w:t>
      </w:r>
      <w:proofErr w:type="spellEnd"/>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proofErr w:type="spellStart"/>
      <w:r w:rsidRPr="008E4856">
        <w:rPr>
          <w:rFonts w:ascii="Times New Roman" w:hAnsi="Times New Roman" w:cs="Times New Roman"/>
          <w:sz w:val="24"/>
          <w:szCs w:val="24"/>
        </w:rPr>
        <w:t>MySQL</w:t>
      </w:r>
      <w:proofErr w:type="spellEnd"/>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proofErr w:type="spellStart"/>
      <w:r w:rsidRPr="008E4856">
        <w:rPr>
          <w:rFonts w:ascii="Times New Roman" w:hAnsi="Times New Roman" w:cs="Times New Roman"/>
          <w:sz w:val="24"/>
          <w:szCs w:val="24"/>
        </w:rPr>
        <w:t>SQLite</w:t>
      </w:r>
      <w:proofErr w:type="spellEnd"/>
    </w:p>
    <w:p w:rsidR="003C4C1B" w:rsidRPr="00EE7093" w:rsidRDefault="003C4C1B" w:rsidP="00B90DC9">
      <w:pPr>
        <w:pStyle w:val="Cmsor2"/>
        <w:jc w:val="both"/>
      </w:pPr>
      <w:r w:rsidRPr="00EE7093">
        <w:lastRenderedPageBreak/>
        <w:t>USDA</w:t>
      </w:r>
      <w:r>
        <w:t xml:space="preserve"> adatbázisa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USDA National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Reference</w:t>
      </w:r>
      <w:proofErr w:type="spellEnd"/>
      <w:r>
        <w:rPr>
          <w:rFonts w:ascii="Times New Roman" w:hAnsi="Times New Roman" w:cs="Times New Roman"/>
          <w:sz w:val="24"/>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ascii="Times New Roman" w:hAnsi="Times New Roman" w:cs="Times New Roman"/>
          <w:sz w:val="24"/>
          <w:szCs w:val="24"/>
        </w:rPr>
        <w:t>letölthetőek</w:t>
      </w:r>
      <w:proofErr w:type="spellEnd"/>
      <w:r>
        <w:rPr>
          <w:rFonts w:ascii="Times New Roman" w:hAnsi="Times New Roman" w:cs="Times New Roman"/>
          <w:sz w:val="24"/>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3D0A1D"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USDA által használt relációs adatbázis főbb tábláit a következőkben mutatom be.</w:t>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F931E8">
            <w:pPr>
              <w:spacing w:line="360" w:lineRule="auto"/>
              <w:rPr>
                <w:rFonts w:ascii="Times New Roman" w:hAnsi="Times New Roman" w:cs="Times New Roman"/>
                <w:b/>
                <w:sz w:val="24"/>
                <w:szCs w:val="24"/>
              </w:rPr>
            </w:pPr>
            <w:r w:rsidRPr="00BA326F">
              <w:rPr>
                <w:rFonts w:ascii="Times New Roman" w:hAnsi="Times New Roman" w:cs="Times New Roman"/>
                <w:b/>
                <w:sz w:val="24"/>
                <w:szCs w:val="24"/>
              </w:rPr>
              <w:t>Mezőnév</w:t>
            </w:r>
          </w:p>
        </w:tc>
        <w:tc>
          <w:tcPr>
            <w:tcW w:w="1709" w:type="dxa"/>
            <w:vAlign w:val="center"/>
          </w:tcPr>
          <w:p w:rsidR="003D0A1D" w:rsidRPr="00BA326F" w:rsidRDefault="003D0A1D" w:rsidP="00F931E8">
            <w:pPr>
              <w:spacing w:line="360" w:lineRule="auto"/>
              <w:rPr>
                <w:rFonts w:ascii="Times New Roman" w:hAnsi="Times New Roman" w:cs="Times New Roman"/>
                <w:b/>
                <w:sz w:val="24"/>
                <w:szCs w:val="24"/>
              </w:rPr>
            </w:pPr>
            <w:r w:rsidRPr="00BA326F">
              <w:rPr>
                <w:rFonts w:ascii="Times New Roman" w:hAnsi="Times New Roman" w:cs="Times New Roman"/>
                <w:b/>
                <w:sz w:val="24"/>
                <w:szCs w:val="24"/>
              </w:rPr>
              <w:t>Típus</w:t>
            </w:r>
          </w:p>
        </w:tc>
        <w:tc>
          <w:tcPr>
            <w:tcW w:w="3021" w:type="dxa"/>
            <w:vAlign w:val="center"/>
          </w:tcPr>
          <w:p w:rsidR="003D0A1D" w:rsidRPr="00BA326F" w:rsidRDefault="003D0A1D" w:rsidP="00F931E8">
            <w:pPr>
              <w:spacing w:line="360" w:lineRule="auto"/>
              <w:rPr>
                <w:rFonts w:ascii="Times New Roman" w:hAnsi="Times New Roman" w:cs="Times New Roman"/>
                <w:b/>
                <w:sz w:val="24"/>
                <w:szCs w:val="24"/>
              </w:rPr>
            </w:pPr>
            <w:r w:rsidRPr="00BA326F">
              <w:rPr>
                <w:rFonts w:ascii="Times New Roman" w:hAnsi="Times New Roman" w:cs="Times New Roman"/>
                <w:b/>
                <w:sz w:val="24"/>
                <w:szCs w:val="24"/>
              </w:rPr>
              <w:t>Leírás</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Nutr_No</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tápanyag egyedi azonosítója</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Units</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mértékegység</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Tagname</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rövidített név</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NutrDesc</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tápanyag neve</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Num_Dec</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helyiérték szám kerekítéshez</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SR_Order</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sorrend</w:t>
            </w:r>
          </w:p>
        </w:tc>
      </w:tr>
    </w:tbl>
    <w:p w:rsidR="003D0A1D" w:rsidRPr="00F931E8" w:rsidRDefault="003D0A1D" w:rsidP="00F931E8">
      <w:pPr>
        <w:spacing w:line="360" w:lineRule="auto"/>
        <w:jc w:val="center"/>
        <w:rPr>
          <w:rFonts w:ascii="Times New Roman" w:hAnsi="Times New Roman" w:cs="Times New Roman"/>
          <w:b/>
          <w:szCs w:val="24"/>
        </w:rPr>
      </w:pPr>
      <w:proofErr w:type="gramStart"/>
      <w:r w:rsidRPr="00F931E8">
        <w:rPr>
          <w:rFonts w:ascii="Times New Roman" w:hAnsi="Times New Roman" w:cs="Times New Roman"/>
          <w:b/>
          <w:szCs w:val="24"/>
        </w:rPr>
        <w:t>táblázat</w:t>
      </w:r>
      <w:proofErr w:type="gramEnd"/>
      <w:r w:rsidRPr="00F931E8">
        <w:rPr>
          <w:rFonts w:ascii="Times New Roman" w:hAnsi="Times New Roman" w:cs="Times New Roman"/>
          <w:b/>
          <w:szCs w:val="24"/>
        </w:rPr>
        <w:t xml:space="preserve"> </w:t>
      </w:r>
      <w:proofErr w:type="spellStart"/>
      <w:r w:rsidRPr="00F931E8">
        <w:rPr>
          <w:rFonts w:ascii="Times New Roman" w:hAnsi="Times New Roman" w:cs="Times New Roman"/>
          <w:b/>
          <w:szCs w:val="24"/>
        </w:rPr>
        <w:t>Nutrient</w:t>
      </w:r>
      <w:proofErr w:type="spellEnd"/>
      <w:r w:rsidRPr="00F931E8">
        <w:rPr>
          <w:rFonts w:ascii="Times New Roman" w:hAnsi="Times New Roman" w:cs="Times New Roman"/>
          <w:b/>
          <w:szCs w:val="24"/>
        </w:rPr>
        <w:t xml:space="preserve"> </w:t>
      </w:r>
      <w:proofErr w:type="spellStart"/>
      <w:r w:rsidRPr="00F931E8">
        <w:rPr>
          <w:rFonts w:ascii="Times New Roman" w:hAnsi="Times New Roman" w:cs="Times New Roman"/>
          <w:b/>
          <w:szCs w:val="24"/>
        </w:rPr>
        <w:t>Definition</w:t>
      </w:r>
      <w:proofErr w:type="spellEnd"/>
      <w:r w:rsidRPr="00F931E8">
        <w:rPr>
          <w:rFonts w:ascii="Times New Roman" w:hAnsi="Times New Roman" w:cs="Times New Roman"/>
          <w:b/>
          <w:szCs w:val="24"/>
        </w:rPr>
        <w:t xml:space="preserve"> tábla</w:t>
      </w:r>
    </w:p>
    <w:p w:rsidR="003D0A1D" w:rsidRDefault="003D0A1D" w:rsidP="00B90DC9">
      <w:pPr>
        <w:jc w:val="both"/>
        <w:rPr>
          <w:rFonts w:ascii="Times New Roman" w:hAnsi="Times New Roman" w:cs="Times New Roman"/>
          <w:sz w:val="24"/>
          <w:szCs w:val="24"/>
        </w:rPr>
      </w:pPr>
      <w:r>
        <w:rPr>
          <w:rFonts w:ascii="Times New Roman" w:hAnsi="Times New Roman" w:cs="Times New Roman"/>
          <w:sz w:val="24"/>
          <w:szCs w:val="24"/>
        </w:rPr>
        <w:tab/>
        <w:t xml:space="preserve">A különféle tápanyagokat leíró adatok a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táblában találhatóak meg.</w:t>
      </w:r>
    </w:p>
    <w:p w:rsidR="003D0A1D" w:rsidRDefault="003D0A1D" w:rsidP="00B90DC9">
      <w:pPr>
        <w:jc w:val="both"/>
      </w:pPr>
      <w:r>
        <w:br w:type="page"/>
      </w:r>
    </w:p>
    <w:tbl>
      <w:tblPr>
        <w:tblStyle w:val="Rcsostblzat"/>
        <w:tblW w:w="0" w:type="auto"/>
        <w:jc w:val="center"/>
        <w:tblLook w:val="04A0" w:firstRow="1" w:lastRow="0" w:firstColumn="1" w:lastColumn="0" w:noHBand="0" w:noVBand="1"/>
      </w:tblPr>
      <w:tblGrid>
        <w:gridCol w:w="1762"/>
        <w:gridCol w:w="1709"/>
        <w:gridCol w:w="3021"/>
      </w:tblGrid>
      <w:tr w:rsidR="003C4C1B" w:rsidTr="00FA160D">
        <w:trPr>
          <w:jc w:val="center"/>
        </w:trPr>
        <w:tc>
          <w:tcPr>
            <w:tcW w:w="1762" w:type="dxa"/>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lastRenderedPageBreak/>
              <w:t>Mezőnév</w:t>
            </w:r>
          </w:p>
        </w:tc>
        <w:tc>
          <w:tcPr>
            <w:tcW w:w="1709" w:type="dxa"/>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Típus</w:t>
            </w:r>
          </w:p>
        </w:tc>
        <w:tc>
          <w:tcPr>
            <w:tcW w:w="3021" w:type="dxa"/>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Leírás</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sidRPr="00215BF7">
              <w:rPr>
                <w:rFonts w:ascii="Times New Roman" w:hAnsi="Times New Roman" w:cs="Times New Roman"/>
                <w:sz w:val="24"/>
                <w:szCs w:val="24"/>
              </w:rPr>
              <w:t>NDB_No</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 egyedi azonosítója</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FdGrp_Cd</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élelmiszer-csoport kódja</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Long_Desc</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leírás</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Shrt_desc</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rövidített leírás</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ComName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egyéb megnevezés</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ManufacName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gyártó megnevezése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Survey</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tanulmányokban felhasznált-e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Ref_desc</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fogyasztásra alkalmatlan összetevő leírása</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Refuse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fogyasztásra alkalmatlan összetevő százalékban kifejezve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SciName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 tudományos neve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nitrogénből proteinbe való átalakítás tényezője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proteinből kalória számítás tényezője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Fat_Factor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zsírból kalória számítás tényezője</w:t>
            </w:r>
          </w:p>
        </w:tc>
      </w:tr>
      <w:tr w:rsidR="003C4C1B" w:rsidTr="00FA160D">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CHO_Factor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szénhidrátból kalória számítás tényezője</w:t>
            </w:r>
          </w:p>
        </w:tc>
      </w:tr>
    </w:tbl>
    <w:p w:rsidR="003C4C1B" w:rsidRPr="003D0A1D" w:rsidRDefault="003C4C1B" w:rsidP="00F931E8">
      <w:pPr>
        <w:spacing w:line="360" w:lineRule="auto"/>
        <w:jc w:val="center"/>
        <w:rPr>
          <w:rFonts w:ascii="Times New Roman" w:hAnsi="Times New Roman" w:cs="Times New Roman"/>
          <w:b/>
        </w:rPr>
      </w:pPr>
      <w:proofErr w:type="gramStart"/>
      <w:r w:rsidRPr="003D0A1D">
        <w:rPr>
          <w:rFonts w:ascii="Times New Roman" w:hAnsi="Times New Roman" w:cs="Times New Roman"/>
          <w:b/>
        </w:rPr>
        <w:t>táblázat</w:t>
      </w:r>
      <w:proofErr w:type="gramEnd"/>
      <w:r w:rsidRPr="003D0A1D">
        <w:rPr>
          <w:rFonts w:ascii="Times New Roman" w:hAnsi="Times New Roman" w:cs="Times New Roman"/>
          <w:b/>
        </w:rPr>
        <w:t xml:space="preserve"> </w:t>
      </w:r>
      <w:proofErr w:type="spellStart"/>
      <w:r w:rsidRPr="003D0A1D">
        <w:rPr>
          <w:rFonts w:ascii="Times New Roman" w:hAnsi="Times New Roman" w:cs="Times New Roman"/>
          <w:b/>
        </w:rPr>
        <w:t>Food</w:t>
      </w:r>
      <w:proofErr w:type="spellEnd"/>
      <w:r w:rsidRPr="003D0A1D">
        <w:rPr>
          <w:rFonts w:ascii="Times New Roman" w:hAnsi="Times New Roman" w:cs="Times New Roman"/>
          <w:b/>
        </w:rPr>
        <w:t xml:space="preserve"> </w:t>
      </w:r>
      <w:proofErr w:type="spellStart"/>
      <w:r w:rsidRPr="003D0A1D">
        <w:rPr>
          <w:rFonts w:ascii="Times New Roman" w:hAnsi="Times New Roman" w:cs="Times New Roman"/>
          <w:b/>
        </w:rPr>
        <w:t>Description</w:t>
      </w:r>
      <w:proofErr w:type="spellEnd"/>
      <w:r w:rsidRPr="003D0A1D">
        <w:rPr>
          <w:rFonts w:ascii="Times New Roman" w:hAnsi="Times New Roman" w:cs="Times New Roman"/>
          <w:b/>
        </w:rPr>
        <w:t xml:space="preserve"> tábla</w:t>
      </w:r>
    </w:p>
    <w:p w:rsidR="003D0A1D"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Food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tábla magába foglalja az élelmiszerek különböző megnevezéseit, jellemzéseit vagy éppen a fogyasztásra alkalmatlan részeik mértéket az egyéb tudományos adatok mellett.</w:t>
      </w:r>
    </w:p>
    <w:p w:rsidR="003D0A1D" w:rsidRDefault="003D0A1D" w:rsidP="00B90DC9">
      <w:pPr>
        <w:jc w:val="both"/>
      </w:pPr>
      <w:r>
        <w:br w:type="page"/>
      </w:r>
    </w:p>
    <w:tbl>
      <w:tblPr>
        <w:tblStyle w:val="Rcsostblzat"/>
        <w:tblW w:w="0" w:type="auto"/>
        <w:jc w:val="center"/>
        <w:tblLook w:val="04A0" w:firstRow="1" w:lastRow="0" w:firstColumn="1" w:lastColumn="0" w:noHBand="0" w:noVBand="1"/>
      </w:tblPr>
      <w:tblGrid>
        <w:gridCol w:w="1950"/>
        <w:gridCol w:w="1709"/>
        <w:gridCol w:w="3021"/>
      </w:tblGrid>
      <w:tr w:rsidR="003C4C1B" w:rsidTr="00FA160D">
        <w:trPr>
          <w:jc w:val="center"/>
        </w:trPr>
        <w:tc>
          <w:tcPr>
            <w:tcW w:w="1950" w:type="dxa"/>
          </w:tcPr>
          <w:p w:rsidR="003C4C1B" w:rsidRPr="004066C6" w:rsidRDefault="003C4C1B" w:rsidP="00F931E8">
            <w:pPr>
              <w:spacing w:line="360" w:lineRule="auto"/>
              <w:jc w:val="both"/>
              <w:rPr>
                <w:rFonts w:ascii="Times New Roman" w:hAnsi="Times New Roman" w:cs="Times New Roman"/>
                <w:b/>
                <w:sz w:val="24"/>
                <w:szCs w:val="24"/>
              </w:rPr>
            </w:pPr>
            <w:r w:rsidRPr="004066C6">
              <w:rPr>
                <w:rFonts w:ascii="Times New Roman" w:hAnsi="Times New Roman" w:cs="Times New Roman"/>
                <w:b/>
                <w:sz w:val="24"/>
                <w:szCs w:val="24"/>
              </w:rPr>
              <w:lastRenderedPageBreak/>
              <w:t>Mezőnév</w:t>
            </w:r>
          </w:p>
        </w:tc>
        <w:tc>
          <w:tcPr>
            <w:tcW w:w="1709" w:type="dxa"/>
          </w:tcPr>
          <w:p w:rsidR="003C4C1B" w:rsidRPr="004066C6" w:rsidRDefault="003C4C1B" w:rsidP="00F931E8">
            <w:pPr>
              <w:spacing w:line="360" w:lineRule="auto"/>
              <w:jc w:val="both"/>
              <w:rPr>
                <w:rFonts w:ascii="Times New Roman" w:hAnsi="Times New Roman" w:cs="Times New Roman"/>
                <w:b/>
                <w:sz w:val="24"/>
                <w:szCs w:val="24"/>
              </w:rPr>
            </w:pPr>
            <w:r w:rsidRPr="004066C6">
              <w:rPr>
                <w:rFonts w:ascii="Times New Roman" w:hAnsi="Times New Roman" w:cs="Times New Roman"/>
                <w:b/>
                <w:sz w:val="24"/>
                <w:szCs w:val="24"/>
              </w:rPr>
              <w:t>Típus</w:t>
            </w:r>
          </w:p>
        </w:tc>
        <w:tc>
          <w:tcPr>
            <w:tcW w:w="3021" w:type="dxa"/>
          </w:tcPr>
          <w:p w:rsidR="003C4C1B" w:rsidRPr="004066C6" w:rsidRDefault="003C4C1B" w:rsidP="00F931E8">
            <w:pPr>
              <w:spacing w:line="360" w:lineRule="auto"/>
              <w:jc w:val="both"/>
              <w:rPr>
                <w:rFonts w:ascii="Times New Roman" w:hAnsi="Times New Roman" w:cs="Times New Roman"/>
                <w:b/>
                <w:sz w:val="24"/>
                <w:szCs w:val="24"/>
              </w:rPr>
            </w:pPr>
            <w:r w:rsidRPr="004066C6">
              <w:rPr>
                <w:rFonts w:ascii="Times New Roman" w:hAnsi="Times New Roman" w:cs="Times New Roman"/>
                <w:b/>
                <w:sz w:val="24"/>
                <w:szCs w:val="24"/>
              </w:rPr>
              <w:t>Leírás</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NDB_No</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élelmiszer egyedi azonosítója</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Nutr_No</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tápanyag egyedi azonosítója</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Nutr_Val</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mennyiség 100 grammban</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Num_Data_Pts</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analízisek száma</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Std_Error</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átlagtól való eltérés</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Src_Cd</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adattípust jelző kód</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Deriv_Cd</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meghatározás módja</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Ref_NDB_No</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referencia azonosító</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Add_Nutr_Mark</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vitamin vagy ásvány hozzáadásának megerősítése</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Num_Studies</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tanulmányok száma</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Min</w:t>
            </w:r>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minimum érték</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Max</w:t>
            </w:r>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maximum érték</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DF</w:t>
            </w:r>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szabadságfokok</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Low_EB</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alsó hibahatár</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Up_EB</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felső hibahatár</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Stat_cmt</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statisztikai megjegyzés</w:t>
            </w:r>
          </w:p>
        </w:tc>
      </w:tr>
      <w:tr w:rsidR="003C4C1B" w:rsidRPr="00F420DB" w:rsidTr="00FA160D">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AddMod_Date</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hozzáadás vagy módosítás dátuma</w:t>
            </w:r>
          </w:p>
        </w:tc>
      </w:tr>
      <w:tr w:rsidR="003C4C1B" w:rsidRPr="0004686F" w:rsidTr="00FA160D">
        <w:trPr>
          <w:jc w:val="center"/>
        </w:trPr>
        <w:tc>
          <w:tcPr>
            <w:tcW w:w="1950" w:type="dxa"/>
            <w:vAlign w:val="center"/>
          </w:tcPr>
          <w:p w:rsidR="003C4C1B" w:rsidRPr="0004686F"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CC</w:t>
            </w:r>
          </w:p>
        </w:tc>
        <w:tc>
          <w:tcPr>
            <w:tcW w:w="1709" w:type="dxa"/>
            <w:vAlign w:val="center"/>
          </w:tcPr>
          <w:p w:rsidR="003C4C1B" w:rsidRPr="0004686F"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04686F"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adat minőségi tényezője</w:t>
            </w:r>
          </w:p>
        </w:tc>
      </w:tr>
    </w:tbl>
    <w:p w:rsidR="003C4C1B" w:rsidRPr="003D0A1D" w:rsidRDefault="003C4C1B" w:rsidP="00F931E8">
      <w:pPr>
        <w:spacing w:line="360" w:lineRule="auto"/>
        <w:jc w:val="center"/>
        <w:rPr>
          <w:rFonts w:ascii="Times New Roman" w:hAnsi="Times New Roman" w:cs="Times New Roman"/>
          <w:b/>
        </w:rPr>
      </w:pPr>
      <w:proofErr w:type="gramStart"/>
      <w:r w:rsidRPr="003D0A1D">
        <w:rPr>
          <w:rFonts w:ascii="Times New Roman" w:hAnsi="Times New Roman" w:cs="Times New Roman"/>
          <w:b/>
        </w:rPr>
        <w:t>táblázat</w:t>
      </w:r>
      <w:proofErr w:type="gramEnd"/>
      <w:r w:rsidRPr="003D0A1D">
        <w:rPr>
          <w:rFonts w:ascii="Times New Roman" w:hAnsi="Times New Roman" w:cs="Times New Roman"/>
          <w:b/>
        </w:rPr>
        <w:t xml:space="preserve"> </w:t>
      </w:r>
      <w:proofErr w:type="spellStart"/>
      <w:r w:rsidRPr="003D0A1D">
        <w:rPr>
          <w:rFonts w:ascii="Times New Roman" w:hAnsi="Times New Roman" w:cs="Times New Roman"/>
          <w:b/>
        </w:rPr>
        <w:t>Nutrient</w:t>
      </w:r>
      <w:proofErr w:type="spellEnd"/>
      <w:r w:rsidRPr="003D0A1D">
        <w:rPr>
          <w:rFonts w:ascii="Times New Roman" w:hAnsi="Times New Roman" w:cs="Times New Roman"/>
          <w:b/>
        </w:rPr>
        <w:t xml:space="preserve"> Data tábla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élelmiszerekre vonatkozó tápanyag-értékeket és információkat a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Data tábla tárolja.</w:t>
      </w:r>
    </w:p>
    <w:p w:rsidR="003C4C1B" w:rsidRDefault="003C4C1B" w:rsidP="00B90DC9">
      <w:pPr>
        <w:jc w:val="both"/>
        <w:rPr>
          <w:rFonts w:ascii="Times New Roman" w:hAnsi="Times New Roman" w:cs="Times New Roman"/>
          <w:sz w:val="24"/>
          <w:szCs w:val="24"/>
        </w:rPr>
      </w:pPr>
      <w:r>
        <w:rPr>
          <w:rFonts w:ascii="Times New Roman" w:hAnsi="Times New Roman" w:cs="Times New Roman"/>
          <w:sz w:val="24"/>
          <w:szCs w:val="24"/>
        </w:rPr>
        <w:br w:type="page"/>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lastRenderedPageBreak/>
              <w:t>Mezőnév</w:t>
            </w:r>
          </w:p>
        </w:tc>
        <w:tc>
          <w:tcPr>
            <w:tcW w:w="1709" w:type="dxa"/>
            <w:vAlign w:val="center"/>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Típus</w:t>
            </w:r>
          </w:p>
        </w:tc>
        <w:tc>
          <w:tcPr>
            <w:tcW w:w="3021" w:type="dxa"/>
            <w:vAlign w:val="center"/>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Leírás</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sidRPr="00F420DB">
              <w:rPr>
                <w:rFonts w:ascii="Times New Roman" w:hAnsi="Times New Roman" w:cs="Times New Roman"/>
                <w:sz w:val="24"/>
                <w:szCs w:val="24"/>
              </w:rPr>
              <w:t>NDB_No</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 egyedi azonosítója</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sidRPr="00F420DB">
              <w:rPr>
                <w:rFonts w:ascii="Times New Roman" w:hAnsi="Times New Roman" w:cs="Times New Roman"/>
                <w:sz w:val="24"/>
                <w:szCs w:val="24"/>
              </w:rPr>
              <w:t>Seq</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sorszám</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mennyiség</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Msre_Desc</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mértékegység leírása</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Gm_Wgt</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súly grammban kifejezve</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Num_Data_Pts</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adatpontok száma</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Std_Dev</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eltérés</w:t>
            </w:r>
          </w:p>
        </w:tc>
      </w:tr>
    </w:tbl>
    <w:p w:rsidR="003C4C1B" w:rsidRPr="003D0A1D" w:rsidRDefault="003C4C1B" w:rsidP="00F931E8">
      <w:pPr>
        <w:spacing w:line="360" w:lineRule="auto"/>
        <w:jc w:val="center"/>
        <w:rPr>
          <w:rFonts w:ascii="Times New Roman" w:hAnsi="Times New Roman" w:cs="Times New Roman"/>
          <w:b/>
          <w:szCs w:val="24"/>
        </w:rPr>
      </w:pPr>
      <w:proofErr w:type="gramStart"/>
      <w:r w:rsidRPr="003D0A1D">
        <w:rPr>
          <w:rFonts w:ascii="Times New Roman" w:hAnsi="Times New Roman" w:cs="Times New Roman"/>
          <w:b/>
          <w:szCs w:val="24"/>
        </w:rPr>
        <w:t>táblázat</w:t>
      </w:r>
      <w:proofErr w:type="gramEnd"/>
      <w:r w:rsidRPr="003D0A1D">
        <w:rPr>
          <w:rFonts w:ascii="Times New Roman" w:hAnsi="Times New Roman" w:cs="Times New Roman"/>
          <w:b/>
          <w:szCs w:val="24"/>
        </w:rPr>
        <w:t xml:space="preserve"> </w:t>
      </w:r>
      <w:proofErr w:type="spellStart"/>
      <w:r w:rsidRPr="003D0A1D">
        <w:rPr>
          <w:rFonts w:ascii="Times New Roman" w:hAnsi="Times New Roman" w:cs="Times New Roman"/>
          <w:b/>
          <w:szCs w:val="24"/>
        </w:rPr>
        <w:t>Weight</w:t>
      </w:r>
      <w:proofErr w:type="spellEnd"/>
      <w:r w:rsidRPr="003D0A1D">
        <w:rPr>
          <w:rFonts w:ascii="Times New Roman" w:hAnsi="Times New Roman" w:cs="Times New Roman"/>
          <w:b/>
          <w:szCs w:val="24"/>
        </w:rPr>
        <w:t xml:space="preserve"> tábla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Weight</w:t>
      </w:r>
      <w:proofErr w:type="spellEnd"/>
      <w:r>
        <w:rPr>
          <w:rFonts w:ascii="Times New Roman" w:hAnsi="Times New Roman" w:cs="Times New Roman"/>
          <w:sz w:val="24"/>
          <w:szCs w:val="24"/>
        </w:rPr>
        <w:t xml:space="preserve"> tábla tartalmazza minden egyes élelmiszerhez a különféle közönséges mértékegységek tömegét grammnyi pontossággal kifejezve.</w:t>
      </w:r>
    </w:p>
    <w:p w:rsidR="003C4C1B" w:rsidRPr="00BC61FC" w:rsidRDefault="003C4C1B" w:rsidP="00B90DC9">
      <w:pPr>
        <w:pStyle w:val="Cmsor2"/>
        <w:jc w:val="both"/>
      </w:pPr>
      <w:proofErr w:type="spellStart"/>
      <w:r>
        <w:t>Lavinia</w:t>
      </w:r>
      <w:proofErr w:type="spellEnd"/>
      <w:r>
        <w:t xml:space="preserve"> adatbázisa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az említett </w:t>
      </w:r>
      <w:proofErr w:type="spellStart"/>
      <w:r>
        <w:rPr>
          <w:rFonts w:ascii="Times New Roman" w:hAnsi="Times New Roman" w:cs="Times New Roman"/>
          <w:sz w:val="24"/>
          <w:szCs w:val="24"/>
        </w:rPr>
        <w:t>MenuGene</w:t>
      </w:r>
      <w:proofErr w:type="spellEnd"/>
      <w:r>
        <w:rPr>
          <w:rFonts w:ascii="Times New Roman" w:hAnsi="Times New Roman" w:cs="Times New Roman"/>
          <w:sz w:val="24"/>
          <w:szCs w:val="24"/>
        </w:rPr>
        <w:t xml:space="preserve"> szakértői rendszer adatbázisát használja fel. Ez szintén a relációs adatmodell alapján készült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tervezés fázisában elsőként ennek tanulmányozásával foglalkoztam. A rendelkezésemre álló adatbázis struktúráját a következő ábra mutatja be.</w:t>
      </w:r>
    </w:p>
    <w:p w:rsidR="003C4C1B" w:rsidRDefault="003C4C1B" w:rsidP="00F931E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45334D65" wp14:editId="5C2CF84D">
            <wp:extent cx="5044678" cy="3115339"/>
            <wp:effectExtent l="0" t="0" r="3810" b="8890"/>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3420" cy="3151615"/>
                    </a:xfrm>
                    <a:prstGeom prst="rect">
                      <a:avLst/>
                    </a:prstGeom>
                    <a:noFill/>
                    <a:ln>
                      <a:noFill/>
                    </a:ln>
                  </pic:spPr>
                </pic:pic>
              </a:graphicData>
            </a:graphic>
          </wp:inline>
        </w:drawing>
      </w:r>
    </w:p>
    <w:p w:rsidR="003C4C1B" w:rsidRPr="008850F9" w:rsidRDefault="003C4C1B" w:rsidP="00F931E8">
      <w:pPr>
        <w:pStyle w:val="Listaszerbekezds"/>
        <w:spacing w:line="360" w:lineRule="auto"/>
        <w:ind w:left="0"/>
        <w:jc w:val="center"/>
        <w:rPr>
          <w:rFonts w:ascii="Times New Roman" w:hAnsi="Times New Roman" w:cs="Times New Roman"/>
          <w:b/>
          <w:szCs w:val="24"/>
        </w:rPr>
      </w:pPr>
      <w:proofErr w:type="gramStart"/>
      <w:r w:rsidRPr="008850F9">
        <w:rPr>
          <w:rFonts w:ascii="Times New Roman" w:hAnsi="Times New Roman" w:cs="Times New Roman"/>
          <w:b/>
          <w:szCs w:val="24"/>
        </w:rPr>
        <w:t>ábra</w:t>
      </w:r>
      <w:proofErr w:type="gramEnd"/>
      <w:r w:rsidRPr="008850F9">
        <w:rPr>
          <w:rFonts w:ascii="Times New Roman" w:hAnsi="Times New Roman" w:cs="Times New Roman"/>
          <w:b/>
          <w:szCs w:val="24"/>
        </w:rPr>
        <w:t xml:space="preserve"> ER diagram</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Ezek közül ki is emelném a legfontosabbakat. Az egyik olyan táblája, amely összefügg az USDA adatbázisával, a </w:t>
      </w:r>
      <w:proofErr w:type="spellStart"/>
      <w:r>
        <w:rPr>
          <w:rFonts w:ascii="Times New Roman" w:hAnsi="Times New Roman" w:cs="Times New Roman"/>
          <w:sz w:val="24"/>
          <w:szCs w:val="24"/>
        </w:rPr>
        <w:t>food_source</w:t>
      </w:r>
      <w:proofErr w:type="spellEnd"/>
      <w:r>
        <w:rPr>
          <w:rFonts w:ascii="Times New Roman" w:hAnsi="Times New Roman" w:cs="Times New Roman"/>
          <w:sz w:val="24"/>
          <w:szCs w:val="24"/>
        </w:rPr>
        <w:t xml:space="preserve"> tábla. Többek között ez tárolja az USDA-</w:t>
      </w:r>
      <w:proofErr w:type="spellStart"/>
      <w:r>
        <w:rPr>
          <w:rFonts w:ascii="Times New Roman" w:hAnsi="Times New Roman" w:cs="Times New Roman"/>
          <w:sz w:val="24"/>
          <w:szCs w:val="24"/>
        </w:rPr>
        <w:t>ból</w:t>
      </w:r>
      <w:proofErr w:type="spellEnd"/>
      <w:r>
        <w:rPr>
          <w:rFonts w:ascii="Times New Roman" w:hAnsi="Times New Roman" w:cs="Times New Roman"/>
          <w:sz w:val="24"/>
          <w:szCs w:val="24"/>
        </w:rPr>
        <w:t xml:space="preserve"> átvett élelmiszerek egyedi azonosítóit. Illetve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termékek összetevői hány százalékban alkalmatlanok emberi fogyasztásra. Továbbá meghatározza, hogy dekagrammban értendők a tápanyagokhoz rendelt tömeg értékek. A </w:t>
      </w:r>
      <w:proofErr w:type="spellStart"/>
      <w:r>
        <w:rPr>
          <w:rFonts w:ascii="Times New Roman" w:hAnsi="Times New Roman" w:cs="Times New Roman"/>
          <w:sz w:val="24"/>
          <w:szCs w:val="24"/>
        </w:rPr>
        <w:t>food</w:t>
      </w:r>
      <w:proofErr w:type="spellEnd"/>
      <w:r>
        <w:rPr>
          <w:rFonts w:ascii="Times New Roman" w:hAnsi="Times New Roman" w:cs="Times New Roman"/>
          <w:sz w:val="24"/>
          <w:szCs w:val="24"/>
        </w:rPr>
        <w:t xml:space="preserve"> tábla írja le az egyes élelmiszereket, amelyekre akár receptek is hivatkozhatnak a későbbiek során. A másik reláció, mely kapcsolatba állítható az USDA-</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tábla, mely a tápanyagokat reprezentálja. Szintén megtalálható bennük az USDA-</w:t>
      </w:r>
      <w:proofErr w:type="spellStart"/>
      <w:r>
        <w:rPr>
          <w:rFonts w:ascii="Times New Roman" w:hAnsi="Times New Roman" w:cs="Times New Roman"/>
          <w:sz w:val="24"/>
          <w:szCs w:val="24"/>
        </w:rPr>
        <w:t>ból</w:t>
      </w:r>
      <w:proofErr w:type="spellEnd"/>
      <w:r>
        <w:rPr>
          <w:rFonts w:ascii="Times New Roman" w:hAnsi="Times New Roman" w:cs="Times New Roman"/>
          <w:sz w:val="24"/>
          <w:szCs w:val="24"/>
        </w:rPr>
        <w:t xml:space="preserve"> átvett tápanyagok egyedi azonosítója. További fontos relációk között van a </w:t>
      </w:r>
      <w:proofErr w:type="spellStart"/>
      <w:r>
        <w:rPr>
          <w:rFonts w:ascii="Times New Roman" w:hAnsi="Times New Roman" w:cs="Times New Roman"/>
          <w:sz w:val="24"/>
          <w:szCs w:val="24"/>
        </w:rPr>
        <w:t>food_content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food_units</w:t>
      </w:r>
      <w:proofErr w:type="spellEnd"/>
      <w:r>
        <w:rPr>
          <w:rFonts w:ascii="Times New Roman" w:hAnsi="Times New Roman" w:cs="Times New Roman"/>
          <w:sz w:val="24"/>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két adatbázis felépítésének tanulmányozása után kiderül, hogy jelentősen eltér a szerkezetük. Az Egyesült Államokban megszokott angolszász mértékegységrendszer helyett, az USDA adatbázisa is metrikus, más néven SI mértékegységrendszert használ. Így az efféle átváltások könnyen </w:t>
      </w:r>
      <w:proofErr w:type="spellStart"/>
      <w:r>
        <w:rPr>
          <w:rFonts w:ascii="Times New Roman" w:hAnsi="Times New Roman" w:cs="Times New Roman"/>
          <w:sz w:val="24"/>
          <w:szCs w:val="24"/>
        </w:rPr>
        <w:t>kivitelezhetőek</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Az USDA által tárolt mennyiségek grammban értendők, míg 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adatbázisa dekagrammot használ.</w:t>
      </w:r>
    </w:p>
    <w:p w:rsidR="003C4C1B" w:rsidRDefault="003C4C1B" w:rsidP="00B90DC9">
      <w:pPr>
        <w:spacing w:line="360" w:lineRule="auto"/>
        <w:jc w:val="both"/>
        <w:rPr>
          <w:rFonts w:ascii="Times New Roman" w:hAnsi="Times New Roman" w:cs="Times New Roman"/>
          <w:sz w:val="24"/>
          <w:szCs w:val="24"/>
        </w:rPr>
        <w:sectPr w:rsidR="003C4C1B" w:rsidSect="00AC64EC">
          <w:pgSz w:w="11906" w:h="16838"/>
          <w:pgMar w:top="1701" w:right="1701" w:bottom="1701" w:left="2268" w:header="709" w:footer="709" w:gutter="0"/>
          <w:cols w:space="708"/>
          <w:docGrid w:linePitch="360"/>
        </w:sectPr>
      </w:pPr>
    </w:p>
    <w:p w:rsidR="00F50381" w:rsidRDefault="00111451" w:rsidP="00F931E8">
      <w:pPr>
        <w:pStyle w:val="Cmsor1"/>
        <w:spacing w:before="0" w:after="360" w:line="240" w:lineRule="auto"/>
        <w:jc w:val="both"/>
      </w:pPr>
      <w:r>
        <w:lastRenderedPageBreak/>
        <w:t>Tervezés</w:t>
      </w:r>
    </w:p>
    <w:p w:rsidR="009C5273" w:rsidRDefault="00C2301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ETL mozaikszó</w:t>
      </w:r>
      <w:r w:rsidR="009C5273">
        <w:rPr>
          <w:rFonts w:ascii="Times New Roman" w:hAnsi="Times New Roman" w:cs="Times New Roman"/>
          <w:sz w:val="24"/>
          <w:szCs w:val="24"/>
        </w:rPr>
        <w:t xml:space="preserve"> nem egy ismeretlen fogalom az informatika világában. Olyan cégek és vállalatok</w:t>
      </w:r>
      <w:r w:rsidR="007C37A0">
        <w:rPr>
          <w:rFonts w:ascii="Times New Roman" w:hAnsi="Times New Roman" w:cs="Times New Roman"/>
          <w:sz w:val="24"/>
          <w:szCs w:val="24"/>
        </w:rPr>
        <w:t xml:space="preserve"> számára létfontosságú lehet ezen alkalmazások használata</w:t>
      </w:r>
      <w:r w:rsidR="009C5273">
        <w:rPr>
          <w:rFonts w:ascii="Times New Roman" w:hAnsi="Times New Roman" w:cs="Times New Roman"/>
          <w:sz w:val="24"/>
          <w:szCs w:val="24"/>
        </w:rPr>
        <w:t>, amelyek többek közt az üzleti intelligenciával</w:t>
      </w:r>
      <w:r w:rsidR="00017151">
        <w:rPr>
          <w:rFonts w:ascii="Times New Roman" w:hAnsi="Times New Roman" w:cs="Times New Roman"/>
          <w:sz w:val="24"/>
          <w:szCs w:val="24"/>
        </w:rPr>
        <w:t xml:space="preserve"> (angolul Business </w:t>
      </w:r>
      <w:proofErr w:type="spellStart"/>
      <w:r w:rsidR="00017151">
        <w:rPr>
          <w:rFonts w:ascii="Times New Roman" w:hAnsi="Times New Roman" w:cs="Times New Roman"/>
          <w:sz w:val="24"/>
          <w:szCs w:val="24"/>
        </w:rPr>
        <w:t>Intelligence</w:t>
      </w:r>
      <w:proofErr w:type="spellEnd"/>
      <w:r w:rsidR="00017151">
        <w:rPr>
          <w:rFonts w:ascii="Times New Roman" w:hAnsi="Times New Roman" w:cs="Times New Roman"/>
          <w:sz w:val="24"/>
          <w:szCs w:val="24"/>
        </w:rPr>
        <w:t>, röviden BI)</w:t>
      </w:r>
      <w:r w:rsidR="009C5273">
        <w:rPr>
          <w:rFonts w:ascii="Times New Roman" w:hAnsi="Times New Roman" w:cs="Times New Roman"/>
          <w:sz w:val="24"/>
          <w:szCs w:val="24"/>
        </w:rPr>
        <w:t xml:space="preserve"> is foglalkoznak, </w:t>
      </w:r>
      <w:r w:rsidR="007C37A0">
        <w:rPr>
          <w:rFonts w:ascii="Times New Roman" w:hAnsi="Times New Roman" w:cs="Times New Roman"/>
          <w:sz w:val="24"/>
          <w:szCs w:val="24"/>
        </w:rPr>
        <w:t xml:space="preserve">mint </w:t>
      </w:r>
      <w:r w:rsidR="009C5273">
        <w:rPr>
          <w:rFonts w:ascii="Times New Roman" w:hAnsi="Times New Roman" w:cs="Times New Roman"/>
          <w:sz w:val="24"/>
          <w:szCs w:val="24"/>
        </w:rPr>
        <w:t>például bankok</w:t>
      </w:r>
      <w:r w:rsidR="007C37A0">
        <w:rPr>
          <w:rFonts w:ascii="Times New Roman" w:hAnsi="Times New Roman" w:cs="Times New Roman"/>
          <w:sz w:val="24"/>
          <w:szCs w:val="24"/>
        </w:rPr>
        <w:t xml:space="preserve"> vagy</w:t>
      </w:r>
      <w:r w:rsidR="009C5273">
        <w:rPr>
          <w:rFonts w:ascii="Times New Roman" w:hAnsi="Times New Roman" w:cs="Times New Roman"/>
          <w:sz w:val="24"/>
          <w:szCs w:val="24"/>
        </w:rPr>
        <w:t xml:space="preserve"> nagyvállalatok.</w:t>
      </w:r>
      <w:r w:rsidR="007C37A0">
        <w:rPr>
          <w:rFonts w:ascii="Times New Roman" w:hAnsi="Times New Roman" w:cs="Times New Roman"/>
          <w:sz w:val="24"/>
          <w:szCs w:val="24"/>
        </w:rPr>
        <w:t xml:space="preserve"> Ezek az alkalmazások lehetővé teszik, hogy információt nyerjünk ki és felhasználásukkal, olyan üzleti döntések születhetnek, amelyek növelik az üzleti teljesítményt. </w:t>
      </w:r>
      <w:r w:rsidR="003B6E13">
        <w:rPr>
          <w:rFonts w:ascii="Times New Roman" w:hAnsi="Times New Roman" w:cs="Times New Roman"/>
          <w:sz w:val="24"/>
          <w:szCs w:val="24"/>
        </w:rPr>
        <w:t>Belső üzleti folyamatok elemzése és optimalizálása után jelentős profit érhető el és előnyhöz juttathat a piaci versengésben.</w:t>
      </w:r>
      <w:r w:rsidR="001329A1">
        <w:rPr>
          <w:rFonts w:ascii="Times New Roman" w:hAnsi="Times New Roman" w:cs="Times New Roman"/>
          <w:sz w:val="24"/>
          <w:szCs w:val="24"/>
        </w:rPr>
        <w:t xml:space="preserve"> Az üzleti intelligencia jövője nem kétséges, hiszen múltbeli és jelenlegi elemzések is </w:t>
      </w:r>
      <w:proofErr w:type="spellStart"/>
      <w:r w:rsidR="001329A1">
        <w:rPr>
          <w:rFonts w:ascii="Times New Roman" w:hAnsi="Times New Roman" w:cs="Times New Roman"/>
          <w:sz w:val="24"/>
          <w:szCs w:val="24"/>
        </w:rPr>
        <w:t>végezhetőek</w:t>
      </w:r>
      <w:proofErr w:type="spellEnd"/>
      <w:r w:rsidR="001329A1">
        <w:rPr>
          <w:rFonts w:ascii="Times New Roman" w:hAnsi="Times New Roman" w:cs="Times New Roman"/>
          <w:sz w:val="24"/>
          <w:szCs w:val="24"/>
        </w:rPr>
        <w:t>, valamint a jövőre tekintve is készülhetnek előrejelzések.</w:t>
      </w:r>
      <w:r w:rsidR="00017151">
        <w:rPr>
          <w:rFonts w:ascii="Times New Roman" w:hAnsi="Times New Roman" w:cs="Times New Roman"/>
          <w:sz w:val="24"/>
          <w:szCs w:val="24"/>
        </w:rPr>
        <w:t xml:space="preserve"> Számos alkalmazási területe van. </w:t>
      </w:r>
      <w:r w:rsidR="00040B52">
        <w:rPr>
          <w:rFonts w:ascii="Times New Roman" w:hAnsi="Times New Roman" w:cs="Times New Roman"/>
          <w:sz w:val="24"/>
          <w:szCs w:val="24"/>
        </w:rPr>
        <w:t xml:space="preserve">Ezek közé tartozik </w:t>
      </w:r>
      <w:r w:rsidR="00017151">
        <w:rPr>
          <w:rFonts w:ascii="Times New Roman" w:hAnsi="Times New Roman" w:cs="Times New Roman"/>
          <w:sz w:val="24"/>
          <w:szCs w:val="24"/>
        </w:rPr>
        <w:t xml:space="preserve">a riport és </w:t>
      </w:r>
      <w:proofErr w:type="spellStart"/>
      <w:r w:rsidR="00017151">
        <w:rPr>
          <w:rFonts w:ascii="Times New Roman" w:hAnsi="Times New Roman" w:cs="Times New Roman"/>
          <w:sz w:val="24"/>
          <w:szCs w:val="24"/>
        </w:rPr>
        <w:t>dashboard</w:t>
      </w:r>
      <w:proofErr w:type="spellEnd"/>
      <w:r w:rsidR="00017151">
        <w:rPr>
          <w:rFonts w:ascii="Times New Roman" w:hAnsi="Times New Roman" w:cs="Times New Roman"/>
          <w:sz w:val="24"/>
          <w:szCs w:val="24"/>
        </w:rPr>
        <w:t xml:space="preserve"> készítés, statisztikai elemzések létrehozása, valamint az adatbányászat.</w:t>
      </w:r>
    </w:p>
    <w:p w:rsidR="00F50381" w:rsidRPr="00751771" w:rsidRDefault="00F50381" w:rsidP="00F931E8">
      <w:pPr>
        <w:pStyle w:val="Cmsor2"/>
        <w:jc w:val="both"/>
      </w:pPr>
      <w:r w:rsidRPr="00751771">
        <w:t>Rendszer terve</w:t>
      </w:r>
    </w:p>
    <w:p w:rsidR="00F50381" w:rsidRDefault="00F5038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CE7B98" w:rsidRDefault="00CE7B9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specifikációból pontosan kiderül, hogy az alkalmazás egy adminisztrátori szerepkört betöltő felhasználónak készül</w:t>
      </w:r>
      <w:r w:rsidR="005F4A7A">
        <w:rPr>
          <w:rFonts w:ascii="Times New Roman" w:hAnsi="Times New Roman" w:cs="Times New Roman"/>
          <w:sz w:val="24"/>
          <w:szCs w:val="24"/>
        </w:rPr>
        <w:t xml:space="preserve">, akinek hozzáférési joga van a </w:t>
      </w:r>
      <w:proofErr w:type="spellStart"/>
      <w:r w:rsidR="005F4A7A">
        <w:rPr>
          <w:rFonts w:ascii="Times New Roman" w:hAnsi="Times New Roman" w:cs="Times New Roman"/>
          <w:sz w:val="24"/>
          <w:szCs w:val="24"/>
        </w:rPr>
        <w:t>Lavinia</w:t>
      </w:r>
      <w:proofErr w:type="spellEnd"/>
      <w:r w:rsidR="005F4A7A">
        <w:rPr>
          <w:rFonts w:ascii="Times New Roman" w:hAnsi="Times New Roman" w:cs="Times New Roman"/>
          <w:sz w:val="24"/>
          <w:szCs w:val="24"/>
        </w:rPr>
        <w:t xml:space="preserve"> adatbázisához</w:t>
      </w:r>
      <w:r>
        <w:rPr>
          <w:rFonts w:ascii="Times New Roman" w:hAnsi="Times New Roman" w:cs="Times New Roman"/>
          <w:sz w:val="24"/>
          <w:szCs w:val="24"/>
        </w:rPr>
        <w:t xml:space="preserve">. Egyéb jogosultságú </w:t>
      </w:r>
      <w:proofErr w:type="spellStart"/>
      <w:r>
        <w:rPr>
          <w:rFonts w:ascii="Times New Roman" w:hAnsi="Times New Roman" w:cs="Times New Roman"/>
          <w:sz w:val="24"/>
          <w:szCs w:val="24"/>
        </w:rPr>
        <w:t>aktorok</w:t>
      </w:r>
      <w:proofErr w:type="spellEnd"/>
      <w:r>
        <w:rPr>
          <w:rFonts w:ascii="Times New Roman" w:hAnsi="Times New Roman" w:cs="Times New Roman"/>
          <w:sz w:val="24"/>
          <w:szCs w:val="24"/>
        </w:rPr>
        <w:t xml:space="preserve"> nem kapnak szerepet.</w:t>
      </w:r>
      <w:r w:rsidR="006977DF">
        <w:rPr>
          <w:rFonts w:ascii="Times New Roman" w:hAnsi="Times New Roman" w:cs="Times New Roman"/>
          <w:sz w:val="24"/>
          <w:szCs w:val="24"/>
        </w:rPr>
        <w:t xml:space="preserve"> A felhasználóhoz kapcsolódó főbb használati eseteket az alábbi </w:t>
      </w:r>
      <w:proofErr w:type="spellStart"/>
      <w:r w:rsidR="006977DF">
        <w:rPr>
          <w:rFonts w:ascii="Times New Roman" w:hAnsi="Times New Roman" w:cs="Times New Roman"/>
          <w:sz w:val="24"/>
          <w:szCs w:val="24"/>
        </w:rPr>
        <w:t>use</w:t>
      </w:r>
      <w:proofErr w:type="spellEnd"/>
      <w:r w:rsidR="006977DF">
        <w:rPr>
          <w:rFonts w:ascii="Times New Roman" w:hAnsi="Times New Roman" w:cs="Times New Roman"/>
          <w:sz w:val="24"/>
          <w:szCs w:val="24"/>
        </w:rPr>
        <w:t xml:space="preserve"> </w:t>
      </w:r>
      <w:proofErr w:type="spellStart"/>
      <w:r w:rsidR="006977DF">
        <w:rPr>
          <w:rFonts w:ascii="Times New Roman" w:hAnsi="Times New Roman" w:cs="Times New Roman"/>
          <w:sz w:val="24"/>
          <w:szCs w:val="24"/>
        </w:rPr>
        <w:t>case</w:t>
      </w:r>
      <w:proofErr w:type="spellEnd"/>
      <w:r w:rsidR="006977DF">
        <w:rPr>
          <w:rFonts w:ascii="Times New Roman" w:hAnsi="Times New Roman" w:cs="Times New Roman"/>
          <w:sz w:val="24"/>
          <w:szCs w:val="24"/>
        </w:rPr>
        <w:t xml:space="preserve"> diagramm mutatja be.</w:t>
      </w:r>
    </w:p>
    <w:p w:rsidR="005F4A7A" w:rsidRDefault="00DD18F5" w:rsidP="00F931E8">
      <w:pPr>
        <w:spacing w:after="0" w:line="360" w:lineRule="auto"/>
        <w:jc w:val="center"/>
        <w:rPr>
          <w:rFonts w:ascii="Times New Roman" w:hAnsi="Times New Roman" w:cs="Times New Roman"/>
          <w:sz w:val="24"/>
          <w:szCs w:val="24"/>
        </w:rPr>
      </w:pPr>
      <w:r w:rsidRPr="006977DF">
        <w:rPr>
          <w:rFonts w:ascii="Times New Roman" w:hAnsi="Times New Roman" w:cs="Times New Roman"/>
          <w:noProof/>
          <w:sz w:val="24"/>
          <w:szCs w:val="24"/>
          <w:lang w:eastAsia="hu-HU"/>
        </w:rPr>
        <w:lastRenderedPageBreak/>
        <w:drawing>
          <wp:inline distT="0" distB="0" distL="0" distR="0" wp14:anchorId="528138BA" wp14:editId="426A0C64">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751771" w:rsidRPr="004A3BC0" w:rsidRDefault="00751771" w:rsidP="00F931E8">
      <w:pPr>
        <w:spacing w:line="360" w:lineRule="auto"/>
        <w:jc w:val="center"/>
        <w:rPr>
          <w:rFonts w:ascii="Times New Roman" w:hAnsi="Times New Roman" w:cs="Times New Roman"/>
          <w:b/>
          <w:szCs w:val="24"/>
        </w:rPr>
      </w:pPr>
      <w:proofErr w:type="gramStart"/>
      <w:r w:rsidRPr="004A3BC0">
        <w:rPr>
          <w:rFonts w:ascii="Times New Roman" w:hAnsi="Times New Roman" w:cs="Times New Roman"/>
          <w:b/>
          <w:szCs w:val="24"/>
        </w:rPr>
        <w:t>ábra</w:t>
      </w:r>
      <w:proofErr w:type="gramEnd"/>
      <w:r w:rsidR="0080290B" w:rsidRPr="004A3BC0">
        <w:rPr>
          <w:rFonts w:ascii="Times New Roman" w:hAnsi="Times New Roman" w:cs="Times New Roman"/>
          <w:b/>
          <w:szCs w:val="24"/>
        </w:rPr>
        <w:t xml:space="preserve"> Használati eset diagram</w:t>
      </w:r>
    </w:p>
    <w:p w:rsidR="005A3D9D" w:rsidRDefault="005F4A7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több modulból fog felépülni. Ezek a modulok a későbbi implementációban reprezentálják a specifikációban említett szegmenseket és funkcionalitást. A rendszer főbb </w:t>
      </w:r>
      <w:r w:rsidR="005A3D9D">
        <w:rPr>
          <w:rFonts w:ascii="Times New Roman" w:hAnsi="Times New Roman" w:cs="Times New Roman"/>
          <w:sz w:val="24"/>
          <w:szCs w:val="24"/>
        </w:rPr>
        <w:t xml:space="preserve">funkcióit megvalósító alkotórészei a következők: </w:t>
      </w:r>
    </w:p>
    <w:p w:rsidR="005A3D9D" w:rsidRPr="005A3D9D" w:rsidRDefault="005A3D9D" w:rsidP="00B90DC9">
      <w:pPr>
        <w:pStyle w:val="Listaszerbekezds"/>
        <w:numPr>
          <w:ilvl w:val="0"/>
          <w:numId w:val="3"/>
        </w:numPr>
        <w:spacing w:line="360" w:lineRule="auto"/>
        <w:jc w:val="both"/>
        <w:rPr>
          <w:rFonts w:ascii="Times New Roman" w:hAnsi="Times New Roman" w:cs="Times New Roman"/>
          <w:sz w:val="24"/>
          <w:szCs w:val="24"/>
        </w:rPr>
      </w:pPr>
      <w:r w:rsidRPr="005A3D9D">
        <w:rPr>
          <w:rFonts w:ascii="Times New Roman" w:hAnsi="Times New Roman" w:cs="Times New Roman"/>
          <w:sz w:val="24"/>
          <w:szCs w:val="24"/>
        </w:rPr>
        <w:t>adatbázis interfész</w:t>
      </w:r>
    </w:p>
    <w:p w:rsidR="005A3D9D" w:rsidRPr="005A3D9D" w:rsidRDefault="005A3D9D" w:rsidP="00B90DC9">
      <w:pPr>
        <w:pStyle w:val="Listaszerbekezds"/>
        <w:numPr>
          <w:ilvl w:val="0"/>
          <w:numId w:val="3"/>
        </w:numPr>
        <w:spacing w:line="360" w:lineRule="auto"/>
        <w:jc w:val="both"/>
        <w:rPr>
          <w:rFonts w:ascii="Times New Roman" w:hAnsi="Times New Roman" w:cs="Times New Roman"/>
          <w:sz w:val="24"/>
          <w:szCs w:val="24"/>
        </w:rPr>
      </w:pPr>
      <w:r w:rsidRPr="005A3D9D">
        <w:rPr>
          <w:rFonts w:ascii="Times New Roman" w:hAnsi="Times New Roman" w:cs="Times New Roman"/>
          <w:sz w:val="24"/>
          <w:szCs w:val="24"/>
        </w:rPr>
        <w:t>grafikus felhasználói interfész</w:t>
      </w:r>
    </w:p>
    <w:p w:rsidR="003E629C" w:rsidRDefault="003E629C" w:rsidP="00B90DC9">
      <w:pPr>
        <w:pStyle w:val="Listaszerbekezds"/>
        <w:numPr>
          <w:ilvl w:val="0"/>
          <w:numId w:val="3"/>
        </w:numPr>
        <w:spacing w:line="360" w:lineRule="auto"/>
        <w:jc w:val="both"/>
        <w:rPr>
          <w:rFonts w:ascii="Times New Roman" w:hAnsi="Times New Roman" w:cs="Times New Roman"/>
          <w:sz w:val="24"/>
          <w:szCs w:val="24"/>
        </w:rPr>
      </w:pPr>
      <w:r w:rsidRPr="003E629C">
        <w:rPr>
          <w:rFonts w:ascii="Times New Roman" w:hAnsi="Times New Roman" w:cs="Times New Roman"/>
          <w:sz w:val="24"/>
          <w:szCs w:val="24"/>
        </w:rPr>
        <w:t>modell osztályok</w:t>
      </w:r>
    </w:p>
    <w:p w:rsidR="003E629C" w:rsidRPr="005A3D9D" w:rsidRDefault="003E629C" w:rsidP="00B90DC9">
      <w:pPr>
        <w:pStyle w:val="Listaszerbekezds"/>
        <w:numPr>
          <w:ilvl w:val="0"/>
          <w:numId w:val="3"/>
        </w:numPr>
        <w:spacing w:line="360" w:lineRule="auto"/>
        <w:jc w:val="both"/>
        <w:rPr>
          <w:rFonts w:ascii="Times New Roman" w:hAnsi="Times New Roman" w:cs="Times New Roman"/>
          <w:sz w:val="24"/>
          <w:szCs w:val="24"/>
        </w:rPr>
      </w:pPr>
      <w:r w:rsidRPr="005A3D9D">
        <w:rPr>
          <w:rFonts w:ascii="Times New Roman" w:hAnsi="Times New Roman" w:cs="Times New Roman"/>
          <w:sz w:val="24"/>
          <w:szCs w:val="24"/>
        </w:rPr>
        <w:t>vezérlő osztályok</w:t>
      </w:r>
    </w:p>
    <w:p w:rsidR="005A3D9D" w:rsidRPr="005A3D9D" w:rsidRDefault="00933DB6" w:rsidP="00B90DC9">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naplózás</w:t>
      </w:r>
    </w:p>
    <w:p w:rsidR="005A3D9D" w:rsidRDefault="005A3D9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Java nyelven nem okoz gondot elkülöníteni a különböző feladatokat ellátó modulokat. Az azonos feladatokért felelős osztályokat egy könyvtárba, úgy nevezett Java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-be lehet szervezni. Ily módon könnyebben átláthatók az implementált részegységek.</w:t>
      </w:r>
    </w:p>
    <w:p w:rsidR="0016790A" w:rsidRDefault="00E44F63" w:rsidP="00DF41F1">
      <w:pPr>
        <w:pStyle w:val="Cmsor2"/>
        <w:jc w:val="both"/>
      </w:pPr>
      <w:r w:rsidRPr="00E44F63">
        <w:lastRenderedPageBreak/>
        <w:t>Modulok</w:t>
      </w:r>
    </w:p>
    <w:p w:rsidR="00E41D87" w:rsidRDefault="00E41D87"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modulok tervezésénél törekedtem az MVC, vagyis a </w:t>
      </w:r>
      <w:proofErr w:type="spellStart"/>
      <w:r>
        <w:rPr>
          <w:rFonts w:ascii="Times New Roman" w:hAnsi="Times New Roman" w:cs="Times New Roman"/>
          <w:sz w:val="24"/>
          <w:szCs w:val="24"/>
        </w:rPr>
        <w:t>Model-View-Controller</w:t>
      </w:r>
      <w:proofErr w:type="spellEnd"/>
      <w:r w:rsidR="00F73226">
        <w:rPr>
          <w:rFonts w:ascii="Times New Roman" w:hAnsi="Times New Roman" w:cs="Times New Roman"/>
          <w:sz w:val="24"/>
          <w:szCs w:val="24"/>
        </w:rPr>
        <w:t xml:space="preserve"> (magyarul modell-nézet-vezérlő)</w:t>
      </w:r>
      <w:r>
        <w:rPr>
          <w:rFonts w:ascii="Times New Roman" w:hAnsi="Times New Roman" w:cs="Times New Roman"/>
          <w:sz w:val="24"/>
          <w:szCs w:val="24"/>
        </w:rPr>
        <w:t xml:space="preserve"> architektúra elvének betartására. Ez azt jelenti, hogy az adatot független</w:t>
      </w:r>
      <w:r w:rsidR="006E1625">
        <w:rPr>
          <w:rFonts w:ascii="Times New Roman" w:hAnsi="Times New Roman" w:cs="Times New Roman"/>
          <w:sz w:val="24"/>
          <w:szCs w:val="24"/>
        </w:rPr>
        <w:t xml:space="preserve">né tesszük az azt megjeleníteni </w:t>
      </w:r>
      <w:r>
        <w:rPr>
          <w:rFonts w:ascii="Times New Roman" w:hAnsi="Times New Roman" w:cs="Times New Roman"/>
          <w:sz w:val="24"/>
          <w:szCs w:val="24"/>
        </w:rPr>
        <w:t>képes</w:t>
      </w:r>
      <w:r w:rsidR="006E1625">
        <w:rPr>
          <w:rFonts w:ascii="Times New Roman" w:hAnsi="Times New Roman" w:cs="Times New Roman"/>
          <w:sz w:val="24"/>
          <w:szCs w:val="24"/>
        </w:rPr>
        <w:t xml:space="preserve"> felületektől. Ez a vezérlő bevezetésével lehetséges. </w:t>
      </w:r>
      <w:r w:rsidR="00594197">
        <w:rPr>
          <w:rFonts w:ascii="Times New Roman" w:hAnsi="Times New Roman" w:cs="Times New Roman"/>
          <w:sz w:val="24"/>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ascii="Times New Roman" w:hAnsi="Times New Roman" w:cs="Times New Roman"/>
          <w:sz w:val="24"/>
          <w:szCs w:val="24"/>
        </w:rPr>
        <w:t>A vezérlő réteg pedig a felhasználótól érkező interakcióra reagálva módosíthatja az adatot. Ennek e</w:t>
      </w:r>
      <w:r w:rsidR="006E1625">
        <w:rPr>
          <w:rFonts w:ascii="Times New Roman" w:hAnsi="Times New Roman" w:cs="Times New Roman"/>
          <w:sz w:val="24"/>
          <w:szCs w:val="24"/>
        </w:rPr>
        <w:t xml:space="preserve">gyik előnye, hogy </w:t>
      </w:r>
      <w:r w:rsidR="00F73226">
        <w:rPr>
          <w:rFonts w:ascii="Times New Roman" w:hAnsi="Times New Roman" w:cs="Times New Roman"/>
          <w:sz w:val="24"/>
          <w:szCs w:val="24"/>
        </w:rPr>
        <w:t xml:space="preserve">a rendszer több rétegből épül fel, így </w:t>
      </w:r>
      <w:r w:rsidR="006E1625">
        <w:rPr>
          <w:rFonts w:ascii="Times New Roman" w:hAnsi="Times New Roman" w:cs="Times New Roman"/>
          <w:sz w:val="24"/>
          <w:szCs w:val="24"/>
        </w:rPr>
        <w:t xml:space="preserve">könnyen átlátható és értelmezhető a szoftver </w:t>
      </w:r>
      <w:r w:rsidR="00F73226">
        <w:rPr>
          <w:rFonts w:ascii="Times New Roman" w:hAnsi="Times New Roman" w:cs="Times New Roman"/>
          <w:sz w:val="24"/>
          <w:szCs w:val="24"/>
        </w:rPr>
        <w:t>szerkezete</w:t>
      </w:r>
      <w:r w:rsidR="006E1625">
        <w:rPr>
          <w:rFonts w:ascii="Times New Roman" w:hAnsi="Times New Roman" w:cs="Times New Roman"/>
          <w:sz w:val="24"/>
          <w:szCs w:val="24"/>
        </w:rPr>
        <w:t>.</w:t>
      </w:r>
      <w:r w:rsidR="00516FC4">
        <w:rPr>
          <w:rFonts w:ascii="Times New Roman" w:hAnsi="Times New Roman" w:cs="Times New Roman"/>
          <w:sz w:val="24"/>
          <w:szCs w:val="24"/>
        </w:rPr>
        <w:t xml:space="preserve"> A </w:t>
      </w:r>
      <w:proofErr w:type="spellStart"/>
      <w:r w:rsidR="00516FC4">
        <w:rPr>
          <w:rFonts w:ascii="Times New Roman" w:hAnsi="Times New Roman" w:cs="Times New Roman"/>
          <w:sz w:val="24"/>
          <w:szCs w:val="24"/>
        </w:rPr>
        <w:t>logikailag</w:t>
      </w:r>
      <w:proofErr w:type="spellEnd"/>
      <w:r w:rsidR="00516FC4">
        <w:rPr>
          <w:rFonts w:ascii="Times New Roman" w:hAnsi="Times New Roman" w:cs="Times New Roman"/>
          <w:sz w:val="24"/>
          <w:szCs w:val="24"/>
        </w:rPr>
        <w:t xml:space="preserve"> </w:t>
      </w:r>
      <w:r w:rsidR="0077021A">
        <w:rPr>
          <w:rFonts w:ascii="Times New Roman" w:hAnsi="Times New Roman" w:cs="Times New Roman"/>
          <w:sz w:val="24"/>
          <w:szCs w:val="24"/>
        </w:rPr>
        <w:t xml:space="preserve">nem </w:t>
      </w:r>
      <w:r w:rsidR="00516FC4">
        <w:rPr>
          <w:rFonts w:ascii="Times New Roman" w:hAnsi="Times New Roman" w:cs="Times New Roman"/>
          <w:sz w:val="24"/>
          <w:szCs w:val="24"/>
        </w:rPr>
        <w:t xml:space="preserve">összetartozó szegmensek </w:t>
      </w:r>
      <w:r w:rsidR="0077021A">
        <w:rPr>
          <w:rFonts w:ascii="Times New Roman" w:hAnsi="Times New Roman" w:cs="Times New Roman"/>
          <w:sz w:val="24"/>
          <w:szCs w:val="24"/>
        </w:rPr>
        <w:t>el vannak különítve egymástól</w:t>
      </w:r>
      <w:r w:rsidR="00516FC4">
        <w:rPr>
          <w:rFonts w:ascii="Times New Roman" w:hAnsi="Times New Roman" w:cs="Times New Roman"/>
          <w:sz w:val="24"/>
          <w:szCs w:val="24"/>
        </w:rPr>
        <w:t>.</w:t>
      </w:r>
      <w:r w:rsidR="0077021A">
        <w:rPr>
          <w:rFonts w:ascii="Times New Roman" w:hAnsi="Times New Roman" w:cs="Times New Roman"/>
          <w:sz w:val="24"/>
          <w:szCs w:val="24"/>
        </w:rPr>
        <w:t xml:space="preserve"> Ezáltal a jövőbeni módosítások csak az adott </w:t>
      </w:r>
      <w:r w:rsidR="00D8519B">
        <w:rPr>
          <w:rFonts w:ascii="Times New Roman" w:hAnsi="Times New Roman" w:cs="Times New Roman"/>
          <w:sz w:val="24"/>
          <w:szCs w:val="24"/>
        </w:rPr>
        <w:t>összetevőt érintik</w:t>
      </w:r>
      <w:r w:rsidR="0077021A">
        <w:rPr>
          <w:rFonts w:ascii="Times New Roman" w:hAnsi="Times New Roman" w:cs="Times New Roman"/>
          <w:sz w:val="24"/>
          <w:szCs w:val="24"/>
        </w:rPr>
        <w:t>.</w:t>
      </w:r>
      <w:r w:rsidR="00516FC4">
        <w:rPr>
          <w:rFonts w:ascii="Times New Roman" w:hAnsi="Times New Roman" w:cs="Times New Roman"/>
          <w:sz w:val="24"/>
          <w:szCs w:val="24"/>
        </w:rPr>
        <w:t xml:space="preserve"> Továbbá nagyobb rendszerek esetén, egyszerre több fejlesztő is dolgozhat az egyes rétegeket megvalósítva, egymástól független módon. </w:t>
      </w:r>
      <w:r w:rsidR="00DF09D6">
        <w:rPr>
          <w:rFonts w:ascii="Times New Roman" w:hAnsi="Times New Roman" w:cs="Times New Roman"/>
          <w:sz w:val="24"/>
          <w:szCs w:val="24"/>
        </w:rPr>
        <w:t xml:space="preserve">Az én programom esetében az interfészek és a vezérlő osztályok felelnek meg a </w:t>
      </w:r>
      <w:proofErr w:type="spellStart"/>
      <w:r w:rsidR="00DF09D6">
        <w:rPr>
          <w:rFonts w:ascii="Times New Roman" w:hAnsi="Times New Roman" w:cs="Times New Roman"/>
          <w:sz w:val="24"/>
          <w:szCs w:val="24"/>
        </w:rPr>
        <w:t>controllernek</w:t>
      </w:r>
      <w:proofErr w:type="spellEnd"/>
      <w:r w:rsidR="00DF09D6">
        <w:rPr>
          <w:rFonts w:ascii="Times New Roman" w:hAnsi="Times New Roman" w:cs="Times New Roman"/>
          <w:sz w:val="24"/>
          <w:szCs w:val="24"/>
        </w:rPr>
        <w:t xml:space="preserve">. A grafikus felhasználói felület tesz eleget a </w:t>
      </w:r>
      <w:proofErr w:type="spellStart"/>
      <w:r w:rsidR="00DF09D6">
        <w:rPr>
          <w:rFonts w:ascii="Times New Roman" w:hAnsi="Times New Roman" w:cs="Times New Roman"/>
          <w:sz w:val="24"/>
          <w:szCs w:val="24"/>
        </w:rPr>
        <w:t>view</w:t>
      </w:r>
      <w:proofErr w:type="spellEnd"/>
      <w:r w:rsidR="00DF09D6">
        <w:rPr>
          <w:rFonts w:ascii="Times New Roman" w:hAnsi="Times New Roman" w:cs="Times New Roman"/>
          <w:sz w:val="24"/>
          <w:szCs w:val="24"/>
        </w:rPr>
        <w:t xml:space="preserve"> rétegnek. Valamint a leíró osztályok egyeznek meg a </w:t>
      </w:r>
      <w:proofErr w:type="spellStart"/>
      <w:r w:rsidR="00DF09D6">
        <w:rPr>
          <w:rFonts w:ascii="Times New Roman" w:hAnsi="Times New Roman" w:cs="Times New Roman"/>
          <w:sz w:val="24"/>
          <w:szCs w:val="24"/>
        </w:rPr>
        <w:t>model</w:t>
      </w:r>
      <w:proofErr w:type="spellEnd"/>
      <w:r w:rsidR="00DF09D6">
        <w:rPr>
          <w:rFonts w:ascii="Times New Roman" w:hAnsi="Times New Roman" w:cs="Times New Roman"/>
          <w:sz w:val="24"/>
          <w:szCs w:val="24"/>
        </w:rPr>
        <w:t xml:space="preserve"> réteggel.</w:t>
      </w:r>
      <w:r w:rsidR="0027594A">
        <w:rPr>
          <w:rFonts w:ascii="Times New Roman" w:hAnsi="Times New Roman" w:cs="Times New Roman"/>
          <w:sz w:val="24"/>
          <w:szCs w:val="24"/>
        </w:rPr>
        <w:t xml:space="preserve"> A </w:t>
      </w:r>
      <w:proofErr w:type="spellStart"/>
      <w:r w:rsidR="0027594A">
        <w:rPr>
          <w:rFonts w:ascii="Times New Roman" w:hAnsi="Times New Roman" w:cs="Times New Roman"/>
          <w:sz w:val="24"/>
          <w:szCs w:val="24"/>
        </w:rPr>
        <w:t>Model-View-Controller</w:t>
      </w:r>
      <w:proofErr w:type="spellEnd"/>
      <w:r w:rsidR="0027594A">
        <w:rPr>
          <w:rFonts w:ascii="Times New Roman" w:hAnsi="Times New Roman" w:cs="Times New Roman"/>
          <w:sz w:val="24"/>
          <w:szCs w:val="24"/>
        </w:rPr>
        <w:t xml:space="preserve"> tervezési minta elvét a következő ábra mutatja be.</w:t>
      </w:r>
    </w:p>
    <w:p w:rsidR="006D76DD" w:rsidRDefault="006D76DD" w:rsidP="00F931E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115D90FE" wp14:editId="4D901BEA">
            <wp:extent cx="2743200" cy="3019625"/>
            <wp:effectExtent l="0" t="0" r="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526" cy="3039797"/>
                    </a:xfrm>
                    <a:prstGeom prst="rect">
                      <a:avLst/>
                    </a:prstGeom>
                    <a:noFill/>
                    <a:ln>
                      <a:noFill/>
                    </a:ln>
                  </pic:spPr>
                </pic:pic>
              </a:graphicData>
            </a:graphic>
          </wp:inline>
        </w:drawing>
      </w:r>
    </w:p>
    <w:p w:rsidR="008850F9" w:rsidRPr="00F931E8" w:rsidRDefault="008850F9" w:rsidP="00F931E8">
      <w:pPr>
        <w:spacing w:line="360" w:lineRule="auto"/>
        <w:jc w:val="center"/>
        <w:rPr>
          <w:rFonts w:ascii="Times New Roman" w:hAnsi="Times New Roman" w:cs="Times New Roman"/>
          <w:b/>
          <w:szCs w:val="24"/>
        </w:rPr>
      </w:pPr>
      <w:proofErr w:type="gramStart"/>
      <w:r w:rsidRPr="00F931E8">
        <w:rPr>
          <w:rFonts w:ascii="Times New Roman" w:hAnsi="Times New Roman" w:cs="Times New Roman"/>
          <w:b/>
          <w:szCs w:val="24"/>
        </w:rPr>
        <w:t>ábra</w:t>
      </w:r>
      <w:proofErr w:type="gramEnd"/>
      <w:r w:rsidRPr="00F931E8">
        <w:rPr>
          <w:rFonts w:ascii="Times New Roman" w:hAnsi="Times New Roman" w:cs="Times New Roman"/>
          <w:b/>
          <w:szCs w:val="24"/>
        </w:rPr>
        <w:t xml:space="preserve"> MVC architektúra</w:t>
      </w:r>
    </w:p>
    <w:p w:rsidR="00933DB6" w:rsidRPr="00174029" w:rsidRDefault="008850F9" w:rsidP="00F931E8">
      <w:pPr>
        <w:pStyle w:val="Cmsor2"/>
        <w:jc w:val="both"/>
      </w:pPr>
      <w:r>
        <w:lastRenderedPageBreak/>
        <w:t>A</w:t>
      </w:r>
      <w:r w:rsidR="00933DB6" w:rsidRPr="00174029">
        <w:t>datbázis interfész</w:t>
      </w:r>
    </w:p>
    <w:p w:rsidR="00933DB6" w:rsidRDefault="00933DB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ascii="Times New Roman" w:hAnsi="Times New Roman" w:cs="Times New Roman"/>
          <w:sz w:val="24"/>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ascii="Times New Roman" w:hAnsi="Times New Roman" w:cs="Times New Roman"/>
          <w:sz w:val="24"/>
          <w:szCs w:val="24"/>
        </w:rPr>
        <w:t>ezen</w:t>
      </w:r>
      <w:proofErr w:type="gramEnd"/>
      <w:r w:rsidR="00F9312F">
        <w:rPr>
          <w:rFonts w:ascii="Times New Roman" w:hAnsi="Times New Roman" w:cs="Times New Roman"/>
          <w:sz w:val="24"/>
          <w:szCs w:val="24"/>
        </w:rPr>
        <w:t xml:space="preserve"> funkciókkal, viszont későbbi futtatásoknál ez nem okoz gondot.</w:t>
      </w:r>
    </w:p>
    <w:p w:rsidR="00DD6DC8" w:rsidRDefault="00DB17C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ascii="Times New Roman" w:hAnsi="Times New Roman" w:cs="Times New Roman"/>
          <w:sz w:val="24"/>
          <w:szCs w:val="24"/>
        </w:rPr>
        <w:t xml:space="preserve">A frissítési folyamat során a felhasználni kívánt fájlokat három </w:t>
      </w:r>
      <w:r w:rsidR="00A42397">
        <w:rPr>
          <w:rFonts w:ascii="Times New Roman" w:hAnsi="Times New Roman" w:cs="Times New Roman"/>
          <w:sz w:val="24"/>
          <w:szCs w:val="24"/>
        </w:rPr>
        <w:t>kategóriába</w:t>
      </w:r>
      <w:r w:rsidR="00C80F71">
        <w:rPr>
          <w:rFonts w:ascii="Times New Roman" w:hAnsi="Times New Roman" w:cs="Times New Roman"/>
          <w:sz w:val="24"/>
          <w:szCs w:val="24"/>
        </w:rPr>
        <w:t xml:space="preserve"> sorolhatjuk. </w:t>
      </w:r>
      <w:r w:rsidR="00843AA5">
        <w:rPr>
          <w:rFonts w:ascii="Times New Roman" w:hAnsi="Times New Roman" w:cs="Times New Roman"/>
          <w:sz w:val="24"/>
          <w:szCs w:val="24"/>
        </w:rPr>
        <w:t xml:space="preserve">Név szerint ezek a FOOD, a NUTR és a WGT </w:t>
      </w:r>
      <w:r w:rsidR="00A42397">
        <w:rPr>
          <w:rFonts w:ascii="Times New Roman" w:hAnsi="Times New Roman" w:cs="Times New Roman"/>
          <w:sz w:val="24"/>
          <w:szCs w:val="24"/>
        </w:rPr>
        <w:t>kategóriák</w:t>
      </w:r>
      <w:r w:rsidR="00843AA5">
        <w:rPr>
          <w:rFonts w:ascii="Times New Roman" w:hAnsi="Times New Roman" w:cs="Times New Roman"/>
          <w:sz w:val="24"/>
          <w:szCs w:val="24"/>
        </w:rPr>
        <w:t>. Ezek foglalják össze az élelmiszerekre, a tápanyagokra és az egységnyi súlyokra vonatkozó információkat. A fájlnevek meghatározzák, hogy milyen változást tárolnak. Van</w:t>
      </w:r>
      <w:r w:rsidR="00FC0CB3">
        <w:rPr>
          <w:rFonts w:ascii="Times New Roman" w:hAnsi="Times New Roman" w:cs="Times New Roman"/>
          <w:sz w:val="24"/>
          <w:szCs w:val="24"/>
        </w:rPr>
        <w:t>nak</w:t>
      </w:r>
      <w:r w:rsidR="00843AA5">
        <w:rPr>
          <w:rFonts w:ascii="Times New Roman" w:hAnsi="Times New Roman" w:cs="Times New Roman"/>
          <w:sz w:val="24"/>
          <w:szCs w:val="24"/>
        </w:rPr>
        <w:t xml:space="preserve"> olyan</w:t>
      </w:r>
      <w:r w:rsidR="00FC0CB3">
        <w:rPr>
          <w:rFonts w:ascii="Times New Roman" w:hAnsi="Times New Roman" w:cs="Times New Roman"/>
          <w:sz w:val="24"/>
          <w:szCs w:val="24"/>
        </w:rPr>
        <w:t>ok</w:t>
      </w:r>
      <w:r w:rsidR="00843AA5">
        <w:rPr>
          <w:rFonts w:ascii="Times New Roman" w:hAnsi="Times New Roman" w:cs="Times New Roman"/>
          <w:sz w:val="24"/>
          <w:szCs w:val="24"/>
        </w:rPr>
        <w:t>, amely</w:t>
      </w:r>
      <w:r w:rsidR="00FC0CB3">
        <w:rPr>
          <w:rFonts w:ascii="Times New Roman" w:hAnsi="Times New Roman" w:cs="Times New Roman"/>
          <w:sz w:val="24"/>
          <w:szCs w:val="24"/>
        </w:rPr>
        <w:t>ek</w:t>
      </w:r>
      <w:r w:rsidR="00843AA5">
        <w:rPr>
          <w:rFonts w:ascii="Times New Roman" w:hAnsi="Times New Roman" w:cs="Times New Roman"/>
          <w:sz w:val="24"/>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ascii="Times New Roman" w:hAnsi="Times New Roman" w:cs="Times New Roman"/>
          <w:sz w:val="24"/>
          <w:szCs w:val="24"/>
        </w:rPr>
        <w:t xml:space="preserve"> Ezek a CHG_FOOD.txt, a CHG_NUTR.txt és a CHG_WGT.txt fájlok. Végül a törölni kívánt adatokat a DEL_FOOD.txt, a DEL_NUTR.txt és a DEL_WGT.txt fájlok fedik le.</w:t>
      </w:r>
      <w:r w:rsidR="001C4D5C">
        <w:rPr>
          <w:rFonts w:ascii="Times New Roman" w:hAnsi="Times New Roman" w:cs="Times New Roman"/>
          <w:sz w:val="24"/>
          <w:szCs w:val="24"/>
        </w:rPr>
        <w:t xml:space="preserve"> </w:t>
      </w:r>
      <w:r w:rsidR="00DD6DC8">
        <w:rPr>
          <w:rFonts w:ascii="Times New Roman" w:hAnsi="Times New Roman" w:cs="Times New Roman"/>
          <w:sz w:val="24"/>
          <w:szCs w:val="24"/>
        </w:rPr>
        <w:t xml:space="preserve">A DEL_FOOD.txt és DEL_NUTR.txt fájlok kivételével, szerkezeti szempontból a FOOD </w:t>
      </w:r>
      <w:r w:rsidR="00363BED">
        <w:rPr>
          <w:rFonts w:ascii="Times New Roman" w:hAnsi="Times New Roman" w:cs="Times New Roman"/>
          <w:sz w:val="24"/>
          <w:szCs w:val="24"/>
        </w:rPr>
        <w:t>kategóriájú</w:t>
      </w:r>
      <w:r w:rsidR="00DD6DC8">
        <w:rPr>
          <w:rFonts w:ascii="Times New Roman" w:hAnsi="Times New Roman" w:cs="Times New Roman"/>
          <w:sz w:val="24"/>
          <w:szCs w:val="24"/>
        </w:rPr>
        <w:t xml:space="preserve"> fájlok megegyeznek az USDA adatbázisában említett </w:t>
      </w:r>
      <w:proofErr w:type="spellStart"/>
      <w:r w:rsidR="00DD6DC8">
        <w:rPr>
          <w:rFonts w:ascii="Times New Roman" w:hAnsi="Times New Roman" w:cs="Times New Roman"/>
          <w:sz w:val="24"/>
          <w:szCs w:val="24"/>
        </w:rPr>
        <w:t>Food</w:t>
      </w:r>
      <w:proofErr w:type="spellEnd"/>
      <w:r w:rsidR="00DD6DC8">
        <w:rPr>
          <w:rFonts w:ascii="Times New Roman" w:hAnsi="Times New Roman" w:cs="Times New Roman"/>
          <w:sz w:val="24"/>
          <w:szCs w:val="24"/>
        </w:rPr>
        <w:t xml:space="preserve"> </w:t>
      </w:r>
      <w:proofErr w:type="spellStart"/>
      <w:r w:rsidR="004A419E">
        <w:rPr>
          <w:rFonts w:ascii="Times New Roman" w:hAnsi="Times New Roman" w:cs="Times New Roman"/>
          <w:sz w:val="24"/>
          <w:szCs w:val="24"/>
        </w:rPr>
        <w:t>Description</w:t>
      </w:r>
      <w:proofErr w:type="spellEnd"/>
      <w:r w:rsidR="004A419E">
        <w:rPr>
          <w:rFonts w:ascii="Times New Roman" w:hAnsi="Times New Roman" w:cs="Times New Roman"/>
          <w:sz w:val="24"/>
          <w:szCs w:val="24"/>
        </w:rPr>
        <w:t xml:space="preserve"> tábla felépítésével, mint ahogy a NUTR azonos a </w:t>
      </w:r>
      <w:proofErr w:type="spellStart"/>
      <w:r w:rsidR="004A419E">
        <w:rPr>
          <w:rFonts w:ascii="Times New Roman" w:hAnsi="Times New Roman" w:cs="Times New Roman"/>
          <w:sz w:val="24"/>
          <w:szCs w:val="24"/>
        </w:rPr>
        <w:t>Nutrient</w:t>
      </w:r>
      <w:proofErr w:type="spellEnd"/>
      <w:r w:rsidR="004A419E">
        <w:rPr>
          <w:rFonts w:ascii="Times New Roman" w:hAnsi="Times New Roman" w:cs="Times New Roman"/>
          <w:sz w:val="24"/>
          <w:szCs w:val="24"/>
        </w:rPr>
        <w:t xml:space="preserve"> Data táblával és a WGT a </w:t>
      </w:r>
      <w:proofErr w:type="spellStart"/>
      <w:r w:rsidR="004A419E">
        <w:rPr>
          <w:rFonts w:ascii="Times New Roman" w:hAnsi="Times New Roman" w:cs="Times New Roman"/>
          <w:sz w:val="24"/>
          <w:szCs w:val="24"/>
        </w:rPr>
        <w:t>Weight</w:t>
      </w:r>
      <w:proofErr w:type="spellEnd"/>
      <w:r w:rsidR="004A419E">
        <w:rPr>
          <w:rFonts w:ascii="Times New Roman" w:hAnsi="Times New Roman" w:cs="Times New Roman"/>
          <w:sz w:val="24"/>
          <w:szCs w:val="24"/>
        </w:rPr>
        <w:t xml:space="preserve"> tábla struktúrájával.</w:t>
      </w:r>
      <w:r w:rsidR="001C4D5C">
        <w:rPr>
          <w:rFonts w:ascii="Times New Roman" w:hAnsi="Times New Roman" w:cs="Times New Roman"/>
          <w:sz w:val="24"/>
          <w:szCs w:val="24"/>
        </w:rPr>
        <w:t xml:space="preserve"> Továbbá nem szabad figyelmen kívül hagyni, hogy egy-egy USDA frissítés során </w:t>
      </w:r>
      <w:proofErr w:type="gramStart"/>
      <w:r w:rsidR="001C4D5C">
        <w:rPr>
          <w:rFonts w:ascii="Times New Roman" w:hAnsi="Times New Roman" w:cs="Times New Roman"/>
          <w:sz w:val="24"/>
          <w:szCs w:val="24"/>
        </w:rPr>
        <w:t>előfordulhatnak</w:t>
      </w:r>
      <w:proofErr w:type="gramEnd"/>
      <w:r w:rsidR="001C4D5C">
        <w:rPr>
          <w:rFonts w:ascii="Times New Roman" w:hAnsi="Times New Roman" w:cs="Times New Roman"/>
          <w:sz w:val="24"/>
          <w:szCs w:val="24"/>
        </w:rPr>
        <w:t xml:space="preserve"> az ADD_NDEF.txt és a CHG_NDEF.txt fájlok is. Ezek új tápanyagok felvitelét vagy a meglévők változtatását írják le</w:t>
      </w:r>
      <w:r w:rsidR="00D578E3">
        <w:rPr>
          <w:rFonts w:ascii="Times New Roman" w:hAnsi="Times New Roman" w:cs="Times New Roman"/>
          <w:sz w:val="24"/>
          <w:szCs w:val="24"/>
        </w:rPr>
        <w:t xml:space="preserve"> és struktúrájuk megegyezik a </w:t>
      </w:r>
      <w:proofErr w:type="spellStart"/>
      <w:r w:rsidR="00D578E3">
        <w:rPr>
          <w:rFonts w:ascii="Times New Roman" w:hAnsi="Times New Roman" w:cs="Times New Roman"/>
          <w:sz w:val="24"/>
          <w:szCs w:val="24"/>
        </w:rPr>
        <w:t>Nutrient</w:t>
      </w:r>
      <w:proofErr w:type="spellEnd"/>
      <w:r w:rsidR="00D578E3">
        <w:rPr>
          <w:rFonts w:ascii="Times New Roman" w:hAnsi="Times New Roman" w:cs="Times New Roman"/>
          <w:sz w:val="24"/>
          <w:szCs w:val="24"/>
        </w:rPr>
        <w:t xml:space="preserve"> </w:t>
      </w:r>
      <w:proofErr w:type="spellStart"/>
      <w:r w:rsidR="00D578E3">
        <w:rPr>
          <w:rFonts w:ascii="Times New Roman" w:hAnsi="Times New Roman" w:cs="Times New Roman"/>
          <w:sz w:val="24"/>
          <w:szCs w:val="24"/>
        </w:rPr>
        <w:t>Definition</w:t>
      </w:r>
      <w:proofErr w:type="spellEnd"/>
      <w:r w:rsidR="00D578E3">
        <w:rPr>
          <w:rFonts w:ascii="Times New Roman" w:hAnsi="Times New Roman" w:cs="Times New Roman"/>
          <w:sz w:val="24"/>
          <w:szCs w:val="24"/>
        </w:rPr>
        <w:t xml:space="preserve"> táblával</w:t>
      </w:r>
      <w:proofErr w:type="gramStart"/>
      <w:r w:rsidR="00D578E3">
        <w:rPr>
          <w:rFonts w:ascii="Times New Roman" w:hAnsi="Times New Roman" w:cs="Times New Roman"/>
          <w:sz w:val="24"/>
          <w:szCs w:val="24"/>
        </w:rPr>
        <w:t>.</w:t>
      </w:r>
      <w:r w:rsidR="001C4D5C">
        <w:rPr>
          <w:rFonts w:ascii="Times New Roman" w:hAnsi="Times New Roman" w:cs="Times New Roman"/>
          <w:sz w:val="24"/>
          <w:szCs w:val="24"/>
        </w:rPr>
        <w:t>.</w:t>
      </w:r>
      <w:proofErr w:type="gramEnd"/>
      <w:r w:rsidR="00DD460F">
        <w:rPr>
          <w:rFonts w:ascii="Times New Roman" w:hAnsi="Times New Roman" w:cs="Times New Roman"/>
          <w:sz w:val="24"/>
          <w:szCs w:val="24"/>
        </w:rPr>
        <w:t xml:space="preserve"> </w:t>
      </w:r>
      <w:r w:rsidR="0003759E">
        <w:rPr>
          <w:rFonts w:ascii="Times New Roman" w:hAnsi="Times New Roman" w:cs="Times New Roman"/>
          <w:sz w:val="24"/>
          <w:szCs w:val="24"/>
        </w:rPr>
        <w:t>Eze</w:t>
      </w:r>
      <w:r w:rsidR="00CF3E46">
        <w:rPr>
          <w:rFonts w:ascii="Times New Roman" w:hAnsi="Times New Roman" w:cs="Times New Roman"/>
          <w:sz w:val="24"/>
          <w:szCs w:val="24"/>
        </w:rPr>
        <w:t>n fájlokra</w:t>
      </w:r>
      <w:r w:rsidR="0003759E">
        <w:rPr>
          <w:rFonts w:ascii="Times New Roman" w:hAnsi="Times New Roman" w:cs="Times New Roman"/>
          <w:sz w:val="24"/>
          <w:szCs w:val="24"/>
        </w:rPr>
        <w:t xml:space="preserve"> alapozva </w:t>
      </w:r>
      <w:r w:rsidR="00CF3E46">
        <w:rPr>
          <w:rFonts w:ascii="Times New Roman" w:hAnsi="Times New Roman" w:cs="Times New Roman"/>
          <w:sz w:val="24"/>
          <w:szCs w:val="24"/>
        </w:rPr>
        <w:t>kell a tárolt eljárásokat a megfelelő paraméterlistával megtervezni.</w:t>
      </w:r>
    </w:p>
    <w:p w:rsidR="00933DB6" w:rsidRPr="00174029" w:rsidRDefault="008850F9" w:rsidP="00F931E8">
      <w:pPr>
        <w:pStyle w:val="Cmsor2"/>
        <w:jc w:val="both"/>
      </w:pPr>
      <w:r>
        <w:lastRenderedPageBreak/>
        <w:t>G</w:t>
      </w:r>
      <w:r w:rsidR="00933DB6" w:rsidRPr="00174029">
        <w:t>rafikus felhasználói interfész</w:t>
      </w:r>
    </w:p>
    <w:p w:rsidR="00865F56" w:rsidRPr="00933DB6" w:rsidRDefault="00865F5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-el valósítom meg. Könnyen kezelhető, ami jelentősen elősegíti az implementálás menetét.</w:t>
      </w:r>
      <w:r w:rsidR="00174029">
        <w:rPr>
          <w:rFonts w:ascii="Times New Roman" w:hAnsi="Times New Roman" w:cs="Times New Roman"/>
          <w:sz w:val="24"/>
          <w:szCs w:val="24"/>
        </w:rPr>
        <w:t xml:space="preserve"> Ezt a technológiát a dokumentum későbbi fejezetében ismertetem bővebben.</w:t>
      </w:r>
    </w:p>
    <w:p w:rsidR="00933DB6" w:rsidRPr="00174029" w:rsidRDefault="008850F9" w:rsidP="00F931E8">
      <w:pPr>
        <w:pStyle w:val="Cmsor2"/>
        <w:jc w:val="both"/>
      </w:pPr>
      <w:r>
        <w:t>M</w:t>
      </w:r>
      <w:r w:rsidR="00933DB6" w:rsidRPr="00174029">
        <w:t>odell osztályok</w:t>
      </w:r>
    </w:p>
    <w:p w:rsidR="00174029" w:rsidRDefault="0017402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Modell osztályok segítségével a feldolgozott szöveges fájlok adatainak megfelelő leíró osztályokat valósítok meg az implementálás alatt. </w:t>
      </w:r>
      <w:r w:rsidR="004A3BC0">
        <w:rPr>
          <w:rFonts w:ascii="Times New Roman" w:hAnsi="Times New Roman" w:cs="Times New Roman"/>
          <w:sz w:val="24"/>
          <w:szCs w:val="24"/>
        </w:rPr>
        <w:t xml:space="preserve">Ezen osztályok a fájlok szerkezetét testesítik meg. </w:t>
      </w:r>
      <w:r>
        <w:rPr>
          <w:rFonts w:ascii="Times New Roman" w:hAnsi="Times New Roman" w:cs="Times New Roman"/>
          <w:sz w:val="24"/>
          <w:szCs w:val="24"/>
        </w:rPr>
        <w:t xml:space="preserve">Ezekkel az osztályokkal könnyű reprezentálni és átadni az adatokat a </w:t>
      </w:r>
      <w:r w:rsidR="00303FD2">
        <w:rPr>
          <w:rFonts w:ascii="Times New Roman" w:hAnsi="Times New Roman" w:cs="Times New Roman"/>
          <w:sz w:val="24"/>
          <w:szCs w:val="24"/>
        </w:rPr>
        <w:t>különböző vezérlő osztályoknak.</w:t>
      </w:r>
    </w:p>
    <w:p w:rsidR="00933DB6" w:rsidRDefault="008850F9" w:rsidP="00F931E8">
      <w:pPr>
        <w:pStyle w:val="Cmsor2"/>
        <w:jc w:val="both"/>
      </w:pPr>
      <w:r>
        <w:t>V</w:t>
      </w:r>
      <w:r w:rsidR="00933DB6" w:rsidRPr="00174029">
        <w:t>ezérlő osztályok</w:t>
      </w:r>
    </w:p>
    <w:p w:rsidR="00174029" w:rsidRPr="00174029" w:rsidRDefault="0017402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 vezérlő osztályok fogják össze az egész rendszert. Összeköttetést létesítenek a modell osztályok és az interfészek között</w:t>
      </w:r>
      <w:r w:rsidR="005B6DB4">
        <w:rPr>
          <w:rFonts w:ascii="Times New Roman" w:hAnsi="Times New Roman" w:cs="Times New Roman"/>
          <w:sz w:val="24"/>
          <w:szCs w:val="24"/>
        </w:rPr>
        <w:t>. Segítségükkel valósulhat meg a megfelelő adatáraml</w:t>
      </w:r>
      <w:r w:rsidR="00303FD2">
        <w:rPr>
          <w:rFonts w:ascii="Times New Roman" w:hAnsi="Times New Roman" w:cs="Times New Roman"/>
          <w:sz w:val="24"/>
          <w:szCs w:val="24"/>
        </w:rPr>
        <w:t>ás az egyes komponensek között.</w:t>
      </w:r>
    </w:p>
    <w:p w:rsidR="00933DB6" w:rsidRPr="00174029" w:rsidRDefault="008850F9" w:rsidP="00B90DC9">
      <w:pPr>
        <w:pStyle w:val="Cmsor2"/>
        <w:jc w:val="both"/>
      </w:pPr>
      <w:r>
        <w:t>N</w:t>
      </w:r>
      <w:r w:rsidR="00933DB6" w:rsidRPr="00174029">
        <w:t>aplózás</w:t>
      </w:r>
    </w:p>
    <w:p w:rsidR="0016790A" w:rsidRDefault="005B6DB4"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végrehajtott műveletek mindegyikéről készül jelentés. Ennek során a program időbélyeggel ellátott fájlt hoz létre, amely sorai az elvégzett műveletek sikerességét vagy sikertelenségét szemléltetik.</w:t>
      </w:r>
    </w:p>
    <w:p w:rsidR="00DF09D6" w:rsidRPr="00DF09D6" w:rsidRDefault="008850F9" w:rsidP="00B90DC9">
      <w:pPr>
        <w:pStyle w:val="Cmsor2"/>
        <w:jc w:val="both"/>
      </w:pPr>
      <w:r>
        <w:t>L</w:t>
      </w:r>
      <w:r w:rsidR="001B4FA1" w:rsidRPr="001B4FA1">
        <w:t>okális</w:t>
      </w:r>
      <w:r>
        <w:t xml:space="preserve"> k</w:t>
      </w:r>
      <w:r w:rsidR="00DF09D6" w:rsidRPr="00DF09D6">
        <w:t>örnyezet</w:t>
      </w:r>
    </w:p>
    <w:p w:rsidR="009949F0" w:rsidRDefault="009949F0"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Tervezés során rendelkezésemre állt 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adatbázis adatainak egy kis halmaza, ami pár száz rekordot jelent. A kapott ábrák és séma leírások mellett ezek az adatok is segítettek az adatbázis </w:t>
      </w:r>
      <w:r w:rsidR="001270B3">
        <w:rPr>
          <w:rFonts w:ascii="Times New Roman" w:hAnsi="Times New Roman" w:cs="Times New Roman"/>
          <w:sz w:val="24"/>
          <w:szCs w:val="24"/>
        </w:rPr>
        <w:t>tanulmányozásában és szerkez</w:t>
      </w:r>
      <w:r w:rsidR="00341549">
        <w:rPr>
          <w:rFonts w:ascii="Times New Roman" w:hAnsi="Times New Roman" w:cs="Times New Roman"/>
          <w:sz w:val="24"/>
          <w:szCs w:val="24"/>
        </w:rPr>
        <w:t>eti felépítésének megértésében.</w:t>
      </w:r>
    </w:p>
    <w:p w:rsidR="00341549" w:rsidRDefault="0034154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w:t>
      </w:r>
      <w:r>
        <w:rPr>
          <w:rFonts w:ascii="Times New Roman" w:hAnsi="Times New Roman" w:cs="Times New Roman"/>
          <w:sz w:val="24"/>
          <w:szCs w:val="24"/>
        </w:rPr>
        <w:lastRenderedPageBreak/>
        <w:t xml:space="preserve">meghatározott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relációs adatbázis-kezelő rendszer fejlesztői által kiadott</w:t>
      </w:r>
      <w:r w:rsidR="001B4FA1">
        <w:rPr>
          <w:rFonts w:ascii="Times New Roman" w:hAnsi="Times New Roman" w:cs="Times New Roman"/>
          <w:sz w:val="24"/>
          <w:szCs w:val="24"/>
        </w:rPr>
        <w:t>, ingyenesen elérhető</w:t>
      </w:r>
      <w:r>
        <w:rPr>
          <w:rFonts w:ascii="Times New Roman" w:hAnsi="Times New Roman" w:cs="Times New Roman"/>
          <w:sz w:val="24"/>
          <w:szCs w:val="24"/>
        </w:rPr>
        <w:t xml:space="preserve">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4 nevű programot telepítettem. A szoftverrel való megbarátkozás könnyedén ment, hiszen tanulmányaim</w:t>
      </w:r>
      <w:r w:rsidR="00003C64">
        <w:rPr>
          <w:rFonts w:ascii="Times New Roman" w:hAnsi="Times New Roman" w:cs="Times New Roman"/>
          <w:sz w:val="24"/>
          <w:szCs w:val="24"/>
        </w:rPr>
        <w:t xml:space="preserve"> során megismerhettem más </w:t>
      </w:r>
      <w:r w:rsidR="009907AC">
        <w:rPr>
          <w:rFonts w:ascii="Times New Roman" w:hAnsi="Times New Roman" w:cs="Times New Roman"/>
          <w:sz w:val="24"/>
          <w:szCs w:val="24"/>
        </w:rPr>
        <w:t xml:space="preserve">hasonló </w:t>
      </w:r>
      <w:r w:rsidR="00003C64">
        <w:rPr>
          <w:rFonts w:ascii="Times New Roman" w:hAnsi="Times New Roman" w:cs="Times New Roman"/>
          <w:sz w:val="24"/>
          <w:szCs w:val="24"/>
        </w:rPr>
        <w:t>relációs adatbázis-kezelő rendszereket is. Ezek után a program segítségével létrehoztam az üres adatbázist a kapott séma alapján, majd a mentett adatokkal feltöltöttem.</w:t>
      </w:r>
      <w:r w:rsidR="00974A5A">
        <w:rPr>
          <w:rFonts w:ascii="Times New Roman" w:hAnsi="Times New Roman" w:cs="Times New Roman"/>
          <w:sz w:val="24"/>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ascii="Times New Roman" w:hAnsi="Times New Roman" w:cs="Times New Roman"/>
          <w:sz w:val="24"/>
          <w:szCs w:val="24"/>
        </w:rPr>
        <w:t xml:space="preserve"> A </w:t>
      </w:r>
      <w:proofErr w:type="spellStart"/>
      <w:r w:rsidR="008B0AC3">
        <w:rPr>
          <w:rFonts w:ascii="Times New Roman" w:hAnsi="Times New Roman" w:cs="Times New Roman"/>
          <w:sz w:val="24"/>
          <w:szCs w:val="24"/>
        </w:rPr>
        <w:t>PgAdmin</w:t>
      </w:r>
      <w:proofErr w:type="spellEnd"/>
      <w:r w:rsidR="008B0AC3">
        <w:rPr>
          <w:rFonts w:ascii="Times New Roman" w:hAnsi="Times New Roman" w:cs="Times New Roman"/>
          <w:sz w:val="24"/>
          <w:szCs w:val="24"/>
        </w:rPr>
        <w:t xml:space="preserve"> 4 grafikus kezelőfelületét az alábbi ábra mutatja be.</w:t>
      </w:r>
    </w:p>
    <w:p w:rsidR="001B4FA1" w:rsidRDefault="008B0AC3"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55487F" w:rsidRDefault="0055487F" w:rsidP="00B90DC9">
      <w:pPr>
        <w:pStyle w:val="Listaszerbekezds"/>
        <w:numPr>
          <w:ilvl w:val="1"/>
          <w:numId w:val="35"/>
        </w:numPr>
        <w:spacing w:line="360" w:lineRule="auto"/>
        <w:ind w:left="426" w:hanging="426"/>
        <w:jc w:val="both"/>
        <w:rPr>
          <w:rFonts w:ascii="Times New Roman" w:hAnsi="Times New Roman" w:cs="Times New Roman"/>
          <w:b/>
          <w:szCs w:val="24"/>
        </w:rPr>
      </w:pPr>
      <w:r w:rsidRPr="0055487F">
        <w:rPr>
          <w:rFonts w:ascii="Times New Roman" w:hAnsi="Times New Roman" w:cs="Times New Roman"/>
          <w:b/>
          <w:szCs w:val="24"/>
        </w:rPr>
        <w:t xml:space="preserve">ábra </w:t>
      </w:r>
      <w:proofErr w:type="spellStart"/>
      <w:r w:rsidRPr="0055487F">
        <w:rPr>
          <w:rFonts w:ascii="Times New Roman" w:hAnsi="Times New Roman" w:cs="Times New Roman"/>
          <w:b/>
          <w:szCs w:val="24"/>
        </w:rPr>
        <w:t>PgAdmin</w:t>
      </w:r>
      <w:proofErr w:type="spellEnd"/>
      <w:r w:rsidRPr="0055487F">
        <w:rPr>
          <w:rFonts w:ascii="Times New Roman" w:hAnsi="Times New Roman" w:cs="Times New Roman"/>
          <w:b/>
          <w:szCs w:val="24"/>
        </w:rPr>
        <w:t xml:space="preserve"> 4 kezelőfelület</w:t>
      </w:r>
    </w:p>
    <w:p w:rsidR="00341549" w:rsidRDefault="005D7AB2"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302F">
        <w:rPr>
          <w:rFonts w:ascii="Times New Roman" w:hAnsi="Times New Roman" w:cs="Times New Roman"/>
          <w:sz w:val="24"/>
          <w:szCs w:val="24"/>
        </w:rPr>
        <w:t xml:space="preserve">Az adatbázis létrehozásához és adatokkal való feltöltését SQL parancsok segítségével hajtottam végre. Az SQL a </w:t>
      </w:r>
      <w:proofErr w:type="spellStart"/>
      <w:r w:rsidR="008C302F">
        <w:rPr>
          <w:rFonts w:ascii="Times New Roman" w:hAnsi="Times New Roman" w:cs="Times New Roman"/>
          <w:sz w:val="24"/>
          <w:szCs w:val="24"/>
        </w:rPr>
        <w:t>Structured</w:t>
      </w:r>
      <w:proofErr w:type="spellEnd"/>
      <w:r w:rsidR="008C302F">
        <w:rPr>
          <w:rFonts w:ascii="Times New Roman" w:hAnsi="Times New Roman" w:cs="Times New Roman"/>
          <w:sz w:val="24"/>
          <w:szCs w:val="24"/>
        </w:rPr>
        <w:t xml:space="preserve"> </w:t>
      </w:r>
      <w:proofErr w:type="spellStart"/>
      <w:r w:rsidR="008C302F">
        <w:rPr>
          <w:rFonts w:ascii="Times New Roman" w:hAnsi="Times New Roman" w:cs="Times New Roman"/>
          <w:sz w:val="24"/>
          <w:szCs w:val="24"/>
        </w:rPr>
        <w:t>Query</w:t>
      </w:r>
      <w:proofErr w:type="spellEnd"/>
      <w:r w:rsidR="008C302F">
        <w:rPr>
          <w:rFonts w:ascii="Times New Roman" w:hAnsi="Times New Roman" w:cs="Times New Roman"/>
          <w:sz w:val="24"/>
          <w:szCs w:val="24"/>
        </w:rPr>
        <w:t xml:space="preserve"> </w:t>
      </w:r>
      <w:proofErr w:type="spellStart"/>
      <w:r w:rsidR="008C302F">
        <w:rPr>
          <w:rFonts w:ascii="Times New Roman" w:hAnsi="Times New Roman" w:cs="Times New Roman"/>
          <w:sz w:val="24"/>
          <w:szCs w:val="24"/>
        </w:rPr>
        <w:t>Language</w:t>
      </w:r>
      <w:proofErr w:type="spellEnd"/>
      <w:r w:rsidR="008C302F">
        <w:rPr>
          <w:rFonts w:ascii="Times New Roman" w:hAnsi="Times New Roman" w:cs="Times New Roman"/>
          <w:sz w:val="24"/>
          <w:szCs w:val="24"/>
        </w:rPr>
        <w:t xml:space="preserve">, magyarul strukturált lekérdezőnyelv elnevezésből származik. </w:t>
      </w:r>
      <w:r w:rsidR="00D1524C">
        <w:rPr>
          <w:rFonts w:ascii="Times New Roman" w:hAnsi="Times New Roman" w:cs="Times New Roman"/>
          <w:sz w:val="24"/>
          <w:szCs w:val="24"/>
        </w:rPr>
        <w:t>Használatát a</w:t>
      </w:r>
      <w:r w:rsidR="00065053">
        <w:rPr>
          <w:rFonts w:ascii="Times New Roman" w:hAnsi="Times New Roman" w:cs="Times New Roman"/>
          <w:sz w:val="24"/>
          <w:szCs w:val="24"/>
        </w:rPr>
        <w:t xml:space="preserve"> relációs</w:t>
      </w:r>
      <w:r w:rsidR="00773F96">
        <w:rPr>
          <w:rFonts w:ascii="Times New Roman" w:hAnsi="Times New Roman" w:cs="Times New Roman"/>
          <w:sz w:val="24"/>
          <w:szCs w:val="24"/>
        </w:rPr>
        <w:t xml:space="preserve"> adatbázis-kezelő re</w:t>
      </w:r>
      <w:r w:rsidR="00D1524C">
        <w:rPr>
          <w:rFonts w:ascii="Times New Roman" w:hAnsi="Times New Roman" w:cs="Times New Roman"/>
          <w:sz w:val="24"/>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ascii="Times New Roman" w:hAnsi="Times New Roman" w:cs="Times New Roman"/>
          <w:sz w:val="24"/>
          <w:szCs w:val="24"/>
        </w:rPr>
        <w:t>PgAdmin</w:t>
      </w:r>
      <w:proofErr w:type="spellEnd"/>
      <w:r w:rsidR="00D1524C">
        <w:rPr>
          <w:rFonts w:ascii="Times New Roman" w:hAnsi="Times New Roman" w:cs="Times New Roman"/>
          <w:sz w:val="24"/>
          <w:szCs w:val="24"/>
        </w:rPr>
        <w:t xml:space="preserve"> </w:t>
      </w:r>
      <w:r w:rsidR="00D1524C">
        <w:rPr>
          <w:rFonts w:ascii="Times New Roman" w:hAnsi="Times New Roman" w:cs="Times New Roman"/>
          <w:sz w:val="24"/>
          <w:szCs w:val="24"/>
        </w:rPr>
        <w:lastRenderedPageBreak/>
        <w:t xml:space="preserve">felületén megadott különböző SQL parancsokkal </w:t>
      </w:r>
      <w:r w:rsidR="00DB58A1">
        <w:rPr>
          <w:rFonts w:ascii="Times New Roman" w:hAnsi="Times New Roman" w:cs="Times New Roman"/>
          <w:sz w:val="24"/>
          <w:szCs w:val="24"/>
        </w:rPr>
        <w:t>vizsgáltam meg a kapott adatbázist.</w:t>
      </w:r>
    </w:p>
    <w:p w:rsidR="00DB58A1" w:rsidRDefault="00DB58A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Ezek után az adatbázis-frissítésre szánt fájlokat vettem szemügyre. Tervezés során el kellett </w:t>
      </w:r>
      <w:proofErr w:type="spellStart"/>
      <w:r>
        <w:rPr>
          <w:rFonts w:ascii="Times New Roman" w:hAnsi="Times New Roman" w:cs="Times New Roman"/>
          <w:sz w:val="24"/>
          <w:szCs w:val="24"/>
        </w:rPr>
        <w:t>döntenem</w:t>
      </w:r>
      <w:proofErr w:type="spellEnd"/>
      <w:r>
        <w:rPr>
          <w:rFonts w:ascii="Times New Roman" w:hAnsi="Times New Roman" w:cs="Times New Roman"/>
          <w:sz w:val="24"/>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ascii="Times New Roman" w:hAnsi="Times New Roman" w:cs="Times New Roman"/>
          <w:sz w:val="24"/>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ascii="Times New Roman" w:hAnsi="Times New Roman" w:cs="Times New Roman"/>
          <w:sz w:val="24"/>
          <w:szCs w:val="24"/>
        </w:rPr>
        <w:t xml:space="preserve"> 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ascii="Times New Roman" w:hAnsi="Times New Roman" w:cs="Times New Roman"/>
          <w:sz w:val="24"/>
          <w:szCs w:val="24"/>
        </w:rPr>
        <w:t>monitorozható</w:t>
      </w:r>
      <w:proofErr w:type="spellEnd"/>
      <w:r w:rsidR="00C969C1">
        <w:rPr>
          <w:rFonts w:ascii="Times New Roman" w:hAnsi="Times New Roman" w:cs="Times New Roman"/>
          <w:sz w:val="24"/>
          <w:szCs w:val="24"/>
        </w:rPr>
        <w:t>, hogy éppen melyik adatot használja fel.</w:t>
      </w:r>
      <w:r w:rsidR="000362CE">
        <w:rPr>
          <w:rFonts w:ascii="Times New Roman" w:hAnsi="Times New Roman" w:cs="Times New Roman"/>
          <w:sz w:val="24"/>
          <w:szCs w:val="24"/>
        </w:rPr>
        <w:t xml:space="preserve"> Hátránya viszont az, hogy teljes mértékben a fájlokra hagyatkozik, és nem hajt végre ellenőrzést az összetartozó adatokra tekintve.</w:t>
      </w:r>
    </w:p>
    <w:p w:rsidR="00C809CE" w:rsidRDefault="003B7D0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automatizált adatbázis-frissítés által megoldani kívánt probléma méretét jól reprezentálja az USDA által kiadott frissítésekben található fájlok sorainak száma.</w:t>
      </w:r>
      <w:r w:rsidR="009A25D5">
        <w:rPr>
          <w:rFonts w:ascii="Times New Roman" w:hAnsi="Times New Roman" w:cs="Times New Roman"/>
          <w:sz w:val="24"/>
          <w:szCs w:val="24"/>
        </w:rPr>
        <w:t xml:space="preserve"> Példa képpen a SR28-as nevű revízió fájljaiban fellelhető adatok számát mutatom be.</w:t>
      </w:r>
    </w:p>
    <w:p w:rsidR="00C809CE" w:rsidRDefault="00C809CE">
      <w:pPr>
        <w:rPr>
          <w:rFonts w:ascii="Times New Roman" w:hAnsi="Times New Roman" w:cs="Times New Roman"/>
          <w:sz w:val="24"/>
          <w:szCs w:val="24"/>
        </w:rPr>
      </w:pPr>
      <w:r>
        <w:rPr>
          <w:rFonts w:ascii="Times New Roman" w:hAnsi="Times New Roman" w:cs="Times New Roman"/>
          <w:sz w:val="24"/>
          <w:szCs w:val="24"/>
        </w:rPr>
        <w:br w:type="page"/>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spacing w:line="360" w:lineRule="auto"/>
              <w:jc w:val="both"/>
              <w:rPr>
                <w:rFonts w:ascii="Times New Roman" w:hAnsi="Times New Roman" w:cs="Times New Roman"/>
                <w:b/>
                <w:sz w:val="24"/>
                <w:szCs w:val="24"/>
              </w:rPr>
            </w:pPr>
            <w:r w:rsidRPr="000503BC">
              <w:rPr>
                <w:rFonts w:ascii="Times New Roman" w:hAnsi="Times New Roman" w:cs="Times New Roman"/>
                <w:b/>
                <w:sz w:val="24"/>
                <w:szCs w:val="24"/>
              </w:rPr>
              <w:lastRenderedPageBreak/>
              <w:t>Fájl</w:t>
            </w:r>
          </w:p>
        </w:tc>
        <w:tc>
          <w:tcPr>
            <w:tcW w:w="1909" w:type="dxa"/>
            <w:vAlign w:val="center"/>
          </w:tcPr>
          <w:p w:rsidR="00DF09D6" w:rsidRPr="000503BC" w:rsidRDefault="00DF09D6" w:rsidP="00B90DC9">
            <w:pPr>
              <w:spacing w:line="360" w:lineRule="auto"/>
              <w:jc w:val="both"/>
              <w:rPr>
                <w:rFonts w:ascii="Times New Roman" w:hAnsi="Times New Roman" w:cs="Times New Roman"/>
                <w:b/>
                <w:sz w:val="24"/>
                <w:szCs w:val="24"/>
              </w:rPr>
            </w:pPr>
            <w:r w:rsidRPr="000503BC">
              <w:rPr>
                <w:rFonts w:ascii="Times New Roman" w:hAnsi="Times New Roman" w:cs="Times New Roman"/>
                <w:b/>
                <w:sz w:val="24"/>
                <w:szCs w:val="24"/>
              </w:rPr>
              <w:t>Darabszám</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ADD_FOOD</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370</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ADD_NUTR</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35 899</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ADD_WGT</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538</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CHG_FOOD</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753</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CHG_NUTR</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14 271</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CHG_WGT</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341</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DEL_FOOD</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199</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DEL_NUTR</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11 426</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DEL_WGT</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328</w:t>
            </w:r>
          </w:p>
        </w:tc>
      </w:tr>
    </w:tbl>
    <w:p w:rsidR="0053190D" w:rsidRPr="00C809CE" w:rsidRDefault="0055487F" w:rsidP="00C809CE">
      <w:pPr>
        <w:spacing w:line="360" w:lineRule="auto"/>
        <w:jc w:val="center"/>
        <w:rPr>
          <w:rFonts w:ascii="Times New Roman" w:hAnsi="Times New Roman" w:cs="Times New Roman"/>
          <w:b/>
          <w:szCs w:val="24"/>
        </w:rPr>
      </w:pPr>
      <w:bookmarkStart w:id="0" w:name="_GoBack"/>
      <w:bookmarkEnd w:id="0"/>
      <w:r w:rsidRPr="00C809CE">
        <w:rPr>
          <w:rFonts w:ascii="Times New Roman" w:hAnsi="Times New Roman" w:cs="Times New Roman"/>
          <w:b/>
          <w:szCs w:val="24"/>
        </w:rPr>
        <w:t>táblázat Fájlok adatainak darabszáma</w:t>
      </w:r>
    </w:p>
    <w:p w:rsidR="00DA4F68" w:rsidRDefault="0030368B" w:rsidP="00B90DC9">
      <w:pPr>
        <w:spacing w:line="360" w:lineRule="auto"/>
        <w:jc w:val="both"/>
        <w:rPr>
          <w:rFonts w:ascii="Times New Roman" w:hAnsi="Times New Roman" w:cs="Times New Roman"/>
          <w:sz w:val="24"/>
          <w:szCs w:val="24"/>
        </w:rPr>
        <w:sectPr w:rsidR="00DA4F68" w:rsidSect="00AC64EC">
          <w:headerReference w:type="default" r:id="rId18"/>
          <w:pgSz w:w="11906" w:h="16838"/>
          <w:pgMar w:top="1701" w:right="1701" w:bottom="1701" w:left="2268" w:header="709" w:footer="709" w:gutter="0"/>
          <w:cols w:space="708"/>
          <w:docGrid w:linePitch="360"/>
        </w:sectPr>
      </w:pPr>
      <w:r>
        <w:rPr>
          <w:rFonts w:ascii="Times New Roman" w:hAnsi="Times New Roman" w:cs="Times New Roman"/>
          <w:sz w:val="24"/>
          <w:szCs w:val="24"/>
        </w:rPr>
        <w:tab/>
      </w:r>
      <w:r w:rsidR="0053190D">
        <w:rPr>
          <w:rFonts w:ascii="Times New Roman" w:hAnsi="Times New Roman" w:cs="Times New Roman"/>
          <w:sz w:val="24"/>
          <w:szCs w:val="24"/>
        </w:rPr>
        <w:t xml:space="preserve">Az ábra jól mutatja, </w:t>
      </w:r>
      <w:r w:rsidR="000362CE">
        <w:rPr>
          <w:rFonts w:ascii="Times New Roman" w:hAnsi="Times New Roman" w:cs="Times New Roman"/>
          <w:sz w:val="24"/>
          <w:szCs w:val="24"/>
        </w:rPr>
        <w:t>hogy tízezres nagyságrendekben kell gondolkodni. Végül arra jutottam, hogy a második ötlet megvalósítása mellett döntök. Ennek oka, a</w:t>
      </w:r>
      <w:r w:rsidR="009432BE">
        <w:rPr>
          <w:rFonts w:ascii="Times New Roman" w:hAnsi="Times New Roman" w:cs="Times New Roman"/>
          <w:sz w:val="24"/>
          <w:szCs w:val="24"/>
        </w:rPr>
        <w:t xml:space="preserve"> koncepció egyszerűsége, illetve </w:t>
      </w:r>
      <w:r w:rsidR="000362CE">
        <w:rPr>
          <w:rFonts w:ascii="Times New Roman" w:hAnsi="Times New Roman" w:cs="Times New Roman"/>
          <w:sz w:val="24"/>
          <w:szCs w:val="24"/>
        </w:rPr>
        <w:t>az adat</w:t>
      </w:r>
      <w:r w:rsidR="009432BE">
        <w:rPr>
          <w:rFonts w:ascii="Times New Roman" w:hAnsi="Times New Roman" w:cs="Times New Roman"/>
          <w:sz w:val="24"/>
          <w:szCs w:val="24"/>
        </w:rPr>
        <w:t>halmaz</w:t>
      </w:r>
      <w:r w:rsidR="000362CE">
        <w:rPr>
          <w:rFonts w:ascii="Times New Roman" w:hAnsi="Times New Roman" w:cs="Times New Roman"/>
          <w:sz w:val="24"/>
          <w:szCs w:val="24"/>
        </w:rPr>
        <w:t xml:space="preserve"> megle</w:t>
      </w:r>
      <w:r w:rsidR="009432BE">
        <w:rPr>
          <w:rFonts w:ascii="Times New Roman" w:hAnsi="Times New Roman" w:cs="Times New Roman"/>
          <w:sz w:val="24"/>
          <w:szCs w:val="24"/>
        </w:rPr>
        <w:t>hetősen nagy számossága, amely</w:t>
      </w:r>
      <w:r w:rsidR="000362CE">
        <w:rPr>
          <w:rFonts w:ascii="Times New Roman" w:hAnsi="Times New Roman" w:cs="Times New Roman"/>
          <w:sz w:val="24"/>
          <w:szCs w:val="24"/>
        </w:rPr>
        <w:t>et a rendszer felhasznál.</w:t>
      </w:r>
    </w:p>
    <w:p w:rsidR="0036541C" w:rsidRDefault="00111451" w:rsidP="00B90DC9">
      <w:pPr>
        <w:pStyle w:val="Cmsor1"/>
        <w:jc w:val="both"/>
      </w:pPr>
      <w:r>
        <w:lastRenderedPageBreak/>
        <w:t>Megvalósítás</w:t>
      </w:r>
    </w:p>
    <w:p w:rsidR="00F23A43" w:rsidRPr="003C7250" w:rsidRDefault="00F23A43"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tervezési fázis után maga a megvalósítás következik. Dolgozatom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fejezetében ismertetem az implementált rendszert, beleértve a grafikus felületet és a különböző funkcionalitásokat.</w:t>
      </w:r>
    </w:p>
    <w:p w:rsidR="0036541C" w:rsidRPr="00F23A43" w:rsidRDefault="00F23A43" w:rsidP="00B90DC9">
      <w:pPr>
        <w:pStyle w:val="Cmsor2"/>
        <w:jc w:val="both"/>
      </w:pPr>
      <w:r w:rsidRPr="00F23A43">
        <w:t>Felhasználói felület</w:t>
      </w:r>
    </w:p>
    <w:p w:rsidR="002F7E11" w:rsidRPr="00DF41F1" w:rsidRDefault="00BD3650" w:rsidP="00DF41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grafikus felhasználói felület az ismertetett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ascii="Times New Roman" w:hAnsi="Times New Roman" w:cs="Times New Roman"/>
          <w:sz w:val="24"/>
          <w:szCs w:val="24"/>
        </w:rPr>
        <w:t xml:space="preserve"> és egy egyszerű szövegszerkesztő alkalmazással kivitelezhető</w:t>
      </w:r>
      <w:r>
        <w:rPr>
          <w:rFonts w:ascii="Times New Roman" w:hAnsi="Times New Roman" w:cs="Times New Roman"/>
          <w:sz w:val="24"/>
          <w:szCs w:val="24"/>
        </w:rPr>
        <w:t>. Szerkezete hierarchikus, és könnyedén olvasható.</w:t>
      </w:r>
      <w:r w:rsidR="00D5725F">
        <w:rPr>
          <w:rFonts w:ascii="Times New Roman" w:hAnsi="Times New Roman" w:cs="Times New Roman"/>
          <w:sz w:val="24"/>
          <w:szCs w:val="24"/>
        </w:rPr>
        <w:t xml:space="preserve"> A </w:t>
      </w:r>
      <w:proofErr w:type="spellStart"/>
      <w:r w:rsidR="00D5725F">
        <w:rPr>
          <w:rFonts w:ascii="Times New Roman" w:hAnsi="Times New Roman" w:cs="Times New Roman"/>
          <w:sz w:val="24"/>
          <w:szCs w:val="24"/>
        </w:rPr>
        <w:t>Scene</w:t>
      </w:r>
      <w:proofErr w:type="spellEnd"/>
      <w:r w:rsidR="00D5725F">
        <w:rPr>
          <w:rFonts w:ascii="Times New Roman" w:hAnsi="Times New Roman" w:cs="Times New Roman"/>
          <w:sz w:val="24"/>
          <w:szCs w:val="24"/>
        </w:rPr>
        <w:t xml:space="preserve"> </w:t>
      </w:r>
      <w:proofErr w:type="spellStart"/>
      <w:r w:rsidR="00D5725F">
        <w:rPr>
          <w:rFonts w:ascii="Times New Roman" w:hAnsi="Times New Roman" w:cs="Times New Roman"/>
          <w:sz w:val="24"/>
          <w:szCs w:val="24"/>
        </w:rPr>
        <w:t>Builder</w:t>
      </w:r>
      <w:proofErr w:type="spellEnd"/>
      <w:r w:rsidR="00D5725F">
        <w:rPr>
          <w:rFonts w:ascii="Times New Roman" w:hAnsi="Times New Roman" w:cs="Times New Roman"/>
          <w:sz w:val="24"/>
          <w:szCs w:val="24"/>
        </w:rPr>
        <w:t xml:space="preserve"> nevű programnak köszönhetően nem kell ennek létrehozásával foglalkoznunk. A szoftverben úgy nevezett </w:t>
      </w:r>
      <w:proofErr w:type="spellStart"/>
      <w:r w:rsidR="00D5725F">
        <w:rPr>
          <w:rFonts w:ascii="Times New Roman" w:hAnsi="Times New Roman" w:cs="Times New Roman"/>
          <w:sz w:val="24"/>
          <w:szCs w:val="24"/>
        </w:rPr>
        <w:t>Drag</w:t>
      </w:r>
      <w:proofErr w:type="spellEnd"/>
      <w:r w:rsidR="00D5725F">
        <w:rPr>
          <w:rFonts w:ascii="Times New Roman" w:hAnsi="Times New Roman" w:cs="Times New Roman"/>
          <w:sz w:val="24"/>
          <w:szCs w:val="24"/>
        </w:rPr>
        <w:t xml:space="preserve"> &amp; </w:t>
      </w:r>
      <w:proofErr w:type="spellStart"/>
      <w:r w:rsidR="00D5725F">
        <w:rPr>
          <w:rFonts w:ascii="Times New Roman" w:hAnsi="Times New Roman" w:cs="Times New Roman"/>
          <w:sz w:val="24"/>
          <w:szCs w:val="24"/>
        </w:rPr>
        <w:t>Drop</w:t>
      </w:r>
      <w:proofErr w:type="spellEnd"/>
      <w:r w:rsidR="00D5725F">
        <w:rPr>
          <w:rFonts w:ascii="Times New Roman" w:hAnsi="Times New Roman" w:cs="Times New Roman"/>
          <w:sz w:val="24"/>
          <w:szCs w:val="24"/>
        </w:rPr>
        <w:t xml:space="preserve"> módszerrel tudjuk behúzni a kívánt </w:t>
      </w:r>
      <w:proofErr w:type="spellStart"/>
      <w:r w:rsidR="00D5725F">
        <w:rPr>
          <w:rFonts w:ascii="Times New Roman" w:hAnsi="Times New Roman" w:cs="Times New Roman"/>
          <w:sz w:val="24"/>
          <w:szCs w:val="24"/>
        </w:rPr>
        <w:t>JavaFX</w:t>
      </w:r>
      <w:proofErr w:type="spellEnd"/>
      <w:r w:rsidR="00D5725F">
        <w:rPr>
          <w:rFonts w:ascii="Times New Roman" w:hAnsi="Times New Roman" w:cs="Times New Roman"/>
          <w:sz w:val="24"/>
          <w:szCs w:val="24"/>
        </w:rPr>
        <w:t xml:space="preserve"> komponenseket a felületre.</w:t>
      </w:r>
      <w:r w:rsidR="00FB0C60">
        <w:rPr>
          <w:rFonts w:ascii="Times New Roman" w:hAnsi="Times New Roman" w:cs="Times New Roman"/>
          <w:sz w:val="24"/>
          <w:szCs w:val="24"/>
        </w:rPr>
        <w:t xml:space="preserve"> A felület mentésével a </w:t>
      </w:r>
      <w:proofErr w:type="spellStart"/>
      <w:r w:rsidR="00FB0C60">
        <w:rPr>
          <w:rFonts w:ascii="Times New Roman" w:hAnsi="Times New Roman" w:cs="Times New Roman"/>
          <w:sz w:val="24"/>
          <w:szCs w:val="24"/>
        </w:rPr>
        <w:t>Scene</w:t>
      </w:r>
      <w:proofErr w:type="spellEnd"/>
      <w:r w:rsidR="00FB0C60">
        <w:rPr>
          <w:rFonts w:ascii="Times New Roman" w:hAnsi="Times New Roman" w:cs="Times New Roman"/>
          <w:sz w:val="24"/>
          <w:szCs w:val="24"/>
        </w:rPr>
        <w:t xml:space="preserve"> </w:t>
      </w:r>
      <w:proofErr w:type="spellStart"/>
      <w:r w:rsidR="00FB0C60">
        <w:rPr>
          <w:rFonts w:ascii="Times New Roman" w:hAnsi="Times New Roman" w:cs="Times New Roman"/>
          <w:sz w:val="24"/>
          <w:szCs w:val="24"/>
        </w:rPr>
        <w:t>Builder</w:t>
      </w:r>
      <w:proofErr w:type="spellEnd"/>
      <w:r w:rsidR="00FB0C60">
        <w:rPr>
          <w:rFonts w:ascii="Times New Roman" w:hAnsi="Times New Roman" w:cs="Times New Roman"/>
          <w:sz w:val="24"/>
          <w:szCs w:val="24"/>
        </w:rPr>
        <w:t xml:space="preserve"> legenerálja számunkra az XML fájlt.</w:t>
      </w:r>
      <w:r w:rsidR="00D5725F">
        <w:rPr>
          <w:rFonts w:ascii="Times New Roman" w:hAnsi="Times New Roman" w:cs="Times New Roman"/>
          <w:sz w:val="24"/>
          <w:szCs w:val="24"/>
        </w:rPr>
        <w:t xml:space="preserve"> Ezáltal </w:t>
      </w:r>
      <w:r w:rsidR="00BC6D79">
        <w:rPr>
          <w:rFonts w:ascii="Times New Roman" w:hAnsi="Times New Roman" w:cs="Times New Roman"/>
          <w:sz w:val="24"/>
          <w:szCs w:val="24"/>
        </w:rPr>
        <w:t>könnyen, gyorsan és hatékonyan tudunk létrehozni akár bonyolult grafikus interfészeket</w:t>
      </w:r>
      <w:r w:rsidR="00BA0F30">
        <w:rPr>
          <w:rFonts w:ascii="Times New Roman" w:hAnsi="Times New Roman" w:cs="Times New Roman"/>
          <w:sz w:val="24"/>
          <w:szCs w:val="24"/>
        </w:rPr>
        <w:t xml:space="preserve"> is</w:t>
      </w:r>
      <w:r w:rsidR="00BC6D79">
        <w:rPr>
          <w:rFonts w:ascii="Times New Roman" w:hAnsi="Times New Roman" w:cs="Times New Roman"/>
          <w:sz w:val="24"/>
          <w:szCs w:val="24"/>
        </w:rPr>
        <w:t>.</w:t>
      </w:r>
    </w:p>
    <w:p w:rsidR="001349B5" w:rsidRDefault="001349B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Felhasználói szempontból rendkívül fontos a grafikus felület létrehozása, mert ez alap</w:t>
      </w:r>
      <w:r w:rsidR="002541B5">
        <w:rPr>
          <w:rFonts w:ascii="Times New Roman" w:hAnsi="Times New Roman" w:cs="Times New Roman"/>
          <w:sz w:val="24"/>
          <w:szCs w:val="24"/>
        </w:rPr>
        <w:t>o</w:t>
      </w:r>
      <w:r>
        <w:rPr>
          <w:rFonts w:ascii="Times New Roman" w:hAnsi="Times New Roman" w:cs="Times New Roman"/>
          <w:sz w:val="24"/>
          <w:szCs w:val="24"/>
        </w:rPr>
        <w:t>zza meg az első benyomást a szo</w:t>
      </w:r>
      <w:r w:rsidR="002541B5">
        <w:rPr>
          <w:rFonts w:ascii="Times New Roman" w:hAnsi="Times New Roman" w:cs="Times New Roman"/>
          <w:sz w:val="24"/>
          <w:szCs w:val="24"/>
        </w:rPr>
        <w:t>ftverrel kapcsolatban. Emiatt próbáltam a lehető legegyszerűbb és legkönnyebben értelmezhető felületet felépíteni. A felület négy fülből épül fel, amelyek a különböző funkcionalitásokat hivatottak megteremteni.</w:t>
      </w:r>
      <w:r w:rsidR="00BD5D2D">
        <w:rPr>
          <w:rFonts w:ascii="Times New Roman" w:hAnsi="Times New Roman" w:cs="Times New Roman"/>
          <w:sz w:val="24"/>
          <w:szCs w:val="24"/>
        </w:rPr>
        <w:t xml:space="preserve"> Ennek elrendezését a</w:t>
      </w:r>
      <w:r w:rsidR="001E1D35">
        <w:rPr>
          <w:rFonts w:ascii="Times New Roman" w:hAnsi="Times New Roman" w:cs="Times New Roman"/>
          <w:sz w:val="24"/>
          <w:szCs w:val="24"/>
        </w:rPr>
        <w:t>z</w:t>
      </w:r>
      <w:r w:rsidR="00BD5D2D">
        <w:rPr>
          <w:rFonts w:ascii="Times New Roman" w:hAnsi="Times New Roman" w:cs="Times New Roman"/>
          <w:sz w:val="24"/>
          <w:szCs w:val="24"/>
        </w:rPr>
        <w:t xml:space="preserve"> </w:t>
      </w:r>
      <w:r w:rsidR="001E1D35">
        <w:rPr>
          <w:rFonts w:ascii="Times New Roman" w:hAnsi="Times New Roman" w:cs="Times New Roman"/>
          <w:sz w:val="24"/>
          <w:szCs w:val="24"/>
        </w:rPr>
        <w:t>5.2.</w:t>
      </w:r>
      <w:r w:rsidR="00BD5D2D">
        <w:rPr>
          <w:rFonts w:ascii="Times New Roman" w:hAnsi="Times New Roman" w:cs="Times New Roman"/>
          <w:sz w:val="24"/>
          <w:szCs w:val="24"/>
        </w:rPr>
        <w:t xml:space="preserve"> ábra szemlélteti.</w:t>
      </w:r>
      <w:r w:rsidR="001A3613" w:rsidRPr="001A3613">
        <w:rPr>
          <w:rFonts w:ascii="Times New Roman" w:hAnsi="Times New Roman" w:cs="Times New Roman"/>
          <w:b/>
          <w:sz w:val="24"/>
          <w:szCs w:val="24"/>
        </w:rPr>
        <w:t>(forrás)</w:t>
      </w:r>
    </w:p>
    <w:p w:rsidR="007337AE" w:rsidRDefault="00951390" w:rsidP="00DF41F1">
      <w:pPr>
        <w:spacing w:after="0" w:line="360" w:lineRule="auto"/>
        <w:jc w:val="center"/>
      </w:pPr>
      <w:r>
        <w:rPr>
          <w:rFonts w:ascii="Times New Roman" w:hAnsi="Times New Roman" w:cs="Times New Roman"/>
          <w:noProof/>
          <w:lang w:eastAsia="hu-HU"/>
        </w:rPr>
        <w:drawing>
          <wp:inline distT="0" distB="0" distL="0" distR="0">
            <wp:extent cx="4848447" cy="1759295"/>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0415" cy="1763638"/>
                    </a:xfrm>
                    <a:prstGeom prst="rect">
                      <a:avLst/>
                    </a:prstGeom>
                    <a:noFill/>
                    <a:ln>
                      <a:noFill/>
                    </a:ln>
                  </pic:spPr>
                </pic:pic>
              </a:graphicData>
            </a:graphic>
          </wp:inline>
        </w:drawing>
      </w:r>
    </w:p>
    <w:p w:rsidR="002744EE" w:rsidRPr="002F7E11" w:rsidRDefault="002F7E11" w:rsidP="00DF41F1">
      <w:pPr>
        <w:spacing w:line="360" w:lineRule="auto"/>
        <w:jc w:val="center"/>
        <w:rPr>
          <w:rFonts w:ascii="Times New Roman" w:hAnsi="Times New Roman" w:cs="Times New Roman"/>
          <w:b/>
        </w:rPr>
      </w:pPr>
      <w:proofErr w:type="gramStart"/>
      <w:r w:rsidRPr="002F7E11">
        <w:rPr>
          <w:rFonts w:ascii="Times New Roman" w:hAnsi="Times New Roman" w:cs="Times New Roman"/>
          <w:b/>
        </w:rPr>
        <w:t>ábra</w:t>
      </w:r>
      <w:proofErr w:type="gramEnd"/>
      <w:r w:rsidRPr="002F7E11">
        <w:rPr>
          <w:rFonts w:ascii="Times New Roman" w:hAnsi="Times New Roman" w:cs="Times New Roman"/>
          <w:b/>
        </w:rPr>
        <w:t xml:space="preserve"> Grafikus felületen elhelyezett funkcionalitások</w:t>
      </w:r>
    </w:p>
    <w:p w:rsidR="009053B1" w:rsidRPr="009053B1" w:rsidRDefault="009053B1" w:rsidP="00B90DC9">
      <w:pPr>
        <w:pStyle w:val="Cmsor2"/>
        <w:jc w:val="both"/>
      </w:pPr>
      <w:r w:rsidRPr="009053B1">
        <w:lastRenderedPageBreak/>
        <w:t>Adatbázis beállítása</w:t>
      </w:r>
    </w:p>
    <w:p w:rsidR="00976F63" w:rsidRDefault="007337A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program indításával az adatbázis beállításával találjuk szembe magunkat. Ezt megelőző külön bejelentkező ablak létrehozását nem láttam szükségesnek. Hiszen csak abban az esetben férhetünk hozzá a Lavinia adatbázisához, ha ismerjük annak attribútumait. Így ez is értelmezhető egyfajta biztonsági pontnak.</w:t>
      </w:r>
      <w:r w:rsidR="00DB3AE9">
        <w:rPr>
          <w:rFonts w:ascii="Times New Roman" w:hAnsi="Times New Roman" w:cs="Times New Roman"/>
          <w:sz w:val="24"/>
          <w:szCs w:val="24"/>
        </w:rPr>
        <w:t xml:space="preserve"> Ezek az attribútumok a hoszt ip címe, a port száma, az adatbázis neve, a séma neve, valamint az adatbázishoz társított felhasználó neve és a hozzátartozó jelszó.</w:t>
      </w:r>
      <w:r w:rsidR="009230AD">
        <w:rPr>
          <w:rFonts w:ascii="Times New Roman" w:hAnsi="Times New Roman" w:cs="Times New Roman"/>
          <w:sz w:val="24"/>
          <w:szCs w:val="24"/>
        </w:rPr>
        <w:t xml:space="preserve"> </w:t>
      </w:r>
      <w:r w:rsidR="00507481">
        <w:rPr>
          <w:rFonts w:ascii="Times New Roman" w:hAnsi="Times New Roman" w:cs="Times New Roman"/>
          <w:sz w:val="24"/>
          <w:szCs w:val="24"/>
        </w:rPr>
        <w:t>Ideális esetben az éles rendszerben</w:t>
      </w:r>
      <w:r w:rsidR="00E57B31">
        <w:rPr>
          <w:rFonts w:ascii="Times New Roman" w:hAnsi="Times New Roman" w:cs="Times New Roman"/>
          <w:sz w:val="24"/>
          <w:szCs w:val="24"/>
        </w:rPr>
        <w:t>,</w:t>
      </w:r>
      <w:r w:rsidR="00507481">
        <w:rPr>
          <w:rFonts w:ascii="Times New Roman" w:hAnsi="Times New Roman" w:cs="Times New Roman"/>
          <w:sz w:val="24"/>
          <w:szCs w:val="24"/>
        </w:rPr>
        <w:t xml:space="preserve"> </w:t>
      </w:r>
      <w:r w:rsidR="00E57B31">
        <w:rPr>
          <w:rFonts w:ascii="Times New Roman" w:hAnsi="Times New Roman" w:cs="Times New Roman"/>
          <w:sz w:val="24"/>
          <w:szCs w:val="24"/>
        </w:rPr>
        <w:t xml:space="preserve">kizárólag </w:t>
      </w:r>
      <w:r w:rsidR="00507481">
        <w:rPr>
          <w:rFonts w:ascii="Times New Roman" w:hAnsi="Times New Roman" w:cs="Times New Roman"/>
          <w:sz w:val="24"/>
          <w:szCs w:val="24"/>
        </w:rPr>
        <w:t xml:space="preserve">az adatbázis adminisztrátorai </w:t>
      </w:r>
      <w:r w:rsidR="00E57B31">
        <w:rPr>
          <w:rFonts w:ascii="Times New Roman" w:hAnsi="Times New Roman" w:cs="Times New Roman"/>
          <w:sz w:val="24"/>
          <w:szCs w:val="24"/>
        </w:rPr>
        <w:t xml:space="preserve">számára állnak </w:t>
      </w:r>
      <w:r w:rsidR="00507481">
        <w:rPr>
          <w:rFonts w:ascii="Times New Roman" w:hAnsi="Times New Roman" w:cs="Times New Roman"/>
          <w:sz w:val="24"/>
          <w:szCs w:val="24"/>
        </w:rPr>
        <w:t>rendelkez</w:t>
      </w:r>
      <w:r w:rsidR="00E57B31">
        <w:rPr>
          <w:rFonts w:ascii="Times New Roman" w:hAnsi="Times New Roman" w:cs="Times New Roman"/>
          <w:sz w:val="24"/>
          <w:szCs w:val="24"/>
        </w:rPr>
        <w:t xml:space="preserve">ésre </w:t>
      </w:r>
      <w:r w:rsidR="00507481">
        <w:rPr>
          <w:rFonts w:ascii="Times New Roman" w:hAnsi="Times New Roman" w:cs="Times New Roman"/>
          <w:sz w:val="24"/>
          <w:szCs w:val="24"/>
        </w:rPr>
        <w:t xml:space="preserve">ezen </w:t>
      </w:r>
      <w:r w:rsidR="00E57B31">
        <w:rPr>
          <w:rFonts w:ascii="Times New Roman" w:hAnsi="Times New Roman" w:cs="Times New Roman"/>
          <w:sz w:val="24"/>
          <w:szCs w:val="24"/>
        </w:rPr>
        <w:t>információk</w:t>
      </w:r>
      <w:r w:rsidR="00976F63">
        <w:rPr>
          <w:rFonts w:ascii="Times New Roman" w:hAnsi="Times New Roman" w:cs="Times New Roman"/>
          <w:sz w:val="24"/>
          <w:szCs w:val="24"/>
        </w:rPr>
        <w:t>.</w:t>
      </w:r>
    </w:p>
    <w:p w:rsidR="00861E75" w:rsidRDefault="00861E75"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2F7E11" w:rsidP="00B90DC9">
      <w:pPr>
        <w:spacing w:line="360" w:lineRule="auto"/>
        <w:jc w:val="both"/>
        <w:rPr>
          <w:rFonts w:ascii="Times New Roman" w:hAnsi="Times New Roman" w:cs="Times New Roman"/>
          <w:b/>
          <w:szCs w:val="24"/>
        </w:rPr>
      </w:pPr>
      <w:r w:rsidRPr="002F7E11">
        <w:rPr>
          <w:rFonts w:ascii="Times New Roman" w:hAnsi="Times New Roman" w:cs="Times New Roman"/>
          <w:b/>
          <w:szCs w:val="24"/>
        </w:rPr>
        <w:t>5.3. ábra Adatbázis beállításának felülete</w:t>
      </w:r>
    </w:p>
    <w:p w:rsidR="00976F63" w:rsidRDefault="009053B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30AD">
        <w:rPr>
          <w:rFonts w:ascii="Times New Roman" w:hAnsi="Times New Roman" w:cs="Times New Roman"/>
          <w:sz w:val="24"/>
          <w:szCs w:val="24"/>
        </w:rPr>
        <w:t>A „Teszt” gomb megnyomásával lehetőségünk van lefuttatni egy kísérletet a megadott paraméterekkel, hogy azok helyesek-e és a rendszer képes-e csatlakozni az adatbázishoz.</w:t>
      </w:r>
      <w:r w:rsidR="00507481">
        <w:rPr>
          <w:rFonts w:ascii="Times New Roman" w:hAnsi="Times New Roman" w:cs="Times New Roman"/>
          <w:sz w:val="24"/>
          <w:szCs w:val="24"/>
        </w:rPr>
        <w:t xml:space="preserve"> A teszt kimenetele helyes vagy helytelen lehet. Ezt a szoftver a megfelelő rendszerüzenetek egyikével jelzi is a felhasználó számára.</w:t>
      </w:r>
      <w:r w:rsidR="00BA0F30">
        <w:rPr>
          <w:rFonts w:ascii="Times New Roman" w:hAnsi="Times New Roman" w:cs="Times New Roman"/>
          <w:sz w:val="24"/>
          <w:szCs w:val="24"/>
        </w:rPr>
        <w:t xml:space="preserve"> A teszt csatlakozás végeredményét a</w:t>
      </w:r>
      <w:r w:rsidR="002F7E11">
        <w:rPr>
          <w:rFonts w:ascii="Times New Roman" w:hAnsi="Times New Roman" w:cs="Times New Roman"/>
          <w:sz w:val="24"/>
          <w:szCs w:val="24"/>
        </w:rPr>
        <w:t>z 5.4.</w:t>
      </w:r>
      <w:r w:rsidR="00BA0F30">
        <w:rPr>
          <w:rFonts w:ascii="Times New Roman" w:hAnsi="Times New Roman" w:cs="Times New Roman"/>
          <w:sz w:val="24"/>
          <w:szCs w:val="24"/>
        </w:rPr>
        <w:t xml:space="preserve"> és a</w:t>
      </w:r>
      <w:r w:rsidR="002F7E11">
        <w:rPr>
          <w:rFonts w:ascii="Times New Roman" w:hAnsi="Times New Roman" w:cs="Times New Roman"/>
          <w:sz w:val="24"/>
          <w:szCs w:val="24"/>
        </w:rPr>
        <w:t>z 5.5.</w:t>
      </w:r>
      <w:r w:rsidR="00BA0F30">
        <w:rPr>
          <w:rFonts w:ascii="Times New Roman" w:hAnsi="Times New Roman" w:cs="Times New Roman"/>
          <w:sz w:val="24"/>
          <w:szCs w:val="24"/>
        </w:rPr>
        <w:t xml:space="preserve"> ábra mutatja be.</w:t>
      </w:r>
    </w:p>
    <w:p w:rsidR="006D7041" w:rsidRDefault="006D7041"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2F7E11" w:rsidP="00B90DC9">
      <w:pPr>
        <w:spacing w:line="360" w:lineRule="auto"/>
        <w:jc w:val="both"/>
        <w:rPr>
          <w:rFonts w:ascii="Times New Roman" w:hAnsi="Times New Roman" w:cs="Times New Roman"/>
          <w:b/>
          <w:szCs w:val="24"/>
        </w:rPr>
      </w:pPr>
      <w:r w:rsidRPr="002F7E11">
        <w:rPr>
          <w:rFonts w:ascii="Times New Roman" w:hAnsi="Times New Roman" w:cs="Times New Roman"/>
          <w:b/>
          <w:szCs w:val="24"/>
        </w:rPr>
        <w:t>5.4. ábra Rendszerüzenet: sikeres teszt</w:t>
      </w:r>
    </w:p>
    <w:p w:rsidR="006D7041" w:rsidRDefault="006D7041"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2F7E11" w:rsidP="00B90DC9">
      <w:pPr>
        <w:spacing w:line="360" w:lineRule="auto"/>
        <w:jc w:val="both"/>
        <w:rPr>
          <w:rFonts w:ascii="Times New Roman" w:hAnsi="Times New Roman" w:cs="Times New Roman"/>
          <w:b/>
          <w:szCs w:val="24"/>
        </w:rPr>
      </w:pPr>
      <w:r w:rsidRPr="002F7E11">
        <w:rPr>
          <w:rFonts w:ascii="Times New Roman" w:hAnsi="Times New Roman" w:cs="Times New Roman"/>
          <w:b/>
          <w:szCs w:val="24"/>
        </w:rPr>
        <w:t>5.5. ábra Rendszerüzenet: sikertelen teszt</w:t>
      </w:r>
    </w:p>
    <w:p w:rsidR="00E35497" w:rsidRDefault="00E35497"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35FB6">
        <w:rPr>
          <w:rFonts w:ascii="Times New Roman" w:hAnsi="Times New Roman" w:cs="Times New Roman"/>
          <w:sz w:val="24"/>
          <w:szCs w:val="24"/>
        </w:rPr>
        <w:t xml:space="preserve">A „Mentés” gomb megnyomásával a rendszer szintén leteszteli, hogy képes-e csatlakozni az adatbázishoz a megadott adatok alapján. Ennek végeredményéről </w:t>
      </w:r>
      <w:r w:rsidR="00F2599F">
        <w:rPr>
          <w:rFonts w:ascii="Times New Roman" w:hAnsi="Times New Roman" w:cs="Times New Roman"/>
          <w:sz w:val="24"/>
          <w:szCs w:val="24"/>
        </w:rPr>
        <w:t xml:space="preserve">a felhasználó </w:t>
      </w:r>
      <w:r w:rsidR="00035FB6">
        <w:rPr>
          <w:rFonts w:ascii="Times New Roman" w:hAnsi="Times New Roman" w:cs="Times New Roman"/>
          <w:sz w:val="24"/>
          <w:szCs w:val="24"/>
        </w:rPr>
        <w:t xml:space="preserve">ugyanúgy rendszerüzenet formájában kap visszajelzést. </w:t>
      </w:r>
      <w:r w:rsidR="00F2599F">
        <w:rPr>
          <w:rFonts w:ascii="Times New Roman" w:hAnsi="Times New Roman" w:cs="Times New Roman"/>
          <w:sz w:val="24"/>
          <w:szCs w:val="24"/>
        </w:rPr>
        <w:t>Sikeres teszt esetében a rendszer elmenti az adatokat és a felhasználót</w:t>
      </w:r>
      <w:r w:rsidR="00CF7D9A">
        <w:rPr>
          <w:rFonts w:ascii="Times New Roman" w:hAnsi="Times New Roman" w:cs="Times New Roman"/>
          <w:sz w:val="24"/>
          <w:szCs w:val="24"/>
        </w:rPr>
        <w:t xml:space="preserve"> átirányítja</w:t>
      </w:r>
      <w:r w:rsidR="00F2599F">
        <w:rPr>
          <w:rFonts w:ascii="Times New Roman" w:hAnsi="Times New Roman" w:cs="Times New Roman"/>
          <w:sz w:val="24"/>
          <w:szCs w:val="24"/>
        </w:rPr>
        <w:t xml:space="preserve"> a következő fülre.</w:t>
      </w:r>
    </w:p>
    <w:p w:rsidR="000D3CDA" w:rsidRDefault="00056A9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53923">
        <w:rPr>
          <w:rFonts w:ascii="Times New Roman" w:hAnsi="Times New Roman" w:cs="Times New Roman"/>
          <w:sz w:val="24"/>
          <w:szCs w:val="24"/>
        </w:rPr>
        <w:t>Ezen funkciók megvalósításához szükség van a kommunikációs kapcsolat létrehozására a szoftver, mint kliens és az adatbázis-szerver között.</w:t>
      </w:r>
      <w:r w:rsidR="0057624D">
        <w:rPr>
          <w:rFonts w:ascii="Times New Roman" w:hAnsi="Times New Roman" w:cs="Times New Roman"/>
          <w:sz w:val="24"/>
          <w:szCs w:val="24"/>
        </w:rPr>
        <w:t xml:space="preserve"> Az összeköttetés kiépítéséhez a Java Database Connectivity interfész feladata. </w:t>
      </w:r>
      <w:r w:rsidR="00BB0CC7">
        <w:rPr>
          <w:rFonts w:ascii="Times New Roman" w:hAnsi="Times New Roman" w:cs="Times New Roman"/>
          <w:sz w:val="24"/>
          <w:szCs w:val="24"/>
        </w:rPr>
        <w:t xml:space="preserve">Az interfész által definiált osztályok a </w:t>
      </w:r>
      <w:r w:rsidR="00BB0CC7" w:rsidRPr="00535C00">
        <w:rPr>
          <w:rFonts w:ascii="Consolas" w:hAnsi="Consolas" w:cs="Consolas"/>
          <w:i/>
          <w:sz w:val="24"/>
          <w:szCs w:val="24"/>
        </w:rPr>
        <w:t>java.sql</w:t>
      </w:r>
      <w:r w:rsidR="00BB0CC7">
        <w:rPr>
          <w:rFonts w:ascii="Times New Roman" w:hAnsi="Times New Roman" w:cs="Times New Roman"/>
          <w:sz w:val="24"/>
          <w:szCs w:val="24"/>
        </w:rPr>
        <w:t xml:space="preserve"> csomagban találhatóak meg. Magát a kapcsolatot a </w:t>
      </w:r>
      <w:r w:rsidR="00BB0CC7" w:rsidRPr="00535C00">
        <w:rPr>
          <w:rFonts w:ascii="Consolas" w:hAnsi="Consolas" w:cs="Consolas"/>
          <w:i/>
          <w:sz w:val="24"/>
          <w:szCs w:val="24"/>
        </w:rPr>
        <w:t>Connection</w:t>
      </w:r>
      <w:r w:rsidR="00BB0CC7">
        <w:rPr>
          <w:rFonts w:ascii="Times New Roman" w:hAnsi="Times New Roman" w:cs="Times New Roman"/>
          <w:sz w:val="24"/>
          <w:szCs w:val="24"/>
        </w:rPr>
        <w:t xml:space="preserve"> osztály reprezentálja.</w:t>
      </w:r>
      <w:r w:rsidR="003D72B3">
        <w:rPr>
          <w:rFonts w:ascii="Times New Roman" w:hAnsi="Times New Roman" w:cs="Times New Roman"/>
          <w:sz w:val="24"/>
          <w:szCs w:val="24"/>
        </w:rPr>
        <w:t xml:space="preserve"> Az osztály segítségével</w:t>
      </w:r>
      <w:r w:rsidR="001F0128">
        <w:rPr>
          <w:rFonts w:ascii="Times New Roman" w:hAnsi="Times New Roman" w:cs="Times New Roman"/>
          <w:sz w:val="24"/>
          <w:szCs w:val="24"/>
        </w:rPr>
        <w:t xml:space="preserve"> többek között</w:t>
      </w:r>
      <w:r w:rsidR="003D72B3">
        <w:rPr>
          <w:rFonts w:ascii="Times New Roman" w:hAnsi="Times New Roman" w:cs="Times New Roman"/>
          <w:sz w:val="24"/>
          <w:szCs w:val="24"/>
        </w:rPr>
        <w:t xml:space="preserve"> kinyerhetünk információkat az adatbázisunkról, </w:t>
      </w:r>
      <w:r w:rsidR="00EA0F12">
        <w:rPr>
          <w:rFonts w:ascii="Times New Roman" w:hAnsi="Times New Roman" w:cs="Times New Roman"/>
          <w:sz w:val="24"/>
          <w:szCs w:val="24"/>
        </w:rPr>
        <w:t xml:space="preserve">SQL lekérdezéseket és tárolt eljárásokat </w:t>
      </w:r>
      <w:r w:rsidR="00B9070D">
        <w:rPr>
          <w:rFonts w:ascii="Times New Roman" w:hAnsi="Times New Roman" w:cs="Times New Roman"/>
          <w:sz w:val="24"/>
          <w:szCs w:val="24"/>
        </w:rPr>
        <w:t>hozhatunk létre</w:t>
      </w:r>
      <w:r w:rsidR="00EA0F12">
        <w:rPr>
          <w:rFonts w:ascii="Times New Roman" w:hAnsi="Times New Roman" w:cs="Times New Roman"/>
          <w:sz w:val="24"/>
          <w:szCs w:val="24"/>
        </w:rPr>
        <w:t>, beállíthatjuk commitok automatizáltságát és a tranzakciós szinteket.</w:t>
      </w:r>
      <w:r w:rsidR="0013214B">
        <w:rPr>
          <w:rFonts w:ascii="Times New Roman" w:hAnsi="Times New Roman" w:cs="Times New Roman"/>
          <w:sz w:val="24"/>
          <w:szCs w:val="24"/>
        </w:rPr>
        <w:t xml:space="preserve"> Egy ilyen osztályba tartozó objektumot a </w:t>
      </w:r>
      <w:r w:rsidR="0013214B" w:rsidRPr="00535C00">
        <w:rPr>
          <w:rFonts w:ascii="Consolas" w:hAnsi="Consolas" w:cs="Consolas"/>
          <w:i/>
          <w:sz w:val="24"/>
          <w:szCs w:val="24"/>
        </w:rPr>
        <w:t>DriverManager</w:t>
      </w:r>
      <w:r w:rsidR="0013214B">
        <w:rPr>
          <w:rFonts w:ascii="Times New Roman" w:hAnsi="Times New Roman" w:cs="Times New Roman"/>
          <w:sz w:val="24"/>
          <w:szCs w:val="24"/>
        </w:rPr>
        <w:t xml:space="preserve"> </w:t>
      </w:r>
      <w:r w:rsidR="0013214B">
        <w:rPr>
          <w:rFonts w:ascii="Times New Roman" w:hAnsi="Times New Roman" w:cs="Times New Roman"/>
          <w:sz w:val="24"/>
          <w:szCs w:val="24"/>
        </w:rPr>
        <w:lastRenderedPageBreak/>
        <w:t xml:space="preserve">osztály </w:t>
      </w:r>
      <w:r w:rsidR="0013214B" w:rsidRPr="00535C00">
        <w:rPr>
          <w:rFonts w:ascii="Consolas" w:hAnsi="Consolas" w:cs="Consolas"/>
          <w:i/>
          <w:sz w:val="24"/>
          <w:szCs w:val="24"/>
        </w:rPr>
        <w:t>getConnection()</w:t>
      </w:r>
      <w:r w:rsidR="0013214B">
        <w:rPr>
          <w:rFonts w:ascii="Times New Roman" w:hAnsi="Times New Roman" w:cs="Times New Roman"/>
          <w:sz w:val="24"/>
          <w:szCs w:val="24"/>
        </w:rPr>
        <w:t xml:space="preserve"> metódusával inicializálhatunk, amelyet felparaméterezhetünk adatbázisunk attribútumaival. Java nyelven a következő képpen írható meg.</w:t>
      </w:r>
    </w:p>
    <w:p w:rsidR="003F248D" w:rsidRDefault="003F248D" w:rsidP="00B90DC9">
      <w:pPr>
        <w:jc w:val="both"/>
        <w:rPr>
          <w:rFonts w:ascii="Times New Roman" w:hAnsi="Times New Roman" w:cs="Times New Roman"/>
          <w:sz w:val="24"/>
          <w:szCs w:val="24"/>
        </w:rPr>
      </w:pPr>
      <w:r>
        <w:rPr>
          <w:rFonts w:ascii="Times New Roman" w:hAnsi="Times New Roman" w:cs="Times New Roman"/>
          <w:sz w:val="24"/>
          <w:szCs w:val="24"/>
        </w:rPr>
        <w:br w:type="page"/>
      </w:r>
    </w:p>
    <w:p w:rsidR="0013214B" w:rsidRPr="00535C00" w:rsidRDefault="0013214B" w:rsidP="00B90DC9">
      <w:pPr>
        <w:spacing w:line="240" w:lineRule="auto"/>
        <w:jc w:val="both"/>
        <w:rPr>
          <w:rFonts w:ascii="Consolas" w:hAnsi="Consolas" w:cs="Consolas"/>
          <w:i/>
          <w:sz w:val="24"/>
          <w:szCs w:val="24"/>
        </w:rPr>
      </w:pPr>
      <w:proofErr w:type="spellStart"/>
      <w:r w:rsidRPr="00535C00">
        <w:rPr>
          <w:rFonts w:ascii="Consolas" w:hAnsi="Consolas" w:cs="Consolas"/>
          <w:i/>
          <w:sz w:val="24"/>
          <w:szCs w:val="24"/>
        </w:rPr>
        <w:lastRenderedPageBreak/>
        <w:t>try</w:t>
      </w:r>
      <w:proofErr w:type="spellEnd"/>
      <w:r w:rsidRPr="00535C00">
        <w:rPr>
          <w:rFonts w:ascii="Consolas" w:hAnsi="Consolas" w:cs="Consolas"/>
          <w:i/>
          <w:sz w:val="24"/>
          <w:szCs w:val="24"/>
        </w:rPr>
        <w:t xml:space="preserve"> </w:t>
      </w:r>
      <w:proofErr w:type="gramStart"/>
      <w:r w:rsidRPr="00535C00">
        <w:rPr>
          <w:rFonts w:ascii="Consolas" w:hAnsi="Consolas" w:cs="Consolas"/>
          <w:i/>
          <w:sz w:val="24"/>
          <w:szCs w:val="24"/>
        </w:rPr>
        <w:t>{</w:t>
      </w:r>
      <w:proofErr w:type="gramEnd"/>
    </w:p>
    <w:p w:rsidR="0013214B"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A31635" w:rsidRPr="00535C00">
        <w:rPr>
          <w:rFonts w:ascii="Consolas" w:hAnsi="Consolas" w:cs="Consolas"/>
          <w:i/>
          <w:sz w:val="24"/>
          <w:szCs w:val="24"/>
        </w:rPr>
        <w:t xml:space="preserve">Connection </w:t>
      </w:r>
      <w:r w:rsidRPr="00535C00">
        <w:rPr>
          <w:rFonts w:ascii="Consolas" w:hAnsi="Consolas" w:cs="Consolas"/>
          <w:i/>
          <w:sz w:val="24"/>
          <w:szCs w:val="24"/>
        </w:rPr>
        <w:t>conn = DriverManager.getConnection(</w:t>
      </w:r>
    </w:p>
    <w:p w:rsidR="0013214B"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A31635" w:rsidRPr="00535C00">
        <w:rPr>
          <w:rFonts w:ascii="Consolas" w:hAnsi="Consolas" w:cs="Consolas"/>
          <w:i/>
          <w:sz w:val="24"/>
          <w:szCs w:val="24"/>
        </w:rPr>
        <w:t xml:space="preserve">   "</w:t>
      </w:r>
      <w:r w:rsidRPr="00535C00">
        <w:rPr>
          <w:rFonts w:ascii="Consolas" w:hAnsi="Consolas" w:cs="Consolas"/>
          <w:i/>
          <w:sz w:val="24"/>
          <w:szCs w:val="24"/>
        </w:rPr>
        <w:t>jdbc:postgresql://127.0.0.1:5432/DATABASE_NAME</w:t>
      </w:r>
      <w:r w:rsidR="00A31635" w:rsidRPr="00535C00">
        <w:rPr>
          <w:rFonts w:ascii="Consolas" w:hAnsi="Consolas" w:cs="Consolas"/>
          <w:i/>
          <w:sz w:val="24"/>
          <w:szCs w:val="24"/>
        </w:rPr>
        <w:t>"</w:t>
      </w:r>
      <w:r w:rsidRPr="00535C00">
        <w:rPr>
          <w:rFonts w:ascii="Consolas" w:hAnsi="Consolas" w:cs="Consolas"/>
          <w:i/>
          <w:sz w:val="24"/>
          <w:szCs w:val="24"/>
        </w:rPr>
        <w:t>,</w:t>
      </w:r>
    </w:p>
    <w:p w:rsidR="0013214B" w:rsidRPr="00535C00" w:rsidRDefault="00A31635"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13214B" w:rsidRPr="00535C00">
        <w:rPr>
          <w:rFonts w:ascii="Consolas" w:hAnsi="Consolas" w:cs="Consolas"/>
          <w:i/>
          <w:sz w:val="24"/>
          <w:szCs w:val="24"/>
        </w:rPr>
        <w:t>USERNAME</w:t>
      </w:r>
      <w:r w:rsidRPr="00535C00">
        <w:rPr>
          <w:rFonts w:ascii="Consolas" w:hAnsi="Consolas" w:cs="Consolas"/>
          <w:i/>
          <w:sz w:val="24"/>
          <w:szCs w:val="24"/>
        </w:rPr>
        <w:t>"</w:t>
      </w:r>
      <w:r w:rsidR="0013214B" w:rsidRPr="00535C00">
        <w:rPr>
          <w:rFonts w:ascii="Consolas" w:hAnsi="Consolas" w:cs="Consolas"/>
          <w:i/>
          <w:sz w:val="24"/>
          <w:szCs w:val="24"/>
        </w:rPr>
        <w:t>,</w:t>
      </w:r>
    </w:p>
    <w:p w:rsidR="00A31635"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A31635" w:rsidRPr="00535C00">
        <w:rPr>
          <w:rFonts w:ascii="Consolas" w:hAnsi="Consolas" w:cs="Consolas"/>
          <w:i/>
          <w:sz w:val="24"/>
          <w:szCs w:val="24"/>
        </w:rPr>
        <w:t xml:space="preserve">   "</w:t>
      </w:r>
      <w:r w:rsidRPr="00535C00">
        <w:rPr>
          <w:rFonts w:ascii="Consolas" w:hAnsi="Consolas" w:cs="Consolas"/>
          <w:i/>
          <w:sz w:val="24"/>
          <w:szCs w:val="24"/>
        </w:rPr>
        <w:t>PASSWORD</w:t>
      </w:r>
      <w:r w:rsidR="00A31635" w:rsidRPr="00535C00">
        <w:rPr>
          <w:rFonts w:ascii="Consolas" w:hAnsi="Consolas" w:cs="Consolas"/>
          <w:i/>
          <w:sz w:val="24"/>
          <w:szCs w:val="24"/>
        </w:rPr>
        <w:t>"</w:t>
      </w:r>
    </w:p>
    <w:p w:rsidR="0013214B" w:rsidRPr="00535C00" w:rsidRDefault="00A31635"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13214B" w:rsidRPr="00535C00">
        <w:rPr>
          <w:rFonts w:ascii="Consolas" w:hAnsi="Consolas" w:cs="Consolas"/>
          <w:i/>
          <w:sz w:val="24"/>
          <w:szCs w:val="24"/>
        </w:rPr>
        <w:t>);</w:t>
      </w:r>
    </w:p>
    <w:p w:rsidR="0013214B"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catch (SQLException e){</w:t>
      </w:r>
    </w:p>
    <w:p w:rsidR="0013214B" w:rsidRPr="00535C00" w:rsidRDefault="00A31635"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13214B" w:rsidRPr="00535C00">
        <w:rPr>
          <w:rFonts w:ascii="Consolas" w:hAnsi="Consolas" w:cs="Consolas"/>
          <w:i/>
          <w:sz w:val="24"/>
          <w:szCs w:val="24"/>
        </w:rPr>
        <w:t>e.printStackTrace();</w:t>
      </w:r>
    </w:p>
    <w:p w:rsidR="0013214B" w:rsidRPr="0013214B" w:rsidRDefault="0013214B" w:rsidP="00B90DC9">
      <w:pPr>
        <w:spacing w:line="240" w:lineRule="auto"/>
        <w:jc w:val="both"/>
        <w:rPr>
          <w:rFonts w:ascii="Consolas" w:hAnsi="Consolas" w:cs="Consolas"/>
          <w:sz w:val="24"/>
          <w:szCs w:val="24"/>
        </w:rPr>
      </w:pPr>
      <w:r w:rsidRPr="00535C00">
        <w:rPr>
          <w:rFonts w:ascii="Consolas" w:hAnsi="Consolas" w:cs="Consolas"/>
          <w:i/>
          <w:sz w:val="24"/>
          <w:szCs w:val="24"/>
        </w:rPr>
        <w:t>}</w:t>
      </w:r>
    </w:p>
    <w:p w:rsidR="0013214B" w:rsidRPr="00B9070D" w:rsidRDefault="008B74CF"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az objektum felhasználható a </w:t>
      </w:r>
      <w:r w:rsidR="006313F7">
        <w:rPr>
          <w:rFonts w:ascii="Times New Roman" w:hAnsi="Times New Roman" w:cs="Times New Roman"/>
          <w:sz w:val="24"/>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ascii="Times New Roman" w:hAnsi="Times New Roman" w:cs="Times New Roman"/>
          <w:sz w:val="24"/>
          <w:szCs w:val="24"/>
        </w:rPr>
        <w:t xml:space="preserve"> Ezt a </w:t>
      </w:r>
      <w:r w:rsidR="003D72B3" w:rsidRPr="00535C00">
        <w:rPr>
          <w:rFonts w:ascii="Consolas" w:hAnsi="Consolas" w:cs="Consolas"/>
          <w:i/>
          <w:sz w:val="24"/>
          <w:szCs w:val="24"/>
        </w:rPr>
        <w:t>close()</w:t>
      </w:r>
      <w:r w:rsidR="003D72B3">
        <w:rPr>
          <w:rFonts w:ascii="Times New Roman" w:hAnsi="Times New Roman" w:cs="Times New Roman"/>
          <w:sz w:val="24"/>
          <w:szCs w:val="24"/>
        </w:rPr>
        <w:t xml:space="preserve"> metódussal tehetjük meg, amit a </w:t>
      </w:r>
      <w:r w:rsidR="003D72B3" w:rsidRPr="00535C00">
        <w:rPr>
          <w:rFonts w:ascii="Consolas" w:hAnsi="Consolas" w:cs="Consolas"/>
          <w:i/>
          <w:sz w:val="24"/>
          <w:szCs w:val="24"/>
        </w:rPr>
        <w:t>Connection</w:t>
      </w:r>
      <w:r w:rsidR="003D72B3">
        <w:rPr>
          <w:rFonts w:ascii="Times New Roman" w:hAnsi="Times New Roman" w:cs="Times New Roman"/>
          <w:sz w:val="24"/>
          <w:szCs w:val="24"/>
        </w:rPr>
        <w:t xml:space="preserve"> objektumon hívhatunk meg. Ha</w:t>
      </w:r>
      <w:r w:rsidR="00B9070D">
        <w:rPr>
          <w:rFonts w:ascii="Times New Roman" w:hAnsi="Times New Roman" w:cs="Times New Roman"/>
          <w:sz w:val="24"/>
          <w:szCs w:val="24"/>
        </w:rPr>
        <w:t xml:space="preserve"> az adatbázis-szerveren</w:t>
      </w:r>
      <w:r w:rsidR="003D72B3">
        <w:rPr>
          <w:rFonts w:ascii="Times New Roman" w:hAnsi="Times New Roman" w:cs="Times New Roman"/>
          <w:sz w:val="24"/>
          <w:szCs w:val="24"/>
        </w:rPr>
        <w:t xml:space="preserve"> </w:t>
      </w:r>
      <w:r w:rsidR="00B9070D">
        <w:rPr>
          <w:rFonts w:ascii="Times New Roman" w:hAnsi="Times New Roman" w:cs="Times New Roman"/>
          <w:sz w:val="24"/>
          <w:szCs w:val="24"/>
        </w:rPr>
        <w:t xml:space="preserve">a műveletek végrehajtása során bármilyen hiba adódik, akkor azt </w:t>
      </w:r>
      <w:r w:rsidR="00B9070D" w:rsidRPr="00535C00">
        <w:rPr>
          <w:rFonts w:ascii="Consolas" w:hAnsi="Consolas" w:cs="Consolas"/>
          <w:i/>
          <w:sz w:val="24"/>
          <w:szCs w:val="24"/>
        </w:rPr>
        <w:t>SQLException</w:t>
      </w:r>
      <w:r w:rsidR="00B9070D">
        <w:rPr>
          <w:rFonts w:ascii="Times New Roman" w:hAnsi="Times New Roman" w:cs="Times New Roman"/>
          <w:sz w:val="24"/>
          <w:szCs w:val="24"/>
        </w:rPr>
        <w:t xml:space="preserve"> </w:t>
      </w:r>
      <w:r w:rsidR="000F6A15">
        <w:rPr>
          <w:rFonts w:ascii="Times New Roman" w:hAnsi="Times New Roman" w:cs="Times New Roman"/>
          <w:sz w:val="24"/>
          <w:szCs w:val="24"/>
        </w:rPr>
        <w:t xml:space="preserve">osztály </w:t>
      </w:r>
      <w:r w:rsidR="00B9070D">
        <w:rPr>
          <w:rFonts w:ascii="Times New Roman" w:hAnsi="Times New Roman" w:cs="Times New Roman"/>
          <w:sz w:val="24"/>
          <w:szCs w:val="24"/>
        </w:rPr>
        <w:t>formájában kaphatjuk el és kezelhetjük le.</w:t>
      </w:r>
    </w:p>
    <w:p w:rsidR="00613A81" w:rsidRDefault="009053B1" w:rsidP="00B90DC9">
      <w:pPr>
        <w:pStyle w:val="Cmsor2"/>
        <w:jc w:val="both"/>
      </w:pPr>
      <w:r w:rsidRPr="009053B1">
        <w:t>Fájlok feldolgozása</w:t>
      </w:r>
    </w:p>
    <w:p w:rsidR="003D3E85" w:rsidRDefault="009053B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adatbázis-hozzáférés után az USDA adatbázis frissítését tartalmazó fájlokat kell feldolgozni. </w:t>
      </w:r>
      <w:r w:rsidR="003D3E85">
        <w:rPr>
          <w:rFonts w:ascii="Times New Roman" w:hAnsi="Times New Roman" w:cs="Times New Roman"/>
          <w:sz w:val="24"/>
          <w:szCs w:val="24"/>
        </w:rPr>
        <w:t>A funkcióhoz a grafikus felhasználói felületet úgy terveztem meg, hogy minden fájlt hozzá lehessen adni a rendszerhez</w:t>
      </w:r>
      <w:r w:rsidR="00A238CF">
        <w:rPr>
          <w:rFonts w:ascii="Times New Roman" w:hAnsi="Times New Roman" w:cs="Times New Roman"/>
          <w:sz w:val="24"/>
          <w:szCs w:val="24"/>
        </w:rPr>
        <w:t>. A címkék jelzik melyik helyre melyik fájlnak kell kerülnie.</w:t>
      </w:r>
      <w:r w:rsidR="00775C0E">
        <w:rPr>
          <w:rFonts w:ascii="Times New Roman" w:hAnsi="Times New Roman" w:cs="Times New Roman"/>
          <w:sz w:val="24"/>
          <w:szCs w:val="24"/>
        </w:rPr>
        <w:t xml:space="preserve"> Fontos megjegyezni, hogy pontosan azt a fájlt adjuk meg, amelyet a címke mutat. Hiszen a fájlok szerkezete eltérő és mindegyiket más módon dolgozza fel a szoftver.</w:t>
      </w:r>
      <w:r w:rsidR="00A238CF">
        <w:rPr>
          <w:rFonts w:ascii="Times New Roman" w:hAnsi="Times New Roman" w:cs="Times New Roman"/>
          <w:sz w:val="24"/>
          <w:szCs w:val="24"/>
        </w:rPr>
        <w:t xml:space="preserve"> Az állományokat az elérési úttal adhatjuk meg, amit a rendszer több féle képpen is támogat. Felhasználhatóság szempontjából a legegyszerűbb a Drag &amp; Drop módszer. Ezt azt jelenti, hogy egy fájl menedzselő program segítségével a kívánt fájlt behúzzuk a megfelelő címkével ellátott szövegdobozba. </w:t>
      </w:r>
      <w:r w:rsidR="009010EE">
        <w:rPr>
          <w:rFonts w:ascii="Times New Roman" w:hAnsi="Times New Roman" w:cs="Times New Roman"/>
          <w:sz w:val="24"/>
          <w:szCs w:val="24"/>
        </w:rPr>
        <w:t>A szoftver érzékeli a Drag &amp; Drop eseményt és lekéri a fájl teljes elérési útját.</w:t>
      </w:r>
      <w:r w:rsidR="00103F2A">
        <w:rPr>
          <w:rFonts w:ascii="Times New Roman" w:hAnsi="Times New Roman" w:cs="Times New Roman"/>
          <w:sz w:val="24"/>
          <w:szCs w:val="24"/>
        </w:rPr>
        <w:t xml:space="preserve"> Ennek megvalósításához a célterületnek előbb egy Drag Over esemény által érzékelnie kell, hogy a felhasználó egy </w:t>
      </w:r>
      <w:r w:rsidR="00103F2A">
        <w:rPr>
          <w:rFonts w:ascii="Times New Roman" w:hAnsi="Times New Roman" w:cs="Times New Roman"/>
          <w:sz w:val="24"/>
          <w:szCs w:val="24"/>
        </w:rPr>
        <w:lastRenderedPageBreak/>
        <w:t xml:space="preserve">állományt akar behúzni. </w:t>
      </w:r>
      <w:r w:rsidR="00670921">
        <w:rPr>
          <w:rFonts w:ascii="Times New Roman" w:hAnsi="Times New Roman" w:cs="Times New Roman"/>
          <w:sz w:val="24"/>
          <w:szCs w:val="24"/>
        </w:rPr>
        <w:t>Ezután</w:t>
      </w:r>
      <w:r w:rsidR="00103F2A">
        <w:rPr>
          <w:rFonts w:ascii="Times New Roman" w:hAnsi="Times New Roman" w:cs="Times New Roman"/>
          <w:sz w:val="24"/>
          <w:szCs w:val="24"/>
        </w:rPr>
        <w:t xml:space="preserve"> a Drag Dropped esemény</w:t>
      </w:r>
      <w:r w:rsidR="00135135">
        <w:rPr>
          <w:rFonts w:ascii="Times New Roman" w:hAnsi="Times New Roman" w:cs="Times New Roman"/>
          <w:sz w:val="24"/>
          <w:szCs w:val="24"/>
        </w:rPr>
        <w:t xml:space="preserve"> bekövetkezésekor</w:t>
      </w:r>
      <w:r w:rsidR="00103F2A">
        <w:rPr>
          <w:rFonts w:ascii="Times New Roman" w:hAnsi="Times New Roman" w:cs="Times New Roman"/>
          <w:sz w:val="24"/>
          <w:szCs w:val="24"/>
        </w:rPr>
        <w:t xml:space="preserve"> kinyerhető </w:t>
      </w:r>
      <w:r w:rsidR="00670921">
        <w:rPr>
          <w:rFonts w:ascii="Times New Roman" w:hAnsi="Times New Roman" w:cs="Times New Roman"/>
          <w:sz w:val="24"/>
          <w:szCs w:val="24"/>
        </w:rPr>
        <w:t>a fájlhoz tartozó információ, mint például az elérési út</w:t>
      </w:r>
      <w:r w:rsidR="00103F2A">
        <w:rPr>
          <w:rFonts w:ascii="Times New Roman" w:hAnsi="Times New Roman" w:cs="Times New Roman"/>
          <w:sz w:val="24"/>
          <w:szCs w:val="24"/>
        </w:rPr>
        <w:t>.</w:t>
      </w:r>
      <w:r w:rsidR="00670921">
        <w:rPr>
          <w:rFonts w:ascii="Times New Roman" w:hAnsi="Times New Roman" w:cs="Times New Roman"/>
          <w:sz w:val="24"/>
          <w:szCs w:val="24"/>
        </w:rPr>
        <w:t xml:space="preserve"> Majd a rendszer megjeleníti a kapott elérési utat a szövegdobozban.</w:t>
      </w:r>
      <w:r w:rsidR="009010EE">
        <w:rPr>
          <w:rFonts w:ascii="Times New Roman" w:hAnsi="Times New Roman" w:cs="Times New Roman"/>
          <w:sz w:val="24"/>
          <w:szCs w:val="24"/>
        </w:rPr>
        <w:t xml:space="preserve"> Másik módszer a címkékhez társított „Fájl” gomb megnyomásával végezhető el. A gomb megnyomása után egy fájl választó ablak jelenik meg a képernyőn, amelye</w:t>
      </w:r>
      <w:r w:rsidR="00670921">
        <w:rPr>
          <w:rFonts w:ascii="Times New Roman" w:hAnsi="Times New Roman" w:cs="Times New Roman"/>
          <w:sz w:val="24"/>
          <w:szCs w:val="24"/>
        </w:rPr>
        <w:t>n a fájlt tartalmazó könyvtárba navigálhatunk és válaszhatjuk ki a feldolgozni kívánt fájlt.</w:t>
      </w:r>
      <w:r w:rsidR="00135135">
        <w:rPr>
          <w:rFonts w:ascii="Times New Roman" w:hAnsi="Times New Roman" w:cs="Times New Roman"/>
          <w:sz w:val="24"/>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ascii="Times New Roman" w:hAnsi="Times New Roman" w:cs="Times New Roman"/>
          <w:sz w:val="24"/>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891080" w:rsidP="00B90DC9">
      <w:pPr>
        <w:spacing w:line="360" w:lineRule="auto"/>
        <w:jc w:val="both"/>
        <w:rPr>
          <w:rFonts w:ascii="Times New Roman" w:hAnsi="Times New Roman" w:cs="Times New Roman"/>
          <w:b/>
          <w:szCs w:val="24"/>
        </w:rPr>
      </w:pPr>
      <w:r w:rsidRPr="00891080">
        <w:rPr>
          <w:rFonts w:ascii="Times New Roman" w:hAnsi="Times New Roman" w:cs="Times New Roman"/>
          <w:b/>
          <w:szCs w:val="24"/>
        </w:rPr>
        <w:t>5.6. ábra Fájlok feldolgozására szánt felület</w:t>
      </w:r>
    </w:p>
    <w:p w:rsidR="00EA37A8" w:rsidRDefault="00C8771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053B1">
        <w:rPr>
          <w:rFonts w:ascii="Times New Roman" w:hAnsi="Times New Roman" w:cs="Times New Roman"/>
          <w:sz w:val="24"/>
          <w:szCs w:val="24"/>
        </w:rPr>
        <w:t>Mivel szöveges állományokról van szó txt kiterjesztésben,</w:t>
      </w:r>
      <w:r w:rsidR="003D3E85">
        <w:rPr>
          <w:rFonts w:ascii="Times New Roman" w:hAnsi="Times New Roman" w:cs="Times New Roman"/>
          <w:sz w:val="24"/>
          <w:szCs w:val="24"/>
        </w:rPr>
        <w:t xml:space="preserve"> ezért Java nyelven nem okoz gondot a fájlok beolvasása. Ehhez az Apache Commons IO könyvtárat használtam. A könyvtár osztályai nagyon hasznosnak bizonyulnak</w:t>
      </w:r>
      <w:r>
        <w:rPr>
          <w:rFonts w:ascii="Times New Roman" w:hAnsi="Times New Roman" w:cs="Times New Roman"/>
          <w:sz w:val="24"/>
          <w:szCs w:val="24"/>
        </w:rPr>
        <w:t xml:space="preserve"> a</w:t>
      </w:r>
      <w:r w:rsidR="003D3E85">
        <w:rPr>
          <w:rFonts w:ascii="Times New Roman" w:hAnsi="Times New Roman" w:cs="Times New Roman"/>
          <w:sz w:val="24"/>
          <w:szCs w:val="24"/>
        </w:rPr>
        <w:t xml:space="preserve"> fájlkezelés elvégzéséhez. </w:t>
      </w:r>
      <w:r w:rsidR="00C00EFE">
        <w:rPr>
          <w:rFonts w:ascii="Times New Roman" w:hAnsi="Times New Roman" w:cs="Times New Roman"/>
          <w:sz w:val="24"/>
          <w:szCs w:val="24"/>
        </w:rPr>
        <w:t xml:space="preserve">A fájl sorain egy iterátor segítségével lehet végigmenni. </w:t>
      </w:r>
      <w:r w:rsidR="00C00EFE">
        <w:rPr>
          <w:rFonts w:ascii="Times New Roman" w:hAnsi="Times New Roman" w:cs="Times New Roman"/>
          <w:sz w:val="24"/>
          <w:szCs w:val="24"/>
        </w:rPr>
        <w:lastRenderedPageBreak/>
        <w:t>Egy sorban lévő különböző mezőket egy „^” jel választja el egymástól. Továbbá az alfanumerikus kódolású mezők „~” jellel vannak körülvéve.</w:t>
      </w:r>
      <w:r w:rsidR="00276343">
        <w:rPr>
          <w:rFonts w:ascii="Times New Roman" w:hAnsi="Times New Roman" w:cs="Times New Roman"/>
          <w:sz w:val="24"/>
          <w:szCs w:val="24"/>
        </w:rPr>
        <w:t xml:space="preserve"> Ennek megfelelően kellett implementálnom a sorok mezőkre bontását és a szükséges adatok kinyerését.</w:t>
      </w:r>
      <w:r w:rsidR="00C00EFE">
        <w:rPr>
          <w:rFonts w:ascii="Times New Roman" w:hAnsi="Times New Roman" w:cs="Times New Roman"/>
          <w:sz w:val="24"/>
          <w:szCs w:val="24"/>
        </w:rPr>
        <w:t xml:space="preserve"> Az egyszerűség kedvéért a beolvasás során mindegyik mezőt szövegként kezeltem és később, ha kellett típuskonverziót hajtottam végre.</w:t>
      </w:r>
    </w:p>
    <w:p w:rsidR="00EA37A8" w:rsidRDefault="00EA37A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2D4D">
        <w:rPr>
          <w:rFonts w:ascii="Times New Roman" w:hAnsi="Times New Roman" w:cs="Times New Roman"/>
          <w:sz w:val="24"/>
          <w:szCs w:val="24"/>
        </w:rPr>
        <w:t xml:space="preserve">A könnyebb kezelhetőség </w:t>
      </w:r>
      <w:r>
        <w:rPr>
          <w:rFonts w:ascii="Times New Roman" w:hAnsi="Times New Roman" w:cs="Times New Roman"/>
          <w:sz w:val="24"/>
          <w:szCs w:val="24"/>
        </w:rPr>
        <w:t>miatt,</w:t>
      </w:r>
      <w:r w:rsidR="00302D4D">
        <w:rPr>
          <w:rFonts w:ascii="Times New Roman" w:hAnsi="Times New Roman" w:cs="Times New Roman"/>
          <w:sz w:val="24"/>
          <w:szCs w:val="24"/>
        </w:rPr>
        <w:t xml:space="preserve"> </w:t>
      </w:r>
      <w:r w:rsidR="00CD424B">
        <w:rPr>
          <w:rFonts w:ascii="Times New Roman" w:hAnsi="Times New Roman" w:cs="Times New Roman"/>
          <w:sz w:val="24"/>
          <w:szCs w:val="24"/>
        </w:rPr>
        <w:t xml:space="preserve">a beolvasott </w:t>
      </w:r>
      <w:r>
        <w:rPr>
          <w:rFonts w:ascii="Times New Roman" w:hAnsi="Times New Roman" w:cs="Times New Roman"/>
          <w:sz w:val="24"/>
          <w:szCs w:val="24"/>
        </w:rPr>
        <w:t>szöveges fájlok szerkezetének megfelelő</w:t>
      </w:r>
      <w:r w:rsidR="00CD424B">
        <w:rPr>
          <w:rFonts w:ascii="Times New Roman" w:hAnsi="Times New Roman" w:cs="Times New Roman"/>
          <w:sz w:val="24"/>
          <w:szCs w:val="24"/>
        </w:rPr>
        <w:t xml:space="preserve"> leíró osztályok</w:t>
      </w:r>
      <w:r>
        <w:rPr>
          <w:rFonts w:ascii="Times New Roman" w:hAnsi="Times New Roman" w:cs="Times New Roman"/>
          <w:sz w:val="24"/>
          <w:szCs w:val="24"/>
        </w:rPr>
        <w:t xml:space="preserve">at hoztam létre. </w:t>
      </w:r>
      <w:r w:rsidR="00582105">
        <w:rPr>
          <w:rFonts w:ascii="Times New Roman" w:hAnsi="Times New Roman" w:cs="Times New Roman"/>
          <w:sz w:val="24"/>
          <w:szCs w:val="24"/>
        </w:rPr>
        <w:t>Ezek az osztályok reprezentálják az egymáshoz tartozó adatokat. A leíró</w:t>
      </w:r>
      <w:r>
        <w:rPr>
          <w:rFonts w:ascii="Times New Roman" w:hAnsi="Times New Roman" w:cs="Times New Roman"/>
          <w:sz w:val="24"/>
          <w:szCs w:val="24"/>
        </w:rPr>
        <w:t xml:space="preserve"> osztályok</w:t>
      </w:r>
      <w:r w:rsidR="00582105">
        <w:rPr>
          <w:rFonts w:ascii="Times New Roman" w:hAnsi="Times New Roman" w:cs="Times New Roman"/>
          <w:sz w:val="24"/>
          <w:szCs w:val="24"/>
        </w:rPr>
        <w:t xml:space="preserve"> segítségével</w:t>
      </w:r>
      <w:r>
        <w:rPr>
          <w:rFonts w:ascii="Times New Roman" w:hAnsi="Times New Roman" w:cs="Times New Roman"/>
          <w:sz w:val="24"/>
          <w:szCs w:val="24"/>
        </w:rPr>
        <w:t xml:space="preserve"> könnyű eltárolni és tovább adni az adatokat a különböző vezérlő osztályoknak. </w:t>
      </w:r>
      <w:r w:rsidR="00582105">
        <w:rPr>
          <w:rFonts w:ascii="Times New Roman" w:hAnsi="Times New Roman" w:cs="Times New Roman"/>
          <w:sz w:val="24"/>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ascii="Times New Roman" w:hAnsi="Times New Roman" w:cs="Times New Roman"/>
          <w:sz w:val="24"/>
          <w:szCs w:val="24"/>
        </w:rPr>
        <w:t xml:space="preserve"> Ezeket a listákat az </w:t>
      </w:r>
      <w:r w:rsidR="00B8046D" w:rsidRPr="00535C00">
        <w:rPr>
          <w:rFonts w:ascii="Consolas" w:hAnsi="Consolas" w:cs="Consolas"/>
          <w:i/>
          <w:sz w:val="24"/>
          <w:szCs w:val="24"/>
        </w:rPr>
        <w:t>ArrayList</w:t>
      </w:r>
      <w:r w:rsidR="00B8046D">
        <w:rPr>
          <w:rFonts w:ascii="Times New Roman" w:hAnsi="Times New Roman" w:cs="Times New Roman"/>
          <w:sz w:val="24"/>
          <w:szCs w:val="24"/>
        </w:rPr>
        <w:t xml:space="preserve"> osztállyal implementáltam, ami egy átméretezhető tömböt jelent számos tagfüggvényt tartalmazva a különféle listaműveletekhez.</w:t>
      </w:r>
    </w:p>
    <w:p w:rsidR="00582105" w:rsidRDefault="006934E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„Indítás” gombra kattintva a rendszer felismeri, ha valamelyik mezőt üresen hagyta a felhasználó. Ezt egy rendszerüzenet formájában meg is jeleníti számára a képernyőn.</w:t>
      </w:r>
      <w:r w:rsidR="003F1C9B">
        <w:rPr>
          <w:rFonts w:ascii="Times New Roman" w:hAnsi="Times New Roman" w:cs="Times New Roman"/>
          <w:sz w:val="24"/>
          <w:szCs w:val="24"/>
        </w:rPr>
        <w:t xml:space="preserve"> Ebben az esetben folytatni is és megszakítani is lehet a feldolgozás folyamatát. A művelet során a megfelelő fájl soraiból a szükséges adatok az említett listákba mentésre kerülnek.</w:t>
      </w:r>
      <w:r w:rsidR="006224C2">
        <w:rPr>
          <w:rFonts w:ascii="Times New Roman" w:hAnsi="Times New Roman" w:cs="Times New Roman"/>
          <w:sz w:val="24"/>
          <w:szCs w:val="24"/>
        </w:rPr>
        <w:t xml:space="preserve"> </w:t>
      </w:r>
      <w:r w:rsidR="006E0CF1">
        <w:rPr>
          <w:rFonts w:ascii="Times New Roman" w:hAnsi="Times New Roman" w:cs="Times New Roman"/>
          <w:sz w:val="24"/>
          <w:szCs w:val="24"/>
        </w:rPr>
        <w:t>Ezen listák elemeit később a vezérlő osztályok kapják meg feldolgozás céljából.</w:t>
      </w:r>
    </w:p>
    <w:p w:rsidR="008A4674" w:rsidRDefault="00B90DC9" w:rsidP="00B90DC9">
      <w:pPr>
        <w:pStyle w:val="Cmsor2"/>
        <w:jc w:val="both"/>
      </w:pPr>
      <w:r>
        <w:t>A</w:t>
      </w:r>
      <w:r w:rsidR="008A4674" w:rsidRPr="008A4674">
        <w:t>datbázis frissítése</w:t>
      </w:r>
    </w:p>
    <w:p w:rsidR="00CE00F6" w:rsidRDefault="00CE00F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Már a tervezési fázis során kiderült számomra, hogy a</w:t>
      </w:r>
      <w:r w:rsidR="004C3385">
        <w:rPr>
          <w:rFonts w:ascii="Times New Roman" w:hAnsi="Times New Roman" w:cs="Times New Roman"/>
          <w:sz w:val="24"/>
          <w:szCs w:val="24"/>
        </w:rPr>
        <w:t xml:space="preserve">z adatbázis-frissítés folyamata meghatározó eleme lesz a rendszernek. Így a rendszer tervezése alatt </w:t>
      </w:r>
      <w:r w:rsidR="00781F53">
        <w:rPr>
          <w:rFonts w:ascii="Times New Roman" w:hAnsi="Times New Roman" w:cs="Times New Roman"/>
          <w:sz w:val="24"/>
          <w:szCs w:val="24"/>
        </w:rPr>
        <w:t>erre fordítottam a legtöbb időt.</w:t>
      </w:r>
      <w:r w:rsidR="009656D0">
        <w:rPr>
          <w:rFonts w:ascii="Times New Roman" w:hAnsi="Times New Roman" w:cs="Times New Roman"/>
          <w:sz w:val="24"/>
          <w:szCs w:val="24"/>
        </w:rPr>
        <w:t xml:space="preserve"> A rendszer magjaként elengedhetetlen, hogy maga a folyamat jól meg legyen tervezve, többek között mind a kliens oldalon, mind az adatbázis-szerveren lévő tárolt eljárások tekintetében.</w:t>
      </w:r>
      <w:r w:rsidR="00485CD6">
        <w:rPr>
          <w:rFonts w:ascii="Times New Roman" w:hAnsi="Times New Roman" w:cs="Times New Roman"/>
          <w:sz w:val="24"/>
          <w:szCs w:val="24"/>
        </w:rPr>
        <w:t xml:space="preserve"> </w:t>
      </w:r>
      <w:r w:rsidR="00087CFC">
        <w:rPr>
          <w:rFonts w:ascii="Times New Roman" w:hAnsi="Times New Roman" w:cs="Times New Roman"/>
          <w:sz w:val="24"/>
          <w:szCs w:val="24"/>
        </w:rPr>
        <w:t>Ehhez figyelembe kell venni a feldolgozni kívánt adat nagyságát</w:t>
      </w:r>
      <w:r w:rsidR="00EF3989">
        <w:rPr>
          <w:rFonts w:ascii="Times New Roman" w:hAnsi="Times New Roman" w:cs="Times New Roman"/>
          <w:sz w:val="24"/>
          <w:szCs w:val="24"/>
        </w:rPr>
        <w:t xml:space="preserve"> is</w:t>
      </w:r>
      <w:r w:rsidR="00087CFC">
        <w:rPr>
          <w:rFonts w:ascii="Times New Roman" w:hAnsi="Times New Roman" w:cs="Times New Roman"/>
          <w:sz w:val="24"/>
          <w:szCs w:val="24"/>
        </w:rPr>
        <w:t>, amely jelentősen befolyásolhatja a szoftvert működés közben.</w:t>
      </w:r>
    </w:p>
    <w:p w:rsidR="00EF3989" w:rsidRDefault="00EF398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170EA">
        <w:rPr>
          <w:rFonts w:ascii="Times New Roman" w:hAnsi="Times New Roman" w:cs="Times New Roman"/>
          <w:sz w:val="24"/>
          <w:szCs w:val="24"/>
        </w:rPr>
        <w:t>Modularitás szempontjából a</w:t>
      </w:r>
      <w:r w:rsidR="00A76162">
        <w:rPr>
          <w:rFonts w:ascii="Times New Roman" w:hAnsi="Times New Roman" w:cs="Times New Roman"/>
          <w:sz w:val="24"/>
          <w:szCs w:val="24"/>
        </w:rPr>
        <w:t xml:space="preserve"> komponenst úgy terveztem és implementáltam, hogy elkülönüljön a többi</w:t>
      </w:r>
      <w:r w:rsidR="007658BC">
        <w:rPr>
          <w:rFonts w:ascii="Times New Roman" w:hAnsi="Times New Roman" w:cs="Times New Roman"/>
          <w:sz w:val="24"/>
          <w:szCs w:val="24"/>
        </w:rPr>
        <w:t xml:space="preserve"> modultól. Ez azt jelenti, hogy egy </w:t>
      </w:r>
      <w:r w:rsidR="007658BC">
        <w:rPr>
          <w:rFonts w:ascii="Times New Roman" w:hAnsi="Times New Roman" w:cs="Times New Roman"/>
          <w:sz w:val="24"/>
          <w:szCs w:val="24"/>
        </w:rPr>
        <w:lastRenderedPageBreak/>
        <w:t xml:space="preserve">osztály tartalmazza az adatbázis kezeléséhez vonatkozó funkciókat. Beleértve az adatbázis kapcsolat létrehozását, a tárolt eljárások megalkotását és használatát a szerveren. </w:t>
      </w:r>
      <w:r w:rsidR="002D3598">
        <w:rPr>
          <w:rFonts w:ascii="Times New Roman" w:hAnsi="Times New Roman" w:cs="Times New Roman"/>
          <w:sz w:val="24"/>
          <w:szCs w:val="24"/>
        </w:rPr>
        <w:t>Egy másik osztály pedig magát a tranzakciót valósítja meg</w:t>
      </w:r>
      <w:r w:rsidR="0008383F">
        <w:rPr>
          <w:rFonts w:ascii="Times New Roman" w:hAnsi="Times New Roman" w:cs="Times New Roman"/>
          <w:sz w:val="24"/>
          <w:szCs w:val="24"/>
        </w:rPr>
        <w:t xml:space="preserve"> ezen függvények hívásával</w:t>
      </w:r>
      <w:r w:rsidR="002D3598">
        <w:rPr>
          <w:rFonts w:ascii="Times New Roman" w:hAnsi="Times New Roman" w:cs="Times New Roman"/>
          <w:sz w:val="24"/>
          <w:szCs w:val="24"/>
        </w:rPr>
        <w:t xml:space="preserve">. </w:t>
      </w:r>
      <w:r w:rsidR="007658BC">
        <w:rPr>
          <w:rFonts w:ascii="Times New Roman" w:hAnsi="Times New Roman" w:cs="Times New Roman"/>
          <w:sz w:val="24"/>
          <w:szCs w:val="24"/>
        </w:rPr>
        <w:t>Ennek az az előnye, hogy más rendszerek</w:t>
      </w:r>
      <w:r w:rsidR="007170EA">
        <w:rPr>
          <w:rFonts w:ascii="Times New Roman" w:hAnsi="Times New Roman" w:cs="Times New Roman"/>
          <w:sz w:val="24"/>
          <w:szCs w:val="24"/>
        </w:rPr>
        <w:t>be is beilleszthető és kisebb módosítások után használható is akár.</w:t>
      </w:r>
    </w:p>
    <w:p w:rsidR="004C3385" w:rsidRDefault="00303FD2"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rendszert </w:t>
      </w:r>
      <w:r w:rsidR="00882134">
        <w:rPr>
          <w:rFonts w:ascii="Times New Roman" w:hAnsi="Times New Roman" w:cs="Times New Roman"/>
          <w:sz w:val="24"/>
          <w:szCs w:val="24"/>
        </w:rPr>
        <w:t xml:space="preserve">a specifikációtól eltérve </w:t>
      </w:r>
      <w:r>
        <w:rPr>
          <w:rFonts w:ascii="Times New Roman" w:hAnsi="Times New Roman" w:cs="Times New Roman"/>
          <w:sz w:val="24"/>
          <w:szCs w:val="24"/>
        </w:rPr>
        <w:t xml:space="preserve">úgy terveztem meg, hogy az első fellépő hibánál ne álljon le a folyamat és ne görgesse vissza az adatbázist a korábbi állapotra. </w:t>
      </w:r>
      <w:r w:rsidR="00882134">
        <w:rPr>
          <w:rFonts w:ascii="Times New Roman" w:hAnsi="Times New Roman" w:cs="Times New Roman"/>
          <w:sz w:val="24"/>
          <w:szCs w:val="24"/>
        </w:rPr>
        <w:t>Ehelyett úgy implementáltam, hogy észlelje a hibát, de menjen végig a folyamat, kijelezve az összes hibát</w:t>
      </w:r>
      <w:r w:rsidR="00E65066">
        <w:rPr>
          <w:rFonts w:ascii="Times New Roman" w:hAnsi="Times New Roman" w:cs="Times New Roman"/>
          <w:sz w:val="24"/>
          <w:szCs w:val="24"/>
        </w:rPr>
        <w:t>. Majd csakis a folyamat végén hajtódjon végre rollback az adatbázison.</w:t>
      </w:r>
      <w:r w:rsidR="00F3689D">
        <w:rPr>
          <w:rFonts w:ascii="Times New Roman" w:hAnsi="Times New Roman" w:cs="Times New Roman"/>
          <w:sz w:val="24"/>
          <w:szCs w:val="24"/>
        </w:rPr>
        <w:t xml:space="preserve"> Ez abból a szempontból előnyös, hogy elég egyszer lefuttatni a frissítést, és a logfájlok alapján ki lehet javítani az összes felmerülő hibát. </w:t>
      </w:r>
      <w:r w:rsidR="00972AE9">
        <w:rPr>
          <w:rFonts w:ascii="Times New Roman" w:hAnsi="Times New Roman" w:cs="Times New Roman"/>
          <w:sz w:val="24"/>
          <w:szCs w:val="24"/>
        </w:rPr>
        <w:t>Erről az ötletről azonban le kellett mondanom. Egyrészt a fájlok adatai között lévő összefüggések számos fals pozitív hibát jeleznének. Másrészt a hibajavítások és tesztek során szembesültem azzal, hogy a Postgres adatbázis-kezelő rendszer megszakítja a folyamatban lévő tranzakciót egy megjelenő hiba esetén és ignorálja az utána bekövetkező parancsokat.</w:t>
      </w:r>
      <w:r w:rsidR="00C429F9">
        <w:rPr>
          <w:rFonts w:ascii="Times New Roman" w:hAnsi="Times New Roman" w:cs="Times New Roman"/>
          <w:sz w:val="24"/>
          <w:szCs w:val="24"/>
        </w:rPr>
        <w:t xml:space="preserve"> Ez kiküszöbölhető lehetne</w:t>
      </w:r>
      <w:r w:rsidR="00636356">
        <w:rPr>
          <w:rFonts w:ascii="Times New Roman" w:hAnsi="Times New Roman" w:cs="Times New Roman"/>
          <w:sz w:val="24"/>
          <w:szCs w:val="24"/>
        </w:rPr>
        <w:t xml:space="preserve"> az</w:t>
      </w:r>
      <w:r w:rsidR="00C429F9">
        <w:rPr>
          <w:rFonts w:ascii="Times New Roman" w:hAnsi="Times New Roman" w:cs="Times New Roman"/>
          <w:sz w:val="24"/>
          <w:szCs w:val="24"/>
        </w:rPr>
        <w:t xml:space="preserve"> úgynevezett savepoint-ok bevezetésével. Ezen savepoint-ok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ascii="Times New Roman" w:hAnsi="Times New Roman" w:cs="Times New Roman"/>
          <w:sz w:val="24"/>
          <w:szCs w:val="24"/>
        </w:rPr>
        <w:t xml:space="preserve">a frissítési folyamat </w:t>
      </w:r>
      <w:r w:rsidR="00B14654">
        <w:rPr>
          <w:rFonts w:ascii="Times New Roman" w:hAnsi="Times New Roman" w:cs="Times New Roman"/>
          <w:sz w:val="24"/>
          <w:szCs w:val="24"/>
        </w:rPr>
        <w:t>megáll,</w:t>
      </w:r>
      <w:r w:rsidR="00EA716C">
        <w:rPr>
          <w:rFonts w:ascii="Times New Roman" w:hAnsi="Times New Roman" w:cs="Times New Roman"/>
          <w:sz w:val="24"/>
          <w:szCs w:val="24"/>
        </w:rPr>
        <w:t xml:space="preserve"> és a program végrehajtja az adatbázis visszagörgetését.</w:t>
      </w:r>
    </w:p>
    <w:p w:rsidR="003D7891" w:rsidRDefault="003D7891"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891080" w:rsidP="00B90DC9">
      <w:pPr>
        <w:spacing w:line="360" w:lineRule="auto"/>
        <w:jc w:val="both"/>
        <w:rPr>
          <w:rFonts w:ascii="Times New Roman" w:hAnsi="Times New Roman" w:cs="Times New Roman"/>
          <w:b/>
          <w:szCs w:val="24"/>
        </w:rPr>
      </w:pPr>
      <w:r w:rsidRPr="00891080">
        <w:rPr>
          <w:rFonts w:ascii="Times New Roman" w:hAnsi="Times New Roman" w:cs="Times New Roman"/>
          <w:b/>
          <w:szCs w:val="24"/>
        </w:rPr>
        <w:t>5.7. ábra Adatbázis-frissítési felület</w:t>
      </w:r>
    </w:p>
    <w:p w:rsidR="00671060" w:rsidRDefault="00D67C6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651">
        <w:rPr>
          <w:rFonts w:ascii="Times New Roman" w:hAnsi="Times New Roman" w:cs="Times New Roman"/>
          <w:sz w:val="24"/>
          <w:szCs w:val="24"/>
        </w:rPr>
        <w:t>A</w:t>
      </w:r>
      <w:r w:rsidR="00130D39">
        <w:rPr>
          <w:rFonts w:ascii="Times New Roman" w:hAnsi="Times New Roman" w:cs="Times New Roman"/>
          <w:sz w:val="24"/>
          <w:szCs w:val="24"/>
        </w:rPr>
        <w:t>z adatbázis-frissítés komponens szálkezelésen alapul.</w:t>
      </w:r>
      <w:r w:rsidR="00091996">
        <w:rPr>
          <w:rFonts w:ascii="Times New Roman" w:hAnsi="Times New Roman" w:cs="Times New Roman"/>
          <w:sz w:val="24"/>
          <w:szCs w:val="24"/>
        </w:rPr>
        <w:t xml:space="preserve"> Az „Indítás” gomb megnyomásával a szof</w:t>
      </w:r>
      <w:r w:rsidR="00413932">
        <w:rPr>
          <w:rFonts w:ascii="Times New Roman" w:hAnsi="Times New Roman" w:cs="Times New Roman"/>
          <w:sz w:val="24"/>
          <w:szCs w:val="24"/>
        </w:rPr>
        <w:t xml:space="preserve">tver elindít egy új szálat, amin a frissítés folyamata fut. A többszálasítás előnye, hogy egyes alkalmazásoknál növeli a </w:t>
      </w:r>
      <w:r w:rsidR="00674AC1">
        <w:rPr>
          <w:rFonts w:ascii="Times New Roman" w:hAnsi="Times New Roman" w:cs="Times New Roman"/>
          <w:sz w:val="24"/>
          <w:szCs w:val="24"/>
        </w:rPr>
        <w:t>hatékonyságot</w:t>
      </w:r>
      <w:r w:rsidR="00413932">
        <w:rPr>
          <w:rFonts w:ascii="Times New Roman" w:hAnsi="Times New Roman" w:cs="Times New Roman"/>
          <w:sz w:val="24"/>
          <w:szCs w:val="24"/>
        </w:rPr>
        <w:t xml:space="preserve">. Több szálat egymás mellett futtathatunk szinkron vagy éppen aszinkron módon, különböző feladatokat végrehajtva. Ez gyorsabb futási időt is eredményezhet. </w:t>
      </w:r>
      <w:r w:rsidR="00674AC1">
        <w:rPr>
          <w:rFonts w:ascii="Times New Roman" w:hAnsi="Times New Roman" w:cs="Times New Roman"/>
          <w:sz w:val="24"/>
          <w:szCs w:val="24"/>
        </w:rPr>
        <w:t>Az egy</w:t>
      </w:r>
      <w:r w:rsidR="000F59AA">
        <w:rPr>
          <w:rFonts w:ascii="Times New Roman" w:hAnsi="Times New Roman" w:cs="Times New Roman"/>
          <w:sz w:val="24"/>
          <w:szCs w:val="24"/>
        </w:rPr>
        <w:t xml:space="preserve"> időben</w:t>
      </w:r>
      <w:r w:rsidR="00674AC1">
        <w:rPr>
          <w:rFonts w:ascii="Times New Roman" w:hAnsi="Times New Roman" w:cs="Times New Roman"/>
          <w:sz w:val="24"/>
          <w:szCs w:val="24"/>
        </w:rPr>
        <w:t xml:space="preserve"> futtatható szálak száma a processzor</w:t>
      </w:r>
      <w:r w:rsidR="0066744B">
        <w:rPr>
          <w:rFonts w:ascii="Times New Roman" w:hAnsi="Times New Roman" w:cs="Times New Roman"/>
          <w:sz w:val="24"/>
          <w:szCs w:val="24"/>
        </w:rPr>
        <w:t xml:space="preserve"> teljesítményétől</w:t>
      </w:r>
      <w:r w:rsidR="00674AC1">
        <w:rPr>
          <w:rFonts w:ascii="Times New Roman" w:hAnsi="Times New Roman" w:cs="Times New Roman"/>
          <w:sz w:val="24"/>
          <w:szCs w:val="24"/>
        </w:rPr>
        <w:t xml:space="preserve"> függ.</w:t>
      </w:r>
      <w:r w:rsidR="00091122">
        <w:rPr>
          <w:rFonts w:ascii="Times New Roman" w:hAnsi="Times New Roman" w:cs="Times New Roman"/>
          <w:sz w:val="24"/>
          <w:szCs w:val="24"/>
        </w:rPr>
        <w:t xml:space="preserve"> Hátránya viszont, hogy nehezíti az implementálást, valamint a szálak együttes kezelése is nehéz feladatnak bizonyulhat.</w:t>
      </w:r>
      <w:r w:rsidR="007C487A">
        <w:rPr>
          <w:rFonts w:ascii="Times New Roman" w:hAnsi="Times New Roman" w:cs="Times New Roman"/>
          <w:sz w:val="24"/>
          <w:szCs w:val="24"/>
        </w:rPr>
        <w:t xml:space="preserve"> A szoftver esetében a grafikus felhasználói felület</w:t>
      </w:r>
      <w:r w:rsidR="00C07C3E">
        <w:rPr>
          <w:rFonts w:ascii="Times New Roman" w:hAnsi="Times New Roman" w:cs="Times New Roman"/>
          <w:sz w:val="24"/>
          <w:szCs w:val="24"/>
        </w:rPr>
        <w:t xml:space="preserve"> futtató</w:t>
      </w:r>
      <w:r w:rsidR="007C487A">
        <w:rPr>
          <w:rFonts w:ascii="Times New Roman" w:hAnsi="Times New Roman" w:cs="Times New Roman"/>
          <w:sz w:val="24"/>
          <w:szCs w:val="24"/>
        </w:rPr>
        <w:t xml:space="preserve"> fő szál mellett az adatbázis-frissítés a háttérben futhat egy másik szálon. Ez azt </w:t>
      </w:r>
      <w:r w:rsidR="002F4F7A">
        <w:rPr>
          <w:rFonts w:ascii="Times New Roman" w:hAnsi="Times New Roman" w:cs="Times New Roman"/>
          <w:sz w:val="24"/>
          <w:szCs w:val="24"/>
        </w:rPr>
        <w:t>váltja ki</w:t>
      </w:r>
      <w:r w:rsidR="007C487A">
        <w:rPr>
          <w:rFonts w:ascii="Times New Roman" w:hAnsi="Times New Roman" w:cs="Times New Roman"/>
          <w:sz w:val="24"/>
          <w:szCs w:val="24"/>
        </w:rPr>
        <w:t xml:space="preserve">, hogy a frissítés mellett a grafikus felület is elérhető és </w:t>
      </w:r>
      <w:r w:rsidR="0005173E">
        <w:rPr>
          <w:rFonts w:ascii="Times New Roman" w:hAnsi="Times New Roman" w:cs="Times New Roman"/>
          <w:sz w:val="24"/>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ascii="Times New Roman" w:hAnsi="Times New Roman" w:cs="Times New Roman"/>
          <w:sz w:val="24"/>
          <w:szCs w:val="24"/>
        </w:rPr>
        <w:t xml:space="preserve"> A szálkezeléshez a </w:t>
      </w:r>
      <w:r w:rsidR="00671060" w:rsidRPr="00535C00">
        <w:rPr>
          <w:rFonts w:ascii="Consolas" w:hAnsi="Consolas" w:cs="Consolas"/>
          <w:i/>
          <w:sz w:val="24"/>
          <w:szCs w:val="24"/>
        </w:rPr>
        <w:t>javafx.concurent</w:t>
      </w:r>
      <w:r w:rsidR="00671060">
        <w:rPr>
          <w:rFonts w:ascii="Times New Roman" w:hAnsi="Times New Roman" w:cs="Times New Roman"/>
          <w:sz w:val="24"/>
          <w:szCs w:val="24"/>
        </w:rPr>
        <w:t xml:space="preserve"> </w:t>
      </w:r>
      <w:r w:rsidR="006A1461">
        <w:rPr>
          <w:rFonts w:ascii="Times New Roman" w:hAnsi="Times New Roman" w:cs="Times New Roman"/>
          <w:sz w:val="24"/>
          <w:szCs w:val="24"/>
        </w:rPr>
        <w:t xml:space="preserve">és a </w:t>
      </w:r>
      <w:r w:rsidR="006A1461" w:rsidRPr="00535C00">
        <w:rPr>
          <w:rFonts w:ascii="Consolas" w:hAnsi="Consolas" w:cs="Consolas"/>
          <w:i/>
          <w:sz w:val="24"/>
          <w:szCs w:val="24"/>
        </w:rPr>
        <w:t>javafx.application</w:t>
      </w:r>
      <w:r w:rsidR="006A1461">
        <w:rPr>
          <w:rFonts w:ascii="Times New Roman" w:hAnsi="Times New Roman" w:cs="Times New Roman"/>
          <w:sz w:val="24"/>
          <w:szCs w:val="24"/>
        </w:rPr>
        <w:t xml:space="preserve"> </w:t>
      </w:r>
      <w:r w:rsidR="00671060">
        <w:rPr>
          <w:rFonts w:ascii="Times New Roman" w:hAnsi="Times New Roman" w:cs="Times New Roman"/>
          <w:sz w:val="24"/>
          <w:szCs w:val="24"/>
        </w:rPr>
        <w:t>könyvtár</w:t>
      </w:r>
      <w:r w:rsidR="006A1461">
        <w:rPr>
          <w:rFonts w:ascii="Times New Roman" w:hAnsi="Times New Roman" w:cs="Times New Roman"/>
          <w:sz w:val="24"/>
          <w:szCs w:val="24"/>
        </w:rPr>
        <w:t>ak</w:t>
      </w:r>
      <w:r w:rsidR="00671060">
        <w:rPr>
          <w:rFonts w:ascii="Times New Roman" w:hAnsi="Times New Roman" w:cs="Times New Roman"/>
          <w:sz w:val="24"/>
          <w:szCs w:val="24"/>
        </w:rPr>
        <w:t xml:space="preserve"> komponenseit használtam fel. Segítségével össze tudtam hangolni a grafikus felhasználói felületet a háttérben futó folyamatokat megvalósító szálakkal.</w:t>
      </w:r>
    </w:p>
    <w:p w:rsidR="00671060" w:rsidRDefault="00671060"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57F8C">
        <w:rPr>
          <w:rFonts w:ascii="Times New Roman" w:hAnsi="Times New Roman" w:cs="Times New Roman"/>
          <w:sz w:val="24"/>
          <w:szCs w:val="24"/>
        </w:rPr>
        <w:t>Fontos megjegyezni, hogy a szálaknak kommunikálniuk</w:t>
      </w:r>
      <w:r w:rsidR="00D527C6">
        <w:rPr>
          <w:rFonts w:ascii="Times New Roman" w:hAnsi="Times New Roman" w:cs="Times New Roman"/>
          <w:sz w:val="24"/>
          <w:szCs w:val="24"/>
        </w:rPr>
        <w:t xml:space="preserve"> is</w:t>
      </w:r>
      <w:r w:rsidR="00757F8C">
        <w:rPr>
          <w:rFonts w:ascii="Times New Roman" w:hAnsi="Times New Roman" w:cs="Times New Roman"/>
          <w:sz w:val="24"/>
          <w:szCs w:val="24"/>
        </w:rPr>
        <w:t xml:space="preserve"> kell egymással.</w:t>
      </w:r>
      <w:r w:rsidR="00D527C6">
        <w:rPr>
          <w:rFonts w:ascii="Times New Roman" w:hAnsi="Times New Roman" w:cs="Times New Roman"/>
          <w:sz w:val="24"/>
          <w:szCs w:val="24"/>
        </w:rPr>
        <w:t xml:space="preserve"> Hiszen a frissítést végző mellékszálnak folyamatosan adatot kell biztosítani a folyamat állapotáról a felhasználó</w:t>
      </w:r>
      <w:r w:rsidR="001378AF">
        <w:rPr>
          <w:rFonts w:ascii="Times New Roman" w:hAnsi="Times New Roman" w:cs="Times New Roman"/>
          <w:sz w:val="24"/>
          <w:szCs w:val="24"/>
        </w:rPr>
        <w:t>i</w:t>
      </w:r>
      <w:r w:rsidR="00D527C6">
        <w:rPr>
          <w:rFonts w:ascii="Times New Roman" w:hAnsi="Times New Roman" w:cs="Times New Roman"/>
          <w:sz w:val="24"/>
          <w:szCs w:val="24"/>
        </w:rPr>
        <w:t xml:space="preserve"> felület részére.</w:t>
      </w:r>
      <w:r w:rsidR="00542DBB">
        <w:rPr>
          <w:rFonts w:ascii="Times New Roman" w:hAnsi="Times New Roman" w:cs="Times New Roman"/>
          <w:sz w:val="24"/>
          <w:szCs w:val="24"/>
        </w:rPr>
        <w:t xml:space="preserve"> Ez abban nyilvánul meg, hogy a rendszer folyamatosan információt közöl a felhasználóval, többek között az elvégzett frissítések számáról, valamint az esetleges hibaüzenetről.</w:t>
      </w:r>
      <w:r w:rsidR="00784F6D">
        <w:rPr>
          <w:rFonts w:ascii="Times New Roman" w:hAnsi="Times New Roman" w:cs="Times New Roman"/>
          <w:sz w:val="24"/>
          <w:szCs w:val="24"/>
        </w:rPr>
        <w:t xml:space="preserve"> Ezzel szemben visszafelé, a fő szálról nem kell adatot szolgáltatni a mellék szál számára.</w:t>
      </w:r>
      <w:r w:rsidR="00C35B79">
        <w:rPr>
          <w:rFonts w:ascii="Times New Roman" w:hAnsi="Times New Roman" w:cs="Times New Roman"/>
          <w:sz w:val="24"/>
          <w:szCs w:val="24"/>
        </w:rPr>
        <w:t xml:space="preserve"> A grafikus felületet módosítani kizárólag azon a szálon lehet, amelyiken a felület fut. Ez a legtöbb grafikus keretrendszert megvalósító technikára igaz.</w:t>
      </w:r>
      <w:r w:rsidR="00CF7C68">
        <w:rPr>
          <w:rFonts w:ascii="Times New Roman" w:hAnsi="Times New Roman" w:cs="Times New Roman"/>
          <w:sz w:val="24"/>
          <w:szCs w:val="24"/>
        </w:rPr>
        <w:t xml:space="preserve"> A JavaFX keretrendszer lehetőséget ad, hogy a fő szálon hajtsuk végre a kívánt változtatásokat.</w:t>
      </w:r>
      <w:r w:rsidR="006A1461">
        <w:rPr>
          <w:rFonts w:ascii="Times New Roman" w:hAnsi="Times New Roman" w:cs="Times New Roman"/>
          <w:sz w:val="24"/>
          <w:szCs w:val="24"/>
        </w:rPr>
        <w:t xml:space="preserve"> Ehhez a </w:t>
      </w:r>
      <w:r w:rsidR="006A1461" w:rsidRPr="003F5906">
        <w:rPr>
          <w:rFonts w:ascii="Consolas" w:hAnsi="Consolas" w:cs="Consolas"/>
          <w:i/>
          <w:sz w:val="24"/>
          <w:szCs w:val="24"/>
        </w:rPr>
        <w:t>Platform</w:t>
      </w:r>
      <w:r w:rsidR="00AE799F" w:rsidRPr="00AE799F">
        <w:rPr>
          <w:rFonts w:ascii="Times New Roman" w:hAnsi="Times New Roman" w:cs="Times New Roman"/>
          <w:sz w:val="24"/>
          <w:szCs w:val="24"/>
        </w:rPr>
        <w:t xml:space="preserve"> </w:t>
      </w:r>
      <w:r w:rsidR="00AE799F">
        <w:rPr>
          <w:rFonts w:ascii="Times New Roman" w:hAnsi="Times New Roman" w:cs="Times New Roman"/>
          <w:sz w:val="24"/>
          <w:szCs w:val="24"/>
        </w:rPr>
        <w:t>osztály</w:t>
      </w:r>
      <w:r w:rsidR="00AE799F">
        <w:rPr>
          <w:rFonts w:ascii="Consolas" w:hAnsi="Consolas" w:cs="Consolas"/>
          <w:sz w:val="24"/>
          <w:szCs w:val="24"/>
        </w:rPr>
        <w:t xml:space="preserve"> </w:t>
      </w:r>
      <w:r w:rsidR="006A1461" w:rsidRPr="003F5906">
        <w:rPr>
          <w:rFonts w:ascii="Consolas" w:hAnsi="Consolas" w:cs="Consolas"/>
          <w:i/>
          <w:sz w:val="24"/>
          <w:szCs w:val="24"/>
        </w:rPr>
        <w:t>runLater()</w:t>
      </w:r>
      <w:r w:rsidR="0062473D">
        <w:rPr>
          <w:rFonts w:ascii="Times New Roman" w:hAnsi="Times New Roman" w:cs="Times New Roman"/>
          <w:sz w:val="24"/>
          <w:szCs w:val="24"/>
        </w:rPr>
        <w:t xml:space="preserve"> </w:t>
      </w:r>
      <w:r w:rsidR="00AE799F">
        <w:rPr>
          <w:rFonts w:ascii="Times New Roman" w:hAnsi="Times New Roman" w:cs="Times New Roman"/>
          <w:sz w:val="24"/>
          <w:szCs w:val="24"/>
        </w:rPr>
        <w:t xml:space="preserve">statikus </w:t>
      </w:r>
      <w:r w:rsidR="0062473D">
        <w:rPr>
          <w:rFonts w:ascii="Times New Roman" w:hAnsi="Times New Roman" w:cs="Times New Roman"/>
          <w:sz w:val="24"/>
          <w:szCs w:val="24"/>
        </w:rPr>
        <w:t>metódus</w:t>
      </w:r>
      <w:r w:rsidR="00AE799F">
        <w:rPr>
          <w:rFonts w:ascii="Times New Roman" w:hAnsi="Times New Roman" w:cs="Times New Roman"/>
          <w:sz w:val="24"/>
          <w:szCs w:val="24"/>
        </w:rPr>
        <w:t>á</w:t>
      </w:r>
      <w:r w:rsidR="0062473D">
        <w:rPr>
          <w:rFonts w:ascii="Times New Roman" w:hAnsi="Times New Roman" w:cs="Times New Roman"/>
          <w:sz w:val="24"/>
          <w:szCs w:val="24"/>
        </w:rPr>
        <w:t xml:space="preserve">t kell felhasználni, amelynek egy </w:t>
      </w:r>
      <w:r w:rsidR="0062473D" w:rsidRPr="009356A4">
        <w:rPr>
          <w:rFonts w:ascii="Consolas" w:hAnsi="Consolas" w:cs="Consolas"/>
          <w:sz w:val="24"/>
          <w:szCs w:val="24"/>
        </w:rPr>
        <w:t>Runnable</w:t>
      </w:r>
      <w:r w:rsidR="0062473D">
        <w:rPr>
          <w:rFonts w:ascii="Times New Roman" w:hAnsi="Times New Roman" w:cs="Times New Roman"/>
          <w:sz w:val="24"/>
          <w:szCs w:val="24"/>
        </w:rPr>
        <w:t xml:space="preserve"> típusú paramétert kell megadni.</w:t>
      </w:r>
      <w:r w:rsidR="009356A4">
        <w:rPr>
          <w:rFonts w:ascii="Times New Roman" w:hAnsi="Times New Roman" w:cs="Times New Roman"/>
          <w:sz w:val="24"/>
          <w:szCs w:val="24"/>
        </w:rPr>
        <w:t xml:space="preserve"> Ez lehet egy </w:t>
      </w:r>
      <w:r w:rsidR="009356A4" w:rsidRPr="003F5906">
        <w:rPr>
          <w:rFonts w:ascii="Consolas" w:hAnsi="Consolas" w:cs="Consolas"/>
          <w:i/>
          <w:sz w:val="24"/>
          <w:szCs w:val="24"/>
        </w:rPr>
        <w:t>Runnable</w:t>
      </w:r>
      <w:r w:rsidR="008373A8">
        <w:rPr>
          <w:rFonts w:ascii="Times New Roman" w:hAnsi="Times New Roman" w:cs="Times New Roman"/>
          <w:sz w:val="24"/>
          <w:szCs w:val="24"/>
        </w:rPr>
        <w:t xml:space="preserve">–t </w:t>
      </w:r>
      <w:r w:rsidR="009356A4">
        <w:rPr>
          <w:rFonts w:ascii="Times New Roman" w:hAnsi="Times New Roman" w:cs="Times New Roman"/>
          <w:sz w:val="24"/>
          <w:szCs w:val="24"/>
        </w:rPr>
        <w:t>implementált osztály vagy egy lambda kifejezés is.</w:t>
      </w:r>
      <w:r w:rsidR="00575ACF">
        <w:rPr>
          <w:rFonts w:ascii="Times New Roman" w:hAnsi="Times New Roman" w:cs="Times New Roman"/>
          <w:sz w:val="24"/>
          <w:szCs w:val="24"/>
        </w:rPr>
        <w:t xml:space="preserve"> </w:t>
      </w:r>
      <w:r w:rsidR="008121F8">
        <w:rPr>
          <w:rFonts w:ascii="Times New Roman" w:hAnsi="Times New Roman" w:cs="Times New Roman"/>
          <w:sz w:val="24"/>
          <w:szCs w:val="24"/>
        </w:rPr>
        <w:t>A kapott paramétert a fő szálon futtatja az alkalmazás, illetve másik szálról is meghívható a metódus.</w:t>
      </w:r>
      <w:r w:rsidR="00012382">
        <w:rPr>
          <w:rFonts w:ascii="Times New Roman" w:hAnsi="Times New Roman" w:cs="Times New Roman"/>
          <w:sz w:val="24"/>
          <w:szCs w:val="24"/>
        </w:rPr>
        <w:t xml:space="preserve"> A paraméterben definiált szálnak kell megadni, hogy a grafikus felület mely objektumát módosítsa.</w:t>
      </w:r>
      <w:r w:rsidR="008121F8">
        <w:rPr>
          <w:rFonts w:ascii="Times New Roman" w:hAnsi="Times New Roman" w:cs="Times New Roman"/>
          <w:sz w:val="24"/>
          <w:szCs w:val="24"/>
        </w:rPr>
        <w:t xml:space="preserve"> Az eljárás a következő példa alapján adható meg.</w:t>
      </w:r>
    </w:p>
    <w:p w:rsidR="00012382" w:rsidRPr="003F5906" w:rsidRDefault="00012382" w:rsidP="00B90DC9">
      <w:pPr>
        <w:spacing w:line="240" w:lineRule="auto"/>
        <w:jc w:val="both"/>
        <w:rPr>
          <w:rFonts w:ascii="Consolas" w:hAnsi="Consolas" w:cs="Consolas"/>
          <w:i/>
          <w:sz w:val="24"/>
          <w:szCs w:val="24"/>
        </w:rPr>
      </w:pPr>
      <w:proofErr w:type="spellStart"/>
      <w:proofErr w:type="gramStart"/>
      <w:r w:rsidRPr="003F5906">
        <w:rPr>
          <w:rFonts w:ascii="Consolas" w:hAnsi="Consolas" w:cs="Consolas"/>
          <w:i/>
          <w:sz w:val="24"/>
          <w:szCs w:val="24"/>
        </w:rPr>
        <w:t>Platform.runLater</w:t>
      </w:r>
      <w:proofErr w:type="spellEnd"/>
      <w:r w:rsidRPr="003F5906">
        <w:rPr>
          <w:rFonts w:ascii="Consolas" w:hAnsi="Consolas" w:cs="Consolas"/>
          <w:i/>
          <w:sz w:val="24"/>
          <w:szCs w:val="24"/>
        </w:rPr>
        <w:t xml:space="preserve">( </w:t>
      </w:r>
      <w:proofErr w:type="spellStart"/>
      <w:r w:rsidRPr="003F5906">
        <w:rPr>
          <w:rFonts w:ascii="Consolas" w:hAnsi="Consolas" w:cs="Consolas"/>
          <w:i/>
          <w:sz w:val="24"/>
          <w:szCs w:val="24"/>
        </w:rPr>
        <w:t>new</w:t>
      </w:r>
      <w:proofErr w:type="spellEnd"/>
      <w:proofErr w:type="gramEnd"/>
      <w:r w:rsidRPr="003F5906">
        <w:rPr>
          <w:rFonts w:ascii="Consolas" w:hAnsi="Consolas" w:cs="Consolas"/>
          <w:i/>
          <w:sz w:val="24"/>
          <w:szCs w:val="24"/>
        </w:rPr>
        <w:t xml:space="preserve"> </w:t>
      </w:r>
      <w:proofErr w:type="spellStart"/>
      <w:r w:rsidRPr="003F5906">
        <w:rPr>
          <w:rFonts w:ascii="Consolas" w:hAnsi="Consolas" w:cs="Consolas"/>
          <w:i/>
          <w:sz w:val="24"/>
          <w:szCs w:val="24"/>
        </w:rPr>
        <w:t>Runnable</w:t>
      </w:r>
      <w:proofErr w:type="spellEnd"/>
      <w:r w:rsidRPr="003F5906">
        <w:rPr>
          <w:rFonts w:ascii="Consolas" w:hAnsi="Consolas" w:cs="Consolas"/>
          <w:i/>
          <w:sz w:val="24"/>
          <w:szCs w:val="24"/>
        </w:rPr>
        <w:t>() {</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@Override</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public void run() {</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 futtatni kívánt kódrészlet</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w:t>
      </w:r>
    </w:p>
    <w:p w:rsidR="00012382" w:rsidRDefault="00012382" w:rsidP="00B90DC9">
      <w:pPr>
        <w:spacing w:line="240" w:lineRule="auto"/>
        <w:jc w:val="both"/>
        <w:rPr>
          <w:rFonts w:ascii="Times New Roman" w:hAnsi="Times New Roman" w:cs="Times New Roman"/>
          <w:sz w:val="24"/>
          <w:szCs w:val="24"/>
        </w:rPr>
      </w:pPr>
      <w:r w:rsidRPr="003F5906">
        <w:rPr>
          <w:rFonts w:ascii="Consolas" w:hAnsi="Consolas" w:cs="Consolas"/>
          <w:i/>
          <w:sz w:val="24"/>
          <w:szCs w:val="24"/>
        </w:rPr>
        <w:t>});</w:t>
      </w:r>
    </w:p>
    <w:p w:rsidR="003F5906" w:rsidRDefault="00AE799F" w:rsidP="00B90DC9">
      <w:pPr>
        <w:spacing w:line="360" w:lineRule="auto"/>
        <w:jc w:val="both"/>
        <w:rPr>
          <w:rFonts w:ascii="Times New Roman" w:hAnsi="Times New Roman" w:cs="Times New Roman"/>
          <w:b/>
          <w:sz w:val="24"/>
          <w:szCs w:val="24"/>
        </w:rPr>
      </w:pPr>
      <w:r>
        <w:rPr>
          <w:rFonts w:ascii="Times New Roman" w:hAnsi="Times New Roman" w:cs="Times New Roman"/>
          <w:sz w:val="24"/>
          <w:szCs w:val="24"/>
        </w:rPr>
        <w:tab/>
        <w:t xml:space="preserve">A grafikus felületet megvalósító szál mellett újat is létrehozhatunk. Ehhez a </w:t>
      </w:r>
      <w:r w:rsidRPr="003F5906">
        <w:rPr>
          <w:rFonts w:ascii="Consolas" w:hAnsi="Consolas" w:cs="Consolas"/>
          <w:i/>
          <w:sz w:val="24"/>
          <w:szCs w:val="24"/>
        </w:rPr>
        <w:t>Task</w:t>
      </w:r>
      <w:r>
        <w:rPr>
          <w:rFonts w:ascii="Times New Roman" w:hAnsi="Times New Roman" w:cs="Times New Roman"/>
          <w:sz w:val="24"/>
          <w:szCs w:val="24"/>
        </w:rPr>
        <w:t xml:space="preserve"> osztályt használtam fel</w:t>
      </w:r>
      <w:r w:rsidR="007E2D46">
        <w:rPr>
          <w:rFonts w:ascii="Times New Roman" w:hAnsi="Times New Roman" w:cs="Times New Roman"/>
          <w:sz w:val="24"/>
          <w:szCs w:val="24"/>
        </w:rPr>
        <w:t>. Olyan feladatok elvégzésére van</w:t>
      </w:r>
      <w:r w:rsidR="00BA12DC">
        <w:rPr>
          <w:rFonts w:ascii="Times New Roman" w:hAnsi="Times New Roman" w:cs="Times New Roman"/>
          <w:sz w:val="24"/>
          <w:szCs w:val="24"/>
        </w:rPr>
        <w:t xml:space="preserve"> kitalálva</w:t>
      </w:r>
      <w:r w:rsidR="007E2D46">
        <w:rPr>
          <w:rFonts w:ascii="Times New Roman" w:hAnsi="Times New Roman" w:cs="Times New Roman"/>
          <w:sz w:val="24"/>
          <w:szCs w:val="24"/>
        </w:rPr>
        <w:t>, amelyeket egy háttérben futó szálon kell végrehajtani.</w:t>
      </w:r>
      <w:r w:rsidR="00BA12DC">
        <w:rPr>
          <w:rFonts w:ascii="Times New Roman" w:hAnsi="Times New Roman" w:cs="Times New Roman"/>
          <w:sz w:val="24"/>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ascii="Times New Roman" w:hAnsi="Times New Roman" w:cs="Times New Roman"/>
          <w:sz w:val="24"/>
          <w:szCs w:val="24"/>
        </w:rPr>
        <w:t xml:space="preserve">folyamatosan jelzi a frissítés állapotát a felhasználói felületen. Ennek </w:t>
      </w:r>
      <w:r w:rsidR="009B14AF">
        <w:rPr>
          <w:rFonts w:ascii="Times New Roman" w:hAnsi="Times New Roman" w:cs="Times New Roman"/>
          <w:sz w:val="24"/>
          <w:szCs w:val="24"/>
        </w:rPr>
        <w:t>több</w:t>
      </w:r>
      <w:r w:rsidR="00C50802">
        <w:rPr>
          <w:rFonts w:ascii="Times New Roman" w:hAnsi="Times New Roman" w:cs="Times New Roman"/>
          <w:sz w:val="24"/>
          <w:szCs w:val="24"/>
        </w:rPr>
        <w:t xml:space="preserve"> formája is látható a felhasználó számára. Egyrészt az úgynevezett </w:t>
      </w:r>
      <w:r w:rsidR="00C50802" w:rsidRPr="003F5906">
        <w:rPr>
          <w:rFonts w:ascii="Consolas" w:hAnsi="Consolas" w:cs="Consolas"/>
          <w:i/>
          <w:sz w:val="24"/>
          <w:szCs w:val="24"/>
        </w:rPr>
        <w:t>ProgressBar</w:t>
      </w:r>
      <w:r w:rsidR="00C50802">
        <w:rPr>
          <w:rFonts w:ascii="Times New Roman" w:hAnsi="Times New Roman" w:cs="Times New Roman"/>
          <w:sz w:val="24"/>
          <w:szCs w:val="24"/>
        </w:rPr>
        <w:t xml:space="preserve"> JavaFX objektum vizuálisan szemlélteti a művelet előrehaladását. </w:t>
      </w:r>
      <w:r w:rsidR="009B14AF">
        <w:rPr>
          <w:rFonts w:ascii="Times New Roman" w:hAnsi="Times New Roman" w:cs="Times New Roman"/>
          <w:sz w:val="24"/>
          <w:szCs w:val="24"/>
        </w:rPr>
        <w:t>Ezenfelül</w:t>
      </w:r>
      <w:r w:rsidR="00C50802">
        <w:rPr>
          <w:rFonts w:ascii="Times New Roman" w:hAnsi="Times New Roman" w:cs="Times New Roman"/>
          <w:sz w:val="24"/>
          <w:szCs w:val="24"/>
        </w:rPr>
        <w:t xml:space="preserve"> a frissítés elindításakor megjelenik a felületen egy státusz jelző,</w:t>
      </w:r>
      <w:r w:rsidR="00F442E3">
        <w:rPr>
          <w:rFonts w:ascii="Times New Roman" w:hAnsi="Times New Roman" w:cs="Times New Roman"/>
          <w:sz w:val="24"/>
          <w:szCs w:val="24"/>
        </w:rPr>
        <w:t xml:space="preserve"> amely</w:t>
      </w:r>
      <w:r w:rsidR="00C50802">
        <w:rPr>
          <w:rFonts w:ascii="Times New Roman" w:hAnsi="Times New Roman" w:cs="Times New Roman"/>
          <w:sz w:val="24"/>
          <w:szCs w:val="24"/>
        </w:rPr>
        <w:t xml:space="preserve"> az elvégzett </w:t>
      </w:r>
      <w:r w:rsidR="00F442E3">
        <w:rPr>
          <w:rFonts w:ascii="Times New Roman" w:hAnsi="Times New Roman" w:cs="Times New Roman"/>
          <w:sz w:val="24"/>
          <w:szCs w:val="24"/>
        </w:rPr>
        <w:t>és az</w:t>
      </w:r>
      <w:r w:rsidR="00C50802">
        <w:rPr>
          <w:rFonts w:ascii="Times New Roman" w:hAnsi="Times New Roman" w:cs="Times New Roman"/>
          <w:sz w:val="24"/>
          <w:szCs w:val="24"/>
        </w:rPr>
        <w:t xml:space="preserve"> összes </w:t>
      </w:r>
      <w:r w:rsidR="00F442E3">
        <w:rPr>
          <w:rFonts w:ascii="Times New Roman" w:hAnsi="Times New Roman" w:cs="Times New Roman"/>
          <w:sz w:val="24"/>
          <w:szCs w:val="24"/>
        </w:rPr>
        <w:t xml:space="preserve">frissítés hányadosát </w:t>
      </w:r>
      <w:r w:rsidR="00F442E3">
        <w:rPr>
          <w:rFonts w:ascii="Times New Roman" w:hAnsi="Times New Roman" w:cs="Times New Roman"/>
          <w:sz w:val="24"/>
          <w:szCs w:val="24"/>
        </w:rPr>
        <w:lastRenderedPageBreak/>
        <w:t xml:space="preserve">mutatja. </w:t>
      </w:r>
      <w:r w:rsidR="009B14AF">
        <w:rPr>
          <w:rFonts w:ascii="Times New Roman" w:hAnsi="Times New Roman" w:cs="Times New Roman"/>
          <w:sz w:val="24"/>
          <w:szCs w:val="24"/>
        </w:rPr>
        <w:t xml:space="preserve">Továbba a rendszer valós időben, szöveges formában is jelzi a fontosabb eseményeket egy </w:t>
      </w:r>
      <w:r w:rsidR="009B14AF" w:rsidRPr="003F5906">
        <w:rPr>
          <w:rFonts w:ascii="Consolas" w:hAnsi="Consolas" w:cs="Consolas"/>
          <w:i/>
          <w:sz w:val="24"/>
          <w:szCs w:val="24"/>
        </w:rPr>
        <w:t>ListView</w:t>
      </w:r>
      <w:r w:rsidR="009B14AF">
        <w:rPr>
          <w:rFonts w:ascii="Times New Roman" w:hAnsi="Times New Roman" w:cs="Times New Roman"/>
          <w:sz w:val="24"/>
          <w:szCs w:val="24"/>
        </w:rPr>
        <w:t xml:space="preserve"> objektum felhasználásával. </w:t>
      </w:r>
      <w:r w:rsidR="00F442E3">
        <w:rPr>
          <w:rFonts w:ascii="Times New Roman" w:hAnsi="Times New Roman" w:cs="Times New Roman"/>
          <w:sz w:val="24"/>
          <w:szCs w:val="24"/>
        </w:rPr>
        <w:t xml:space="preserve">Ezek megvalósításához meg kell hívni a fő szálon az említett </w:t>
      </w:r>
      <w:r w:rsidR="00F442E3" w:rsidRPr="003F5906">
        <w:rPr>
          <w:rFonts w:ascii="Consolas" w:hAnsi="Consolas" w:cs="Consolas"/>
          <w:i/>
          <w:sz w:val="24"/>
          <w:szCs w:val="24"/>
        </w:rPr>
        <w:t>Platform.runLater()</w:t>
      </w:r>
      <w:r w:rsidR="00F442E3">
        <w:rPr>
          <w:rFonts w:ascii="Times New Roman" w:hAnsi="Times New Roman" w:cs="Times New Roman"/>
          <w:sz w:val="24"/>
          <w:szCs w:val="24"/>
        </w:rPr>
        <w:t xml:space="preserve"> metódust a háttérben futó szálon.</w:t>
      </w:r>
      <w:r w:rsidR="00464436">
        <w:rPr>
          <w:rFonts w:ascii="Times New Roman" w:hAnsi="Times New Roman" w:cs="Times New Roman"/>
          <w:sz w:val="24"/>
          <w:szCs w:val="24"/>
        </w:rPr>
        <w:t xml:space="preserve"> Mivel a mellékszálak létrehozása fontos szerepet kap a szoftverben, ezért példával is bemutatnám, hogyan lehet implementálni a háttérben futó folyamatokat.</w:t>
      </w:r>
      <w:r w:rsidR="00E2411F" w:rsidRPr="00843D4D">
        <w:rPr>
          <w:rFonts w:ascii="Times New Roman" w:hAnsi="Times New Roman" w:cs="Times New Roman"/>
          <w:b/>
          <w:sz w:val="24"/>
          <w:szCs w:val="24"/>
        </w:rPr>
        <w:t>(forrás concurency)</w:t>
      </w:r>
    </w:p>
    <w:p w:rsidR="00F442E3" w:rsidRPr="003F5906" w:rsidRDefault="00F442E3" w:rsidP="00B90DC9">
      <w:pPr>
        <w:spacing w:line="240" w:lineRule="auto"/>
        <w:jc w:val="both"/>
        <w:rPr>
          <w:rFonts w:ascii="Consolas" w:hAnsi="Consolas" w:cs="Consolas"/>
          <w:i/>
          <w:sz w:val="24"/>
          <w:szCs w:val="24"/>
        </w:rPr>
      </w:pPr>
      <w:proofErr w:type="spellStart"/>
      <w:r w:rsidRPr="003F5906">
        <w:rPr>
          <w:rFonts w:ascii="Consolas" w:hAnsi="Consolas" w:cs="Consolas"/>
          <w:i/>
          <w:sz w:val="24"/>
          <w:szCs w:val="24"/>
        </w:rPr>
        <w:t>Task</w:t>
      </w:r>
      <w:proofErr w:type="spellEnd"/>
      <w:r w:rsidRPr="003F5906">
        <w:rPr>
          <w:rFonts w:ascii="Consolas" w:hAnsi="Consolas" w:cs="Consolas"/>
          <w:i/>
          <w:sz w:val="24"/>
          <w:szCs w:val="24"/>
        </w:rPr>
        <w:t xml:space="preserve"> </w:t>
      </w:r>
      <w:proofErr w:type="spellStart"/>
      <w:r w:rsidRPr="003F5906">
        <w:rPr>
          <w:rFonts w:ascii="Consolas" w:hAnsi="Consolas" w:cs="Consolas"/>
          <w:i/>
          <w:sz w:val="24"/>
          <w:szCs w:val="24"/>
        </w:rPr>
        <w:t>task</w:t>
      </w:r>
      <w:proofErr w:type="spellEnd"/>
      <w:r w:rsidRPr="003F5906">
        <w:rPr>
          <w:rFonts w:ascii="Consolas" w:hAnsi="Consolas" w:cs="Consolas"/>
          <w:i/>
          <w:sz w:val="24"/>
          <w:szCs w:val="24"/>
        </w:rPr>
        <w:t xml:space="preserve"> = </w:t>
      </w:r>
      <w:proofErr w:type="spellStart"/>
      <w:r w:rsidRPr="003F5906">
        <w:rPr>
          <w:rFonts w:ascii="Consolas" w:hAnsi="Consolas" w:cs="Consolas"/>
          <w:i/>
          <w:sz w:val="24"/>
          <w:szCs w:val="24"/>
        </w:rPr>
        <w:t>new</w:t>
      </w:r>
      <w:proofErr w:type="spellEnd"/>
      <w:r w:rsidRPr="003F5906">
        <w:rPr>
          <w:rFonts w:ascii="Consolas" w:hAnsi="Consolas" w:cs="Consolas"/>
          <w:i/>
          <w:sz w:val="24"/>
          <w:szCs w:val="24"/>
        </w:rPr>
        <w:t xml:space="preserve"> </w:t>
      </w:r>
      <w:proofErr w:type="gramStart"/>
      <w:r w:rsidRPr="003F5906">
        <w:rPr>
          <w:rFonts w:ascii="Consolas" w:hAnsi="Consolas" w:cs="Consolas"/>
          <w:i/>
          <w:sz w:val="24"/>
          <w:szCs w:val="24"/>
        </w:rPr>
        <w:t>Task&lt;</w:t>
      </w:r>
      <w:proofErr w:type="gramEnd"/>
      <w:r w:rsidRPr="003F5906">
        <w:rPr>
          <w:rFonts w:ascii="Consolas" w:hAnsi="Consolas" w:cs="Consolas"/>
          <w:i/>
          <w:sz w:val="24"/>
          <w:szCs w:val="24"/>
        </w:rPr>
        <w:t>Void&gt;() {</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@Override</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protected Void call() {</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 futtatni kívánt kódrészlet</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return null;</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w:t>
      </w:r>
    </w:p>
    <w:p w:rsidR="00012382" w:rsidRDefault="00F442E3" w:rsidP="00B90DC9">
      <w:pPr>
        <w:spacing w:line="240" w:lineRule="auto"/>
        <w:jc w:val="both"/>
        <w:rPr>
          <w:rFonts w:ascii="Times New Roman" w:hAnsi="Times New Roman" w:cs="Times New Roman"/>
          <w:sz w:val="24"/>
          <w:szCs w:val="24"/>
        </w:rPr>
      </w:pPr>
      <w:r w:rsidRPr="003F5906">
        <w:rPr>
          <w:rFonts w:ascii="Consolas" w:hAnsi="Consolas" w:cs="Consolas"/>
          <w:i/>
          <w:sz w:val="24"/>
          <w:szCs w:val="24"/>
        </w:rPr>
        <w:t>new Thread(task).start();</w:t>
      </w:r>
    </w:p>
    <w:p w:rsidR="00464436" w:rsidRDefault="0046443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58E2">
        <w:rPr>
          <w:rFonts w:ascii="Times New Roman" w:hAnsi="Times New Roman" w:cs="Times New Roman"/>
          <w:sz w:val="24"/>
          <w:szCs w:val="24"/>
        </w:rPr>
        <w:t>A rendszer hatékonysága érdekében az adatbázis adatainak elmentése után azonnal bontja is a létrehozott kapcsolatot. Ez azért fontos, hogy feleslegesen ne foglalja az erőforrásokat</w:t>
      </w:r>
      <w:r w:rsidR="00ED4B19">
        <w:rPr>
          <w:rFonts w:ascii="Times New Roman" w:hAnsi="Times New Roman" w:cs="Times New Roman"/>
          <w:sz w:val="24"/>
          <w:szCs w:val="24"/>
        </w:rPr>
        <w:t xml:space="preserve"> más elvégzendő feladatok el</w:t>
      </w:r>
      <w:r w:rsidR="00290854">
        <w:rPr>
          <w:rFonts w:ascii="Times New Roman" w:hAnsi="Times New Roman" w:cs="Times New Roman"/>
          <w:sz w:val="24"/>
          <w:szCs w:val="24"/>
        </w:rPr>
        <w:t>ő</w:t>
      </w:r>
      <w:r w:rsidR="00ED4B19">
        <w:rPr>
          <w:rFonts w:ascii="Times New Roman" w:hAnsi="Times New Roman" w:cs="Times New Roman"/>
          <w:sz w:val="24"/>
          <w:szCs w:val="24"/>
        </w:rPr>
        <w:t>l</w:t>
      </w:r>
      <w:r w:rsidR="00A458E2">
        <w:rPr>
          <w:rFonts w:ascii="Times New Roman" w:hAnsi="Times New Roman" w:cs="Times New Roman"/>
          <w:sz w:val="24"/>
          <w:szCs w:val="24"/>
        </w:rPr>
        <w:t>. A rendszert úgy terveztem meg, hogy csak akkor legyen kapcsolat az alkalmazás és az adatbázis szervere között</w:t>
      </w:r>
      <w:r w:rsidR="00ED4B19">
        <w:rPr>
          <w:rFonts w:ascii="Times New Roman" w:hAnsi="Times New Roman" w:cs="Times New Roman"/>
          <w:sz w:val="24"/>
          <w:szCs w:val="24"/>
        </w:rPr>
        <w:t>, amikor arra szükség van.</w:t>
      </w:r>
      <w:r w:rsidR="00843D4D">
        <w:rPr>
          <w:rFonts w:ascii="Times New Roman" w:hAnsi="Times New Roman" w:cs="Times New Roman"/>
          <w:sz w:val="24"/>
          <w:szCs w:val="24"/>
        </w:rPr>
        <w:t xml:space="preserve"> Ez az adatbázis beállítása mellett a frissítési folyamat</w:t>
      </w:r>
      <w:r w:rsidR="00D27AA0">
        <w:rPr>
          <w:rFonts w:ascii="Times New Roman" w:hAnsi="Times New Roman" w:cs="Times New Roman"/>
          <w:sz w:val="24"/>
          <w:szCs w:val="24"/>
        </w:rPr>
        <w:t xml:space="preserve"> esetében fordul elő</w:t>
      </w:r>
      <w:r w:rsidR="00843D4D">
        <w:rPr>
          <w:rFonts w:ascii="Times New Roman" w:hAnsi="Times New Roman" w:cs="Times New Roman"/>
          <w:sz w:val="24"/>
          <w:szCs w:val="24"/>
        </w:rPr>
        <w:t>.</w:t>
      </w:r>
      <w:r w:rsidR="002B4546">
        <w:rPr>
          <w:rFonts w:ascii="Times New Roman" w:hAnsi="Times New Roman" w:cs="Times New Roman"/>
          <w:sz w:val="24"/>
          <w:szCs w:val="24"/>
        </w:rPr>
        <w:t xml:space="preserve"> Az adatbázis-frissítés tranzakcióját elindítva újra kapcsolatot kell létrehozni.</w:t>
      </w:r>
      <w:r w:rsidR="00BB5C71">
        <w:rPr>
          <w:rFonts w:ascii="Times New Roman" w:hAnsi="Times New Roman" w:cs="Times New Roman"/>
          <w:sz w:val="24"/>
          <w:szCs w:val="24"/>
        </w:rPr>
        <w:t xml:space="preserve"> Ezt egy </w:t>
      </w:r>
      <w:r w:rsidR="00BB5C71" w:rsidRPr="00F3134E">
        <w:rPr>
          <w:rFonts w:ascii="Consolas" w:hAnsi="Consolas" w:cs="Consolas"/>
          <w:i/>
          <w:sz w:val="24"/>
          <w:szCs w:val="24"/>
        </w:rPr>
        <w:t>Connection</w:t>
      </w:r>
      <w:r w:rsidR="00BB5C71">
        <w:rPr>
          <w:rFonts w:ascii="Times New Roman" w:hAnsi="Times New Roman" w:cs="Times New Roman"/>
          <w:sz w:val="24"/>
          <w:szCs w:val="24"/>
        </w:rPr>
        <w:t xml:space="preserve"> objektummal adom meg, amelyet továbbadva paraméterként, felhasználható a tranzakció kezelésére.</w:t>
      </w:r>
      <w:r w:rsidR="002337C9">
        <w:rPr>
          <w:rFonts w:ascii="Times New Roman" w:hAnsi="Times New Roman" w:cs="Times New Roman"/>
          <w:sz w:val="24"/>
          <w:szCs w:val="24"/>
        </w:rPr>
        <w:t xml:space="preserve"> A tranzakció megkezdése előtt viszont, létre kell hozni a tárolt eljárásokat az adatbázis-szerveren. Miután megteremtettük az adatbázis-kapcsolatot, </w:t>
      </w:r>
      <w:r w:rsidR="009120D4">
        <w:rPr>
          <w:rFonts w:ascii="Times New Roman" w:hAnsi="Times New Roman" w:cs="Times New Roman"/>
          <w:sz w:val="24"/>
          <w:szCs w:val="24"/>
        </w:rPr>
        <w:t xml:space="preserve">SQL és PL/SQL parancsokat is hajthatunk végre a szerveren. Ezt a JDBC keretrendszer támogatásával tehetjük meg a </w:t>
      </w:r>
      <w:r w:rsidR="009120D4" w:rsidRPr="00F3134E">
        <w:rPr>
          <w:rFonts w:ascii="Consolas" w:hAnsi="Consolas" w:cs="Consolas"/>
          <w:i/>
          <w:sz w:val="24"/>
          <w:szCs w:val="24"/>
        </w:rPr>
        <w:t>Statement</w:t>
      </w:r>
      <w:r w:rsidR="009120D4">
        <w:rPr>
          <w:rFonts w:ascii="Times New Roman" w:hAnsi="Times New Roman" w:cs="Times New Roman"/>
          <w:sz w:val="24"/>
          <w:szCs w:val="24"/>
        </w:rPr>
        <w:t xml:space="preserve">, </w:t>
      </w:r>
      <w:r w:rsidR="009120D4" w:rsidRPr="00F3134E">
        <w:rPr>
          <w:rFonts w:ascii="Consolas" w:hAnsi="Consolas" w:cs="Consolas"/>
          <w:i/>
          <w:sz w:val="24"/>
          <w:szCs w:val="24"/>
        </w:rPr>
        <w:t>PreparedStatement</w:t>
      </w:r>
      <w:r w:rsidR="009120D4">
        <w:rPr>
          <w:rFonts w:ascii="Times New Roman" w:hAnsi="Times New Roman" w:cs="Times New Roman"/>
          <w:sz w:val="24"/>
          <w:szCs w:val="24"/>
        </w:rPr>
        <w:t xml:space="preserve"> és a </w:t>
      </w:r>
      <w:r w:rsidR="00DF6FCD" w:rsidRPr="00F3134E">
        <w:rPr>
          <w:rFonts w:ascii="Consolas" w:hAnsi="Consolas" w:cs="Consolas"/>
          <w:i/>
          <w:sz w:val="24"/>
          <w:szCs w:val="24"/>
        </w:rPr>
        <w:t>Call</w:t>
      </w:r>
      <w:r w:rsidR="009120D4" w:rsidRPr="00F3134E">
        <w:rPr>
          <w:rFonts w:ascii="Consolas" w:hAnsi="Consolas" w:cs="Consolas"/>
          <w:i/>
          <w:sz w:val="24"/>
          <w:szCs w:val="24"/>
        </w:rPr>
        <w:t>a</w:t>
      </w:r>
      <w:r w:rsidR="00DF6FCD" w:rsidRPr="00F3134E">
        <w:rPr>
          <w:rFonts w:ascii="Consolas" w:hAnsi="Consolas" w:cs="Consolas"/>
          <w:i/>
          <w:sz w:val="24"/>
          <w:szCs w:val="24"/>
        </w:rPr>
        <w:t>b</w:t>
      </w:r>
      <w:r w:rsidR="009120D4" w:rsidRPr="00F3134E">
        <w:rPr>
          <w:rFonts w:ascii="Consolas" w:hAnsi="Consolas" w:cs="Consolas"/>
          <w:i/>
          <w:sz w:val="24"/>
          <w:szCs w:val="24"/>
        </w:rPr>
        <w:t>leStatement</w:t>
      </w:r>
      <w:r w:rsidR="009120D4">
        <w:rPr>
          <w:rFonts w:ascii="Times New Roman" w:hAnsi="Times New Roman" w:cs="Times New Roman"/>
          <w:sz w:val="24"/>
          <w:szCs w:val="24"/>
        </w:rPr>
        <w:t xml:space="preserve"> osztályok egyikével.</w:t>
      </w:r>
      <w:r w:rsidR="001546C0" w:rsidRPr="001546C0">
        <w:rPr>
          <w:rFonts w:ascii="Times New Roman" w:hAnsi="Times New Roman" w:cs="Times New Roman"/>
          <w:b/>
          <w:sz w:val="24"/>
          <w:szCs w:val="24"/>
        </w:rPr>
        <w:t>(forrás tutorialspoint)</w:t>
      </w:r>
    </w:p>
    <w:p w:rsidR="009120D4" w:rsidRPr="009120D4" w:rsidRDefault="009120D4" w:rsidP="00B90DC9">
      <w:pPr>
        <w:pStyle w:val="Listaszerbekezds"/>
        <w:numPr>
          <w:ilvl w:val="0"/>
          <w:numId w:val="7"/>
        </w:numPr>
        <w:spacing w:line="360" w:lineRule="auto"/>
        <w:jc w:val="both"/>
        <w:rPr>
          <w:rFonts w:ascii="Times New Roman" w:hAnsi="Times New Roman" w:cs="Times New Roman"/>
          <w:sz w:val="24"/>
          <w:szCs w:val="24"/>
        </w:rPr>
      </w:pPr>
      <w:r w:rsidRPr="009120D4">
        <w:rPr>
          <w:rFonts w:ascii="Times New Roman" w:hAnsi="Times New Roman" w:cs="Times New Roman"/>
          <w:sz w:val="24"/>
          <w:szCs w:val="24"/>
        </w:rPr>
        <w:t xml:space="preserve">Statement </w:t>
      </w:r>
      <w:r w:rsidR="001546C0">
        <w:rPr>
          <w:rFonts w:ascii="Times New Roman" w:hAnsi="Times New Roman" w:cs="Times New Roman"/>
          <w:sz w:val="24"/>
          <w:szCs w:val="24"/>
        </w:rPr>
        <w:t>-</w:t>
      </w:r>
      <w:r w:rsidRPr="009120D4">
        <w:rPr>
          <w:rFonts w:ascii="Times New Roman" w:hAnsi="Times New Roman" w:cs="Times New Roman"/>
          <w:sz w:val="24"/>
          <w:szCs w:val="24"/>
        </w:rPr>
        <w:t xml:space="preserve"> </w:t>
      </w:r>
      <w:r>
        <w:rPr>
          <w:rFonts w:ascii="Times New Roman" w:hAnsi="Times New Roman" w:cs="Times New Roman"/>
          <w:sz w:val="24"/>
          <w:szCs w:val="24"/>
        </w:rPr>
        <w:t>Általános cél</w:t>
      </w:r>
      <w:r w:rsidR="001546C0">
        <w:rPr>
          <w:rFonts w:ascii="Times New Roman" w:hAnsi="Times New Roman" w:cs="Times New Roman"/>
          <w:sz w:val="24"/>
          <w:szCs w:val="24"/>
        </w:rPr>
        <w:t xml:space="preserve">ú </w:t>
      </w:r>
      <w:r>
        <w:rPr>
          <w:rFonts w:ascii="Times New Roman" w:hAnsi="Times New Roman" w:cs="Times New Roman"/>
          <w:sz w:val="24"/>
          <w:szCs w:val="24"/>
        </w:rPr>
        <w:t xml:space="preserve">hozzáférésre használható. </w:t>
      </w:r>
      <w:r w:rsidR="001546C0">
        <w:rPr>
          <w:rFonts w:ascii="Times New Roman" w:hAnsi="Times New Roman" w:cs="Times New Roman"/>
          <w:sz w:val="24"/>
          <w:szCs w:val="24"/>
        </w:rPr>
        <w:t>Statikus SQL lekérdezések igénybe vételénél bizonyul hasznosnak. Nem paraméterezhető.</w:t>
      </w:r>
    </w:p>
    <w:p w:rsidR="009120D4" w:rsidRPr="009120D4" w:rsidRDefault="009120D4" w:rsidP="00B90DC9">
      <w:pPr>
        <w:pStyle w:val="Listaszerbekezds"/>
        <w:numPr>
          <w:ilvl w:val="0"/>
          <w:numId w:val="7"/>
        </w:numPr>
        <w:spacing w:line="360" w:lineRule="auto"/>
        <w:jc w:val="both"/>
        <w:rPr>
          <w:rFonts w:ascii="Times New Roman" w:hAnsi="Times New Roman" w:cs="Times New Roman"/>
          <w:sz w:val="24"/>
          <w:szCs w:val="24"/>
        </w:rPr>
      </w:pPr>
      <w:r w:rsidRPr="009120D4">
        <w:rPr>
          <w:rFonts w:ascii="Times New Roman" w:hAnsi="Times New Roman" w:cs="Times New Roman"/>
          <w:sz w:val="24"/>
          <w:szCs w:val="24"/>
        </w:rPr>
        <w:lastRenderedPageBreak/>
        <w:t xml:space="preserve">PreparedStatement </w:t>
      </w:r>
      <w:r w:rsidR="001546C0">
        <w:rPr>
          <w:rFonts w:ascii="Times New Roman" w:hAnsi="Times New Roman" w:cs="Times New Roman"/>
          <w:sz w:val="24"/>
          <w:szCs w:val="24"/>
        </w:rPr>
        <w:t>-</w:t>
      </w:r>
      <w:r w:rsidRPr="009120D4">
        <w:rPr>
          <w:rFonts w:ascii="Times New Roman" w:hAnsi="Times New Roman" w:cs="Times New Roman"/>
          <w:sz w:val="24"/>
          <w:szCs w:val="24"/>
        </w:rPr>
        <w:t xml:space="preserve"> </w:t>
      </w:r>
      <w:r w:rsidR="001546C0">
        <w:rPr>
          <w:rFonts w:ascii="Times New Roman" w:hAnsi="Times New Roman" w:cs="Times New Roman"/>
          <w:sz w:val="24"/>
          <w:szCs w:val="24"/>
        </w:rPr>
        <w:t>Az SQL utasítás többszöri felhasználására alkalmazható. Akár futási időben is paraméterezhető.</w:t>
      </w:r>
    </w:p>
    <w:p w:rsidR="00190841" w:rsidRPr="00190841" w:rsidRDefault="009120D4" w:rsidP="00B90DC9">
      <w:pPr>
        <w:pStyle w:val="Listaszerbekezds"/>
        <w:numPr>
          <w:ilvl w:val="0"/>
          <w:numId w:val="7"/>
        </w:numPr>
        <w:spacing w:line="360" w:lineRule="auto"/>
        <w:jc w:val="both"/>
        <w:rPr>
          <w:rFonts w:ascii="Times New Roman" w:hAnsi="Times New Roman" w:cs="Times New Roman"/>
          <w:sz w:val="24"/>
          <w:szCs w:val="24"/>
        </w:rPr>
      </w:pPr>
      <w:r w:rsidRPr="009120D4">
        <w:rPr>
          <w:rFonts w:ascii="Times New Roman" w:hAnsi="Times New Roman" w:cs="Times New Roman"/>
          <w:sz w:val="24"/>
          <w:szCs w:val="24"/>
        </w:rPr>
        <w:t xml:space="preserve">CallableStatement </w:t>
      </w:r>
      <w:r w:rsidR="00BC3B8F">
        <w:rPr>
          <w:rFonts w:ascii="Times New Roman" w:hAnsi="Times New Roman" w:cs="Times New Roman"/>
          <w:sz w:val="24"/>
          <w:szCs w:val="24"/>
        </w:rPr>
        <w:t>-</w:t>
      </w:r>
      <w:r w:rsidRPr="009120D4">
        <w:rPr>
          <w:rFonts w:ascii="Times New Roman" w:hAnsi="Times New Roman" w:cs="Times New Roman"/>
          <w:sz w:val="24"/>
          <w:szCs w:val="24"/>
        </w:rPr>
        <w:t xml:space="preserve"> </w:t>
      </w:r>
      <w:r w:rsidR="00BC3B8F">
        <w:rPr>
          <w:rFonts w:ascii="Times New Roman" w:hAnsi="Times New Roman" w:cs="Times New Roman"/>
          <w:sz w:val="24"/>
          <w:szCs w:val="24"/>
        </w:rPr>
        <w:t xml:space="preserve">Az adatbázis-szerveren lévő tárolt eljárások hívását segíti. </w:t>
      </w:r>
      <w:r w:rsidR="001546C0">
        <w:rPr>
          <w:rFonts w:ascii="Times New Roman" w:hAnsi="Times New Roman" w:cs="Times New Roman"/>
          <w:sz w:val="24"/>
          <w:szCs w:val="24"/>
        </w:rPr>
        <w:t>Szintén paraméterezhető futási időben is.</w:t>
      </w:r>
    </w:p>
    <w:p w:rsidR="00190841" w:rsidRDefault="0019084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Mivel a tárolt eljárásokat csak egyszer kell létrehozni az adatbázis szerverén, ezért statikus jellegű</w:t>
      </w:r>
      <w:r w:rsidR="003F6BDB">
        <w:rPr>
          <w:rFonts w:ascii="Times New Roman" w:hAnsi="Times New Roman" w:cs="Times New Roman"/>
          <w:sz w:val="24"/>
          <w:szCs w:val="24"/>
        </w:rPr>
        <w:t xml:space="preserve"> SQL lekérdezéssel megoldható a létrehozásuk</w:t>
      </w:r>
      <w:r>
        <w:rPr>
          <w:rFonts w:ascii="Times New Roman" w:hAnsi="Times New Roman" w:cs="Times New Roman"/>
          <w:sz w:val="24"/>
          <w:szCs w:val="24"/>
        </w:rPr>
        <w:t xml:space="preserve">. Ebből az okból kifolyólag a </w:t>
      </w:r>
      <w:r w:rsidRPr="00F3134E">
        <w:rPr>
          <w:rFonts w:ascii="Consolas" w:hAnsi="Consolas" w:cs="Consolas"/>
          <w:i/>
          <w:sz w:val="24"/>
          <w:szCs w:val="24"/>
        </w:rPr>
        <w:t>Statement</w:t>
      </w:r>
      <w:r>
        <w:rPr>
          <w:rFonts w:ascii="Times New Roman" w:hAnsi="Times New Roman" w:cs="Times New Roman"/>
          <w:sz w:val="24"/>
          <w:szCs w:val="24"/>
        </w:rPr>
        <w:t xml:space="preserve"> és a </w:t>
      </w:r>
      <w:r w:rsidRPr="00F3134E">
        <w:rPr>
          <w:rFonts w:ascii="Consolas" w:hAnsi="Consolas" w:cs="Consolas"/>
          <w:i/>
          <w:sz w:val="24"/>
          <w:szCs w:val="24"/>
        </w:rPr>
        <w:t>PreparedStatement</w:t>
      </w:r>
      <w:r>
        <w:rPr>
          <w:rFonts w:ascii="Times New Roman" w:hAnsi="Times New Roman" w:cs="Times New Roman"/>
          <w:sz w:val="24"/>
          <w:szCs w:val="24"/>
        </w:rPr>
        <w:t xml:space="preserve"> osztály is egyaránt alkalmazható.</w:t>
      </w:r>
      <w:r w:rsidR="003F6BDB">
        <w:rPr>
          <w:rFonts w:ascii="Times New Roman" w:hAnsi="Times New Roman" w:cs="Times New Roman"/>
          <w:sz w:val="24"/>
          <w:szCs w:val="24"/>
        </w:rPr>
        <w:t xml:space="preserve"> Egy SQL lekérdezés futtatását az adatbázis-szerveren az alábbi példakód mutatja be.</w:t>
      </w:r>
    </w:p>
    <w:p w:rsidR="003F6BDB" w:rsidRPr="00F3134E" w:rsidRDefault="003F6BDB" w:rsidP="00B90DC9">
      <w:pPr>
        <w:spacing w:line="240" w:lineRule="auto"/>
        <w:jc w:val="both"/>
        <w:rPr>
          <w:rFonts w:ascii="Consolas" w:hAnsi="Consolas" w:cs="Consolas"/>
          <w:i/>
          <w:sz w:val="24"/>
          <w:szCs w:val="24"/>
        </w:rPr>
      </w:pPr>
      <w:r w:rsidRPr="00F3134E">
        <w:rPr>
          <w:rFonts w:ascii="Consolas" w:hAnsi="Consolas" w:cs="Consolas"/>
          <w:i/>
          <w:sz w:val="24"/>
          <w:szCs w:val="24"/>
        </w:rPr>
        <w:t>try {</w:t>
      </w:r>
    </w:p>
    <w:p w:rsidR="003F6BDB" w:rsidRPr="00F3134E" w:rsidRDefault="003F6BDB"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Connection conn = Connect();</w:t>
      </w: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String query = "UPDATE MYTABLE SET NAME=’name’ WHERE id = 1"</w:t>
      </w: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PreparedStatement ps = conn.prepareStatement(query);</w:t>
      </w:r>
    </w:p>
    <w:p w:rsidR="00E126A4" w:rsidRPr="00F3134E" w:rsidRDefault="00E126A4" w:rsidP="00B90DC9">
      <w:pPr>
        <w:spacing w:line="240" w:lineRule="auto"/>
        <w:jc w:val="both"/>
        <w:rPr>
          <w:rFonts w:ascii="Consolas" w:hAnsi="Consolas" w:cs="Consolas"/>
          <w:i/>
          <w:sz w:val="24"/>
          <w:szCs w:val="24"/>
        </w:rPr>
      </w:pP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ps.executeUpdate();</w:t>
      </w:r>
    </w:p>
    <w:p w:rsidR="00E126A4" w:rsidRPr="00F3134E" w:rsidRDefault="00E126A4" w:rsidP="00B90DC9">
      <w:pPr>
        <w:spacing w:line="240" w:lineRule="auto"/>
        <w:jc w:val="both"/>
        <w:rPr>
          <w:rFonts w:ascii="Consolas" w:hAnsi="Consolas" w:cs="Consolas"/>
          <w:i/>
          <w:sz w:val="24"/>
          <w:szCs w:val="24"/>
        </w:rPr>
      </w:pPr>
    </w:p>
    <w:p w:rsidR="00FD6241" w:rsidRPr="00F3134E" w:rsidRDefault="00FD6241"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conn.commit();</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ps.close();</w:t>
      </w:r>
    </w:p>
    <w:p w:rsidR="00FD6241" w:rsidRPr="00F3134E" w:rsidRDefault="00FD6241"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conn.close();</w:t>
      </w:r>
    </w:p>
    <w:p w:rsidR="006A34C2" w:rsidRPr="00F3134E" w:rsidRDefault="003F6BDB" w:rsidP="00B90DC9">
      <w:pPr>
        <w:spacing w:line="240" w:lineRule="auto"/>
        <w:jc w:val="both"/>
        <w:rPr>
          <w:rFonts w:ascii="Consolas" w:hAnsi="Consolas" w:cs="Consolas"/>
          <w:i/>
          <w:sz w:val="24"/>
          <w:szCs w:val="24"/>
        </w:rPr>
      </w:pPr>
      <w:r w:rsidRPr="00F3134E">
        <w:rPr>
          <w:rFonts w:ascii="Consolas" w:hAnsi="Consolas" w:cs="Consolas"/>
          <w:i/>
          <w:sz w:val="24"/>
          <w:szCs w:val="24"/>
        </w:rPr>
        <w:t>}</w:t>
      </w:r>
      <w:r w:rsidR="002C0614" w:rsidRPr="00F3134E">
        <w:rPr>
          <w:rFonts w:ascii="Consolas" w:hAnsi="Consolas" w:cs="Consolas"/>
          <w:i/>
          <w:sz w:val="24"/>
          <w:szCs w:val="24"/>
        </w:rPr>
        <w:t xml:space="preserve"> </w:t>
      </w:r>
      <w:r w:rsidRPr="00F3134E">
        <w:rPr>
          <w:rFonts w:ascii="Consolas" w:hAnsi="Consolas" w:cs="Consolas"/>
          <w:i/>
          <w:sz w:val="24"/>
          <w:szCs w:val="24"/>
        </w:rPr>
        <w:t>catch(SQLException ex) {</w:t>
      </w: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w:t>
      </w:r>
      <w:r w:rsidR="003F6BDB" w:rsidRPr="00F3134E">
        <w:rPr>
          <w:rFonts w:ascii="Consolas" w:hAnsi="Consolas" w:cs="Consolas"/>
          <w:i/>
          <w:sz w:val="24"/>
          <w:szCs w:val="24"/>
        </w:rPr>
        <w:t>ex.printStackTrace();</w:t>
      </w:r>
    </w:p>
    <w:p w:rsidR="003F6BDB" w:rsidRPr="00F3134E" w:rsidRDefault="003F6BDB" w:rsidP="00B90DC9">
      <w:pPr>
        <w:spacing w:line="240" w:lineRule="auto"/>
        <w:jc w:val="both"/>
        <w:rPr>
          <w:rFonts w:ascii="Times New Roman" w:hAnsi="Times New Roman" w:cs="Times New Roman"/>
          <w:i/>
          <w:sz w:val="24"/>
          <w:szCs w:val="24"/>
        </w:rPr>
      </w:pPr>
      <w:r w:rsidRPr="00F3134E">
        <w:rPr>
          <w:rFonts w:ascii="Consolas" w:hAnsi="Consolas" w:cs="Consolas"/>
          <w:i/>
          <w:sz w:val="24"/>
          <w:szCs w:val="24"/>
        </w:rPr>
        <w:t>}</w:t>
      </w:r>
    </w:p>
    <w:p w:rsidR="00FD6241" w:rsidRDefault="006E72A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Tárolt eljárásokat a PL/SQL (Procedural Language/Structured Query Language) procedurális programozási nyelv alapján hozhatunk létre. Lényege, hogy több, logikailag összefüggő </w:t>
      </w:r>
      <w:r w:rsidR="00ED1717">
        <w:rPr>
          <w:rFonts w:ascii="Times New Roman" w:hAnsi="Times New Roman" w:cs="Times New Roman"/>
          <w:sz w:val="24"/>
          <w:szCs w:val="24"/>
        </w:rPr>
        <w:t xml:space="preserve">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w:t>
      </w:r>
      <w:r w:rsidR="00ED1717">
        <w:rPr>
          <w:rFonts w:ascii="Times New Roman" w:hAnsi="Times New Roman" w:cs="Times New Roman"/>
          <w:sz w:val="24"/>
          <w:szCs w:val="24"/>
        </w:rPr>
        <w:lastRenderedPageBreak/>
        <w:t>utasításokat.</w:t>
      </w:r>
      <w:r w:rsidR="00F56F4C" w:rsidRPr="00F56F4C">
        <w:rPr>
          <w:rFonts w:ascii="Times New Roman" w:hAnsi="Times New Roman" w:cs="Times New Roman"/>
          <w:b/>
          <w:sz w:val="24"/>
          <w:szCs w:val="24"/>
        </w:rPr>
        <w:t>(forrás wiki plsql)</w:t>
      </w:r>
      <w:r w:rsidR="00F56F4C">
        <w:rPr>
          <w:rFonts w:ascii="Times New Roman" w:hAnsi="Times New Roman" w:cs="Times New Roman"/>
          <w:sz w:val="24"/>
          <w:szCs w:val="24"/>
        </w:rPr>
        <w:t xml:space="preserve"> </w:t>
      </w:r>
      <w:r w:rsidR="00F21DED">
        <w:rPr>
          <w:rFonts w:ascii="Times New Roman" w:hAnsi="Times New Roman" w:cs="Times New Roman"/>
          <w:sz w:val="24"/>
          <w:szCs w:val="24"/>
        </w:rPr>
        <w:t xml:space="preserve">Egy tárolt eljárás deklarációját </w:t>
      </w:r>
      <w:r w:rsidR="007B3683">
        <w:rPr>
          <w:rFonts w:ascii="Times New Roman" w:hAnsi="Times New Roman" w:cs="Times New Roman"/>
          <w:sz w:val="24"/>
          <w:szCs w:val="24"/>
        </w:rPr>
        <w:t xml:space="preserve">a Postgres adatbázis-kezelő rendszeren </w:t>
      </w:r>
      <w:r w:rsidR="00F21DED">
        <w:rPr>
          <w:rFonts w:ascii="Times New Roman" w:hAnsi="Times New Roman" w:cs="Times New Roman"/>
          <w:sz w:val="24"/>
          <w:szCs w:val="24"/>
        </w:rPr>
        <w:t>az alábbi példa szemlélteti.</w:t>
      </w:r>
    </w:p>
    <w:p w:rsidR="007B3683" w:rsidRPr="00F3134E" w:rsidRDefault="007B3683"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CREATE OR REPLACE FUNCTION </w:t>
      </w:r>
      <w:proofErr w:type="gramStart"/>
      <w:r w:rsidR="008A332F" w:rsidRPr="00F3134E">
        <w:rPr>
          <w:rFonts w:ascii="Consolas" w:hAnsi="Consolas" w:cs="Consolas"/>
          <w:i/>
          <w:sz w:val="24"/>
          <w:szCs w:val="24"/>
        </w:rPr>
        <w:t>add( num</w:t>
      </w:r>
      <w:proofErr w:type="gramEnd"/>
      <w:r w:rsidR="008A332F" w:rsidRPr="00F3134E">
        <w:rPr>
          <w:rFonts w:ascii="Consolas" w:hAnsi="Consolas" w:cs="Consolas"/>
          <w:i/>
          <w:sz w:val="24"/>
          <w:szCs w:val="24"/>
        </w:rPr>
        <w:t xml:space="preserve"> integer )</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RETURNS integer AS $$</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DECLARE</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ab/>
        <w:t>var_i integer;</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BEGIN</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ab/>
        <w:t>var_i := 5;</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ab/>
        <w:t>return var_i + num;</w:t>
      </w:r>
    </w:p>
    <w:p w:rsidR="008A332F" w:rsidRPr="00F3134E" w:rsidRDefault="008A332F" w:rsidP="00B90DC9">
      <w:pPr>
        <w:spacing w:line="240" w:lineRule="auto"/>
        <w:jc w:val="both"/>
        <w:rPr>
          <w:rFonts w:ascii="Times New Roman" w:hAnsi="Times New Roman" w:cs="Times New Roman"/>
          <w:i/>
          <w:sz w:val="24"/>
          <w:szCs w:val="24"/>
        </w:rPr>
      </w:pPr>
      <w:r w:rsidRPr="00F3134E">
        <w:rPr>
          <w:rFonts w:ascii="Consolas" w:hAnsi="Consolas" w:cs="Consolas"/>
          <w:i/>
          <w:sz w:val="24"/>
          <w:szCs w:val="24"/>
        </w:rPr>
        <w:t>END; $$;</w:t>
      </w:r>
    </w:p>
    <w:p w:rsidR="000D3CDA" w:rsidRDefault="007924BC"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ab/>
        <w:t>A tárolt eljárások létrehozása után elindulhat az adatbázis-frissítés folyamata a háttérben futó szálon.</w:t>
      </w:r>
      <w:r w:rsidR="006C0781">
        <w:rPr>
          <w:rFonts w:ascii="Times New Roman" w:hAnsi="Times New Roman" w:cs="Times New Roman"/>
          <w:sz w:val="24"/>
          <w:szCs w:val="24"/>
        </w:rPr>
        <w:t xml:space="preserve"> Ez jelenti a tranzakció kezdetét. A rendszer mielőtt bármilyen műveletet végrehajtana a Lavinia adatbázisán, elvégzi a tranzakció beállításait.</w:t>
      </w:r>
      <w:r w:rsidR="005258C2">
        <w:rPr>
          <w:rFonts w:ascii="Times New Roman" w:hAnsi="Times New Roman" w:cs="Times New Roman"/>
          <w:sz w:val="24"/>
          <w:szCs w:val="24"/>
        </w:rPr>
        <w:t xml:space="preserve"> Ezt meg lehet tenni mind az adatbázis-szerveren, mind a kliens programkódjában. Én az utóbbit választottam az egyszerűség végett, hiszen a JDBC keretrendszere ebben is segítséget tud nyújtani. </w:t>
      </w:r>
      <w:r w:rsidR="005D2B93">
        <w:rPr>
          <w:rFonts w:ascii="Times New Roman" w:hAnsi="Times New Roman" w:cs="Times New Roman"/>
          <w:sz w:val="24"/>
          <w:szCs w:val="24"/>
        </w:rPr>
        <w:t>Az adatbázis-kezelő rendszer a módosításokat először egy cache-ben tárolja addig, amíg mentésre vagy törlésre nem kerül a változtatás. Emiatt e</w:t>
      </w:r>
      <w:r w:rsidR="005258C2">
        <w:rPr>
          <w:rFonts w:ascii="Times New Roman" w:hAnsi="Times New Roman" w:cs="Times New Roman"/>
          <w:sz w:val="24"/>
          <w:szCs w:val="24"/>
        </w:rPr>
        <w:t xml:space="preserve">gy tranzakció kétféleképpen </w:t>
      </w:r>
      <w:r w:rsidR="007C49BD">
        <w:rPr>
          <w:rFonts w:ascii="Times New Roman" w:hAnsi="Times New Roman" w:cs="Times New Roman"/>
          <w:sz w:val="24"/>
          <w:szCs w:val="24"/>
        </w:rPr>
        <w:t xml:space="preserve">érhet véget. Egyrészt a </w:t>
      </w:r>
      <w:r w:rsidR="007C49BD" w:rsidRPr="00F3134E">
        <w:rPr>
          <w:rFonts w:ascii="Consolas" w:hAnsi="Consolas" w:cs="Consolas"/>
          <w:i/>
          <w:sz w:val="24"/>
          <w:szCs w:val="24"/>
        </w:rPr>
        <w:t>COMMIT</w:t>
      </w:r>
      <w:r w:rsidR="007C49BD">
        <w:rPr>
          <w:rFonts w:ascii="Times New Roman" w:hAnsi="Times New Roman" w:cs="Times New Roman"/>
          <w:sz w:val="24"/>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 w:val="24"/>
          <w:szCs w:val="24"/>
        </w:rPr>
        <w:t>ROLLBACK</w:t>
      </w:r>
      <w:r w:rsidR="007C49BD">
        <w:rPr>
          <w:rFonts w:ascii="Times New Roman" w:hAnsi="Times New Roman" w:cs="Times New Roman"/>
          <w:sz w:val="24"/>
          <w:szCs w:val="24"/>
        </w:rPr>
        <w:t xml:space="preserve"> SQL utasítás vethet véget a tranzakciónak. Ezzel a paranccsal vissza lehet vonni </w:t>
      </w:r>
      <w:r w:rsidR="005D2B93">
        <w:rPr>
          <w:rFonts w:ascii="Times New Roman" w:hAnsi="Times New Roman" w:cs="Times New Roman"/>
          <w:sz w:val="24"/>
          <w:szCs w:val="24"/>
        </w:rPr>
        <w:t>a tranzakció összes módosítását. Ezáltal az adatbázis visszaáll a</w:t>
      </w:r>
      <w:r w:rsidR="00E65B7D">
        <w:rPr>
          <w:rFonts w:ascii="Times New Roman" w:hAnsi="Times New Roman" w:cs="Times New Roman"/>
          <w:sz w:val="24"/>
          <w:szCs w:val="24"/>
        </w:rPr>
        <w:t xml:space="preserve"> korábbi</w:t>
      </w:r>
      <w:r w:rsidR="005D2B93">
        <w:rPr>
          <w:rFonts w:ascii="Times New Roman" w:hAnsi="Times New Roman" w:cs="Times New Roman"/>
          <w:sz w:val="24"/>
          <w:szCs w:val="24"/>
        </w:rPr>
        <w:t xml:space="preserve"> állapot</w:t>
      </w:r>
      <w:r w:rsidR="00E65B7D">
        <w:rPr>
          <w:rFonts w:ascii="Times New Roman" w:hAnsi="Times New Roman" w:cs="Times New Roman"/>
          <w:sz w:val="24"/>
          <w:szCs w:val="24"/>
        </w:rPr>
        <w:t>á</w:t>
      </w:r>
      <w:r w:rsidR="005D2B93">
        <w:rPr>
          <w:rFonts w:ascii="Times New Roman" w:hAnsi="Times New Roman" w:cs="Times New Roman"/>
          <w:sz w:val="24"/>
          <w:szCs w:val="24"/>
        </w:rPr>
        <w:t>ra.</w:t>
      </w:r>
      <w:r w:rsidR="00CE0F35">
        <w:rPr>
          <w:rFonts w:ascii="Times New Roman" w:hAnsi="Times New Roman" w:cs="Times New Roman"/>
          <w:sz w:val="24"/>
          <w:szCs w:val="24"/>
        </w:rPr>
        <w:t xml:space="preserve"> Ennek következtében e</w:t>
      </w:r>
      <w:r w:rsidR="005258C2">
        <w:rPr>
          <w:rFonts w:ascii="Times New Roman" w:hAnsi="Times New Roman" w:cs="Times New Roman"/>
          <w:sz w:val="24"/>
          <w:szCs w:val="24"/>
        </w:rPr>
        <w:t xml:space="preserve">lsősorban az automatikus mentés beállítást állítottam manuálisra. </w:t>
      </w:r>
      <w:r w:rsidR="00CE0F35">
        <w:rPr>
          <w:rFonts w:ascii="Times New Roman" w:hAnsi="Times New Roman" w:cs="Times New Roman"/>
          <w:sz w:val="24"/>
          <w:szCs w:val="24"/>
        </w:rPr>
        <w:t xml:space="preserve">Ez azt jelenti, hogy </w:t>
      </w:r>
      <w:r w:rsidR="00DC1A18">
        <w:rPr>
          <w:rFonts w:ascii="Times New Roman" w:hAnsi="Times New Roman" w:cs="Times New Roman"/>
          <w:sz w:val="24"/>
          <w:szCs w:val="24"/>
        </w:rPr>
        <w:t>az alkalmazás letiltja az alapértelmezett automatikus commit opciót az adatbázis szerverén</w:t>
      </w:r>
      <w:r w:rsidR="009410BF">
        <w:rPr>
          <w:rFonts w:ascii="Times New Roman" w:hAnsi="Times New Roman" w:cs="Times New Roman"/>
          <w:sz w:val="24"/>
          <w:szCs w:val="24"/>
        </w:rPr>
        <w:t xml:space="preserve"> és a </w:t>
      </w:r>
      <w:r w:rsidR="00DC1A18">
        <w:rPr>
          <w:rFonts w:ascii="Times New Roman" w:hAnsi="Times New Roman" w:cs="Times New Roman"/>
          <w:sz w:val="24"/>
          <w:szCs w:val="24"/>
        </w:rPr>
        <w:t xml:space="preserve">forráskódban kell </w:t>
      </w:r>
      <w:r w:rsidR="009410BF">
        <w:rPr>
          <w:rFonts w:ascii="Times New Roman" w:hAnsi="Times New Roman" w:cs="Times New Roman"/>
          <w:sz w:val="24"/>
          <w:szCs w:val="24"/>
        </w:rPr>
        <w:t>meg</w:t>
      </w:r>
      <w:r w:rsidR="00DC1A18">
        <w:rPr>
          <w:rFonts w:ascii="Times New Roman" w:hAnsi="Times New Roman" w:cs="Times New Roman"/>
          <w:sz w:val="24"/>
          <w:szCs w:val="24"/>
        </w:rPr>
        <w:t>adni</w:t>
      </w:r>
      <w:r w:rsidR="009410BF">
        <w:rPr>
          <w:rFonts w:ascii="Times New Roman" w:hAnsi="Times New Roman" w:cs="Times New Roman"/>
          <w:sz w:val="24"/>
          <w:szCs w:val="24"/>
        </w:rPr>
        <w:t>, hogy</w:t>
      </w:r>
      <w:r w:rsidR="00DC1A18">
        <w:rPr>
          <w:rFonts w:ascii="Times New Roman" w:hAnsi="Times New Roman" w:cs="Times New Roman"/>
          <w:sz w:val="24"/>
          <w:szCs w:val="24"/>
        </w:rPr>
        <w:t xml:space="preserve"> </w:t>
      </w:r>
      <w:r w:rsidR="00DC7C26">
        <w:rPr>
          <w:rFonts w:ascii="Times New Roman" w:hAnsi="Times New Roman" w:cs="Times New Roman"/>
          <w:sz w:val="24"/>
          <w:szCs w:val="24"/>
        </w:rPr>
        <w:t xml:space="preserve">a tranzakció </w:t>
      </w:r>
      <w:r w:rsidR="009330B7">
        <w:rPr>
          <w:rFonts w:ascii="Times New Roman" w:hAnsi="Times New Roman" w:cs="Times New Roman"/>
          <w:sz w:val="24"/>
          <w:szCs w:val="24"/>
        </w:rPr>
        <w:t xml:space="preserve">folyamán </w:t>
      </w:r>
      <w:r w:rsidR="00DC1A18">
        <w:rPr>
          <w:rFonts w:ascii="Times New Roman" w:hAnsi="Times New Roman" w:cs="Times New Roman"/>
          <w:sz w:val="24"/>
          <w:szCs w:val="24"/>
        </w:rPr>
        <w:t>mikor mentse a változtatásokat.</w:t>
      </w:r>
      <w:r w:rsidR="009410BF">
        <w:rPr>
          <w:rFonts w:ascii="Times New Roman" w:hAnsi="Times New Roman" w:cs="Times New Roman"/>
          <w:sz w:val="24"/>
          <w:szCs w:val="24"/>
        </w:rPr>
        <w:t xml:space="preserve"> Ez az adatbázis-kapcsolatot reprezentáló </w:t>
      </w:r>
      <w:r w:rsidR="009410BF" w:rsidRPr="00F3134E">
        <w:rPr>
          <w:rFonts w:ascii="Consolas" w:hAnsi="Consolas" w:cs="Consolas"/>
          <w:i/>
          <w:sz w:val="24"/>
          <w:szCs w:val="24"/>
        </w:rPr>
        <w:t>Connection</w:t>
      </w:r>
      <w:r w:rsidR="009410BF">
        <w:rPr>
          <w:rFonts w:ascii="Times New Roman" w:hAnsi="Times New Roman" w:cs="Times New Roman"/>
          <w:sz w:val="24"/>
          <w:szCs w:val="24"/>
        </w:rPr>
        <w:t xml:space="preserve"> objektum </w:t>
      </w:r>
      <w:r w:rsidR="009410BF" w:rsidRPr="00F3134E">
        <w:rPr>
          <w:rFonts w:ascii="Consolas" w:hAnsi="Consolas" w:cs="Consolas"/>
          <w:i/>
          <w:sz w:val="24"/>
          <w:szCs w:val="24"/>
        </w:rPr>
        <w:t>setAutoCommit()</w:t>
      </w:r>
      <w:r w:rsidR="009410BF">
        <w:rPr>
          <w:rFonts w:ascii="Times New Roman" w:hAnsi="Times New Roman" w:cs="Times New Roman"/>
          <w:sz w:val="24"/>
          <w:szCs w:val="24"/>
        </w:rPr>
        <w:t xml:space="preserve"> metódusával valósítható meg, amely egy </w:t>
      </w:r>
      <w:r w:rsidR="009410BF" w:rsidRPr="00F3134E">
        <w:rPr>
          <w:rFonts w:ascii="Consolas" w:hAnsi="Consolas" w:cs="Consolas"/>
          <w:i/>
          <w:sz w:val="24"/>
          <w:szCs w:val="24"/>
        </w:rPr>
        <w:t>boolean</w:t>
      </w:r>
      <w:r w:rsidR="009410BF">
        <w:rPr>
          <w:rFonts w:ascii="Times New Roman" w:hAnsi="Times New Roman" w:cs="Times New Roman"/>
          <w:sz w:val="24"/>
          <w:szCs w:val="24"/>
        </w:rPr>
        <w:t xml:space="preserve"> típusú értéket vár paraméter</w:t>
      </w:r>
      <w:r w:rsidR="0015362E">
        <w:rPr>
          <w:rFonts w:ascii="Times New Roman" w:hAnsi="Times New Roman" w:cs="Times New Roman"/>
          <w:sz w:val="24"/>
          <w:szCs w:val="24"/>
        </w:rPr>
        <w:t xml:space="preserve">ként. </w:t>
      </w:r>
      <w:r w:rsidR="00DC7C26">
        <w:rPr>
          <w:rFonts w:ascii="Times New Roman" w:hAnsi="Times New Roman" w:cs="Times New Roman"/>
          <w:sz w:val="24"/>
          <w:szCs w:val="24"/>
        </w:rPr>
        <w:t xml:space="preserve">Ezután a tranzakció izolációs szintjét </w:t>
      </w:r>
      <w:r w:rsidR="009330B7">
        <w:rPr>
          <w:rFonts w:ascii="Times New Roman" w:hAnsi="Times New Roman" w:cs="Times New Roman"/>
          <w:sz w:val="24"/>
          <w:szCs w:val="24"/>
        </w:rPr>
        <w:t>állítom be</w:t>
      </w:r>
      <w:r w:rsidR="00DC7C26">
        <w:rPr>
          <w:rFonts w:ascii="Times New Roman" w:hAnsi="Times New Roman" w:cs="Times New Roman"/>
          <w:sz w:val="24"/>
          <w:szCs w:val="24"/>
        </w:rPr>
        <w:t xml:space="preserve">. </w:t>
      </w:r>
      <w:r w:rsidR="00AB3F8F">
        <w:rPr>
          <w:rFonts w:ascii="Times New Roman" w:hAnsi="Times New Roman" w:cs="Times New Roman"/>
          <w:sz w:val="24"/>
          <w:szCs w:val="24"/>
        </w:rPr>
        <w:t>Az izolációs szint határozza meg, hogy a végrehajtás alatt lévő tranzakciók, valamint tárolt eljárások</w:t>
      </w:r>
      <w:r w:rsidR="006309F8">
        <w:rPr>
          <w:rFonts w:ascii="Times New Roman" w:hAnsi="Times New Roman" w:cs="Times New Roman"/>
          <w:sz w:val="24"/>
          <w:szCs w:val="24"/>
        </w:rPr>
        <w:t xml:space="preserve"> milyen hatással vannak egymásra és</w:t>
      </w:r>
      <w:r w:rsidR="00AB3F8F">
        <w:rPr>
          <w:rFonts w:ascii="Times New Roman" w:hAnsi="Times New Roman" w:cs="Times New Roman"/>
          <w:sz w:val="24"/>
          <w:szCs w:val="24"/>
        </w:rPr>
        <w:t xml:space="preserve"> milyen állapotban látják az adatbázist</w:t>
      </w:r>
      <w:r w:rsidR="006309F8">
        <w:rPr>
          <w:rFonts w:ascii="Times New Roman" w:hAnsi="Times New Roman" w:cs="Times New Roman"/>
          <w:sz w:val="24"/>
          <w:szCs w:val="24"/>
        </w:rPr>
        <w:t xml:space="preserve">. Az SQL szabvány négy </w:t>
      </w:r>
      <w:r w:rsidR="006309F8">
        <w:rPr>
          <w:rFonts w:ascii="Times New Roman" w:hAnsi="Times New Roman" w:cs="Times New Roman"/>
          <w:sz w:val="24"/>
          <w:szCs w:val="24"/>
        </w:rPr>
        <w:lastRenderedPageBreak/>
        <w:t xml:space="preserve">izolációs szintet definiál. Ezek a read uncommited, a read commited, a repeatable read és a serializable. Az izolációs szintek közötti különféle </w:t>
      </w:r>
      <w:r w:rsidR="00E4213E">
        <w:rPr>
          <w:rFonts w:ascii="Times New Roman" w:hAnsi="Times New Roman" w:cs="Times New Roman"/>
          <w:sz w:val="24"/>
          <w:szCs w:val="24"/>
        </w:rPr>
        <w:t xml:space="preserve">viselkedésekre vonatkozó </w:t>
      </w:r>
      <w:r w:rsidR="006309F8">
        <w:rPr>
          <w:rFonts w:ascii="Times New Roman" w:hAnsi="Times New Roman" w:cs="Times New Roman"/>
          <w:sz w:val="24"/>
          <w:szCs w:val="24"/>
        </w:rPr>
        <w:t>megszorításokat a következő ábra mutatja be.</w:t>
      </w:r>
    </w:p>
    <w:tbl>
      <w:tblPr>
        <w:tblStyle w:val="Rcsostblzat"/>
        <w:tblW w:w="7933" w:type="dxa"/>
        <w:tblLook w:val="04A0" w:firstRow="1" w:lastRow="0" w:firstColumn="1" w:lastColumn="0" w:noHBand="0" w:noVBand="1"/>
      </w:tblPr>
      <w:tblGrid>
        <w:gridCol w:w="1980"/>
        <w:gridCol w:w="1701"/>
        <w:gridCol w:w="2410"/>
        <w:gridCol w:w="1842"/>
      </w:tblGrid>
      <w:tr w:rsidR="00E4213E" w:rsidRPr="00E4213E" w:rsidTr="001E5421">
        <w:tc>
          <w:tcPr>
            <w:tcW w:w="1980" w:type="dxa"/>
            <w:vAlign w:val="center"/>
          </w:tcPr>
          <w:p w:rsidR="00E4213E" w:rsidRPr="00E4213E" w:rsidRDefault="00E4213E" w:rsidP="00B90DC9">
            <w:pPr>
              <w:tabs>
                <w:tab w:val="left" w:pos="708"/>
                <w:tab w:val="left" w:pos="1183"/>
              </w:tabs>
              <w:spacing w:line="360" w:lineRule="auto"/>
              <w:jc w:val="both"/>
              <w:rPr>
                <w:rFonts w:ascii="Times New Roman" w:hAnsi="Times New Roman" w:cs="Times New Roman"/>
                <w:b/>
                <w:sz w:val="24"/>
                <w:szCs w:val="24"/>
              </w:rPr>
            </w:pPr>
            <w:r w:rsidRPr="00E4213E">
              <w:rPr>
                <w:rFonts w:ascii="Times New Roman" w:hAnsi="Times New Roman" w:cs="Times New Roman"/>
                <w:b/>
                <w:sz w:val="24"/>
                <w:szCs w:val="24"/>
              </w:rPr>
              <w:t>Izolációs szint</w:t>
            </w:r>
          </w:p>
        </w:tc>
        <w:tc>
          <w:tcPr>
            <w:tcW w:w="1701" w:type="dxa"/>
            <w:vAlign w:val="center"/>
          </w:tcPr>
          <w:p w:rsidR="00E4213E" w:rsidRPr="00E4213E" w:rsidRDefault="00E4213E" w:rsidP="00B90DC9">
            <w:pPr>
              <w:tabs>
                <w:tab w:val="left" w:pos="708"/>
                <w:tab w:val="left" w:pos="1183"/>
              </w:tabs>
              <w:spacing w:line="360" w:lineRule="auto"/>
              <w:jc w:val="both"/>
              <w:rPr>
                <w:rFonts w:ascii="Times New Roman" w:hAnsi="Times New Roman" w:cs="Times New Roman"/>
                <w:b/>
                <w:sz w:val="24"/>
                <w:szCs w:val="24"/>
              </w:rPr>
            </w:pPr>
            <w:r w:rsidRPr="00E4213E">
              <w:rPr>
                <w:rFonts w:ascii="Times New Roman" w:hAnsi="Times New Roman" w:cs="Times New Roman"/>
                <w:b/>
                <w:sz w:val="24"/>
                <w:szCs w:val="24"/>
              </w:rPr>
              <w:t>Piszkos olvasás</w:t>
            </w:r>
          </w:p>
        </w:tc>
        <w:tc>
          <w:tcPr>
            <w:tcW w:w="2410" w:type="dxa"/>
            <w:vAlign w:val="center"/>
          </w:tcPr>
          <w:p w:rsidR="00E4213E" w:rsidRPr="00E4213E" w:rsidRDefault="00E4213E" w:rsidP="00B90DC9">
            <w:pPr>
              <w:tabs>
                <w:tab w:val="left" w:pos="708"/>
                <w:tab w:val="left" w:pos="1183"/>
              </w:tabs>
              <w:spacing w:line="276" w:lineRule="auto"/>
              <w:jc w:val="both"/>
              <w:rPr>
                <w:rFonts w:ascii="Times New Roman" w:hAnsi="Times New Roman" w:cs="Times New Roman"/>
                <w:b/>
                <w:sz w:val="24"/>
                <w:szCs w:val="24"/>
              </w:rPr>
            </w:pPr>
            <w:r w:rsidRPr="00E4213E">
              <w:rPr>
                <w:rFonts w:ascii="Times New Roman" w:hAnsi="Times New Roman" w:cs="Times New Roman"/>
                <w:b/>
                <w:sz w:val="24"/>
                <w:szCs w:val="24"/>
              </w:rPr>
              <w:t>Nem megismételhető olvasás</w:t>
            </w:r>
          </w:p>
        </w:tc>
        <w:tc>
          <w:tcPr>
            <w:tcW w:w="1842" w:type="dxa"/>
            <w:vAlign w:val="center"/>
          </w:tcPr>
          <w:p w:rsidR="00E4213E" w:rsidRPr="00E4213E" w:rsidRDefault="00E4213E" w:rsidP="00B90DC9">
            <w:pPr>
              <w:tabs>
                <w:tab w:val="left" w:pos="708"/>
                <w:tab w:val="left" w:pos="1183"/>
              </w:tabs>
              <w:spacing w:line="360" w:lineRule="auto"/>
              <w:jc w:val="both"/>
              <w:rPr>
                <w:rFonts w:ascii="Times New Roman" w:hAnsi="Times New Roman" w:cs="Times New Roman"/>
                <w:b/>
                <w:sz w:val="24"/>
                <w:szCs w:val="24"/>
              </w:rPr>
            </w:pPr>
            <w:r w:rsidRPr="00E4213E">
              <w:rPr>
                <w:rFonts w:ascii="Times New Roman" w:hAnsi="Times New Roman" w:cs="Times New Roman"/>
                <w:b/>
                <w:sz w:val="24"/>
                <w:szCs w:val="24"/>
              </w:rPr>
              <w:t>Fantom olvasás</w:t>
            </w:r>
          </w:p>
        </w:tc>
      </w:tr>
      <w:tr w:rsidR="00E4213E" w:rsidTr="001E5421">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Read uncommited</w:t>
            </w:r>
          </w:p>
        </w:tc>
        <w:tc>
          <w:tcPr>
            <w:tcW w:w="1701"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241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842"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E4213E" w:rsidTr="001E5421">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Read commited</w:t>
            </w:r>
          </w:p>
        </w:tc>
        <w:tc>
          <w:tcPr>
            <w:tcW w:w="1701"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p>
        </w:tc>
        <w:tc>
          <w:tcPr>
            <w:tcW w:w="241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842"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E4213E" w:rsidTr="001E5421">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Repeatable read</w:t>
            </w:r>
          </w:p>
        </w:tc>
        <w:tc>
          <w:tcPr>
            <w:tcW w:w="1701"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p>
        </w:tc>
        <w:tc>
          <w:tcPr>
            <w:tcW w:w="241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p>
        </w:tc>
        <w:tc>
          <w:tcPr>
            <w:tcW w:w="1842"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E4213E" w:rsidTr="001E5421">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Serializable</w:t>
            </w:r>
          </w:p>
        </w:tc>
        <w:tc>
          <w:tcPr>
            <w:tcW w:w="1701"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p>
        </w:tc>
        <w:tc>
          <w:tcPr>
            <w:tcW w:w="241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p>
        </w:tc>
        <w:tc>
          <w:tcPr>
            <w:tcW w:w="1842"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p>
        </w:tc>
      </w:tr>
    </w:tbl>
    <w:p w:rsidR="005258C2" w:rsidRPr="00F3134E" w:rsidRDefault="00F3134E" w:rsidP="00B90DC9">
      <w:pPr>
        <w:tabs>
          <w:tab w:val="left" w:pos="708"/>
          <w:tab w:val="left" w:pos="1183"/>
        </w:tabs>
        <w:spacing w:line="360" w:lineRule="auto"/>
        <w:jc w:val="both"/>
        <w:rPr>
          <w:rFonts w:ascii="Times New Roman" w:hAnsi="Times New Roman" w:cs="Times New Roman"/>
          <w:b/>
          <w:szCs w:val="24"/>
        </w:rPr>
      </w:pPr>
      <w:r w:rsidRPr="00F3134E">
        <w:rPr>
          <w:rFonts w:ascii="Times New Roman" w:hAnsi="Times New Roman" w:cs="Times New Roman"/>
          <w:b/>
          <w:szCs w:val="24"/>
        </w:rPr>
        <w:t>5.1. táblázat Izolációs szintek</w:t>
      </w:r>
    </w:p>
    <w:p w:rsidR="009326F4"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esetében a read uncommited izolációs szintet választottam. Annak ellenére, hogy ez a legmegengedőbb szint, a rendszer megfelelő futásához elengedhetetlen. </w:t>
      </w:r>
      <w:r w:rsidR="001F2E3A">
        <w:rPr>
          <w:rFonts w:ascii="Times New Roman" w:hAnsi="Times New Roman" w:cs="Times New Roman"/>
          <w:sz w:val="24"/>
          <w:szCs w:val="24"/>
        </w:rPr>
        <w:t>Ennek oka, hogy 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ascii="Times New Roman" w:hAnsi="Times New Roman" w:cs="Times New Roman"/>
          <w:sz w:val="24"/>
          <w:szCs w:val="24"/>
        </w:rPr>
        <w:t xml:space="preserve"> </w:t>
      </w:r>
      <w:r w:rsidR="009326F4">
        <w:rPr>
          <w:rFonts w:ascii="Times New Roman" w:hAnsi="Times New Roman" w:cs="Times New Roman"/>
          <w:sz w:val="24"/>
          <w:szCs w:val="24"/>
        </w:rPr>
        <w:t xml:space="preserve">Így előfordulhat az az eset, hogy </w:t>
      </w:r>
      <w:r>
        <w:rPr>
          <w:rFonts w:ascii="Times New Roman" w:hAnsi="Times New Roman" w:cs="Times New Roman"/>
          <w:sz w:val="24"/>
          <w:szCs w:val="24"/>
        </w:rPr>
        <w:t>a tranzakció elején módosított adat</w:t>
      </w:r>
      <w:r w:rsidR="00264C31">
        <w:rPr>
          <w:rFonts w:ascii="Times New Roman" w:hAnsi="Times New Roman" w:cs="Times New Roman"/>
          <w:sz w:val="24"/>
          <w:szCs w:val="24"/>
        </w:rPr>
        <w:t>okat később felhasználja további adatok változtatására.</w:t>
      </w:r>
      <w:r w:rsidR="009326F4">
        <w:rPr>
          <w:rFonts w:ascii="Times New Roman" w:hAnsi="Times New Roman" w:cs="Times New Roman"/>
          <w:sz w:val="24"/>
          <w:szCs w:val="24"/>
        </w:rPr>
        <w:t xml:space="preserve"> Mivel az egész frissítési folyamat egy tranzakciót jelent, ezért csak a végén van módosítás mentés a </w:t>
      </w:r>
      <w:r w:rsidR="009326F4" w:rsidRPr="009326F4">
        <w:rPr>
          <w:rFonts w:ascii="Consolas" w:hAnsi="Consolas" w:cs="Consolas"/>
          <w:sz w:val="24"/>
          <w:szCs w:val="24"/>
        </w:rPr>
        <w:t>COMMIT</w:t>
      </w:r>
      <w:r w:rsidR="009326F4">
        <w:rPr>
          <w:rFonts w:ascii="Times New Roman" w:hAnsi="Times New Roman" w:cs="Times New Roman"/>
          <w:sz w:val="24"/>
          <w:szCs w:val="24"/>
        </w:rPr>
        <w:t xml:space="preserve"> paranccsal. Emiatt </w:t>
      </w:r>
      <w:r w:rsidR="00330B61">
        <w:rPr>
          <w:rFonts w:ascii="Times New Roman" w:hAnsi="Times New Roman" w:cs="Times New Roman"/>
          <w:sz w:val="24"/>
          <w:szCs w:val="24"/>
        </w:rPr>
        <w:t xml:space="preserve">a tranzakció elején módosított adatok nem kerülnek elmentésre, és a továbbiakban nem lehetne rájuk hivatkozni. A read uncommited izolációs szint megengedi viszont, hogy a nem mentett adatokat is lehet olvasni a tranzakció során. </w:t>
      </w:r>
      <w:r w:rsidR="009326F4">
        <w:rPr>
          <w:rFonts w:ascii="Times New Roman" w:hAnsi="Times New Roman" w:cs="Times New Roman"/>
          <w:sz w:val="24"/>
          <w:szCs w:val="24"/>
        </w:rPr>
        <w:t xml:space="preserve">Erre jó példa egy új élelmiszer adatainak felvitele az adatbázisba. </w:t>
      </w:r>
      <w:r w:rsidR="00330B61">
        <w:rPr>
          <w:rFonts w:ascii="Times New Roman" w:hAnsi="Times New Roman" w:cs="Times New Roman"/>
          <w:sz w:val="24"/>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ascii="Times New Roman" w:hAnsi="Times New Roman" w:cs="Times New Roman"/>
          <w:sz w:val="24"/>
          <w:szCs w:val="24"/>
        </w:rPr>
        <w:t xml:space="preserve">, viszont az újonnan importáltak nincsenek </w:t>
      </w:r>
      <w:r w:rsidR="00347BF8">
        <w:rPr>
          <w:rFonts w:ascii="Times New Roman" w:hAnsi="Times New Roman" w:cs="Times New Roman"/>
          <w:sz w:val="24"/>
          <w:szCs w:val="24"/>
        </w:rPr>
        <w:t>commitolva</w:t>
      </w:r>
      <w:r w:rsidR="00B34304">
        <w:rPr>
          <w:rFonts w:ascii="Times New Roman" w:hAnsi="Times New Roman" w:cs="Times New Roman"/>
          <w:sz w:val="24"/>
          <w:szCs w:val="24"/>
        </w:rPr>
        <w:t xml:space="preserve"> a tranzakció végéig</w:t>
      </w:r>
      <w:r w:rsidR="003D3808">
        <w:rPr>
          <w:rFonts w:ascii="Times New Roman" w:hAnsi="Times New Roman" w:cs="Times New Roman"/>
          <w:sz w:val="24"/>
          <w:szCs w:val="24"/>
        </w:rPr>
        <w:t>. Így az említett tranzakciós szint használata nélkül nem lehetne ezen azonosítókra hivatkozni.</w:t>
      </w:r>
      <w:r w:rsidR="00994035">
        <w:rPr>
          <w:rFonts w:ascii="Times New Roman" w:hAnsi="Times New Roman" w:cs="Times New Roman"/>
          <w:sz w:val="24"/>
          <w:szCs w:val="24"/>
        </w:rPr>
        <w:t xml:space="preserve"> A tranzakció izolációs szintjét a </w:t>
      </w:r>
      <w:r w:rsidR="00994035" w:rsidRPr="00F3134E">
        <w:rPr>
          <w:rFonts w:ascii="Consolas" w:hAnsi="Consolas" w:cs="Consolas"/>
          <w:i/>
          <w:sz w:val="24"/>
          <w:szCs w:val="24"/>
        </w:rPr>
        <w:t>Connection</w:t>
      </w:r>
      <w:r w:rsidR="00994035">
        <w:rPr>
          <w:rFonts w:ascii="Times New Roman" w:hAnsi="Times New Roman" w:cs="Times New Roman"/>
          <w:sz w:val="24"/>
          <w:szCs w:val="24"/>
        </w:rPr>
        <w:t xml:space="preserve"> osztály </w:t>
      </w:r>
      <w:r w:rsidR="00994035" w:rsidRPr="00F3134E">
        <w:rPr>
          <w:rFonts w:ascii="Consolas" w:hAnsi="Consolas" w:cs="Consolas"/>
          <w:i/>
          <w:sz w:val="24"/>
          <w:szCs w:val="24"/>
        </w:rPr>
        <w:t>setTransactionIsolation()</w:t>
      </w:r>
      <w:r w:rsidR="00994035">
        <w:rPr>
          <w:rFonts w:ascii="Times New Roman" w:hAnsi="Times New Roman" w:cs="Times New Roman"/>
          <w:sz w:val="24"/>
          <w:szCs w:val="24"/>
        </w:rPr>
        <w:t xml:space="preserve"> metódusával határozom meg. Paraméterként az osztályban definiált </w:t>
      </w:r>
      <w:r w:rsidR="00994035" w:rsidRPr="00F3134E">
        <w:rPr>
          <w:rFonts w:ascii="Consolas" w:hAnsi="Consolas" w:cs="Consolas"/>
          <w:i/>
          <w:sz w:val="24"/>
          <w:szCs w:val="24"/>
        </w:rPr>
        <w:t>TRANSACTION_READ_UNCOMMITED</w:t>
      </w:r>
      <w:r w:rsidR="00994035">
        <w:rPr>
          <w:rFonts w:ascii="Times New Roman" w:hAnsi="Times New Roman" w:cs="Times New Roman"/>
          <w:sz w:val="24"/>
          <w:szCs w:val="24"/>
        </w:rPr>
        <w:t xml:space="preserve"> konstanst adom meg.</w:t>
      </w:r>
    </w:p>
    <w:p w:rsidR="00F9142B" w:rsidRDefault="00F9142B"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tranzakció megkezdése előtt egy biztonsági pontot is meghatározok. Ehhez a JDBC interfészben definiált </w:t>
      </w:r>
      <w:r w:rsidRPr="00F3134E">
        <w:rPr>
          <w:rFonts w:ascii="Consolas" w:hAnsi="Consolas" w:cs="Consolas"/>
          <w:i/>
          <w:sz w:val="24"/>
          <w:szCs w:val="24"/>
        </w:rPr>
        <w:t>SavePoint</w:t>
      </w:r>
      <w:r>
        <w:rPr>
          <w:rFonts w:ascii="Times New Roman" w:hAnsi="Times New Roman" w:cs="Times New Roman"/>
          <w:sz w:val="24"/>
          <w:szCs w:val="24"/>
        </w:rPr>
        <w:t xml:space="preserve"> osztályt használtam. A Postgres adatbázis-kezelő rendszer támogatja a savepoint-ok használatát, melyekkel olyan pontokat tudunk kijelölni a tranzakción belül, amelyekhez hiba esetén vissza lehet görgetni a végrehajtott módosításokat. Én a tranzakció legelejére helyeztem egy ilyen savepoint-</w:t>
      </w:r>
      <w:r w:rsidR="007A4868">
        <w:rPr>
          <w:rFonts w:ascii="Times New Roman" w:hAnsi="Times New Roman" w:cs="Times New Roman"/>
          <w:sz w:val="24"/>
          <w:szCs w:val="24"/>
        </w:rPr>
        <w:t>ot, így ha bármi hiba felmerülne</w:t>
      </w:r>
      <w:r>
        <w:rPr>
          <w:rFonts w:ascii="Times New Roman" w:hAnsi="Times New Roman" w:cs="Times New Roman"/>
          <w:sz w:val="24"/>
          <w:szCs w:val="24"/>
        </w:rPr>
        <w:t xml:space="preserve"> a frissítés folyamata közben, az összes módosítást visszagörgeti az adatbázis-kezelő rendszer.</w:t>
      </w:r>
    </w:p>
    <w:p w:rsidR="00711149" w:rsidRDefault="007A4868"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ab/>
        <w:t>Ideális esetben, ha minden fájltípus megtalálható az USDA frissítésében, az adatbázis-frissítési folyamata az új tápanyagok importálásával kezdődik.</w:t>
      </w:r>
      <w:r w:rsidR="00700458">
        <w:rPr>
          <w:rFonts w:ascii="Times New Roman" w:hAnsi="Times New Roman" w:cs="Times New Roman"/>
          <w:sz w:val="24"/>
          <w:szCs w:val="24"/>
        </w:rPr>
        <w:t xml:space="preserve"> Ez azért fontos mert a későbbi adatok hivatkozhatnak az újonnan importált tápanyag egyedi azonosítójára. A teljes folyamat szisztémáját az alábbi </w:t>
      </w:r>
      <w:r w:rsidR="00711149">
        <w:rPr>
          <w:rFonts w:ascii="Times New Roman" w:hAnsi="Times New Roman" w:cs="Times New Roman"/>
          <w:sz w:val="24"/>
          <w:szCs w:val="24"/>
        </w:rPr>
        <w:t>pseudo kód reprezentálja.</w:t>
      </w:r>
    </w:p>
    <w:p w:rsidR="00F3134E" w:rsidRDefault="00F3134E" w:rsidP="00B90DC9">
      <w:pPr>
        <w:jc w:val="both"/>
        <w:rPr>
          <w:rFonts w:ascii="Times New Roman" w:hAnsi="Times New Roman" w:cs="Times New Roman"/>
          <w:sz w:val="24"/>
          <w:szCs w:val="24"/>
        </w:rPr>
      </w:pPr>
      <w:r>
        <w:rPr>
          <w:rFonts w:ascii="Times New Roman" w:hAnsi="Times New Roman" w:cs="Times New Roman"/>
          <w:sz w:val="24"/>
          <w:szCs w:val="24"/>
        </w:rPr>
        <w:br w:type="page"/>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lastRenderedPageBreak/>
        <w:t>tranzakció létrehozása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ADD_NDEF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CHG_NDEF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ADD_FOOD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ADD_NUTR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ADD_WGT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CHG_FOOD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CHG_NUTR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CHG_WGT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DEL_WGT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DEL_NUTR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DEL_FOOD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A4868"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tranzakció véglegesítése</w:t>
      </w:r>
    </w:p>
    <w:p w:rsidR="001B147B" w:rsidRDefault="001B147B" w:rsidP="00B90DC9">
      <w:pPr>
        <w:spacing w:line="360" w:lineRule="auto"/>
        <w:jc w:val="both"/>
        <w:rPr>
          <w:rFonts w:ascii="Times New Roman" w:hAnsi="Times New Roman" w:cs="Times New Roman"/>
          <w:sz w:val="24"/>
          <w:szCs w:val="24"/>
        </w:rPr>
      </w:pPr>
    </w:p>
    <w:p w:rsidR="001B147B" w:rsidRPr="00711149" w:rsidRDefault="00711149" w:rsidP="00B90DC9">
      <w:pPr>
        <w:spacing w:line="360" w:lineRule="auto"/>
        <w:jc w:val="both"/>
        <w:rPr>
          <w:rFonts w:ascii="Times New Roman" w:hAnsi="Times New Roman" w:cs="Times New Roman"/>
          <w:sz w:val="24"/>
          <w:szCs w:val="24"/>
        </w:rPr>
      </w:pPr>
      <w:r w:rsidRPr="00711149">
        <w:rPr>
          <w:rFonts w:ascii="Times New Roman" w:hAnsi="Times New Roman" w:cs="Times New Roman"/>
          <w:sz w:val="24"/>
          <w:szCs w:val="24"/>
        </w:rPr>
        <w:tab/>
        <w:t xml:space="preserve">Az </w:t>
      </w:r>
      <w:r w:rsidR="001061F4">
        <w:rPr>
          <w:rFonts w:ascii="Times New Roman" w:hAnsi="Times New Roman" w:cs="Times New Roman"/>
          <w:sz w:val="24"/>
          <w:szCs w:val="24"/>
        </w:rPr>
        <w:t>5.8.</w:t>
      </w:r>
      <w:r w:rsidRPr="00711149">
        <w:rPr>
          <w:rFonts w:ascii="Times New Roman" w:hAnsi="Times New Roman" w:cs="Times New Roman"/>
          <w:sz w:val="24"/>
          <w:szCs w:val="24"/>
        </w:rPr>
        <w:t xml:space="preserve"> ábrán látható szekvencia diagram ugyanezt a folyamatot mutatja be, amely az adatbázis-frissítés csak egy részletét képviseli.</w:t>
      </w:r>
    </w:p>
    <w:p w:rsidR="001B147B" w:rsidRDefault="001B147B" w:rsidP="00B90DC9">
      <w:pPr>
        <w:spacing w:line="360" w:lineRule="auto"/>
        <w:jc w:val="both"/>
        <w:rPr>
          <w:rFonts w:ascii="Times New Roman" w:hAnsi="Times New Roman" w:cs="Times New Roman"/>
          <w:sz w:val="24"/>
          <w:szCs w:val="24"/>
        </w:rPr>
      </w:pPr>
    </w:p>
    <w:p w:rsidR="001B147B" w:rsidRDefault="009970E8"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7A4868" w:rsidRPr="00F3134E" w:rsidRDefault="00F3134E" w:rsidP="00B90DC9">
      <w:pPr>
        <w:spacing w:line="360" w:lineRule="auto"/>
        <w:jc w:val="both"/>
        <w:rPr>
          <w:rFonts w:ascii="Times New Roman" w:hAnsi="Times New Roman" w:cs="Times New Roman"/>
          <w:b/>
          <w:szCs w:val="24"/>
        </w:rPr>
      </w:pPr>
      <w:r>
        <w:rPr>
          <w:rFonts w:ascii="Times New Roman" w:hAnsi="Times New Roman" w:cs="Times New Roman"/>
          <w:b/>
          <w:szCs w:val="24"/>
        </w:rPr>
        <w:t>5.8. ábra Szekvencia diagram</w:t>
      </w:r>
    </w:p>
    <w:p w:rsidR="00711149" w:rsidRDefault="0071114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diagrammon jól látható</w:t>
      </w:r>
      <w:r w:rsidR="00EA56A1">
        <w:rPr>
          <w:rFonts w:ascii="Times New Roman" w:hAnsi="Times New Roman" w:cs="Times New Roman"/>
          <w:sz w:val="24"/>
          <w:szCs w:val="24"/>
        </w:rPr>
        <w:t>, hogy ciklikus hívás történik. A rendszer a fájlok feldolgozásából származó adatok mindegyikére meghívja a megfelelő tárolt eljárást.</w:t>
      </w:r>
      <w:r w:rsidR="00EB0C67">
        <w:rPr>
          <w:rFonts w:ascii="Times New Roman" w:hAnsi="Times New Roman" w:cs="Times New Roman"/>
          <w:sz w:val="24"/>
          <w:szCs w:val="24"/>
        </w:rPr>
        <w:t xml:space="preserve"> Az adatbázis-szerveren lévő tárolt eljárás hívását a korábban említett </w:t>
      </w:r>
      <w:r w:rsidR="00EB0C67" w:rsidRPr="00F3134E">
        <w:rPr>
          <w:rFonts w:ascii="Consolas" w:hAnsi="Consolas" w:cs="Consolas"/>
          <w:i/>
          <w:sz w:val="24"/>
          <w:szCs w:val="24"/>
        </w:rPr>
        <w:lastRenderedPageBreak/>
        <w:t>CallableStatement</w:t>
      </w:r>
      <w:r w:rsidR="00EB0C67">
        <w:rPr>
          <w:rFonts w:ascii="Times New Roman" w:hAnsi="Times New Roman" w:cs="Times New Roman"/>
          <w:sz w:val="24"/>
          <w:szCs w:val="24"/>
        </w:rPr>
        <w:t xml:space="preserve"> osztály segítségével valósítható meg. Ezt példakód alapján be is mutatnám.</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try {</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Connection conn = Connect();</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CallableStatement cs = conn.prepareCall( "{? = call add</w:t>
      </w:r>
      <w:r w:rsidR="00E126A4" w:rsidRPr="00F3134E">
        <w:rPr>
          <w:rFonts w:ascii="Consolas" w:hAnsi="Consolas" w:cs="Consolas"/>
          <w:i/>
          <w:sz w:val="24"/>
          <w:szCs w:val="24"/>
        </w:rPr>
        <w:t>( ? )</w:t>
      </w:r>
      <w:r w:rsidRPr="00F3134E">
        <w:rPr>
          <w:rFonts w:ascii="Consolas" w:hAnsi="Consolas" w:cs="Consolas"/>
          <w:i/>
          <w:sz w:val="24"/>
          <w:szCs w:val="24"/>
        </w:rPr>
        <w:t>}" );</w:t>
      </w:r>
    </w:p>
    <w:p w:rsidR="00E126A4" w:rsidRPr="00F3134E" w:rsidRDefault="00E126A4"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cs.registerOutParameter(1, Types.INTEGER);</w:t>
      </w:r>
    </w:p>
    <w:p w:rsidR="00E126A4" w:rsidRPr="00F3134E" w:rsidRDefault="00E126A4"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cs.setInt(2, 10);</w:t>
      </w:r>
    </w:p>
    <w:p w:rsidR="00E126A4" w:rsidRPr="00F3134E" w:rsidRDefault="00E126A4" w:rsidP="00B90DC9">
      <w:pPr>
        <w:spacing w:line="240" w:lineRule="auto"/>
        <w:jc w:val="both"/>
        <w:rPr>
          <w:rFonts w:ascii="Consolas" w:hAnsi="Consolas" w:cs="Consolas"/>
          <w:i/>
          <w:sz w:val="24"/>
          <w:szCs w:val="24"/>
        </w:rPr>
      </w:pP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cs.execute();</w:t>
      </w:r>
    </w:p>
    <w:p w:rsidR="00E126A4" w:rsidRPr="00F3134E" w:rsidRDefault="00E126A4" w:rsidP="00B90DC9">
      <w:pPr>
        <w:spacing w:line="240" w:lineRule="auto"/>
        <w:jc w:val="both"/>
        <w:rPr>
          <w:rFonts w:ascii="Consolas" w:hAnsi="Consolas" w:cs="Consolas"/>
          <w:i/>
          <w:sz w:val="24"/>
          <w:szCs w:val="24"/>
        </w:rPr>
      </w:pP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conn.commit();</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cs.close();</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conn.close();</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w:t>
      </w:r>
      <w:r w:rsidR="002C0614" w:rsidRPr="00F3134E">
        <w:rPr>
          <w:rFonts w:ascii="Consolas" w:hAnsi="Consolas" w:cs="Consolas"/>
          <w:i/>
          <w:sz w:val="24"/>
          <w:szCs w:val="24"/>
        </w:rPr>
        <w:t xml:space="preserve"> </w:t>
      </w:r>
      <w:r w:rsidRPr="00F3134E">
        <w:rPr>
          <w:rFonts w:ascii="Consolas" w:hAnsi="Consolas" w:cs="Consolas"/>
          <w:i/>
          <w:sz w:val="24"/>
          <w:szCs w:val="24"/>
        </w:rPr>
        <w:t>catch(SQLException ex) {</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ex.printStackTrace();</w:t>
      </w:r>
    </w:p>
    <w:p w:rsidR="00EB0C67" w:rsidRDefault="00EB0C67" w:rsidP="00B90DC9">
      <w:pPr>
        <w:spacing w:line="240" w:lineRule="auto"/>
        <w:jc w:val="both"/>
        <w:rPr>
          <w:rFonts w:ascii="Times New Roman" w:hAnsi="Times New Roman" w:cs="Times New Roman"/>
          <w:sz w:val="24"/>
          <w:szCs w:val="24"/>
        </w:rPr>
      </w:pPr>
      <w:r w:rsidRPr="00F3134E">
        <w:rPr>
          <w:rFonts w:ascii="Consolas" w:hAnsi="Consolas" w:cs="Consolas"/>
          <w:i/>
          <w:sz w:val="24"/>
          <w:szCs w:val="24"/>
        </w:rPr>
        <w:t>}</w:t>
      </w:r>
    </w:p>
    <w:p w:rsidR="00711149" w:rsidRDefault="00A47F4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minden sikeres tárolt eljárás hívását tudatja a fő szállal. A felhasználó a grafikus felületen, ezt a folyamat előrehaladását mutató objektumokon látja.</w:t>
      </w:r>
      <w:r w:rsidR="00F01DC4">
        <w:rPr>
          <w:rFonts w:ascii="Times New Roman" w:hAnsi="Times New Roman" w:cs="Times New Roman"/>
          <w:sz w:val="24"/>
          <w:szCs w:val="24"/>
        </w:rPr>
        <w:t xml:space="preserve"> </w:t>
      </w:r>
      <w:r w:rsidR="00153913">
        <w:rPr>
          <w:rFonts w:ascii="Times New Roman" w:hAnsi="Times New Roman" w:cs="Times New Roman"/>
          <w:sz w:val="24"/>
          <w:szCs w:val="24"/>
        </w:rPr>
        <w:t xml:space="preserve">Viszont rendellenesség esetén a megfelelő hibatűréssel kell rendelkeznie a szoftvernek. </w:t>
      </w:r>
      <w:r w:rsidR="006269F1">
        <w:rPr>
          <w:rFonts w:ascii="Times New Roman" w:hAnsi="Times New Roman" w:cs="Times New Roman"/>
          <w:sz w:val="24"/>
          <w:szCs w:val="24"/>
        </w:rPr>
        <w:t xml:space="preserve">A </w:t>
      </w:r>
      <w:r w:rsidR="00D44A72">
        <w:rPr>
          <w:rFonts w:ascii="Times New Roman" w:hAnsi="Times New Roman" w:cs="Times New Roman"/>
          <w:sz w:val="24"/>
          <w:szCs w:val="24"/>
        </w:rPr>
        <w:t xml:space="preserve">frissítési művelet kizárólag a JDBC keretrendszer segítségével valósul meg. Emiatt </w:t>
      </w:r>
      <w:r w:rsidR="008B080D">
        <w:rPr>
          <w:rFonts w:ascii="Times New Roman" w:hAnsi="Times New Roman" w:cs="Times New Roman"/>
          <w:sz w:val="24"/>
          <w:szCs w:val="24"/>
        </w:rPr>
        <w:t>teljes mértékben kontrollálható a hibák kezelése.</w:t>
      </w:r>
      <w:r w:rsidR="005E5BE2" w:rsidRPr="005E5BE2">
        <w:rPr>
          <w:rFonts w:ascii="Times New Roman" w:hAnsi="Times New Roman" w:cs="Times New Roman"/>
          <w:sz w:val="24"/>
          <w:szCs w:val="24"/>
        </w:rPr>
        <w:t xml:space="preserve"> </w:t>
      </w:r>
      <w:r w:rsidR="005E5BE2">
        <w:rPr>
          <w:rFonts w:ascii="Times New Roman" w:hAnsi="Times New Roman" w:cs="Times New Roman"/>
          <w:sz w:val="24"/>
          <w:szCs w:val="24"/>
        </w:rPr>
        <w:t>A hibák az adatbázis szerverén keletkeznek, amiket a Java oldalon van lehetőség felülvizsgálni.</w:t>
      </w:r>
      <w:r w:rsidR="008B080D">
        <w:rPr>
          <w:rFonts w:ascii="Times New Roman" w:hAnsi="Times New Roman" w:cs="Times New Roman"/>
          <w:sz w:val="24"/>
          <w:szCs w:val="24"/>
        </w:rPr>
        <w:t xml:space="preserve"> </w:t>
      </w:r>
      <w:r w:rsidR="00DF3D14">
        <w:rPr>
          <w:rFonts w:ascii="Times New Roman" w:hAnsi="Times New Roman" w:cs="Times New Roman"/>
          <w:sz w:val="24"/>
          <w:szCs w:val="24"/>
        </w:rPr>
        <w:t>Probléma esetén a</w:t>
      </w:r>
      <w:r w:rsidR="00BF6DAA">
        <w:rPr>
          <w:rFonts w:ascii="Times New Roman" w:hAnsi="Times New Roman" w:cs="Times New Roman"/>
          <w:sz w:val="24"/>
          <w:szCs w:val="24"/>
        </w:rPr>
        <w:t xml:space="preserve"> meghívott metódusok </w:t>
      </w:r>
      <w:r w:rsidR="00DF3D14">
        <w:rPr>
          <w:rFonts w:ascii="Times New Roman" w:hAnsi="Times New Roman" w:cs="Times New Roman"/>
          <w:sz w:val="24"/>
          <w:szCs w:val="24"/>
        </w:rPr>
        <w:t xml:space="preserve">kivételt dobnak </w:t>
      </w:r>
      <w:r w:rsidR="00DF3D14" w:rsidRPr="00F3134E">
        <w:rPr>
          <w:rFonts w:ascii="Consolas" w:hAnsi="Consolas" w:cs="Consolas"/>
          <w:i/>
          <w:sz w:val="24"/>
          <w:szCs w:val="24"/>
        </w:rPr>
        <w:t>SQLException</w:t>
      </w:r>
      <w:r w:rsidR="00DF3D14">
        <w:rPr>
          <w:rFonts w:ascii="Times New Roman" w:hAnsi="Times New Roman" w:cs="Times New Roman"/>
          <w:sz w:val="24"/>
          <w:szCs w:val="24"/>
        </w:rPr>
        <w:t xml:space="preserve"> formájában. </w:t>
      </w:r>
      <w:r w:rsidR="00E12DCD">
        <w:rPr>
          <w:rFonts w:ascii="Times New Roman" w:hAnsi="Times New Roman" w:cs="Times New Roman"/>
          <w:sz w:val="24"/>
          <w:szCs w:val="24"/>
        </w:rPr>
        <w:t>A kivétel elkapásával megfelelően kezelhető a megjelenő hiba, majd a kivétel tovább dobásával a vezérlőosztályok befolyásolhatják a folyamat menetét.</w:t>
      </w:r>
      <w:r w:rsidR="00545C8B">
        <w:rPr>
          <w:rFonts w:ascii="Times New Roman" w:hAnsi="Times New Roman" w:cs="Times New Roman"/>
          <w:sz w:val="24"/>
          <w:szCs w:val="24"/>
        </w:rPr>
        <w:t xml:space="preserve"> A rendszer esetében a legfontosabb</w:t>
      </w:r>
      <w:r w:rsidR="007634FE">
        <w:rPr>
          <w:rFonts w:ascii="Times New Roman" w:hAnsi="Times New Roman" w:cs="Times New Roman"/>
          <w:sz w:val="24"/>
          <w:szCs w:val="24"/>
        </w:rPr>
        <w:t xml:space="preserve"> </w:t>
      </w:r>
      <w:r w:rsidR="00545C8B">
        <w:rPr>
          <w:rFonts w:ascii="Times New Roman" w:hAnsi="Times New Roman" w:cs="Times New Roman"/>
          <w:sz w:val="24"/>
          <w:szCs w:val="24"/>
        </w:rPr>
        <w:t xml:space="preserve">a tárolt eljárások </w:t>
      </w:r>
      <w:r w:rsidR="007634FE">
        <w:rPr>
          <w:rFonts w:ascii="Times New Roman" w:hAnsi="Times New Roman" w:cs="Times New Roman"/>
          <w:sz w:val="24"/>
          <w:szCs w:val="24"/>
        </w:rPr>
        <w:t xml:space="preserve">hibakezelése. Ebből az okból kifolyólag számos utasítás rendellenes működése kivételt dob a Postgres szerveren. Ez a </w:t>
      </w:r>
      <w:r w:rsidR="007634FE" w:rsidRPr="00F3134E">
        <w:rPr>
          <w:rFonts w:ascii="Times New Roman" w:hAnsi="Times New Roman" w:cs="Times New Roman"/>
          <w:i/>
          <w:sz w:val="24"/>
          <w:szCs w:val="24"/>
        </w:rPr>
        <w:t>RAISE EXCEPTION</w:t>
      </w:r>
      <w:r w:rsidR="007634FE">
        <w:rPr>
          <w:rFonts w:ascii="Times New Roman" w:hAnsi="Times New Roman" w:cs="Times New Roman"/>
          <w:sz w:val="24"/>
          <w:szCs w:val="24"/>
        </w:rPr>
        <w:t xml:space="preserve"> utasítással tehető meg a tárol eljárás kódjában.</w:t>
      </w:r>
      <w:r w:rsidR="002546B0">
        <w:rPr>
          <w:rFonts w:ascii="Times New Roman" w:hAnsi="Times New Roman" w:cs="Times New Roman"/>
          <w:sz w:val="24"/>
          <w:szCs w:val="24"/>
        </w:rPr>
        <w:t xml:space="preserve"> A kivételt pedig kliens oldalon a try-catch blokk implementálásával lehet elkapni. Tervezés során fontos volt felismerni milyen </w:t>
      </w:r>
      <w:r w:rsidR="002546B0">
        <w:rPr>
          <w:rFonts w:ascii="Times New Roman" w:hAnsi="Times New Roman" w:cs="Times New Roman"/>
          <w:sz w:val="24"/>
          <w:szCs w:val="24"/>
        </w:rPr>
        <w:lastRenderedPageBreak/>
        <w:t>hibák léphetnek fel a rendszer működése közben.</w:t>
      </w:r>
      <w:r w:rsidR="007B609B">
        <w:rPr>
          <w:rFonts w:ascii="Times New Roman" w:hAnsi="Times New Roman" w:cs="Times New Roman"/>
          <w:sz w:val="24"/>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ascii="Times New Roman" w:hAnsi="Times New Roman" w:cs="Times New Roman"/>
          <w:sz w:val="24"/>
          <w:szCs w:val="24"/>
        </w:rPr>
        <w:t xml:space="preserve">, emiatt alkalmazni kell a követelményekben ismertetett hibakezelést. </w:t>
      </w:r>
      <w:r w:rsidR="00F01DC4">
        <w:rPr>
          <w:rFonts w:ascii="Times New Roman" w:hAnsi="Times New Roman" w:cs="Times New Roman"/>
          <w:sz w:val="24"/>
          <w:szCs w:val="24"/>
        </w:rPr>
        <w:t>Amennyib</w:t>
      </w:r>
      <w:r w:rsidR="00973030">
        <w:rPr>
          <w:rFonts w:ascii="Times New Roman" w:hAnsi="Times New Roman" w:cs="Times New Roman"/>
          <w:sz w:val="24"/>
          <w:szCs w:val="24"/>
        </w:rPr>
        <w:t xml:space="preserve">en bármilyen hiba lépne fel, a rendszer visszagörgeti az adatbázist a frissítés előtti állapotra. Ez a </w:t>
      </w:r>
      <w:r w:rsidR="00973030" w:rsidRPr="009E6ADF">
        <w:rPr>
          <w:rFonts w:ascii="Consolas" w:hAnsi="Consolas" w:cs="Consolas"/>
          <w:i/>
          <w:sz w:val="24"/>
          <w:szCs w:val="24"/>
        </w:rPr>
        <w:t>rollback()</w:t>
      </w:r>
      <w:r w:rsidR="00973030">
        <w:rPr>
          <w:rFonts w:ascii="Times New Roman" w:hAnsi="Times New Roman" w:cs="Times New Roman"/>
          <w:sz w:val="24"/>
          <w:szCs w:val="24"/>
        </w:rPr>
        <w:t xml:space="preserve"> metódussal implementálható, amely paraméterként a korábban létrehozott </w:t>
      </w:r>
      <w:r w:rsidR="00973030" w:rsidRPr="009E6ADF">
        <w:rPr>
          <w:rFonts w:ascii="Consolas" w:hAnsi="Consolas" w:cs="Consolas"/>
          <w:i/>
          <w:sz w:val="24"/>
          <w:szCs w:val="24"/>
        </w:rPr>
        <w:t>SavePoint</w:t>
      </w:r>
      <w:r w:rsidR="00973030">
        <w:rPr>
          <w:rFonts w:ascii="Times New Roman" w:hAnsi="Times New Roman" w:cs="Times New Roman"/>
          <w:sz w:val="24"/>
          <w:szCs w:val="24"/>
        </w:rPr>
        <w:t xml:space="preserve"> objektumot kapja meg. Ennek következtében a tranzakció véget ért</w:t>
      </w:r>
      <w:r w:rsidR="00BB5E97">
        <w:rPr>
          <w:rFonts w:ascii="Times New Roman" w:hAnsi="Times New Roman" w:cs="Times New Roman"/>
          <w:sz w:val="24"/>
          <w:szCs w:val="24"/>
        </w:rPr>
        <w:t>. Így a szoftver bontja is a kapcsolatot az adatbázissal.</w:t>
      </w:r>
    </w:p>
    <w:p w:rsidR="00F826E6" w:rsidRPr="007E270D" w:rsidRDefault="009E6ADF" w:rsidP="00B90DC9">
      <w:pPr>
        <w:pStyle w:val="Cmsor2"/>
        <w:jc w:val="both"/>
      </w:pPr>
      <w:r>
        <w:t>Valós idejű megfigyelés</w:t>
      </w:r>
    </w:p>
    <w:p w:rsidR="00F826E6" w:rsidRDefault="00BB5E97"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lehetőséget biztosít a felhasználónak, hogy valós időben kövesse a folyamat főbb elemeit.</w:t>
      </w:r>
      <w:r w:rsidR="007E270D">
        <w:rPr>
          <w:rFonts w:ascii="Times New Roman" w:hAnsi="Times New Roman" w:cs="Times New Roman"/>
          <w:sz w:val="24"/>
          <w:szCs w:val="24"/>
        </w:rPr>
        <w:t xml:space="preserve"> A frissítés közben informatív üzenetek jelennek meg a felületen, mutatva az aktuális állapotot.</w:t>
      </w:r>
      <w:r w:rsidR="00E60D74">
        <w:rPr>
          <w:rFonts w:ascii="Times New Roman" w:hAnsi="Times New Roman" w:cs="Times New Roman"/>
          <w:sz w:val="24"/>
          <w:szCs w:val="24"/>
        </w:rPr>
        <w:t xml:space="preserve"> Az üzenetek alatt szintén megfigyelhető egy állapotjelző számpáros. Az első szám</w:t>
      </w:r>
      <w:r w:rsidR="00033041">
        <w:rPr>
          <w:rFonts w:ascii="Times New Roman" w:hAnsi="Times New Roman" w:cs="Times New Roman"/>
          <w:sz w:val="24"/>
          <w:szCs w:val="24"/>
        </w:rPr>
        <w:t xml:space="preserve"> zöld színnel kiemelve</w:t>
      </w:r>
      <w:r w:rsidR="00E60D74">
        <w:rPr>
          <w:rFonts w:ascii="Times New Roman" w:hAnsi="Times New Roman" w:cs="Times New Roman"/>
          <w:sz w:val="24"/>
          <w:szCs w:val="24"/>
        </w:rPr>
        <w:t xml:space="preserve"> mutatja meg az elvégzett, sikeresen frissített elemek darabszámát. A második szám pedig az összes adat számosságát jelöli, amelyek részt vesznek a frissítés folyamata közben.</w:t>
      </w:r>
      <w:r w:rsidR="00033041">
        <w:rPr>
          <w:rFonts w:ascii="Times New Roman" w:hAnsi="Times New Roman" w:cs="Times New Roman"/>
          <w:sz w:val="24"/>
          <w:szCs w:val="24"/>
        </w:rPr>
        <w:t xml:space="preserve"> Ezt az állapotot vizuálisan is szemlélteti a számok alatt található folyamatjelző csík. Ennek segítségével könnyebben érzékelhető az adatbázis-frissítés pillanatnyi státusza.</w:t>
      </w:r>
      <w:r w:rsidR="002F4408">
        <w:rPr>
          <w:rFonts w:ascii="Times New Roman" w:hAnsi="Times New Roman" w:cs="Times New Roman"/>
          <w:sz w:val="24"/>
          <w:szCs w:val="24"/>
        </w:rPr>
        <w:t xml:space="preserve"> Az alkalmazást a frissítési folyamat közben az </w:t>
      </w:r>
      <w:r w:rsidR="000624C9">
        <w:rPr>
          <w:rFonts w:ascii="Times New Roman" w:hAnsi="Times New Roman" w:cs="Times New Roman"/>
          <w:sz w:val="24"/>
          <w:szCs w:val="24"/>
        </w:rPr>
        <w:t>5.9.</w:t>
      </w:r>
      <w:r w:rsidR="002F4408">
        <w:rPr>
          <w:rFonts w:ascii="Times New Roman" w:hAnsi="Times New Roman" w:cs="Times New Roman"/>
          <w:sz w:val="24"/>
          <w:szCs w:val="24"/>
        </w:rPr>
        <w:t xml:space="preserve"> ábra mutatja be.</w:t>
      </w:r>
    </w:p>
    <w:p w:rsidR="000D3CDA" w:rsidRDefault="002F4408"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31B58970" wp14:editId="1C664A02">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9E6ADF" w:rsidP="00B90DC9">
      <w:pPr>
        <w:spacing w:line="360" w:lineRule="auto"/>
        <w:jc w:val="both"/>
        <w:rPr>
          <w:rFonts w:ascii="Times New Roman" w:hAnsi="Times New Roman" w:cs="Times New Roman"/>
          <w:b/>
          <w:szCs w:val="24"/>
        </w:rPr>
      </w:pPr>
      <w:r w:rsidRPr="009E6ADF">
        <w:rPr>
          <w:rFonts w:ascii="Times New Roman" w:hAnsi="Times New Roman" w:cs="Times New Roman"/>
          <w:b/>
          <w:szCs w:val="24"/>
        </w:rPr>
        <w:t>5.9. ábra Adatbázis-frissítés folyamat közben</w:t>
      </w:r>
    </w:p>
    <w:p w:rsidR="002F4408" w:rsidRPr="00FB236F" w:rsidRDefault="00FB236F" w:rsidP="00B90DC9">
      <w:pPr>
        <w:pStyle w:val="Cmsor2"/>
        <w:jc w:val="both"/>
      </w:pPr>
      <w:r w:rsidRPr="00FB236F">
        <w:t>Naplózás</w:t>
      </w:r>
    </w:p>
    <w:p w:rsidR="002F4408" w:rsidRDefault="00FB236F"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ascii="Times New Roman" w:hAnsi="Times New Roman" w:cs="Times New Roman"/>
          <w:sz w:val="24"/>
          <w:szCs w:val="24"/>
        </w:rPr>
        <w:t>műveleteket. Sikertelen futás esetén visszakereshető mi a hiba és mi okozta azt.</w:t>
      </w:r>
    </w:p>
    <w:p w:rsidR="006F4C5B" w:rsidRDefault="006F4C5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naplózáshoz nem használtam előre megírt könyvtárat vagy külső eszközt. Emiatt saját osztályt hoztam létre a feladathoz.</w:t>
      </w:r>
      <w:r w:rsidR="007769E5">
        <w:rPr>
          <w:rFonts w:ascii="Times New Roman" w:hAnsi="Times New Roman" w:cs="Times New Roman"/>
          <w:sz w:val="24"/>
          <w:szCs w:val="24"/>
        </w:rPr>
        <w:t xml:space="preserve"> Minden egyes fájl neve tartalmazza a tranzakció elindításának pontos időpontját</w:t>
      </w:r>
      <w:r w:rsidR="0089122F">
        <w:rPr>
          <w:rFonts w:ascii="Times New Roman" w:hAnsi="Times New Roman" w:cs="Times New Roman"/>
          <w:sz w:val="24"/>
          <w:szCs w:val="24"/>
        </w:rPr>
        <w:t>. Például</w:t>
      </w:r>
      <w:r w:rsidR="006A5E48">
        <w:rPr>
          <w:rFonts w:ascii="Times New Roman" w:hAnsi="Times New Roman" w:cs="Times New Roman"/>
          <w:sz w:val="24"/>
          <w:szCs w:val="24"/>
        </w:rPr>
        <w:t xml:space="preserve"> a </w:t>
      </w:r>
      <w:r w:rsidR="006A5E48" w:rsidRPr="006A5E48">
        <w:rPr>
          <w:rFonts w:ascii="Consolas" w:hAnsi="Consolas" w:cs="Consolas"/>
          <w:i/>
          <w:sz w:val="24"/>
          <w:szCs w:val="24"/>
        </w:rPr>
        <w:t>logfile_2017_11_17T18_52_13.txt</w:t>
      </w:r>
      <w:r w:rsidR="006A5E48">
        <w:rPr>
          <w:rFonts w:ascii="Times New Roman" w:hAnsi="Times New Roman" w:cs="Times New Roman"/>
          <w:sz w:val="24"/>
          <w:szCs w:val="24"/>
        </w:rPr>
        <w:t xml:space="preserve"> nevű szöveges állomány, amely a 2017. november 17-én 18 óra 52 perc 13 másodperckor elindított adatbázis-frissítés eseményeit tartalmazza.</w:t>
      </w:r>
    </w:p>
    <w:p w:rsidR="002F4408" w:rsidRDefault="006A5E4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27A54">
        <w:rPr>
          <w:rFonts w:ascii="Times New Roman" w:hAnsi="Times New Roman" w:cs="Times New Roman"/>
          <w:sz w:val="24"/>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ascii="Times New Roman" w:hAnsi="Times New Roman" w:cs="Times New Roman"/>
          <w:sz w:val="24"/>
          <w:szCs w:val="24"/>
        </w:rPr>
        <w:t xml:space="preserve">Egy naplófájl magában foglalja egyrészt a felhasznált USDA adatokat, és </w:t>
      </w:r>
      <w:r w:rsidR="008E6A2F">
        <w:rPr>
          <w:rFonts w:ascii="Times New Roman" w:hAnsi="Times New Roman" w:cs="Times New Roman"/>
          <w:sz w:val="24"/>
          <w:szCs w:val="24"/>
        </w:rPr>
        <w:lastRenderedPageBreak/>
        <w:t>hogy ezek melyik élelmiszert befolyásolták az adatbázisban. Ezt az alábbi példa mutatja.</w:t>
      </w:r>
    </w:p>
    <w:p w:rsidR="00B4360D" w:rsidRPr="00B57B4E" w:rsidRDefault="00B4360D" w:rsidP="00B90DC9">
      <w:pPr>
        <w:spacing w:line="240" w:lineRule="auto"/>
        <w:jc w:val="both"/>
        <w:rPr>
          <w:rFonts w:ascii="Consolas" w:hAnsi="Consolas" w:cs="Consolas"/>
          <w:i/>
          <w:sz w:val="24"/>
          <w:szCs w:val="24"/>
        </w:rPr>
      </w:pPr>
      <w:r w:rsidRPr="00B57B4E">
        <w:rPr>
          <w:rFonts w:ascii="Consolas" w:hAnsi="Consolas" w:cs="Consolas"/>
          <w:i/>
          <w:sz w:val="24"/>
          <w:szCs w:val="24"/>
        </w:rPr>
        <w:t>[   OK   ]   -   01012   |   210   |   0.0</w:t>
      </w:r>
    </w:p>
    <w:p w:rsidR="00B4360D" w:rsidRPr="00B57B4E" w:rsidRDefault="00B4360D" w:rsidP="00B90DC9">
      <w:pPr>
        <w:spacing w:line="240" w:lineRule="auto"/>
        <w:jc w:val="both"/>
        <w:rPr>
          <w:rFonts w:ascii="Consolas" w:hAnsi="Consolas" w:cs="Consolas"/>
          <w:i/>
          <w:sz w:val="24"/>
          <w:szCs w:val="24"/>
        </w:rPr>
      </w:pPr>
      <w:r w:rsidRPr="00B57B4E">
        <w:rPr>
          <w:rFonts w:ascii="Consolas" w:hAnsi="Consolas" w:cs="Consolas"/>
          <w:i/>
          <w:sz w:val="24"/>
          <w:szCs w:val="24"/>
        </w:rPr>
        <w:t>[  INFO  ]   -   Frissített élelmiszer   |Food ID  7161   |HU   Juhtúró   |EN   Cottage cheese, sheep</w:t>
      </w:r>
    </w:p>
    <w:p w:rsidR="002F4408" w:rsidRPr="00B57B4E" w:rsidRDefault="00B4360D" w:rsidP="00B90DC9">
      <w:pPr>
        <w:spacing w:line="240" w:lineRule="auto"/>
        <w:jc w:val="both"/>
        <w:rPr>
          <w:rFonts w:ascii="Consolas" w:hAnsi="Consolas" w:cs="Consolas"/>
          <w:i/>
          <w:sz w:val="24"/>
          <w:szCs w:val="24"/>
        </w:rPr>
      </w:pPr>
      <w:r w:rsidRPr="00B57B4E">
        <w:rPr>
          <w:rFonts w:ascii="Consolas" w:hAnsi="Consolas" w:cs="Consolas"/>
          <w:i/>
          <w:sz w:val="24"/>
          <w:szCs w:val="24"/>
        </w:rPr>
        <w:t>[  INFO  ]   -   Frissített élelmiszer   |Food ID  14545   |HU   Tehéntúró   |EN   Cottage cheese, cow</w:t>
      </w:r>
    </w:p>
    <w:p w:rsidR="002F4408" w:rsidRDefault="002F4408" w:rsidP="00B90DC9">
      <w:pPr>
        <w:spacing w:line="360" w:lineRule="auto"/>
        <w:jc w:val="both"/>
        <w:rPr>
          <w:rFonts w:ascii="Times New Roman" w:hAnsi="Times New Roman" w:cs="Times New Roman"/>
          <w:sz w:val="24"/>
          <w:szCs w:val="24"/>
        </w:rPr>
      </w:pPr>
    </w:p>
    <w:p w:rsidR="002F4408" w:rsidRDefault="008E6A2F"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adatok frissítésre vonatkozó állapotát a szögletes zárójelben lévő szó mutatja. A sikeres </w:t>
      </w:r>
      <w:r w:rsidRPr="00B57B4E">
        <w:rPr>
          <w:rFonts w:ascii="Consolas" w:hAnsi="Consolas" w:cs="Consolas"/>
          <w:i/>
          <w:sz w:val="24"/>
          <w:szCs w:val="24"/>
        </w:rPr>
        <w:t>[   OK   ]</w:t>
      </w:r>
      <w:r>
        <w:rPr>
          <w:rFonts w:ascii="Times New Roman" w:hAnsi="Times New Roman" w:cs="Times New Roman"/>
          <w:sz w:val="24"/>
          <w:szCs w:val="24"/>
        </w:rPr>
        <w:t xml:space="preserve"> feliraton kívül, bármilyen rendellenesség esetén megtalálható a </w:t>
      </w:r>
      <w:r w:rsidR="00592DB6">
        <w:rPr>
          <w:rFonts w:ascii="Times New Roman" w:hAnsi="Times New Roman" w:cs="Times New Roman"/>
          <w:sz w:val="24"/>
          <w:szCs w:val="24"/>
        </w:rPr>
        <w:br/>
      </w:r>
      <w:r w:rsidRPr="00B57B4E">
        <w:rPr>
          <w:rFonts w:ascii="Consolas" w:hAnsi="Consolas" w:cs="Consolas"/>
          <w:i/>
          <w:sz w:val="24"/>
          <w:szCs w:val="24"/>
        </w:rPr>
        <w:t>[ FAILED ]</w:t>
      </w:r>
      <w:r>
        <w:rPr>
          <w:rFonts w:ascii="Times New Roman" w:hAnsi="Times New Roman" w:cs="Times New Roman"/>
          <w:sz w:val="24"/>
          <w:szCs w:val="24"/>
        </w:rPr>
        <w:t xml:space="preserve"> jelölés is. Ezt minden esetben egy </w:t>
      </w:r>
      <w:r w:rsidRPr="00B57B4E">
        <w:rPr>
          <w:rFonts w:ascii="Consolas" w:hAnsi="Consolas" w:cs="Consolas"/>
          <w:i/>
          <w:sz w:val="24"/>
          <w:szCs w:val="24"/>
        </w:rPr>
        <w:t>[ERRORMSG]</w:t>
      </w:r>
      <w:r>
        <w:rPr>
          <w:rFonts w:ascii="Times New Roman" w:hAnsi="Times New Roman" w:cs="Times New Roman"/>
          <w:sz w:val="24"/>
          <w:szCs w:val="24"/>
        </w:rPr>
        <w:t xml:space="preserve"> jelöléssel kezdődő sor követ</w:t>
      </w:r>
      <w:r w:rsidR="00801285">
        <w:rPr>
          <w:rFonts w:ascii="Times New Roman" w:hAnsi="Times New Roman" w:cs="Times New Roman"/>
          <w:sz w:val="24"/>
          <w:szCs w:val="24"/>
        </w:rPr>
        <w:t>i, amely az adatbázis-szerveren bekövetkező hiba üzenetét ismerteti.</w:t>
      </w:r>
      <w:r w:rsidR="00F20A35">
        <w:rPr>
          <w:rFonts w:ascii="Times New Roman" w:hAnsi="Times New Roman" w:cs="Times New Roman"/>
          <w:sz w:val="24"/>
          <w:szCs w:val="24"/>
        </w:rPr>
        <w:t xml:space="preserve"> Előfordulhat az az eset, amikor egy USDA azonosító több élelmiszerhez is tartozik a Lavinia adatbázisában. Ilyen alkalommal a frissítés természetesen mindegyik élelmiszerre hatással van és a naplófájlokban is megjelenik, mely élelmiszereket érintette a művelet. Erre jó példa a fent említett bejegyzés.</w:t>
      </w:r>
      <w:r w:rsidR="00426BC5">
        <w:rPr>
          <w:rFonts w:ascii="Times New Roman" w:hAnsi="Times New Roman" w:cs="Times New Roman"/>
          <w:sz w:val="24"/>
          <w:szCs w:val="24"/>
        </w:rPr>
        <w:t xml:space="preserve"> Ez az </w:t>
      </w:r>
      <w:r w:rsidR="00426BC5" w:rsidRPr="00B57B4E">
        <w:rPr>
          <w:rFonts w:ascii="Consolas" w:hAnsi="Consolas" w:cs="Consolas"/>
          <w:i/>
          <w:sz w:val="24"/>
          <w:szCs w:val="24"/>
        </w:rPr>
        <w:t>[  INFO  ]</w:t>
      </w:r>
      <w:r w:rsidR="00426BC5">
        <w:rPr>
          <w:rFonts w:ascii="Times New Roman" w:hAnsi="Times New Roman" w:cs="Times New Roman"/>
          <w:sz w:val="24"/>
          <w:szCs w:val="24"/>
        </w:rPr>
        <w:t xml:space="preserve"> kezdetű sorokban figyelhető meg, amely az adatbázisban található egyedi azonosító mellett a magyar és az angol megnevezést is tartalmazza.</w:t>
      </w:r>
    </w:p>
    <w:p w:rsidR="00592DB6" w:rsidRPr="008E6A2F" w:rsidRDefault="00592DB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felhasználó képes a program segítségével megnyitni az egyes fájlokat és megvizsgálni azok tartalmát. Ezt a</w:t>
      </w:r>
      <w:r w:rsidR="00B57B4E">
        <w:rPr>
          <w:rFonts w:ascii="Times New Roman" w:hAnsi="Times New Roman" w:cs="Times New Roman"/>
          <w:sz w:val="24"/>
          <w:szCs w:val="24"/>
        </w:rPr>
        <w:t>z</w:t>
      </w:r>
      <w:r>
        <w:rPr>
          <w:rFonts w:ascii="Times New Roman" w:hAnsi="Times New Roman" w:cs="Times New Roman"/>
          <w:sz w:val="24"/>
          <w:szCs w:val="24"/>
        </w:rPr>
        <w:t xml:space="preserve"> </w:t>
      </w:r>
      <w:r w:rsidR="00B57B4E">
        <w:rPr>
          <w:rFonts w:ascii="Times New Roman" w:hAnsi="Times New Roman" w:cs="Times New Roman"/>
          <w:sz w:val="24"/>
          <w:szCs w:val="24"/>
        </w:rPr>
        <w:t>5.10.</w:t>
      </w:r>
      <w:r>
        <w:rPr>
          <w:rFonts w:ascii="Times New Roman" w:hAnsi="Times New Roman" w:cs="Times New Roman"/>
          <w:sz w:val="24"/>
          <w:szCs w:val="24"/>
        </w:rPr>
        <w:t xml:space="preserve"> ábra mutatja be.</w:t>
      </w:r>
    </w:p>
    <w:p w:rsidR="002F4408" w:rsidRDefault="00427A54"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484ADB5E" wp14:editId="7ACE6EBA">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B57B4E" w:rsidP="00B90DC9">
      <w:pPr>
        <w:spacing w:line="360" w:lineRule="auto"/>
        <w:jc w:val="both"/>
        <w:rPr>
          <w:rFonts w:ascii="Times New Roman" w:hAnsi="Times New Roman" w:cs="Times New Roman"/>
          <w:b/>
          <w:szCs w:val="24"/>
        </w:rPr>
      </w:pPr>
      <w:r>
        <w:rPr>
          <w:rFonts w:ascii="Times New Roman" w:hAnsi="Times New Roman" w:cs="Times New Roman"/>
          <w:b/>
          <w:szCs w:val="24"/>
        </w:rPr>
        <w:t>5.10. ábra Naplózási felület</w:t>
      </w:r>
    </w:p>
    <w:p w:rsidR="002B102D" w:rsidRDefault="00592DB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„Fájl kiválasztása” gombra kattintva megjelenik egy fájl választó ablak, amelynek az alapértelmezett kiindulási pontja a LOG mappa. A kiválasztott fájl megnyitásával a grafikus felület </w:t>
      </w:r>
      <w:r w:rsidR="007C2A5E">
        <w:rPr>
          <w:rFonts w:ascii="Times New Roman" w:hAnsi="Times New Roman" w:cs="Times New Roman"/>
          <w:sz w:val="24"/>
          <w:szCs w:val="24"/>
        </w:rPr>
        <w:t>listaszerűen</w:t>
      </w:r>
      <w:r>
        <w:rPr>
          <w:rFonts w:ascii="Times New Roman" w:hAnsi="Times New Roman" w:cs="Times New Roman"/>
          <w:sz w:val="24"/>
          <w:szCs w:val="24"/>
        </w:rPr>
        <w:t xml:space="preserve"> megjeleníti annak tartalmát.</w:t>
      </w:r>
    </w:p>
    <w:p w:rsidR="002B102D" w:rsidRPr="002B102D" w:rsidRDefault="00B90DC9" w:rsidP="00B90DC9">
      <w:pPr>
        <w:pStyle w:val="Cmsor2"/>
        <w:jc w:val="both"/>
      </w:pPr>
      <w:r>
        <w:t>T</w:t>
      </w:r>
      <w:r w:rsidR="002B102D" w:rsidRPr="002B102D">
        <w:t>ovábbi lehetőségek</w:t>
      </w:r>
    </w:p>
    <w:p w:rsidR="00543720" w:rsidRDefault="00543720"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Úgy gondolom az elkészült rendszert számos funkcióval lehetne még bővíteni, amelyek </w:t>
      </w:r>
      <w:r w:rsidR="00376F4C">
        <w:rPr>
          <w:rFonts w:ascii="Times New Roman" w:hAnsi="Times New Roman" w:cs="Times New Roman"/>
          <w:sz w:val="24"/>
          <w:szCs w:val="24"/>
        </w:rPr>
        <w:t xml:space="preserve">növelhetik a szoftver felhasználóbarátságát. </w:t>
      </w:r>
    </w:p>
    <w:p w:rsidR="00543720" w:rsidRDefault="00376F4C"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Már a tervezés fázisában gondolkodtam egy külön grafikus felületen, amelyen manuális módon lehet élelmiszert felvinni a Lavinia adatbázisába.</w:t>
      </w:r>
      <w:r w:rsidR="00D01462">
        <w:rPr>
          <w:rFonts w:ascii="Times New Roman" w:hAnsi="Times New Roman" w:cs="Times New Roman"/>
          <w:sz w:val="24"/>
          <w:szCs w:val="24"/>
        </w:rPr>
        <w:t xml:space="preserve"> </w:t>
      </w:r>
      <w:r w:rsidR="00E8098E">
        <w:rPr>
          <w:rFonts w:ascii="Times New Roman" w:hAnsi="Times New Roman" w:cs="Times New Roman"/>
          <w:sz w:val="24"/>
          <w:szCs w:val="24"/>
        </w:rPr>
        <w:t xml:space="preserve">Habár szembe megy a rendszer fő elvével, az automatizáltsággal, véleményem szerint hasznos lehet, ha csekély hiányosságok fordulnak elő az adatbázisban. Egy ilyen </w:t>
      </w:r>
      <w:r w:rsidR="00A739E4">
        <w:rPr>
          <w:rFonts w:ascii="Times New Roman" w:hAnsi="Times New Roman" w:cs="Times New Roman"/>
          <w:sz w:val="24"/>
          <w:szCs w:val="24"/>
        </w:rPr>
        <w:t>funkció</w:t>
      </w:r>
      <w:r w:rsidR="00E8098E">
        <w:rPr>
          <w:rFonts w:ascii="Times New Roman" w:hAnsi="Times New Roman" w:cs="Times New Roman"/>
          <w:sz w:val="24"/>
          <w:szCs w:val="24"/>
        </w:rPr>
        <w:t xml:space="preserve"> segítségével könnyedén lehetne pótolni az elmaradt élelmiszereket.</w:t>
      </w:r>
    </w:p>
    <w:p w:rsidR="00DA4F68" w:rsidRDefault="00491024" w:rsidP="00B90DC9">
      <w:pPr>
        <w:spacing w:line="360" w:lineRule="auto"/>
        <w:jc w:val="both"/>
        <w:rPr>
          <w:rFonts w:ascii="Times New Roman" w:hAnsi="Times New Roman" w:cs="Times New Roman"/>
          <w:sz w:val="24"/>
          <w:szCs w:val="24"/>
        </w:rPr>
        <w:sectPr w:rsidR="00DA4F68" w:rsidSect="00AC64EC">
          <w:headerReference w:type="default" r:id="rId28"/>
          <w:pgSz w:w="11906" w:h="16838"/>
          <w:pgMar w:top="1701" w:right="1701" w:bottom="1701" w:left="2268" w:header="709" w:footer="709" w:gutter="0"/>
          <w:cols w:space="708"/>
          <w:docGrid w:linePitch="360"/>
        </w:sectPr>
      </w:pPr>
      <w:r>
        <w:rPr>
          <w:rFonts w:ascii="Times New Roman" w:hAnsi="Times New Roman" w:cs="Times New Roman"/>
          <w:sz w:val="24"/>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90DC9">
      <w:pPr>
        <w:pStyle w:val="Cmsor1"/>
        <w:jc w:val="both"/>
      </w:pPr>
      <w:r>
        <w:lastRenderedPageBreak/>
        <w:t>T</w:t>
      </w:r>
      <w:r w:rsidR="000D3CDA" w:rsidRPr="000D3CDA">
        <w:t>esztelés</w:t>
      </w:r>
    </w:p>
    <w:p w:rsidR="000D3CDA" w:rsidRDefault="00F57B7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Ebben a fejezetben a program tesztelés</w:t>
      </w:r>
      <w:r w:rsidR="00B01FDD">
        <w:rPr>
          <w:rFonts w:ascii="Times New Roman" w:hAnsi="Times New Roman" w:cs="Times New Roman"/>
          <w:sz w:val="24"/>
          <w:szCs w:val="24"/>
        </w:rPr>
        <w:t>ét mutatom be. Tesztelés során elsődleges szempont volt, hogy a szoftver megfelel-e a specifikációnak és helyesen csinálja-e az abban megfogalmazott követelményeket.</w:t>
      </w:r>
    </w:p>
    <w:p w:rsidR="00F32CE8" w:rsidRPr="000D3CDA" w:rsidRDefault="00F32CE8" w:rsidP="00B90DC9">
      <w:pPr>
        <w:pStyle w:val="Cmsor2"/>
        <w:jc w:val="both"/>
      </w:pPr>
      <w:r>
        <w:t>Unit teszt</w:t>
      </w:r>
    </w:p>
    <w:p w:rsidR="00F57B75" w:rsidRDefault="00C67B7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Először a rendszeren végzett unit tesztelési metodikát ismertetem, ugyanis már az implementálás fázisa közben is nagy szerepet játszott.</w:t>
      </w:r>
      <w:r w:rsidR="00611E6A">
        <w:rPr>
          <w:rFonts w:ascii="Times New Roman" w:hAnsi="Times New Roman" w:cs="Times New Roman"/>
          <w:sz w:val="24"/>
          <w:szCs w:val="24"/>
        </w:rPr>
        <w:t xml:space="preserve"> A unit tesztelés a </w:t>
      </w:r>
      <w:r w:rsidR="00956A05">
        <w:rPr>
          <w:rFonts w:ascii="Times New Roman" w:hAnsi="Times New Roman" w:cs="Times New Roman"/>
          <w:sz w:val="24"/>
          <w:szCs w:val="24"/>
        </w:rPr>
        <w:t xml:space="preserve">legalacsonyabb szintű tesztelés. Azokat az egységeket teszteli, amelyekből felépül a komplett rendszer. Pontos meghatározása nincs annak, hogy mit képvisel egy unit egy adott szoftverben. </w:t>
      </w:r>
      <w:r w:rsidR="000C3C48">
        <w:rPr>
          <w:rFonts w:ascii="Times New Roman" w:hAnsi="Times New Roman" w:cs="Times New Roman"/>
          <w:sz w:val="24"/>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ascii="Times New Roman" w:hAnsi="Times New Roman" w:cs="Times New Roman"/>
          <w:sz w:val="24"/>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ascii="Times New Roman" w:hAnsi="Times New Roman" w:cs="Times New Roman"/>
          <w:sz w:val="24"/>
          <w:szCs w:val="24"/>
        </w:rPr>
        <w:t xml:space="preserve"> </w:t>
      </w:r>
      <w:r w:rsidR="00B66B58">
        <w:rPr>
          <w:rFonts w:ascii="Times New Roman" w:hAnsi="Times New Roman" w:cs="Times New Roman"/>
          <w:sz w:val="24"/>
          <w:szCs w:val="24"/>
        </w:rPr>
        <w:t xml:space="preserve">Egy metódusra akár több teszt esetet is lehet írni, ha több féle képpen reagálna különböző bemenetek alkalmával. Fontos megjegyezni, hogy egymástól elszeparáltan futtassuk a teszteket, hogy ne alakuljon ki semmilyen függőség közöttük, ami </w:t>
      </w:r>
      <w:r w:rsidR="00030DB9">
        <w:rPr>
          <w:rFonts w:ascii="Times New Roman" w:hAnsi="Times New Roman" w:cs="Times New Roman"/>
          <w:sz w:val="24"/>
          <w:szCs w:val="24"/>
        </w:rPr>
        <w:t>nem a valós elvárt viselkedést mutatná</w:t>
      </w:r>
      <w:r w:rsidR="00B66B58">
        <w:rPr>
          <w:rFonts w:ascii="Times New Roman" w:hAnsi="Times New Roman" w:cs="Times New Roman"/>
          <w:sz w:val="24"/>
          <w:szCs w:val="24"/>
        </w:rPr>
        <w:t>.</w:t>
      </w:r>
      <w:r w:rsidR="00030DB9">
        <w:rPr>
          <w:rFonts w:ascii="Times New Roman" w:hAnsi="Times New Roman" w:cs="Times New Roman"/>
          <w:sz w:val="24"/>
          <w:szCs w:val="24"/>
        </w:rPr>
        <w:t xml:space="preserve"> Valamint így könnyebb </w:t>
      </w:r>
      <w:r w:rsidR="002D7892">
        <w:rPr>
          <w:rFonts w:ascii="Times New Roman" w:hAnsi="Times New Roman" w:cs="Times New Roman"/>
          <w:sz w:val="24"/>
          <w:szCs w:val="24"/>
        </w:rPr>
        <w:t xml:space="preserve">megállapítani </w:t>
      </w:r>
      <w:r w:rsidR="00030DB9">
        <w:rPr>
          <w:rFonts w:ascii="Times New Roman" w:hAnsi="Times New Roman" w:cs="Times New Roman"/>
          <w:sz w:val="24"/>
          <w:szCs w:val="24"/>
        </w:rPr>
        <w:t>a hiba helyét.</w:t>
      </w:r>
      <w:r w:rsidR="00EF771C">
        <w:rPr>
          <w:rFonts w:ascii="Times New Roman" w:hAnsi="Times New Roman" w:cs="Times New Roman"/>
          <w:sz w:val="24"/>
          <w:szCs w:val="24"/>
        </w:rPr>
        <w:t xml:space="preserve"> A metódusok későbbi változtatása esetén szintén futtatható a unit teszt, ami biztosítja, hogy a változtatás során nem következett be hiba.</w:t>
      </w:r>
    </w:p>
    <w:p w:rsidR="00F57B75" w:rsidRDefault="00115A4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Unit teszteléshez a JUnit keretrendszert használtam, amelyet a NetBeans integráltan támogat. Ez egy nyílt forráskódú keretrendszer, amely különféle anno</w:t>
      </w:r>
      <w:r w:rsidR="000D4AEC">
        <w:rPr>
          <w:rFonts w:ascii="Times New Roman" w:hAnsi="Times New Roman" w:cs="Times New Roman"/>
          <w:sz w:val="24"/>
          <w:szCs w:val="24"/>
        </w:rPr>
        <w:t>tációkkal és metódusokkal teszi</w:t>
      </w:r>
      <w:r>
        <w:rPr>
          <w:rFonts w:ascii="Times New Roman" w:hAnsi="Times New Roman" w:cs="Times New Roman"/>
          <w:sz w:val="24"/>
          <w:szCs w:val="24"/>
        </w:rPr>
        <w:t xml:space="preserve"> egyszerűbbé a unit tesztelés menetét.</w:t>
      </w:r>
      <w:r w:rsidR="000D385C">
        <w:rPr>
          <w:rFonts w:ascii="Times New Roman" w:hAnsi="Times New Roman" w:cs="Times New Roman"/>
          <w:sz w:val="24"/>
          <w:szCs w:val="24"/>
        </w:rPr>
        <w:t xml:space="preserve"> Ennek köszönhetően a szoftver fejlesztése is gyorsabb és növeli minőségét. A tesztek automatikus módon futtathatóak és azonnali visszajelzés érkezik a tesztek sikerességéről vagy épp sikertelenségéről a fejlesztő számára. Külön tesztosztályokat is létrehozhatunk az átláthatóság kedvéért, amelyek a teszt eseteket tartalmazzák. Egy teszt eset a tesztelt metódus egy bizonyos részét vagy </w:t>
      </w:r>
      <w:r w:rsidR="000D385C">
        <w:rPr>
          <w:rFonts w:ascii="Times New Roman" w:hAnsi="Times New Roman" w:cs="Times New Roman"/>
          <w:sz w:val="24"/>
          <w:szCs w:val="24"/>
        </w:rPr>
        <w:lastRenderedPageBreak/>
        <w:t xml:space="preserve">funkcionalitását </w:t>
      </w:r>
      <w:r w:rsidR="000F0EF2">
        <w:rPr>
          <w:rFonts w:ascii="Times New Roman" w:hAnsi="Times New Roman" w:cs="Times New Roman"/>
          <w:sz w:val="24"/>
          <w:szCs w:val="24"/>
        </w:rPr>
        <w:t>foglalja magában</w:t>
      </w:r>
      <w:r w:rsidR="00ED292D">
        <w:rPr>
          <w:rFonts w:ascii="Times New Roman" w:hAnsi="Times New Roman" w:cs="Times New Roman"/>
          <w:sz w:val="24"/>
          <w:szCs w:val="24"/>
        </w:rPr>
        <w:t xml:space="preserve"> és vizsgálja annak viselkedését.</w:t>
      </w:r>
      <w:r w:rsidR="00AF45D6">
        <w:rPr>
          <w:rFonts w:ascii="Times New Roman" w:hAnsi="Times New Roman" w:cs="Times New Roman"/>
          <w:sz w:val="24"/>
          <w:szCs w:val="24"/>
        </w:rPr>
        <w:t xml:space="preserve"> Egy teszt eset a következő példa alapján valósítható meg a JUnit keretrendszerrel.</w:t>
      </w:r>
    </w:p>
    <w:p w:rsidR="00F57B75" w:rsidRPr="00AF1999" w:rsidRDefault="00AF45D6" w:rsidP="00B90DC9">
      <w:pPr>
        <w:spacing w:line="240" w:lineRule="auto"/>
        <w:jc w:val="both"/>
        <w:rPr>
          <w:rFonts w:ascii="Consolas" w:hAnsi="Consolas" w:cs="Consolas"/>
          <w:i/>
          <w:sz w:val="24"/>
          <w:szCs w:val="24"/>
        </w:rPr>
      </w:pPr>
      <w:proofErr w:type="spellStart"/>
      <w:r w:rsidRPr="00AF1999">
        <w:rPr>
          <w:rFonts w:ascii="Consolas" w:hAnsi="Consolas" w:cs="Consolas"/>
          <w:i/>
          <w:sz w:val="24"/>
          <w:szCs w:val="24"/>
        </w:rPr>
        <w:t>public</w:t>
      </w:r>
      <w:proofErr w:type="spellEnd"/>
      <w:r w:rsidRPr="00AF1999">
        <w:rPr>
          <w:rFonts w:ascii="Consolas" w:hAnsi="Consolas" w:cs="Consolas"/>
          <w:i/>
          <w:sz w:val="24"/>
          <w:szCs w:val="24"/>
        </w:rPr>
        <w:t xml:space="preserve"> </w:t>
      </w:r>
      <w:proofErr w:type="spellStart"/>
      <w:r w:rsidRPr="00AF1999">
        <w:rPr>
          <w:rFonts w:ascii="Consolas" w:hAnsi="Consolas" w:cs="Consolas"/>
          <w:i/>
          <w:sz w:val="24"/>
          <w:szCs w:val="24"/>
        </w:rPr>
        <w:t>class</w:t>
      </w:r>
      <w:proofErr w:type="spellEnd"/>
      <w:r w:rsidRPr="00AF1999">
        <w:rPr>
          <w:rFonts w:ascii="Consolas" w:hAnsi="Consolas" w:cs="Consolas"/>
          <w:i/>
          <w:sz w:val="24"/>
          <w:szCs w:val="24"/>
        </w:rPr>
        <w:t xml:space="preserve"> </w:t>
      </w:r>
      <w:proofErr w:type="spellStart"/>
      <w:r w:rsidRPr="00AF1999">
        <w:rPr>
          <w:rFonts w:ascii="Consolas" w:hAnsi="Consolas" w:cs="Consolas"/>
          <w:i/>
          <w:sz w:val="24"/>
          <w:szCs w:val="24"/>
        </w:rPr>
        <w:t>UnitTestClass</w:t>
      </w:r>
      <w:proofErr w:type="spellEnd"/>
      <w:r w:rsidRPr="00AF1999">
        <w:rPr>
          <w:rFonts w:ascii="Consolas" w:hAnsi="Consolas" w:cs="Consolas"/>
          <w:i/>
          <w:sz w:val="24"/>
          <w:szCs w:val="24"/>
        </w:rPr>
        <w:t xml:space="preserve"> </w:t>
      </w:r>
      <w:proofErr w:type="spellStart"/>
      <w:r w:rsidRPr="00AF1999">
        <w:rPr>
          <w:rFonts w:ascii="Consolas" w:hAnsi="Consolas" w:cs="Consolas"/>
          <w:i/>
          <w:sz w:val="24"/>
          <w:szCs w:val="24"/>
        </w:rPr>
        <w:t>extends</w:t>
      </w:r>
      <w:proofErr w:type="spellEnd"/>
      <w:r w:rsidRPr="00AF1999">
        <w:rPr>
          <w:rFonts w:ascii="Consolas" w:hAnsi="Consolas" w:cs="Consolas"/>
          <w:i/>
          <w:sz w:val="24"/>
          <w:szCs w:val="24"/>
        </w:rPr>
        <w:t xml:space="preserve"> TestCase </w:t>
      </w:r>
      <w:proofErr w:type="gramStart"/>
      <w:r w:rsidRPr="00AF1999">
        <w:rPr>
          <w:rFonts w:ascii="Consolas" w:hAnsi="Consolas" w:cs="Consolas"/>
          <w:i/>
          <w:sz w:val="24"/>
          <w:szCs w:val="24"/>
        </w:rPr>
        <w:t>{</w:t>
      </w:r>
      <w:proofErr w:type="gramEnd"/>
    </w:p>
    <w:p w:rsidR="00AF45D6" w:rsidRPr="00AF1999" w:rsidRDefault="00AF45D6" w:rsidP="00B90DC9">
      <w:pPr>
        <w:spacing w:line="240" w:lineRule="auto"/>
        <w:jc w:val="both"/>
        <w:rPr>
          <w:rFonts w:ascii="Consolas" w:hAnsi="Consolas" w:cs="Consolas"/>
          <w:i/>
          <w:sz w:val="24"/>
          <w:szCs w:val="24"/>
        </w:rPr>
      </w:pP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@Before</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@Override</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public void setUp() {</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w:t>
      </w:r>
    </w:p>
    <w:p w:rsidR="00AF45D6" w:rsidRPr="00AF1999" w:rsidRDefault="00AF45D6" w:rsidP="00B90DC9">
      <w:pPr>
        <w:spacing w:line="240" w:lineRule="auto"/>
        <w:jc w:val="both"/>
        <w:rPr>
          <w:rFonts w:ascii="Consolas" w:hAnsi="Consolas" w:cs="Consolas"/>
          <w:i/>
          <w:sz w:val="24"/>
          <w:szCs w:val="24"/>
        </w:rPr>
      </w:pP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@Test</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public void firstTest() {</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asserEquals( 0, 0 * 10 );</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w:t>
      </w:r>
    </w:p>
    <w:p w:rsidR="00AF45D6" w:rsidRPr="00AF45D6" w:rsidRDefault="00AF45D6" w:rsidP="00B90DC9">
      <w:pPr>
        <w:spacing w:line="240" w:lineRule="auto"/>
        <w:jc w:val="both"/>
        <w:rPr>
          <w:rFonts w:ascii="Consolas" w:hAnsi="Consolas" w:cs="Consolas"/>
          <w:sz w:val="24"/>
          <w:szCs w:val="24"/>
        </w:rPr>
      </w:pPr>
      <w:r w:rsidRPr="00AF1999">
        <w:rPr>
          <w:rFonts w:ascii="Consolas" w:hAnsi="Consolas" w:cs="Consolas"/>
          <w:i/>
          <w:sz w:val="24"/>
          <w:szCs w:val="24"/>
        </w:rPr>
        <w:t>}</w:t>
      </w:r>
    </w:p>
    <w:p w:rsidR="00AF45D6" w:rsidRDefault="00AF45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6603">
        <w:rPr>
          <w:rFonts w:ascii="Times New Roman" w:hAnsi="Times New Roman" w:cs="Times New Roman"/>
          <w:sz w:val="24"/>
          <w:szCs w:val="24"/>
        </w:rPr>
        <w:t xml:space="preserve">Előfordulhat, hogy több teszt eset futtatásához szükség van ugyanarra az objektumra. </w:t>
      </w:r>
      <w:r>
        <w:rPr>
          <w:rFonts w:ascii="Times New Roman" w:hAnsi="Times New Roman" w:cs="Times New Roman"/>
          <w:sz w:val="24"/>
          <w:szCs w:val="24"/>
        </w:rPr>
        <w:t xml:space="preserve">A </w:t>
      </w:r>
      <w:r w:rsidRPr="00AF1999">
        <w:rPr>
          <w:rFonts w:ascii="Consolas" w:hAnsi="Consolas" w:cs="Consolas"/>
          <w:i/>
          <w:sz w:val="24"/>
          <w:szCs w:val="24"/>
        </w:rPr>
        <w:t>setUp()</w:t>
      </w:r>
      <w:r>
        <w:rPr>
          <w:rFonts w:ascii="Times New Roman" w:hAnsi="Times New Roman" w:cs="Times New Roman"/>
          <w:sz w:val="24"/>
          <w:szCs w:val="24"/>
        </w:rPr>
        <w:t xml:space="preserve"> metódus felülírva és </w:t>
      </w:r>
      <w:r w:rsidRPr="00AF1999">
        <w:rPr>
          <w:rFonts w:ascii="Consolas" w:hAnsi="Consolas" w:cs="Consolas"/>
          <w:i/>
          <w:sz w:val="24"/>
          <w:szCs w:val="24"/>
        </w:rPr>
        <w:t>Before</w:t>
      </w:r>
      <w:r>
        <w:rPr>
          <w:rFonts w:ascii="Times New Roman" w:hAnsi="Times New Roman" w:cs="Times New Roman"/>
          <w:sz w:val="24"/>
          <w:szCs w:val="24"/>
        </w:rPr>
        <w:t xml:space="preserve"> annotációval ellátva minden egyes teszt eset előtt lefut</w:t>
      </w:r>
      <w:r w:rsidR="00F66603">
        <w:rPr>
          <w:rFonts w:ascii="Times New Roman" w:hAnsi="Times New Roman" w:cs="Times New Roman"/>
          <w:sz w:val="24"/>
          <w:szCs w:val="24"/>
        </w:rPr>
        <w:t xml:space="preserve">. Így nincs szükség minden teszt eset elején inicializálni az objektumok értékét, ehelyett egy függvény gondoskodik róla. </w:t>
      </w:r>
      <w:r w:rsidR="009C1C98">
        <w:rPr>
          <w:rFonts w:ascii="Times New Roman" w:hAnsi="Times New Roman" w:cs="Times New Roman"/>
          <w:sz w:val="24"/>
          <w:szCs w:val="24"/>
        </w:rPr>
        <w:t xml:space="preserve">Az </w:t>
      </w:r>
      <w:r w:rsidR="009C1C98" w:rsidRPr="00AF1999">
        <w:rPr>
          <w:rFonts w:ascii="Consolas" w:hAnsi="Consolas" w:cs="Consolas"/>
          <w:i/>
          <w:sz w:val="24"/>
          <w:szCs w:val="24"/>
        </w:rPr>
        <w:t>assertEquals()</w:t>
      </w:r>
      <w:r w:rsidR="009C1C98">
        <w:rPr>
          <w:rFonts w:ascii="Times New Roman" w:hAnsi="Times New Roman" w:cs="Times New Roman"/>
          <w:sz w:val="24"/>
          <w:szCs w:val="24"/>
        </w:rPr>
        <w:t xml:space="preserve"> metódus paramétereként egy elvárt, valamint egy aktuális értéket kell megadni, amelyeket megegyezés céljából megvizsgál.</w:t>
      </w:r>
    </w:p>
    <w:p w:rsidR="0082110E" w:rsidRDefault="0082110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ascii="Times New Roman" w:hAnsi="Times New Roman" w:cs="Times New Roman"/>
          <w:sz w:val="24"/>
          <w:szCs w:val="24"/>
        </w:rPr>
        <w:t xml:space="preserve"> Ennek következtében </w:t>
      </w:r>
      <w:r w:rsidR="001B7DEE">
        <w:rPr>
          <w:rFonts w:ascii="Times New Roman" w:hAnsi="Times New Roman" w:cs="Times New Roman"/>
          <w:sz w:val="24"/>
          <w:szCs w:val="24"/>
        </w:rPr>
        <w:t xml:space="preserve">főként </w:t>
      </w:r>
      <w:r w:rsidR="00D51C96">
        <w:rPr>
          <w:rFonts w:ascii="Times New Roman" w:hAnsi="Times New Roman" w:cs="Times New Roman"/>
          <w:sz w:val="24"/>
          <w:szCs w:val="24"/>
        </w:rPr>
        <w:t>a fájl</w:t>
      </w:r>
      <w:r w:rsidR="00395C3A">
        <w:rPr>
          <w:rFonts w:ascii="Times New Roman" w:hAnsi="Times New Roman" w:cs="Times New Roman"/>
          <w:sz w:val="24"/>
          <w:szCs w:val="24"/>
        </w:rPr>
        <w:t>ok feldolgozását és egyéb műveletek tudtam unit tesztelni.</w:t>
      </w:r>
    </w:p>
    <w:p w:rsidR="00F66603" w:rsidRPr="00AF1999" w:rsidRDefault="00BB38EC" w:rsidP="00B90DC9">
      <w:pPr>
        <w:pStyle w:val="Cmsor2"/>
        <w:jc w:val="both"/>
      </w:pPr>
      <w:r w:rsidRPr="00AF1999">
        <w:t>Adatbázis oldal</w:t>
      </w:r>
      <w:r w:rsidR="00AF1999">
        <w:t>i tesztek</w:t>
      </w:r>
    </w:p>
    <w:p w:rsidR="00AF45D6" w:rsidRDefault="002B102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Legfontosabb tesztelés az adatbázis-szerver oldali </w:t>
      </w:r>
      <w:r w:rsidR="00F44310">
        <w:rPr>
          <w:rFonts w:ascii="Times New Roman" w:hAnsi="Times New Roman" w:cs="Times New Roman"/>
          <w:sz w:val="24"/>
          <w:szCs w:val="24"/>
        </w:rPr>
        <w:t xml:space="preserve">folyamatok </w:t>
      </w:r>
      <w:r>
        <w:rPr>
          <w:rFonts w:ascii="Times New Roman" w:hAnsi="Times New Roman" w:cs="Times New Roman"/>
          <w:sz w:val="24"/>
          <w:szCs w:val="24"/>
        </w:rPr>
        <w:t>teszt</w:t>
      </w:r>
      <w:r w:rsidR="00F44310">
        <w:rPr>
          <w:rFonts w:ascii="Times New Roman" w:hAnsi="Times New Roman" w:cs="Times New Roman"/>
          <w:sz w:val="24"/>
          <w:szCs w:val="24"/>
        </w:rPr>
        <w:t>jei</w:t>
      </w:r>
      <w:r>
        <w:rPr>
          <w:rFonts w:ascii="Times New Roman" w:hAnsi="Times New Roman" w:cs="Times New Roman"/>
          <w:sz w:val="24"/>
          <w:szCs w:val="24"/>
        </w:rPr>
        <w:t xml:space="preserve"> voltak</w:t>
      </w:r>
      <w:r w:rsidR="00F44310">
        <w:rPr>
          <w:rFonts w:ascii="Times New Roman" w:hAnsi="Times New Roman" w:cs="Times New Roman"/>
          <w:sz w:val="24"/>
          <w:szCs w:val="24"/>
        </w:rPr>
        <w:t>, hiszen ez a rendszer központi eleme</w:t>
      </w:r>
      <w:r>
        <w:rPr>
          <w:rFonts w:ascii="Times New Roman" w:hAnsi="Times New Roman" w:cs="Times New Roman"/>
          <w:sz w:val="24"/>
          <w:szCs w:val="24"/>
        </w:rPr>
        <w:t>.</w:t>
      </w:r>
      <w:r w:rsidR="00F44310">
        <w:rPr>
          <w:rFonts w:ascii="Times New Roman" w:hAnsi="Times New Roman" w:cs="Times New Roman"/>
          <w:sz w:val="24"/>
          <w:szCs w:val="24"/>
        </w:rPr>
        <w:t xml:space="preserve"> </w:t>
      </w:r>
      <w:r>
        <w:rPr>
          <w:rFonts w:ascii="Times New Roman" w:hAnsi="Times New Roman" w:cs="Times New Roman"/>
          <w:sz w:val="24"/>
          <w:szCs w:val="24"/>
        </w:rPr>
        <w:t xml:space="preserve">Az adatbázis-frissítésre használt tárolt eljárásokat manuálisan teszteltem. Ehhez segítségemre volt a tervezési fázis alatt </w:t>
      </w:r>
      <w:r>
        <w:rPr>
          <w:rFonts w:ascii="Times New Roman" w:hAnsi="Times New Roman" w:cs="Times New Roman"/>
          <w:sz w:val="24"/>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4310">
        <w:rPr>
          <w:rFonts w:ascii="Times New Roman" w:hAnsi="Times New Roman" w:cs="Times New Roman"/>
          <w:sz w:val="24"/>
          <w:szCs w:val="24"/>
        </w:rPr>
        <w:t xml:space="preserve">Az implementálás fázisa alatt biztosították számomra a Lavinia teljes adatbázisának másolatát. Persze csak azon részét, amelyet a megvalósított szoftver befolyásol. Így már több mint hatszázezer rekordot tudtam importálni a lokálisan felépített adatbázisomba. Rendkívül nagy </w:t>
      </w:r>
      <w:r w:rsidR="004551F8">
        <w:rPr>
          <w:rFonts w:ascii="Times New Roman" w:hAnsi="Times New Roman" w:cs="Times New Roman"/>
          <w:sz w:val="24"/>
          <w:szCs w:val="24"/>
        </w:rPr>
        <w:t>segítség volt ez a tesztelés szempontjából. Ezután a tárolt eljárások első futtatása már rendellenes működést mutatott. A kisebb adathalmaz tanulmányozása közben, azt a következtetést vontam le, hogy egy USDA élelmiszer egy rekordhoz tartozik a Lavinia adatbázisában.</w:t>
      </w:r>
      <w:r w:rsidR="00BD29EB">
        <w:rPr>
          <w:rFonts w:ascii="Times New Roman" w:hAnsi="Times New Roman" w:cs="Times New Roman"/>
          <w:sz w:val="24"/>
          <w:szCs w:val="24"/>
        </w:rPr>
        <w:t xml:space="preserve"> A tárolt eljárásokat is ennek megfelelően terveztem és írtam meg.</w:t>
      </w:r>
      <w:r w:rsidR="00D611DD">
        <w:rPr>
          <w:rFonts w:ascii="Times New Roman" w:hAnsi="Times New Roman" w:cs="Times New Roman"/>
          <w:sz w:val="24"/>
          <w:szCs w:val="24"/>
        </w:rPr>
        <w:t xml:space="preserve"> A teljes adatbázison végrehajtott tesztelések viszont cáfolták ezt. Egy USDA azonosító több élelmiszerhez is tartozhat. Erre példa az amerikai adatbázisból vett „</w:t>
      </w:r>
      <w:r w:rsidR="00D611DD" w:rsidRPr="00D611DD">
        <w:rPr>
          <w:rFonts w:ascii="Times New Roman" w:hAnsi="Times New Roman" w:cs="Times New Roman"/>
          <w:sz w:val="24"/>
          <w:szCs w:val="24"/>
        </w:rPr>
        <w:t>TURKEY BREAST MEAT</w:t>
      </w:r>
      <w:r w:rsidR="00D611DD">
        <w:rPr>
          <w:rFonts w:ascii="Times New Roman" w:hAnsi="Times New Roman" w:cs="Times New Roman"/>
          <w:sz w:val="24"/>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90DC9">
      <w:pPr>
        <w:pStyle w:val="Cmsor2"/>
        <w:jc w:val="both"/>
      </w:pPr>
      <w:r>
        <w:t>Rendszerteszt</w:t>
      </w:r>
    </w:p>
    <w:p w:rsidR="004551F8" w:rsidRDefault="004B249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Utolsó tesztelési szint a </w:t>
      </w:r>
      <w:r w:rsidR="008F391F">
        <w:rPr>
          <w:rFonts w:ascii="Times New Roman" w:hAnsi="Times New Roman" w:cs="Times New Roman"/>
          <w:sz w:val="24"/>
          <w:szCs w:val="24"/>
        </w:rPr>
        <w:t>rendszerteszt volt</w:t>
      </w:r>
      <w:r>
        <w:rPr>
          <w:rFonts w:ascii="Times New Roman" w:hAnsi="Times New Roman" w:cs="Times New Roman"/>
          <w:sz w:val="24"/>
          <w:szCs w:val="24"/>
        </w:rPr>
        <w:t>. Ezeket</w:t>
      </w:r>
      <w:r w:rsidR="00BB685D">
        <w:rPr>
          <w:rFonts w:ascii="Times New Roman" w:hAnsi="Times New Roman" w:cs="Times New Roman"/>
          <w:sz w:val="24"/>
          <w:szCs w:val="24"/>
        </w:rPr>
        <w:t xml:space="preserve"> a grafikus felhasználói felülettel egyidejűleg teszteltem. </w:t>
      </w:r>
      <w:r w:rsidR="0005548C">
        <w:rPr>
          <w:rFonts w:ascii="Times New Roman" w:hAnsi="Times New Roman" w:cs="Times New Roman"/>
          <w:sz w:val="24"/>
          <w:szCs w:val="24"/>
        </w:rPr>
        <w:t>Első</w:t>
      </w:r>
      <w:r w:rsidR="008F391F">
        <w:rPr>
          <w:rFonts w:ascii="Times New Roman" w:hAnsi="Times New Roman" w:cs="Times New Roman"/>
          <w:sz w:val="24"/>
          <w:szCs w:val="24"/>
        </w:rPr>
        <w:t>sorban az volt a cél, hogy megvizsgáljam a szoftver működőképességét egyben és komponensenként is.</w:t>
      </w:r>
      <w:r w:rsidR="00200324">
        <w:rPr>
          <w:rFonts w:ascii="Times New Roman" w:hAnsi="Times New Roman" w:cs="Times New Roman"/>
          <w:sz w:val="24"/>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ascii="Times New Roman" w:hAnsi="Times New Roman" w:cs="Times New Roman"/>
          <w:sz w:val="24"/>
          <w:szCs w:val="24"/>
        </w:rPr>
        <w:t xml:space="preserve"> is, hogy milyen rendellenességet okozhatnak.</w:t>
      </w:r>
    </w:p>
    <w:p w:rsidR="00645A78" w:rsidRDefault="0005548C"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ascii="Times New Roman" w:hAnsi="Times New Roman" w:cs="Times New Roman"/>
          <w:sz w:val="24"/>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ascii="Times New Roman" w:hAnsi="Times New Roman" w:cs="Times New Roman"/>
          <w:sz w:val="24"/>
          <w:szCs w:val="24"/>
        </w:rPr>
        <w:t xml:space="preserve"> ezredmásodpercnyi pontossággal</w:t>
      </w:r>
      <w:r w:rsidR="00122F79">
        <w:rPr>
          <w:rFonts w:ascii="Times New Roman" w:hAnsi="Times New Roman" w:cs="Times New Roman"/>
          <w:sz w:val="24"/>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B90DC9">
            <w:pPr>
              <w:spacing w:line="360" w:lineRule="auto"/>
              <w:jc w:val="both"/>
              <w:rPr>
                <w:rFonts w:ascii="Times New Roman" w:hAnsi="Times New Roman" w:cs="Times New Roman"/>
                <w:b/>
                <w:sz w:val="24"/>
                <w:szCs w:val="24"/>
              </w:rPr>
            </w:pPr>
            <w:r w:rsidRPr="00781C35">
              <w:rPr>
                <w:rFonts w:ascii="Times New Roman" w:hAnsi="Times New Roman" w:cs="Times New Roman"/>
                <w:b/>
                <w:sz w:val="24"/>
                <w:szCs w:val="24"/>
              </w:rPr>
              <w:lastRenderedPageBreak/>
              <w:t>Modul</w:t>
            </w:r>
          </w:p>
        </w:tc>
        <w:tc>
          <w:tcPr>
            <w:tcW w:w="3256" w:type="dxa"/>
          </w:tcPr>
          <w:p w:rsidR="005213ED" w:rsidRPr="00781C35" w:rsidRDefault="005213ED" w:rsidP="00B90DC9">
            <w:pPr>
              <w:spacing w:line="360" w:lineRule="auto"/>
              <w:jc w:val="both"/>
              <w:rPr>
                <w:rFonts w:ascii="Times New Roman" w:hAnsi="Times New Roman" w:cs="Times New Roman"/>
                <w:b/>
                <w:sz w:val="24"/>
                <w:szCs w:val="24"/>
              </w:rPr>
            </w:pPr>
            <w:r w:rsidRPr="00781C35">
              <w:rPr>
                <w:rFonts w:ascii="Times New Roman" w:hAnsi="Times New Roman" w:cs="Times New Roman"/>
                <w:b/>
                <w:sz w:val="24"/>
                <w:szCs w:val="24"/>
              </w:rPr>
              <w:t>Futási idő (ezredmásodperc)</w:t>
            </w:r>
          </w:p>
        </w:tc>
      </w:tr>
      <w:tr w:rsidR="005213ED" w:rsidTr="00781C35">
        <w:trPr>
          <w:jc w:val="center"/>
        </w:trPr>
        <w:tc>
          <w:tcPr>
            <w:tcW w:w="1630"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ADD_FOOD</w:t>
            </w:r>
          </w:p>
        </w:tc>
        <w:tc>
          <w:tcPr>
            <w:tcW w:w="3256"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5213ED" w:rsidTr="00781C35">
        <w:trPr>
          <w:jc w:val="center"/>
        </w:trPr>
        <w:tc>
          <w:tcPr>
            <w:tcW w:w="1630"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ADD_NUTR</w:t>
            </w:r>
          </w:p>
        </w:tc>
        <w:tc>
          <w:tcPr>
            <w:tcW w:w="3256"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r>
      <w:tr w:rsidR="005213ED" w:rsidTr="00781C35">
        <w:trPr>
          <w:jc w:val="center"/>
        </w:trPr>
        <w:tc>
          <w:tcPr>
            <w:tcW w:w="1630"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ADD_WGT</w:t>
            </w:r>
          </w:p>
        </w:tc>
        <w:tc>
          <w:tcPr>
            <w:tcW w:w="3256"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108</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CHG_FOOD</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97</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CHG_NUTR</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405</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CHG_WGT</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112</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62</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DEL_NUTR</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395</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r>
    </w:tbl>
    <w:p w:rsidR="005213ED" w:rsidRPr="001B2417" w:rsidRDefault="00510471" w:rsidP="00B90DC9">
      <w:pPr>
        <w:spacing w:line="360" w:lineRule="auto"/>
        <w:jc w:val="both"/>
        <w:rPr>
          <w:rFonts w:ascii="Times New Roman" w:hAnsi="Times New Roman" w:cs="Times New Roman"/>
          <w:b/>
          <w:szCs w:val="24"/>
        </w:rPr>
      </w:pPr>
      <w:r>
        <w:rPr>
          <w:rFonts w:ascii="Times New Roman" w:hAnsi="Times New Roman" w:cs="Times New Roman"/>
          <w:b/>
          <w:szCs w:val="24"/>
        </w:rPr>
        <w:t>6.1. táblázat Futási idő száz tesztadatra</w:t>
      </w:r>
    </w:p>
    <w:p w:rsidR="00645A78" w:rsidRDefault="00645A78" w:rsidP="00B90DC9">
      <w:pPr>
        <w:spacing w:line="360" w:lineRule="auto"/>
        <w:jc w:val="both"/>
        <w:rPr>
          <w:rFonts w:ascii="Times New Roman" w:hAnsi="Times New Roman" w:cs="Times New Roman"/>
          <w:sz w:val="24"/>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B90DC9">
            <w:pPr>
              <w:spacing w:line="360" w:lineRule="auto"/>
              <w:jc w:val="both"/>
              <w:rPr>
                <w:rFonts w:ascii="Times New Roman" w:hAnsi="Times New Roman" w:cs="Times New Roman"/>
                <w:b/>
                <w:sz w:val="24"/>
                <w:szCs w:val="24"/>
              </w:rPr>
            </w:pPr>
            <w:r w:rsidRPr="00781C35">
              <w:rPr>
                <w:rFonts w:ascii="Times New Roman" w:hAnsi="Times New Roman" w:cs="Times New Roman"/>
                <w:b/>
                <w:sz w:val="24"/>
                <w:szCs w:val="24"/>
              </w:rPr>
              <w:t>Modul</w:t>
            </w:r>
          </w:p>
        </w:tc>
        <w:tc>
          <w:tcPr>
            <w:tcW w:w="3256" w:type="dxa"/>
          </w:tcPr>
          <w:p w:rsidR="00781C35" w:rsidRPr="00781C35" w:rsidRDefault="00781C35" w:rsidP="00B90DC9">
            <w:pPr>
              <w:spacing w:line="360" w:lineRule="auto"/>
              <w:jc w:val="both"/>
              <w:rPr>
                <w:rFonts w:ascii="Times New Roman" w:hAnsi="Times New Roman" w:cs="Times New Roman"/>
                <w:b/>
                <w:sz w:val="24"/>
                <w:szCs w:val="24"/>
              </w:rPr>
            </w:pPr>
            <w:r w:rsidRPr="00781C35">
              <w:rPr>
                <w:rFonts w:ascii="Times New Roman" w:hAnsi="Times New Roman" w:cs="Times New Roman"/>
                <w:b/>
                <w:sz w:val="24"/>
                <w:szCs w:val="24"/>
              </w:rPr>
              <w:t>Futási idő (ezredmásodperc)</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134</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ADD_NUTR</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711</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998</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871</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CHG_NUTR</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3932</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995</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593</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DEL_NUTR</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4086</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1111</w:t>
            </w:r>
          </w:p>
        </w:tc>
      </w:tr>
    </w:tbl>
    <w:p w:rsidR="00200324" w:rsidRDefault="00510471" w:rsidP="00B90DC9">
      <w:pPr>
        <w:spacing w:line="360" w:lineRule="auto"/>
        <w:jc w:val="both"/>
        <w:rPr>
          <w:rFonts w:ascii="Times New Roman" w:hAnsi="Times New Roman" w:cs="Times New Roman"/>
          <w:b/>
          <w:szCs w:val="24"/>
        </w:rPr>
      </w:pPr>
      <w:r>
        <w:rPr>
          <w:rFonts w:ascii="Times New Roman" w:hAnsi="Times New Roman" w:cs="Times New Roman"/>
          <w:b/>
          <w:szCs w:val="24"/>
        </w:rPr>
        <w:t>6.2. táblázat Futási idő ezer tesztadatra</w:t>
      </w:r>
    </w:p>
    <w:p w:rsidR="009F5F4B" w:rsidRPr="00510471" w:rsidRDefault="009F5F4B" w:rsidP="00B90DC9">
      <w:pPr>
        <w:spacing w:line="360" w:lineRule="auto"/>
        <w:jc w:val="both"/>
        <w:rPr>
          <w:rFonts w:ascii="Times New Roman" w:hAnsi="Times New Roman" w:cs="Times New Roman"/>
          <w:b/>
          <w:szCs w:val="24"/>
        </w:rPr>
      </w:pPr>
    </w:p>
    <w:p w:rsidR="00DA4F68" w:rsidRDefault="00DA4F68" w:rsidP="00B90DC9">
      <w:pPr>
        <w:jc w:val="both"/>
        <w:rPr>
          <w:rFonts w:ascii="Times New Roman" w:hAnsi="Times New Roman" w:cs="Times New Roman"/>
          <w:sz w:val="24"/>
          <w:szCs w:val="24"/>
        </w:rPr>
        <w:sectPr w:rsidR="00DA4F68" w:rsidSect="00AC64EC">
          <w:headerReference w:type="default" r:id="rId29"/>
          <w:pgSz w:w="11906" w:h="16838"/>
          <w:pgMar w:top="1701" w:right="1701" w:bottom="1701" w:left="2268" w:header="709" w:footer="709" w:gutter="0"/>
          <w:cols w:space="708"/>
          <w:docGrid w:linePitch="360"/>
        </w:sectPr>
      </w:pPr>
    </w:p>
    <w:p w:rsidR="008C4342" w:rsidRDefault="003D4F2A" w:rsidP="00B90DC9">
      <w:pPr>
        <w:pStyle w:val="Cmsor1"/>
        <w:jc w:val="both"/>
      </w:pPr>
      <w:r>
        <w:lastRenderedPageBreak/>
        <w:t>Összefoglalás</w:t>
      </w:r>
    </w:p>
    <w:p w:rsidR="008C4342" w:rsidRDefault="00473946" w:rsidP="00B90DC9">
      <w:pPr>
        <w:spacing w:line="360" w:lineRule="auto"/>
        <w:jc w:val="both"/>
        <w:rPr>
          <w:rFonts w:ascii="Times New Roman" w:hAnsi="Times New Roman" w:cs="Times New Roman"/>
          <w:sz w:val="24"/>
        </w:rPr>
      </w:pPr>
      <w:r>
        <w:rPr>
          <w:rFonts w:ascii="Times New Roman" w:hAnsi="Times New Roman" w:cs="Times New Roman"/>
          <w:sz w:val="24"/>
        </w:rPr>
        <w:t xml:space="preserve">Dolgozatom célja egy olyan </w:t>
      </w:r>
      <w:r w:rsidR="00A12382">
        <w:rPr>
          <w:rFonts w:ascii="Times New Roman" w:hAnsi="Times New Roman" w:cs="Times New Roman"/>
          <w:sz w:val="24"/>
        </w:rPr>
        <w:t xml:space="preserve">migrációs </w:t>
      </w:r>
      <w:r>
        <w:rPr>
          <w:rFonts w:ascii="Times New Roman" w:hAnsi="Times New Roman" w:cs="Times New Roman"/>
          <w:sz w:val="24"/>
        </w:rPr>
        <w:t>szoftver megalkotása</w:t>
      </w:r>
      <w:r w:rsidR="002B565B">
        <w:rPr>
          <w:rFonts w:ascii="Times New Roman" w:hAnsi="Times New Roman" w:cs="Times New Roman"/>
          <w:sz w:val="24"/>
        </w:rPr>
        <w:t xml:space="preserve"> volt</w:t>
      </w:r>
      <w:r>
        <w:rPr>
          <w:rFonts w:ascii="Times New Roman" w:hAnsi="Times New Roman" w:cs="Times New Roman"/>
          <w:sz w:val="24"/>
        </w:rPr>
        <w:t xml:space="preserve">, amely a </w:t>
      </w:r>
      <w:r w:rsidR="0063068C">
        <w:rPr>
          <w:rFonts w:ascii="Times New Roman" w:hAnsi="Times New Roman" w:cs="Times New Roman"/>
          <w:sz w:val="24"/>
        </w:rPr>
        <w:t>rendszeresen publikált</w:t>
      </w:r>
      <w:r w:rsidR="0019464D">
        <w:rPr>
          <w:rFonts w:ascii="Times New Roman" w:hAnsi="Times New Roman" w:cs="Times New Roman"/>
          <w:sz w:val="24"/>
        </w:rPr>
        <w:t xml:space="preserve"> USDA</w:t>
      </w:r>
      <w:r w:rsidR="0063068C">
        <w:rPr>
          <w:rFonts w:ascii="Times New Roman" w:hAnsi="Times New Roman" w:cs="Times New Roman"/>
          <w:sz w:val="24"/>
        </w:rPr>
        <w:t xml:space="preserve"> </w:t>
      </w:r>
      <w:r w:rsidR="00A14283">
        <w:rPr>
          <w:rFonts w:ascii="Times New Roman" w:hAnsi="Times New Roman" w:cs="Times New Roman"/>
          <w:sz w:val="24"/>
        </w:rPr>
        <w:t>adatbázis-</w:t>
      </w:r>
      <w:r>
        <w:rPr>
          <w:rFonts w:ascii="Times New Roman" w:hAnsi="Times New Roman" w:cs="Times New Roman"/>
          <w:sz w:val="24"/>
        </w:rPr>
        <w:t>frissítései alapján</w:t>
      </w:r>
      <w:r w:rsidR="0063068C">
        <w:rPr>
          <w:rFonts w:ascii="Times New Roman" w:hAnsi="Times New Roman" w:cs="Times New Roman"/>
          <w:sz w:val="24"/>
        </w:rPr>
        <w:t xml:space="preserve">, automatizált módon </w:t>
      </w:r>
      <w:r w:rsidR="0019464D">
        <w:rPr>
          <w:rFonts w:ascii="Times New Roman" w:hAnsi="Times New Roman" w:cs="Times New Roman"/>
          <w:sz w:val="24"/>
        </w:rPr>
        <w:t>hajtja végre</w:t>
      </w:r>
      <w:r w:rsidR="0063068C">
        <w:rPr>
          <w:rFonts w:ascii="Times New Roman" w:hAnsi="Times New Roman" w:cs="Times New Roman"/>
          <w:sz w:val="24"/>
        </w:rPr>
        <w:t xml:space="preserve"> a </w:t>
      </w:r>
      <w:proofErr w:type="spellStart"/>
      <w:r w:rsidR="0063068C">
        <w:rPr>
          <w:rFonts w:ascii="Times New Roman" w:hAnsi="Times New Roman" w:cs="Times New Roman"/>
          <w:sz w:val="24"/>
        </w:rPr>
        <w:t>Lavinia</w:t>
      </w:r>
      <w:proofErr w:type="spellEnd"/>
      <w:r w:rsidR="0063068C">
        <w:rPr>
          <w:rFonts w:ascii="Times New Roman" w:hAnsi="Times New Roman" w:cs="Times New Roman"/>
          <w:sz w:val="24"/>
        </w:rPr>
        <w:t xml:space="preserve"> által használt adatbázis frissítését. Ez rendkívül nagy adatfeldolgozással jár, hiszen </w:t>
      </w:r>
      <w:r w:rsidR="00CE54A4">
        <w:rPr>
          <w:rFonts w:ascii="Times New Roman" w:hAnsi="Times New Roman" w:cs="Times New Roman"/>
          <w:sz w:val="24"/>
        </w:rPr>
        <w:t xml:space="preserve">a </w:t>
      </w:r>
      <w:r w:rsidR="0063068C">
        <w:rPr>
          <w:rFonts w:ascii="Times New Roman" w:hAnsi="Times New Roman" w:cs="Times New Roman"/>
          <w:sz w:val="24"/>
        </w:rPr>
        <w:t xml:space="preserve">folyamat </w:t>
      </w:r>
      <w:r w:rsidR="00952773">
        <w:rPr>
          <w:rFonts w:ascii="Times New Roman" w:hAnsi="Times New Roman" w:cs="Times New Roman"/>
          <w:sz w:val="24"/>
        </w:rPr>
        <w:t>több tízezer rekordot érinthet a céladatbázisban.</w:t>
      </w:r>
    </w:p>
    <w:p w:rsidR="00952773" w:rsidRDefault="00952773" w:rsidP="00B90DC9">
      <w:pPr>
        <w:spacing w:line="360" w:lineRule="auto"/>
        <w:jc w:val="both"/>
        <w:rPr>
          <w:rFonts w:ascii="Times New Roman" w:hAnsi="Times New Roman" w:cs="Times New Roman"/>
          <w:sz w:val="24"/>
        </w:rPr>
      </w:pPr>
      <w:r>
        <w:rPr>
          <w:rFonts w:ascii="Times New Roman" w:hAnsi="Times New Roman" w:cs="Times New Roman"/>
          <w:sz w:val="24"/>
        </w:rPr>
        <w:tab/>
      </w:r>
      <w:r w:rsidR="004660AC">
        <w:rPr>
          <w:rFonts w:ascii="Times New Roman" w:hAnsi="Times New Roman" w:cs="Times New Roman"/>
          <w:sz w:val="24"/>
        </w:rPr>
        <w:t>Az alkalmazás grafikus felülettel biztosítja a</w:t>
      </w:r>
      <w:r w:rsidR="00CE54A4">
        <w:rPr>
          <w:rFonts w:ascii="Times New Roman" w:hAnsi="Times New Roman" w:cs="Times New Roman"/>
          <w:sz w:val="24"/>
        </w:rPr>
        <w:t xml:space="preserve"> felhasználóbarát működés</w:t>
      </w:r>
      <w:r w:rsidR="004660AC">
        <w:rPr>
          <w:rFonts w:ascii="Times New Roman" w:hAnsi="Times New Roman" w:cs="Times New Roman"/>
          <w:sz w:val="24"/>
        </w:rPr>
        <w:t xml:space="preserve">t, </w:t>
      </w:r>
      <w:r w:rsidR="00CE54A4">
        <w:rPr>
          <w:rFonts w:ascii="Times New Roman" w:hAnsi="Times New Roman" w:cs="Times New Roman"/>
          <w:sz w:val="24"/>
        </w:rPr>
        <w:t>amely könnyen kezelhető és átlátható.</w:t>
      </w:r>
      <w:r w:rsidR="004660AC">
        <w:rPr>
          <w:rFonts w:ascii="Times New Roman" w:hAnsi="Times New Roman" w:cs="Times New Roman"/>
          <w:sz w:val="24"/>
        </w:rPr>
        <w:t xml:space="preserve"> Tartalmazza mindazon funkciókat, amelyekkel megvalósulhat a </w:t>
      </w:r>
      <w:proofErr w:type="spellStart"/>
      <w:r w:rsidR="004660AC">
        <w:rPr>
          <w:rFonts w:ascii="Times New Roman" w:hAnsi="Times New Roman" w:cs="Times New Roman"/>
          <w:sz w:val="24"/>
        </w:rPr>
        <w:t>Lavinia</w:t>
      </w:r>
      <w:proofErr w:type="spellEnd"/>
      <w:r w:rsidR="004660AC">
        <w:rPr>
          <w:rFonts w:ascii="Times New Roman" w:hAnsi="Times New Roman" w:cs="Times New Roman"/>
          <w:sz w:val="24"/>
        </w:rPr>
        <w:t xml:space="preserve"> adatbázis-frissítése. Az USDA által biztosított szöveges állományok gyorsan és könnyedén </w:t>
      </w:r>
      <w:proofErr w:type="spellStart"/>
      <w:r w:rsidR="004660AC">
        <w:rPr>
          <w:rFonts w:ascii="Times New Roman" w:hAnsi="Times New Roman" w:cs="Times New Roman"/>
          <w:sz w:val="24"/>
        </w:rPr>
        <w:t>feldolgozhatóak</w:t>
      </w:r>
      <w:proofErr w:type="spellEnd"/>
      <w:r w:rsidR="004660AC">
        <w:rPr>
          <w:rFonts w:ascii="Times New Roman" w:hAnsi="Times New Roman" w:cs="Times New Roman"/>
          <w:sz w:val="24"/>
        </w:rPr>
        <w:t>.</w:t>
      </w:r>
      <w:r w:rsidR="002B565B">
        <w:rPr>
          <w:rFonts w:ascii="Times New Roman" w:hAnsi="Times New Roman" w:cs="Times New Roman"/>
          <w:sz w:val="24"/>
        </w:rPr>
        <w:t xml:space="preserve"> A frissítési folyamat az adatbázis-szerven megy végbe, egy nagy tranzakció formájában.</w:t>
      </w:r>
      <w:r w:rsidR="00115548">
        <w:rPr>
          <w:rFonts w:ascii="Times New Roman" w:hAnsi="Times New Roman" w:cs="Times New Roman"/>
          <w:sz w:val="24"/>
        </w:rPr>
        <w:t xml:space="preserve"> A felhasználónak lehetősége van valós időben megfigyelni a</w:t>
      </w:r>
      <w:r w:rsidR="009F38D1">
        <w:rPr>
          <w:rFonts w:ascii="Times New Roman" w:hAnsi="Times New Roman" w:cs="Times New Roman"/>
          <w:sz w:val="24"/>
        </w:rPr>
        <w:t xml:space="preserve"> művelet</w:t>
      </w:r>
      <w:r w:rsidR="00115548">
        <w:rPr>
          <w:rFonts w:ascii="Times New Roman" w:hAnsi="Times New Roman" w:cs="Times New Roman"/>
          <w:sz w:val="24"/>
        </w:rPr>
        <w:t xml:space="preserve"> főbb</w:t>
      </w:r>
      <w:r w:rsidR="009F38D1">
        <w:rPr>
          <w:rFonts w:ascii="Times New Roman" w:hAnsi="Times New Roman" w:cs="Times New Roman"/>
          <w:sz w:val="24"/>
        </w:rPr>
        <w:t xml:space="preserve"> eseményei</w:t>
      </w:r>
      <w:r w:rsidR="00115548">
        <w:rPr>
          <w:rFonts w:ascii="Times New Roman" w:hAnsi="Times New Roman" w:cs="Times New Roman"/>
          <w:sz w:val="24"/>
        </w:rPr>
        <w:t>t.</w:t>
      </w:r>
      <w:r w:rsidR="00DE21F2">
        <w:rPr>
          <w:rFonts w:ascii="Times New Roman" w:hAnsi="Times New Roman" w:cs="Times New Roman"/>
          <w:sz w:val="24"/>
        </w:rPr>
        <w:t xml:space="preserve"> A folyamat aktuális állapotát pedig több objektum is jelzi a grafikus felületen. A rendszer működése közben minden egyes elindított tranzakció naplózásra kerül szöveges fájlok</w:t>
      </w:r>
      <w:r w:rsidR="004157D2">
        <w:rPr>
          <w:rFonts w:ascii="Times New Roman" w:hAnsi="Times New Roman" w:cs="Times New Roman"/>
          <w:sz w:val="24"/>
        </w:rPr>
        <w:t>ként</w:t>
      </w:r>
      <w:r w:rsidR="00DE21F2">
        <w:rPr>
          <w:rFonts w:ascii="Times New Roman" w:hAnsi="Times New Roman" w:cs="Times New Roman"/>
          <w:sz w:val="24"/>
        </w:rPr>
        <w:t xml:space="preserve">. Ezáltal bármilyen rendellenesség megjelenése esetén, </w:t>
      </w:r>
      <w:r w:rsidR="00DB36DD">
        <w:rPr>
          <w:rFonts w:ascii="Times New Roman" w:hAnsi="Times New Roman" w:cs="Times New Roman"/>
          <w:sz w:val="24"/>
        </w:rPr>
        <w:t xml:space="preserve">egyértelműen </w:t>
      </w:r>
      <w:r w:rsidR="00DE21F2">
        <w:rPr>
          <w:rFonts w:ascii="Times New Roman" w:hAnsi="Times New Roman" w:cs="Times New Roman"/>
          <w:sz w:val="24"/>
        </w:rPr>
        <w:t>meghatározható a hiba oka.</w:t>
      </w:r>
    </w:p>
    <w:p w:rsidR="00F92D5D" w:rsidRDefault="00F92D5D" w:rsidP="00B90DC9">
      <w:pPr>
        <w:spacing w:line="360" w:lineRule="auto"/>
        <w:jc w:val="both"/>
        <w:rPr>
          <w:rFonts w:ascii="Times New Roman" w:hAnsi="Times New Roman" w:cs="Times New Roman"/>
          <w:sz w:val="24"/>
        </w:rPr>
      </w:pPr>
      <w:r>
        <w:rPr>
          <w:rFonts w:ascii="Times New Roman" w:hAnsi="Times New Roman" w:cs="Times New Roman"/>
          <w:sz w:val="24"/>
        </w:rPr>
        <w:tab/>
      </w:r>
      <w:r w:rsidR="005B732C">
        <w:rPr>
          <w:rFonts w:ascii="Times New Roman" w:hAnsi="Times New Roman" w:cs="Times New Roman"/>
          <w:sz w:val="24"/>
        </w:rPr>
        <w:t>A szoftver sikeressége a tesztek során mutatkozott meg igazán. A több tízezres nagyságrendű adattal rendelkező szöveges fájlokat egy pillanat alatt képes feldolgozni.</w:t>
      </w:r>
      <w:r w:rsidR="006F65AB">
        <w:rPr>
          <w:rFonts w:ascii="Times New Roman" w:hAnsi="Times New Roman" w:cs="Times New Roman"/>
          <w:sz w:val="24"/>
        </w:rPr>
        <w:t xml:space="preserve"> Emellett</w:t>
      </w:r>
      <w:r w:rsidR="005B732C">
        <w:rPr>
          <w:rFonts w:ascii="Times New Roman" w:hAnsi="Times New Roman" w:cs="Times New Roman"/>
          <w:sz w:val="24"/>
        </w:rPr>
        <w:t xml:space="preserve"> </w:t>
      </w:r>
      <w:r w:rsidR="006F65AB">
        <w:rPr>
          <w:rFonts w:ascii="Times New Roman" w:hAnsi="Times New Roman" w:cs="Times New Roman"/>
          <w:sz w:val="24"/>
        </w:rPr>
        <w:t>e</w:t>
      </w:r>
      <w:r w:rsidR="005B732C">
        <w:rPr>
          <w:rFonts w:ascii="Times New Roman" w:hAnsi="Times New Roman" w:cs="Times New Roman"/>
          <w:sz w:val="24"/>
        </w:rPr>
        <w:t xml:space="preserve">zer tesztadaton végzett adatbázis-frissítési kísérlet megközelítőleg </w:t>
      </w:r>
      <w:r w:rsidR="000C3CD0">
        <w:rPr>
          <w:rFonts w:ascii="Times New Roman" w:hAnsi="Times New Roman" w:cs="Times New Roman"/>
          <w:sz w:val="24"/>
        </w:rPr>
        <w:t>tizenhárom</w:t>
      </w:r>
      <w:r w:rsidR="005B732C">
        <w:rPr>
          <w:rFonts w:ascii="Times New Roman" w:hAnsi="Times New Roman" w:cs="Times New Roman"/>
          <w:sz w:val="24"/>
        </w:rPr>
        <w:t xml:space="preserve"> másodperc alatt következett be.</w:t>
      </w:r>
    </w:p>
    <w:p w:rsidR="004660AC" w:rsidRPr="008C4342" w:rsidRDefault="000C3CD0" w:rsidP="00B90DC9">
      <w:pPr>
        <w:spacing w:line="360" w:lineRule="auto"/>
        <w:jc w:val="both"/>
        <w:rPr>
          <w:rFonts w:ascii="Times New Roman" w:hAnsi="Times New Roman" w:cs="Times New Roman"/>
          <w:sz w:val="24"/>
        </w:rPr>
      </w:pPr>
      <w:r>
        <w:rPr>
          <w:rFonts w:ascii="Times New Roman" w:hAnsi="Times New Roman" w:cs="Times New Roman"/>
          <w:sz w:val="24"/>
        </w:rPr>
        <w:tab/>
        <w:t xml:space="preserve">Úgy vélem az elkészült rendszer nagyban segítheti a </w:t>
      </w:r>
      <w:proofErr w:type="spellStart"/>
      <w:r>
        <w:rPr>
          <w:rFonts w:ascii="Times New Roman" w:hAnsi="Times New Roman" w:cs="Times New Roman"/>
          <w:sz w:val="24"/>
        </w:rPr>
        <w:t>Lavinia</w:t>
      </w:r>
      <w:proofErr w:type="spellEnd"/>
      <w:r>
        <w:rPr>
          <w:rFonts w:ascii="Times New Roman" w:hAnsi="Times New Roman" w:cs="Times New Roman"/>
          <w:sz w:val="24"/>
        </w:rPr>
        <w:t xml:space="preserve"> adatbázisának növekedését és tartósságát</w:t>
      </w:r>
      <w:r w:rsidR="005E3CD9">
        <w:rPr>
          <w:rFonts w:ascii="Times New Roman" w:hAnsi="Times New Roman" w:cs="Times New Roman"/>
          <w:sz w:val="24"/>
        </w:rPr>
        <w:t xml:space="preserve"> a jövőben</w:t>
      </w:r>
      <w:r>
        <w:rPr>
          <w:rFonts w:ascii="Times New Roman" w:hAnsi="Times New Roman" w:cs="Times New Roman"/>
          <w:sz w:val="24"/>
        </w:rPr>
        <w:t xml:space="preserve">. </w:t>
      </w:r>
      <w:r w:rsidR="00A55190">
        <w:rPr>
          <w:rFonts w:ascii="Times New Roman" w:hAnsi="Times New Roman" w:cs="Times New Roman"/>
          <w:sz w:val="24"/>
        </w:rPr>
        <w:t>Ezáltal az élelmiszerekhez a lehető legpontosabb adatok fognak tartozni.</w:t>
      </w:r>
    </w:p>
    <w:p w:rsidR="009F5F4B" w:rsidRDefault="009F5F4B" w:rsidP="00B90DC9">
      <w:pPr>
        <w:jc w:val="both"/>
        <w:rPr>
          <w:rFonts w:ascii="Times New Roman" w:hAnsi="Times New Roman" w:cs="Times New Roman"/>
          <w:sz w:val="24"/>
          <w:szCs w:val="24"/>
        </w:rPr>
        <w:sectPr w:rsidR="009F5F4B" w:rsidSect="00AC64EC">
          <w:headerReference w:type="default" r:id="rId30"/>
          <w:pgSz w:w="11906" w:h="16838"/>
          <w:pgMar w:top="1701" w:right="1701" w:bottom="1701" w:left="2268" w:header="709" w:footer="709" w:gutter="0"/>
          <w:cols w:space="708"/>
          <w:docGrid w:linePitch="360"/>
        </w:sectPr>
      </w:pPr>
    </w:p>
    <w:p w:rsidR="008C4342" w:rsidRDefault="008C4342" w:rsidP="00B90DC9">
      <w:pPr>
        <w:jc w:val="both"/>
        <w:rPr>
          <w:rFonts w:ascii="Times New Roman" w:hAnsi="Times New Roman" w:cs="Times New Roman"/>
          <w:sz w:val="24"/>
          <w:szCs w:val="24"/>
        </w:rPr>
      </w:pPr>
    </w:p>
    <w:p w:rsidR="004551F8" w:rsidRDefault="004551F8" w:rsidP="00B90DC9">
      <w:pPr>
        <w:spacing w:line="360" w:lineRule="auto"/>
        <w:jc w:val="both"/>
        <w:rPr>
          <w:rFonts w:ascii="Times New Roman" w:hAnsi="Times New Roman" w:cs="Times New Roman"/>
          <w:sz w:val="24"/>
          <w:szCs w:val="24"/>
        </w:rPr>
      </w:pPr>
    </w:p>
    <w:p w:rsidR="00F57B75" w:rsidRDefault="00F57B75" w:rsidP="00B90DC9">
      <w:pPr>
        <w:spacing w:line="360" w:lineRule="auto"/>
        <w:jc w:val="both"/>
        <w:rPr>
          <w:rFonts w:ascii="Times New Roman" w:hAnsi="Times New Roman" w:cs="Times New Roman"/>
          <w:sz w:val="24"/>
          <w:szCs w:val="24"/>
        </w:rPr>
      </w:pPr>
    </w:p>
    <w:p w:rsidR="00F57B75" w:rsidRDefault="00F57B75" w:rsidP="00B90DC9">
      <w:pPr>
        <w:spacing w:line="360" w:lineRule="auto"/>
        <w:jc w:val="both"/>
        <w:rPr>
          <w:rFonts w:ascii="Times New Roman" w:hAnsi="Times New Roman" w:cs="Times New Roman"/>
          <w:sz w:val="24"/>
          <w:szCs w:val="24"/>
        </w:rPr>
      </w:pPr>
    </w:p>
    <w:p w:rsidR="00B36A36" w:rsidRDefault="00B36A36" w:rsidP="00B90DC9">
      <w:pPr>
        <w:spacing w:line="360" w:lineRule="auto"/>
        <w:jc w:val="both"/>
        <w:rPr>
          <w:rFonts w:ascii="Times New Roman" w:hAnsi="Times New Roman" w:cs="Times New Roman"/>
          <w:sz w:val="24"/>
          <w:szCs w:val="24"/>
        </w:rPr>
      </w:pPr>
    </w:p>
    <w:p w:rsidR="00645A78" w:rsidRDefault="00645A78" w:rsidP="00B90DC9">
      <w:pPr>
        <w:spacing w:line="360" w:lineRule="auto"/>
        <w:jc w:val="both"/>
        <w:rPr>
          <w:rFonts w:ascii="Times New Roman" w:hAnsi="Times New Roman" w:cs="Times New Roman"/>
          <w:sz w:val="24"/>
          <w:szCs w:val="24"/>
        </w:rPr>
      </w:pPr>
    </w:p>
    <w:p w:rsidR="00645A78" w:rsidRDefault="00645A78" w:rsidP="00B90DC9">
      <w:pPr>
        <w:spacing w:line="360" w:lineRule="auto"/>
        <w:jc w:val="both"/>
        <w:rPr>
          <w:rFonts w:ascii="Times New Roman" w:hAnsi="Times New Roman" w:cs="Times New Roman"/>
          <w:sz w:val="24"/>
          <w:szCs w:val="24"/>
        </w:rPr>
      </w:pPr>
    </w:p>
    <w:p w:rsidR="00645A78" w:rsidRDefault="00645A78" w:rsidP="00B90DC9">
      <w:pPr>
        <w:spacing w:line="360" w:lineRule="auto"/>
        <w:jc w:val="both"/>
        <w:rPr>
          <w:rFonts w:ascii="Times New Roman" w:hAnsi="Times New Roman" w:cs="Times New Roman"/>
          <w:sz w:val="24"/>
          <w:szCs w:val="24"/>
        </w:rPr>
      </w:pPr>
    </w:p>
    <w:p w:rsidR="00CE66BD" w:rsidRDefault="00CE66B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smoke test, nem hal-e meg </w:t>
      </w:r>
    </w:p>
    <w:p w:rsidR="00F57B75" w:rsidRDefault="00C67B7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test-adatokkal tesztelés, megfelel-e</w:t>
      </w:r>
    </w:p>
    <w:p w:rsidR="00C67B7D" w:rsidRDefault="00CE66B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kezdeti adatbázis, majd végső adatbázis</w:t>
      </w:r>
    </w:p>
    <w:p w:rsidR="00B36A36" w:rsidRDefault="00B36A36" w:rsidP="00B90DC9">
      <w:pPr>
        <w:pStyle w:val="Listaszerbekezds"/>
        <w:spacing w:line="360" w:lineRule="auto"/>
        <w:ind w:left="0"/>
        <w:jc w:val="both"/>
        <w:rPr>
          <w:rFonts w:ascii="Times New Roman" w:hAnsi="Times New Roman" w:cs="Times New Roman"/>
          <w:sz w:val="24"/>
          <w:szCs w:val="24"/>
        </w:rPr>
      </w:pPr>
      <w:r>
        <w:rPr>
          <w:rFonts w:ascii="Times New Roman" w:hAnsi="Times New Roman" w:cs="Times New Roman"/>
          <w:sz w:val="24"/>
          <w:szCs w:val="24"/>
        </w:rPr>
        <w:t>verifikáció, validáció</w:t>
      </w:r>
    </w:p>
    <w:p w:rsidR="00F57B75" w:rsidRPr="00B36A36" w:rsidRDefault="00B36A36" w:rsidP="00B90DC9">
      <w:pPr>
        <w:pStyle w:val="Listaszerbekezds"/>
        <w:spacing w:line="360" w:lineRule="auto"/>
        <w:ind w:left="0"/>
        <w:jc w:val="both"/>
        <w:rPr>
          <w:rFonts w:ascii="Times New Roman" w:hAnsi="Times New Roman" w:cs="Times New Roman"/>
          <w:sz w:val="24"/>
          <w:szCs w:val="24"/>
        </w:rPr>
      </w:pPr>
      <w:r>
        <w:rPr>
          <w:rFonts w:ascii="Times New Roman" w:hAnsi="Times New Roman" w:cs="Times New Roman"/>
          <w:sz w:val="24"/>
          <w:szCs w:val="24"/>
        </w:rPr>
        <w:t>futásidő 10 / 100 elemre fájlonként</w:t>
      </w:r>
    </w:p>
    <w:p w:rsidR="000D3CDA" w:rsidRDefault="000D3CD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mappaszerkezet (src, test, stb)</w:t>
      </w:r>
    </w:p>
    <w:p w:rsidR="000D3CDA" w:rsidRDefault="000D3CD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további lehetőségek</w:t>
      </w:r>
    </w:p>
    <w:p w:rsidR="00A90F5A" w:rsidRDefault="00A90F5A" w:rsidP="00B90DC9">
      <w:pPr>
        <w:spacing w:line="360" w:lineRule="auto"/>
        <w:jc w:val="both"/>
        <w:rPr>
          <w:rFonts w:ascii="Arial" w:eastAsia="Times New Roman" w:hAnsi="Arial" w:cs="Arial"/>
          <w:color w:val="222222"/>
          <w:sz w:val="24"/>
          <w:szCs w:val="24"/>
          <w:lang w:eastAsia="hu-HU"/>
        </w:rPr>
      </w:pPr>
      <w:r w:rsidRPr="00933DB6">
        <w:rPr>
          <w:rFonts w:ascii="Arial" w:eastAsia="Times New Roman" w:hAnsi="Arial" w:cs="Arial"/>
          <w:color w:val="222222"/>
          <w:sz w:val="24"/>
          <w:szCs w:val="24"/>
          <w:lang w:eastAsia="hu-HU"/>
        </w:rPr>
        <w:t>verifikáció - unit tesztelés (mi az a unit tesztelés, junit bemutatása)</w:t>
      </w:r>
      <w:r w:rsidRPr="00933DB6">
        <w:rPr>
          <w:rFonts w:ascii="Arial" w:eastAsia="Times New Roman" w:hAnsi="Arial" w:cs="Arial"/>
          <w:color w:val="222222"/>
          <w:sz w:val="24"/>
          <w:szCs w:val="24"/>
          <w:lang w:eastAsia="hu-HU"/>
        </w:rPr>
        <w:br/>
        <w:t>- szempontok</w:t>
      </w:r>
    </w:p>
    <w:p w:rsidR="00A90F5A" w:rsidRDefault="00A90F5A" w:rsidP="00B90DC9">
      <w:pPr>
        <w:spacing w:line="360" w:lineRule="auto"/>
        <w:jc w:val="both"/>
        <w:rPr>
          <w:rFonts w:ascii="Arial" w:eastAsia="Times New Roman" w:hAnsi="Arial" w:cs="Arial"/>
          <w:color w:val="222222"/>
          <w:sz w:val="24"/>
          <w:szCs w:val="24"/>
          <w:lang w:eastAsia="hu-HU"/>
        </w:rPr>
      </w:pPr>
      <w:r w:rsidRPr="00933DB6">
        <w:rPr>
          <w:rFonts w:ascii="Arial" w:eastAsia="Times New Roman" w:hAnsi="Arial" w:cs="Arial"/>
          <w:color w:val="222222"/>
          <w:sz w:val="24"/>
          <w:szCs w:val="24"/>
          <w:lang w:eastAsia="hu-HU"/>
        </w:rPr>
        <w:t>validáció - funkcionális tesztelés (mi az a funkcionális tesztelés)</w:t>
      </w:r>
      <w:r w:rsidRPr="00933DB6">
        <w:rPr>
          <w:rFonts w:ascii="Arial" w:eastAsia="Times New Roman" w:hAnsi="Arial" w:cs="Arial"/>
          <w:color w:val="222222"/>
          <w:sz w:val="24"/>
          <w:szCs w:val="24"/>
          <w:lang w:eastAsia="hu-HU"/>
        </w:rPr>
        <w:br/>
        <w:t>- szempontok</w:t>
      </w:r>
    </w:p>
    <w:p w:rsidR="000D3CDA" w:rsidRDefault="00A90F5A" w:rsidP="00B90DC9">
      <w:pPr>
        <w:spacing w:line="360" w:lineRule="auto"/>
        <w:jc w:val="both"/>
        <w:rPr>
          <w:rFonts w:ascii="Times New Roman" w:hAnsi="Times New Roman" w:cs="Times New Roman"/>
          <w:sz w:val="24"/>
          <w:szCs w:val="24"/>
        </w:rPr>
      </w:pPr>
      <w:r w:rsidRPr="00933DB6">
        <w:rPr>
          <w:rFonts w:ascii="Arial" w:eastAsia="Times New Roman" w:hAnsi="Arial" w:cs="Arial"/>
          <w:color w:val="222222"/>
          <w:sz w:val="24"/>
          <w:szCs w:val="24"/>
          <w:lang w:eastAsia="hu-HU"/>
        </w:rPr>
        <w:t>adatokkal való tesztelés, idő mérés</w:t>
      </w:r>
    </w:p>
    <w:p w:rsidR="000D3CDA" w:rsidRDefault="000D3CDA" w:rsidP="00B90DC9">
      <w:pPr>
        <w:jc w:val="both"/>
        <w:rPr>
          <w:rFonts w:ascii="Times New Roman" w:hAnsi="Times New Roman" w:cs="Times New Roman"/>
          <w:sz w:val="24"/>
          <w:szCs w:val="24"/>
        </w:rPr>
      </w:pPr>
      <w:r>
        <w:rPr>
          <w:rFonts w:ascii="Times New Roman" w:hAnsi="Times New Roman" w:cs="Times New Roman"/>
          <w:sz w:val="24"/>
          <w:szCs w:val="24"/>
        </w:rPr>
        <w:br w:type="page"/>
      </w:r>
    </w:p>
    <w:p w:rsidR="000D3CDA" w:rsidRPr="00CE00F6" w:rsidRDefault="000D3CDA" w:rsidP="00B90DC9">
      <w:pPr>
        <w:spacing w:line="360" w:lineRule="auto"/>
        <w:jc w:val="both"/>
        <w:rPr>
          <w:rFonts w:ascii="Times New Roman" w:hAnsi="Times New Roman" w:cs="Times New Roman"/>
          <w:sz w:val="24"/>
          <w:szCs w:val="24"/>
        </w:rPr>
      </w:pPr>
    </w:p>
    <w:p w:rsidR="00232D09" w:rsidRDefault="00232D09" w:rsidP="00B90DC9">
      <w:pPr>
        <w:pStyle w:val="Listaszerbekezds"/>
        <w:numPr>
          <w:ilvl w:val="0"/>
          <w:numId w:val="5"/>
        </w:numPr>
        <w:spacing w:line="360" w:lineRule="auto"/>
        <w:jc w:val="both"/>
        <w:rPr>
          <w:rFonts w:ascii="Times New Roman" w:hAnsi="Times New Roman" w:cs="Times New Roman"/>
          <w:sz w:val="24"/>
          <w:szCs w:val="24"/>
        </w:rPr>
      </w:pPr>
      <w:r w:rsidRPr="00232D09">
        <w:rPr>
          <w:rFonts w:ascii="Times New Roman" w:hAnsi="Times New Roman" w:cs="Times New Roman"/>
          <w:sz w:val="24"/>
          <w:szCs w:val="24"/>
        </w:rPr>
        <w:t>tervezés alatt</w:t>
      </w:r>
      <w:r w:rsidR="004E5415">
        <w:rPr>
          <w:rFonts w:ascii="Times New Roman" w:hAnsi="Times New Roman" w:cs="Times New Roman"/>
          <w:sz w:val="24"/>
          <w:szCs w:val="24"/>
        </w:rPr>
        <w:t>, minden hiba kimutatása, ennek elvetése ,új megoldás</w:t>
      </w:r>
    </w:p>
    <w:p w:rsidR="00232D09" w:rsidRDefault="00232D09"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fontosság</w:t>
      </w:r>
    </w:p>
    <w:p w:rsidR="001825E2" w:rsidRDefault="00232D09" w:rsidP="00B90DC9">
      <w:pPr>
        <w:pStyle w:val="Listaszerbekezds"/>
        <w:numPr>
          <w:ilvl w:val="0"/>
          <w:numId w:val="5"/>
        </w:numPr>
        <w:spacing w:line="360" w:lineRule="auto"/>
        <w:jc w:val="both"/>
        <w:rPr>
          <w:rFonts w:ascii="Times New Roman" w:hAnsi="Times New Roman" w:cs="Times New Roman"/>
          <w:sz w:val="24"/>
          <w:szCs w:val="24"/>
        </w:rPr>
      </w:pPr>
      <w:r w:rsidRPr="001825E2">
        <w:rPr>
          <w:rFonts w:ascii="Times New Roman" w:hAnsi="Times New Roman" w:cs="Times New Roman"/>
          <w:sz w:val="24"/>
          <w:szCs w:val="24"/>
        </w:rPr>
        <w:t>modularitás</w:t>
      </w:r>
    </w:p>
    <w:p w:rsidR="00DB31EC" w:rsidRDefault="00DB31E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connection létrehozása</w:t>
      </w:r>
    </w:p>
    <w:p w:rsidR="00232D09" w:rsidRDefault="00232D09" w:rsidP="00B90DC9">
      <w:pPr>
        <w:pStyle w:val="Listaszerbekezds"/>
        <w:numPr>
          <w:ilvl w:val="0"/>
          <w:numId w:val="5"/>
        </w:numPr>
        <w:spacing w:line="360" w:lineRule="auto"/>
        <w:jc w:val="both"/>
        <w:rPr>
          <w:rFonts w:ascii="Times New Roman" w:hAnsi="Times New Roman" w:cs="Times New Roman"/>
          <w:sz w:val="24"/>
          <w:szCs w:val="24"/>
        </w:rPr>
      </w:pPr>
      <w:r w:rsidRPr="001825E2">
        <w:rPr>
          <w:rFonts w:ascii="Times New Roman" w:hAnsi="Times New Roman" w:cs="Times New Roman"/>
          <w:sz w:val="24"/>
          <w:szCs w:val="24"/>
        </w:rPr>
        <w:t>többszálasítás</w:t>
      </w:r>
      <w:r w:rsidR="001825E2">
        <w:rPr>
          <w:rFonts w:ascii="Times New Roman" w:hAnsi="Times New Roman" w:cs="Times New Roman"/>
          <w:sz w:val="24"/>
          <w:szCs w:val="24"/>
        </w:rPr>
        <w:t>: fő szál, mellék szál, Platform.runlater(), Task</w:t>
      </w:r>
    </w:p>
    <w:p w:rsidR="003121BC" w:rsidRDefault="001825E2" w:rsidP="00B90DC9">
      <w:pPr>
        <w:pStyle w:val="Listaszerbekezds"/>
        <w:numPr>
          <w:ilvl w:val="0"/>
          <w:numId w:val="5"/>
        </w:numPr>
        <w:spacing w:line="360" w:lineRule="auto"/>
        <w:jc w:val="both"/>
        <w:rPr>
          <w:rFonts w:ascii="Times New Roman" w:hAnsi="Times New Roman" w:cs="Times New Roman"/>
          <w:sz w:val="24"/>
          <w:szCs w:val="24"/>
        </w:rPr>
      </w:pPr>
      <w:r w:rsidRPr="001825E2">
        <w:rPr>
          <w:rFonts w:ascii="Times New Roman" w:hAnsi="Times New Roman" w:cs="Times New Roman"/>
          <w:b/>
          <w:sz w:val="24"/>
          <w:szCs w:val="24"/>
        </w:rPr>
        <w:t>create functions</w:t>
      </w:r>
    </w:p>
    <w:p w:rsidR="001825E2" w:rsidRDefault="001825E2"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létrehozás a szerveren, tárolt eljárások(miért), create func sql nyelven</w:t>
      </w:r>
    </w:p>
    <w:p w:rsidR="001825E2" w:rsidRDefault="001825E2"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sql lekérdezések, statement, callable/prepared statement</w:t>
      </w:r>
      <w:r w:rsidR="00F90F44">
        <w:rPr>
          <w:rFonts w:ascii="Times New Roman" w:hAnsi="Times New Roman" w:cs="Times New Roman"/>
          <w:sz w:val="24"/>
          <w:szCs w:val="24"/>
        </w:rPr>
        <w:t>, java kód</w:t>
      </w:r>
    </w:p>
    <w:p w:rsidR="001825E2" w:rsidRDefault="001825E2" w:rsidP="00B90DC9">
      <w:pPr>
        <w:pStyle w:val="Listaszerbekezds"/>
        <w:numPr>
          <w:ilvl w:val="0"/>
          <w:numId w:val="5"/>
        </w:numPr>
        <w:spacing w:line="360" w:lineRule="auto"/>
        <w:jc w:val="both"/>
        <w:rPr>
          <w:rFonts w:ascii="Times New Roman" w:hAnsi="Times New Roman" w:cs="Times New Roman"/>
          <w:b/>
          <w:sz w:val="24"/>
          <w:szCs w:val="24"/>
        </w:rPr>
      </w:pPr>
      <w:r w:rsidRPr="001825E2">
        <w:rPr>
          <w:rFonts w:ascii="Times New Roman" w:hAnsi="Times New Roman" w:cs="Times New Roman"/>
          <w:b/>
          <w:sz w:val="24"/>
          <w:szCs w:val="24"/>
        </w:rPr>
        <w:t>loadDatabase</w:t>
      </w:r>
    </w:p>
    <w:p w:rsidR="003121BC" w:rsidRP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sidRPr="003121BC">
        <w:rPr>
          <w:rFonts w:ascii="Times New Roman" w:hAnsi="Times New Roman" w:cs="Times New Roman"/>
          <w:sz w:val="24"/>
          <w:szCs w:val="24"/>
        </w:rPr>
        <w:t>autocommit false</w:t>
      </w:r>
    </w:p>
    <w:p w:rsidR="001825E2"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tranzakciós szint, miért read uncommited</w:t>
      </w:r>
    </w:p>
    <w:p w:rsid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savepoint</w:t>
      </w:r>
    </w:p>
    <w:p w:rsid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send tracemessage</w:t>
      </w:r>
    </w:p>
    <w:p w:rsid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először ndef fájlok</w:t>
      </w:r>
    </w:p>
    <w:p w:rsidR="004E5415"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ciklikus hívás</w:t>
      </w:r>
      <w:r w:rsidR="004E5415">
        <w:rPr>
          <w:rFonts w:ascii="Times New Roman" w:hAnsi="Times New Roman" w:cs="Times New Roman"/>
          <w:sz w:val="24"/>
          <w:szCs w:val="24"/>
        </w:rPr>
        <w:t xml:space="preserve"> minden objectre</w:t>
      </w:r>
    </w:p>
    <w:p w:rsidR="004E5415" w:rsidRDefault="004E5415"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szerver oldali hívás, callable statement, java kód</w:t>
      </w:r>
    </w:p>
    <w:p w:rsidR="00F90F44" w:rsidRDefault="00F90F44"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execute után logolás, exception tovább dobása</w:t>
      </w:r>
      <w:r w:rsidR="00EB0C67">
        <w:rPr>
          <w:rFonts w:ascii="Times New Roman" w:hAnsi="Times New Roman" w:cs="Times New Roman"/>
          <w:sz w:val="24"/>
          <w:szCs w:val="24"/>
        </w:rPr>
        <w:t xml:space="preserve"> (</w:t>
      </w:r>
      <w:r w:rsidR="00EB0C67" w:rsidRPr="00EB0C67">
        <w:rPr>
          <w:rFonts w:ascii="Times New Roman" w:hAnsi="Times New Roman" w:cs="Times New Roman"/>
          <w:b/>
          <w:sz w:val="24"/>
          <w:szCs w:val="24"/>
        </w:rPr>
        <w:t>logoláshoz</w:t>
      </w:r>
      <w:r w:rsidR="00EB0C67">
        <w:rPr>
          <w:rFonts w:ascii="Times New Roman" w:hAnsi="Times New Roman" w:cs="Times New Roman"/>
          <w:sz w:val="24"/>
          <w:szCs w:val="24"/>
        </w:rPr>
        <w:t>)</w:t>
      </w:r>
    </w:p>
    <w:p w:rsidR="005E6BB5" w:rsidRDefault="005E6BB5"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egy NDB_No-hoz több food_id hiba ismertetése, megoldása</w:t>
      </w:r>
    </w:p>
    <w:p w:rsidR="004E5415" w:rsidRDefault="004E5415"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counterek, sendcountervalue</w:t>
      </w:r>
    </w:p>
    <w:p w:rsidR="00FE4FC0" w:rsidRDefault="00FE4FC0"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exception-re rollback és commit</w:t>
      </w:r>
      <w:r w:rsidR="001378AF">
        <w:rPr>
          <w:rFonts w:ascii="Times New Roman" w:hAnsi="Times New Roman" w:cs="Times New Roman"/>
          <w:sz w:val="24"/>
          <w:szCs w:val="24"/>
        </w:rPr>
        <w:t xml:space="preserve"> és close</w:t>
      </w:r>
    </w:p>
    <w:p w:rsidR="00FE4FC0" w:rsidRPr="004E5415" w:rsidRDefault="00FE4FC0"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hibamentesen commit és close</w:t>
      </w:r>
    </w:p>
    <w:p w:rsidR="00232D09" w:rsidRDefault="00232D0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A3A7B" w:rsidRPr="00BA3A7B" w:rsidRDefault="00BA3A7B" w:rsidP="00B90DC9">
      <w:pPr>
        <w:spacing w:line="360" w:lineRule="auto"/>
        <w:ind w:firstLine="708"/>
        <w:jc w:val="both"/>
        <w:rPr>
          <w:rFonts w:ascii="Times New Roman" w:hAnsi="Times New Roman" w:cs="Times New Roman"/>
          <w:sz w:val="24"/>
          <w:szCs w:val="24"/>
        </w:rPr>
      </w:pPr>
    </w:p>
    <w:p w:rsidR="00F23A43" w:rsidRDefault="00F23A43" w:rsidP="00B90DC9">
      <w:pPr>
        <w:spacing w:line="360" w:lineRule="auto"/>
        <w:ind w:firstLine="708"/>
        <w:jc w:val="both"/>
        <w:rPr>
          <w:rFonts w:ascii="Times New Roman" w:hAnsi="Times New Roman" w:cs="Times New Roman"/>
          <w:b/>
          <w:i/>
          <w:sz w:val="24"/>
          <w:szCs w:val="24"/>
          <w:u w:val="single"/>
        </w:rPr>
      </w:pPr>
      <w:r>
        <w:rPr>
          <w:rFonts w:ascii="Times New Roman" w:hAnsi="Times New Roman" w:cs="Times New Roman"/>
          <w:b/>
          <w:i/>
          <w:sz w:val="24"/>
          <w:szCs w:val="24"/>
          <w:u w:val="single"/>
        </w:rPr>
        <w:br w:type="page"/>
      </w:r>
    </w:p>
    <w:p w:rsidR="003C7250" w:rsidRDefault="003C7250" w:rsidP="00B90DC9">
      <w:pPr>
        <w:spacing w:line="36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Tesztelés</w:t>
      </w:r>
    </w:p>
    <w:p w:rsidR="0073482A" w:rsidRDefault="0073482A" w:rsidP="00B90DC9">
      <w:pPr>
        <w:spacing w:line="360" w:lineRule="auto"/>
        <w:jc w:val="both"/>
        <w:rPr>
          <w:rFonts w:ascii="Times New Roman" w:hAnsi="Times New Roman" w:cs="Times New Roman"/>
          <w:sz w:val="24"/>
          <w:szCs w:val="24"/>
        </w:rPr>
      </w:pPr>
    </w:p>
    <w:p w:rsidR="0073482A" w:rsidRDefault="0073482A" w:rsidP="00B90DC9">
      <w:pPr>
        <w:spacing w:line="360" w:lineRule="auto"/>
        <w:jc w:val="both"/>
        <w:rPr>
          <w:rFonts w:ascii="Times New Roman" w:hAnsi="Times New Roman" w:cs="Times New Roman"/>
          <w:sz w:val="24"/>
          <w:szCs w:val="24"/>
        </w:rPr>
      </w:pPr>
    </w:p>
    <w:p w:rsidR="0073482A" w:rsidRDefault="0073482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4130"/>
        <w:gridCol w:w="3797"/>
      </w:tblGrid>
      <w:tr w:rsidR="0073482A" w:rsidTr="000F59AA">
        <w:tc>
          <w:tcPr>
            <w:tcW w:w="4531" w:type="dxa"/>
          </w:tcPr>
          <w:p w:rsidR="0073482A" w:rsidRPr="00933DB6" w:rsidRDefault="0073482A" w:rsidP="00B90DC9">
            <w:pPr>
              <w:jc w:val="both"/>
              <w:rPr>
                <w:rFonts w:ascii="Arial" w:eastAsia="Times New Roman" w:hAnsi="Arial" w:cs="Arial"/>
                <w:color w:val="222222"/>
                <w:sz w:val="24"/>
                <w:szCs w:val="24"/>
                <w:lang w:eastAsia="hu-HU"/>
              </w:rPr>
            </w:pPr>
            <w:r>
              <w:rPr>
                <w:rFonts w:ascii="Arial" w:eastAsia="Times New Roman" w:hAnsi="Arial" w:cs="Arial"/>
                <w:color w:val="222222"/>
                <w:sz w:val="24"/>
                <w:szCs w:val="24"/>
                <w:lang w:eastAsia="hu-HU"/>
              </w:rPr>
              <w:t>speci</w:t>
            </w:r>
            <w:r>
              <w:rPr>
                <w:rFonts w:ascii="Arial" w:eastAsia="Times New Roman" w:hAnsi="Arial" w:cs="Arial"/>
                <w:color w:val="222222"/>
                <w:sz w:val="24"/>
                <w:szCs w:val="24"/>
                <w:lang w:eastAsia="hu-HU"/>
              </w:rPr>
              <w:br/>
              <w:t xml:space="preserve">   tárolt eljárások</w:t>
            </w:r>
            <w:r>
              <w:rPr>
                <w:rFonts w:ascii="Arial" w:eastAsia="Times New Roman" w:hAnsi="Arial" w:cs="Arial"/>
                <w:color w:val="222222"/>
                <w:sz w:val="24"/>
                <w:szCs w:val="24"/>
                <w:lang w:eastAsia="hu-HU"/>
              </w:rPr>
              <w:br/>
            </w:r>
            <w:r w:rsidRPr="00933DB6">
              <w:rPr>
                <w:rFonts w:ascii="Arial" w:eastAsia="Times New Roman" w:hAnsi="Arial" w:cs="Arial"/>
                <w:color w:val="222222"/>
                <w:sz w:val="24"/>
                <w:szCs w:val="24"/>
                <w:lang w:eastAsia="hu-HU"/>
              </w:rPr>
              <w:t>tervezés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modulok</w:t>
            </w:r>
            <w:r w:rsidRPr="00933DB6">
              <w:rPr>
                <w:rFonts w:ascii="Arial" w:eastAsia="Times New Roman" w:hAnsi="Arial" w:cs="Arial"/>
                <w:color w:val="222222"/>
                <w:sz w:val="24"/>
                <w:szCs w:val="24"/>
                <w:lang w:eastAsia="hu-HU"/>
              </w:rPr>
              <w:br/>
              <w:t>   MVC bemutatása, használata, descriptor osztályok, view osztályok, controller osztályok</w:t>
            </w:r>
            <w:r w:rsidRPr="00933DB6">
              <w:rPr>
                <w:rFonts w:ascii="Arial" w:eastAsia="Times New Roman" w:hAnsi="Arial" w:cs="Arial"/>
                <w:color w:val="222222"/>
                <w:sz w:val="24"/>
                <w:szCs w:val="24"/>
                <w:lang w:eastAsia="hu-HU"/>
              </w:rPr>
              <w:br/>
              <w:t>   kapott db, pgadmin nemutatása</w:t>
            </w:r>
            <w:r w:rsidRPr="00933DB6">
              <w:rPr>
                <w:rFonts w:ascii="Arial" w:eastAsia="Times New Roman" w:hAnsi="Arial" w:cs="Arial"/>
                <w:color w:val="222222"/>
                <w:sz w:val="24"/>
                <w:szCs w:val="24"/>
                <w:lang w:eastAsia="hu-HU"/>
              </w:rPr>
              <w:br/>
            </w:r>
            <w:r w:rsidRPr="00933DB6">
              <w:rPr>
                <w:rFonts w:ascii="Arial" w:eastAsia="Times New Roman" w:hAnsi="Arial" w:cs="Arial"/>
                <w:color w:val="222222"/>
                <w:sz w:val="24"/>
                <w:szCs w:val="24"/>
                <w:lang w:eastAsia="hu-HU"/>
              </w:rPr>
              <w:br/>
              <w:t>megvalósítás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felhasználói felület</w:t>
            </w:r>
            <w:r w:rsidRPr="00933DB6">
              <w:rPr>
                <w:rFonts w:ascii="Arial" w:eastAsia="Times New Roman" w:hAnsi="Arial" w:cs="Arial"/>
                <w:color w:val="222222"/>
                <w:sz w:val="24"/>
                <w:szCs w:val="24"/>
                <w:lang w:eastAsia="hu-HU"/>
              </w:rPr>
              <w:br/>
              <w:t>   update fájlok beolvasása</w:t>
            </w:r>
            <w:r w:rsidRPr="00933DB6">
              <w:rPr>
                <w:rFonts w:ascii="Arial" w:eastAsia="Times New Roman" w:hAnsi="Arial" w:cs="Arial"/>
                <w:color w:val="222222"/>
                <w:sz w:val="24"/>
                <w:szCs w:val="24"/>
                <w:lang w:eastAsia="hu-HU"/>
              </w:rPr>
              <w:br/>
              <w:t>   DB-frissítési folyamat</w:t>
            </w:r>
            <w:r w:rsidRPr="00933DB6">
              <w:rPr>
                <w:rFonts w:ascii="Arial" w:eastAsia="Times New Roman" w:hAnsi="Arial" w:cs="Arial"/>
                <w:color w:val="222222"/>
                <w:sz w:val="24"/>
                <w:szCs w:val="24"/>
                <w:lang w:eastAsia="hu-HU"/>
              </w:rPr>
              <w:br/>
              <w:t>   valós idejű megfigyelés</w:t>
            </w:r>
            <w:r w:rsidRPr="00933DB6">
              <w:rPr>
                <w:rFonts w:ascii="Arial" w:eastAsia="Times New Roman" w:hAnsi="Arial" w:cs="Arial"/>
                <w:color w:val="222222"/>
                <w:sz w:val="24"/>
                <w:szCs w:val="24"/>
                <w:lang w:eastAsia="hu-HU"/>
              </w:rPr>
              <w:br/>
              <w:t>   logolás</w:t>
            </w:r>
            <w:r w:rsidRPr="00933DB6">
              <w:rPr>
                <w:rFonts w:ascii="Arial" w:eastAsia="Times New Roman" w:hAnsi="Arial" w:cs="Arial"/>
                <w:color w:val="222222"/>
                <w:sz w:val="24"/>
                <w:szCs w:val="24"/>
                <w:lang w:eastAsia="hu-HU"/>
              </w:rPr>
              <w:br/>
              <w:t>   projekt mappaszerkezete</w:t>
            </w:r>
            <w:r w:rsidRPr="00933DB6">
              <w:rPr>
                <w:rFonts w:ascii="Arial" w:eastAsia="Times New Roman" w:hAnsi="Arial" w:cs="Arial"/>
                <w:color w:val="222222"/>
                <w:sz w:val="24"/>
                <w:szCs w:val="24"/>
                <w:lang w:eastAsia="hu-HU"/>
              </w:rPr>
              <w:br/>
              <w:t>   további lehetőségek: manuális bevitel, </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tesztelés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verifikáció - unit tesztelés (mi az a unit tesztelés, junit bemutatása)</w:t>
            </w:r>
            <w:r w:rsidRPr="00933DB6">
              <w:rPr>
                <w:rFonts w:ascii="Arial" w:eastAsia="Times New Roman" w:hAnsi="Arial" w:cs="Arial"/>
                <w:color w:val="222222"/>
                <w:sz w:val="24"/>
                <w:szCs w:val="24"/>
                <w:lang w:eastAsia="hu-HU"/>
              </w:rPr>
              <w:br/>
              <w:t>      - szempontok</w:t>
            </w:r>
            <w:r w:rsidRPr="00933DB6">
              <w:rPr>
                <w:rFonts w:ascii="Arial" w:eastAsia="Times New Roman" w:hAnsi="Arial" w:cs="Arial"/>
                <w:color w:val="222222"/>
                <w:sz w:val="24"/>
                <w:szCs w:val="24"/>
                <w:lang w:eastAsia="hu-HU"/>
              </w:rPr>
              <w:br/>
              <w:t>   validáció - funkcionális tesztelés (mi az a funkcionális tesztelés)</w:t>
            </w:r>
            <w:r w:rsidRPr="00933DB6">
              <w:rPr>
                <w:rFonts w:ascii="Arial" w:eastAsia="Times New Roman" w:hAnsi="Arial" w:cs="Arial"/>
                <w:color w:val="222222"/>
                <w:sz w:val="24"/>
                <w:szCs w:val="24"/>
                <w:lang w:eastAsia="hu-HU"/>
              </w:rPr>
              <w:br/>
              <w:t>      - szempontok</w:t>
            </w:r>
            <w:r w:rsidRPr="00933DB6">
              <w:rPr>
                <w:rFonts w:ascii="Arial" w:eastAsia="Times New Roman" w:hAnsi="Arial" w:cs="Arial"/>
                <w:color w:val="222222"/>
                <w:sz w:val="24"/>
                <w:szCs w:val="24"/>
                <w:lang w:eastAsia="hu-HU"/>
              </w:rPr>
              <w:br/>
              <w:t>   adatokkal való tesztelés, idő mérés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w:t>
            </w:r>
          </w:p>
          <w:p w:rsidR="0073482A" w:rsidRDefault="0073482A" w:rsidP="00B90DC9">
            <w:pPr>
              <w:spacing w:line="360" w:lineRule="auto"/>
              <w:jc w:val="both"/>
              <w:rPr>
                <w:rFonts w:ascii="Times New Roman" w:hAnsi="Times New Roman" w:cs="Times New Roman"/>
                <w:sz w:val="24"/>
                <w:szCs w:val="24"/>
              </w:rPr>
            </w:pPr>
            <w:r w:rsidRPr="00933DB6">
              <w:rPr>
                <w:rFonts w:ascii="Arial" w:eastAsia="Times New Roman" w:hAnsi="Arial" w:cs="Arial"/>
                <w:color w:val="222222"/>
                <w:sz w:val="24"/>
                <w:szCs w:val="24"/>
                <w:shd w:val="clear" w:color="auto" w:fill="FFFFFF"/>
                <w:lang w:eastAsia="hu-HU"/>
              </w:rPr>
              <w:t>   TESTNG, netbeans pluginnel</w:t>
            </w:r>
          </w:p>
          <w:p w:rsidR="0073482A" w:rsidRDefault="0073482A" w:rsidP="00B90DC9">
            <w:pPr>
              <w:spacing w:line="360" w:lineRule="auto"/>
              <w:jc w:val="both"/>
              <w:rPr>
                <w:rFonts w:ascii="Times New Roman" w:hAnsi="Times New Roman" w:cs="Times New Roman"/>
                <w:sz w:val="24"/>
                <w:szCs w:val="24"/>
              </w:rPr>
            </w:pPr>
          </w:p>
        </w:tc>
        <w:tc>
          <w:tcPr>
            <w:tcW w:w="4531" w:type="dxa"/>
          </w:tcPr>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speci</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probléma leírása</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alkalmazási lehetőségek</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felhasználói szintű célok</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termék és környezete (éles rendszer)</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tervezés</w:t>
            </w:r>
            <w:r w:rsidRPr="00F43E29">
              <w:rPr>
                <w:rFonts w:ascii="Arial" w:eastAsia="Times New Roman" w:hAnsi="Arial" w:cs="Arial"/>
                <w:color w:val="222222"/>
                <w:sz w:val="24"/>
                <w:szCs w:val="24"/>
                <w:lang w:eastAsia="hu-HU"/>
              </w:rPr>
              <w:br/>
              <w:t>- pgadmin bemutatása után SQL leírás</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update fileok mérete</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két féle megoldás:</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fileokból összekötni az élelmiszereket az adataikkal (előny/hátrány)</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fileokat egyesével felhasználni (előny/hátrány)</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folyamatábra</w:t>
            </w:r>
          </w:p>
          <w:p w:rsidR="0073482A" w:rsidRPr="00F43E29" w:rsidRDefault="0073482A" w:rsidP="00B90DC9">
            <w:pPr>
              <w:spacing w:after="240"/>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probléma mérete</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megvalósítás</w:t>
            </w:r>
            <w:r w:rsidRPr="00F43E29">
              <w:rPr>
                <w:rFonts w:ascii="Arial" w:eastAsia="Times New Roman" w:hAnsi="Arial" w:cs="Arial"/>
                <w:color w:val="222222"/>
                <w:sz w:val="24"/>
                <w:szCs w:val="24"/>
                <w:lang w:eastAsia="hu-HU"/>
              </w:rPr>
              <w:br/>
              <w:t>- felhasználói felület</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kialakítás - ábra - ergonómiai szempontok, átláthatóság, értelmezhetőség</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adatbázis hozzáférés, biztonság</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db connection</w:t>
            </w:r>
          </w:p>
          <w:p w:rsidR="0073482A" w:rsidRPr="00F43E29" w:rsidRDefault="0073482A" w:rsidP="00B90DC9">
            <w:pPr>
              <w:jc w:val="both"/>
              <w:rPr>
                <w:rFonts w:ascii="Times New Roman" w:eastAsia="Times New Roman" w:hAnsi="Times New Roman" w:cs="Times New Roman"/>
                <w:sz w:val="24"/>
                <w:szCs w:val="24"/>
                <w:lang w:eastAsia="hu-HU"/>
              </w:rPr>
            </w:pPr>
            <w:r w:rsidRPr="00F43E29">
              <w:rPr>
                <w:rFonts w:ascii="Arial" w:eastAsia="Times New Roman" w:hAnsi="Arial" w:cs="Arial"/>
                <w:color w:val="222222"/>
                <w:sz w:val="24"/>
                <w:szCs w:val="24"/>
                <w:shd w:val="clear" w:color="auto" w:fill="FFFFFF"/>
                <w:lang w:eastAsia="hu-HU"/>
              </w:rPr>
              <w:t>  - rendszerüzenetek</w:t>
            </w:r>
          </w:p>
          <w:p w:rsidR="0073482A"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update fájlok beolvasása</w:t>
            </w:r>
            <w:r w:rsidRPr="00F43E29">
              <w:rPr>
                <w:rFonts w:ascii="Arial" w:eastAsia="Times New Roman" w:hAnsi="Arial" w:cs="Arial"/>
                <w:color w:val="222222"/>
                <w:sz w:val="24"/>
                <w:szCs w:val="24"/>
                <w:lang w:eastAsia="hu-HU"/>
              </w:rPr>
              <w:br/>
              <w:t>- DB-frissítési folyamat</w:t>
            </w:r>
            <w:r w:rsidRPr="00F43E29">
              <w:rPr>
                <w:rFonts w:ascii="Arial" w:eastAsia="Times New Roman" w:hAnsi="Arial" w:cs="Arial"/>
                <w:color w:val="222222"/>
                <w:sz w:val="24"/>
                <w:szCs w:val="24"/>
                <w:lang w:eastAsia="hu-HU"/>
              </w:rPr>
              <w:br/>
              <w:t>- frissítési folyamat valós idejű megfigyelése</w:t>
            </w:r>
            <w:r w:rsidRPr="00F43E29">
              <w:rPr>
                <w:rFonts w:ascii="Arial" w:eastAsia="Times New Roman" w:hAnsi="Arial" w:cs="Arial"/>
                <w:color w:val="222222"/>
                <w:sz w:val="24"/>
                <w:szCs w:val="24"/>
                <w:lang w:eastAsia="hu-HU"/>
              </w:rPr>
              <w:br/>
              <w:t>- logolás</w:t>
            </w:r>
            <w:r w:rsidRPr="00F43E29">
              <w:rPr>
                <w:rFonts w:ascii="Arial" w:eastAsia="Times New Roman" w:hAnsi="Arial" w:cs="Arial"/>
                <w:color w:val="222222"/>
                <w:sz w:val="24"/>
                <w:szCs w:val="24"/>
                <w:lang w:eastAsia="hu-HU"/>
              </w:rPr>
              <w:br/>
              <w:t>- projekt mappaszerkezete</w:t>
            </w:r>
            <w:r w:rsidRPr="00F43E29">
              <w:rPr>
                <w:rFonts w:ascii="Arial" w:eastAsia="Times New Roman" w:hAnsi="Arial" w:cs="Arial"/>
                <w:color w:val="222222"/>
                <w:sz w:val="24"/>
                <w:szCs w:val="24"/>
                <w:lang w:eastAsia="hu-HU"/>
              </w:rPr>
              <w:br/>
              <w:t>- további le</w:t>
            </w:r>
            <w:r>
              <w:rPr>
                <w:rFonts w:ascii="Arial" w:eastAsia="Times New Roman" w:hAnsi="Arial" w:cs="Arial"/>
                <w:color w:val="222222"/>
                <w:sz w:val="24"/>
                <w:szCs w:val="24"/>
                <w:lang w:eastAsia="hu-HU"/>
              </w:rPr>
              <w:t xml:space="preserve">hetőségek: manuális bevitel, </w:t>
            </w:r>
          </w:p>
          <w:p w:rsidR="0073482A" w:rsidRPr="00F43E29" w:rsidRDefault="0073482A" w:rsidP="00B90DC9">
            <w:pPr>
              <w:jc w:val="both"/>
              <w:rPr>
                <w:rFonts w:ascii="Arial" w:eastAsia="Times New Roman" w:hAnsi="Arial" w:cs="Arial"/>
                <w:color w:val="222222"/>
                <w:sz w:val="24"/>
                <w:szCs w:val="24"/>
                <w:lang w:eastAsia="hu-HU"/>
              </w:rPr>
            </w:pPr>
            <w:r>
              <w:rPr>
                <w:rFonts w:ascii="Arial" w:eastAsia="Times New Roman" w:hAnsi="Arial" w:cs="Arial"/>
                <w:color w:val="222222"/>
                <w:sz w:val="24"/>
                <w:szCs w:val="24"/>
                <w:lang w:eastAsia="hu-HU"/>
              </w:rPr>
              <w:t>kódrészletek amik érdekesek</w:t>
            </w:r>
          </w:p>
          <w:p w:rsidR="0073482A" w:rsidRDefault="0073482A" w:rsidP="00B90DC9">
            <w:pPr>
              <w:spacing w:line="360" w:lineRule="auto"/>
              <w:jc w:val="both"/>
              <w:rPr>
                <w:rFonts w:ascii="Times New Roman" w:hAnsi="Times New Roman" w:cs="Times New Roman"/>
                <w:sz w:val="24"/>
                <w:szCs w:val="24"/>
              </w:rPr>
            </w:pPr>
          </w:p>
        </w:tc>
      </w:tr>
    </w:tbl>
    <w:p w:rsidR="0073482A" w:rsidRDefault="0073482A" w:rsidP="00B90DC9">
      <w:pPr>
        <w:spacing w:line="360" w:lineRule="auto"/>
        <w:jc w:val="both"/>
        <w:rPr>
          <w:rFonts w:ascii="Times New Roman" w:hAnsi="Times New Roman" w:cs="Times New Roman"/>
          <w:sz w:val="24"/>
          <w:szCs w:val="24"/>
        </w:rPr>
      </w:pPr>
    </w:p>
    <w:p w:rsidR="0073482A" w:rsidRDefault="0073482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rsidR="003D7891" w:rsidRDefault="003D7891" w:rsidP="00B90DC9">
      <w:pPr>
        <w:spacing w:line="360" w:lineRule="auto"/>
        <w:jc w:val="both"/>
        <w:rPr>
          <w:rFonts w:ascii="Times New Roman" w:hAnsi="Times New Roman" w:cs="Times New Roman"/>
          <w:sz w:val="24"/>
          <w:szCs w:val="24"/>
        </w:rPr>
      </w:pPr>
    </w:p>
    <w:p w:rsidR="003D7891" w:rsidRPr="0073482A" w:rsidRDefault="003D7891" w:rsidP="00B90DC9">
      <w:pPr>
        <w:spacing w:line="360" w:lineRule="auto"/>
        <w:jc w:val="both"/>
        <w:rPr>
          <w:rFonts w:ascii="Times New Roman" w:hAnsi="Times New Roman" w:cs="Times New Roman"/>
          <w:sz w:val="24"/>
          <w:szCs w:val="24"/>
        </w:rPr>
      </w:pPr>
    </w:p>
    <w:sectPr w:rsidR="003D7891" w:rsidRPr="0073482A" w:rsidSect="00DA4F68">
      <w:headerReference w:type="default" r:id="rId3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A0F" w:rsidRDefault="009E5A0F" w:rsidP="008C4342">
      <w:pPr>
        <w:spacing w:after="0" w:line="240" w:lineRule="auto"/>
      </w:pPr>
      <w:r>
        <w:separator/>
      </w:r>
    </w:p>
  </w:endnote>
  <w:endnote w:type="continuationSeparator" w:id="0">
    <w:p w:rsidR="009E5A0F" w:rsidRDefault="009E5A0F"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911807"/>
      <w:docPartObj>
        <w:docPartGallery w:val="Page Numbers (Bottom of Page)"/>
        <w:docPartUnique/>
      </w:docPartObj>
    </w:sdtPr>
    <w:sdtContent>
      <w:p w:rsidR="0033675C" w:rsidRDefault="0033675C">
        <w:pPr>
          <w:pStyle w:val="llb"/>
          <w:jc w:val="right"/>
        </w:pPr>
        <w:r>
          <w:fldChar w:fldCharType="begin"/>
        </w:r>
        <w:r>
          <w:instrText>PAGE   \* MERGEFORMAT</w:instrText>
        </w:r>
        <w:r>
          <w:fldChar w:fldCharType="separate"/>
        </w:r>
        <w:r w:rsidR="00C809CE">
          <w:rPr>
            <w:noProof/>
          </w:rPr>
          <w:t>24</w:t>
        </w:r>
        <w:r>
          <w:fldChar w:fldCharType="end"/>
        </w:r>
      </w:p>
    </w:sdtContent>
  </w:sdt>
  <w:p w:rsidR="0033675C" w:rsidRDefault="0033675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A0F" w:rsidRDefault="009E5A0F" w:rsidP="008C4342">
      <w:pPr>
        <w:spacing w:after="0" w:line="240" w:lineRule="auto"/>
      </w:pPr>
      <w:r>
        <w:separator/>
      </w:r>
    </w:p>
  </w:footnote>
  <w:footnote w:type="continuationSeparator" w:id="0">
    <w:p w:rsidR="009E5A0F" w:rsidRDefault="009E5A0F"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jc w:val="center"/>
    </w:pPr>
    <w:r>
      <w:t>Bevezetés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jc w:val="center"/>
    </w:pPr>
    <w:r>
      <w:t>Rendszerkövetelmény</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jc w:val="center"/>
    </w:pPr>
    <w:r>
      <w:t>Tervezés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jc w:val="center"/>
    </w:pPr>
    <w:r>
      <w:t>Megvalósítás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jc w:val="center"/>
    </w:pPr>
    <w:r>
      <w:t>Tesztelés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CE" w:rsidRDefault="0033675C" w:rsidP="00DA4F68">
    <w:pPr>
      <w:pStyle w:val="lfej"/>
      <w:jc w:val="center"/>
    </w:pPr>
    <w:r>
      <w:t>Össze</w:t>
    </w:r>
    <w:r w:rsidR="00C809CE">
      <w:t>foglalás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75C" w:rsidRDefault="0033675C" w:rsidP="00DA4F68">
    <w:pPr>
      <w:pStyle w:val="lfej"/>
      <w:jc w:val="center"/>
    </w:pPr>
    <w:proofErr w:type="spellStart"/>
    <w:r>
      <w:t>asd</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0"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4"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6"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7"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13"/>
  </w:num>
  <w:num w:numId="4">
    <w:abstractNumId w:val="42"/>
  </w:num>
  <w:num w:numId="5">
    <w:abstractNumId w:val="36"/>
  </w:num>
  <w:num w:numId="6">
    <w:abstractNumId w:val="29"/>
  </w:num>
  <w:num w:numId="7">
    <w:abstractNumId w:val="8"/>
  </w:num>
  <w:num w:numId="8">
    <w:abstractNumId w:val="1"/>
  </w:num>
  <w:num w:numId="9">
    <w:abstractNumId w:val="18"/>
  </w:num>
  <w:num w:numId="10">
    <w:abstractNumId w:val="2"/>
  </w:num>
  <w:num w:numId="11">
    <w:abstractNumId w:val="31"/>
  </w:num>
  <w:num w:numId="12">
    <w:abstractNumId w:val="25"/>
  </w:num>
  <w:num w:numId="13">
    <w:abstractNumId w:val="7"/>
  </w:num>
  <w:num w:numId="14">
    <w:abstractNumId w:val="39"/>
  </w:num>
  <w:num w:numId="15">
    <w:abstractNumId w:val="14"/>
  </w:num>
  <w:num w:numId="16">
    <w:abstractNumId w:val="22"/>
  </w:num>
  <w:num w:numId="17">
    <w:abstractNumId w:val="0"/>
  </w:num>
  <w:num w:numId="18">
    <w:abstractNumId w:val="26"/>
  </w:num>
  <w:num w:numId="19">
    <w:abstractNumId w:val="40"/>
  </w:num>
  <w:num w:numId="20">
    <w:abstractNumId w:val="15"/>
  </w:num>
  <w:num w:numId="21">
    <w:abstractNumId w:val="5"/>
  </w:num>
  <w:num w:numId="22">
    <w:abstractNumId w:val="37"/>
  </w:num>
  <w:num w:numId="23">
    <w:abstractNumId w:val="38"/>
  </w:num>
  <w:num w:numId="24">
    <w:abstractNumId w:val="10"/>
  </w:num>
  <w:num w:numId="25">
    <w:abstractNumId w:val="16"/>
  </w:num>
  <w:num w:numId="26">
    <w:abstractNumId w:val="33"/>
  </w:num>
  <w:num w:numId="27">
    <w:abstractNumId w:val="20"/>
  </w:num>
  <w:num w:numId="28">
    <w:abstractNumId w:val="17"/>
  </w:num>
  <w:num w:numId="29">
    <w:abstractNumId w:val="9"/>
  </w:num>
  <w:num w:numId="30">
    <w:abstractNumId w:val="27"/>
  </w:num>
  <w:num w:numId="31">
    <w:abstractNumId w:val="34"/>
  </w:num>
  <w:num w:numId="32">
    <w:abstractNumId w:val="32"/>
  </w:num>
  <w:num w:numId="33">
    <w:abstractNumId w:val="41"/>
  </w:num>
  <w:num w:numId="34">
    <w:abstractNumId w:val="28"/>
  </w:num>
  <w:num w:numId="35">
    <w:abstractNumId w:val="12"/>
  </w:num>
  <w:num w:numId="36">
    <w:abstractNumId w:val="6"/>
  </w:num>
  <w:num w:numId="37">
    <w:abstractNumId w:val="30"/>
  </w:num>
  <w:num w:numId="38">
    <w:abstractNumId w:val="4"/>
  </w:num>
  <w:num w:numId="39">
    <w:abstractNumId w:val="21"/>
  </w:num>
  <w:num w:numId="40">
    <w:abstractNumId w:val="11"/>
  </w:num>
  <w:num w:numId="41">
    <w:abstractNumId w:val="23"/>
  </w:num>
  <w:num w:numId="42">
    <w:abstractNumId w:val="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7151"/>
    <w:rsid w:val="00030DB9"/>
    <w:rsid w:val="00033041"/>
    <w:rsid w:val="00035FB6"/>
    <w:rsid w:val="000362CE"/>
    <w:rsid w:val="0003759E"/>
    <w:rsid w:val="00040B52"/>
    <w:rsid w:val="0004686F"/>
    <w:rsid w:val="00047954"/>
    <w:rsid w:val="000503BC"/>
    <w:rsid w:val="0005173E"/>
    <w:rsid w:val="0005548C"/>
    <w:rsid w:val="00056122"/>
    <w:rsid w:val="00056A9D"/>
    <w:rsid w:val="0005770E"/>
    <w:rsid w:val="000624C9"/>
    <w:rsid w:val="000642F3"/>
    <w:rsid w:val="00065053"/>
    <w:rsid w:val="000833CB"/>
    <w:rsid w:val="0008383F"/>
    <w:rsid w:val="00084083"/>
    <w:rsid w:val="00087CFC"/>
    <w:rsid w:val="00091122"/>
    <w:rsid w:val="00091996"/>
    <w:rsid w:val="000960ED"/>
    <w:rsid w:val="00096D01"/>
    <w:rsid w:val="000B102A"/>
    <w:rsid w:val="000B1753"/>
    <w:rsid w:val="000B583E"/>
    <w:rsid w:val="000B66A8"/>
    <w:rsid w:val="000C3C48"/>
    <w:rsid w:val="000C3CD0"/>
    <w:rsid w:val="000C7345"/>
    <w:rsid w:val="000D0AC2"/>
    <w:rsid w:val="000D385C"/>
    <w:rsid w:val="000D3CDA"/>
    <w:rsid w:val="000D4AEC"/>
    <w:rsid w:val="000E55BD"/>
    <w:rsid w:val="000F0EF2"/>
    <w:rsid w:val="000F2863"/>
    <w:rsid w:val="000F59AA"/>
    <w:rsid w:val="000F6A15"/>
    <w:rsid w:val="000F6F80"/>
    <w:rsid w:val="00102353"/>
    <w:rsid w:val="00103F2A"/>
    <w:rsid w:val="001061F4"/>
    <w:rsid w:val="00111451"/>
    <w:rsid w:val="00115548"/>
    <w:rsid w:val="00115A4D"/>
    <w:rsid w:val="00122F79"/>
    <w:rsid w:val="00126F57"/>
    <w:rsid w:val="001270B3"/>
    <w:rsid w:val="00130D39"/>
    <w:rsid w:val="0013214B"/>
    <w:rsid w:val="001329A1"/>
    <w:rsid w:val="001349B5"/>
    <w:rsid w:val="00135135"/>
    <w:rsid w:val="001378AF"/>
    <w:rsid w:val="0015362E"/>
    <w:rsid w:val="00153913"/>
    <w:rsid w:val="001546C0"/>
    <w:rsid w:val="001660C1"/>
    <w:rsid w:val="0016790A"/>
    <w:rsid w:val="00174029"/>
    <w:rsid w:val="00174F0B"/>
    <w:rsid w:val="001825E2"/>
    <w:rsid w:val="00190841"/>
    <w:rsid w:val="0019464D"/>
    <w:rsid w:val="001A3613"/>
    <w:rsid w:val="001A3C5E"/>
    <w:rsid w:val="001A50B3"/>
    <w:rsid w:val="001B147B"/>
    <w:rsid w:val="001B2417"/>
    <w:rsid w:val="001B4FA1"/>
    <w:rsid w:val="001B7DEE"/>
    <w:rsid w:val="001C4D5C"/>
    <w:rsid w:val="001D4173"/>
    <w:rsid w:val="001E1D35"/>
    <w:rsid w:val="001E5421"/>
    <w:rsid w:val="001E6EE8"/>
    <w:rsid w:val="001F0128"/>
    <w:rsid w:val="001F2E3A"/>
    <w:rsid w:val="00200196"/>
    <w:rsid w:val="00200324"/>
    <w:rsid w:val="00204125"/>
    <w:rsid w:val="0021094F"/>
    <w:rsid w:val="00215BF7"/>
    <w:rsid w:val="00216981"/>
    <w:rsid w:val="00230E45"/>
    <w:rsid w:val="00232D09"/>
    <w:rsid w:val="002337C9"/>
    <w:rsid w:val="0025263C"/>
    <w:rsid w:val="00253923"/>
    <w:rsid w:val="002541B5"/>
    <w:rsid w:val="002546B0"/>
    <w:rsid w:val="00256018"/>
    <w:rsid w:val="00264C31"/>
    <w:rsid w:val="00272915"/>
    <w:rsid w:val="00272E02"/>
    <w:rsid w:val="002744EE"/>
    <w:rsid w:val="0027594A"/>
    <w:rsid w:val="00276343"/>
    <w:rsid w:val="00287782"/>
    <w:rsid w:val="00290257"/>
    <w:rsid w:val="0029029D"/>
    <w:rsid w:val="00290854"/>
    <w:rsid w:val="002947E1"/>
    <w:rsid w:val="002A1251"/>
    <w:rsid w:val="002B102D"/>
    <w:rsid w:val="002B4546"/>
    <w:rsid w:val="002B49CE"/>
    <w:rsid w:val="002B565B"/>
    <w:rsid w:val="002C0614"/>
    <w:rsid w:val="002C09A9"/>
    <w:rsid w:val="002C238B"/>
    <w:rsid w:val="002D131B"/>
    <w:rsid w:val="002D3598"/>
    <w:rsid w:val="002D7892"/>
    <w:rsid w:val="002E78FC"/>
    <w:rsid w:val="002F1B41"/>
    <w:rsid w:val="002F41C6"/>
    <w:rsid w:val="002F4354"/>
    <w:rsid w:val="002F4408"/>
    <w:rsid w:val="002F4F7A"/>
    <w:rsid w:val="002F7E11"/>
    <w:rsid w:val="0030176F"/>
    <w:rsid w:val="00302D4D"/>
    <w:rsid w:val="0030368B"/>
    <w:rsid w:val="00303FD2"/>
    <w:rsid w:val="00306B07"/>
    <w:rsid w:val="003121BC"/>
    <w:rsid w:val="003233C1"/>
    <w:rsid w:val="0032567C"/>
    <w:rsid w:val="00330B61"/>
    <w:rsid w:val="00333061"/>
    <w:rsid w:val="003345C8"/>
    <w:rsid w:val="0033675C"/>
    <w:rsid w:val="003369D2"/>
    <w:rsid w:val="00341549"/>
    <w:rsid w:val="003461E9"/>
    <w:rsid w:val="00347BF8"/>
    <w:rsid w:val="00363BED"/>
    <w:rsid w:val="0036541C"/>
    <w:rsid w:val="00374CC0"/>
    <w:rsid w:val="00376F4C"/>
    <w:rsid w:val="0037781D"/>
    <w:rsid w:val="00395C3A"/>
    <w:rsid w:val="003A45B4"/>
    <w:rsid w:val="003A4F04"/>
    <w:rsid w:val="003B6E13"/>
    <w:rsid w:val="003B7154"/>
    <w:rsid w:val="003B7D05"/>
    <w:rsid w:val="003C4757"/>
    <w:rsid w:val="003C4C1B"/>
    <w:rsid w:val="003C6C88"/>
    <w:rsid w:val="003C7250"/>
    <w:rsid w:val="003D0A1D"/>
    <w:rsid w:val="003D3808"/>
    <w:rsid w:val="003D3E85"/>
    <w:rsid w:val="003D4F2A"/>
    <w:rsid w:val="003D5C25"/>
    <w:rsid w:val="003D72B3"/>
    <w:rsid w:val="003D7891"/>
    <w:rsid w:val="003E629C"/>
    <w:rsid w:val="003F1C9B"/>
    <w:rsid w:val="003F248D"/>
    <w:rsid w:val="003F5906"/>
    <w:rsid w:val="003F6BDB"/>
    <w:rsid w:val="004066C6"/>
    <w:rsid w:val="00413932"/>
    <w:rsid w:val="004157D2"/>
    <w:rsid w:val="0042468A"/>
    <w:rsid w:val="00426BC5"/>
    <w:rsid w:val="00427A54"/>
    <w:rsid w:val="00431133"/>
    <w:rsid w:val="004511A8"/>
    <w:rsid w:val="00455047"/>
    <w:rsid w:val="004551F8"/>
    <w:rsid w:val="0045705D"/>
    <w:rsid w:val="00464436"/>
    <w:rsid w:val="004660AC"/>
    <w:rsid w:val="00470B00"/>
    <w:rsid w:val="00473946"/>
    <w:rsid w:val="00485CD6"/>
    <w:rsid w:val="00491024"/>
    <w:rsid w:val="00492A7E"/>
    <w:rsid w:val="004953E4"/>
    <w:rsid w:val="004A3BC0"/>
    <w:rsid w:val="004A419E"/>
    <w:rsid w:val="004A7803"/>
    <w:rsid w:val="004B00BE"/>
    <w:rsid w:val="004B2491"/>
    <w:rsid w:val="004C3385"/>
    <w:rsid w:val="004E0F2D"/>
    <w:rsid w:val="004E2A1F"/>
    <w:rsid w:val="004E4FEF"/>
    <w:rsid w:val="004E5415"/>
    <w:rsid w:val="004F06F2"/>
    <w:rsid w:val="0050235D"/>
    <w:rsid w:val="00507481"/>
    <w:rsid w:val="00510471"/>
    <w:rsid w:val="005135CE"/>
    <w:rsid w:val="00516FC4"/>
    <w:rsid w:val="005213ED"/>
    <w:rsid w:val="005258C2"/>
    <w:rsid w:val="0053190D"/>
    <w:rsid w:val="0053495F"/>
    <w:rsid w:val="00535C00"/>
    <w:rsid w:val="00542DBB"/>
    <w:rsid w:val="00543720"/>
    <w:rsid w:val="00545C8B"/>
    <w:rsid w:val="0055487F"/>
    <w:rsid w:val="0056205A"/>
    <w:rsid w:val="0056293C"/>
    <w:rsid w:val="00563354"/>
    <w:rsid w:val="005658ED"/>
    <w:rsid w:val="00572E1E"/>
    <w:rsid w:val="00573501"/>
    <w:rsid w:val="00575ACF"/>
    <w:rsid w:val="0057624D"/>
    <w:rsid w:val="0058132C"/>
    <w:rsid w:val="00581976"/>
    <w:rsid w:val="00582105"/>
    <w:rsid w:val="005862FF"/>
    <w:rsid w:val="00587BE0"/>
    <w:rsid w:val="00587BF8"/>
    <w:rsid w:val="00592DB6"/>
    <w:rsid w:val="00594197"/>
    <w:rsid w:val="00597C74"/>
    <w:rsid w:val="005A01F6"/>
    <w:rsid w:val="005A3D9D"/>
    <w:rsid w:val="005A6D87"/>
    <w:rsid w:val="005B6CB2"/>
    <w:rsid w:val="005B6DB4"/>
    <w:rsid w:val="005B732C"/>
    <w:rsid w:val="005D0136"/>
    <w:rsid w:val="005D2B93"/>
    <w:rsid w:val="005D7AB2"/>
    <w:rsid w:val="005E2517"/>
    <w:rsid w:val="005E3CD9"/>
    <w:rsid w:val="005E5BE2"/>
    <w:rsid w:val="005E6BB5"/>
    <w:rsid w:val="005F4A7A"/>
    <w:rsid w:val="00604349"/>
    <w:rsid w:val="00611E6A"/>
    <w:rsid w:val="00613A81"/>
    <w:rsid w:val="006224C2"/>
    <w:rsid w:val="006232DB"/>
    <w:rsid w:val="0062473D"/>
    <w:rsid w:val="006269F1"/>
    <w:rsid w:val="0063068C"/>
    <w:rsid w:val="006309F8"/>
    <w:rsid w:val="006313F7"/>
    <w:rsid w:val="006337A7"/>
    <w:rsid w:val="00636356"/>
    <w:rsid w:val="00637D8C"/>
    <w:rsid w:val="00645A78"/>
    <w:rsid w:val="0066139C"/>
    <w:rsid w:val="00667354"/>
    <w:rsid w:val="0066744B"/>
    <w:rsid w:val="00670921"/>
    <w:rsid w:val="00671060"/>
    <w:rsid w:val="00674AC1"/>
    <w:rsid w:val="00690E34"/>
    <w:rsid w:val="00693059"/>
    <w:rsid w:val="006934EB"/>
    <w:rsid w:val="00694E73"/>
    <w:rsid w:val="006977DF"/>
    <w:rsid w:val="006A037B"/>
    <w:rsid w:val="006A1461"/>
    <w:rsid w:val="006A34C2"/>
    <w:rsid w:val="006A5E48"/>
    <w:rsid w:val="006A6C63"/>
    <w:rsid w:val="006B290E"/>
    <w:rsid w:val="006C0781"/>
    <w:rsid w:val="006D0846"/>
    <w:rsid w:val="006D3633"/>
    <w:rsid w:val="006D7041"/>
    <w:rsid w:val="006D76DD"/>
    <w:rsid w:val="006E0CF1"/>
    <w:rsid w:val="006E1625"/>
    <w:rsid w:val="006E72A9"/>
    <w:rsid w:val="006F4C5B"/>
    <w:rsid w:val="006F652A"/>
    <w:rsid w:val="006F65AB"/>
    <w:rsid w:val="00700458"/>
    <w:rsid w:val="0070433F"/>
    <w:rsid w:val="00711149"/>
    <w:rsid w:val="00711331"/>
    <w:rsid w:val="007170EA"/>
    <w:rsid w:val="00721DF6"/>
    <w:rsid w:val="007323D1"/>
    <w:rsid w:val="007337AE"/>
    <w:rsid w:val="0073482A"/>
    <w:rsid w:val="00751771"/>
    <w:rsid w:val="00754294"/>
    <w:rsid w:val="00755AF7"/>
    <w:rsid w:val="00757F8C"/>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487A"/>
    <w:rsid w:val="007C49BD"/>
    <w:rsid w:val="007C67AA"/>
    <w:rsid w:val="007D1295"/>
    <w:rsid w:val="007D2E85"/>
    <w:rsid w:val="007D6CCF"/>
    <w:rsid w:val="007E0D9D"/>
    <w:rsid w:val="007E270D"/>
    <w:rsid w:val="007E2D46"/>
    <w:rsid w:val="007F293D"/>
    <w:rsid w:val="00801285"/>
    <w:rsid w:val="0080290B"/>
    <w:rsid w:val="00805330"/>
    <w:rsid w:val="008067B4"/>
    <w:rsid w:val="00812196"/>
    <w:rsid w:val="008121F8"/>
    <w:rsid w:val="00814C51"/>
    <w:rsid w:val="0082110E"/>
    <w:rsid w:val="008215E7"/>
    <w:rsid w:val="00827964"/>
    <w:rsid w:val="0083257A"/>
    <w:rsid w:val="008373A8"/>
    <w:rsid w:val="00840D12"/>
    <w:rsid w:val="00843AA5"/>
    <w:rsid w:val="00843D4D"/>
    <w:rsid w:val="00843EE2"/>
    <w:rsid w:val="0085417F"/>
    <w:rsid w:val="00854286"/>
    <w:rsid w:val="00861E75"/>
    <w:rsid w:val="00865F56"/>
    <w:rsid w:val="00882134"/>
    <w:rsid w:val="008850F9"/>
    <w:rsid w:val="00891080"/>
    <w:rsid w:val="0089122F"/>
    <w:rsid w:val="008933BB"/>
    <w:rsid w:val="00897DF7"/>
    <w:rsid w:val="008A332F"/>
    <w:rsid w:val="008A4674"/>
    <w:rsid w:val="008B07B9"/>
    <w:rsid w:val="008B080D"/>
    <w:rsid w:val="008B0AC3"/>
    <w:rsid w:val="008B3446"/>
    <w:rsid w:val="008B74CF"/>
    <w:rsid w:val="008C0C42"/>
    <w:rsid w:val="008C2C61"/>
    <w:rsid w:val="008C302F"/>
    <w:rsid w:val="008C4342"/>
    <w:rsid w:val="008E4856"/>
    <w:rsid w:val="008E6A2F"/>
    <w:rsid w:val="008F391F"/>
    <w:rsid w:val="008F5C7C"/>
    <w:rsid w:val="008F5D65"/>
    <w:rsid w:val="008F659F"/>
    <w:rsid w:val="009010EE"/>
    <w:rsid w:val="009053B1"/>
    <w:rsid w:val="009120D4"/>
    <w:rsid w:val="009230AD"/>
    <w:rsid w:val="009326F4"/>
    <w:rsid w:val="009330B7"/>
    <w:rsid w:val="00933DB6"/>
    <w:rsid w:val="009356A4"/>
    <w:rsid w:val="009410BF"/>
    <w:rsid w:val="009432BE"/>
    <w:rsid w:val="00951390"/>
    <w:rsid w:val="00952773"/>
    <w:rsid w:val="00956A05"/>
    <w:rsid w:val="00957E7D"/>
    <w:rsid w:val="009614A9"/>
    <w:rsid w:val="00962DD6"/>
    <w:rsid w:val="009656D0"/>
    <w:rsid w:val="00972AE9"/>
    <w:rsid w:val="00973030"/>
    <w:rsid w:val="00974A5A"/>
    <w:rsid w:val="00976F63"/>
    <w:rsid w:val="009907AC"/>
    <w:rsid w:val="00994035"/>
    <w:rsid w:val="009949F0"/>
    <w:rsid w:val="00994B85"/>
    <w:rsid w:val="009970E8"/>
    <w:rsid w:val="009A25D5"/>
    <w:rsid w:val="009B14AF"/>
    <w:rsid w:val="009B3F4B"/>
    <w:rsid w:val="009C1C98"/>
    <w:rsid w:val="009C2707"/>
    <w:rsid w:val="009C5273"/>
    <w:rsid w:val="009E462A"/>
    <w:rsid w:val="009E5A0F"/>
    <w:rsid w:val="009E6ADF"/>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739E4"/>
    <w:rsid w:val="00A76162"/>
    <w:rsid w:val="00A77243"/>
    <w:rsid w:val="00A90F5A"/>
    <w:rsid w:val="00AA1888"/>
    <w:rsid w:val="00AA6491"/>
    <w:rsid w:val="00AB3F8F"/>
    <w:rsid w:val="00AB65A2"/>
    <w:rsid w:val="00AC64EC"/>
    <w:rsid w:val="00AD50DE"/>
    <w:rsid w:val="00AE799F"/>
    <w:rsid w:val="00AF1999"/>
    <w:rsid w:val="00AF45D6"/>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6184E"/>
    <w:rsid w:val="00B62780"/>
    <w:rsid w:val="00B636C8"/>
    <w:rsid w:val="00B63FCE"/>
    <w:rsid w:val="00B66B58"/>
    <w:rsid w:val="00B66DC1"/>
    <w:rsid w:val="00B72631"/>
    <w:rsid w:val="00B8046D"/>
    <w:rsid w:val="00B80DA2"/>
    <w:rsid w:val="00B9070D"/>
    <w:rsid w:val="00B90DC9"/>
    <w:rsid w:val="00BA0F30"/>
    <w:rsid w:val="00BA12DC"/>
    <w:rsid w:val="00BA326F"/>
    <w:rsid w:val="00BA3A7B"/>
    <w:rsid w:val="00BB0CC7"/>
    <w:rsid w:val="00BB38EC"/>
    <w:rsid w:val="00BB5C71"/>
    <w:rsid w:val="00BB5E97"/>
    <w:rsid w:val="00BB685D"/>
    <w:rsid w:val="00BC3B8F"/>
    <w:rsid w:val="00BC3BBA"/>
    <w:rsid w:val="00BC4856"/>
    <w:rsid w:val="00BC61FC"/>
    <w:rsid w:val="00BC6D79"/>
    <w:rsid w:val="00BC6DED"/>
    <w:rsid w:val="00BD29EB"/>
    <w:rsid w:val="00BD3650"/>
    <w:rsid w:val="00BD5D2D"/>
    <w:rsid w:val="00BD75C2"/>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809CE"/>
    <w:rsid w:val="00C80F71"/>
    <w:rsid w:val="00C87718"/>
    <w:rsid w:val="00C969C1"/>
    <w:rsid w:val="00CB2437"/>
    <w:rsid w:val="00CC5225"/>
    <w:rsid w:val="00CD424B"/>
    <w:rsid w:val="00CD7789"/>
    <w:rsid w:val="00CE00F6"/>
    <w:rsid w:val="00CE0F35"/>
    <w:rsid w:val="00CE115D"/>
    <w:rsid w:val="00CE54A4"/>
    <w:rsid w:val="00CE66BD"/>
    <w:rsid w:val="00CE7B98"/>
    <w:rsid w:val="00CF3E46"/>
    <w:rsid w:val="00CF7C68"/>
    <w:rsid w:val="00CF7D9A"/>
    <w:rsid w:val="00D01462"/>
    <w:rsid w:val="00D04150"/>
    <w:rsid w:val="00D1360A"/>
    <w:rsid w:val="00D13ED6"/>
    <w:rsid w:val="00D1524C"/>
    <w:rsid w:val="00D26A46"/>
    <w:rsid w:val="00D27AA0"/>
    <w:rsid w:val="00D3337E"/>
    <w:rsid w:val="00D44A72"/>
    <w:rsid w:val="00D51C96"/>
    <w:rsid w:val="00D527C6"/>
    <w:rsid w:val="00D5725F"/>
    <w:rsid w:val="00D578E3"/>
    <w:rsid w:val="00D611DD"/>
    <w:rsid w:val="00D64D90"/>
    <w:rsid w:val="00D67C6E"/>
    <w:rsid w:val="00D67FAA"/>
    <w:rsid w:val="00D80D24"/>
    <w:rsid w:val="00D8519B"/>
    <w:rsid w:val="00DA1DB6"/>
    <w:rsid w:val="00DA4E70"/>
    <w:rsid w:val="00DA4F68"/>
    <w:rsid w:val="00DB17CE"/>
    <w:rsid w:val="00DB31EC"/>
    <w:rsid w:val="00DB36DD"/>
    <w:rsid w:val="00DB3AE9"/>
    <w:rsid w:val="00DB4838"/>
    <w:rsid w:val="00DB58A1"/>
    <w:rsid w:val="00DB7462"/>
    <w:rsid w:val="00DC1A18"/>
    <w:rsid w:val="00DC7C26"/>
    <w:rsid w:val="00DD18F5"/>
    <w:rsid w:val="00DD460F"/>
    <w:rsid w:val="00DD4CD2"/>
    <w:rsid w:val="00DD6DC8"/>
    <w:rsid w:val="00DE17E7"/>
    <w:rsid w:val="00DE21F2"/>
    <w:rsid w:val="00DF0129"/>
    <w:rsid w:val="00DF0990"/>
    <w:rsid w:val="00DF09D6"/>
    <w:rsid w:val="00DF3D14"/>
    <w:rsid w:val="00DF41F1"/>
    <w:rsid w:val="00DF4940"/>
    <w:rsid w:val="00DF6FCD"/>
    <w:rsid w:val="00E0700B"/>
    <w:rsid w:val="00E126A4"/>
    <w:rsid w:val="00E12DCD"/>
    <w:rsid w:val="00E15E1F"/>
    <w:rsid w:val="00E2411F"/>
    <w:rsid w:val="00E25C2D"/>
    <w:rsid w:val="00E3445E"/>
    <w:rsid w:val="00E35497"/>
    <w:rsid w:val="00E37BAD"/>
    <w:rsid w:val="00E41D87"/>
    <w:rsid w:val="00E4213E"/>
    <w:rsid w:val="00E44F63"/>
    <w:rsid w:val="00E57B31"/>
    <w:rsid w:val="00E6016A"/>
    <w:rsid w:val="00E60D74"/>
    <w:rsid w:val="00E62B9A"/>
    <w:rsid w:val="00E65066"/>
    <w:rsid w:val="00E65B7D"/>
    <w:rsid w:val="00E71ABD"/>
    <w:rsid w:val="00E71F61"/>
    <w:rsid w:val="00E8098E"/>
    <w:rsid w:val="00E834F0"/>
    <w:rsid w:val="00E83ED0"/>
    <w:rsid w:val="00E94397"/>
    <w:rsid w:val="00EA0F12"/>
    <w:rsid w:val="00EA37A8"/>
    <w:rsid w:val="00EA56A1"/>
    <w:rsid w:val="00EA716C"/>
    <w:rsid w:val="00EB0C67"/>
    <w:rsid w:val="00EB51D9"/>
    <w:rsid w:val="00EB584E"/>
    <w:rsid w:val="00EC1C22"/>
    <w:rsid w:val="00EC3EED"/>
    <w:rsid w:val="00EC60B8"/>
    <w:rsid w:val="00EC7F00"/>
    <w:rsid w:val="00ED1717"/>
    <w:rsid w:val="00ED292D"/>
    <w:rsid w:val="00ED30C5"/>
    <w:rsid w:val="00ED3682"/>
    <w:rsid w:val="00ED4B19"/>
    <w:rsid w:val="00EE2937"/>
    <w:rsid w:val="00EE4C91"/>
    <w:rsid w:val="00EE7093"/>
    <w:rsid w:val="00EF3989"/>
    <w:rsid w:val="00EF46BE"/>
    <w:rsid w:val="00EF771C"/>
    <w:rsid w:val="00F00651"/>
    <w:rsid w:val="00F01DC4"/>
    <w:rsid w:val="00F20A35"/>
    <w:rsid w:val="00F21DED"/>
    <w:rsid w:val="00F2259E"/>
    <w:rsid w:val="00F23A43"/>
    <w:rsid w:val="00F2599F"/>
    <w:rsid w:val="00F3134E"/>
    <w:rsid w:val="00F32CE8"/>
    <w:rsid w:val="00F3689D"/>
    <w:rsid w:val="00F40D32"/>
    <w:rsid w:val="00F420DB"/>
    <w:rsid w:val="00F43E29"/>
    <w:rsid w:val="00F442E3"/>
    <w:rsid w:val="00F44310"/>
    <w:rsid w:val="00F50381"/>
    <w:rsid w:val="00F52D0E"/>
    <w:rsid w:val="00F56F4C"/>
    <w:rsid w:val="00F57B75"/>
    <w:rsid w:val="00F6409E"/>
    <w:rsid w:val="00F66603"/>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47D3"/>
    <w:rsid w:val="00FB650E"/>
    <w:rsid w:val="00FC0850"/>
    <w:rsid w:val="00FC0CB3"/>
    <w:rsid w:val="00FD6241"/>
    <w:rsid w:val="00FE2B43"/>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5E76"/>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00715"/>
    <w:pPr>
      <w:keepNext/>
      <w:keepLines/>
      <w:spacing w:before="280" w:after="280" w:line="360" w:lineRule="auto"/>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line="360" w:lineRule="auto"/>
      <w:outlineLvl w:val="1"/>
    </w:pPr>
    <w:rPr>
      <w:rFonts w:ascii="Arial" w:eastAsiaTheme="majorEastAsia" w:hAnsi="Arial" w:cstheme="majorBidi"/>
      <w:b/>
      <w:color w:val="000000" w:themeColor="text1"/>
      <w:sz w:val="24"/>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5F16A-8F7F-47BC-A56A-5248B371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8422</TotalTime>
  <Pages>55</Pages>
  <Words>9142</Words>
  <Characters>63082</Characters>
  <Application>Microsoft Office Word</Application>
  <DocSecurity>0</DocSecurity>
  <Lines>525</Lines>
  <Paragraphs>144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353</cp:revision>
  <dcterms:created xsi:type="dcterms:W3CDTF">2017-11-01T18:49:00Z</dcterms:created>
  <dcterms:modified xsi:type="dcterms:W3CDTF">2017-11-26T18:07:00Z</dcterms:modified>
</cp:coreProperties>
</file>