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42888"/>
        <w:docPartObj>
          <w:docPartGallery w:val="Cover Pages"/>
          <w:docPartUnique/>
        </w:docPartObj>
      </w:sdtPr>
      <w:sdtContent>
        <w:p w:rsidR="00816426" w:rsidRDefault="00816426" w:rsidP="00816426">
          <w:pPr>
            <w:ind w:left="567" w:right="-428"/>
          </w:pPr>
        </w:p>
        <w:p w:rsidR="00816426" w:rsidRDefault="00816426" w:rsidP="00816426">
          <w:pPr>
            <w:ind w:left="567" w:right="-428"/>
            <w:jc w:val="center"/>
          </w:pPr>
        </w:p>
        <w:p w:rsidR="00816426" w:rsidRDefault="00816426" w:rsidP="00816426">
          <w:pPr>
            <w:ind w:left="567" w:right="-428"/>
            <w:jc w:val="center"/>
          </w:pPr>
        </w:p>
        <w:p w:rsidR="00816426" w:rsidRDefault="00816426" w:rsidP="00816426">
          <w:pPr>
            <w:ind w:left="567" w:right="-428"/>
            <w:jc w:val="center"/>
          </w:pPr>
        </w:p>
        <w:p w:rsidR="00816426" w:rsidRDefault="008E3E7C" w:rsidP="00816426">
          <w:pPr>
            <w:ind w:left="567" w:right="-428"/>
            <w:jc w:val="center"/>
          </w:pPr>
          <w:r>
            <w:rPr>
              <w:noProof/>
              <w:lang w:eastAsia="pl-PL"/>
            </w:rPr>
            <mc:AlternateContent>
              <mc:Choice Requires="wps">
                <w:drawing>
                  <wp:anchor distT="0" distB="0" distL="114300" distR="114300" simplePos="0" relativeHeight="251658240" behindDoc="0" locked="0" layoutInCell="1" allowOverlap="1">
                    <wp:simplePos x="0" y="0"/>
                    <wp:positionH relativeFrom="column">
                      <wp:posOffset>354965</wp:posOffset>
                    </wp:positionH>
                    <wp:positionV relativeFrom="paragraph">
                      <wp:posOffset>79375</wp:posOffset>
                    </wp:positionV>
                    <wp:extent cx="6067425" cy="0"/>
                    <wp:effectExtent l="19050" t="15240" r="19050" b="4191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7760"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6.25pt" to="505.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" strokecolor="#a5a5a5 [2092]" strokeweight="2pt">
                    <v:shadow on="t" color="black" opacity="24903f" origin=",.5" offset="0,.55556mm"/>
                  </v:line>
                </w:pict>
              </mc:Fallback>
            </mc:AlternateContent>
          </w:r>
        </w:p>
        <w:p w:rsidR="00816426" w:rsidRDefault="00816426" w:rsidP="00816426">
          <w:pPr>
            <w:ind w:left="567" w:right="-428"/>
            <w:jc w:val="center"/>
          </w:pPr>
        </w:p>
        <w:p w:rsidR="00816426" w:rsidRDefault="00816426" w:rsidP="00816426">
          <w:pPr>
            <w:ind w:left="567" w:right="-428"/>
            <w:jc w:val="center"/>
          </w:pPr>
        </w:p>
        <w:p w:rsidR="00816426" w:rsidRDefault="00816426" w:rsidP="00816426">
          <w:pPr>
            <w:ind w:left="567" w:right="-428"/>
            <w:jc w:val="center"/>
          </w:pPr>
        </w:p>
        <w:p w:rsidR="00816426" w:rsidRDefault="00816426" w:rsidP="00816426">
          <w:pPr>
            <w:ind w:left="567" w:right="-428"/>
            <w:jc w:val="center"/>
          </w:pPr>
        </w:p>
        <w:p w:rsidR="00816426" w:rsidRDefault="00816426" w:rsidP="00816426">
          <w:pPr>
            <w:ind w:left="567" w:right="-428"/>
            <w:jc w:val="center"/>
          </w:pPr>
        </w:p>
        <w:p w:rsidR="00816426" w:rsidRDefault="00816426" w:rsidP="00816426">
          <w:pPr>
            <w:ind w:left="567" w:right="-428"/>
            <w:jc w:val="center"/>
          </w:pPr>
        </w:p>
        <w:p w:rsidR="00816426" w:rsidRPr="00DD1196" w:rsidRDefault="00816426" w:rsidP="00816426">
          <w:pPr>
            <w:ind w:left="567" w:right="-428"/>
            <w:jc w:val="center"/>
            <w:rPr>
              <w:sz w:val="96"/>
              <w:szCs w:val="96"/>
            </w:rPr>
          </w:pPr>
          <w:r>
            <w:rPr>
              <w:sz w:val="96"/>
              <w:szCs w:val="96"/>
            </w:rPr>
            <w:t>Serwis samochodowy</w:t>
          </w:r>
        </w:p>
        <w:p w:rsidR="00816426" w:rsidRPr="00DD1196" w:rsidRDefault="00816426" w:rsidP="00816426">
          <w:pPr>
            <w:ind w:left="567" w:right="-428"/>
            <w:jc w:val="center"/>
            <w:rPr>
              <w:sz w:val="52"/>
              <w:szCs w:val="52"/>
            </w:rPr>
          </w:pPr>
          <w:r w:rsidRPr="00DD1196">
            <w:rPr>
              <w:sz w:val="52"/>
              <w:szCs w:val="52"/>
            </w:rPr>
            <w:t>Projekt bazy danych</w:t>
          </w:r>
        </w:p>
        <w:p w:rsidR="00816426" w:rsidRPr="00D91A47" w:rsidRDefault="00816426" w:rsidP="00816426">
          <w:pPr>
            <w:ind w:left="567" w:right="-428"/>
          </w:pPr>
        </w:p>
        <w:p w:rsidR="00816426" w:rsidRDefault="00816426" w:rsidP="00816426">
          <w:pPr>
            <w:ind w:left="567" w:right="-428"/>
          </w:pPr>
        </w:p>
        <w:p w:rsidR="00816426" w:rsidRPr="00D91A47" w:rsidRDefault="00816426" w:rsidP="00816426">
          <w:pPr>
            <w:ind w:left="567" w:right="-428"/>
          </w:pPr>
        </w:p>
        <w:p w:rsidR="00816426" w:rsidRPr="00D91A47" w:rsidRDefault="00816426" w:rsidP="00816426">
          <w:pPr>
            <w:ind w:left="567" w:right="-428"/>
            <w:jc w:val="center"/>
          </w:pPr>
        </w:p>
        <w:p w:rsidR="00816426" w:rsidRPr="00D91A47" w:rsidRDefault="00816426" w:rsidP="00816426">
          <w:pPr>
            <w:ind w:left="567" w:right="-428"/>
            <w:jc w:val="center"/>
          </w:pPr>
        </w:p>
        <w:p w:rsidR="00816426" w:rsidRPr="00D91A47" w:rsidRDefault="00816426" w:rsidP="00816426">
          <w:pPr>
            <w:ind w:left="567" w:right="-428"/>
            <w:jc w:val="center"/>
          </w:pPr>
        </w:p>
        <w:p w:rsidR="00816426" w:rsidRPr="00D91A47" w:rsidRDefault="008E3E7C" w:rsidP="00816426">
          <w:pPr>
            <w:ind w:left="567" w:right="-428"/>
            <w:jc w:val="center"/>
          </w:pPr>
          <w:r>
            <w:rPr>
              <w:noProof/>
              <w:lang w:eastAsia="pl-PL"/>
            </w:rPr>
            <mc:AlternateContent>
              <mc:Choice Requires="wps">
                <w:drawing>
                  <wp:anchor distT="0" distB="0" distL="114300" distR="114300" simplePos="0" relativeHeight="251661312" behindDoc="0" locked="0" layoutInCell="1" allowOverlap="1">
                    <wp:simplePos x="0" y="0"/>
                    <wp:positionH relativeFrom="column">
                      <wp:posOffset>354965</wp:posOffset>
                    </wp:positionH>
                    <wp:positionV relativeFrom="paragraph">
                      <wp:posOffset>138430</wp:posOffset>
                    </wp:positionV>
                    <wp:extent cx="6067425" cy="0"/>
                    <wp:effectExtent l="19050" t="19050" r="19050" b="3810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5092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0.9pt" to="505.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" strokecolor="#a5a5a5 [2092]" strokeweight="2pt">
                    <v:shadow on="t" color="black" opacity="24903f" origin=",.5" offset="0,.55556mm"/>
                  </v:line>
                </w:pict>
              </mc:Fallback>
            </mc:AlternateContent>
          </w:r>
        </w:p>
        <w:p w:rsidR="00816426" w:rsidRDefault="00816426" w:rsidP="00816426">
          <w:pPr>
            <w:ind w:left="567" w:right="-428"/>
            <w:jc w:val="right"/>
          </w:pPr>
        </w:p>
        <w:p w:rsidR="00816426" w:rsidRDefault="00816426" w:rsidP="00816426">
          <w:pPr>
            <w:ind w:left="567" w:right="-428"/>
            <w:jc w:val="right"/>
          </w:pPr>
        </w:p>
        <w:p w:rsidR="00816426" w:rsidRPr="00D91A47" w:rsidRDefault="00816426" w:rsidP="00816426">
          <w:pPr>
            <w:ind w:left="567" w:right="-428"/>
            <w:jc w:val="right"/>
          </w:pPr>
          <w:r>
            <w:t>Damian Kaczybura</w:t>
          </w:r>
          <w:r w:rsidRPr="00D91A47">
            <w:t>, 1</w:t>
          </w:r>
          <w:r>
            <w:t>78287</w:t>
          </w:r>
          <w:r w:rsidRPr="00D91A47">
            <w:t>, II rok, WT/TN 1</w:t>
          </w:r>
          <w:r>
            <w:t>8</w:t>
          </w:r>
          <w:r w:rsidRPr="00D91A47">
            <w:t>.</w:t>
          </w:r>
          <w:r>
            <w:t>5</w:t>
          </w:r>
          <w:r w:rsidRPr="00D91A47">
            <w:t>5</w:t>
          </w:r>
        </w:p>
        <w:p w:rsidR="00816426" w:rsidRDefault="00816426" w:rsidP="00816426">
          <w:pPr>
            <w:ind w:left="567" w:right="-428"/>
            <w:jc w:val="right"/>
          </w:pPr>
          <w:r w:rsidRPr="00D91A47">
            <w:t xml:space="preserve">Mateusz </w:t>
          </w:r>
          <w:r>
            <w:t>Janik</w:t>
          </w:r>
          <w:r w:rsidRPr="00D91A47">
            <w:t>, 1</w:t>
          </w:r>
          <w:r>
            <w:t>79241</w:t>
          </w:r>
          <w:r w:rsidRPr="00D91A47">
            <w:t xml:space="preserve">, II rok, </w:t>
          </w:r>
          <w:r>
            <w:t>CZW</w:t>
          </w:r>
          <w:r w:rsidRPr="00D91A47">
            <w:t>/TN</w:t>
          </w:r>
          <w:r>
            <w:t xml:space="preserve"> 9</w:t>
          </w:r>
          <w:r w:rsidRPr="00D91A47">
            <w:t>.</w:t>
          </w:r>
          <w:r>
            <w:t>1</w:t>
          </w:r>
          <w:r w:rsidRPr="00D91A47">
            <w:t>5</w:t>
          </w:r>
        </w:p>
        <w:p w:rsidR="00816426" w:rsidRDefault="00816426" w:rsidP="00816426">
          <w:pPr>
            <w:ind w:left="567" w:right="-428"/>
            <w:jc w:val="right"/>
          </w:pPr>
          <w:r>
            <w:t>Paweł Tobiszewski, 179169, II rok, CZW/TN 9.15</w:t>
          </w:r>
        </w:p>
        <w:p w:rsidR="00816426" w:rsidRDefault="00816426" w:rsidP="00816426">
          <w:r>
            <w:br w:type="page"/>
          </w:r>
        </w:p>
      </w:sdtContent>
    </w:sdt>
    <w:bookmarkStart w:id="0" w:name="_Toc342426358" w:displacedByCustomXml="next"/>
    <w:sdt>
      <w:sdtPr>
        <w:id w:val="-1340693039"/>
        <w:docPartObj>
          <w:docPartGallery w:val="Table of Contents"/>
          <w:docPartUnique/>
        </w:docPartObj>
      </w:sdtPr>
      <w:sdtEndPr>
        <w:rPr>
          <w:rFonts w:eastAsia="Calibri" w:cs="Times New Roman"/>
          <w:b w:val="0"/>
          <w:bCs w:val="0"/>
          <w:caps/>
          <w:noProof/>
          <w:sz w:val="20"/>
          <w:szCs w:val="20"/>
        </w:rPr>
      </w:sdtEndPr>
      <w:sdtContent>
        <w:p w:rsidR="009A43EC" w:rsidRDefault="009A43EC" w:rsidP="009A43EC">
          <w:pPr>
            <w:pStyle w:val="Heading1"/>
          </w:pPr>
          <w:r>
            <w:t>Spis treści</w:t>
          </w:r>
          <w:bookmarkEnd w:id="0"/>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r>
            <w:fldChar w:fldCharType="begin"/>
          </w:r>
          <w:r>
            <w:instrText xml:space="preserve"> TOC \o "1-3" \h \z \u </w:instrText>
          </w:r>
          <w:r>
            <w:fldChar w:fldCharType="separate"/>
          </w:r>
          <w:hyperlink w:anchor="_Toc342426358" w:history="1">
            <w:r w:rsidRPr="00E741F1">
              <w:rPr>
                <w:rStyle w:val="Hyperlink"/>
                <w:noProof/>
              </w:rPr>
              <w:t>Spis treści</w:t>
            </w:r>
            <w:r>
              <w:rPr>
                <w:noProof/>
                <w:webHidden/>
              </w:rPr>
              <w:tab/>
            </w:r>
            <w:r>
              <w:rPr>
                <w:noProof/>
                <w:webHidden/>
              </w:rPr>
              <w:fldChar w:fldCharType="begin"/>
            </w:r>
            <w:r>
              <w:rPr>
                <w:noProof/>
                <w:webHidden/>
              </w:rPr>
              <w:instrText xml:space="preserve"> PAGEREF _Toc342426358 \h </w:instrText>
            </w:r>
            <w:r>
              <w:rPr>
                <w:noProof/>
                <w:webHidden/>
              </w:rPr>
            </w:r>
            <w:r>
              <w:rPr>
                <w:noProof/>
                <w:webHidden/>
              </w:rPr>
              <w:fldChar w:fldCharType="separate"/>
            </w:r>
            <w:r>
              <w:rPr>
                <w:noProof/>
                <w:webHidden/>
              </w:rPr>
              <w:t>3</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59" w:history="1">
            <w:r w:rsidRPr="00E741F1">
              <w:rPr>
                <w:rStyle w:val="Hyperlink"/>
                <w:noProof/>
              </w:rPr>
              <w:t>ETAP 01 – Cel, użytkownicy i założenia przedsięwzięcia</w:t>
            </w:r>
            <w:r>
              <w:rPr>
                <w:noProof/>
                <w:webHidden/>
              </w:rPr>
              <w:tab/>
            </w:r>
            <w:r>
              <w:rPr>
                <w:noProof/>
                <w:webHidden/>
              </w:rPr>
              <w:fldChar w:fldCharType="begin"/>
            </w:r>
            <w:r>
              <w:rPr>
                <w:noProof/>
                <w:webHidden/>
              </w:rPr>
              <w:instrText xml:space="preserve"> PAGEREF _Toc342426359 \h </w:instrText>
            </w:r>
            <w:r>
              <w:rPr>
                <w:noProof/>
                <w:webHidden/>
              </w:rPr>
            </w:r>
            <w:r>
              <w:rPr>
                <w:noProof/>
                <w:webHidden/>
              </w:rPr>
              <w:fldChar w:fldCharType="separate"/>
            </w:r>
            <w:r>
              <w:rPr>
                <w:noProof/>
                <w:webHidden/>
              </w:rPr>
              <w:t>4</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0" w:history="1">
            <w:r w:rsidRPr="00E741F1">
              <w:rPr>
                <w:rStyle w:val="Hyperlink"/>
                <w:noProof/>
              </w:rPr>
              <w:t>ETAP 02 – Szczegółowa analiza wycinka rzeczywistości</w:t>
            </w:r>
            <w:r>
              <w:rPr>
                <w:noProof/>
                <w:webHidden/>
              </w:rPr>
              <w:tab/>
            </w:r>
            <w:r>
              <w:rPr>
                <w:noProof/>
                <w:webHidden/>
              </w:rPr>
              <w:fldChar w:fldCharType="begin"/>
            </w:r>
            <w:r>
              <w:rPr>
                <w:noProof/>
                <w:webHidden/>
              </w:rPr>
              <w:instrText xml:space="preserve"> PAGEREF _Toc342426360 \h </w:instrText>
            </w:r>
            <w:r>
              <w:rPr>
                <w:noProof/>
                <w:webHidden/>
              </w:rPr>
            </w:r>
            <w:r>
              <w:rPr>
                <w:noProof/>
                <w:webHidden/>
              </w:rPr>
              <w:fldChar w:fldCharType="separate"/>
            </w:r>
            <w:r>
              <w:rPr>
                <w:noProof/>
                <w:webHidden/>
              </w:rPr>
              <w:t>5</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1" w:history="1">
            <w:r w:rsidRPr="00E741F1">
              <w:rPr>
                <w:rStyle w:val="Hyperlink"/>
                <w:noProof/>
              </w:rPr>
              <w:t>ETAP 03 – Kategorie</w:t>
            </w:r>
            <w:r>
              <w:rPr>
                <w:noProof/>
                <w:webHidden/>
              </w:rPr>
              <w:tab/>
            </w:r>
            <w:r>
              <w:rPr>
                <w:noProof/>
                <w:webHidden/>
              </w:rPr>
              <w:fldChar w:fldCharType="begin"/>
            </w:r>
            <w:r>
              <w:rPr>
                <w:noProof/>
                <w:webHidden/>
              </w:rPr>
              <w:instrText xml:space="preserve"> PAGEREF _Toc342426361 \h </w:instrText>
            </w:r>
            <w:r>
              <w:rPr>
                <w:noProof/>
                <w:webHidden/>
              </w:rPr>
            </w:r>
            <w:r>
              <w:rPr>
                <w:noProof/>
                <w:webHidden/>
              </w:rPr>
              <w:fldChar w:fldCharType="separate"/>
            </w:r>
            <w:r>
              <w:rPr>
                <w:noProof/>
                <w:webHidden/>
              </w:rPr>
              <w:t>6</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2" w:history="1">
            <w:r w:rsidRPr="00E741F1">
              <w:rPr>
                <w:rStyle w:val="Hyperlink"/>
                <w:noProof/>
              </w:rPr>
              <w:t>ETAP 04 – Reguły funkcjonowania</w:t>
            </w:r>
            <w:r>
              <w:rPr>
                <w:noProof/>
                <w:webHidden/>
              </w:rPr>
              <w:tab/>
            </w:r>
            <w:r>
              <w:rPr>
                <w:noProof/>
                <w:webHidden/>
              </w:rPr>
              <w:fldChar w:fldCharType="begin"/>
            </w:r>
            <w:r>
              <w:rPr>
                <w:noProof/>
                <w:webHidden/>
              </w:rPr>
              <w:instrText xml:space="preserve"> PAGEREF _Toc342426362 \h </w:instrText>
            </w:r>
            <w:r>
              <w:rPr>
                <w:noProof/>
                <w:webHidden/>
              </w:rPr>
            </w:r>
            <w:r>
              <w:rPr>
                <w:noProof/>
                <w:webHidden/>
              </w:rPr>
              <w:fldChar w:fldCharType="separate"/>
            </w:r>
            <w:r>
              <w:rPr>
                <w:noProof/>
                <w:webHidden/>
              </w:rPr>
              <w:t>8</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3" w:history="1">
            <w:r w:rsidRPr="00E741F1">
              <w:rPr>
                <w:rStyle w:val="Hyperlink"/>
                <w:noProof/>
              </w:rPr>
              <w:t>ETAP 05 – Ograniczenia dziedzinowe</w:t>
            </w:r>
            <w:r>
              <w:rPr>
                <w:noProof/>
                <w:webHidden/>
              </w:rPr>
              <w:tab/>
            </w:r>
            <w:r>
              <w:rPr>
                <w:noProof/>
                <w:webHidden/>
              </w:rPr>
              <w:fldChar w:fldCharType="begin"/>
            </w:r>
            <w:r>
              <w:rPr>
                <w:noProof/>
                <w:webHidden/>
              </w:rPr>
              <w:instrText xml:space="preserve"> PAGEREF _Toc342426363 \h </w:instrText>
            </w:r>
            <w:r>
              <w:rPr>
                <w:noProof/>
                <w:webHidden/>
              </w:rPr>
            </w:r>
            <w:r>
              <w:rPr>
                <w:noProof/>
                <w:webHidden/>
              </w:rPr>
              <w:fldChar w:fldCharType="separate"/>
            </w:r>
            <w:r>
              <w:rPr>
                <w:noProof/>
                <w:webHidden/>
              </w:rPr>
              <w:t>10</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4" w:history="1">
            <w:r w:rsidRPr="00E741F1">
              <w:rPr>
                <w:rStyle w:val="Hyperlink"/>
                <w:noProof/>
              </w:rPr>
              <w:t>ETAP 06 – Transakcje</w:t>
            </w:r>
            <w:r>
              <w:rPr>
                <w:noProof/>
                <w:webHidden/>
              </w:rPr>
              <w:tab/>
            </w:r>
            <w:r>
              <w:rPr>
                <w:noProof/>
                <w:webHidden/>
              </w:rPr>
              <w:fldChar w:fldCharType="begin"/>
            </w:r>
            <w:r>
              <w:rPr>
                <w:noProof/>
                <w:webHidden/>
              </w:rPr>
              <w:instrText xml:space="preserve"> PAGEREF _Toc342426364 \h </w:instrText>
            </w:r>
            <w:r>
              <w:rPr>
                <w:noProof/>
                <w:webHidden/>
              </w:rPr>
            </w:r>
            <w:r>
              <w:rPr>
                <w:noProof/>
                <w:webHidden/>
              </w:rPr>
              <w:fldChar w:fldCharType="separate"/>
            </w:r>
            <w:r>
              <w:rPr>
                <w:noProof/>
                <w:webHidden/>
              </w:rPr>
              <w:t>11</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5" w:history="1">
            <w:r w:rsidRPr="00E741F1">
              <w:rPr>
                <w:rStyle w:val="Hyperlink"/>
                <w:noProof/>
              </w:rPr>
              <w:t>ETAP 07 – Definicje encji i związków</w:t>
            </w:r>
            <w:r>
              <w:rPr>
                <w:noProof/>
                <w:webHidden/>
              </w:rPr>
              <w:tab/>
            </w:r>
            <w:r>
              <w:rPr>
                <w:noProof/>
                <w:webHidden/>
              </w:rPr>
              <w:fldChar w:fldCharType="begin"/>
            </w:r>
            <w:r>
              <w:rPr>
                <w:noProof/>
                <w:webHidden/>
              </w:rPr>
              <w:instrText xml:space="preserve"> PAGEREF _Toc342426365 \h </w:instrText>
            </w:r>
            <w:r>
              <w:rPr>
                <w:noProof/>
                <w:webHidden/>
              </w:rPr>
            </w:r>
            <w:r>
              <w:rPr>
                <w:noProof/>
                <w:webHidden/>
              </w:rPr>
              <w:fldChar w:fldCharType="separate"/>
            </w:r>
            <w:r>
              <w:rPr>
                <w:noProof/>
                <w:webHidden/>
              </w:rPr>
              <w:t>24</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66" w:history="1">
            <w:r w:rsidRPr="00E741F1">
              <w:rPr>
                <w:rStyle w:val="Hyperlink"/>
                <w:noProof/>
              </w:rPr>
              <w:t>Definicje encji</w:t>
            </w:r>
            <w:r>
              <w:rPr>
                <w:noProof/>
                <w:webHidden/>
              </w:rPr>
              <w:tab/>
            </w:r>
            <w:r>
              <w:rPr>
                <w:noProof/>
                <w:webHidden/>
              </w:rPr>
              <w:fldChar w:fldCharType="begin"/>
            </w:r>
            <w:r>
              <w:rPr>
                <w:noProof/>
                <w:webHidden/>
              </w:rPr>
              <w:instrText xml:space="preserve"> PAGEREF _Toc342426366 \h </w:instrText>
            </w:r>
            <w:r>
              <w:rPr>
                <w:noProof/>
                <w:webHidden/>
              </w:rPr>
            </w:r>
            <w:r>
              <w:rPr>
                <w:noProof/>
                <w:webHidden/>
              </w:rPr>
              <w:fldChar w:fldCharType="separate"/>
            </w:r>
            <w:r>
              <w:rPr>
                <w:noProof/>
                <w:webHidden/>
              </w:rPr>
              <w:t>24</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67" w:history="1">
            <w:r w:rsidRPr="00E741F1">
              <w:rPr>
                <w:rStyle w:val="Hyperlink"/>
                <w:rFonts w:eastAsia="Arial"/>
                <w:noProof/>
              </w:rPr>
              <w:t xml:space="preserve">Definicje </w:t>
            </w:r>
            <w:r w:rsidRPr="00E741F1">
              <w:rPr>
                <w:rStyle w:val="Hyperlink"/>
                <w:noProof/>
              </w:rPr>
              <w:t>związków</w:t>
            </w:r>
            <w:r>
              <w:rPr>
                <w:noProof/>
                <w:webHidden/>
              </w:rPr>
              <w:tab/>
            </w:r>
            <w:r>
              <w:rPr>
                <w:noProof/>
                <w:webHidden/>
              </w:rPr>
              <w:fldChar w:fldCharType="begin"/>
            </w:r>
            <w:r>
              <w:rPr>
                <w:noProof/>
                <w:webHidden/>
              </w:rPr>
              <w:instrText xml:space="preserve"> PAGEREF _Toc342426367 \h </w:instrText>
            </w:r>
            <w:r>
              <w:rPr>
                <w:noProof/>
                <w:webHidden/>
              </w:rPr>
            </w:r>
            <w:r>
              <w:rPr>
                <w:noProof/>
                <w:webHidden/>
              </w:rPr>
              <w:fldChar w:fldCharType="separate"/>
            </w:r>
            <w:r>
              <w:rPr>
                <w:noProof/>
                <w:webHidden/>
              </w:rPr>
              <w:t>28</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8" w:history="1">
            <w:r w:rsidRPr="00E741F1">
              <w:rPr>
                <w:rStyle w:val="Hyperlink"/>
                <w:noProof/>
              </w:rPr>
              <w:t>ETAP 08 – Definicje predykatowe encji i związków</w:t>
            </w:r>
            <w:r>
              <w:rPr>
                <w:noProof/>
                <w:webHidden/>
              </w:rPr>
              <w:tab/>
            </w:r>
            <w:r>
              <w:rPr>
                <w:noProof/>
                <w:webHidden/>
              </w:rPr>
              <w:fldChar w:fldCharType="begin"/>
            </w:r>
            <w:r>
              <w:rPr>
                <w:noProof/>
                <w:webHidden/>
              </w:rPr>
              <w:instrText xml:space="preserve"> PAGEREF _Toc342426368 \h </w:instrText>
            </w:r>
            <w:r>
              <w:rPr>
                <w:noProof/>
                <w:webHidden/>
              </w:rPr>
            </w:r>
            <w:r>
              <w:rPr>
                <w:noProof/>
                <w:webHidden/>
              </w:rPr>
              <w:fldChar w:fldCharType="separate"/>
            </w:r>
            <w:r>
              <w:rPr>
                <w:noProof/>
                <w:webHidden/>
              </w:rPr>
              <w:t>30</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69" w:history="1">
            <w:r w:rsidRPr="00E741F1">
              <w:rPr>
                <w:rStyle w:val="Hyperlink"/>
                <w:rFonts w:eastAsia="Arial"/>
                <w:noProof/>
              </w:rPr>
              <w:t>Definicje encji</w:t>
            </w:r>
            <w:r>
              <w:rPr>
                <w:noProof/>
                <w:webHidden/>
              </w:rPr>
              <w:tab/>
            </w:r>
            <w:r>
              <w:rPr>
                <w:noProof/>
                <w:webHidden/>
              </w:rPr>
              <w:fldChar w:fldCharType="begin"/>
            </w:r>
            <w:r>
              <w:rPr>
                <w:noProof/>
                <w:webHidden/>
              </w:rPr>
              <w:instrText xml:space="preserve"> PAGEREF _Toc342426369 \h </w:instrText>
            </w:r>
            <w:r>
              <w:rPr>
                <w:noProof/>
                <w:webHidden/>
              </w:rPr>
            </w:r>
            <w:r>
              <w:rPr>
                <w:noProof/>
                <w:webHidden/>
              </w:rPr>
              <w:fldChar w:fldCharType="separate"/>
            </w:r>
            <w:r>
              <w:rPr>
                <w:noProof/>
                <w:webHidden/>
              </w:rPr>
              <w:t>30</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70" w:history="1">
            <w:r w:rsidRPr="00E741F1">
              <w:rPr>
                <w:rStyle w:val="Hyperlink"/>
                <w:rFonts w:eastAsia="Arial"/>
                <w:noProof/>
              </w:rPr>
              <w:t>Definicje związków</w:t>
            </w:r>
            <w:r>
              <w:rPr>
                <w:noProof/>
                <w:webHidden/>
              </w:rPr>
              <w:tab/>
            </w:r>
            <w:r>
              <w:rPr>
                <w:noProof/>
                <w:webHidden/>
              </w:rPr>
              <w:fldChar w:fldCharType="begin"/>
            </w:r>
            <w:r>
              <w:rPr>
                <w:noProof/>
                <w:webHidden/>
              </w:rPr>
              <w:instrText xml:space="preserve"> PAGEREF _Toc342426370 \h </w:instrText>
            </w:r>
            <w:r>
              <w:rPr>
                <w:noProof/>
                <w:webHidden/>
              </w:rPr>
            </w:r>
            <w:r>
              <w:rPr>
                <w:noProof/>
                <w:webHidden/>
              </w:rPr>
              <w:fldChar w:fldCharType="separate"/>
            </w:r>
            <w:r>
              <w:rPr>
                <w:noProof/>
                <w:webHidden/>
              </w:rPr>
              <w:t>30</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1" w:history="1">
            <w:r w:rsidRPr="00E741F1">
              <w:rPr>
                <w:rStyle w:val="Hyperlink"/>
                <w:noProof/>
              </w:rPr>
              <w:t>ETAP 09 – Diagram związków encji (ERD)</w:t>
            </w:r>
            <w:r>
              <w:rPr>
                <w:noProof/>
                <w:webHidden/>
              </w:rPr>
              <w:tab/>
            </w:r>
            <w:r>
              <w:rPr>
                <w:noProof/>
                <w:webHidden/>
              </w:rPr>
              <w:fldChar w:fldCharType="begin"/>
            </w:r>
            <w:r>
              <w:rPr>
                <w:noProof/>
                <w:webHidden/>
              </w:rPr>
              <w:instrText xml:space="preserve"> PAGEREF _Toc342426371 \h </w:instrText>
            </w:r>
            <w:r>
              <w:rPr>
                <w:noProof/>
                <w:webHidden/>
              </w:rPr>
            </w:r>
            <w:r>
              <w:rPr>
                <w:noProof/>
                <w:webHidden/>
              </w:rPr>
              <w:fldChar w:fldCharType="separate"/>
            </w:r>
            <w:r>
              <w:rPr>
                <w:noProof/>
                <w:webHidden/>
              </w:rPr>
              <w:t>31</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2" w:history="1">
            <w:r w:rsidRPr="00E741F1">
              <w:rPr>
                <w:rStyle w:val="Hyperlink"/>
                <w:noProof/>
              </w:rPr>
              <w:t>ETAP 10 – Transformacja do modelu logicznego</w:t>
            </w:r>
            <w:r>
              <w:rPr>
                <w:noProof/>
                <w:webHidden/>
              </w:rPr>
              <w:tab/>
            </w:r>
            <w:r>
              <w:rPr>
                <w:noProof/>
                <w:webHidden/>
              </w:rPr>
              <w:fldChar w:fldCharType="begin"/>
            </w:r>
            <w:r>
              <w:rPr>
                <w:noProof/>
                <w:webHidden/>
              </w:rPr>
              <w:instrText xml:space="preserve"> PAGEREF _Toc342426372 \h </w:instrText>
            </w:r>
            <w:r>
              <w:rPr>
                <w:noProof/>
                <w:webHidden/>
              </w:rPr>
            </w:r>
            <w:r>
              <w:rPr>
                <w:noProof/>
                <w:webHidden/>
              </w:rPr>
              <w:fldChar w:fldCharType="separate"/>
            </w:r>
            <w:r>
              <w:rPr>
                <w:noProof/>
                <w:webHidden/>
              </w:rPr>
              <w:t>32</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3" w:history="1">
            <w:r w:rsidRPr="00E741F1">
              <w:rPr>
                <w:rStyle w:val="Hyperlink"/>
                <w:noProof/>
              </w:rPr>
              <w:t>ETAP 11 – Definicje schematów relacji</w:t>
            </w:r>
            <w:r>
              <w:rPr>
                <w:noProof/>
                <w:webHidden/>
              </w:rPr>
              <w:tab/>
            </w:r>
            <w:r>
              <w:rPr>
                <w:noProof/>
                <w:webHidden/>
              </w:rPr>
              <w:fldChar w:fldCharType="begin"/>
            </w:r>
            <w:r>
              <w:rPr>
                <w:noProof/>
                <w:webHidden/>
              </w:rPr>
              <w:instrText xml:space="preserve"> PAGEREF _Toc342426373 \h </w:instrText>
            </w:r>
            <w:r>
              <w:rPr>
                <w:noProof/>
                <w:webHidden/>
              </w:rPr>
            </w:r>
            <w:r>
              <w:rPr>
                <w:noProof/>
                <w:webHidden/>
              </w:rPr>
              <w:fldChar w:fldCharType="separate"/>
            </w:r>
            <w:r>
              <w:rPr>
                <w:noProof/>
                <w:webHidden/>
              </w:rPr>
              <w:t>35</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4" w:history="1">
            <w:r w:rsidRPr="00E741F1">
              <w:rPr>
                <w:rStyle w:val="Hyperlink"/>
                <w:noProof/>
              </w:rPr>
              <w:t>ETAP 12 – Schemat bazy danych, słownik atrybutów</w:t>
            </w:r>
            <w:r>
              <w:rPr>
                <w:noProof/>
                <w:webHidden/>
              </w:rPr>
              <w:tab/>
            </w:r>
            <w:r>
              <w:rPr>
                <w:noProof/>
                <w:webHidden/>
              </w:rPr>
              <w:fldChar w:fldCharType="begin"/>
            </w:r>
            <w:r>
              <w:rPr>
                <w:noProof/>
                <w:webHidden/>
              </w:rPr>
              <w:instrText xml:space="preserve"> PAGEREF _Toc342426374 \h </w:instrText>
            </w:r>
            <w:r>
              <w:rPr>
                <w:noProof/>
                <w:webHidden/>
              </w:rPr>
            </w:r>
            <w:r>
              <w:rPr>
                <w:noProof/>
                <w:webHidden/>
              </w:rPr>
              <w:fldChar w:fldCharType="separate"/>
            </w:r>
            <w:r>
              <w:rPr>
                <w:noProof/>
                <w:webHidden/>
              </w:rPr>
              <w:t>46</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75" w:history="1">
            <w:r w:rsidRPr="00E741F1">
              <w:rPr>
                <w:rStyle w:val="Hyperlink"/>
                <w:rFonts w:eastAsia="Arial" w:cstheme="minorHAnsi"/>
                <w:noProof/>
              </w:rPr>
              <w:t>Schemat bazy danych</w:t>
            </w:r>
            <w:r>
              <w:rPr>
                <w:noProof/>
                <w:webHidden/>
              </w:rPr>
              <w:tab/>
            </w:r>
            <w:r>
              <w:rPr>
                <w:noProof/>
                <w:webHidden/>
              </w:rPr>
              <w:fldChar w:fldCharType="begin"/>
            </w:r>
            <w:r>
              <w:rPr>
                <w:noProof/>
                <w:webHidden/>
              </w:rPr>
              <w:instrText xml:space="preserve"> PAGEREF _Toc342426375 \h </w:instrText>
            </w:r>
            <w:r>
              <w:rPr>
                <w:noProof/>
                <w:webHidden/>
              </w:rPr>
            </w:r>
            <w:r>
              <w:rPr>
                <w:noProof/>
                <w:webHidden/>
              </w:rPr>
              <w:fldChar w:fldCharType="separate"/>
            </w:r>
            <w:r>
              <w:rPr>
                <w:noProof/>
                <w:webHidden/>
              </w:rPr>
              <w:t>46</w:t>
            </w:r>
            <w:r>
              <w:rPr>
                <w:noProof/>
                <w:webHidden/>
              </w:rPr>
              <w:fldChar w:fldCharType="end"/>
            </w:r>
          </w:hyperlink>
        </w:p>
        <w:p w:rsidR="009A43EC" w:rsidRDefault="009A43EC">
          <w:pPr>
            <w:pStyle w:val="TOC2"/>
            <w:tabs>
              <w:tab w:val="right" w:leader="dot" w:pos="9627"/>
            </w:tabs>
            <w:rPr>
              <w:rFonts w:eastAsiaTheme="minorEastAsia" w:cstheme="minorBidi"/>
              <w:smallCaps w:val="0"/>
              <w:noProof/>
              <w:kern w:val="2"/>
              <w:sz w:val="22"/>
              <w:szCs w:val="22"/>
              <w:lang w:eastAsia="pl-PL"/>
              <w14:ligatures w14:val="standard"/>
            </w:rPr>
          </w:pPr>
          <w:hyperlink w:anchor="_Toc342426376" w:history="1">
            <w:r w:rsidRPr="00E741F1">
              <w:rPr>
                <w:rStyle w:val="Hyperlink"/>
                <w:rFonts w:eastAsia="Arial" w:cstheme="minorHAnsi"/>
                <w:noProof/>
              </w:rPr>
              <w:t>Słownik</w:t>
            </w:r>
            <w:r w:rsidRPr="00E741F1">
              <w:rPr>
                <w:rStyle w:val="Hyperlink"/>
                <w:rFonts w:eastAsia="Arial"/>
                <w:noProof/>
              </w:rPr>
              <w:t xml:space="preserve"> atrybutów</w:t>
            </w:r>
            <w:r>
              <w:rPr>
                <w:noProof/>
                <w:webHidden/>
              </w:rPr>
              <w:tab/>
            </w:r>
            <w:r>
              <w:rPr>
                <w:noProof/>
                <w:webHidden/>
              </w:rPr>
              <w:fldChar w:fldCharType="begin"/>
            </w:r>
            <w:r>
              <w:rPr>
                <w:noProof/>
                <w:webHidden/>
              </w:rPr>
              <w:instrText xml:space="preserve"> PAGEREF _Toc342426376 \h </w:instrText>
            </w:r>
            <w:r>
              <w:rPr>
                <w:noProof/>
                <w:webHidden/>
              </w:rPr>
            </w:r>
            <w:r>
              <w:rPr>
                <w:noProof/>
                <w:webHidden/>
              </w:rPr>
              <w:fldChar w:fldCharType="separate"/>
            </w:r>
            <w:r>
              <w:rPr>
                <w:noProof/>
                <w:webHidden/>
              </w:rPr>
              <w:t>46</w:t>
            </w:r>
            <w:r>
              <w:rPr>
                <w:noProof/>
                <w:webHidden/>
              </w:rPr>
              <w:fldChar w:fldCharType="end"/>
            </w:r>
          </w:hyperlink>
        </w:p>
        <w:p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7" w:history="1">
            <w:r w:rsidRPr="00E741F1">
              <w:rPr>
                <w:rStyle w:val="Hyperlink"/>
                <w:noProof/>
              </w:rPr>
              <w:t>ETAP 13 – Użytkownicy i perspektywy</w:t>
            </w:r>
            <w:r>
              <w:rPr>
                <w:noProof/>
                <w:webHidden/>
              </w:rPr>
              <w:tab/>
            </w:r>
            <w:r>
              <w:rPr>
                <w:noProof/>
                <w:webHidden/>
              </w:rPr>
              <w:fldChar w:fldCharType="begin"/>
            </w:r>
            <w:r>
              <w:rPr>
                <w:noProof/>
                <w:webHidden/>
              </w:rPr>
              <w:instrText xml:space="preserve"> PAGEREF _Toc342426377 \h </w:instrText>
            </w:r>
            <w:r>
              <w:rPr>
                <w:noProof/>
                <w:webHidden/>
              </w:rPr>
            </w:r>
            <w:r>
              <w:rPr>
                <w:noProof/>
                <w:webHidden/>
              </w:rPr>
              <w:fldChar w:fldCharType="separate"/>
            </w:r>
            <w:r>
              <w:rPr>
                <w:noProof/>
                <w:webHidden/>
              </w:rPr>
              <w:t>48</w:t>
            </w:r>
            <w:r>
              <w:rPr>
                <w:noProof/>
                <w:webHidden/>
              </w:rPr>
              <w:fldChar w:fldCharType="end"/>
            </w:r>
          </w:hyperlink>
        </w:p>
        <w:p w:rsidR="009A43EC" w:rsidRDefault="009A43EC" w:rsidP="009A43EC">
          <w:pPr>
            <w:pStyle w:val="TOC1"/>
            <w:tabs>
              <w:tab w:val="right" w:leader="dot" w:pos="9627"/>
            </w:tabs>
          </w:pPr>
          <w:r>
            <w:rPr>
              <w:noProof/>
            </w:rPr>
            <w:fldChar w:fldCharType="end"/>
          </w:r>
        </w:p>
      </w:sdtContent>
    </w:sdt>
    <w:p w:rsidR="00E33DF7" w:rsidRDefault="00E33DF7" w:rsidP="00171240">
      <w:r>
        <w:br w:type="page"/>
      </w:r>
    </w:p>
    <w:p w:rsidR="005B743D" w:rsidRPr="000E4560" w:rsidRDefault="00171240" w:rsidP="003314AA">
      <w:pPr>
        <w:pStyle w:val="Heading1"/>
      </w:pPr>
      <w:bookmarkStart w:id="1" w:name="_Toc292369072"/>
      <w:bookmarkStart w:id="2" w:name="_Toc342425282"/>
      <w:bookmarkStart w:id="3" w:name="_Toc342425525"/>
      <w:bookmarkStart w:id="4" w:name="_Toc342426069"/>
      <w:bookmarkStart w:id="5" w:name="_Toc342426211"/>
      <w:bookmarkStart w:id="6" w:name="_Toc342426359"/>
      <w:r>
        <w:lastRenderedPageBreak/>
        <w:t xml:space="preserve">ETAP 01 – </w:t>
      </w:r>
      <w:r w:rsidR="005B743D" w:rsidRPr="000E4560">
        <w:t>Cel, użytkownicy i założenia przedsięwzięcia</w:t>
      </w:r>
      <w:bookmarkEnd w:id="1"/>
      <w:bookmarkEnd w:id="2"/>
      <w:bookmarkEnd w:id="3"/>
      <w:bookmarkEnd w:id="4"/>
      <w:bookmarkEnd w:id="5"/>
      <w:bookmarkEnd w:id="6"/>
    </w:p>
    <w:p w:rsidR="005B743D" w:rsidRDefault="00363BE7" w:rsidP="000E4560">
      <w:pPr>
        <w:spacing w:after="0"/>
        <w:ind w:firstLine="709"/>
        <w:jc w:val="both"/>
        <w:rPr>
          <w:sz w:val="24"/>
          <w:szCs w:val="24"/>
        </w:rPr>
      </w:pPr>
      <w:r w:rsidRPr="000E4560">
        <w:rPr>
          <w:sz w:val="24"/>
          <w:szCs w:val="24"/>
        </w:rPr>
        <w:t>Celem naszego projektu jest stworzenie bazy danych do firmy handlowo-usługowej świadczącej usługi w zakresie serwisu ogumienia oraz mechaniki pojazdowej. Baza ta umożliwi przechowywanie danych dotyczących kontrahentów (klienci, dostawcy), świadczonych usług oraz stanów magazynowych. Będzie ona podzielona ze względu na charakter świadczonych usług na dwie zasadnicze części (serwis ogumienia / mechanika). Całość będzie połączona w przyjazny i przejrzysty sposób, umożliwiając tym samym właścicielowi zakładu sprawne zarządzanie kapitałem oraz kontrolę nad świadczonymi usługami, a także m.in. szybką i łatwą identyfikację klienta, prowadzenie historii napraw i konserwacji (istotnej przy diagnostyce usterek) itp. Pracownicy firmy będą mieli dostęp m.in. do aktualnych stanów magazynowych, dzięki czemu będą mogli rozplanować i ustalić z klientem termin oraz warunki przeprowadzenia konkretnej usługi, wygenerować zlecenie czy zgłosić właścicielowi zapotrzebowanie na konkretne materiały/części. Całość przedsięwzięcia ma ułatwić codzienną pracę zakładu oraz usprawnić jego działanie (poprzez usystematyzowanie danych i zasobów oraz stworzenie przyjaznego interfejsu do zarządzania nimi).</w:t>
      </w:r>
    </w:p>
    <w:p w:rsidR="00376B47" w:rsidRPr="00376B47" w:rsidRDefault="00376B47" w:rsidP="00376B47">
      <w:pPr>
        <w:pStyle w:val="NoSpacing"/>
        <w:rPr>
          <w:sz w:val="24"/>
          <w:szCs w:val="24"/>
        </w:rPr>
      </w:pPr>
    </w:p>
    <w:p w:rsidR="00376B47" w:rsidRDefault="00376B47" w:rsidP="00376B47">
      <w:pPr>
        <w:pStyle w:val="NoSpacing"/>
        <w:rPr>
          <w:sz w:val="24"/>
          <w:szCs w:val="24"/>
        </w:rPr>
      </w:pPr>
    </w:p>
    <w:p w:rsidR="00376B47" w:rsidRDefault="00376B47" w:rsidP="00376B47">
      <w:pPr>
        <w:pStyle w:val="NoSpacing"/>
        <w:rPr>
          <w:sz w:val="24"/>
          <w:szCs w:val="24"/>
        </w:rPr>
      </w:pPr>
    </w:p>
    <w:p w:rsidR="00376B47" w:rsidRDefault="00376B47" w:rsidP="00376B47">
      <w:pPr>
        <w:pStyle w:val="NoSpacing"/>
        <w:rPr>
          <w:sz w:val="24"/>
          <w:szCs w:val="24"/>
        </w:rPr>
      </w:pPr>
    </w:p>
    <w:p w:rsidR="00376B47" w:rsidRDefault="00376B47" w:rsidP="00376B47">
      <w:pPr>
        <w:pStyle w:val="NoSpacing"/>
        <w:rPr>
          <w:sz w:val="24"/>
          <w:szCs w:val="24"/>
        </w:rPr>
      </w:pPr>
    </w:p>
    <w:p w:rsidR="00376B47" w:rsidRPr="00376B47" w:rsidRDefault="00376B47" w:rsidP="00376B47">
      <w:pPr>
        <w:pStyle w:val="NoSpacing"/>
        <w:rPr>
          <w:sz w:val="24"/>
          <w:szCs w:val="24"/>
        </w:rPr>
      </w:pPr>
    </w:p>
    <w:p w:rsidR="00E33DF7" w:rsidRDefault="008E3E7C">
      <w:pPr>
        <w:rPr>
          <w:sz w:val="24"/>
          <w:szCs w:val="24"/>
        </w:rPr>
      </w:pPr>
      <w:r>
        <w:rPr>
          <w:noProof/>
          <w:sz w:val="24"/>
          <w:szCs w:val="24"/>
          <w:lang w:eastAsia="pl-PL"/>
        </w:rPr>
        <mc:AlternateContent>
          <mc:Choice Requires="wps">
            <w:drawing>
              <wp:anchor distT="0" distB="0" distL="114300" distR="114300" simplePos="0" relativeHeight="251663360" behindDoc="0" locked="0" layoutInCell="1" allowOverlap="1">
                <wp:simplePos x="0" y="0"/>
                <wp:positionH relativeFrom="column">
                  <wp:posOffset>359410</wp:posOffset>
                </wp:positionH>
                <wp:positionV relativeFrom="paragraph">
                  <wp:posOffset>408940</wp:posOffset>
                </wp:positionV>
                <wp:extent cx="5401945" cy="1837690"/>
                <wp:effectExtent l="20955" t="17780" r="15875" b="2095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1837690"/>
                        </a:xfrm>
                        <a:prstGeom prst="rect">
                          <a:avLst/>
                        </a:prstGeom>
                        <a:solidFill>
                          <a:srgbClr val="FFFFFF"/>
                        </a:solidFill>
                        <a:ln w="25400" cmpd="dbl">
                          <a:solidFill>
                            <a:srgbClr val="000000"/>
                          </a:solidFill>
                          <a:miter lim="800000"/>
                          <a:headEnd/>
                          <a:tailEnd/>
                        </a:ln>
                      </wps:spPr>
                      <wps:txbx>
                        <w:txbxContent>
                          <w:p w:rsidR="00171240" w:rsidRPr="00376B47" w:rsidRDefault="00171240" w:rsidP="00376B47">
                            <w:pPr>
                              <w:pStyle w:val="NoSpacing"/>
                              <w:jc w:val="center"/>
                              <w:rPr>
                                <w:sz w:val="24"/>
                                <w:szCs w:val="24"/>
                                <w:u w:val="single"/>
                              </w:rPr>
                            </w:pPr>
                            <w:r w:rsidRPr="00376B47">
                              <w:rPr>
                                <w:sz w:val="24"/>
                                <w:szCs w:val="24"/>
                                <w:u w:val="single"/>
                              </w:rPr>
                              <w:t>UWAGA</w:t>
                            </w:r>
                          </w:p>
                          <w:p w:rsidR="00171240" w:rsidRDefault="00171240" w:rsidP="00376B47">
                            <w:pPr>
                              <w:pStyle w:val="NoSpacing"/>
                              <w:jc w:val="center"/>
                              <w:rPr>
                                <w:sz w:val="24"/>
                                <w:szCs w:val="24"/>
                              </w:rPr>
                            </w:pPr>
                          </w:p>
                          <w:p w:rsidR="00171240" w:rsidRPr="00376B47" w:rsidRDefault="00171240" w:rsidP="00376B47">
                            <w:pPr>
                              <w:pStyle w:val="NoSpacing"/>
                              <w:jc w:val="center"/>
                              <w:rPr>
                                <w:sz w:val="24"/>
                                <w:szCs w:val="24"/>
                              </w:rPr>
                            </w:pPr>
                            <w:r>
                              <w:rPr>
                                <w:sz w:val="24"/>
                                <w:szCs w:val="24"/>
                              </w:rPr>
                              <w:t xml:space="preserve">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w:t>
                            </w:r>
                            <w:r w:rsidR="009A43EC">
                              <w:rPr>
                                <w:sz w:val="24"/>
                                <w:szCs w:val="24"/>
                              </w:rPr>
                              <w:t>ERD w dalszej części projektu…</w:t>
                            </w:r>
                          </w:p>
                        </w:txbxContent>
                      </wps:txbx>
                      <wps:bodyPr rot="0" vert="horz" wrap="square" lIns="162000" tIns="162000" rIns="162000" bIns="16200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8.3pt;margin-top:32.2pt;width:425.35pt;height:144.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" strokeweight="2pt">
                <v:stroke linestyle="thinThin"/>
                <v:textbox style="mso-fit-shape-to-text:t" inset="4.5mm,4.5mm,4.5mm,4.5mm">
                  <w:txbxContent>
                    <w:p w:rsidR="00171240" w:rsidRPr="00376B47" w:rsidRDefault="00171240" w:rsidP="00376B47">
                      <w:pPr>
                        <w:pStyle w:val="NoSpacing"/>
                        <w:jc w:val="center"/>
                        <w:rPr>
                          <w:sz w:val="24"/>
                          <w:szCs w:val="24"/>
                          <w:u w:val="single"/>
                        </w:rPr>
                      </w:pPr>
                      <w:r w:rsidRPr="00376B47">
                        <w:rPr>
                          <w:sz w:val="24"/>
                          <w:szCs w:val="24"/>
                          <w:u w:val="single"/>
                        </w:rPr>
                        <w:t>UWAGA</w:t>
                      </w:r>
                    </w:p>
                    <w:p w:rsidR="00171240" w:rsidRDefault="00171240" w:rsidP="00376B47">
                      <w:pPr>
                        <w:pStyle w:val="NoSpacing"/>
                        <w:jc w:val="center"/>
                        <w:rPr>
                          <w:sz w:val="24"/>
                          <w:szCs w:val="24"/>
                        </w:rPr>
                      </w:pPr>
                    </w:p>
                    <w:p w:rsidR="00171240" w:rsidRPr="00376B47" w:rsidRDefault="00171240" w:rsidP="00376B47">
                      <w:pPr>
                        <w:pStyle w:val="NoSpacing"/>
                        <w:jc w:val="center"/>
                        <w:rPr>
                          <w:sz w:val="24"/>
                          <w:szCs w:val="24"/>
                        </w:rPr>
                      </w:pPr>
                      <w:r>
                        <w:rPr>
                          <w:sz w:val="24"/>
                          <w:szCs w:val="24"/>
                        </w:rPr>
                        <w:t xml:space="preserve">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w:t>
                      </w:r>
                      <w:r w:rsidR="009A43EC">
                        <w:rPr>
                          <w:sz w:val="24"/>
                          <w:szCs w:val="24"/>
                        </w:rPr>
                        <w:t>ERD w dalszej części projektu…</w:t>
                      </w:r>
                    </w:p>
                  </w:txbxContent>
                </v:textbox>
              </v:shape>
            </w:pict>
          </mc:Fallback>
        </mc:AlternateContent>
      </w:r>
      <w:r w:rsidR="00E33DF7">
        <w:rPr>
          <w:sz w:val="24"/>
          <w:szCs w:val="24"/>
        </w:rPr>
        <w:br w:type="page"/>
      </w:r>
    </w:p>
    <w:p w:rsidR="009A43EC" w:rsidRDefault="009A43EC">
      <w:pPr>
        <w:rPr>
          <w:sz w:val="24"/>
          <w:szCs w:val="24"/>
        </w:rPr>
      </w:pPr>
      <w:bookmarkStart w:id="7" w:name="_GoBack"/>
      <w:bookmarkEnd w:id="7"/>
    </w:p>
    <w:p w:rsidR="005B743D" w:rsidRPr="000E4560" w:rsidRDefault="00341BDD" w:rsidP="003314AA">
      <w:pPr>
        <w:pStyle w:val="Heading1"/>
      </w:pPr>
      <w:bookmarkStart w:id="8" w:name="_Toc292369073"/>
      <w:bookmarkStart w:id="9" w:name="_Toc342425283"/>
      <w:bookmarkStart w:id="10" w:name="_Toc342425526"/>
      <w:bookmarkStart w:id="11" w:name="_Toc342426070"/>
      <w:bookmarkStart w:id="12" w:name="_Toc342426212"/>
      <w:bookmarkStart w:id="13" w:name="_Toc342426360"/>
      <w:r>
        <w:t xml:space="preserve">ETAP 02 – </w:t>
      </w:r>
      <w:r w:rsidR="00456F32">
        <w:t>Szczegółowa analiza wycinka rzeczywistości</w:t>
      </w:r>
      <w:bookmarkEnd w:id="8"/>
      <w:bookmarkEnd w:id="9"/>
      <w:bookmarkEnd w:id="10"/>
      <w:bookmarkEnd w:id="11"/>
      <w:bookmarkEnd w:id="12"/>
      <w:bookmarkEnd w:id="13"/>
    </w:p>
    <w:p w:rsidR="00262496" w:rsidRPr="000E4560" w:rsidRDefault="00262496" w:rsidP="0030750E">
      <w:pPr>
        <w:ind w:firstLine="709"/>
        <w:jc w:val="both"/>
        <w:rPr>
          <w:sz w:val="24"/>
          <w:szCs w:val="24"/>
        </w:rPr>
      </w:pPr>
      <w:r w:rsidRPr="000E4560">
        <w:rPr>
          <w:sz w:val="24"/>
          <w:szCs w:val="24"/>
        </w:rPr>
        <w:t>Praca serwisu samochodowego polega na świadczeniu szeregu usług związanych z ogólnie pojętą mechaniką pojazdową oraz serwisem ogumienia, a także handlu częściami i materiałami związanymi z profil</w:t>
      </w:r>
      <w:r w:rsidR="00B47CAB" w:rsidRPr="000E4560">
        <w:rPr>
          <w:sz w:val="24"/>
          <w:szCs w:val="24"/>
        </w:rPr>
        <w:t>a</w:t>
      </w:r>
      <w:r w:rsidRPr="000E4560">
        <w:rPr>
          <w:sz w:val="24"/>
          <w:szCs w:val="24"/>
        </w:rPr>
        <w:t>m</w:t>
      </w:r>
      <w:r w:rsidR="00B47CAB" w:rsidRPr="000E4560">
        <w:rPr>
          <w:sz w:val="24"/>
          <w:szCs w:val="24"/>
        </w:rPr>
        <w:t>i</w:t>
      </w:r>
      <w:r w:rsidRPr="000E4560">
        <w:rPr>
          <w:sz w:val="24"/>
          <w:szCs w:val="24"/>
        </w:rPr>
        <w:t xml:space="preserve"> działalności</w:t>
      </w:r>
      <w:r w:rsidR="00B47CAB" w:rsidRPr="000E4560">
        <w:rPr>
          <w:sz w:val="24"/>
          <w:szCs w:val="24"/>
        </w:rPr>
        <w:t xml:space="preserve"> firmy</w:t>
      </w:r>
      <w:r w:rsidRPr="000E4560">
        <w:rPr>
          <w:sz w:val="24"/>
          <w:szCs w:val="24"/>
        </w:rPr>
        <w:t xml:space="preserve">. </w:t>
      </w:r>
      <w:r w:rsidR="00A37C4C">
        <w:rPr>
          <w:sz w:val="24"/>
          <w:szCs w:val="24"/>
        </w:rPr>
        <w:t>Wszystkie te czynności serwis wykonuje w oparciu o dane o aktualnie posiadanych towarach (ich stanach magazynowych, cenach</w:t>
      </w:r>
      <w:r w:rsidR="00905153">
        <w:rPr>
          <w:sz w:val="24"/>
          <w:szCs w:val="24"/>
        </w:rPr>
        <w:t xml:space="preserve"> detalicznych</w:t>
      </w:r>
      <w:r w:rsidR="00A37C4C">
        <w:rPr>
          <w:sz w:val="24"/>
          <w:szCs w:val="24"/>
        </w:rPr>
        <w:t xml:space="preserve"> </w:t>
      </w:r>
      <w:del w:id="14" w:author="Mateusz Janik" w:date="2012-11-28T15:33:00Z">
        <w:r w:rsidR="00A37C4C" w:rsidDel="00FB4E50">
          <w:rPr>
            <w:sz w:val="24"/>
            <w:szCs w:val="24"/>
          </w:rPr>
          <w:delText>itp.). Dane</w:delText>
        </w:r>
      </w:del>
      <w:ins w:id="15" w:author="Mateusz Janik" w:date="2012-11-28T15:33:00Z">
        <w:r w:rsidR="00FB4E50">
          <w:rPr>
            <w:sz w:val="24"/>
            <w:szCs w:val="24"/>
          </w:rPr>
          <w:t>itp.). Da</w:t>
        </w:r>
      </w:ins>
      <w:r w:rsidR="009A43EC">
        <w:rPr>
          <w:sz w:val="24"/>
          <w:szCs w:val="24"/>
        </w:rPr>
        <w:t>777</w:t>
      </w:r>
      <w:ins w:id="16" w:author="Mateusz Janik" w:date="2012-11-28T15:33:00Z">
        <w:r w:rsidR="00FB4E50">
          <w:rPr>
            <w:sz w:val="24"/>
            <w:szCs w:val="24"/>
          </w:rPr>
          <w:t>ne</w:t>
        </w:r>
      </w:ins>
      <w:r w:rsidR="00A37C4C">
        <w:rPr>
          <w:sz w:val="24"/>
          <w:szCs w:val="24"/>
        </w:rPr>
        <w:t xml:space="preserve"> te są w dowolnym momencie do wglądu pracownika,</w:t>
      </w:r>
      <w:r w:rsidR="00905153">
        <w:rPr>
          <w:sz w:val="24"/>
          <w:szCs w:val="24"/>
        </w:rPr>
        <w:t xml:space="preserve"> dzięki czemu w</w:t>
      </w:r>
      <w:r w:rsidR="00905153" w:rsidRPr="000E4560">
        <w:rPr>
          <w:sz w:val="24"/>
          <w:szCs w:val="24"/>
        </w:rPr>
        <w:t xml:space="preserve"> przypadku chęci zakup</w:t>
      </w:r>
      <w:r w:rsidR="00905153">
        <w:rPr>
          <w:sz w:val="24"/>
          <w:szCs w:val="24"/>
        </w:rPr>
        <w:t>u opon lub części przez klienta</w:t>
      </w:r>
      <w:r w:rsidR="00905153" w:rsidRPr="000E4560">
        <w:rPr>
          <w:sz w:val="24"/>
          <w:szCs w:val="24"/>
        </w:rPr>
        <w:t xml:space="preserve"> </w:t>
      </w:r>
      <w:r w:rsidR="00905153">
        <w:rPr>
          <w:sz w:val="24"/>
          <w:szCs w:val="24"/>
        </w:rPr>
        <w:t xml:space="preserve">może on </w:t>
      </w:r>
      <w:r w:rsidR="00905153" w:rsidRPr="000E4560">
        <w:rPr>
          <w:sz w:val="24"/>
          <w:szCs w:val="24"/>
        </w:rPr>
        <w:t>przedstawiać konkretne oferty handlowe</w:t>
      </w:r>
      <w:r w:rsidR="00905153">
        <w:rPr>
          <w:sz w:val="24"/>
          <w:szCs w:val="24"/>
        </w:rPr>
        <w:t xml:space="preserve"> </w:t>
      </w:r>
      <w:del w:id="17" w:author="Mateusz Janik" w:date="2012-11-28T15:33:00Z">
        <w:r w:rsidR="00905153" w:rsidDel="00FB4E50">
          <w:rPr>
            <w:sz w:val="24"/>
            <w:szCs w:val="24"/>
          </w:rPr>
          <w:delText xml:space="preserve">oraz </w:delText>
        </w:r>
        <w:r w:rsidR="00A37C4C" w:rsidDel="00FB4E50">
          <w:rPr>
            <w:sz w:val="24"/>
            <w:szCs w:val="24"/>
          </w:rPr>
          <w:delText xml:space="preserve"> zaplanować</w:delText>
        </w:r>
      </w:del>
      <w:ins w:id="18" w:author="Mateusz Janik" w:date="2012-11-28T15:33:00Z">
        <w:r w:rsidR="00FB4E50">
          <w:rPr>
            <w:sz w:val="24"/>
            <w:szCs w:val="24"/>
          </w:rPr>
          <w:t>oraz zaplanować</w:t>
        </w:r>
      </w:ins>
      <w:r w:rsidR="00A37C4C">
        <w:rPr>
          <w:sz w:val="24"/>
          <w:szCs w:val="24"/>
        </w:rPr>
        <w:t xml:space="preserve"> z klientem szczegóły świadczenia usługi, takie jak termin wykonania</w:t>
      </w:r>
      <w:r w:rsidR="00905153">
        <w:rPr>
          <w:sz w:val="24"/>
          <w:szCs w:val="24"/>
        </w:rPr>
        <w:t xml:space="preserve"> prac czy szacowany koszt (uzależniony np. od użytych części)</w:t>
      </w:r>
      <w:r w:rsidR="00A37C4C">
        <w:rPr>
          <w:sz w:val="24"/>
          <w:szCs w:val="24"/>
        </w:rPr>
        <w:t xml:space="preserve"> itp. Pracownik może przy tym modyfikować stany magazynowe towarów – </w:t>
      </w:r>
      <w:del w:id="19" w:author="Mateusz Janik" w:date="2012-11-28T15:34:00Z">
        <w:r w:rsidR="00A37C4C" w:rsidDel="00FB4E50">
          <w:rPr>
            <w:sz w:val="24"/>
            <w:szCs w:val="24"/>
          </w:rPr>
          <w:delText>np. kiedy</w:delText>
        </w:r>
      </w:del>
      <w:ins w:id="20" w:author="Mateusz Janik" w:date="2012-11-28T15:34:00Z">
        <w:r w:rsidR="00FB4E50">
          <w:rPr>
            <w:sz w:val="24"/>
            <w:szCs w:val="24"/>
          </w:rPr>
          <w:t>np., kiedy</w:t>
        </w:r>
      </w:ins>
      <w:r w:rsidR="00A37C4C">
        <w:rPr>
          <w:sz w:val="24"/>
          <w:szCs w:val="24"/>
        </w:rPr>
        <w:t xml:space="preserve"> dojdzie do wyświadczenia konkretnej usługi klientowi lub pojawi się dostawa towarów do serwisu. Dane nowych pozycji w magazynie może </w:t>
      </w:r>
      <w:del w:id="21" w:author="Mateusz Janik" w:date="2012-11-28T15:34:00Z">
        <w:r w:rsidR="00905153" w:rsidDel="00FB4E50">
          <w:rPr>
            <w:sz w:val="24"/>
            <w:szCs w:val="24"/>
          </w:rPr>
          <w:delText xml:space="preserve">natomiast </w:delText>
        </w:r>
        <w:r w:rsidR="00A37C4C" w:rsidDel="00FB4E50">
          <w:rPr>
            <w:sz w:val="24"/>
            <w:szCs w:val="24"/>
          </w:rPr>
          <w:delText xml:space="preserve"> dodawać</w:delText>
        </w:r>
      </w:del>
      <w:ins w:id="22" w:author="Mateusz Janik" w:date="2012-11-28T15:34:00Z">
        <w:r w:rsidR="00FB4E50">
          <w:rPr>
            <w:sz w:val="24"/>
            <w:szCs w:val="24"/>
          </w:rPr>
          <w:t>natomiast dodawać</w:t>
        </w:r>
      </w:ins>
      <w:r w:rsidR="00A37C4C">
        <w:rPr>
          <w:sz w:val="24"/>
          <w:szCs w:val="24"/>
        </w:rPr>
        <w:t xml:space="preserve"> </w:t>
      </w:r>
      <w:r w:rsidR="00905153">
        <w:rPr>
          <w:sz w:val="24"/>
          <w:szCs w:val="24"/>
        </w:rPr>
        <w:t xml:space="preserve">wyłącznie </w:t>
      </w:r>
      <w:r w:rsidR="00A37C4C">
        <w:rPr>
          <w:sz w:val="24"/>
          <w:szCs w:val="24"/>
        </w:rPr>
        <w:t>właściciel.</w:t>
      </w:r>
      <w:r w:rsidR="00905153">
        <w:rPr>
          <w:sz w:val="24"/>
          <w:szCs w:val="24"/>
        </w:rPr>
        <w:t xml:space="preserve"> Może on określać i modyfikować parametry wszystkich towarów, wprowadzać do bazy dane producentów itd. </w:t>
      </w:r>
      <w:r w:rsidR="00A37C4C">
        <w:rPr>
          <w:sz w:val="24"/>
          <w:szCs w:val="24"/>
        </w:rPr>
        <w:t xml:space="preserve">Tylko on może również tworzyć, edytować i usuwać magazyny oraz grupy towarowe, które </w:t>
      </w:r>
      <w:r w:rsidR="00905153">
        <w:rPr>
          <w:sz w:val="24"/>
          <w:szCs w:val="24"/>
        </w:rPr>
        <w:t>umożliwiają</w:t>
      </w:r>
      <w:r w:rsidR="00A37C4C">
        <w:rPr>
          <w:sz w:val="24"/>
          <w:szCs w:val="24"/>
        </w:rPr>
        <w:t xml:space="preserve"> skatalogowanie towarów.</w:t>
      </w:r>
      <w:r w:rsidR="00905153">
        <w:rPr>
          <w:sz w:val="24"/>
          <w:szCs w:val="24"/>
        </w:rPr>
        <w:t xml:space="preserve"> Może on m.in. określać dodatkowe atrybuty grup towarowych, ich hierarchię i przynależność do poszczególnych magazynów.</w:t>
      </w:r>
    </w:p>
    <w:p w:rsidR="005B743D" w:rsidRPr="000E4560" w:rsidRDefault="005B743D" w:rsidP="000E4560">
      <w:pPr>
        <w:jc w:val="center"/>
        <w:rPr>
          <w:b/>
          <w:sz w:val="24"/>
          <w:szCs w:val="24"/>
        </w:rPr>
      </w:pPr>
      <w:r w:rsidRPr="000E4560">
        <w:rPr>
          <w:b/>
          <w:sz w:val="24"/>
          <w:szCs w:val="24"/>
        </w:rPr>
        <w:t>Wymagania funkcjonalne</w:t>
      </w:r>
    </w:p>
    <w:p w:rsidR="005B743D" w:rsidRPr="000E4560" w:rsidRDefault="005B743D" w:rsidP="000E4560">
      <w:pPr>
        <w:rPr>
          <w:sz w:val="24"/>
          <w:szCs w:val="24"/>
        </w:rPr>
      </w:pPr>
      <w:r w:rsidRPr="000E4560">
        <w:rPr>
          <w:sz w:val="24"/>
          <w:szCs w:val="24"/>
        </w:rPr>
        <w:t>Wymagania funkcjonalne pracownika</w:t>
      </w:r>
      <w:r w:rsidR="002779D7" w:rsidRPr="000E4560">
        <w:rPr>
          <w:sz w:val="24"/>
          <w:szCs w:val="24"/>
        </w:rPr>
        <w:t xml:space="preserve"> serwisu</w:t>
      </w:r>
      <w:r w:rsidRPr="000E4560">
        <w:rPr>
          <w:sz w:val="24"/>
          <w:szCs w:val="24"/>
        </w:rPr>
        <w:t>:</w:t>
      </w:r>
    </w:p>
    <w:p w:rsidR="005B743D" w:rsidRDefault="00FD5CD3" w:rsidP="000B77D0">
      <w:pPr>
        <w:pStyle w:val="ListParagraph"/>
        <w:numPr>
          <w:ilvl w:val="0"/>
          <w:numId w:val="1"/>
        </w:numPr>
        <w:ind w:left="426" w:hanging="284"/>
        <w:rPr>
          <w:sz w:val="24"/>
          <w:szCs w:val="24"/>
        </w:rPr>
      </w:pPr>
      <w:r w:rsidRPr="000E4560">
        <w:rPr>
          <w:sz w:val="24"/>
          <w:szCs w:val="24"/>
        </w:rPr>
        <w:t>Przeg</w:t>
      </w:r>
      <w:r w:rsidR="000F7295">
        <w:rPr>
          <w:sz w:val="24"/>
          <w:szCs w:val="24"/>
        </w:rPr>
        <w:t>lądanie magazynów części i opon</w:t>
      </w:r>
    </w:p>
    <w:p w:rsidR="000F7295" w:rsidRPr="000E4560" w:rsidRDefault="000F7295" w:rsidP="000B77D0">
      <w:pPr>
        <w:pStyle w:val="ListParagraph"/>
        <w:numPr>
          <w:ilvl w:val="0"/>
          <w:numId w:val="1"/>
        </w:numPr>
        <w:ind w:left="426" w:hanging="284"/>
        <w:rPr>
          <w:sz w:val="24"/>
          <w:szCs w:val="24"/>
        </w:rPr>
      </w:pPr>
      <w:r>
        <w:rPr>
          <w:sz w:val="24"/>
          <w:szCs w:val="24"/>
        </w:rPr>
        <w:t>Zmiana stanów magazynowych części i opon</w:t>
      </w:r>
    </w:p>
    <w:p w:rsidR="005B743D" w:rsidRPr="000E4560" w:rsidRDefault="005B743D" w:rsidP="00456F32">
      <w:pPr>
        <w:rPr>
          <w:sz w:val="24"/>
          <w:szCs w:val="24"/>
        </w:rPr>
      </w:pPr>
      <w:r w:rsidRPr="000E4560">
        <w:rPr>
          <w:sz w:val="24"/>
          <w:szCs w:val="24"/>
        </w:rPr>
        <w:t xml:space="preserve">Wymagania funkcjonalne </w:t>
      </w:r>
      <w:r w:rsidR="002779D7" w:rsidRPr="000E4560">
        <w:rPr>
          <w:sz w:val="24"/>
          <w:szCs w:val="24"/>
        </w:rPr>
        <w:t>właściciela (</w:t>
      </w:r>
      <w:r w:rsidRPr="000E4560">
        <w:rPr>
          <w:sz w:val="24"/>
          <w:szCs w:val="24"/>
        </w:rPr>
        <w:t>administratora</w:t>
      </w:r>
      <w:r w:rsidR="002779D7" w:rsidRPr="000E4560">
        <w:rPr>
          <w:sz w:val="24"/>
          <w:szCs w:val="24"/>
        </w:rPr>
        <w:t>)</w:t>
      </w:r>
      <w:r w:rsidRPr="000E4560">
        <w:rPr>
          <w:sz w:val="24"/>
          <w:szCs w:val="24"/>
        </w:rPr>
        <w:t>:</w:t>
      </w:r>
    </w:p>
    <w:p w:rsidR="00FD5CD3" w:rsidRPr="000E4560" w:rsidRDefault="00FD5CD3" w:rsidP="000B77D0">
      <w:pPr>
        <w:pStyle w:val="ListParagraph"/>
        <w:numPr>
          <w:ilvl w:val="0"/>
          <w:numId w:val="2"/>
        </w:numPr>
        <w:ind w:left="426" w:hanging="284"/>
        <w:rPr>
          <w:sz w:val="24"/>
          <w:szCs w:val="24"/>
        </w:rPr>
      </w:pPr>
      <w:r w:rsidRPr="000E4560">
        <w:rPr>
          <w:sz w:val="24"/>
          <w:szCs w:val="24"/>
        </w:rPr>
        <w:t>Przeglądanie treści bazy danych</w:t>
      </w:r>
    </w:p>
    <w:p w:rsidR="00FD5CD3" w:rsidRPr="000E4560" w:rsidRDefault="005B743D" w:rsidP="000B77D0">
      <w:pPr>
        <w:pStyle w:val="ListParagraph"/>
        <w:numPr>
          <w:ilvl w:val="0"/>
          <w:numId w:val="2"/>
        </w:numPr>
        <w:ind w:left="426" w:hanging="284"/>
        <w:rPr>
          <w:sz w:val="24"/>
          <w:szCs w:val="24"/>
        </w:rPr>
      </w:pPr>
      <w:r w:rsidRPr="000E4560">
        <w:rPr>
          <w:sz w:val="24"/>
          <w:szCs w:val="24"/>
        </w:rPr>
        <w:t xml:space="preserve">Wprowadzanie nowych </w:t>
      </w:r>
      <w:r w:rsidR="000F7295">
        <w:rPr>
          <w:sz w:val="24"/>
          <w:szCs w:val="24"/>
        </w:rPr>
        <w:t>towarów</w:t>
      </w:r>
      <w:r w:rsidRPr="000E4560">
        <w:rPr>
          <w:sz w:val="24"/>
          <w:szCs w:val="24"/>
        </w:rPr>
        <w:t xml:space="preserve"> do bazy</w:t>
      </w:r>
    </w:p>
    <w:p w:rsidR="00FD5CD3" w:rsidRPr="000E4560" w:rsidRDefault="00FD5CD3" w:rsidP="000B77D0">
      <w:pPr>
        <w:pStyle w:val="ListParagraph"/>
        <w:numPr>
          <w:ilvl w:val="0"/>
          <w:numId w:val="2"/>
        </w:numPr>
        <w:ind w:left="426" w:hanging="284"/>
        <w:rPr>
          <w:sz w:val="24"/>
          <w:szCs w:val="24"/>
        </w:rPr>
      </w:pPr>
      <w:r w:rsidRPr="000E4560">
        <w:rPr>
          <w:sz w:val="24"/>
          <w:szCs w:val="24"/>
        </w:rPr>
        <w:t>Modyfikacja danych</w:t>
      </w:r>
      <w:r w:rsidR="000F7295">
        <w:rPr>
          <w:sz w:val="24"/>
          <w:szCs w:val="24"/>
        </w:rPr>
        <w:t xml:space="preserve"> towarów</w:t>
      </w:r>
    </w:p>
    <w:p w:rsidR="000F7295" w:rsidRPr="000E4560" w:rsidRDefault="00FD5CD3" w:rsidP="000F7295">
      <w:pPr>
        <w:pStyle w:val="ListParagraph"/>
        <w:numPr>
          <w:ilvl w:val="0"/>
          <w:numId w:val="2"/>
        </w:numPr>
        <w:ind w:left="426" w:hanging="284"/>
        <w:rPr>
          <w:sz w:val="24"/>
          <w:szCs w:val="24"/>
        </w:rPr>
      </w:pPr>
      <w:r w:rsidRPr="000E4560">
        <w:rPr>
          <w:sz w:val="24"/>
          <w:szCs w:val="24"/>
        </w:rPr>
        <w:t>Usuwanie danych</w:t>
      </w:r>
      <w:r w:rsidR="000F7295">
        <w:rPr>
          <w:sz w:val="24"/>
          <w:szCs w:val="24"/>
        </w:rPr>
        <w:t xml:space="preserve"> towarów</w:t>
      </w:r>
      <w:r w:rsidRPr="000E4560">
        <w:rPr>
          <w:sz w:val="24"/>
          <w:szCs w:val="24"/>
        </w:rPr>
        <w:t xml:space="preserve"> z bazy</w:t>
      </w:r>
    </w:p>
    <w:p w:rsidR="00B8425E" w:rsidRPr="00B8425E" w:rsidRDefault="002D4E20" w:rsidP="00B8425E">
      <w:pPr>
        <w:pStyle w:val="ListParagraph"/>
        <w:numPr>
          <w:ilvl w:val="0"/>
          <w:numId w:val="2"/>
        </w:numPr>
        <w:ind w:left="426" w:hanging="284"/>
        <w:rPr>
          <w:sz w:val="24"/>
          <w:szCs w:val="24"/>
        </w:rPr>
      </w:pPr>
      <w:r w:rsidRPr="000E4560">
        <w:rPr>
          <w:sz w:val="24"/>
          <w:szCs w:val="24"/>
        </w:rPr>
        <w:t>Zarządzanie mag</w:t>
      </w:r>
      <w:r w:rsidR="000F7295">
        <w:rPr>
          <w:sz w:val="24"/>
          <w:szCs w:val="24"/>
        </w:rPr>
        <w:t>azynami i grupami towarowymi</w:t>
      </w:r>
    </w:p>
    <w:p w:rsidR="00C03B1C" w:rsidRPr="00C03B1C" w:rsidRDefault="005B743D" w:rsidP="00C03B1C">
      <w:pPr>
        <w:jc w:val="center"/>
        <w:rPr>
          <w:b/>
          <w:sz w:val="24"/>
          <w:szCs w:val="24"/>
        </w:rPr>
      </w:pPr>
      <w:r w:rsidRPr="00C03B1C">
        <w:rPr>
          <w:b/>
          <w:sz w:val="24"/>
          <w:szCs w:val="24"/>
        </w:rPr>
        <w:t>Wymagania niefunkcjonalne:</w:t>
      </w:r>
    </w:p>
    <w:p w:rsidR="002779D7" w:rsidRPr="000E4560" w:rsidRDefault="005B743D" w:rsidP="000B77D0">
      <w:pPr>
        <w:pStyle w:val="ListParagraph"/>
        <w:numPr>
          <w:ilvl w:val="0"/>
          <w:numId w:val="3"/>
        </w:numPr>
        <w:ind w:left="426" w:hanging="284"/>
        <w:rPr>
          <w:sz w:val="24"/>
          <w:szCs w:val="24"/>
        </w:rPr>
      </w:pPr>
      <w:r w:rsidRPr="000E4560">
        <w:rPr>
          <w:sz w:val="24"/>
          <w:szCs w:val="24"/>
        </w:rPr>
        <w:t>Możliwość użytkowania aplikacji na dowolnym komputerze, działającym w oparciu o architekturę x86</w:t>
      </w:r>
      <w:r w:rsidR="002779D7" w:rsidRPr="000E4560">
        <w:rPr>
          <w:sz w:val="24"/>
          <w:szCs w:val="24"/>
        </w:rPr>
        <w:t xml:space="preserve"> oraz x</w:t>
      </w:r>
      <w:r w:rsidRPr="000E4560">
        <w:rPr>
          <w:sz w:val="24"/>
          <w:szCs w:val="24"/>
        </w:rPr>
        <w:t>64 z systemem operacyjnym Microsoft Windows XP/ Vista/ 7</w:t>
      </w:r>
      <w:r w:rsidR="002779D7" w:rsidRPr="000E4560">
        <w:rPr>
          <w:sz w:val="24"/>
          <w:szCs w:val="24"/>
        </w:rPr>
        <w:t xml:space="preserve"> </w:t>
      </w:r>
    </w:p>
    <w:p w:rsidR="005B743D" w:rsidRPr="000E4560" w:rsidRDefault="002779D7" w:rsidP="000B77D0">
      <w:pPr>
        <w:pStyle w:val="ListParagraph"/>
        <w:numPr>
          <w:ilvl w:val="0"/>
          <w:numId w:val="3"/>
        </w:numPr>
        <w:ind w:left="426" w:hanging="284"/>
        <w:rPr>
          <w:sz w:val="24"/>
          <w:szCs w:val="24"/>
        </w:rPr>
      </w:pPr>
      <w:r w:rsidRPr="000E4560">
        <w:rPr>
          <w:sz w:val="24"/>
          <w:szCs w:val="24"/>
        </w:rPr>
        <w:t>Możliwość pełnej archiwizacji danych poprzez wykonanie zrzutu bazy na wskazany nośnik danych</w:t>
      </w:r>
    </w:p>
    <w:p w:rsidR="005B743D" w:rsidRPr="000E4560" w:rsidRDefault="005B743D" w:rsidP="000B77D0">
      <w:pPr>
        <w:pStyle w:val="ListParagraph"/>
        <w:numPr>
          <w:ilvl w:val="0"/>
          <w:numId w:val="3"/>
        </w:numPr>
        <w:ind w:left="426" w:hanging="284"/>
        <w:rPr>
          <w:sz w:val="24"/>
          <w:szCs w:val="24"/>
        </w:rPr>
      </w:pPr>
      <w:r w:rsidRPr="000E4560">
        <w:rPr>
          <w:sz w:val="24"/>
          <w:szCs w:val="24"/>
        </w:rPr>
        <w:t xml:space="preserve">Implementacja bazy danych w systemie zarządzania bazami danych </w:t>
      </w:r>
      <w:del w:id="23" w:author="Mateusz Janik" w:date="2012-11-28T15:42:00Z">
        <w:r w:rsidRPr="000E4560" w:rsidDel="00D9742D">
          <w:rPr>
            <w:sz w:val="24"/>
            <w:szCs w:val="24"/>
          </w:rPr>
          <w:delText>MySQL</w:delText>
        </w:r>
      </w:del>
      <w:ins w:id="24" w:author="Mateusz Janik" w:date="2012-11-28T15:42:00Z">
        <w:r w:rsidR="00D9742D">
          <w:rPr>
            <w:sz w:val="24"/>
            <w:szCs w:val="24"/>
          </w:rPr>
          <w:t>MS Access</w:t>
        </w:r>
      </w:ins>
    </w:p>
    <w:p w:rsidR="00C03B1C" w:rsidRPr="00C03B1C" w:rsidRDefault="005B743D" w:rsidP="0030750E">
      <w:pPr>
        <w:pStyle w:val="ListParagraph"/>
        <w:numPr>
          <w:ilvl w:val="0"/>
          <w:numId w:val="3"/>
        </w:numPr>
        <w:ind w:left="426" w:hanging="284"/>
      </w:pPr>
      <w:r w:rsidRPr="0030750E">
        <w:rPr>
          <w:sz w:val="24"/>
          <w:szCs w:val="24"/>
        </w:rPr>
        <w:t xml:space="preserve">Wykorzystanie </w:t>
      </w:r>
      <w:r w:rsidR="002779D7" w:rsidRPr="0030750E">
        <w:rPr>
          <w:sz w:val="24"/>
          <w:szCs w:val="24"/>
        </w:rPr>
        <w:t>środowiska</w:t>
      </w:r>
      <w:r w:rsidRPr="0030750E">
        <w:rPr>
          <w:sz w:val="24"/>
          <w:szCs w:val="24"/>
        </w:rPr>
        <w:t xml:space="preserve"> </w:t>
      </w:r>
      <w:r w:rsidR="002779D7" w:rsidRPr="0030750E">
        <w:rPr>
          <w:sz w:val="24"/>
          <w:szCs w:val="24"/>
        </w:rPr>
        <w:t>NetBeans IDE</w:t>
      </w:r>
      <w:r w:rsidRPr="0030750E">
        <w:rPr>
          <w:sz w:val="24"/>
          <w:szCs w:val="24"/>
        </w:rPr>
        <w:t xml:space="preserve"> do oprogramowania bazy danych</w:t>
      </w:r>
    </w:p>
    <w:p w:rsidR="00E33DF7" w:rsidRDefault="00E33DF7" w:rsidP="0030750E">
      <w:pPr>
        <w:pStyle w:val="ListParagraph"/>
        <w:numPr>
          <w:ilvl w:val="0"/>
          <w:numId w:val="3"/>
        </w:numPr>
        <w:ind w:left="426" w:hanging="284"/>
      </w:pPr>
      <w:r>
        <w:br w:type="page"/>
      </w:r>
    </w:p>
    <w:p w:rsidR="000E4560" w:rsidRPr="00FE5F00" w:rsidRDefault="00341BDD" w:rsidP="003314AA">
      <w:pPr>
        <w:pStyle w:val="Heading1"/>
      </w:pPr>
      <w:bookmarkStart w:id="25" w:name="_Toc292369074"/>
      <w:bookmarkStart w:id="26" w:name="_Toc342425284"/>
      <w:bookmarkStart w:id="27" w:name="_Toc342425527"/>
      <w:bookmarkStart w:id="28" w:name="_Toc342426071"/>
      <w:bookmarkStart w:id="29" w:name="_Toc342426213"/>
      <w:bookmarkStart w:id="30" w:name="_Toc342426361"/>
      <w:r>
        <w:lastRenderedPageBreak/>
        <w:t xml:space="preserve">ETAP 03 – </w:t>
      </w:r>
      <w:r w:rsidR="000E4560" w:rsidRPr="00FE5F00">
        <w:t>Kategorie</w:t>
      </w:r>
      <w:bookmarkEnd w:id="25"/>
      <w:bookmarkEnd w:id="26"/>
      <w:bookmarkEnd w:id="27"/>
      <w:bookmarkEnd w:id="28"/>
      <w:bookmarkEnd w:id="29"/>
      <w:bookmarkEnd w:id="30"/>
    </w:p>
    <w:p w:rsidR="00ED7436" w:rsidRPr="00ED7436" w:rsidRDefault="00792F21">
      <w:pPr>
        <w:pStyle w:val="NoSpacing"/>
        <w:numPr>
          <w:ilvl w:val="0"/>
          <w:numId w:val="4"/>
        </w:numPr>
        <w:ind w:left="426" w:hanging="426"/>
        <w:rPr>
          <w:ins w:id="31" w:author="Mateusz Janik" w:date="2012-11-28T16:21:00Z"/>
          <w:rFonts w:asciiTheme="minorHAnsi" w:hAnsiTheme="minorHAnsi" w:cstheme="minorHAnsi"/>
          <w:sz w:val="24"/>
          <w:szCs w:val="24"/>
          <w:rPrChange w:id="32" w:author="Mateusz Janik" w:date="2012-11-28T16:22:00Z">
            <w:rPr>
              <w:ins w:id="33" w:author="Mateusz Janik" w:date="2012-11-28T16:21:00Z"/>
              <w:rFonts w:asciiTheme="minorHAnsi" w:hAnsiTheme="minorHAnsi" w:cstheme="minorHAnsi"/>
              <w:b/>
              <w:sz w:val="24"/>
              <w:szCs w:val="24"/>
            </w:rPr>
          </w:rPrChange>
        </w:rPr>
      </w:pPr>
      <w:r w:rsidRPr="00F457B9">
        <w:rPr>
          <w:rFonts w:asciiTheme="minorHAnsi" w:hAnsiTheme="minorHAnsi" w:cstheme="minorHAnsi"/>
          <w:b/>
          <w:sz w:val="24"/>
          <w:szCs w:val="24"/>
        </w:rPr>
        <w:t xml:space="preserve">Atrybut </w:t>
      </w:r>
      <w:del w:id="34" w:author="Mateusz Janik" w:date="2012-11-28T16:21:00Z">
        <w:r w:rsidRPr="00F457B9" w:rsidDel="00ED7436">
          <w:rPr>
            <w:rFonts w:asciiTheme="minorHAnsi" w:hAnsiTheme="minorHAnsi" w:cstheme="minorHAnsi"/>
            <w:b/>
            <w:sz w:val="24"/>
            <w:szCs w:val="24"/>
          </w:rPr>
          <w:delText>części</w:delText>
        </w:r>
      </w:del>
      <w:ins w:id="35" w:author="Mateusz Janik" w:date="2012-11-28T16:21:00Z">
        <w:r w:rsidR="00ED7436">
          <w:rPr>
            <w:rFonts w:asciiTheme="minorHAnsi" w:hAnsiTheme="minorHAnsi" w:cstheme="minorHAnsi"/>
            <w:b/>
            <w:sz w:val="24"/>
            <w:szCs w:val="24"/>
          </w:rPr>
          <w:t>grupy towarowej</w:t>
        </w:r>
      </w:ins>
      <w:ins w:id="36" w:author="Mateusz Janik" w:date="2012-11-28T16:22:00Z">
        <w:r w:rsidR="00ED7436">
          <w:rPr>
            <w:rFonts w:asciiTheme="minorHAnsi" w:hAnsiTheme="minorHAnsi" w:cstheme="minorHAnsi"/>
            <w:sz w:val="24"/>
            <w:szCs w:val="24"/>
          </w:rPr>
          <w:br/>
        </w:r>
      </w:ins>
      <w:ins w:id="37" w:author="Mateusz Janik" w:date="2012-11-28T16:24:00Z">
        <w:r w:rsidR="00ED7436">
          <w:rPr>
            <w:rFonts w:asciiTheme="minorHAnsi" w:hAnsiTheme="minorHAnsi" w:cstheme="minorHAnsi"/>
            <w:sz w:val="24"/>
            <w:szCs w:val="24"/>
          </w:rPr>
          <w:t>Opis</w:t>
        </w:r>
      </w:ins>
    </w:p>
    <w:p w:rsidR="00ED7436" w:rsidRPr="00F457B9" w:rsidRDefault="00ED7436" w:rsidP="00C76F1B">
      <w:pPr>
        <w:pStyle w:val="NoSpacing"/>
        <w:numPr>
          <w:ilvl w:val="0"/>
          <w:numId w:val="4"/>
        </w:numPr>
        <w:ind w:left="426" w:hanging="426"/>
        <w:rPr>
          <w:rFonts w:asciiTheme="minorHAnsi" w:hAnsiTheme="minorHAnsi" w:cstheme="minorHAnsi"/>
          <w:sz w:val="24"/>
          <w:szCs w:val="24"/>
        </w:rPr>
      </w:pPr>
      <w:ins w:id="38" w:author="Mateusz Janik" w:date="2012-11-28T16:21:00Z">
        <w:r w:rsidRPr="00F457B9">
          <w:rPr>
            <w:rFonts w:asciiTheme="minorHAnsi" w:hAnsiTheme="minorHAnsi" w:cstheme="minorHAnsi"/>
            <w:b/>
            <w:sz w:val="24"/>
            <w:szCs w:val="24"/>
          </w:rPr>
          <w:t>Atrybut części</w:t>
        </w:r>
      </w:ins>
    </w:p>
    <w:p w:rsidR="00792F21" w:rsidRPr="00F457B9" w:rsidRDefault="00792F21" w:rsidP="004951B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Dodatkowy</w:t>
      </w:r>
      <w:r w:rsidR="00602807">
        <w:rPr>
          <w:rFonts w:asciiTheme="minorHAnsi" w:hAnsiTheme="minorHAnsi" w:cstheme="minorHAnsi"/>
          <w:sz w:val="24"/>
          <w:szCs w:val="24"/>
        </w:rPr>
        <w:t>, opcjonalny</w:t>
      </w:r>
      <w:r w:rsidRPr="00F457B9">
        <w:rPr>
          <w:rFonts w:asciiTheme="minorHAnsi" w:hAnsiTheme="minorHAnsi" w:cstheme="minorHAnsi"/>
          <w:sz w:val="24"/>
          <w:szCs w:val="24"/>
        </w:rPr>
        <w:t xml:space="preserve"> atrybut części</w:t>
      </w:r>
    </w:p>
    <w:p w:rsidR="00792F21" w:rsidRPr="00F457B9" w:rsidRDefault="00792F21" w:rsidP="00792F21">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D7436" w:rsidRPr="00ED7436" w:rsidRDefault="00792F21">
      <w:pPr>
        <w:pStyle w:val="NoSpacing"/>
        <w:numPr>
          <w:ilvl w:val="0"/>
          <w:numId w:val="5"/>
        </w:numPr>
        <w:rPr>
          <w:rFonts w:asciiTheme="minorHAnsi" w:hAnsiTheme="minorHAnsi" w:cstheme="minorHAnsi"/>
          <w:sz w:val="24"/>
          <w:szCs w:val="24"/>
        </w:rPr>
      </w:pPr>
      <w:del w:id="39" w:author="Mateusz Janik" w:date="2012-11-28T16:19:00Z">
        <w:r w:rsidRPr="00ED7436" w:rsidDel="00ED7436">
          <w:rPr>
            <w:rFonts w:asciiTheme="minorHAnsi" w:hAnsiTheme="minorHAnsi" w:cstheme="minorHAnsi"/>
            <w:sz w:val="24"/>
            <w:szCs w:val="24"/>
          </w:rPr>
          <w:delText xml:space="preserve">nazwa </w:delText>
        </w:r>
      </w:del>
      <w:ins w:id="40" w:author="Mateusz Janik" w:date="2012-11-28T16:19:00Z">
        <w:r w:rsidR="00ED7436" w:rsidRPr="00ED7436">
          <w:rPr>
            <w:rFonts w:asciiTheme="minorHAnsi" w:hAnsiTheme="minorHAnsi" w:cstheme="minorHAnsi"/>
            <w:sz w:val="24"/>
            <w:szCs w:val="24"/>
          </w:rPr>
          <w:t xml:space="preserve">wartość </w:t>
        </w:r>
      </w:ins>
      <w:r w:rsidRPr="00ED7436">
        <w:rPr>
          <w:rFonts w:asciiTheme="minorHAnsi" w:hAnsiTheme="minorHAnsi" w:cstheme="minorHAnsi"/>
          <w:sz w:val="24"/>
          <w:szCs w:val="24"/>
        </w:rPr>
        <w:t xml:space="preserve">- </w:t>
      </w:r>
      <w:del w:id="41" w:author="Mateusz Janik" w:date="2012-11-28T16:19:00Z">
        <w:r w:rsidRPr="00ED7436" w:rsidDel="00ED7436">
          <w:rPr>
            <w:rFonts w:asciiTheme="minorHAnsi" w:hAnsiTheme="minorHAnsi" w:cstheme="minorHAnsi"/>
            <w:sz w:val="24"/>
            <w:szCs w:val="24"/>
          </w:rPr>
          <w:delText xml:space="preserve">nazwa </w:delText>
        </w:r>
      </w:del>
      <w:ins w:id="42" w:author="Mateusz Janik" w:date="2012-11-28T16:19:00Z">
        <w:r w:rsidR="00ED7436" w:rsidRPr="00ED7436">
          <w:rPr>
            <w:rFonts w:asciiTheme="minorHAnsi" w:hAnsiTheme="minorHAnsi" w:cstheme="minorHAnsi"/>
            <w:sz w:val="24"/>
            <w:szCs w:val="24"/>
          </w:rPr>
          <w:t xml:space="preserve">wartość </w:t>
        </w:r>
      </w:ins>
      <w:r w:rsidRPr="00ED7436">
        <w:rPr>
          <w:rFonts w:asciiTheme="minorHAnsi" w:hAnsiTheme="minorHAnsi" w:cstheme="minorHAnsi"/>
          <w:sz w:val="24"/>
          <w:szCs w:val="24"/>
        </w:rPr>
        <w:t>atrybu</w:t>
      </w:r>
      <w:ins w:id="43" w:author="Mateusz Janik" w:date="2012-11-28T16:19:00Z">
        <w:r w:rsidR="00ED7436" w:rsidRPr="00ED7436">
          <w:rPr>
            <w:rFonts w:asciiTheme="minorHAnsi" w:hAnsiTheme="minorHAnsi" w:cstheme="minorHAnsi"/>
            <w:sz w:val="24"/>
            <w:szCs w:val="24"/>
          </w:rPr>
          <w:t>tu</w:t>
        </w:r>
      </w:ins>
      <w:del w:id="44" w:author="Mateusz Janik" w:date="2012-11-28T16:19:00Z">
        <w:r w:rsidRPr="00ED7436" w:rsidDel="00ED7436">
          <w:rPr>
            <w:rFonts w:asciiTheme="minorHAnsi" w:hAnsiTheme="minorHAnsi" w:cstheme="minorHAnsi"/>
            <w:sz w:val="24"/>
            <w:szCs w:val="24"/>
          </w:rPr>
          <w:delText>tu</w:delText>
        </w:r>
      </w:del>
    </w:p>
    <w:p w:rsidR="00792F21" w:rsidRDefault="00792F21" w:rsidP="00792F21">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Bieżnik opony</w:t>
      </w:r>
    </w:p>
    <w:p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Informacje o bieżniku opony, powiązanym z konkretnym producentem</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nazwa - nazwa bieżnika</w:t>
      </w:r>
    </w:p>
    <w:p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zdjęcie - zdjęcie bieżnika</w:t>
      </w:r>
    </w:p>
    <w:p w:rsidR="00E8044D" w:rsidRPr="00F457B9" w:rsidRDefault="00E8044D" w:rsidP="00792F21">
      <w:pPr>
        <w:pStyle w:val="NoSpacing"/>
        <w:rPr>
          <w:rFonts w:asciiTheme="minorHAnsi" w:hAnsiTheme="minorHAnsi" w:cstheme="minorHAnsi"/>
          <w:sz w:val="24"/>
          <w:szCs w:val="24"/>
        </w:rPr>
      </w:pPr>
    </w:p>
    <w:p w:rsidR="00792F21" w:rsidRPr="00F457B9" w:rsidRDefault="00792F21"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Część</w:t>
      </w:r>
    </w:p>
    <w:p w:rsidR="00792F21" w:rsidRPr="00F457B9" w:rsidRDefault="00792F21"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Cechy części, takie jak nazwa, numer katalogowy, parametry cenowe, aktualna ilość czy grupa towarowa, w jakiej się ona znajduje</w:t>
      </w:r>
    </w:p>
    <w:p w:rsidR="00792F21" w:rsidRPr="00F457B9" w:rsidRDefault="00792F21" w:rsidP="00792F21">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identyfikator części - identyfikator części w magazynie</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numer katalogowy części - numer katalogowy części nadawany przez producenta</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nazwa - opisowa nazwa części</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marża - marża naliczana dla danej części</w:t>
      </w:r>
    </w:p>
    <w:p w:rsidR="00792F21" w:rsidRPr="00F457B9" w:rsidRDefault="00792F21" w:rsidP="00A9257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cena brutto - cena detaliczna brutto danej części</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ilość - aktualna ilość danej części w magazynie</w:t>
      </w:r>
    </w:p>
    <w:p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zdjęcie - zdjęcie danej części</w:t>
      </w:r>
    </w:p>
    <w:p w:rsidR="00792F21" w:rsidRDefault="00792F21" w:rsidP="00792F21">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DOT</w:t>
      </w:r>
    </w:p>
    <w:p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Kod daty produkcji opony</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DOT - kod daty produkcji wskazanej opony</w:t>
      </w:r>
    </w:p>
    <w:p w:rsidR="00E8044D" w:rsidRPr="00F457B9" w:rsidRDefault="00E8044D" w:rsidP="00E8044D">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Grupa towarowa</w:t>
      </w:r>
    </w:p>
    <w:p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Wyszczególniona grupa części lub opon, mająca określoną stawkę VAT i magazyn, w którym się znajduje</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10"/>
        </w:numPr>
        <w:rPr>
          <w:rFonts w:asciiTheme="minorHAnsi" w:hAnsiTheme="minorHAnsi" w:cstheme="minorHAnsi"/>
          <w:sz w:val="24"/>
          <w:szCs w:val="24"/>
        </w:rPr>
      </w:pPr>
      <w:r w:rsidRPr="00F457B9">
        <w:rPr>
          <w:rFonts w:asciiTheme="minorHAnsi" w:hAnsiTheme="minorHAnsi" w:cstheme="minorHAnsi"/>
          <w:sz w:val="24"/>
          <w:szCs w:val="24"/>
        </w:rPr>
        <w:t>kod grupy</w:t>
      </w:r>
      <w:r>
        <w:rPr>
          <w:rFonts w:asciiTheme="minorHAnsi" w:hAnsiTheme="minorHAnsi" w:cstheme="minorHAnsi"/>
          <w:sz w:val="24"/>
          <w:szCs w:val="24"/>
        </w:rPr>
        <w:t xml:space="preserve"> </w:t>
      </w:r>
      <w:r w:rsidRPr="00EA7340">
        <w:rPr>
          <w:rFonts w:asciiTheme="minorHAnsi" w:hAnsiTheme="minorHAnsi" w:cstheme="minorHAnsi"/>
        </w:rPr>
        <w:t>– kod grupy towarowej w magazynie</w:t>
      </w:r>
    </w:p>
    <w:p w:rsidR="00E8044D" w:rsidRPr="007F5633" w:rsidRDefault="00E8044D" w:rsidP="007F5633">
      <w:pPr>
        <w:pStyle w:val="NoSpacing"/>
        <w:numPr>
          <w:ilvl w:val="0"/>
          <w:numId w:val="10"/>
        </w:numPr>
        <w:rPr>
          <w:rFonts w:asciiTheme="minorHAnsi" w:hAnsiTheme="minorHAnsi" w:cstheme="minorHAnsi"/>
          <w:sz w:val="24"/>
          <w:szCs w:val="24"/>
        </w:rPr>
      </w:pPr>
      <w:r w:rsidRPr="00F457B9">
        <w:rPr>
          <w:rFonts w:asciiTheme="minorHAnsi" w:hAnsiTheme="minorHAnsi" w:cstheme="minorHAnsi"/>
          <w:sz w:val="24"/>
          <w:szCs w:val="24"/>
        </w:rPr>
        <w:t>nazwa grupy</w:t>
      </w:r>
      <w:r>
        <w:rPr>
          <w:rFonts w:asciiTheme="minorHAnsi" w:hAnsiTheme="minorHAnsi" w:cstheme="minorHAnsi"/>
          <w:sz w:val="24"/>
          <w:szCs w:val="24"/>
        </w:rPr>
        <w:t xml:space="preserve"> </w:t>
      </w:r>
      <w:r w:rsidRPr="00EA7340">
        <w:rPr>
          <w:rFonts w:asciiTheme="minorHAnsi" w:hAnsiTheme="minorHAnsi" w:cstheme="minorHAnsi"/>
        </w:rPr>
        <w:t>– opisowa nazwa grupy towarowej</w:t>
      </w:r>
    </w:p>
    <w:p w:rsidR="007F5633" w:rsidRPr="00E8044D" w:rsidRDefault="007F5633" w:rsidP="007F5633">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Indeks prędkości opony</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Oznaczenie dopuszczalnej prędkości opony</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8"/>
        </w:numPr>
        <w:rPr>
          <w:rFonts w:asciiTheme="minorHAnsi" w:hAnsiTheme="minorHAnsi" w:cstheme="minorHAnsi"/>
          <w:sz w:val="24"/>
          <w:szCs w:val="24"/>
        </w:rPr>
      </w:pPr>
      <w:r w:rsidRPr="00F457B9">
        <w:rPr>
          <w:rFonts w:asciiTheme="minorHAnsi" w:hAnsiTheme="minorHAnsi" w:cstheme="minorHAnsi"/>
          <w:sz w:val="24"/>
          <w:szCs w:val="24"/>
        </w:rPr>
        <w:t>oznaczenie - symbol indeksu</w:t>
      </w:r>
    </w:p>
    <w:p w:rsidR="00E8044D" w:rsidRPr="00F457B9" w:rsidRDefault="00E8044D" w:rsidP="00C76F1B">
      <w:pPr>
        <w:pStyle w:val="NoSpacing"/>
        <w:numPr>
          <w:ilvl w:val="0"/>
          <w:numId w:val="8"/>
        </w:numPr>
        <w:rPr>
          <w:rFonts w:asciiTheme="minorHAnsi" w:hAnsiTheme="minorHAnsi" w:cstheme="minorHAnsi"/>
          <w:sz w:val="24"/>
          <w:szCs w:val="24"/>
        </w:rPr>
      </w:pPr>
      <w:r w:rsidRPr="00F457B9">
        <w:rPr>
          <w:rFonts w:asciiTheme="minorHAnsi" w:hAnsiTheme="minorHAnsi" w:cstheme="minorHAnsi"/>
          <w:sz w:val="24"/>
          <w:szCs w:val="24"/>
        </w:rPr>
        <w:t>prędkość - prędkość związana z danym indeksem</w:t>
      </w:r>
    </w:p>
    <w:p w:rsidR="00E8044D" w:rsidRDefault="00E8044D" w:rsidP="00792F21">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Magazyn</w:t>
      </w:r>
    </w:p>
    <w:p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Zbiór grup towarowych</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11"/>
        </w:numPr>
        <w:rPr>
          <w:rFonts w:asciiTheme="minorHAnsi" w:hAnsiTheme="minorHAnsi" w:cstheme="minorHAnsi"/>
          <w:sz w:val="24"/>
          <w:szCs w:val="24"/>
        </w:rPr>
      </w:pPr>
      <w:r w:rsidRPr="00F457B9">
        <w:rPr>
          <w:rFonts w:asciiTheme="minorHAnsi" w:hAnsiTheme="minorHAnsi" w:cstheme="minorHAnsi"/>
          <w:sz w:val="24"/>
          <w:szCs w:val="24"/>
        </w:rPr>
        <w:lastRenderedPageBreak/>
        <w:t>kod magazynu - oznaczenie magazynu</w:t>
      </w:r>
    </w:p>
    <w:p w:rsidR="00E8044D" w:rsidRPr="00F457B9" w:rsidRDefault="00E8044D" w:rsidP="00C76F1B">
      <w:pPr>
        <w:pStyle w:val="NoSpacing"/>
        <w:numPr>
          <w:ilvl w:val="0"/>
          <w:numId w:val="11"/>
        </w:numPr>
        <w:rPr>
          <w:rFonts w:asciiTheme="minorHAnsi" w:hAnsiTheme="minorHAnsi" w:cstheme="minorHAnsi"/>
          <w:sz w:val="24"/>
          <w:szCs w:val="24"/>
        </w:rPr>
      </w:pPr>
      <w:r w:rsidRPr="00F457B9">
        <w:rPr>
          <w:rFonts w:asciiTheme="minorHAnsi" w:hAnsiTheme="minorHAnsi" w:cstheme="minorHAnsi"/>
          <w:sz w:val="24"/>
          <w:szCs w:val="24"/>
        </w:rPr>
        <w:t>nazwa - nazwa magazynu</w:t>
      </w:r>
    </w:p>
    <w:p w:rsidR="00E8044D" w:rsidRDefault="00E8044D" w:rsidP="00792F21">
      <w:pPr>
        <w:pStyle w:val="NoSpacing"/>
        <w:rPr>
          <w:rFonts w:asciiTheme="minorHAnsi" w:hAnsiTheme="minorHAnsi" w:cstheme="minorHAnsi"/>
          <w:sz w:val="24"/>
          <w:szCs w:val="24"/>
        </w:rPr>
      </w:pPr>
    </w:p>
    <w:p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Opona</w:t>
      </w:r>
    </w:p>
    <w:p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Cechy opony, takie jak jej bieżnik, rozmiar indeksy nośności i prędkości, parametry cenowe czy grupa towarowa, do której należy</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7F5633">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identyfikator opony - identyfikator opony w magazynie</w:t>
      </w:r>
    </w:p>
    <w:p w:rsidR="00E8044D" w:rsidRPr="00F457B9" w:rsidRDefault="00E8044D" w:rsidP="007F5633">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indeks nośności - indeks nośności</w:t>
      </w:r>
    </w:p>
    <w:p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marża - marża naliczana dla danej opony</w:t>
      </w:r>
    </w:p>
    <w:p w:rsidR="00E8044D" w:rsidRPr="007F5633" w:rsidRDefault="00E8044D" w:rsidP="007F5633">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cena brutto - cena detaliczna brutto danej opony</w:t>
      </w:r>
    </w:p>
    <w:p w:rsidR="00027309" w:rsidRPr="00027309" w:rsidRDefault="00027309" w:rsidP="00027309">
      <w:pPr>
        <w:pStyle w:val="NoSpacing"/>
        <w:rPr>
          <w:rFonts w:asciiTheme="minorHAnsi" w:hAnsiTheme="minorHAnsi" w:cstheme="minorHAnsi"/>
          <w:sz w:val="24"/>
          <w:szCs w:val="24"/>
        </w:rPr>
      </w:pPr>
    </w:p>
    <w:p w:rsidR="00027309" w:rsidRPr="00F457B9" w:rsidRDefault="00027309" w:rsidP="00C76F1B">
      <w:pPr>
        <w:pStyle w:val="NoSpacing"/>
        <w:numPr>
          <w:ilvl w:val="0"/>
          <w:numId w:val="4"/>
        </w:numPr>
        <w:ind w:left="426" w:hanging="426"/>
        <w:rPr>
          <w:rFonts w:asciiTheme="minorHAnsi" w:hAnsiTheme="minorHAnsi" w:cstheme="minorHAnsi"/>
          <w:sz w:val="24"/>
          <w:szCs w:val="24"/>
        </w:rPr>
      </w:pPr>
      <w:r w:rsidRPr="00E8044D">
        <w:rPr>
          <w:rFonts w:asciiTheme="minorHAnsi" w:hAnsiTheme="minorHAnsi" w:cstheme="minorHAnsi"/>
          <w:b/>
          <w:sz w:val="24"/>
          <w:szCs w:val="24"/>
        </w:rPr>
        <w:t>Producent</w:t>
      </w:r>
    </w:p>
    <w:p w:rsidR="00027309" w:rsidRPr="00F457B9" w:rsidRDefault="00027309"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F407F3" w:rsidRPr="00EA7340">
        <w:rPr>
          <w:rFonts w:asciiTheme="minorHAnsi" w:hAnsiTheme="minorHAnsi" w:cstheme="minorHAnsi"/>
        </w:rPr>
        <w:t>Dane producenta towarów</w:t>
      </w:r>
    </w:p>
    <w:p w:rsidR="00027309" w:rsidRPr="00F457B9" w:rsidRDefault="00027309" w:rsidP="00027309">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027309" w:rsidRPr="00F457B9" w:rsidRDefault="00027309" w:rsidP="00C76F1B">
      <w:pPr>
        <w:pStyle w:val="NoSpacing"/>
        <w:numPr>
          <w:ilvl w:val="0"/>
          <w:numId w:val="6"/>
        </w:numPr>
        <w:rPr>
          <w:rFonts w:asciiTheme="minorHAnsi" w:hAnsiTheme="minorHAnsi" w:cstheme="minorHAnsi"/>
          <w:sz w:val="24"/>
          <w:szCs w:val="24"/>
        </w:rPr>
      </w:pPr>
      <w:r>
        <w:rPr>
          <w:rFonts w:asciiTheme="minorHAnsi" w:hAnsiTheme="minorHAnsi" w:cstheme="minorHAnsi"/>
          <w:sz w:val="24"/>
          <w:szCs w:val="24"/>
        </w:rPr>
        <w:t>nazwa – nazwa producenta</w:t>
      </w:r>
    </w:p>
    <w:p w:rsidR="00E8044D" w:rsidRDefault="00E8044D" w:rsidP="00792F21">
      <w:pPr>
        <w:pStyle w:val="NoSpacing"/>
        <w:rPr>
          <w:rFonts w:asciiTheme="minorHAnsi" w:hAnsiTheme="minorHAnsi" w:cstheme="minorHAnsi"/>
          <w:sz w:val="24"/>
          <w:szCs w:val="24"/>
        </w:rPr>
      </w:pPr>
    </w:p>
    <w:p w:rsidR="00E8044D" w:rsidRPr="00E8044D" w:rsidRDefault="00B020DF"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Rozmiar opony</w:t>
      </w:r>
    </w:p>
    <w:p w:rsidR="00E8044D" w:rsidRPr="00E8044D" w:rsidRDefault="00E8044D" w:rsidP="007F5633">
      <w:pPr>
        <w:pStyle w:val="NoSpacing"/>
        <w:ind w:left="1418" w:hanging="992"/>
        <w:rPr>
          <w:rFonts w:asciiTheme="minorHAnsi" w:hAnsiTheme="minorHAnsi" w:cstheme="minorHAnsi"/>
          <w:sz w:val="24"/>
          <w:szCs w:val="24"/>
        </w:rPr>
      </w:pPr>
      <w:r w:rsidRPr="00E8044D">
        <w:rPr>
          <w:rFonts w:asciiTheme="minorHAnsi" w:hAnsiTheme="minorHAnsi" w:cstheme="minorHAnsi"/>
          <w:sz w:val="24"/>
          <w:szCs w:val="24"/>
        </w:rPr>
        <w:t>Opis:</w:t>
      </w:r>
      <w:r w:rsidRPr="00E8044D">
        <w:rPr>
          <w:rFonts w:asciiTheme="minorHAnsi" w:hAnsiTheme="minorHAnsi" w:cstheme="minorHAnsi"/>
          <w:sz w:val="24"/>
          <w:szCs w:val="24"/>
        </w:rPr>
        <w:tab/>
      </w:r>
      <w:r w:rsidR="00F407F3" w:rsidRPr="00F457B9">
        <w:rPr>
          <w:rFonts w:asciiTheme="minorHAnsi" w:hAnsiTheme="minorHAnsi" w:cstheme="minorHAnsi"/>
          <w:sz w:val="24"/>
          <w:szCs w:val="24"/>
        </w:rPr>
        <w:t>Parametry wymiarowe opony</w:t>
      </w:r>
    </w:p>
    <w:p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szerokość - szerokość opony</w:t>
      </w:r>
    </w:p>
    <w:p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profil - profil opony</w:t>
      </w:r>
    </w:p>
    <w:p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średnica - średnica opony</w:t>
      </w:r>
    </w:p>
    <w:p w:rsidR="00E8044D" w:rsidRPr="00F457B9" w:rsidRDefault="00E8044D" w:rsidP="00792F21">
      <w:pPr>
        <w:pStyle w:val="NoSpacing"/>
        <w:rPr>
          <w:rFonts w:asciiTheme="minorHAnsi" w:hAnsiTheme="minorHAnsi" w:cstheme="minorHAnsi"/>
          <w:sz w:val="24"/>
          <w:szCs w:val="24"/>
        </w:rPr>
      </w:pPr>
    </w:p>
    <w:p w:rsidR="009A27FA" w:rsidRPr="00F457B9" w:rsidRDefault="00792F21"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Stawka VAT</w:t>
      </w:r>
    </w:p>
    <w:p w:rsidR="009A27FA" w:rsidRPr="00F457B9" w:rsidRDefault="00792F21"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Stawka podatku VAT</w:t>
      </w:r>
    </w:p>
    <w:p w:rsidR="009A27FA" w:rsidRPr="00F457B9" w:rsidRDefault="00792F21" w:rsidP="009A27FA">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rsidR="00792F21" w:rsidRPr="00F457B9" w:rsidRDefault="00792F21" w:rsidP="00C76F1B">
      <w:pPr>
        <w:pStyle w:val="NoSpacing"/>
        <w:numPr>
          <w:ilvl w:val="0"/>
          <w:numId w:val="12"/>
        </w:numPr>
        <w:rPr>
          <w:rFonts w:asciiTheme="minorHAnsi" w:hAnsiTheme="minorHAnsi" w:cstheme="minorHAnsi"/>
          <w:sz w:val="24"/>
          <w:szCs w:val="24"/>
        </w:rPr>
      </w:pPr>
      <w:r w:rsidRPr="00F457B9">
        <w:rPr>
          <w:rFonts w:asciiTheme="minorHAnsi" w:hAnsiTheme="minorHAnsi" w:cstheme="minorHAnsi"/>
          <w:sz w:val="24"/>
          <w:szCs w:val="24"/>
        </w:rPr>
        <w:t>stawka</w:t>
      </w:r>
    </w:p>
    <w:p w:rsidR="00792F21" w:rsidRDefault="00792F21" w:rsidP="00792F21">
      <w:pPr>
        <w:pStyle w:val="NoSpacing"/>
        <w:rPr>
          <w:rFonts w:asciiTheme="minorHAnsi" w:hAnsiTheme="minorHAnsi" w:cstheme="minorHAnsi"/>
          <w:sz w:val="24"/>
          <w:szCs w:val="24"/>
        </w:rPr>
      </w:pPr>
    </w:p>
    <w:p w:rsidR="00E8044D" w:rsidRDefault="00E8044D">
      <w:pPr>
        <w:rPr>
          <w:rFonts w:asciiTheme="minorHAnsi" w:hAnsiTheme="minorHAnsi" w:cstheme="minorHAnsi"/>
          <w:sz w:val="24"/>
          <w:szCs w:val="24"/>
        </w:rPr>
      </w:pPr>
      <w:r>
        <w:rPr>
          <w:rFonts w:asciiTheme="minorHAnsi" w:hAnsiTheme="minorHAnsi" w:cstheme="minorHAnsi"/>
          <w:sz w:val="24"/>
          <w:szCs w:val="24"/>
        </w:rPr>
        <w:br w:type="page"/>
      </w:r>
    </w:p>
    <w:p w:rsidR="00FE5F00" w:rsidRDefault="00341BDD" w:rsidP="003314AA">
      <w:pPr>
        <w:pStyle w:val="Heading1"/>
      </w:pPr>
      <w:bookmarkStart w:id="45" w:name="_Toc292369075"/>
      <w:bookmarkStart w:id="46" w:name="_Toc342425285"/>
      <w:bookmarkStart w:id="47" w:name="_Toc342425528"/>
      <w:bookmarkStart w:id="48" w:name="_Toc342426072"/>
      <w:bookmarkStart w:id="49" w:name="_Toc342426214"/>
      <w:bookmarkStart w:id="50" w:name="_Toc342426362"/>
      <w:r>
        <w:lastRenderedPageBreak/>
        <w:t xml:space="preserve">ETAP 04 – </w:t>
      </w:r>
      <w:r w:rsidR="00FE5F00" w:rsidRPr="00F457B9">
        <w:t>Reguły funkcjonowania</w:t>
      </w:r>
      <w:bookmarkEnd w:id="45"/>
      <w:bookmarkEnd w:id="46"/>
      <w:bookmarkEnd w:id="47"/>
      <w:bookmarkEnd w:id="48"/>
      <w:bookmarkEnd w:id="49"/>
      <w:bookmarkEnd w:id="50"/>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musi być powiązany z grupą towarową.</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grupami towarowymi.</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częściami.</w:t>
      </w:r>
    </w:p>
    <w:p w:rsidR="00113F2D"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nie musi być powiązany z częścią.</w:t>
      </w:r>
    </w:p>
    <w:p w:rsidR="00F72407" w:rsidRPr="00F72407" w:rsidRDefault="00F72407"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atrybutu części wprowadza</w:t>
      </w:r>
      <w:r w:rsidR="008A211A">
        <w:rPr>
          <w:rFonts w:asciiTheme="minorHAnsi" w:eastAsia="Times New Roman" w:hAnsiTheme="minorHAnsi" w:cstheme="minorHAnsi"/>
          <w:color w:val="000000"/>
          <w:sz w:val="24"/>
          <w:szCs w:val="24"/>
          <w:lang w:eastAsia="pl-PL"/>
        </w:rPr>
        <w:t xml:space="preserve">/usuwa/edytuje </w:t>
      </w:r>
      <w:r>
        <w:rPr>
          <w:rFonts w:asciiTheme="minorHAnsi" w:eastAsia="Times New Roman" w:hAnsiTheme="minorHAnsi" w:cstheme="minorHAnsi"/>
          <w:color w:val="000000"/>
          <w:sz w:val="24"/>
          <w:szCs w:val="24"/>
          <w:lang w:eastAsia="pl-PL"/>
        </w:rPr>
        <w:t>właściciel.</w:t>
      </w:r>
    </w:p>
    <w:p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Bieżnik musi </w:t>
      </w:r>
      <w:r w:rsidR="004B79A5">
        <w:rPr>
          <w:rFonts w:asciiTheme="minorHAnsi" w:eastAsia="Times New Roman" w:hAnsiTheme="minorHAnsi" w:cstheme="minorHAnsi"/>
          <w:color w:val="000000"/>
          <w:sz w:val="24"/>
          <w:szCs w:val="24"/>
          <w:lang w:eastAsia="pl-PL"/>
        </w:rPr>
        <w:t xml:space="preserve">być powiązany z </w:t>
      </w:r>
      <w:r w:rsidRPr="00113F2D">
        <w:rPr>
          <w:rFonts w:asciiTheme="minorHAnsi" w:eastAsia="Times New Roman" w:hAnsiTheme="minorHAnsi" w:cstheme="minorHAnsi"/>
          <w:color w:val="000000"/>
          <w:sz w:val="24"/>
          <w:szCs w:val="24"/>
          <w:lang w:eastAsia="pl-PL"/>
        </w:rPr>
        <w:t>producent</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Bieżnik może być powiązany tylko z jednym producentem.</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może być powiązany z wieloma oponami.</w:t>
      </w:r>
    </w:p>
    <w:p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nie musi być powiązany z oponą.</w:t>
      </w:r>
    </w:p>
    <w:p w:rsidR="008A211A" w:rsidRPr="00F72407"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bieżnika wprowadza/usuwa/edytuje właściciel.</w:t>
      </w:r>
    </w:p>
    <w:p w:rsidR="00113F2D" w:rsidRPr="004B79A5"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Część może być powiązana tylko z jedną grupą towarową.</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jednym producentem.</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producentem.</w:t>
      </w:r>
    </w:p>
    <w:p w:rsidR="00113F2D" w:rsidRPr="00006CB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wieloma atrybutami części.</w:t>
      </w:r>
    </w:p>
    <w:p w:rsidR="00006CB2" w:rsidRPr="008A211A" w:rsidRDefault="00006CB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w:t>
      </w:r>
      <w:r>
        <w:rPr>
          <w:rFonts w:asciiTheme="minorHAnsi" w:eastAsia="Times New Roman" w:hAnsiTheme="minorHAnsi" w:cstheme="minorHAnsi"/>
          <w:color w:val="000000"/>
          <w:sz w:val="24"/>
          <w:szCs w:val="24"/>
          <w:lang w:eastAsia="pl-PL"/>
        </w:rPr>
        <w:t xml:space="preserve"> tylko z atrybutami części, które są powiązane z grupą towarową danej części lub którąkolwiek z jej grup nadrzędnych (wynikających z hierarchii grup).</w:t>
      </w:r>
    </w:p>
    <w:p w:rsidR="008A211A" w:rsidRPr="008A211A"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części wprowadza/usuwa/edytuje właściciel.</w:t>
      </w:r>
    </w:p>
    <w:p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Pracownik może edytować następujące pola części: ilość.</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Jeżeli część jest powiązana z atrybutem części, to musi mieć określoną jego wartość.</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atrybutem części.</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musi być powiązany z oponą.</w:t>
      </w:r>
    </w:p>
    <w:p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może być powiązany z wieloma oponami.</w:t>
      </w:r>
    </w:p>
    <w:p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kodów DOT wprowadza/usuwa/edytuje właściciel.</w:t>
      </w:r>
    </w:p>
    <w:p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magazyn</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rsidR="004B79A5" w:rsidRPr="004B79A5" w:rsidRDefault="004B79A5" w:rsidP="004B79A5">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w:t>
      </w:r>
      <w:r>
        <w:rPr>
          <w:rFonts w:asciiTheme="minorHAnsi" w:eastAsia="Times New Roman" w:hAnsiTheme="minorHAnsi" w:cstheme="minorHAnsi"/>
          <w:color w:val="000000"/>
          <w:sz w:val="24"/>
          <w:szCs w:val="24"/>
          <w:lang w:eastAsia="pl-PL"/>
        </w:rPr>
        <w:t>może być powiązana tylko z jednym</w:t>
      </w:r>
      <w:r w:rsidRPr="00113F2D">
        <w:rPr>
          <w:rFonts w:asciiTheme="minorHAnsi" w:eastAsia="Times New Roman" w:hAnsiTheme="minorHAnsi" w:cstheme="minorHAnsi"/>
          <w:color w:val="000000"/>
          <w:sz w:val="24"/>
          <w:szCs w:val="24"/>
          <w:lang w:eastAsia="pl-PL"/>
        </w:rPr>
        <w:t xml:space="preserve"> magazyn</w:t>
      </w:r>
      <w:r>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rsidR="008A211A"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ze</w:t>
      </w:r>
      <w:r w:rsidRPr="00113F2D">
        <w:rPr>
          <w:rFonts w:asciiTheme="minorHAnsi" w:eastAsia="Times New Roman" w:hAnsiTheme="minorHAnsi" w:cstheme="minorHAnsi"/>
          <w:color w:val="000000"/>
          <w:sz w:val="24"/>
          <w:szCs w:val="24"/>
          <w:lang w:eastAsia="pl-PL"/>
        </w:rPr>
        <w:t xml:space="preserve"> stawk</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w:t>
      </w:r>
      <w:r>
        <w:rPr>
          <w:rFonts w:asciiTheme="minorHAnsi" w:eastAsia="Times New Roman" w:hAnsiTheme="minorHAnsi" w:cstheme="minorHAnsi"/>
          <w:color w:val="000000"/>
          <w:sz w:val="24"/>
          <w:szCs w:val="24"/>
          <w:lang w:eastAsia="pl-PL"/>
        </w:rPr>
        <w:t>oże</w:t>
      </w:r>
      <w:r w:rsidRPr="00113F2D">
        <w:rPr>
          <w:rFonts w:asciiTheme="minorHAnsi" w:eastAsia="Times New Roman" w:hAnsiTheme="minorHAnsi" w:cstheme="minorHAnsi"/>
          <w:color w:val="000000"/>
          <w:sz w:val="24"/>
          <w:szCs w:val="24"/>
          <w:lang w:eastAsia="pl-PL"/>
        </w:rPr>
        <w:t xml:space="preserve"> </w:t>
      </w:r>
      <w:r>
        <w:rPr>
          <w:rFonts w:asciiTheme="minorHAnsi" w:eastAsia="Times New Roman" w:hAnsiTheme="minorHAnsi" w:cstheme="minorHAnsi"/>
          <w:color w:val="000000"/>
          <w:sz w:val="24"/>
          <w:szCs w:val="24"/>
          <w:lang w:eastAsia="pl-PL"/>
        </w:rPr>
        <w:t>być powiązana tylko z jedną</w:t>
      </w:r>
      <w:r w:rsidRPr="00113F2D">
        <w:rPr>
          <w:rFonts w:asciiTheme="minorHAnsi" w:eastAsia="Times New Roman" w:hAnsiTheme="minorHAnsi" w:cstheme="minorHAnsi"/>
          <w:color w:val="000000"/>
          <w:sz w:val="24"/>
          <w:szCs w:val="24"/>
          <w:lang w:eastAsia="pl-PL"/>
        </w:rPr>
        <w:t xml:space="preserve"> stawk</w:t>
      </w:r>
      <w:r>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r>
        <w:rPr>
          <w:rFonts w:asciiTheme="minorHAnsi" w:eastAsia="Times New Roman" w:hAnsiTheme="minorHAnsi" w:cstheme="minorHAnsi"/>
          <w:color w:val="000000"/>
          <w:sz w:val="24"/>
          <w:szCs w:val="24"/>
          <w:lang w:eastAsia="pl-PL"/>
        </w:rPr>
        <w:t>.</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Nie mogą wystąpić dwie grupy towarowe o takim samym kodzie grupy.</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częściami.</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częścią.</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atrybutami części.</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atrybutem części.</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oponami.</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oponą.</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jedną grupą nadrzędną.</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powiązana z grupą nadrzędną.</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może być nadrzędna dla samej siebie.</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nadrzędna dla wielu grup towarowych.</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nadrzędna dla grupy towarowej.</w:t>
      </w:r>
    </w:p>
    <w:p w:rsidR="008A211A"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lastRenderedPageBreak/>
        <w:t>Żadna z grup podrzędnych wobec danej grupy towarowej nie może jednocześnie stanowić jej grupy nadrzędnej.</w:t>
      </w:r>
      <w:r w:rsidR="008A211A" w:rsidRPr="008A211A">
        <w:rPr>
          <w:rFonts w:asciiTheme="minorHAnsi" w:eastAsia="Times New Roman" w:hAnsiTheme="minorHAnsi" w:cstheme="minorHAnsi"/>
          <w:color w:val="000000"/>
          <w:sz w:val="27"/>
          <w:szCs w:val="27"/>
          <w:lang w:eastAsia="pl-PL"/>
        </w:rPr>
        <w:t xml:space="preserve"> </w:t>
      </w:r>
    </w:p>
    <w:p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grup towarowych wprowadza/usuwa/edytuje właściciel.</w:t>
      </w:r>
    </w:p>
    <w:p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może być powiązany z wieloma oponami.</w:t>
      </w:r>
    </w:p>
    <w:p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nie musi być powiązany z oponą.</w:t>
      </w:r>
    </w:p>
    <w:p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indeksów prędkości wprowadza/usuwa/edytuje właściciel.</w:t>
      </w:r>
    </w:p>
    <w:p w:rsidR="00B020DF" w:rsidRPr="00B020DF"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Magazyn może być powiązany z wieloma grupami towarowymi.</w:t>
      </w:r>
    </w:p>
    <w:p w:rsidR="00B020DF" w:rsidRPr="008A211A"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B020DF">
        <w:rPr>
          <w:rFonts w:asciiTheme="minorHAnsi" w:eastAsia="Times New Roman" w:hAnsiTheme="minorHAnsi" w:cstheme="minorHAnsi"/>
          <w:color w:val="000000"/>
          <w:sz w:val="24"/>
          <w:szCs w:val="24"/>
          <w:lang w:eastAsia="pl-PL"/>
        </w:rPr>
        <w:t>Magazyn nie musi być powiązany z grupą towarową.</w:t>
      </w:r>
    </w:p>
    <w:p w:rsidR="008A211A" w:rsidRPr="00B020DF"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magazynów wprowadza/usuwa/edytuje właściciel.</w:t>
      </w:r>
    </w:p>
    <w:p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bieżnik</w:t>
      </w:r>
      <w:r w:rsidR="004B79A5">
        <w:rPr>
          <w:rFonts w:asciiTheme="minorHAnsi" w:eastAsia="Times New Roman" w:hAnsiTheme="minorHAnsi" w:cstheme="minorHAnsi"/>
          <w:color w:val="000000"/>
          <w:sz w:val="24"/>
          <w:szCs w:val="24"/>
          <w:lang w:eastAsia="pl-PL"/>
        </w:rPr>
        <w:t>iem</w:t>
      </w:r>
      <w:r w:rsidRPr="00113F2D">
        <w:rPr>
          <w:rFonts w:asciiTheme="minorHAnsi" w:eastAsia="Times New Roman" w:hAnsiTheme="minorHAnsi" w:cstheme="minorHAnsi"/>
          <w:color w:val="000000"/>
          <w:sz w:val="24"/>
          <w:szCs w:val="24"/>
          <w:lang w:eastAsia="pl-PL"/>
        </w:rPr>
        <w:t>.</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bieżnikiem.</w:t>
      </w:r>
    </w:p>
    <w:p w:rsidR="00B020DF" w:rsidRPr="004B79A5"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w:t>
      </w:r>
      <w:r w:rsidR="00B020DF" w:rsidRPr="00113F2D">
        <w:rPr>
          <w:rFonts w:asciiTheme="minorHAnsi" w:eastAsia="Times New Roman" w:hAnsiTheme="minorHAnsi" w:cstheme="minorHAnsi"/>
          <w:color w:val="000000"/>
          <w:sz w:val="24"/>
          <w:szCs w:val="24"/>
          <w:lang w:eastAsia="pl-PL"/>
        </w:rPr>
        <w:t>rozmiar</w:t>
      </w:r>
      <w:r>
        <w:rPr>
          <w:rFonts w:asciiTheme="minorHAnsi" w:eastAsia="Times New Roman" w:hAnsiTheme="minorHAnsi" w:cstheme="minorHAnsi"/>
          <w:color w:val="000000"/>
          <w:sz w:val="24"/>
          <w:szCs w:val="24"/>
          <w:lang w:eastAsia="pl-PL"/>
        </w:rPr>
        <w:t>em opony</w:t>
      </w:r>
      <w:r w:rsidR="00B020DF" w:rsidRPr="00113F2D">
        <w:rPr>
          <w:rFonts w:asciiTheme="minorHAnsi" w:eastAsia="Times New Roman" w:hAnsiTheme="minorHAnsi" w:cstheme="minorHAnsi"/>
          <w:color w:val="000000"/>
          <w:sz w:val="24"/>
          <w:szCs w:val="24"/>
          <w:lang w:eastAsia="pl-PL"/>
        </w:rPr>
        <w:t>.</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rozmiarem opony.</w:t>
      </w:r>
    </w:p>
    <w:p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indeks</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 xml:space="preserve"> prędkości.</w:t>
      </w:r>
    </w:p>
    <w:p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indeksem prędkości.</w:t>
      </w:r>
    </w:p>
    <w:p w:rsidR="00B020DF" w:rsidRPr="00E56D5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E56D52">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E56D52">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rsidR="00E56D52" w:rsidRPr="00113F2D" w:rsidRDefault="00E56D5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jedną grupą towarową.</w:t>
      </w:r>
    </w:p>
    <w:p w:rsidR="00E56D52" w:rsidRPr="008566E2" w:rsidRDefault="00E56D52" w:rsidP="00E56D52">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musi być powiązana z kodem DOT.</w:t>
      </w:r>
    </w:p>
    <w:p w:rsidR="00B020DF" w:rsidRPr="00113F2D"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może być powiązana z wieloma kodami DOT.</w:t>
      </w:r>
    </w:p>
    <w:p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opon wprowadza/usuwa/edytuje właściciel.</w:t>
      </w:r>
    </w:p>
    <w:p w:rsidR="00B020DF" w:rsidRPr="008566E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Powiązanie opony z kodem DOT musi zawierać informację o ilości danej opony.</w:t>
      </w:r>
    </w:p>
    <w:p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Parownik może edytować dane dotyczące ilości opon.</w:t>
      </w:r>
    </w:p>
    <w:p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częściami.</w:t>
      </w:r>
    </w:p>
    <w:p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częścią.</w:t>
      </w:r>
    </w:p>
    <w:p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oponami.</w:t>
      </w:r>
    </w:p>
    <w:p w:rsidR="00E8044D" w:rsidRPr="008566E2"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oponą.</w:t>
      </w:r>
    </w:p>
    <w:p w:rsidR="008566E2" w:rsidRPr="00EE752E" w:rsidRDefault="008566E2"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producentów wprowadza/usuwa/edytuje właściciel.</w:t>
      </w:r>
    </w:p>
    <w:p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może być powiązany z wieloma oponami.</w:t>
      </w:r>
    </w:p>
    <w:p w:rsidR="00113F2D" w:rsidRPr="008566E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nie musi być powiązany z oponą.</w:t>
      </w:r>
    </w:p>
    <w:p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rozmiarów opon wprowadza/usuwa/edytuje właściciel.</w:t>
      </w:r>
    </w:p>
    <w:p w:rsidR="00EE752E" w:rsidRPr="00EE752E"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może być powiązana z wieloma grupami towarowymi.</w:t>
      </w:r>
    </w:p>
    <w:p w:rsidR="00EE752E"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nie musi być powiązana z grupą towarową.</w:t>
      </w:r>
    </w:p>
    <w:p w:rsidR="00F72407" w:rsidRPr="00EE752E"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79191A">
        <w:rPr>
          <w:rFonts w:asciiTheme="minorHAnsi" w:eastAsia="Times New Roman" w:hAnsiTheme="minorHAnsi" w:cstheme="minorHAnsi"/>
          <w:color w:val="000000"/>
          <w:sz w:val="24"/>
          <w:szCs w:val="24"/>
          <w:lang w:eastAsia="pl-PL"/>
        </w:rPr>
        <w:t>Dane stawek VAT wprowadza</w:t>
      </w:r>
      <w:r>
        <w:rPr>
          <w:rFonts w:asciiTheme="minorHAnsi" w:eastAsia="Times New Roman" w:hAnsiTheme="minorHAnsi" w:cstheme="minorHAnsi"/>
          <w:color w:val="000000"/>
          <w:sz w:val="24"/>
          <w:szCs w:val="24"/>
          <w:lang w:eastAsia="pl-PL"/>
        </w:rPr>
        <w:t>/usuwa/edytuje właściciel.</w:t>
      </w:r>
    </w:p>
    <w:p w:rsidR="00D3235E" w:rsidRDefault="00D3235E" w:rsidP="00D3235E">
      <w:pPr>
        <w:pStyle w:val="NoSpacing"/>
        <w:rPr>
          <w:sz w:val="24"/>
          <w:szCs w:val="24"/>
        </w:rPr>
      </w:pPr>
    </w:p>
    <w:p w:rsidR="00D3235E" w:rsidRDefault="00D3235E">
      <w:pPr>
        <w:rPr>
          <w:sz w:val="24"/>
          <w:szCs w:val="24"/>
        </w:rPr>
      </w:pPr>
      <w:r>
        <w:rPr>
          <w:sz w:val="24"/>
          <w:szCs w:val="24"/>
        </w:rPr>
        <w:br w:type="page"/>
      </w:r>
    </w:p>
    <w:p w:rsidR="00D3235E" w:rsidRDefault="00341BDD" w:rsidP="003314AA">
      <w:pPr>
        <w:pStyle w:val="Heading1"/>
      </w:pPr>
      <w:bookmarkStart w:id="51" w:name="_Toc292369076"/>
      <w:bookmarkStart w:id="52" w:name="_Toc342425286"/>
      <w:bookmarkStart w:id="53" w:name="_Toc342425529"/>
      <w:bookmarkStart w:id="54" w:name="_Toc342426073"/>
      <w:bookmarkStart w:id="55" w:name="_Toc342426215"/>
      <w:bookmarkStart w:id="56" w:name="_Toc342426363"/>
      <w:r>
        <w:lastRenderedPageBreak/>
        <w:t xml:space="preserve">ETAP 05 – </w:t>
      </w:r>
      <w:r w:rsidR="00D3235E">
        <w:t>Ograniczenia dziedzinowe</w:t>
      </w:r>
      <w:bookmarkEnd w:id="51"/>
      <w:bookmarkEnd w:id="52"/>
      <w:bookmarkEnd w:id="53"/>
      <w:bookmarkEnd w:id="54"/>
      <w:bookmarkEnd w:id="55"/>
      <w:bookmarkEnd w:id="56"/>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Nazwa atrybutu części jest napisem o długości nie przekraczającej 20 znaków, składającym się wyłącznie z wielkich i małych liter oraz znaków specjalnych: myślnika i spacji.</w:t>
      </w:r>
      <w:bookmarkStart w:id="57" w:name="h.f1ha7fil1sx0"/>
      <w:bookmarkStart w:id="58" w:name="h.910m9679s3q"/>
      <w:bookmarkStart w:id="59" w:name="h.jldazxy69jxu"/>
      <w:bookmarkEnd w:id="57"/>
      <w:bookmarkEnd w:id="58"/>
      <w:bookmarkEnd w:id="59"/>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Nazwa bieżnika</w:t>
      </w:r>
      <w:r w:rsidR="00006CB2">
        <w:rPr>
          <w:rFonts w:cs="Calibri"/>
          <w:sz w:val="24"/>
          <w:szCs w:val="24"/>
        </w:rPr>
        <w:t xml:space="preserve"> opony</w:t>
      </w:r>
      <w:r w:rsidRPr="00B62142">
        <w:rPr>
          <w:rFonts w:cs="Calibri"/>
          <w:sz w:val="24"/>
          <w:szCs w:val="24"/>
        </w:rPr>
        <w:t xml:space="preserve"> jest napisem o długości nie przekraczającej 30 znaków, składającym się  wyłącznie z wielkich i małych liter, cyfr oraz znaków specjalnych: myślnika oraz spacji.</w:t>
      </w:r>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Zdjęcie może mieć maksymalny rozmiar 1024 kB.</w:t>
      </w:r>
      <w:bookmarkStart w:id="60" w:name="h.7mmritkztca9"/>
      <w:bookmarkStart w:id="61" w:name="h.liojz5vjqfaa"/>
      <w:bookmarkEnd w:id="60"/>
      <w:bookmarkEnd w:id="61"/>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części jest liczbą naturalną.</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Numer katalogowy części jest napisem o długości nie przekraczającej 20 znaków, składającym się z wielkich i małych liter, cyfr oraz znaków specjalnych: kropki, myślnika, </w:t>
      </w:r>
      <w:r w:rsidR="00B62142">
        <w:rPr>
          <w:rFonts w:cs="Calibri"/>
          <w:sz w:val="24"/>
          <w:szCs w:val="24"/>
        </w:rPr>
        <w:t>znaku podkreślenia</w:t>
      </w:r>
      <w:r w:rsidRPr="00B62142">
        <w:rPr>
          <w:rFonts w:cs="Calibri"/>
          <w:sz w:val="24"/>
          <w:szCs w:val="24"/>
        </w:rPr>
        <w:t>, spacji oraz ukośników.</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części jest napisem o długości </w:t>
      </w:r>
      <w:del w:id="62" w:author="Mateusz Janik" w:date="2012-11-28T15:30:00Z">
        <w:r w:rsidRPr="00B62142" w:rsidDel="00FB4E50">
          <w:rPr>
            <w:rFonts w:cs="Calibri"/>
            <w:sz w:val="24"/>
            <w:szCs w:val="24"/>
          </w:rPr>
          <w:delText>nie przekraczającej</w:delText>
        </w:r>
      </w:del>
      <w:ins w:id="63" w:author="Mateusz Janik" w:date="2012-11-28T15:30:00Z">
        <w:r w:rsidR="00FB4E50" w:rsidRPr="00B62142">
          <w:rPr>
            <w:rFonts w:cs="Calibri"/>
            <w:sz w:val="24"/>
            <w:szCs w:val="24"/>
          </w:rPr>
          <w:t>nieprzekraczającej</w:t>
        </w:r>
      </w:ins>
      <w:r w:rsidRPr="00B62142">
        <w:rPr>
          <w:rFonts w:cs="Calibri"/>
          <w:sz w:val="24"/>
          <w:szCs w:val="24"/>
        </w:rPr>
        <w:t xml:space="preserve"> 30 znaków.</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Marża jest liczbą zmiennoprzecinkową zaokrągloną do 2 miejsc po przecinku.</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Cena brutto jest liczbą zmiennoprzecinkową zaokrągloną do 2 miejsc po przecinku.</w:t>
      </w:r>
    </w:p>
    <w:p w:rsidR="00B62142" w:rsidRPr="00B62142" w:rsidRDefault="00FA3599" w:rsidP="00C76F1B">
      <w:pPr>
        <w:pStyle w:val="NoSpacing"/>
        <w:numPr>
          <w:ilvl w:val="0"/>
          <w:numId w:val="14"/>
        </w:numPr>
        <w:ind w:left="1418" w:hanging="1418"/>
        <w:rPr>
          <w:rFonts w:cs="Calibri"/>
          <w:sz w:val="24"/>
          <w:szCs w:val="24"/>
        </w:rPr>
      </w:pPr>
      <w:r w:rsidRPr="00B62142">
        <w:rPr>
          <w:rFonts w:cs="Calibri"/>
          <w:sz w:val="24"/>
          <w:szCs w:val="24"/>
        </w:rPr>
        <w:t>Ilość jest liczbą zmiennoprzecinkową nieujemną, zaokrągloną do 2 miejsc po przecinku.</w:t>
      </w:r>
      <w:r w:rsidR="00006CB2" w:rsidRPr="00B62142">
        <w:rPr>
          <w:rFonts w:cs="Calibri"/>
          <w:b/>
          <w:sz w:val="24"/>
          <w:szCs w:val="24"/>
        </w:rPr>
        <w:t xml:space="preserve"> </w:t>
      </w:r>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DOT jest napisem o długości 4 znaków, składającym się wyłącznie z cyfr.</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Kod grupy towarowej jest napisem o długości nie</w:t>
      </w:r>
      <w:del w:id="64" w:author="Mateusz Janik" w:date="2012-11-28T15:27:00Z">
        <w:r w:rsidRPr="00B62142" w:rsidDel="00FB4E50">
          <w:rPr>
            <w:rFonts w:cs="Calibri"/>
            <w:sz w:val="24"/>
            <w:szCs w:val="24"/>
          </w:rPr>
          <w:delText xml:space="preserve"> </w:delText>
        </w:r>
      </w:del>
      <w:r w:rsidRPr="00B62142">
        <w:rPr>
          <w:rFonts w:cs="Calibri"/>
          <w:sz w:val="24"/>
          <w:szCs w:val="24"/>
        </w:rPr>
        <w:t xml:space="preserve">przekraczającej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grupy towarowej jest napisem o długości </w:t>
      </w:r>
      <w:del w:id="65" w:author="Mateusz Janik" w:date="2012-11-28T15:30:00Z">
        <w:r w:rsidRPr="00B62142" w:rsidDel="00FB4E50">
          <w:rPr>
            <w:rFonts w:cs="Calibri"/>
            <w:sz w:val="24"/>
            <w:szCs w:val="24"/>
          </w:rPr>
          <w:delText>nie przekraczającej</w:delText>
        </w:r>
      </w:del>
      <w:ins w:id="66" w:author="Mateusz Janik" w:date="2012-11-28T15:30:00Z">
        <w:r w:rsidR="00FB4E50" w:rsidRPr="00B62142">
          <w:rPr>
            <w:rFonts w:cs="Calibri"/>
            <w:sz w:val="24"/>
            <w:szCs w:val="24"/>
          </w:rPr>
          <w:t>nieprzekraczającej</w:t>
        </w:r>
      </w:ins>
      <w:r w:rsidRPr="00B62142">
        <w:rPr>
          <w:rFonts w:cs="Calibri"/>
          <w:sz w:val="24"/>
          <w:szCs w:val="24"/>
        </w:rPr>
        <w:t xml:space="preserve"> 30 znaków, składającym się wyłącznie z wielkich i małych liter oraz znaków</w:t>
      </w:r>
      <w:r w:rsidR="00DB445C">
        <w:rPr>
          <w:rFonts w:cs="Calibri"/>
          <w:sz w:val="24"/>
          <w:szCs w:val="24"/>
        </w:rPr>
        <w:t xml:space="preserve"> specjalnych: myślnika, znaku podkreślenia oraz</w:t>
      </w:r>
      <w:r w:rsidRPr="00B62142">
        <w:rPr>
          <w:rFonts w:cs="Calibri"/>
          <w:sz w:val="24"/>
          <w:szCs w:val="24"/>
        </w:rPr>
        <w:t xml:space="preserve"> spacji.</w:t>
      </w:r>
    </w:p>
    <w:p w:rsidR="00B62142" w:rsidRDefault="00FA3599" w:rsidP="00C76F1B">
      <w:pPr>
        <w:pStyle w:val="NoSpacing"/>
        <w:numPr>
          <w:ilvl w:val="0"/>
          <w:numId w:val="14"/>
        </w:numPr>
        <w:ind w:left="1418" w:hanging="1418"/>
        <w:rPr>
          <w:rFonts w:cs="Calibri"/>
          <w:sz w:val="24"/>
          <w:szCs w:val="24"/>
        </w:rPr>
      </w:pPr>
      <w:bookmarkStart w:id="67" w:name="h.j7t5ly7kt8z"/>
      <w:bookmarkEnd w:id="67"/>
      <w:r w:rsidRPr="00B62142">
        <w:rPr>
          <w:rFonts w:cs="Calibri"/>
          <w:sz w:val="24"/>
          <w:szCs w:val="24"/>
        </w:rPr>
        <w:t>Oznaczenie</w:t>
      </w:r>
      <w:r w:rsidR="00006CB2">
        <w:rPr>
          <w:rFonts w:cs="Calibri"/>
          <w:sz w:val="24"/>
          <w:szCs w:val="24"/>
        </w:rPr>
        <w:t xml:space="preserve"> indeksu prędkości opony</w:t>
      </w:r>
      <w:r w:rsidRPr="00B62142">
        <w:rPr>
          <w:rFonts w:cs="Calibri"/>
          <w:sz w:val="24"/>
          <w:szCs w:val="24"/>
        </w:rPr>
        <w:t xml:space="preserve"> jest znakiem stanowiącym wielką literę alfabetu.</w:t>
      </w:r>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Prędkość</w:t>
      </w:r>
      <w:r w:rsidR="00006CB2" w:rsidRPr="00006CB2">
        <w:rPr>
          <w:rFonts w:cs="Calibri"/>
          <w:sz w:val="24"/>
          <w:szCs w:val="24"/>
        </w:rPr>
        <w:t xml:space="preserve"> </w:t>
      </w:r>
      <w:r w:rsidR="00006CB2">
        <w:rPr>
          <w:rFonts w:cs="Calibri"/>
          <w:sz w:val="24"/>
          <w:szCs w:val="24"/>
        </w:rPr>
        <w:t>indeksu prędkości opony</w:t>
      </w:r>
      <w:r w:rsidRPr="00B62142">
        <w:rPr>
          <w:rFonts w:cs="Calibri"/>
          <w:sz w:val="24"/>
          <w:szCs w:val="24"/>
        </w:rPr>
        <w:t xml:space="preserve"> jest liczbą naturalna.</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Kod magazynu jest napisem o długości </w:t>
      </w:r>
      <w:del w:id="68" w:author="Mateusz Janik" w:date="2012-11-28T15:30:00Z">
        <w:r w:rsidRPr="00B62142" w:rsidDel="00FB4E50">
          <w:rPr>
            <w:rFonts w:cs="Calibri"/>
            <w:sz w:val="24"/>
            <w:szCs w:val="24"/>
          </w:rPr>
          <w:delText>nie przekraczającej</w:delText>
        </w:r>
      </w:del>
      <w:ins w:id="69" w:author="Mateusz Janik" w:date="2012-11-28T15:30:00Z">
        <w:r w:rsidR="00FB4E50" w:rsidRPr="00B62142">
          <w:rPr>
            <w:rFonts w:cs="Calibri"/>
            <w:sz w:val="24"/>
            <w:szCs w:val="24"/>
          </w:rPr>
          <w:t>nieprzekraczającej</w:t>
        </w:r>
      </w:ins>
      <w:r w:rsidRPr="00B62142">
        <w:rPr>
          <w:rFonts w:cs="Calibri"/>
          <w:sz w:val="24"/>
          <w:szCs w:val="24"/>
        </w:rPr>
        <w:t xml:space="preserve">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rsidR="00DB445C" w:rsidRDefault="00FA3599" w:rsidP="00C76F1B">
      <w:pPr>
        <w:pStyle w:val="NoSpacing"/>
        <w:numPr>
          <w:ilvl w:val="0"/>
          <w:numId w:val="14"/>
        </w:numPr>
        <w:ind w:left="1418" w:hanging="1418"/>
        <w:rPr>
          <w:rFonts w:cs="Calibri"/>
          <w:sz w:val="24"/>
          <w:szCs w:val="24"/>
        </w:rPr>
      </w:pPr>
      <w:r w:rsidRPr="00DB445C">
        <w:rPr>
          <w:rFonts w:cs="Calibri"/>
          <w:sz w:val="24"/>
          <w:szCs w:val="24"/>
        </w:rPr>
        <w:t xml:space="preserve">Nazwa magazynu jest napisem o długości </w:t>
      </w:r>
      <w:del w:id="70" w:author="Mateusz Janik" w:date="2012-11-28T15:30:00Z">
        <w:r w:rsidRPr="00DB445C" w:rsidDel="00FB4E50">
          <w:rPr>
            <w:rFonts w:cs="Calibri"/>
            <w:sz w:val="24"/>
            <w:szCs w:val="24"/>
          </w:rPr>
          <w:delText>nie przekraczającej</w:delText>
        </w:r>
      </w:del>
      <w:ins w:id="71" w:author="Mateusz Janik" w:date="2012-11-28T15:30:00Z">
        <w:r w:rsidR="00FB4E50" w:rsidRPr="00DB445C">
          <w:rPr>
            <w:rFonts w:cs="Calibri"/>
            <w:sz w:val="24"/>
            <w:szCs w:val="24"/>
          </w:rPr>
          <w:t>nieprzekraczającej</w:t>
        </w:r>
      </w:ins>
      <w:r w:rsidRPr="00DB445C">
        <w:rPr>
          <w:rFonts w:cs="Calibri"/>
          <w:sz w:val="24"/>
          <w:szCs w:val="24"/>
        </w:rPr>
        <w:t xml:space="preserve"> 30 znaków</w:t>
      </w:r>
      <w:r w:rsidR="00DB445C" w:rsidRPr="00B62142">
        <w:rPr>
          <w:rFonts w:cs="Calibri"/>
          <w:sz w:val="24"/>
          <w:szCs w:val="24"/>
        </w:rPr>
        <w:t>, składającym się wyłącznie z wielkich i małych liter oraz znaków</w:t>
      </w:r>
      <w:r w:rsidR="00DB445C">
        <w:rPr>
          <w:rFonts w:cs="Calibri"/>
          <w:sz w:val="24"/>
          <w:szCs w:val="24"/>
        </w:rPr>
        <w:t xml:space="preserve"> specjalnych: myślnika, znaku podkreślenia oraz</w:t>
      </w:r>
      <w:r w:rsidR="00DB445C" w:rsidRPr="00B62142">
        <w:rPr>
          <w:rFonts w:cs="Calibri"/>
          <w:sz w:val="24"/>
          <w:szCs w:val="24"/>
        </w:rPr>
        <w:t xml:space="preserve"> spacji.</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opony jest liczbą naturalną.</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Indeks nośności opony jest liczbą naturalną.</w:t>
      </w:r>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 xml:space="preserve">Nazwa producenta jest napisem o długości </w:t>
      </w:r>
      <w:del w:id="72" w:author="Mateusz Janik" w:date="2012-11-28T15:30:00Z">
        <w:r w:rsidRPr="00B62142" w:rsidDel="00FB4E50">
          <w:rPr>
            <w:rFonts w:cs="Calibri"/>
            <w:sz w:val="24"/>
            <w:szCs w:val="24"/>
          </w:rPr>
          <w:delText>nie przekraczającej</w:delText>
        </w:r>
      </w:del>
      <w:ins w:id="73" w:author="Mateusz Janik" w:date="2012-11-28T15:30:00Z">
        <w:r w:rsidR="00FB4E50" w:rsidRPr="00B62142">
          <w:rPr>
            <w:rFonts w:cs="Calibri"/>
            <w:sz w:val="24"/>
            <w:szCs w:val="24"/>
          </w:rPr>
          <w:t>nieprzekraczającej</w:t>
        </w:r>
      </w:ins>
      <w:r w:rsidRPr="00B62142">
        <w:rPr>
          <w:rFonts w:cs="Calibri"/>
          <w:sz w:val="24"/>
          <w:szCs w:val="24"/>
        </w:rPr>
        <w:t xml:space="preserve"> 20 znaków.</w:t>
      </w:r>
      <w:bookmarkStart w:id="74" w:name="h.psmw5cfgpsh5"/>
      <w:bookmarkEnd w:id="74"/>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Szerokość</w:t>
      </w:r>
      <w:r w:rsidR="00006CB2">
        <w:rPr>
          <w:rFonts w:cs="Calibri"/>
          <w:sz w:val="24"/>
          <w:szCs w:val="24"/>
        </w:rPr>
        <w:t xml:space="preserve"> rozmiaru opony</w:t>
      </w:r>
      <w:r w:rsidRPr="00B62142">
        <w:rPr>
          <w:rFonts w:cs="Calibri"/>
          <w:sz w:val="24"/>
          <w:szCs w:val="24"/>
        </w:rPr>
        <w:t xml:space="preserve"> jest napisem o długości 3 znaków, składającym się wyłącznie z cyfr.</w:t>
      </w:r>
    </w:p>
    <w:p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Profil</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2 znaków, składającym się </w:t>
      </w:r>
      <w:r w:rsidR="00C8197B">
        <w:rPr>
          <w:rFonts w:cs="Calibri"/>
          <w:sz w:val="24"/>
          <w:szCs w:val="24"/>
        </w:rPr>
        <w:t>tylko</w:t>
      </w:r>
      <w:r w:rsidRPr="00B62142">
        <w:rPr>
          <w:rFonts w:cs="Calibri"/>
          <w:sz w:val="24"/>
          <w:szCs w:val="24"/>
        </w:rPr>
        <w:t xml:space="preserve"> z cyfr.</w:t>
      </w:r>
    </w:p>
    <w:p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Średnica</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w:t>
      </w:r>
      <w:del w:id="75" w:author="Mateusz Janik" w:date="2012-11-28T15:30:00Z">
        <w:r w:rsidRPr="00B62142" w:rsidDel="00FB4E50">
          <w:rPr>
            <w:rFonts w:cs="Calibri"/>
            <w:sz w:val="24"/>
            <w:szCs w:val="24"/>
          </w:rPr>
          <w:delText>nie przekraczającej</w:delText>
        </w:r>
      </w:del>
      <w:ins w:id="76" w:author="Mateusz Janik" w:date="2012-11-28T15:30:00Z">
        <w:r w:rsidR="00FB4E50" w:rsidRPr="00B62142">
          <w:rPr>
            <w:rFonts w:cs="Calibri"/>
            <w:sz w:val="24"/>
            <w:szCs w:val="24"/>
          </w:rPr>
          <w:t>nieprzekraczającej</w:t>
        </w:r>
      </w:ins>
      <w:r w:rsidRPr="00B62142">
        <w:rPr>
          <w:rFonts w:cs="Calibri"/>
          <w:sz w:val="24"/>
          <w:szCs w:val="24"/>
        </w:rPr>
        <w:t xml:space="preserve"> 4 znaków, składającym z cyfr i znaku kropki</w:t>
      </w:r>
      <w:r w:rsidR="00676952">
        <w:rPr>
          <w:rFonts w:cs="Calibri"/>
          <w:sz w:val="24"/>
          <w:szCs w:val="24"/>
        </w:rPr>
        <w:t xml:space="preserve"> lub przecinka</w:t>
      </w:r>
      <w:r w:rsidRPr="00B62142">
        <w:rPr>
          <w:rFonts w:cs="Calibri"/>
          <w:sz w:val="24"/>
          <w:szCs w:val="24"/>
        </w:rPr>
        <w:t>.</w:t>
      </w:r>
      <w:bookmarkStart w:id="77" w:name="h.owidkd24gzhu"/>
      <w:bookmarkStart w:id="78" w:name="h.8lgn2adw5l5j"/>
      <w:bookmarkEnd w:id="77"/>
      <w:bookmarkEnd w:id="78"/>
    </w:p>
    <w:p w:rsidR="00411807" w:rsidRPr="00C8197B" w:rsidRDefault="00FA3599" w:rsidP="00C76F1B">
      <w:pPr>
        <w:pStyle w:val="NoSpacing"/>
        <w:numPr>
          <w:ilvl w:val="0"/>
          <w:numId w:val="14"/>
        </w:numPr>
        <w:ind w:left="1418" w:hanging="1418"/>
        <w:rPr>
          <w:sz w:val="24"/>
          <w:szCs w:val="24"/>
        </w:rPr>
      </w:pPr>
      <w:r w:rsidRPr="00C8197B">
        <w:rPr>
          <w:rFonts w:cs="Calibri"/>
          <w:sz w:val="24"/>
          <w:szCs w:val="24"/>
        </w:rPr>
        <w:t>Stawka</w:t>
      </w:r>
      <w:r w:rsidR="00006CB2" w:rsidRPr="00C8197B">
        <w:rPr>
          <w:rFonts w:cs="Calibri"/>
          <w:sz w:val="24"/>
          <w:szCs w:val="24"/>
        </w:rPr>
        <w:t xml:space="preserve"> VAT</w:t>
      </w:r>
      <w:r w:rsidRPr="00C8197B">
        <w:rPr>
          <w:rFonts w:cs="Calibri"/>
          <w:sz w:val="24"/>
          <w:szCs w:val="24"/>
        </w:rPr>
        <w:t xml:space="preserve"> jest liczbą zmiennoprzecinkową nieujemną, zaokrągloną do 2 miejsc po przecinku.</w:t>
      </w:r>
      <w:r w:rsidR="00411807" w:rsidRPr="00C8197B">
        <w:rPr>
          <w:sz w:val="24"/>
          <w:szCs w:val="24"/>
        </w:rPr>
        <w:br w:type="page"/>
      </w:r>
    </w:p>
    <w:p w:rsidR="00E062FE" w:rsidRDefault="00341BDD" w:rsidP="004566D5">
      <w:pPr>
        <w:pStyle w:val="Heading1"/>
      </w:pPr>
      <w:bookmarkStart w:id="79" w:name="_Toc292369077"/>
      <w:bookmarkStart w:id="80" w:name="_Toc342425287"/>
      <w:bookmarkStart w:id="81" w:name="_Toc342425530"/>
      <w:bookmarkStart w:id="82" w:name="_Toc342426074"/>
      <w:bookmarkStart w:id="83" w:name="_Toc342426216"/>
      <w:bookmarkStart w:id="84" w:name="_Toc342426364"/>
      <w:r>
        <w:lastRenderedPageBreak/>
        <w:t xml:space="preserve">ETAP 06 – </w:t>
      </w:r>
      <w:r w:rsidR="00411807">
        <w:t>Transakcje</w:t>
      </w:r>
      <w:bookmarkEnd w:id="79"/>
      <w:bookmarkEnd w:id="80"/>
      <w:bookmarkEnd w:id="81"/>
      <w:bookmarkEnd w:id="82"/>
      <w:bookmarkEnd w:id="83"/>
      <w:bookmarkEnd w:id="84"/>
    </w:p>
    <w:p w:rsidR="00444A84" w:rsidRPr="00444A84"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444A84">
        <w:rPr>
          <w:rFonts w:asciiTheme="minorHAnsi" w:hAnsiTheme="minorHAnsi" w:cstheme="minorHAnsi"/>
          <w:b/>
          <w:sz w:val="24"/>
          <w:szCs w:val="24"/>
        </w:rPr>
        <w:t>Dodawanie bieżnika opony</w:t>
      </w:r>
    </w:p>
    <w:p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bieżnika opony. Może to zrobić tylko właściciel serwisu.</w:t>
      </w:r>
    </w:p>
    <w:p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bieżnika opony nie może być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“Bieżnik opony jest już w bazie danych!”</w:t>
      </w:r>
      <w:r w:rsidRPr="00325490">
        <w:rPr>
          <w:rFonts w:asciiTheme="minorHAnsi" w:hAnsiTheme="minorHAnsi" w:cstheme="minorHAnsi"/>
          <w:sz w:val="24"/>
          <w:szCs w:val="24"/>
        </w:rPr>
        <w:t xml:space="preserve">. Po dodaniu bieżnika opony, użytkownik otrzymuje komunikat: </w:t>
      </w:r>
      <w:r w:rsidRPr="00325490">
        <w:rPr>
          <w:rFonts w:asciiTheme="minorHAnsi" w:hAnsiTheme="minorHAnsi" w:cstheme="minorHAnsi"/>
          <w:i/>
          <w:iCs/>
          <w:sz w:val="24"/>
          <w:szCs w:val="24"/>
        </w:rPr>
        <w:t>“Bieżnik opony dodany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Default="00444A84" w:rsidP="0050710A">
            <w:pPr>
              <w:pStyle w:val="NoSpacing"/>
              <w:numPr>
                <w:ilvl w:val="0"/>
                <w:numId w:val="51"/>
              </w:numPr>
              <w:ind w:left="328" w:hanging="284"/>
              <w:rPr>
                <w:ins w:id="85" w:author="Zjamnik" w:date="2012-10-17T15:50:00Z"/>
                <w:rFonts w:asciiTheme="minorHAnsi" w:hAnsiTheme="minorHAnsi" w:cstheme="minorHAnsi"/>
                <w:sz w:val="24"/>
                <w:szCs w:val="24"/>
              </w:rPr>
            </w:pPr>
            <w:r w:rsidRPr="00325490">
              <w:rPr>
                <w:rFonts w:asciiTheme="minorHAnsi" w:hAnsiTheme="minorHAnsi" w:cstheme="minorHAnsi"/>
                <w:sz w:val="24"/>
                <w:szCs w:val="24"/>
              </w:rPr>
              <w:t>Dane bieżników opon</w:t>
            </w:r>
          </w:p>
          <w:p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86" w:author="Zjamnik" w:date="2012-10-17T15:51:00Z">
              <w:r>
                <w:rPr>
                  <w:rFonts w:asciiTheme="minorHAnsi" w:hAnsiTheme="minorHAnsi" w:cstheme="minorHAnsi"/>
                  <w:sz w:val="24"/>
                  <w:szCs w:val="24"/>
                </w:rPr>
                <w:t>Dane producentów</w:t>
              </w:r>
            </w:ins>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Default="00444A84" w:rsidP="0050710A">
            <w:pPr>
              <w:pStyle w:val="NoSpacing"/>
              <w:numPr>
                <w:ilvl w:val="0"/>
                <w:numId w:val="51"/>
              </w:numPr>
              <w:ind w:left="328" w:hanging="284"/>
              <w:rPr>
                <w:ins w:id="87" w:author="Zjamnik" w:date="2012-10-17T15:51:00Z"/>
                <w:rFonts w:asciiTheme="minorHAnsi" w:hAnsiTheme="minorHAnsi" w:cstheme="minorHAnsi"/>
                <w:sz w:val="24"/>
                <w:szCs w:val="24"/>
              </w:rPr>
            </w:pPr>
            <w:r w:rsidRPr="00325490">
              <w:rPr>
                <w:rFonts w:asciiTheme="minorHAnsi" w:hAnsiTheme="minorHAnsi" w:cstheme="minorHAnsi"/>
                <w:sz w:val="24"/>
                <w:szCs w:val="24"/>
              </w:rPr>
              <w:t>Dane bieżników opon</w:t>
            </w:r>
          </w:p>
          <w:p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88" w:author="Zjamnik" w:date="2012-10-17T15:51:00Z">
              <w:r>
                <w:rPr>
                  <w:rFonts w:asciiTheme="minorHAnsi" w:hAnsiTheme="minorHAnsi" w:cstheme="minorHAnsi"/>
                  <w:sz w:val="24"/>
                  <w:szCs w:val="24"/>
                </w:rPr>
                <w:t>Dane producentów</w:t>
              </w:r>
            </w:ins>
          </w:p>
        </w:tc>
      </w:tr>
    </w:tbl>
    <w:p w:rsidR="00444A84" w:rsidRDefault="00444A84" w:rsidP="00444A84">
      <w:pPr>
        <w:pStyle w:val="NoSpacing"/>
        <w:rPr>
          <w:sz w:val="24"/>
          <w:szCs w:val="24"/>
        </w:rPr>
      </w:pPr>
    </w:p>
    <w:p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Edycja danych bieżnika opony</w:t>
      </w:r>
    </w:p>
    <w:p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edycji tych danych. Może to zrobić tylko właściciel serwisu.</w:t>
      </w:r>
    </w:p>
    <w:p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może być wyszukany po podaniu jego identyfikatora. Po dokonaniu edycji danych bieżnika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p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rsidR="00444A84" w:rsidRDefault="00444A84" w:rsidP="00444A84">
      <w:pPr>
        <w:pStyle w:val="NoSpacing"/>
        <w:rPr>
          <w:sz w:val="24"/>
          <w:szCs w:val="24"/>
        </w:rPr>
      </w:pPr>
    </w:p>
    <w:p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Usuwanie bieżnika opony</w:t>
      </w:r>
    </w:p>
    <w:p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usunięciu ich z bazy danych. Może to zrobić tylko właściciel serwisu.</w:t>
      </w:r>
    </w:p>
    <w:p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można wyszukać podając jego identyfikator. Po usunięciu bieżnika opony, użytkownik otrzymuje komunikat: </w:t>
      </w:r>
      <w:r w:rsidRPr="00325490">
        <w:rPr>
          <w:rFonts w:asciiTheme="minorHAnsi" w:hAnsiTheme="minorHAnsi" w:cstheme="minorHAnsi"/>
          <w:i/>
          <w:iCs/>
          <w:sz w:val="24"/>
          <w:szCs w:val="24"/>
        </w:rPr>
        <w:t>“Bieżnik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rsidR="00444A84" w:rsidRDefault="00444A84" w:rsidP="00444A84">
      <w:pPr>
        <w:spacing w:after="0"/>
        <w:rPr>
          <w:rFonts w:asciiTheme="minorHAnsi" w:hAnsiTheme="minorHAnsi" w:cstheme="minorHAnsi"/>
          <w:sz w:val="24"/>
          <w:szCs w:val="24"/>
        </w:rPr>
      </w:pPr>
    </w:p>
    <w:p w:rsidR="00444A84" w:rsidRPr="005E5269"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C749B9">
        <w:rPr>
          <w:rFonts w:asciiTheme="minorHAnsi" w:eastAsia="Times New Roman" w:hAnsiTheme="minorHAnsi" w:cstheme="minorHAnsi"/>
          <w:b/>
          <w:bCs/>
          <w:sz w:val="24"/>
          <w:szCs w:val="24"/>
        </w:rPr>
        <w:t>Wyświetlanie danych bieżników</w:t>
      </w:r>
    </w:p>
    <w:p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Pr="00C749B9">
        <w:rPr>
          <w:rFonts w:asciiTheme="minorHAnsi" w:eastAsia="Times New Roman" w:hAnsiTheme="minorHAnsi" w:cstheme="minorHAnsi"/>
          <w:sz w:val="24"/>
          <w:szCs w:val="24"/>
        </w:rPr>
        <w:t>polega na wyszukaniu danych bieżników opon i wyświetleniu ich.</w:t>
      </w:r>
    </w:p>
    <w:p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C749B9">
        <w:rPr>
          <w:rFonts w:asciiTheme="minorHAnsi" w:eastAsia="Times New Roman" w:hAnsiTheme="minorHAnsi" w:cstheme="minorHAnsi"/>
          <w:sz w:val="24"/>
          <w:szCs w:val="24"/>
        </w:rPr>
        <w:t xml:space="preserve">Dane bieżników muszą istnieć w bazie danych, jeśli ich nie ma, użytkownik otrzymuje komunikat: </w:t>
      </w:r>
      <w:r w:rsidRPr="00C749B9">
        <w:rPr>
          <w:rFonts w:asciiTheme="minorHAnsi" w:eastAsia="Times New Roman" w:hAnsiTheme="minorHAnsi" w:cstheme="minorHAnsi"/>
          <w:i/>
          <w:iCs/>
          <w:sz w:val="24"/>
          <w:szCs w:val="24"/>
        </w:rPr>
        <w:t>“Brak danych!”</w:t>
      </w:r>
      <w:r w:rsidRPr="00C749B9">
        <w:rPr>
          <w:rFonts w:asciiTheme="minorHAnsi" w:eastAsia="Times New Roman" w:hAnsiTheme="minorHAnsi" w:cstheme="minorHAnsi"/>
          <w:sz w:val="24"/>
          <w:szCs w:val="24"/>
        </w:rPr>
        <w:t>. Dane bieżników opon można wyszukać podając ich producenta lub nazwę.</w:t>
      </w:r>
    </w:p>
    <w:tbl>
      <w:tblPr>
        <w:tblW w:w="0" w:type="auto"/>
        <w:jc w:val="center"/>
        <w:tblLook w:val="0000" w:firstRow="0" w:lastRow="0" w:firstColumn="0" w:lastColumn="0" w:noHBand="0" w:noVBand="0"/>
      </w:tblPr>
      <w:tblGrid>
        <w:gridCol w:w="3120"/>
        <w:gridCol w:w="3120"/>
        <w:gridCol w:w="3120"/>
      </w:tblGrid>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Producent lub nazwa bieżnika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r w:rsidRPr="00325490">
              <w:rPr>
                <w:rFonts w:asciiTheme="minorHAnsi" w:hAnsiTheme="minorHAnsi" w:cstheme="minorHAnsi"/>
                <w:sz w:val="24"/>
                <w:szCs w:val="24"/>
              </w:rPr>
              <w:t xml:space="preserve"> lub komunikat</w:t>
            </w:r>
          </w:p>
        </w:tc>
      </w:tr>
      <w:tr w:rsidR="00444A84"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ind w:left="328"/>
              <w:rPr>
                <w:rFonts w:asciiTheme="minorHAnsi" w:hAnsiTheme="minorHAnsi" w:cstheme="minorHAnsi"/>
                <w:sz w:val="24"/>
                <w:szCs w:val="24"/>
              </w:rPr>
            </w:pPr>
          </w:p>
        </w:tc>
      </w:tr>
    </w:tbl>
    <w:p w:rsidR="00444A84" w:rsidRDefault="00444A84" w:rsidP="00444A84">
      <w:pPr>
        <w:pStyle w:val="NoSpacing"/>
        <w:rPr>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E836F0">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części</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dodaniu danych części do bazy danych.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W bazie danych musi istnieć</w:t>
      </w:r>
      <w:ins w:id="89"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co najmniej jedna</w:t>
      </w:r>
      <w:ins w:id="90"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grupa towarowa, jeśli jej nie ma, użytkownik otrzymuje komunikat: </w:t>
      </w:r>
      <w:r w:rsidR="00E836F0" w:rsidRPr="00325490">
        <w:rPr>
          <w:rFonts w:asciiTheme="minorHAnsi" w:hAnsiTheme="minorHAnsi" w:cstheme="minorHAnsi"/>
          <w:i/>
          <w:iCs/>
          <w:sz w:val="24"/>
          <w:szCs w:val="24"/>
        </w:rPr>
        <w:t>“Brak grup towarowych!”</w:t>
      </w:r>
      <w:r w:rsidR="00E836F0" w:rsidRPr="00325490">
        <w:rPr>
          <w:rFonts w:asciiTheme="minorHAnsi" w:hAnsiTheme="minorHAnsi" w:cstheme="minorHAnsi"/>
          <w:sz w:val="24"/>
          <w:szCs w:val="24"/>
        </w:rPr>
        <w:t xml:space="preserve">. Grupa towarowa części musi istnieć w bazie danych, jeśli jej nie ma, użytkownik otrzymuje komunikat: </w:t>
      </w:r>
      <w:r w:rsidR="00E836F0" w:rsidRPr="00325490">
        <w:rPr>
          <w:rFonts w:asciiTheme="minorHAnsi" w:hAnsiTheme="minorHAnsi" w:cstheme="minorHAnsi"/>
          <w:i/>
          <w:iCs/>
          <w:sz w:val="24"/>
          <w:szCs w:val="24"/>
        </w:rPr>
        <w:t>“Brak danych grupy towarowej!”</w:t>
      </w:r>
      <w:r w:rsidR="00E836F0" w:rsidRPr="00325490">
        <w:rPr>
          <w:rFonts w:asciiTheme="minorHAnsi" w:hAnsiTheme="minorHAnsi" w:cstheme="minorHAnsi"/>
          <w:sz w:val="24"/>
          <w:szCs w:val="24"/>
        </w:rPr>
        <w:t xml:space="preserve">. Jeżeli w bazie nie ma danych producenta, zostają one dodane do bazy. Po dodaniu użytkownik otrzymuje komunikat: </w:t>
      </w:r>
      <w:r w:rsidR="00E836F0" w:rsidRPr="00325490">
        <w:rPr>
          <w:rFonts w:asciiTheme="minorHAnsi" w:hAnsiTheme="minorHAnsi" w:cstheme="minorHAnsi"/>
          <w:i/>
          <w:iCs/>
          <w:sz w:val="24"/>
          <w:szCs w:val="24"/>
        </w:rPr>
        <w:t>“Pomyślnie dodano część!”</w:t>
      </w:r>
      <w:r w:rsidR="00E836F0"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grup towarowych</w:t>
            </w:r>
          </w:p>
          <w:p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części</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wyszukaniu danych części i edycji tych danych. Pełną edycję może wykonać tylko właściciel serwisu, pracownik może tylko zmienić ilość części.</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 xml:space="preserve">Dane części muszą istnieć w bazie danych, jeśli ich nie ma, użytkownik otrzymuje komunikat: </w:t>
      </w:r>
      <w:r w:rsidR="00E836F0" w:rsidRPr="00325490">
        <w:rPr>
          <w:rFonts w:asciiTheme="minorHAnsi" w:hAnsiTheme="minorHAnsi" w:cstheme="minorHAnsi"/>
          <w:i/>
          <w:iCs/>
          <w:sz w:val="24"/>
          <w:szCs w:val="24"/>
        </w:rPr>
        <w:t>“Brak danych części!”</w:t>
      </w:r>
      <w:r w:rsidR="00E836F0" w:rsidRPr="00325490">
        <w:rPr>
          <w:rFonts w:asciiTheme="minorHAnsi" w:hAnsiTheme="minorHAnsi" w:cstheme="minorHAnsi"/>
          <w:sz w:val="24"/>
          <w:szCs w:val="24"/>
        </w:rPr>
        <w:t xml:space="preserve">. Jeżeli następuje zmiana grupy towarowej części, to nowa grupa musi istnieć w bazie danych. Jeżeli atrybuty nowej grupy towarowej części są inne od obecnych atrybutów części, to użytkownik otrzymuje komunikat z ostrzeżeniem o utracie atrybutów, oraz z zapytaniem, czy dodać atrybuty do nowej grupy towarowej. Wyszukanie danych części może nastąpić po podaniu jej identyfikatora, numeru katalogowego lub nazwy. Jeśli w wyniku wyszukiwania zwrócone zostanie wiele wyników, użytkownik musi wybrać </w:t>
      </w:r>
      <w:r w:rsidR="00E836F0" w:rsidRPr="00325490">
        <w:rPr>
          <w:rFonts w:asciiTheme="minorHAnsi" w:hAnsiTheme="minorHAnsi" w:cstheme="minorHAnsi"/>
          <w:sz w:val="24"/>
          <w:szCs w:val="24"/>
        </w:rPr>
        <w:lastRenderedPageBreak/>
        <w:t xml:space="preserve">część do edycji. Po pomyślnej edycji, użytkownik otrzymuje komunikat </w:t>
      </w:r>
      <w:r w:rsidR="00E836F0" w:rsidRPr="00325490">
        <w:rPr>
          <w:rFonts w:asciiTheme="minorHAnsi" w:hAnsiTheme="minorHAnsi" w:cstheme="minorHAnsi"/>
          <w:i/>
          <w:iCs/>
          <w:sz w:val="24"/>
          <w:szCs w:val="24"/>
        </w:rPr>
        <w:t>“Edycja zakończona!”</w:t>
      </w:r>
      <w:r w:rsidR="00E836F0" w:rsidRPr="00325490">
        <w:rPr>
          <w:rFonts w:asciiTheme="minorHAnsi" w:hAnsiTheme="minorHAnsi" w:cstheme="minorHAnsi"/>
          <w:sz w:val="24"/>
          <w:szCs w:val="24"/>
        </w:rPr>
        <w:t>.</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Identyfikator, numer katalogowy lub nazwa części</w:t>
            </w:r>
          </w:p>
          <w:p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Nowe 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części</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Transakcja polega na wyszukaniu części i usunięciu jej z bazy danych. Usuwać części z bazy może tylko właściciel serwisu. </w:t>
      </w:r>
      <w:r w:rsidRPr="00486D55">
        <w:rPr>
          <w:rFonts w:asciiTheme="minorHAnsi" w:eastAsia="Arial" w:hAnsiTheme="minorHAnsi" w:cstheme="minorHAnsi"/>
          <w:color w:val="000000"/>
          <w:sz w:val="24"/>
          <w:szCs w:val="24"/>
        </w:rPr>
        <w:t xml:space="preserve"> </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Dane części muszą istnieć w bazie danych, jeśli ich nie ma, użytkownik otrzymuje komunikat: </w:t>
      </w:r>
      <w:r w:rsidR="00BB4B4F" w:rsidRPr="00325490">
        <w:rPr>
          <w:rFonts w:asciiTheme="minorHAnsi" w:hAnsiTheme="minorHAnsi" w:cstheme="minorHAnsi"/>
          <w:i/>
          <w:iCs/>
          <w:sz w:val="24"/>
          <w:szCs w:val="24"/>
        </w:rPr>
        <w:t>“Brak danych części!”</w:t>
      </w:r>
      <w:r w:rsidR="00BB4B4F" w:rsidRPr="00325490">
        <w:rPr>
          <w:rFonts w:asciiTheme="minorHAnsi" w:hAnsiTheme="minorHAnsi" w:cstheme="minorHAnsi"/>
          <w:sz w:val="24"/>
          <w:szCs w:val="24"/>
        </w:rPr>
        <w:t xml:space="preserve">. Wyszukanie części może nastąpić po podaniu jej identyfikatora, numeru katalogowego lub nazwy. Jeśli w wyniku wyszukiwania zwrócone zostanie wiele wyników, użytkownik musi wybrać część do usunięcia. Po usunięciu części użytkownik otrzymuje komunikat: </w:t>
      </w:r>
      <w:r w:rsidR="00BB4B4F" w:rsidRPr="00325490">
        <w:rPr>
          <w:rFonts w:asciiTheme="minorHAnsi" w:hAnsiTheme="minorHAnsi" w:cstheme="minorHAnsi"/>
          <w:i/>
          <w:iCs/>
          <w:sz w:val="24"/>
          <w:szCs w:val="24"/>
        </w:rPr>
        <w:t>“Część usunięta!”</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BB4B4F"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BB4B4F"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9D2991">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sidR="009D2991">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BB4B4F" w:rsidRPr="00325490"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r>
    </w:tbl>
    <w:p w:rsidR="00367CD9" w:rsidRPr="00486D55" w:rsidRDefault="00367CD9" w:rsidP="00367CD9">
      <w:pPr>
        <w:spacing w:after="0"/>
        <w:rPr>
          <w:rFonts w:asciiTheme="minorHAnsi" w:hAnsiTheme="minorHAnsi" w:cstheme="minorHAnsi"/>
          <w:sz w:val="24"/>
          <w:szCs w:val="24"/>
        </w:rPr>
      </w:pPr>
    </w:p>
    <w:p w:rsidR="00367CD9" w:rsidRPr="00BB5CF2" w:rsidRDefault="00367CD9" w:rsidP="00367CD9">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 xml:space="preserve">Wyświetlanie danych </w:t>
      </w:r>
      <w:r>
        <w:rPr>
          <w:rFonts w:asciiTheme="minorHAnsi" w:hAnsiTheme="minorHAnsi" w:cstheme="minorHAnsi"/>
          <w:b/>
          <w:sz w:val="24"/>
          <w:szCs w:val="24"/>
        </w:rPr>
        <w:t>części</w:t>
      </w:r>
    </w:p>
    <w:p w:rsidR="00367CD9"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części</w:t>
      </w:r>
      <w:r w:rsidRPr="00325490">
        <w:rPr>
          <w:rFonts w:asciiTheme="minorHAnsi" w:hAnsiTheme="minorHAnsi" w:cstheme="minorHAnsi"/>
          <w:sz w:val="24"/>
          <w:szCs w:val="24"/>
        </w:rPr>
        <w:t xml:space="preserve"> i wyświetleniu ich.</w:t>
      </w:r>
    </w:p>
    <w:p w:rsidR="00367CD9" w:rsidRPr="00486D55"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71">
        <w:rPr>
          <w:rFonts w:asciiTheme="minorHAnsi" w:hAnsiTheme="minorHAnsi" w:cstheme="minorHAnsi"/>
          <w:sz w:val="24"/>
          <w:szCs w:val="24"/>
        </w:rPr>
        <w:t>Dane części muszą istnieć w bazie danych, jeśli ich nie ma, użytkownik otrzymuje komunikat: “Brak danych!”. Dane części można wyszukać podając jej</w:t>
      </w:r>
      <w:r>
        <w:rPr>
          <w:rFonts w:asciiTheme="minorHAnsi" w:hAnsiTheme="minorHAnsi" w:cstheme="minorHAnsi"/>
          <w:sz w:val="24"/>
          <w:szCs w:val="24"/>
        </w:rPr>
        <w:t xml:space="preserve"> </w:t>
      </w:r>
      <w:r w:rsidRPr="00325471">
        <w:rPr>
          <w:rFonts w:asciiTheme="minorHAnsi" w:hAnsiTheme="minorHAnsi" w:cstheme="minorHAnsi"/>
          <w:sz w:val="24"/>
          <w:szCs w:val="24"/>
        </w:rPr>
        <w:t>identyfikator,</w:t>
      </w:r>
      <w:r>
        <w:rPr>
          <w:rFonts w:asciiTheme="minorHAnsi" w:hAnsiTheme="minorHAnsi" w:cstheme="minorHAnsi"/>
          <w:sz w:val="24"/>
          <w:szCs w:val="24"/>
        </w:rPr>
        <w:t xml:space="preserve"> </w:t>
      </w:r>
      <w:r w:rsidRPr="00325471">
        <w:rPr>
          <w:rFonts w:asciiTheme="minorHAnsi" w:hAnsiTheme="minorHAnsi" w:cstheme="minorHAnsi"/>
          <w:sz w:val="24"/>
          <w:szCs w:val="24"/>
        </w:rPr>
        <w:t>nazwę</w:t>
      </w:r>
      <w:r>
        <w:rPr>
          <w:rFonts w:asciiTheme="minorHAnsi" w:hAnsiTheme="minorHAnsi" w:cstheme="minorHAnsi"/>
          <w:sz w:val="24"/>
          <w:szCs w:val="24"/>
        </w:rPr>
        <w:t>,</w:t>
      </w:r>
      <w:r w:rsidRPr="00325471">
        <w:rPr>
          <w:rFonts w:asciiTheme="minorHAnsi" w:hAnsiTheme="minorHAnsi" w:cstheme="minorHAnsi"/>
          <w:sz w:val="24"/>
          <w:szCs w:val="24"/>
        </w:rPr>
        <w:t xml:space="preserve"> numer katalogowy, producenta lub grupę towarową.</w:t>
      </w:r>
    </w:p>
    <w:tbl>
      <w:tblPr>
        <w:tblW w:w="0" w:type="auto"/>
        <w:jc w:val="center"/>
        <w:tblLook w:val="0000" w:firstRow="0" w:lastRow="0" w:firstColumn="0" w:lastColumn="0" w:noHBand="0" w:noVBand="0"/>
      </w:tblPr>
      <w:tblGrid>
        <w:gridCol w:w="3120"/>
        <w:gridCol w:w="3120"/>
        <w:gridCol w:w="3120"/>
      </w:tblGrid>
      <w:tr w:rsidR="00367CD9" w:rsidRPr="00325490"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367CD9" w:rsidRPr="00325490"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71" w:rsidRDefault="00367CD9" w:rsidP="00367CD9">
            <w:pPr>
              <w:pStyle w:val="NoSpacing"/>
              <w:numPr>
                <w:ilvl w:val="0"/>
                <w:numId w:val="54"/>
              </w:numPr>
              <w:ind w:left="328" w:hanging="284"/>
              <w:rPr>
                <w:sz w:val="24"/>
                <w:szCs w:val="24"/>
                <w:lang w:eastAsia="pl-PL"/>
              </w:rPr>
            </w:pPr>
            <w:r w:rsidRPr="00325471">
              <w:rPr>
                <w:rFonts w:asciiTheme="minorHAnsi" w:hAnsiTheme="minorHAnsi" w:cstheme="minorHAnsi"/>
                <w:sz w:val="24"/>
                <w:szCs w:val="24"/>
              </w:rPr>
              <w:t>Identyfikator</w:t>
            </w:r>
            <w:r>
              <w:rPr>
                <w:sz w:val="24"/>
                <w:szCs w:val="24"/>
              </w:rPr>
              <w:t>, n</w:t>
            </w:r>
            <w:r w:rsidRPr="00325471">
              <w:rPr>
                <w:sz w:val="24"/>
                <w:szCs w:val="24"/>
                <w:lang w:eastAsia="pl-PL"/>
              </w:rPr>
              <w:t>azwa,</w:t>
            </w:r>
            <w:r>
              <w:rPr>
                <w:sz w:val="24"/>
                <w:szCs w:val="24"/>
                <w:lang w:eastAsia="pl-PL"/>
              </w:rPr>
              <w:t xml:space="preserve"> </w:t>
            </w:r>
            <w:r w:rsidRPr="00325471">
              <w:rPr>
                <w:sz w:val="24"/>
                <w:szCs w:val="24"/>
                <w:lang w:eastAsia="pl-PL"/>
              </w:rPr>
              <w:t>numer katalogowy, producent lub grupa towarowa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r w:rsidRPr="00325490">
              <w:rPr>
                <w:rFonts w:asciiTheme="minorHAnsi" w:hAnsiTheme="minorHAnsi" w:cstheme="minorHAnsi"/>
                <w:sz w:val="24"/>
                <w:szCs w:val="24"/>
              </w:rPr>
              <w:t xml:space="preserve"> lub komunikat</w:t>
            </w:r>
          </w:p>
        </w:tc>
      </w:tr>
      <w:tr w:rsidR="00367CD9" w:rsidRPr="00325490"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CD9" w:rsidRPr="00325490" w:rsidRDefault="00367CD9" w:rsidP="00E8580E">
            <w:pPr>
              <w:pStyle w:val="NoSpacing"/>
              <w:ind w:left="328"/>
              <w:rPr>
                <w:rFonts w:asciiTheme="minorHAnsi" w:hAnsiTheme="minorHAnsi" w:cstheme="minorHAnsi"/>
                <w:sz w:val="24"/>
                <w:szCs w:val="24"/>
              </w:rPr>
            </w:pPr>
          </w:p>
        </w:tc>
      </w:tr>
    </w:tbl>
    <w:p w:rsidR="00367CD9" w:rsidRDefault="00367CD9" w:rsidP="00367CD9">
      <w:pPr>
        <w:spacing w:after="0"/>
        <w:rPr>
          <w:rFonts w:asciiTheme="minorHAnsi" w:hAnsiTheme="minorHAnsi" w:cstheme="minorHAnsi"/>
          <w:sz w:val="24"/>
          <w:szCs w:val="24"/>
        </w:rPr>
      </w:pPr>
    </w:p>
    <w:p w:rsidR="0066663A" w:rsidRPr="0066663A" w:rsidRDefault="0066663A" w:rsidP="0066663A">
      <w:pPr>
        <w:pStyle w:val="ListParagraph"/>
        <w:numPr>
          <w:ilvl w:val="0"/>
          <w:numId w:val="22"/>
        </w:numPr>
        <w:spacing w:after="0"/>
        <w:ind w:left="426" w:hanging="426"/>
        <w:rPr>
          <w:rFonts w:asciiTheme="minorHAnsi" w:eastAsia="Arial" w:hAnsiTheme="minorHAnsi" w:cstheme="minorHAnsi"/>
          <w:b/>
          <w:color w:val="000000"/>
          <w:sz w:val="24"/>
          <w:szCs w:val="24"/>
        </w:rPr>
      </w:pPr>
      <w:r w:rsidRPr="0066663A">
        <w:rPr>
          <w:rFonts w:asciiTheme="minorHAnsi" w:hAnsiTheme="minorHAnsi" w:cstheme="minorHAnsi"/>
          <w:b/>
          <w:sz w:val="24"/>
          <w:szCs w:val="24"/>
        </w:rPr>
        <w:t xml:space="preserve">Wyświetlanie danych </w:t>
      </w:r>
      <w:r w:rsidR="00C652E8">
        <w:rPr>
          <w:rFonts w:asciiTheme="minorHAnsi" w:hAnsiTheme="minorHAnsi" w:cstheme="minorHAnsi"/>
          <w:b/>
          <w:sz w:val="24"/>
          <w:szCs w:val="24"/>
        </w:rPr>
        <w:t>kodów DOT</w:t>
      </w:r>
    </w:p>
    <w:p w:rsidR="0066663A"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00C652E8" w:rsidRPr="00325490">
        <w:rPr>
          <w:rFonts w:asciiTheme="minorHAnsi" w:hAnsiTheme="minorHAnsi" w:cstheme="minorHAnsi"/>
          <w:sz w:val="24"/>
          <w:szCs w:val="24"/>
        </w:rPr>
        <w:t>polega na wyszukaniu danych kodów DOT i wyświetleniu ich.</w:t>
      </w:r>
      <w:r w:rsidRPr="00325490">
        <w:rPr>
          <w:rFonts w:asciiTheme="minorHAnsi" w:hAnsiTheme="minorHAnsi" w:cstheme="minorHAnsi"/>
          <w:sz w:val="24"/>
          <w:szCs w:val="24"/>
        </w:rPr>
        <w:t xml:space="preserve"> </w:t>
      </w:r>
      <w:r w:rsidRPr="00486D55">
        <w:rPr>
          <w:rFonts w:asciiTheme="minorHAnsi" w:eastAsia="Arial" w:hAnsiTheme="minorHAnsi" w:cstheme="minorHAnsi"/>
          <w:color w:val="000000"/>
          <w:sz w:val="24"/>
          <w:szCs w:val="24"/>
        </w:rPr>
        <w:t xml:space="preserve"> </w:t>
      </w:r>
    </w:p>
    <w:p w:rsidR="0066663A" w:rsidRPr="00486D55"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Uwarunkowania:</w:t>
      </w:r>
      <w:r w:rsidRPr="00486D55">
        <w:rPr>
          <w:rFonts w:asciiTheme="minorHAnsi" w:eastAsia="Arial" w:hAnsiTheme="minorHAnsi" w:cstheme="minorHAnsi"/>
          <w:color w:val="000000"/>
          <w:sz w:val="24"/>
          <w:szCs w:val="24"/>
        </w:rPr>
        <w:tab/>
      </w:r>
      <w:r w:rsidR="00C652E8" w:rsidRPr="00325490">
        <w:rPr>
          <w:rFonts w:asciiTheme="minorHAnsi" w:hAnsiTheme="minorHAnsi" w:cstheme="minorHAnsi"/>
          <w:sz w:val="24"/>
          <w:szCs w:val="24"/>
        </w:rPr>
        <w:t xml:space="preserve">Dane kodów DOT muszą istnieć w bazie danych, jeśli ich nie ma, użytkownik otrzymuje komunikat: </w:t>
      </w:r>
      <w:r w:rsidR="00C652E8" w:rsidRPr="00325490">
        <w:rPr>
          <w:rFonts w:asciiTheme="minorHAnsi" w:hAnsiTheme="minorHAnsi" w:cstheme="minorHAnsi"/>
          <w:i/>
          <w:iCs/>
          <w:sz w:val="24"/>
          <w:szCs w:val="24"/>
        </w:rPr>
        <w:t>“Brak danych!”</w:t>
      </w:r>
      <w:r w:rsidR="00C652E8" w:rsidRPr="00325490">
        <w:rPr>
          <w:rFonts w:asciiTheme="minorHAnsi" w:hAnsiTheme="minorHAnsi" w:cstheme="minorHAnsi"/>
          <w:sz w:val="24"/>
          <w:szCs w:val="24"/>
        </w:rPr>
        <w:t>. Dane kodu DOT można wyszukać podając rok lub fragment kod</w:t>
      </w:r>
      <w:r w:rsidR="00C652E8">
        <w:rPr>
          <w:rFonts w:asciiTheme="minorHAnsi" w:hAnsiTheme="minorHAnsi" w:cstheme="minorHAnsi"/>
          <w:sz w:val="24"/>
          <w:szCs w:val="24"/>
        </w:rPr>
        <w:t>u</w:t>
      </w:r>
      <w:r w:rsidR="00C652E8" w:rsidRPr="00325490">
        <w:rPr>
          <w:rFonts w:asciiTheme="minorHAnsi" w:hAnsiTheme="minorHAnsi" w:cstheme="minorHAnsi"/>
          <w:sz w:val="24"/>
          <w:szCs w:val="24"/>
        </w:rPr>
        <w:t xml:space="preserve"> DOT.</w:t>
      </w:r>
    </w:p>
    <w:tbl>
      <w:tblPr>
        <w:tblW w:w="0" w:type="auto"/>
        <w:jc w:val="center"/>
        <w:tblLook w:val="0000" w:firstRow="0" w:lastRow="0" w:firstColumn="0" w:lastColumn="0" w:noHBand="0" w:noVBand="0"/>
      </w:tblPr>
      <w:tblGrid>
        <w:gridCol w:w="3120"/>
        <w:gridCol w:w="3120"/>
        <w:gridCol w:w="3120"/>
      </w:tblGrid>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Rok lub fragment kodu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 lub komunikat</w:t>
            </w:r>
          </w:p>
        </w:tc>
      </w:tr>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C652E8">
            <w:pPr>
              <w:pStyle w:val="NoSpacing"/>
              <w:ind w:left="328"/>
              <w:rPr>
                <w:rFonts w:asciiTheme="minorHAnsi" w:hAnsiTheme="minorHAnsi" w:cstheme="minorHAnsi"/>
                <w:sz w:val="24"/>
                <w:szCs w:val="24"/>
              </w:rPr>
            </w:pPr>
          </w:p>
        </w:tc>
      </w:tr>
    </w:tbl>
    <w:p w:rsidR="00C652E8" w:rsidRDefault="00C652E8" w:rsidP="00C652E8">
      <w:pPr>
        <w:pStyle w:val="NoSpacing"/>
        <w:rPr>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grupy towarowej</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Transakcja polega na dodaniu do bazy danych nowej grupy towarowej.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Dane grupy towarowej nie mogą istnieć</w:t>
      </w:r>
      <w:r w:rsidR="000D5815">
        <w:rPr>
          <w:rFonts w:asciiTheme="minorHAnsi" w:hAnsiTheme="minorHAnsi" w:cstheme="minorHAnsi"/>
          <w:sz w:val="24"/>
          <w:szCs w:val="24"/>
        </w:rPr>
        <w:t xml:space="preserve"> jeszcze</w:t>
      </w:r>
      <w:r w:rsidR="00BB4B4F" w:rsidRPr="00325490">
        <w:rPr>
          <w:rFonts w:asciiTheme="minorHAnsi" w:hAnsiTheme="minorHAnsi" w:cstheme="minorHAnsi"/>
          <w:sz w:val="24"/>
          <w:szCs w:val="24"/>
        </w:rPr>
        <w:t xml:space="preserve"> w bazie danych, jeśli dane są już w bazie, użytkownik otrzymuje komunikat: </w:t>
      </w:r>
      <w:r w:rsidR="00BB4B4F" w:rsidRPr="00325490">
        <w:rPr>
          <w:rFonts w:asciiTheme="minorHAnsi" w:hAnsiTheme="minorHAnsi" w:cstheme="minorHAnsi"/>
          <w:i/>
          <w:iCs/>
          <w:sz w:val="24"/>
          <w:szCs w:val="24"/>
        </w:rPr>
        <w:t>“Grupa towarowa już istnieje!”</w:t>
      </w:r>
      <w:r w:rsidR="00BB4B4F" w:rsidRPr="00325490">
        <w:rPr>
          <w:rFonts w:asciiTheme="minorHAnsi" w:hAnsiTheme="minorHAnsi" w:cstheme="minorHAnsi"/>
          <w:sz w:val="24"/>
          <w:szCs w:val="24"/>
        </w:rPr>
        <w:t xml:space="preserve">. Dane stawki VAT związanej z daną grupą towarową muszą istnieć w bazie danych, jeśli ich nie ma, użytkownik otrzymuje komunikat: </w:t>
      </w:r>
      <w:r w:rsidR="00BB4B4F" w:rsidRPr="00325490">
        <w:rPr>
          <w:rFonts w:asciiTheme="minorHAnsi" w:hAnsiTheme="minorHAnsi" w:cstheme="minorHAnsi"/>
          <w:i/>
          <w:iCs/>
          <w:sz w:val="24"/>
          <w:szCs w:val="24"/>
        </w:rPr>
        <w:t>“Brak danych stawki VAT!”</w:t>
      </w:r>
      <w:r w:rsidR="00BB4B4F" w:rsidRPr="00325490">
        <w:rPr>
          <w:rFonts w:asciiTheme="minorHAnsi" w:hAnsiTheme="minorHAnsi" w:cstheme="minorHAnsi"/>
          <w:sz w:val="24"/>
          <w:szCs w:val="24"/>
        </w:rPr>
        <w:t xml:space="preserve">. Po dodaniu stawki, użytkownik otrzymuje komunikat: </w:t>
      </w:r>
      <w:r w:rsidR="00BB4B4F" w:rsidRPr="00325490">
        <w:rPr>
          <w:rFonts w:asciiTheme="minorHAnsi" w:hAnsiTheme="minorHAnsi" w:cstheme="minorHAnsi"/>
          <w:i/>
          <w:iCs/>
          <w:sz w:val="24"/>
          <w:szCs w:val="24"/>
        </w:rPr>
        <w:t>“Stawka VAT dodana pomyślnie!”</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p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grupy towarowej</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grupy towarowej i edycji tych danych.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grupy towarowej muszą istnieć</w:t>
      </w:r>
      <w:r w:rsidR="000D5815">
        <w:rPr>
          <w:rFonts w:asciiTheme="minorHAnsi" w:hAnsiTheme="minorHAnsi" w:cstheme="minorHAnsi"/>
          <w:sz w:val="24"/>
          <w:szCs w:val="24"/>
        </w:rPr>
        <w:t xml:space="preserve"> </w:t>
      </w:r>
      <w:r w:rsidR="000D5815" w:rsidRPr="00325490">
        <w:rPr>
          <w:rFonts w:asciiTheme="minorHAnsi" w:hAnsiTheme="minorHAnsi" w:cstheme="minorHAnsi"/>
          <w:sz w:val="24"/>
          <w:szCs w:val="24"/>
        </w:rPr>
        <w:t xml:space="preserve">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grupy towarowej może nastąpić po podaniu jej nazwy. Jeśli zmieniają się atrybuty związane z grupą towarową, użytkownik otrzymuje komunikat z ostrzeżeniem o utracie wartości atrybutów przez części, z bazy danych usuwane są dane atrybutów </w:t>
      </w:r>
      <w:del w:id="91" w:author="Mateusz Janik" w:date="2012-11-28T15:31:00Z">
        <w:r w:rsidR="000D5815" w:rsidRPr="00325490" w:rsidDel="00FB4E50">
          <w:rPr>
            <w:rFonts w:asciiTheme="minorHAnsi" w:hAnsiTheme="minorHAnsi" w:cstheme="minorHAnsi"/>
            <w:sz w:val="24"/>
            <w:szCs w:val="24"/>
          </w:rPr>
          <w:delText>nie używanych</w:delText>
        </w:r>
      </w:del>
      <w:ins w:id="92" w:author="Mateusz Janik" w:date="2012-11-28T15:31:00Z">
        <w:r w:rsidR="00FB4E50" w:rsidRPr="00325490">
          <w:rPr>
            <w:rFonts w:asciiTheme="minorHAnsi" w:hAnsiTheme="minorHAnsi" w:cstheme="minorHAnsi"/>
            <w:sz w:val="24"/>
            <w:szCs w:val="24"/>
          </w:rPr>
          <w:t>nieużywanych</w:t>
        </w:r>
      </w:ins>
      <w:r w:rsidR="000D5815" w:rsidRPr="00325490">
        <w:rPr>
          <w:rFonts w:asciiTheme="minorHAnsi" w:hAnsiTheme="minorHAnsi" w:cstheme="minorHAnsi"/>
          <w:sz w:val="24"/>
          <w:szCs w:val="24"/>
        </w:rPr>
        <w:t xml:space="preserve"> już przez żadną grupę towarową, usuwane są też powiązania części z atrybutami usuwanymi z grupy towarowej. Po wykonaniu edycji danych grupy towarowej,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Default="009D2991"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Nazwa grupy towarowej</w:t>
            </w:r>
          </w:p>
          <w:p w:rsidR="000D5815" w:rsidRPr="00325490" w:rsidRDefault="009D2991" w:rsidP="009D2991">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lastRenderedPageBreak/>
        <w:t>Usuwanie grupy towarowej</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usunięciu z bazy danych grupy towarowej.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Grupa towarowa musi istnieć w bazie danych, jeśli jej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Z grupą towarową nie mogą być powiązane części ani opony, jeśli są, użytkownik otrzymuje komunikat z możliwością przeniesienia części lub opon do innej grupy towarowej. Grupa towarowa może być wyszukana po podaniu jej nazwy. Usunięcie grupy towarowej powoduje usunięcie też wszystkich jej grup podrzędnych. Po usunięciu grupy, użytkownik otrzymuje komunikat: </w:t>
      </w:r>
      <w:r w:rsidR="000D5815" w:rsidRPr="00325490">
        <w:rPr>
          <w:rFonts w:asciiTheme="minorHAnsi" w:hAnsiTheme="minorHAnsi" w:cstheme="minorHAnsi"/>
          <w:i/>
          <w:iCs/>
          <w:sz w:val="24"/>
          <w:szCs w:val="24"/>
        </w:rPr>
        <w:t>“Grupa towarowa usunięta pomyślnie!”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Nazwa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rsidR="00BB5CF2" w:rsidRPr="00486D55" w:rsidRDefault="00BB5CF2" w:rsidP="00BB5CF2">
      <w:pPr>
        <w:spacing w:after="0"/>
        <w:rPr>
          <w:rFonts w:asciiTheme="minorHAnsi" w:hAnsiTheme="minorHAnsi" w:cstheme="minorHAnsi"/>
          <w:sz w:val="24"/>
          <w:szCs w:val="24"/>
        </w:rPr>
      </w:pPr>
    </w:p>
    <w:p w:rsidR="00BB5CF2" w:rsidRPr="00486D55" w:rsidRDefault="00BB5CF2" w:rsidP="00BB5CF2">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sidRPr="00486D55">
        <w:rPr>
          <w:rFonts w:asciiTheme="minorHAnsi" w:eastAsia="Arial" w:hAnsiTheme="minorHAnsi" w:cstheme="minorHAnsi"/>
          <w:b/>
          <w:color w:val="000000"/>
          <w:sz w:val="24"/>
          <w:szCs w:val="24"/>
        </w:rPr>
        <w:t>grup towarow</w:t>
      </w:r>
      <w:r>
        <w:rPr>
          <w:rFonts w:asciiTheme="minorHAnsi" w:eastAsia="Arial" w:hAnsiTheme="minorHAnsi" w:cstheme="minorHAnsi"/>
          <w:b/>
          <w:color w:val="000000"/>
          <w:sz w:val="24"/>
          <w:szCs w:val="24"/>
        </w:rPr>
        <w:t>ych</w:t>
      </w:r>
    </w:p>
    <w:p w:rsidR="00BB5CF2"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i wyświetleniu ich.</w:t>
      </w:r>
    </w:p>
    <w:p w:rsidR="00BB5CF2" w:rsidRPr="00486D55"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sidR="00550915">
        <w:rPr>
          <w:rFonts w:asciiTheme="minorHAnsi" w:hAnsiTheme="minorHAnsi" w:cstheme="minorHAnsi"/>
          <w:sz w:val="24"/>
          <w:szCs w:val="24"/>
        </w:rPr>
        <w:t>grup towarowych</w:t>
      </w:r>
      <w:r w:rsidRPr="00325490">
        <w:rPr>
          <w:rFonts w:asciiTheme="minorHAnsi" w:hAnsiTheme="minorHAnsi" w:cstheme="minorHAnsi"/>
          <w:sz w:val="24"/>
          <w:szCs w:val="24"/>
        </w:rPr>
        <w:t xml:space="preserve"> można wyszukać podając fragment </w:t>
      </w:r>
      <w:r w:rsidR="00550915">
        <w:rPr>
          <w:rFonts w:asciiTheme="minorHAnsi" w:hAnsiTheme="minorHAnsi" w:cstheme="minorHAnsi"/>
          <w:sz w:val="24"/>
          <w:szCs w:val="24"/>
        </w:rPr>
        <w:t>ich</w:t>
      </w:r>
      <w:r w:rsidRPr="00325490">
        <w:rPr>
          <w:rFonts w:asciiTheme="minorHAnsi" w:hAnsiTheme="minorHAnsi" w:cstheme="minorHAnsi"/>
          <w:sz w:val="24"/>
          <w:szCs w:val="24"/>
        </w:rPr>
        <w:t xml:space="preserve"> nazwy</w:t>
      </w:r>
      <w:r w:rsidR="00065B70">
        <w:rPr>
          <w:rFonts w:asciiTheme="minorHAnsi" w:hAnsiTheme="minorHAnsi" w:cstheme="minorHAnsi"/>
          <w:sz w:val="24"/>
          <w:szCs w:val="24"/>
        </w:rPr>
        <w:t xml:space="preserve"> lub </w:t>
      </w:r>
      <w:r w:rsidR="00550915">
        <w:rPr>
          <w:rFonts w:asciiTheme="minorHAnsi" w:hAnsiTheme="minorHAnsi" w:cstheme="minorHAnsi"/>
          <w:sz w:val="24"/>
          <w:szCs w:val="24"/>
        </w:rPr>
        <w:t>kod</w:t>
      </w:r>
      <w:r w:rsidR="00065B70">
        <w:rPr>
          <w:rFonts w:asciiTheme="minorHAnsi" w:hAnsiTheme="minorHAnsi" w:cstheme="minorHAnsi"/>
          <w:sz w:val="24"/>
          <w:szCs w:val="24"/>
        </w:rPr>
        <w:t>u, grupę nadrzędną</w:t>
      </w:r>
      <w:r w:rsidR="00550915">
        <w:rPr>
          <w:rFonts w:asciiTheme="minorHAnsi" w:hAnsiTheme="minorHAnsi" w:cstheme="minorHAnsi"/>
          <w:sz w:val="24"/>
          <w:szCs w:val="24"/>
        </w:rPr>
        <w:t xml:space="preserve"> lub magazyn</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w:t>
            </w:r>
            <w:r w:rsidR="00065B70">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w:t>
            </w:r>
            <w:r w:rsidR="00065B70">
              <w:rPr>
                <w:rFonts w:asciiTheme="minorHAnsi" w:hAnsiTheme="minorHAnsi" w:cstheme="minorHAnsi"/>
                <w:sz w:val="24"/>
                <w:szCs w:val="24"/>
              </w:rPr>
              <w:t>kodu</w:t>
            </w:r>
            <w:r>
              <w:rPr>
                <w:rFonts w:asciiTheme="minorHAnsi" w:hAnsiTheme="minorHAnsi" w:cstheme="minorHAnsi"/>
                <w:sz w:val="24"/>
                <w:szCs w:val="24"/>
              </w:rPr>
              <w:t xml:space="preserve"> grupy towarowej, </w:t>
            </w:r>
            <w:r w:rsidR="00065B70">
              <w:rPr>
                <w:rFonts w:asciiTheme="minorHAnsi" w:hAnsiTheme="minorHAnsi" w:cstheme="minorHAnsi"/>
                <w:sz w:val="24"/>
                <w:szCs w:val="24"/>
              </w:rPr>
              <w:t>grupę nadrzędną</w:t>
            </w:r>
            <w:r>
              <w:rPr>
                <w:rFonts w:asciiTheme="minorHAnsi" w:hAnsiTheme="minorHAnsi" w:cstheme="minorHAnsi"/>
                <w:sz w:val="24"/>
                <w:szCs w:val="24"/>
              </w:rPr>
              <w:t xml:space="preserve"> lub magazyn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 lub komunikat</w:t>
            </w:r>
          </w:p>
        </w:tc>
      </w:tr>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50915">
            <w:pPr>
              <w:pStyle w:val="NoSpacing"/>
              <w:ind w:left="328"/>
              <w:rPr>
                <w:rFonts w:asciiTheme="minorHAnsi" w:hAnsiTheme="minorHAnsi" w:cstheme="minorHAnsi"/>
                <w:sz w:val="24"/>
                <w:szCs w:val="24"/>
              </w:rPr>
            </w:pPr>
          </w:p>
        </w:tc>
      </w:tr>
    </w:tbl>
    <w:p w:rsidR="00C652E8" w:rsidRDefault="00C652E8" w:rsidP="00C652E8">
      <w:pPr>
        <w:spacing w:after="0"/>
        <w:rPr>
          <w:rFonts w:asciiTheme="minorHAnsi" w:hAnsiTheme="minorHAnsi" w:cstheme="minorHAnsi"/>
          <w:sz w:val="24"/>
          <w:szCs w:val="24"/>
        </w:rPr>
      </w:pPr>
    </w:p>
    <w:p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indeksu prędkości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indeksu prędkości opony. Może to zrobić tylko właściciel serwisu.</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indeksu prędkości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“Indeks prędkości jest już w bazie danych!”</w:t>
      </w:r>
      <w:r w:rsidRPr="00325490">
        <w:rPr>
          <w:rFonts w:asciiTheme="minorHAnsi" w:hAnsiTheme="minorHAnsi" w:cstheme="minorHAnsi"/>
          <w:sz w:val="24"/>
          <w:szCs w:val="24"/>
        </w:rPr>
        <w:t xml:space="preserve">. Po dodaniu indeksu prędkości, użytkownik otrzymuje komunikat: </w:t>
      </w:r>
      <w:r w:rsidRPr="00325490">
        <w:rPr>
          <w:rFonts w:asciiTheme="minorHAnsi" w:hAnsiTheme="minorHAnsi" w:cstheme="minorHAnsi"/>
          <w:i/>
          <w:iCs/>
          <w:sz w:val="24"/>
          <w:szCs w:val="24"/>
        </w:rPr>
        <w:t>“Indeks prędkości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rsidR="00C652E8" w:rsidRPr="00486D55" w:rsidRDefault="00C652E8" w:rsidP="00C652E8">
      <w:pPr>
        <w:spacing w:after="0"/>
        <w:rPr>
          <w:rFonts w:asciiTheme="minorHAnsi" w:eastAsia="Arial" w:hAnsiTheme="minorHAnsi" w:cstheme="minorHAnsi"/>
          <w:color w:val="000000"/>
          <w:sz w:val="24"/>
          <w:szCs w:val="24"/>
        </w:rPr>
      </w:pPr>
    </w:p>
    <w:p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indeksu prędkości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edycji tych danych. Może to zrobić tylko właściciel serwisu.</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prędkości opony może być wyszukany po podaniu jego oznaczenia lub prędkości. Po dokonaniu edycji danych indeksu prędkości,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lub jego prędkość</w:t>
            </w:r>
          </w:p>
          <w:p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indeksu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r>
    </w:tbl>
    <w:p w:rsidR="00C652E8" w:rsidRPr="00486D55" w:rsidRDefault="00C652E8" w:rsidP="00C652E8">
      <w:pPr>
        <w:spacing w:after="0"/>
        <w:rPr>
          <w:rFonts w:asciiTheme="minorHAnsi" w:eastAsia="Arial" w:hAnsiTheme="minorHAnsi" w:cstheme="minorHAnsi"/>
          <w:color w:val="000000"/>
          <w:sz w:val="24"/>
          <w:szCs w:val="24"/>
        </w:rPr>
      </w:pPr>
    </w:p>
    <w:p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Usuwanie indeksu prędkości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usunięciu ich z bazy danych. Może to zrobić tylko właściciel serwisu.</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opony można wyszukać podając jego oznaczenie lub prędkość. Po usunięciu indeksu prędkości, użytkownik otrzymuje komunikat: </w:t>
      </w:r>
      <w:r w:rsidRPr="00325490">
        <w:rPr>
          <w:rFonts w:asciiTheme="minorHAnsi" w:hAnsiTheme="minorHAnsi" w:cstheme="minorHAnsi"/>
          <w:i/>
          <w:iCs/>
          <w:sz w:val="24"/>
          <w:szCs w:val="24"/>
        </w:rPr>
        <w:t>“Indeks prędkości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opony lub jego prędkość</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rsidR="00C652E8" w:rsidRPr="00486D55" w:rsidRDefault="00C652E8" w:rsidP="00C652E8">
      <w:pPr>
        <w:spacing w:after="0"/>
        <w:rPr>
          <w:rFonts w:asciiTheme="minorHAnsi" w:hAnsiTheme="minorHAnsi" w:cstheme="minorHAnsi"/>
          <w:sz w:val="24"/>
          <w:szCs w:val="24"/>
        </w:rPr>
      </w:pPr>
    </w:p>
    <w:p w:rsidR="00C652E8" w:rsidRPr="005E5269"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indeksów prędkości opon</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indeksów prędkości opon i wyświetleniu ich.</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indeksów prędkości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indeksu prędkości opony można wyszukać podając jego oznaczenie lub prędkość.</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O</w:t>
            </w:r>
            <w:r w:rsidRPr="00325490">
              <w:rPr>
                <w:rFonts w:asciiTheme="minorHAnsi" w:hAnsiTheme="minorHAnsi" w:cstheme="minorHAnsi"/>
                <w:sz w:val="24"/>
                <w:szCs w:val="24"/>
              </w:rPr>
              <w:t xml:space="preserve">znaczenie lub prędkość </w:t>
            </w:r>
            <w:r w:rsidRPr="00325490">
              <w:rPr>
                <w:rFonts w:asciiTheme="minorHAnsi" w:hAnsiTheme="minorHAnsi" w:cstheme="minorHAnsi"/>
                <w:sz w:val="24"/>
                <w:szCs w:val="24"/>
              </w:rPr>
              <w:lastRenderedPageBreak/>
              <w:t>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lastRenderedPageBreak/>
              <w:t xml:space="preserve">Dane indeksów prędkości </w:t>
            </w:r>
            <w:r w:rsidRPr="00325490">
              <w:rPr>
                <w:rFonts w:asciiTheme="minorHAnsi" w:hAnsiTheme="minorHAnsi" w:cstheme="minorHAnsi"/>
                <w:sz w:val="24"/>
                <w:szCs w:val="24"/>
              </w:rPr>
              <w:lastRenderedPageBreak/>
              <w:t>opon lub 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ind w:left="328"/>
              <w:rPr>
                <w:rFonts w:asciiTheme="minorHAnsi" w:hAnsiTheme="minorHAnsi" w:cstheme="minorHAnsi"/>
                <w:sz w:val="24"/>
                <w:szCs w:val="24"/>
              </w:rPr>
            </w:pPr>
          </w:p>
        </w:tc>
      </w:tr>
    </w:tbl>
    <w:p w:rsidR="00BB5CF2" w:rsidRDefault="00BB5CF2" w:rsidP="00BB5CF2">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707CCD">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magazynu</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dodaniu do bazy danych nowego magazynu. Może to zrobić tylko właściciel serwisu.</w:t>
      </w:r>
    </w:p>
    <w:p w:rsidR="001D3BB1"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magazynu nie mogą istnieć</w:t>
      </w:r>
      <w:r w:rsidR="000D5815">
        <w:rPr>
          <w:rFonts w:asciiTheme="minorHAnsi" w:hAnsiTheme="minorHAnsi" w:cstheme="minorHAnsi"/>
          <w:sz w:val="24"/>
          <w:szCs w:val="24"/>
        </w:rPr>
        <w:t xml:space="preserve"> jeszcze</w:t>
      </w:r>
      <w:r w:rsidR="000D5815" w:rsidRPr="00325490">
        <w:rPr>
          <w:rFonts w:asciiTheme="minorHAnsi" w:hAnsiTheme="minorHAnsi" w:cstheme="minorHAnsi"/>
          <w:sz w:val="24"/>
          <w:szCs w:val="24"/>
        </w:rPr>
        <w:t xml:space="preserve"> w bazie danych, jeśli dane są już w bazie, użytkownik otrzymuje komunikat: “</w:t>
      </w:r>
      <w:r w:rsidR="000D5815" w:rsidRPr="00325490">
        <w:rPr>
          <w:rFonts w:asciiTheme="minorHAnsi" w:hAnsiTheme="minorHAnsi" w:cstheme="minorHAnsi"/>
          <w:i/>
          <w:iCs/>
          <w:sz w:val="24"/>
          <w:szCs w:val="24"/>
        </w:rPr>
        <w:t>Magazyn już istnieje!”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1"/>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magazynu</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magazynu i edycji tych danych.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Dane magazynu muszą istnieć 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magazynu może nastąpić po podaniu jego nazwy. Po wykonaniu edycji danych magazynu,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Nazwa magazynu</w:t>
            </w:r>
          </w:p>
          <w:p w:rsidR="000D5815" w:rsidRPr="00325490"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rsidR="00486D55" w:rsidRPr="00486D55" w:rsidRDefault="00486D55" w:rsidP="00486D55">
      <w:pPr>
        <w:spacing w:after="0"/>
        <w:rPr>
          <w:rFonts w:asciiTheme="minorHAnsi" w:hAnsiTheme="minorHAnsi" w:cstheme="minorHAnsi"/>
          <w:sz w:val="24"/>
          <w:szCs w:val="24"/>
        </w:rPr>
      </w:pPr>
    </w:p>
    <w:p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magazynu</w:t>
      </w:r>
    </w:p>
    <w:p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Transakcja polega na usunięciu z bazy danych magazynu. Może to zrobić tylko właściciel serwisu.</w:t>
      </w:r>
    </w:p>
    <w:p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 xml:space="preserve">Magazyn musi istnieć w bazie danych, jeśli go nie ma, użytkownik otrzymuje komunikat: </w:t>
      </w:r>
      <w:r w:rsidR="00241831" w:rsidRPr="00325490">
        <w:rPr>
          <w:rFonts w:asciiTheme="minorHAnsi" w:hAnsiTheme="minorHAnsi" w:cstheme="minorHAnsi"/>
          <w:i/>
          <w:iCs/>
          <w:sz w:val="24"/>
          <w:szCs w:val="24"/>
        </w:rPr>
        <w:t>“Brak danych!”</w:t>
      </w:r>
      <w:r w:rsidR="00241831" w:rsidRPr="00325490">
        <w:rPr>
          <w:rFonts w:asciiTheme="minorHAnsi" w:hAnsiTheme="minorHAnsi" w:cstheme="minorHAnsi"/>
          <w:sz w:val="24"/>
          <w:szCs w:val="24"/>
        </w:rPr>
        <w:t>. Magazyn może być wyszukany po podaniu jego nazwy. Usunięcie magazynu powoduje usunięcie też wszystkich jego grup towarowych.</w:t>
      </w:r>
    </w:p>
    <w:tbl>
      <w:tblPr>
        <w:tblW w:w="0" w:type="auto"/>
        <w:jc w:val="center"/>
        <w:tblLook w:val="0000" w:firstRow="0" w:lastRow="0" w:firstColumn="0" w:lastColumn="0" w:noHBand="0" w:noVBand="0"/>
      </w:tblPr>
      <w:tblGrid>
        <w:gridCol w:w="3120"/>
        <w:gridCol w:w="3120"/>
        <w:gridCol w:w="3120"/>
      </w:tblGrid>
      <w:tr w:rsidR="00241831" w:rsidRPr="00325490"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1831" w:rsidRPr="00325490"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Nazwa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1831" w:rsidRPr="00325490"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rsidR="00550915" w:rsidRPr="00486D55" w:rsidRDefault="00550915" w:rsidP="00550915">
      <w:pPr>
        <w:spacing w:after="0"/>
        <w:rPr>
          <w:rFonts w:asciiTheme="minorHAnsi" w:hAnsiTheme="minorHAnsi" w:cstheme="minorHAnsi"/>
          <w:sz w:val="24"/>
          <w:szCs w:val="24"/>
        </w:rPr>
      </w:pPr>
    </w:p>
    <w:p w:rsidR="00550915" w:rsidRPr="00486D55" w:rsidRDefault="00550915" w:rsidP="00550915">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Pr>
          <w:rFonts w:asciiTheme="minorHAnsi" w:eastAsia="Arial" w:hAnsiTheme="minorHAnsi" w:cstheme="minorHAnsi"/>
          <w:b/>
          <w:color w:val="000000"/>
          <w:sz w:val="24"/>
          <w:szCs w:val="24"/>
        </w:rPr>
        <w:t>magazynów</w:t>
      </w:r>
    </w:p>
    <w:p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magazynów</w:t>
      </w:r>
      <w:r w:rsidRPr="00325490">
        <w:rPr>
          <w:rFonts w:asciiTheme="minorHAnsi" w:hAnsiTheme="minorHAnsi" w:cstheme="minorHAnsi"/>
          <w:sz w:val="24"/>
          <w:szCs w:val="24"/>
        </w:rPr>
        <w:t xml:space="preserve"> i wyświetleniu ich.</w:t>
      </w:r>
    </w:p>
    <w:p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można wyszukać podając fragment </w:t>
      </w:r>
      <w:r>
        <w:rPr>
          <w:rFonts w:asciiTheme="minorHAnsi" w:hAnsiTheme="minorHAnsi" w:cstheme="minorHAnsi"/>
          <w:sz w:val="24"/>
          <w:szCs w:val="24"/>
        </w:rPr>
        <w:t>ich</w:t>
      </w:r>
      <w:r w:rsidRPr="00325490">
        <w:rPr>
          <w:rFonts w:asciiTheme="minorHAnsi" w:hAnsiTheme="minorHAnsi" w:cstheme="minorHAnsi"/>
          <w:sz w:val="24"/>
          <w:szCs w:val="24"/>
        </w:rPr>
        <w:t xml:space="preserve"> nazwy</w:t>
      </w:r>
      <w:r>
        <w:rPr>
          <w:rFonts w:asciiTheme="minorHAnsi" w:hAnsiTheme="minorHAnsi" w:cstheme="minorHAnsi"/>
          <w:sz w:val="24"/>
          <w:szCs w:val="24"/>
        </w:rPr>
        <w:t xml:space="preserve"> lub kodu</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Fragment nazwy </w:t>
            </w:r>
            <w:r>
              <w:rPr>
                <w:rFonts w:asciiTheme="minorHAnsi" w:hAnsiTheme="minorHAnsi" w:cstheme="minorHAnsi"/>
                <w:sz w:val="24"/>
                <w:szCs w:val="24"/>
              </w:rPr>
              <w:t>lub kodu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lub komunikat</w:t>
            </w:r>
          </w:p>
        </w:tc>
      </w:tr>
      <w:tr w:rsidR="00550915"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ind w:left="328"/>
              <w:rPr>
                <w:rFonts w:asciiTheme="minorHAnsi" w:hAnsiTheme="minorHAnsi" w:cstheme="minorHAnsi"/>
                <w:sz w:val="24"/>
                <w:szCs w:val="24"/>
              </w:rPr>
            </w:pPr>
          </w:p>
        </w:tc>
      </w:tr>
    </w:tbl>
    <w:p w:rsidR="00241831" w:rsidRDefault="00241831" w:rsidP="00241831">
      <w:pPr>
        <w:spacing w:after="0"/>
        <w:rPr>
          <w:rFonts w:asciiTheme="minorHAnsi" w:hAnsiTheme="minorHAnsi" w:cstheme="minorHAnsi"/>
          <w:sz w:val="24"/>
          <w:szCs w:val="24"/>
        </w:rPr>
      </w:pPr>
    </w:p>
    <w:p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danych opony do bazy danych. Może to zrobić tylko właściciel serwisu.</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W bazie danych musi istnieć co najmniej jedna grupa towarowa, jeśli jej nie ma, użytkownik otrzymuje komunikat: </w:t>
      </w:r>
      <w:r w:rsidRPr="00325490">
        <w:rPr>
          <w:rFonts w:asciiTheme="minorHAnsi" w:hAnsiTheme="minorHAnsi" w:cstheme="minorHAnsi"/>
          <w:i/>
          <w:iCs/>
          <w:sz w:val="24"/>
          <w:szCs w:val="24"/>
        </w:rPr>
        <w:t>“Brak grup towarowych!”</w:t>
      </w:r>
      <w:r w:rsidRPr="00325490">
        <w:rPr>
          <w:rFonts w:asciiTheme="minorHAnsi" w:hAnsiTheme="minorHAnsi" w:cstheme="minorHAnsi"/>
          <w:sz w:val="24"/>
          <w:szCs w:val="24"/>
        </w:rPr>
        <w:t xml:space="preserve">. Grupa towarowa opony musi istnieć w bazie danych, jeśli jej nie ma, użytkownik otrzymuje komunikat: </w:t>
      </w:r>
      <w:r w:rsidRPr="00325490">
        <w:rPr>
          <w:rFonts w:asciiTheme="minorHAnsi" w:hAnsiTheme="minorHAnsi" w:cstheme="minorHAnsi"/>
          <w:i/>
          <w:iCs/>
          <w:sz w:val="24"/>
          <w:szCs w:val="24"/>
        </w:rPr>
        <w:t>“Brak danych grupy towarowej!”</w:t>
      </w:r>
      <w:r w:rsidRPr="00325490">
        <w:rPr>
          <w:rFonts w:asciiTheme="minorHAnsi" w:hAnsiTheme="minorHAnsi" w:cstheme="minorHAnsi"/>
          <w:sz w:val="24"/>
          <w:szCs w:val="24"/>
        </w:rPr>
        <w:t xml:space="preserve">. W bazie muszą istnieć dane indeksu prędkości, rozmiaru oraz kodu DOT opony, jeśli ich nie ma, użytkownik otrzymuje komunikat z możliwością dodania ich do bazy danych. Jeżeli w bazie nie ma danych producenta, zostają one dodane. Po dodaniu opony, użytkownik otrzymuje komunikat: </w:t>
      </w:r>
      <w:r w:rsidRPr="00325490">
        <w:rPr>
          <w:rFonts w:asciiTheme="minorHAnsi" w:hAnsiTheme="minorHAnsi" w:cstheme="minorHAnsi"/>
          <w:i/>
          <w:iCs/>
          <w:sz w:val="24"/>
          <w:szCs w:val="24"/>
        </w:rPr>
        <w:t>“Pomyślnie dodano oponę!”</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r>
              <w:rPr>
                <w:rFonts w:asciiTheme="minorHAnsi" w:hAnsiTheme="minorHAnsi" w:cstheme="minorHAnsi"/>
                <w:sz w:val="24"/>
                <w:szCs w:val="24"/>
              </w:rPr>
              <w: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p w:rsidR="00C652E8"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rsidR="00C652E8" w:rsidRPr="00486D55" w:rsidRDefault="00C652E8" w:rsidP="00C652E8">
      <w:pPr>
        <w:spacing w:after="0"/>
        <w:rPr>
          <w:rFonts w:asciiTheme="minorHAnsi" w:hAnsiTheme="minorHAnsi" w:cstheme="minorHAnsi"/>
          <w:sz w:val="24"/>
          <w:szCs w:val="24"/>
        </w:rPr>
      </w:pPr>
    </w:p>
    <w:p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Pr>
          <w:rFonts w:asciiTheme="minorHAnsi" w:eastAsia="Arial" w:hAnsiTheme="minorHAnsi" w:cstheme="minorHAnsi"/>
          <w:b/>
          <w:color w:val="000000"/>
          <w:sz w:val="24"/>
          <w:szCs w:val="24"/>
        </w:rPr>
        <w:t>Edycja danyc</w:t>
      </w:r>
      <w:r w:rsidRPr="00486D55">
        <w:rPr>
          <w:rFonts w:asciiTheme="minorHAnsi" w:eastAsia="Arial" w:hAnsiTheme="minorHAnsi" w:cstheme="minorHAnsi"/>
          <w:b/>
          <w:color w:val="000000"/>
          <w:sz w:val="24"/>
          <w:szCs w:val="24"/>
        </w:rPr>
        <w:t>h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opony i edycji tych danych. Pełną edycję może wykonać tylko właściciel serwisu, pracownik może tylko zmienić ilość części.</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Jeżeli następuje zmiana grupy towarowej opony, to nowa grupa musi istnieć w bazie danych. Jeżeli atrybuty nowej grupy towarowej opony są inne od obecnych atrybutów opony, to użytkownik otrzymuje komunikat z ostrzeżeniem o utracie atrybutów, oraz z zapytaniem, czy dodać atrybuty do nowej grupy towarowej. Wyszukanie danych opony może </w:t>
      </w:r>
      <w:r w:rsidRPr="00325490">
        <w:rPr>
          <w:rFonts w:asciiTheme="minorHAnsi" w:hAnsiTheme="minorHAnsi" w:cstheme="minorHAnsi"/>
          <w:sz w:val="24"/>
          <w:szCs w:val="24"/>
        </w:rPr>
        <w:lastRenderedPageBreak/>
        <w:t>nastąpić po podaniu jej identyfikatora lub nazwy. Jeśli w wyniku wyszukiwania zwrócone zostanie wiele wyników, użytkownik musi wybrać oponę do edycji.</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opony</w:t>
            </w:r>
          </w:p>
          <w:p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rsidR="00C652E8" w:rsidRPr="00486D55" w:rsidRDefault="00C652E8" w:rsidP="00C652E8">
      <w:pPr>
        <w:spacing w:after="0"/>
        <w:rPr>
          <w:rFonts w:asciiTheme="minorHAnsi" w:hAnsiTheme="minorHAnsi" w:cstheme="minorHAnsi"/>
          <w:sz w:val="24"/>
          <w:szCs w:val="24"/>
        </w:rPr>
      </w:pPr>
    </w:p>
    <w:p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opony</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części i usunięciu jej z bazy danych. Usuwać części z bazy może tylko właściciel serwisu.</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Wyszukanie opony może nastąpić po podaniu jej identyfikatora, numeru katalogowego lub nazwy. Jeśli w wyniku wyszukiwania zwrócone zostanie wiele wyników, użytkownik musi wybrać oponę do usunięcia. Po usunięciu opony użytkownik otrzymuje komunikat: </w:t>
      </w:r>
      <w:r w:rsidRPr="00325490">
        <w:rPr>
          <w:rFonts w:asciiTheme="minorHAnsi" w:hAnsiTheme="minorHAnsi" w:cstheme="minorHAnsi"/>
          <w:i/>
          <w:iCs/>
          <w:sz w:val="24"/>
          <w:szCs w:val="24"/>
        </w:rPr>
        <w:t>“Opona usunięta!”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rsidR="00C652E8" w:rsidRPr="00486D55" w:rsidRDefault="00C652E8" w:rsidP="00C652E8">
      <w:pPr>
        <w:spacing w:after="0"/>
        <w:rPr>
          <w:rFonts w:asciiTheme="minorHAnsi" w:hAnsiTheme="minorHAnsi" w:cstheme="minorHAnsi"/>
          <w:sz w:val="24"/>
          <w:szCs w:val="24"/>
        </w:rPr>
      </w:pPr>
    </w:p>
    <w:p w:rsidR="00C652E8" w:rsidRPr="00BB5CF2"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Wyświetlanie danych opon</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 i wyświetleniu ich.</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opony można wyszukać podając jej identyfikator, numer katalogowy, producenta, grupę towarową, bieżnik, indeks nośności lub indeks prędkości.</w:t>
      </w:r>
    </w:p>
    <w:tbl>
      <w:tblPr>
        <w:tblW w:w="0" w:type="auto"/>
        <w:jc w:val="center"/>
        <w:tblLook w:val="0000" w:firstRow="0" w:lastRow="0" w:firstColumn="0" w:lastColumn="0" w:noHBand="0" w:noVBand="0"/>
      </w:tblPr>
      <w:tblGrid>
        <w:gridCol w:w="3120"/>
        <w:gridCol w:w="3120"/>
        <w:gridCol w:w="3120"/>
      </w:tblGrid>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 producent, grupa towarowa, bieżnik, indeks nośności lub indeks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 lub komunikat</w:t>
            </w:r>
          </w:p>
        </w:tc>
      </w:tr>
      <w:tr w:rsidR="00C652E8" w:rsidRPr="00325490"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ind w:left="328"/>
              <w:rPr>
                <w:rFonts w:asciiTheme="minorHAnsi" w:hAnsiTheme="minorHAnsi" w:cstheme="minorHAnsi"/>
                <w:sz w:val="24"/>
                <w:szCs w:val="24"/>
              </w:rPr>
            </w:pPr>
          </w:p>
        </w:tc>
      </w:tr>
    </w:tbl>
    <w:p w:rsidR="00C652E8" w:rsidRPr="00486D55" w:rsidRDefault="00C652E8" w:rsidP="00241831">
      <w:pPr>
        <w:spacing w:after="0"/>
        <w:rPr>
          <w:rFonts w:asciiTheme="minorHAnsi" w:hAnsiTheme="minorHAnsi" w:cstheme="minorHAnsi"/>
          <w:sz w:val="24"/>
          <w:szCs w:val="24"/>
        </w:rPr>
      </w:pPr>
    </w:p>
    <w:p w:rsidR="00241831" w:rsidRPr="00241831" w:rsidRDefault="00241831" w:rsidP="00241831">
      <w:pPr>
        <w:pStyle w:val="ListParagraph"/>
        <w:numPr>
          <w:ilvl w:val="0"/>
          <w:numId w:val="22"/>
        </w:numPr>
        <w:spacing w:after="0"/>
        <w:ind w:left="426" w:hanging="426"/>
        <w:rPr>
          <w:rFonts w:asciiTheme="minorHAnsi" w:eastAsia="Arial" w:hAnsiTheme="minorHAnsi" w:cstheme="minorHAnsi"/>
          <w:b/>
          <w:color w:val="000000"/>
          <w:sz w:val="24"/>
          <w:szCs w:val="24"/>
        </w:rPr>
      </w:pPr>
      <w:r w:rsidRPr="00241831">
        <w:rPr>
          <w:rFonts w:asciiTheme="minorHAnsi" w:hAnsiTheme="minorHAnsi" w:cstheme="minorHAnsi"/>
          <w:b/>
          <w:sz w:val="24"/>
          <w:szCs w:val="24"/>
        </w:rPr>
        <w:t>Doda</w:t>
      </w:r>
      <w:r w:rsidR="00707CCD">
        <w:rPr>
          <w:rFonts w:asciiTheme="minorHAnsi" w:hAnsiTheme="minorHAnsi" w:cstheme="minorHAnsi"/>
          <w:b/>
          <w:sz w:val="24"/>
          <w:szCs w:val="24"/>
        </w:rPr>
        <w:t>wa</w:t>
      </w:r>
      <w:r w:rsidRPr="00241831">
        <w:rPr>
          <w:rFonts w:asciiTheme="minorHAnsi" w:hAnsiTheme="minorHAnsi" w:cstheme="minorHAnsi"/>
          <w:b/>
          <w:sz w:val="24"/>
          <w:szCs w:val="24"/>
        </w:rPr>
        <w:t>nie producenta</w:t>
      </w:r>
    </w:p>
    <w:p w:rsidR="00241831"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producenta. Może to zrobić tylko właściciel serwisu.</w:t>
      </w:r>
    </w:p>
    <w:p w:rsidR="00241831" w:rsidRPr="00486D55"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Producenta nie może być </w:t>
      </w:r>
      <w:r w:rsidR="009D2991">
        <w:rPr>
          <w:rFonts w:asciiTheme="minorHAnsi" w:hAnsiTheme="minorHAnsi" w:cstheme="minorHAnsi"/>
          <w:sz w:val="24"/>
          <w:szCs w:val="24"/>
        </w:rPr>
        <w:t>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“Producent już istnieje!”</w:t>
      </w:r>
      <w:r w:rsidRPr="00325490">
        <w:rPr>
          <w:rFonts w:asciiTheme="minorHAnsi" w:hAnsiTheme="minorHAnsi" w:cstheme="minorHAnsi"/>
          <w:sz w:val="24"/>
          <w:szCs w:val="24"/>
        </w:rPr>
        <w:t xml:space="preserve">. Po dodaniu producenta, użytkownik otrzymuje komunikat: </w:t>
      </w:r>
      <w:r w:rsidRPr="00325490">
        <w:rPr>
          <w:rFonts w:asciiTheme="minorHAnsi" w:hAnsiTheme="minorHAnsi" w:cstheme="minorHAnsi"/>
          <w:i/>
          <w:iCs/>
          <w:sz w:val="24"/>
          <w:szCs w:val="24"/>
        </w:rPr>
        <w:t>“Producent dodany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85265" w:rsidRPr="00325490"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85265" w:rsidRPr="00325490"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85265" w:rsidRPr="00325490"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rsidR="001E64AF" w:rsidRPr="001E64AF" w:rsidRDefault="001E64AF" w:rsidP="001E64AF">
      <w:pPr>
        <w:spacing w:after="0"/>
        <w:rPr>
          <w:rFonts w:asciiTheme="minorHAnsi" w:eastAsia="Arial" w:hAnsiTheme="minorHAnsi" w:cstheme="minorHAnsi"/>
          <w:b/>
          <w:color w:val="000000"/>
          <w:sz w:val="24"/>
          <w:szCs w:val="24"/>
        </w:rPr>
      </w:pPr>
    </w:p>
    <w:p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Edycja danych producenta</w:t>
      </w:r>
    </w:p>
    <w:p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edycji tych danych. Może to zrobić tylko właściciel serwisu.</w:t>
      </w:r>
    </w:p>
    <w:p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 może być wyszukany po podaniu jego nazwy. Po dokonaniu edycji danych producenta,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p w:rsidR="001E64AF" w:rsidRPr="00325490" w:rsidRDefault="009D2991" w:rsidP="009D2991">
            <w:pPr>
              <w:pStyle w:val="NoSpacing"/>
              <w:numPr>
                <w:ilvl w:val="0"/>
                <w:numId w:val="35"/>
              </w:numPr>
              <w:ind w:left="328" w:hanging="284"/>
              <w:rPr>
                <w:rFonts w:asciiTheme="minorHAnsi" w:hAnsiTheme="minorHAnsi" w:cstheme="minorHAnsi"/>
                <w:sz w:val="24"/>
                <w:szCs w:val="24"/>
              </w:rPr>
            </w:pPr>
            <w:r>
              <w:rPr>
                <w:rFonts w:asciiTheme="minorHAnsi" w:hAnsiTheme="minorHAnsi" w:cstheme="minorHAnsi"/>
                <w:sz w:val="24"/>
                <w:szCs w:val="24"/>
              </w:rPr>
              <w:t>Nowe d</w:t>
            </w:r>
            <w:r w:rsidR="001E64AF" w:rsidRPr="00325490">
              <w:rPr>
                <w:rFonts w:asciiTheme="minorHAnsi" w:hAnsiTheme="minorHAnsi" w:cstheme="minorHAnsi"/>
                <w:sz w:val="24"/>
                <w:szCs w:val="24"/>
              </w:rPr>
              <w:t>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rsidR="001E64AF" w:rsidRPr="00486D55" w:rsidRDefault="001E64AF" w:rsidP="001E64AF">
      <w:pPr>
        <w:spacing w:after="0"/>
        <w:rPr>
          <w:rFonts w:asciiTheme="minorHAnsi" w:eastAsia="Arial" w:hAnsiTheme="minorHAnsi" w:cstheme="minorHAnsi"/>
          <w:color w:val="000000"/>
          <w:sz w:val="24"/>
          <w:szCs w:val="24"/>
        </w:rPr>
      </w:pPr>
    </w:p>
    <w:p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Usuwanie</w:t>
      </w:r>
      <w:r w:rsidRPr="00325490">
        <w:rPr>
          <w:rFonts w:asciiTheme="minorHAnsi" w:hAnsiTheme="minorHAnsi" w:cstheme="minorHAnsi"/>
          <w:sz w:val="24"/>
          <w:szCs w:val="24"/>
        </w:rPr>
        <w:t xml:space="preserve"> </w:t>
      </w:r>
      <w:r w:rsidRPr="001E64AF">
        <w:rPr>
          <w:rFonts w:asciiTheme="minorHAnsi" w:hAnsiTheme="minorHAnsi" w:cstheme="minorHAnsi"/>
          <w:b/>
          <w:sz w:val="24"/>
          <w:szCs w:val="24"/>
        </w:rPr>
        <w:t>producenta</w:t>
      </w:r>
    </w:p>
    <w:p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usunięciu ich z bazy danych. Może to zrobić tylko właściciel serwisu.</w:t>
      </w:r>
    </w:p>
    <w:p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Producenta można wyszukać podając jego nazwę. Po usunięciu producenta, użytkownik otrzymuje komunikat: </w:t>
      </w:r>
      <w:r w:rsidRPr="00325490">
        <w:rPr>
          <w:rFonts w:asciiTheme="minorHAnsi" w:hAnsiTheme="minorHAnsi" w:cstheme="minorHAnsi"/>
          <w:i/>
          <w:iCs/>
          <w:sz w:val="24"/>
          <w:szCs w:val="24"/>
        </w:rPr>
        <w:t>“Producent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rsidR="00550915" w:rsidRPr="00486D55" w:rsidRDefault="00550915" w:rsidP="00550915">
      <w:pPr>
        <w:spacing w:after="0"/>
        <w:rPr>
          <w:rFonts w:asciiTheme="minorHAnsi" w:hAnsiTheme="minorHAnsi" w:cstheme="minorHAnsi"/>
          <w:sz w:val="24"/>
          <w:szCs w:val="24"/>
        </w:rPr>
      </w:pPr>
    </w:p>
    <w:p w:rsidR="00550915" w:rsidRPr="00550915" w:rsidRDefault="00550915" w:rsidP="00550915">
      <w:pPr>
        <w:pStyle w:val="ListParagraph"/>
        <w:numPr>
          <w:ilvl w:val="0"/>
          <w:numId w:val="22"/>
        </w:numPr>
        <w:spacing w:after="0"/>
        <w:ind w:left="426" w:hanging="426"/>
        <w:rPr>
          <w:rFonts w:asciiTheme="minorHAnsi" w:eastAsia="Arial" w:hAnsiTheme="minorHAnsi" w:cstheme="minorHAnsi"/>
          <w:b/>
          <w:color w:val="000000"/>
          <w:sz w:val="24"/>
          <w:szCs w:val="24"/>
        </w:rPr>
      </w:pPr>
      <w:r w:rsidRPr="00550915">
        <w:rPr>
          <w:rFonts w:asciiTheme="minorHAnsi" w:hAnsiTheme="minorHAnsi" w:cstheme="minorHAnsi"/>
          <w:b/>
          <w:sz w:val="24"/>
          <w:szCs w:val="24"/>
        </w:rPr>
        <w:t>Wyświetlanie danych producentów</w:t>
      </w:r>
    </w:p>
    <w:p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5E5269" w:rsidRPr="00325490">
        <w:rPr>
          <w:rFonts w:asciiTheme="minorHAnsi" w:hAnsiTheme="minorHAnsi" w:cstheme="minorHAnsi"/>
          <w:sz w:val="24"/>
          <w:szCs w:val="24"/>
        </w:rPr>
        <w:t xml:space="preserve">Transakcja </w:t>
      </w:r>
      <w:r w:rsidRPr="00325490">
        <w:rPr>
          <w:rFonts w:asciiTheme="minorHAnsi" w:hAnsiTheme="minorHAnsi" w:cstheme="minorHAnsi"/>
          <w:sz w:val="24"/>
          <w:szCs w:val="24"/>
        </w:rPr>
        <w:t>polega na wyszukaniu danych producentów i wyświetleniu ich.</w:t>
      </w:r>
    </w:p>
    <w:p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producentów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producentów można wyszukać podając fragment jego nazwy.</w:t>
      </w:r>
    </w:p>
    <w:tbl>
      <w:tblPr>
        <w:tblW w:w="0" w:type="auto"/>
        <w:jc w:val="center"/>
        <w:tblLook w:val="0000" w:firstRow="0" w:lastRow="0" w:firstColumn="0" w:lastColumn="0" w:noHBand="0" w:noVBand="0"/>
      </w:tblPr>
      <w:tblGrid>
        <w:gridCol w:w="3120"/>
        <w:gridCol w:w="3120"/>
        <w:gridCol w:w="3120"/>
      </w:tblGrid>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 lub komunikat</w:t>
            </w:r>
          </w:p>
        </w:tc>
      </w:tr>
      <w:tr w:rsidR="00550915" w:rsidRPr="00325490"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0915" w:rsidRPr="00325490" w:rsidRDefault="00550915" w:rsidP="00550915">
            <w:pPr>
              <w:pStyle w:val="NoSpacing"/>
              <w:ind w:left="328"/>
              <w:rPr>
                <w:rFonts w:asciiTheme="minorHAnsi" w:hAnsiTheme="minorHAnsi" w:cstheme="minorHAnsi"/>
                <w:sz w:val="24"/>
                <w:szCs w:val="24"/>
              </w:rPr>
            </w:pPr>
          </w:p>
        </w:tc>
      </w:tr>
    </w:tbl>
    <w:p w:rsidR="005E5269" w:rsidRDefault="005E5269" w:rsidP="005E5269">
      <w:pPr>
        <w:spacing w:after="0"/>
        <w:rPr>
          <w:rFonts w:asciiTheme="minorHAnsi" w:hAnsiTheme="minorHAnsi" w:cstheme="minorHAnsi"/>
          <w:sz w:val="24"/>
          <w:szCs w:val="24"/>
        </w:rPr>
      </w:pPr>
    </w:p>
    <w:p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rozmiaru opony</w:t>
      </w:r>
    </w:p>
    <w:p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rozmiaru opony. Może to zrobić tylko właściciel serwisu.</w:t>
      </w:r>
    </w:p>
    <w:p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rozmiaru opony nie może być</w:t>
      </w:r>
      <w:r w:rsidR="00A93350">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“Rozmiar opony jest już w bazie danych!”</w:t>
      </w:r>
      <w:r w:rsidRPr="00325490">
        <w:rPr>
          <w:rFonts w:asciiTheme="minorHAnsi" w:hAnsiTheme="minorHAnsi" w:cstheme="minorHAnsi"/>
          <w:sz w:val="24"/>
          <w:szCs w:val="24"/>
        </w:rPr>
        <w:t xml:space="preserve">. Po dodaniu rozmiaru opony, użytkownik otrzymuje komunikat: </w:t>
      </w:r>
      <w:r w:rsidRPr="00325490">
        <w:rPr>
          <w:rFonts w:asciiTheme="minorHAnsi" w:hAnsiTheme="minorHAnsi" w:cstheme="minorHAnsi"/>
          <w:i/>
          <w:iCs/>
          <w:sz w:val="24"/>
          <w:szCs w:val="24"/>
        </w:rPr>
        <w:t>“Rozmiar opony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rsidR="00707CCD" w:rsidRPr="00486D55" w:rsidRDefault="00707CCD" w:rsidP="00707CCD">
      <w:pPr>
        <w:spacing w:after="0"/>
        <w:rPr>
          <w:rFonts w:asciiTheme="minorHAnsi" w:eastAsia="Arial" w:hAnsiTheme="minorHAnsi" w:cstheme="minorHAnsi"/>
          <w:color w:val="000000"/>
          <w:sz w:val="24"/>
          <w:szCs w:val="24"/>
        </w:rPr>
      </w:pPr>
    </w:p>
    <w:p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rozmiaru opony</w:t>
      </w:r>
    </w:p>
    <w:p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edycji tych danych. Może to zrobić tylko właściciel serwisu.</w:t>
      </w:r>
    </w:p>
    <w:p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może być wyszukany po podaniu jego identyfikatora. Po dokonaniu edycji danych rozmiaru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p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rsidR="00AA4E6D" w:rsidRPr="00486D55" w:rsidRDefault="00AA4E6D" w:rsidP="00AA4E6D">
      <w:pPr>
        <w:spacing w:after="0"/>
        <w:rPr>
          <w:rFonts w:asciiTheme="minorHAnsi" w:eastAsia="Arial" w:hAnsiTheme="minorHAnsi" w:cstheme="minorHAnsi"/>
          <w:color w:val="000000"/>
          <w:sz w:val="24"/>
          <w:szCs w:val="24"/>
        </w:rPr>
      </w:pPr>
    </w:p>
    <w:p w:rsidR="00AA4E6D" w:rsidRPr="00AA4E6D" w:rsidRDefault="00AA4E6D" w:rsidP="00AA4E6D">
      <w:pPr>
        <w:pStyle w:val="ListParagraph"/>
        <w:numPr>
          <w:ilvl w:val="0"/>
          <w:numId w:val="22"/>
        </w:numPr>
        <w:spacing w:after="0"/>
        <w:ind w:left="426" w:hanging="426"/>
        <w:rPr>
          <w:rFonts w:asciiTheme="minorHAnsi" w:eastAsia="Arial" w:hAnsiTheme="minorHAnsi" w:cstheme="minorHAnsi"/>
          <w:b/>
          <w:color w:val="000000"/>
          <w:sz w:val="24"/>
          <w:szCs w:val="24"/>
        </w:rPr>
      </w:pPr>
      <w:r w:rsidRPr="00AA4E6D">
        <w:rPr>
          <w:rFonts w:asciiTheme="minorHAnsi" w:hAnsiTheme="minorHAnsi" w:cstheme="minorHAnsi"/>
          <w:b/>
          <w:sz w:val="24"/>
          <w:szCs w:val="24"/>
        </w:rPr>
        <w:t>Usuwanie rozmiaru opony</w:t>
      </w:r>
    </w:p>
    <w:p w:rsidR="00AA4E6D"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usunięciu ich z bazy danych. Może to zrobić tylko właściciel serwisu.</w:t>
      </w:r>
    </w:p>
    <w:p w:rsidR="00AA4E6D" w:rsidRPr="00486D55"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można wyszukać podając jego identyfikator. Po usunięciu rozmiaru opony, użytkownik otrzymuje komunikat: </w:t>
      </w:r>
      <w:r w:rsidRPr="00325490">
        <w:rPr>
          <w:rFonts w:asciiTheme="minorHAnsi" w:hAnsiTheme="minorHAnsi" w:cstheme="minorHAnsi"/>
          <w:i/>
          <w:iCs/>
          <w:sz w:val="24"/>
          <w:szCs w:val="24"/>
        </w:rPr>
        <w:t>“Rozmiar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F47A69" w:rsidRPr="00325490"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F47A69" w:rsidRPr="00325490"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F47A69" w:rsidRPr="00325490"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rsidR="005E5269" w:rsidRDefault="005E5269" w:rsidP="005E5269">
      <w:pPr>
        <w:spacing w:after="0"/>
        <w:rPr>
          <w:rFonts w:asciiTheme="minorHAnsi" w:hAnsiTheme="minorHAnsi" w:cstheme="minorHAnsi"/>
          <w:sz w:val="24"/>
          <w:szCs w:val="24"/>
        </w:rPr>
      </w:pPr>
    </w:p>
    <w:p w:rsidR="00A93350" w:rsidRPr="005E5269" w:rsidRDefault="005E5269" w:rsidP="00A93350">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rozmiarów opon</w:t>
      </w:r>
    </w:p>
    <w:p w:rsidR="00A93350"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Transakcja polega na wyszukaniu danych rozmiarów opon i wyświetleniu ich.</w:t>
      </w:r>
    </w:p>
    <w:p w:rsidR="00A93350" w:rsidRPr="00486D55"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 xml:space="preserve">Dane rozmiarów opon muszą istnieć w bazie danych, jeśli ich nie ma, użytkownik otrzymuje komunikat: </w:t>
      </w:r>
      <w:r w:rsidR="00444A84" w:rsidRPr="00325490">
        <w:rPr>
          <w:rFonts w:asciiTheme="minorHAnsi" w:hAnsiTheme="minorHAnsi" w:cstheme="minorHAnsi"/>
          <w:i/>
          <w:iCs/>
          <w:sz w:val="24"/>
          <w:szCs w:val="24"/>
        </w:rPr>
        <w:t>“Brak danych!”</w:t>
      </w:r>
      <w:r w:rsidR="00444A84" w:rsidRPr="00325490">
        <w:rPr>
          <w:rFonts w:asciiTheme="minorHAnsi" w:hAnsiTheme="minorHAnsi" w:cstheme="minorHAnsi"/>
          <w:sz w:val="24"/>
          <w:szCs w:val="24"/>
        </w:rPr>
        <w:t>. Dane rozmiaru opony można wyszukać podając jego identyfikator,</w:t>
      </w:r>
      <w:r w:rsidR="00444A84">
        <w:rPr>
          <w:rFonts w:asciiTheme="minorHAnsi" w:hAnsiTheme="minorHAnsi" w:cstheme="minorHAnsi"/>
          <w:sz w:val="24"/>
          <w:szCs w:val="24"/>
        </w:rPr>
        <w:t xml:space="preserve"> szerokość,</w:t>
      </w:r>
      <w:r w:rsidR="00444A84" w:rsidRPr="00325490">
        <w:rPr>
          <w:rFonts w:asciiTheme="minorHAnsi" w:hAnsiTheme="minorHAnsi" w:cstheme="minorHAnsi"/>
          <w:sz w:val="24"/>
          <w:szCs w:val="24"/>
        </w:rPr>
        <w:t xml:space="preserve"> profil lub średnicę.</w:t>
      </w:r>
    </w:p>
    <w:tbl>
      <w:tblPr>
        <w:tblW w:w="0" w:type="auto"/>
        <w:jc w:val="center"/>
        <w:tblLook w:val="0000" w:firstRow="0" w:lastRow="0" w:firstColumn="0" w:lastColumn="0" w:noHBand="0" w:noVBand="0"/>
      </w:tblPr>
      <w:tblGrid>
        <w:gridCol w:w="3120"/>
        <w:gridCol w:w="3120"/>
        <w:gridCol w:w="3120"/>
      </w:tblGrid>
      <w:tr w:rsidR="00444A84" w:rsidRPr="00325490"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w:t>
            </w:r>
            <w:r>
              <w:rPr>
                <w:rFonts w:asciiTheme="minorHAnsi" w:hAnsiTheme="minorHAnsi" w:cstheme="minorHAnsi"/>
                <w:sz w:val="24"/>
                <w:szCs w:val="24"/>
              </w:rPr>
              <w:t xml:space="preserve"> szerokość,</w:t>
            </w:r>
            <w:r w:rsidRPr="00325490">
              <w:rPr>
                <w:rFonts w:asciiTheme="minorHAnsi" w:hAnsiTheme="minorHAnsi" w:cstheme="minorHAnsi"/>
                <w:sz w:val="24"/>
                <w:szCs w:val="24"/>
              </w:rPr>
              <w:t xml:space="preserve"> profil lub średnica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 lub komunikat</w:t>
            </w:r>
          </w:p>
        </w:tc>
      </w:tr>
      <w:tr w:rsidR="00444A84" w:rsidRPr="00325490"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A84" w:rsidRPr="00325490" w:rsidRDefault="00444A84" w:rsidP="00444A84">
            <w:pPr>
              <w:pStyle w:val="NoSpacing"/>
              <w:ind w:left="328"/>
              <w:rPr>
                <w:rFonts w:asciiTheme="minorHAnsi" w:hAnsiTheme="minorHAnsi" w:cstheme="minorHAnsi"/>
                <w:sz w:val="24"/>
                <w:szCs w:val="24"/>
              </w:rPr>
            </w:pPr>
          </w:p>
        </w:tc>
      </w:tr>
    </w:tbl>
    <w:p w:rsidR="00444A84" w:rsidRPr="00444A84" w:rsidRDefault="00444A84" w:rsidP="00444A84">
      <w:pPr>
        <w:spacing w:after="0"/>
        <w:rPr>
          <w:rFonts w:asciiTheme="minorHAnsi" w:eastAsia="Arial" w:hAnsiTheme="minorHAnsi" w:cstheme="minorHAnsi"/>
          <w:b/>
          <w:color w:val="000000"/>
          <w:sz w:val="24"/>
          <w:szCs w:val="24"/>
        </w:rPr>
      </w:pPr>
    </w:p>
    <w:p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Dodawanie stawki VAT</w:t>
      </w:r>
    </w:p>
    <w:p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stawki VAT. Może to zrobić tylko właściciel serwisu.</w:t>
      </w:r>
    </w:p>
    <w:p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stawki VAT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“Stawka VAT jest już w bazie danych!”</w:t>
      </w:r>
      <w:r w:rsidRPr="00325490">
        <w:rPr>
          <w:rFonts w:asciiTheme="minorHAnsi" w:hAnsiTheme="minorHAnsi" w:cstheme="minorHAnsi"/>
          <w:sz w:val="24"/>
          <w:szCs w:val="24"/>
        </w:rPr>
        <w:t xml:space="preserve">. Po dodaniu stawki VAT, użytkownik otrzymuje komunikat: </w:t>
      </w:r>
      <w:r w:rsidRPr="00325490">
        <w:rPr>
          <w:rFonts w:asciiTheme="minorHAnsi" w:hAnsiTheme="minorHAnsi" w:cstheme="minorHAnsi"/>
          <w:i/>
          <w:iCs/>
          <w:sz w:val="24"/>
          <w:szCs w:val="24"/>
        </w:rPr>
        <w:t>“Stawka VAT dodana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9D2991" w:rsidRPr="00325490"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9D2991" w:rsidRPr="00325490"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9D2991" w:rsidRPr="00325490"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rsidR="009D2991" w:rsidRDefault="009D2991" w:rsidP="009D2991">
      <w:pPr>
        <w:pStyle w:val="NoSpacing"/>
        <w:rPr>
          <w:sz w:val="24"/>
          <w:szCs w:val="24"/>
        </w:rPr>
      </w:pPr>
    </w:p>
    <w:p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Edycja danych stawki VAT</w:t>
      </w:r>
    </w:p>
    <w:p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Transakcja polega na wyszukaniu danych stawki VAT i edycji tych danych. Może to zrobić tylko właściciel serwisu.</w:t>
      </w:r>
    </w:p>
    <w:p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 xml:space="preserve">Dane stawki VAT muszą istnieć w bazie danych, jeśli ich nie ma, użytkownik otrzymuje komunikat: </w:t>
      </w:r>
      <w:r w:rsidR="0024772E" w:rsidRPr="00325490">
        <w:rPr>
          <w:rFonts w:asciiTheme="minorHAnsi" w:hAnsiTheme="minorHAnsi" w:cstheme="minorHAnsi"/>
          <w:i/>
          <w:iCs/>
          <w:sz w:val="24"/>
          <w:szCs w:val="24"/>
        </w:rPr>
        <w:t>“Brak danych!”</w:t>
      </w:r>
      <w:r w:rsidR="0024772E" w:rsidRPr="00325490">
        <w:rPr>
          <w:rFonts w:asciiTheme="minorHAnsi" w:hAnsiTheme="minorHAnsi" w:cstheme="minorHAnsi"/>
          <w:sz w:val="24"/>
          <w:szCs w:val="24"/>
        </w:rPr>
        <w:t xml:space="preserve">. Stawka VAT może być wyszukana po podaniu jej wartości. Po dokonaniu edycji danych stawki VAT, użytkownik otrzymuje komunikat: </w:t>
      </w:r>
      <w:r w:rsidR="0024772E" w:rsidRPr="00325490">
        <w:rPr>
          <w:rFonts w:asciiTheme="minorHAnsi" w:hAnsiTheme="minorHAnsi" w:cstheme="minorHAnsi"/>
          <w:i/>
          <w:iCs/>
          <w:sz w:val="24"/>
          <w:szCs w:val="24"/>
        </w:rPr>
        <w:t>“Edycja zakończona!”</w:t>
      </w:r>
      <w:r w:rsidR="0024772E"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p w:rsidR="0024772E" w:rsidRPr="00325490" w:rsidRDefault="0024772E" w:rsidP="0050710A">
            <w:pPr>
              <w:pStyle w:val="NoSpacing"/>
              <w:numPr>
                <w:ilvl w:val="0"/>
                <w:numId w:val="46"/>
              </w:numPr>
              <w:ind w:left="328" w:hanging="284"/>
              <w:rPr>
                <w:rFonts w:asciiTheme="minorHAnsi" w:hAnsiTheme="minorHAnsi" w:cstheme="minorHAnsi"/>
                <w:sz w:val="24"/>
                <w:szCs w:val="24"/>
              </w:rPr>
            </w:pPr>
            <w:r>
              <w:rPr>
                <w:rFonts w:asciiTheme="minorHAnsi" w:hAnsiTheme="minorHAnsi" w:cstheme="minorHAnsi"/>
                <w:sz w:val="24"/>
                <w:szCs w:val="24"/>
              </w:rPr>
              <w:t>Nowe d</w:t>
            </w:r>
            <w:r w:rsidRPr="00325490">
              <w:rPr>
                <w:rFonts w:asciiTheme="minorHAnsi" w:hAnsiTheme="minorHAnsi" w:cstheme="minorHAnsi"/>
                <w:sz w:val="24"/>
                <w:szCs w:val="24"/>
              </w:rPr>
              <w:t>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rsidR="009D2991" w:rsidRDefault="009D2991" w:rsidP="009D2991">
      <w:pPr>
        <w:pStyle w:val="NoSpacing"/>
        <w:rPr>
          <w:sz w:val="24"/>
          <w:szCs w:val="24"/>
        </w:rPr>
      </w:pPr>
    </w:p>
    <w:p w:rsidR="0024772E" w:rsidRPr="0024772E" w:rsidRDefault="0024772E" w:rsidP="0024772E">
      <w:pPr>
        <w:pStyle w:val="ListParagraph"/>
        <w:numPr>
          <w:ilvl w:val="0"/>
          <w:numId w:val="22"/>
        </w:numPr>
        <w:spacing w:after="0"/>
        <w:ind w:left="426" w:hanging="426"/>
        <w:rPr>
          <w:rFonts w:asciiTheme="minorHAnsi" w:eastAsia="Arial" w:hAnsiTheme="minorHAnsi" w:cstheme="minorHAnsi"/>
          <w:b/>
          <w:color w:val="000000"/>
          <w:sz w:val="24"/>
          <w:szCs w:val="24"/>
        </w:rPr>
      </w:pPr>
      <w:r w:rsidRPr="0024772E">
        <w:rPr>
          <w:rFonts w:asciiTheme="minorHAnsi" w:hAnsiTheme="minorHAnsi" w:cstheme="minorHAnsi"/>
          <w:b/>
          <w:sz w:val="24"/>
          <w:szCs w:val="24"/>
        </w:rPr>
        <w:t>Usuwanie stawki VAT</w:t>
      </w:r>
    </w:p>
    <w:p w:rsidR="0024772E"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stawki VAT i usunięciu ich z bazy danych. Może to zrobić tylko właściciel serwisu.</w:t>
      </w:r>
    </w:p>
    <w:p w:rsidR="0024772E" w:rsidRPr="00486D55"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stawki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Stawkę VAT można wyszukać podając jej wartość. Po usunięciu stawki VAT, użytkownik otrzymuje komunikat: </w:t>
      </w:r>
      <w:r w:rsidRPr="00325490">
        <w:rPr>
          <w:rFonts w:asciiTheme="minorHAnsi" w:hAnsiTheme="minorHAnsi" w:cstheme="minorHAnsi"/>
          <w:i/>
          <w:iCs/>
          <w:sz w:val="24"/>
          <w:szCs w:val="24"/>
        </w:rPr>
        <w:t>“Stawka VAT usunięta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24772E"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rsidR="00C652E8" w:rsidRDefault="00C652E8" w:rsidP="00C652E8">
      <w:pPr>
        <w:pStyle w:val="NoSpacing"/>
        <w:rPr>
          <w:sz w:val="24"/>
          <w:szCs w:val="24"/>
        </w:rPr>
      </w:pPr>
    </w:p>
    <w:p w:rsidR="00C652E8" w:rsidRPr="00C652E8"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C652E8">
        <w:rPr>
          <w:rFonts w:asciiTheme="minorHAnsi" w:hAnsiTheme="minorHAnsi" w:cstheme="minorHAnsi"/>
          <w:b/>
          <w:sz w:val="24"/>
          <w:szCs w:val="24"/>
        </w:rPr>
        <w:t>Wyświetlanie stawek VAT</w:t>
      </w:r>
    </w:p>
    <w:p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wyświetleniu stawek VAT.</w:t>
      </w:r>
    </w:p>
    <w:p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stawek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C652E8">
            <w:pPr>
              <w:pStyle w:val="NoSpacing"/>
              <w:ind w:left="328"/>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 lub komunikat</w:t>
            </w:r>
          </w:p>
        </w:tc>
      </w:tr>
      <w:tr w:rsidR="00C652E8" w:rsidRPr="00325490"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52E8" w:rsidRPr="00325490" w:rsidRDefault="00C652E8" w:rsidP="0050710A">
            <w:pPr>
              <w:pStyle w:val="NoSpacing"/>
              <w:numPr>
                <w:ilvl w:val="0"/>
                <w:numId w:val="52"/>
              </w:numPr>
              <w:ind w:left="328" w:hanging="284"/>
              <w:rPr>
                <w:rFonts w:asciiTheme="minorHAnsi" w:hAnsiTheme="minorHAnsi" w:cstheme="minorHAnsi"/>
                <w:sz w:val="24"/>
                <w:szCs w:val="24"/>
              </w:rPr>
            </w:pPr>
          </w:p>
        </w:tc>
      </w:tr>
    </w:tbl>
    <w:p w:rsidR="00E062FE" w:rsidRDefault="00E062FE" w:rsidP="00E062FE">
      <w:pPr>
        <w:pStyle w:val="NoSpacing"/>
        <w:rPr>
          <w:sz w:val="24"/>
          <w:szCs w:val="24"/>
        </w:rPr>
      </w:pPr>
    </w:p>
    <w:p w:rsidR="00905186" w:rsidRDefault="00905186">
      <w:pPr>
        <w:rPr>
          <w:sz w:val="24"/>
          <w:szCs w:val="24"/>
        </w:rPr>
      </w:pPr>
      <w:r>
        <w:rPr>
          <w:sz w:val="24"/>
          <w:szCs w:val="24"/>
        </w:rPr>
        <w:br w:type="page"/>
      </w:r>
    </w:p>
    <w:p w:rsidR="001505D7" w:rsidRPr="00341BDD" w:rsidRDefault="00341BDD" w:rsidP="00341BDD">
      <w:pPr>
        <w:pStyle w:val="Heading1"/>
      </w:pPr>
      <w:bookmarkStart w:id="93" w:name="_Toc292369078"/>
      <w:bookmarkStart w:id="94" w:name="_Toc342425288"/>
      <w:bookmarkStart w:id="95" w:name="_Toc342425531"/>
      <w:bookmarkStart w:id="96" w:name="_Toc342426075"/>
      <w:bookmarkStart w:id="97" w:name="_Toc342426217"/>
      <w:bookmarkStart w:id="98" w:name="_Toc342426365"/>
      <w:r>
        <w:lastRenderedPageBreak/>
        <w:t xml:space="preserve">ETAP 07 – </w:t>
      </w:r>
      <w:r w:rsidR="00905186">
        <w:t>Definicje encji i związków</w:t>
      </w:r>
      <w:bookmarkEnd w:id="93"/>
      <w:bookmarkEnd w:id="94"/>
      <w:bookmarkEnd w:id="95"/>
      <w:bookmarkEnd w:id="96"/>
      <w:bookmarkEnd w:id="97"/>
      <w:bookmarkEnd w:id="98"/>
    </w:p>
    <w:p w:rsidR="001505D7" w:rsidRPr="001505D7" w:rsidRDefault="001505D7" w:rsidP="001505D7">
      <w:pPr>
        <w:pStyle w:val="Heading2"/>
      </w:pPr>
      <w:bookmarkStart w:id="99" w:name="_Toc292369079"/>
      <w:bookmarkStart w:id="100" w:name="_Toc342425289"/>
      <w:bookmarkStart w:id="101" w:name="_Toc342425532"/>
      <w:bookmarkStart w:id="102" w:name="_Toc342426076"/>
      <w:bookmarkStart w:id="103" w:name="_Toc342426218"/>
      <w:bookmarkStart w:id="104" w:name="_Toc342426366"/>
      <w:r>
        <w:t>Definicje encji</w:t>
      </w:r>
      <w:bookmarkEnd w:id="99"/>
      <w:bookmarkEnd w:id="100"/>
      <w:bookmarkEnd w:id="101"/>
      <w:bookmarkEnd w:id="102"/>
      <w:bookmarkEnd w:id="103"/>
      <w:bookmarkEnd w:id="104"/>
    </w:p>
    <w:p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ATRYBUT_CZESCI</w:t>
      </w:r>
    </w:p>
    <w:p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 xml:space="preserve">Semantyka encji: </w:t>
      </w:r>
      <w:r>
        <w:rPr>
          <w:rFonts w:asciiTheme="minorHAnsi" w:hAnsiTheme="minorHAnsi" w:cstheme="minorHAnsi"/>
          <w:sz w:val="24"/>
          <w:szCs w:val="24"/>
          <w:lang w:eastAsia="pl-PL"/>
        </w:rPr>
        <w:tab/>
      </w:r>
      <w:r w:rsidR="00050E96" w:rsidRPr="00050E96">
        <w:rPr>
          <w:rFonts w:asciiTheme="minorHAnsi" w:hAnsiTheme="minorHAnsi" w:cstheme="minorHAnsi"/>
          <w:sz w:val="24"/>
          <w:szCs w:val="24"/>
          <w:lang w:eastAsia="pl-PL"/>
        </w:rPr>
        <w:t>Encja zawiera nazwę dodatkowego atrybutu części.</w:t>
      </w:r>
    </w:p>
    <w:p w:rsidR="00050E96" w:rsidRPr="00050E96"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050E96" w:rsidRPr="00050E96" w:rsidTr="00643B8E">
        <w:tc>
          <w:tcPr>
            <w:tcW w:w="2268" w:type="dxa"/>
            <w:shd w:val="clear" w:color="auto" w:fill="BFBFBF" w:themeFill="background1" w:themeFillShade="BF"/>
            <w:tcMar>
              <w:top w:w="105" w:type="dxa"/>
              <w:left w:w="105" w:type="dxa"/>
              <w:bottom w:w="105" w:type="dxa"/>
              <w:right w:w="105" w:type="dxa"/>
            </w:tcMar>
            <w:vAlign w:val="center"/>
            <w:hideMark/>
          </w:tcPr>
          <w:p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r w:rsidR="00643B8E" w:rsidRPr="00643B8E">
              <w:rPr>
                <w:rFonts w:asciiTheme="minorHAnsi" w:hAnsiTheme="minorHAnsi" w:cstheme="minorHAnsi"/>
                <w:b/>
                <w:sz w:val="24"/>
                <w:szCs w:val="24"/>
                <w:lang w:eastAsia="pl-PL"/>
              </w:rPr>
              <w:t>.</w:t>
            </w:r>
          </w:p>
        </w:tc>
      </w:tr>
      <w:tr w:rsidR="00050E96" w:rsidRPr="00050E96" w:rsidTr="00643B8E">
        <w:tc>
          <w:tcPr>
            <w:tcW w:w="2268" w:type="dxa"/>
            <w:tcMar>
              <w:top w:w="105" w:type="dxa"/>
              <w:left w:w="105" w:type="dxa"/>
              <w:bottom w:w="105" w:type="dxa"/>
              <w:right w:w="105" w:type="dxa"/>
            </w:tcMar>
            <w:vAlign w:val="center"/>
            <w:hideMark/>
          </w:tcPr>
          <w:p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hideMark/>
          </w:tcPr>
          <w:p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atrybutu części</w:t>
            </w:r>
          </w:p>
        </w:tc>
        <w:tc>
          <w:tcPr>
            <w:tcW w:w="2410" w:type="dxa"/>
            <w:tcMar>
              <w:top w:w="105" w:type="dxa"/>
              <w:left w:w="105" w:type="dxa"/>
              <w:bottom w:w="105" w:type="dxa"/>
              <w:right w:w="105" w:type="dxa"/>
            </w:tcMar>
            <w:vAlign w:val="center"/>
            <w:hideMark/>
          </w:tcPr>
          <w:p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hideMark/>
          </w:tcPr>
          <w:p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643B8E"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sidR="00643B8E">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sidR="00643B8E">
        <w:rPr>
          <w:rFonts w:asciiTheme="minorHAnsi" w:hAnsiTheme="minorHAnsi" w:cstheme="minorHAnsi"/>
          <w:sz w:val="24"/>
          <w:szCs w:val="24"/>
          <w:lang w:eastAsia="pl-PL"/>
        </w:rPr>
        <w:tab/>
        <w:t>Nazwa</w:t>
      </w:r>
      <w:r w:rsidR="00643B8E">
        <w:rPr>
          <w:rFonts w:asciiTheme="minorHAnsi" w:hAnsiTheme="minorHAnsi" w:cstheme="minorHAnsi"/>
          <w:sz w:val="24"/>
          <w:szCs w:val="24"/>
          <w:lang w:eastAsia="pl-PL"/>
        </w:rPr>
        <w:br/>
        <w:t xml:space="preserve">Charakter encji: </w:t>
      </w:r>
      <w:r w:rsidR="00643B8E">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643B8E" w:rsidRDefault="00643B8E" w:rsidP="00643B8E">
      <w:pPr>
        <w:pStyle w:val="NoSpacing"/>
        <w:rPr>
          <w:rFonts w:asciiTheme="minorHAnsi" w:hAnsiTheme="minorHAnsi" w:cstheme="minorHAnsi"/>
          <w:sz w:val="24"/>
          <w:szCs w:val="24"/>
          <w:lang w:eastAsia="pl-PL"/>
        </w:rPr>
      </w:pPr>
    </w:p>
    <w:p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BIEZNIK_OPONY</w:t>
      </w:r>
    </w:p>
    <w:p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Semantyka encji: </w:t>
      </w:r>
      <w:r w:rsidRPr="00050E96">
        <w:rPr>
          <w:rFonts w:asciiTheme="minorHAnsi" w:hAnsiTheme="minorHAnsi" w:cstheme="minorHAnsi"/>
          <w:sz w:val="24"/>
          <w:szCs w:val="24"/>
          <w:lang w:eastAsia="pl-PL"/>
        </w:rPr>
        <w:tab/>
        <w:t>Encja zawiera informacje o możliwym bieżniku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rsidTr="00643B8E">
        <w:tc>
          <w:tcPr>
            <w:tcW w:w="2268"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rsidTr="00643B8E">
        <w:tc>
          <w:tcPr>
            <w:tcW w:w="2268"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IdBieznika</w:t>
            </w:r>
          </w:p>
        </w:tc>
        <w:tc>
          <w:tcPr>
            <w:tcW w:w="2976"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bieżnika opony</w:t>
            </w:r>
          </w:p>
        </w:tc>
        <w:tc>
          <w:tcPr>
            <w:tcW w:w="2410"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Producent</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producenta bieżnika</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bieżnika opony</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bieżnika opony</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(do 1024 kB)</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Klucze kandy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IdBieznika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IdBieznika</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Producent</w:t>
      </w:r>
      <w:r w:rsidRPr="00050E96">
        <w:rPr>
          <w:rFonts w:asciiTheme="minorHAnsi" w:hAnsiTheme="minorHAnsi" w:cstheme="minorHAnsi"/>
          <w:sz w:val="24"/>
          <w:szCs w:val="24"/>
          <w:lang w:eastAsia="pl-PL"/>
        </w:rPr>
        <w:br/>
        <w:t xml:space="preserve">Charakter encji: </w:t>
      </w:r>
      <w:r w:rsidRPr="00050E96">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643B8E" w:rsidRPr="00643B8E" w:rsidRDefault="00643B8E" w:rsidP="00643B8E">
      <w:pPr>
        <w:pStyle w:val="NoSpacing"/>
        <w:rPr>
          <w:rFonts w:asciiTheme="minorHAnsi" w:hAnsiTheme="minorHAnsi" w:cstheme="minorHAnsi"/>
          <w:sz w:val="24"/>
          <w:szCs w:val="24"/>
          <w:lang w:eastAsia="pl-PL"/>
        </w:rPr>
      </w:pPr>
    </w:p>
    <w:p w:rsidR="00643B8E" w:rsidRDefault="00643B8E"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CZESC</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cechy części</w:t>
      </w:r>
      <w:r w:rsidR="00A23D02">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rsidTr="00643B8E">
        <w:tc>
          <w:tcPr>
            <w:tcW w:w="2268"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IdCzesci</w:t>
            </w:r>
          </w:p>
        </w:tc>
        <w:tc>
          <w:tcPr>
            <w:tcW w:w="2976"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części</w:t>
            </w:r>
          </w:p>
        </w:tc>
        <w:tc>
          <w:tcPr>
            <w:tcW w:w="2410"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GrupaTowarowa</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 do której należy część</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NumerKatalogowy</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 katalogowy, nadany przez producenta części</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Opisowa nazwa części</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części</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Liczba zmiennoprzecinkowa, </w:t>
            </w:r>
            <w:r w:rsidRPr="00050E96">
              <w:rPr>
                <w:rFonts w:asciiTheme="minorHAnsi" w:hAnsiTheme="minorHAnsi" w:cstheme="minorHAnsi"/>
                <w:sz w:val="24"/>
                <w:szCs w:val="24"/>
                <w:lang w:eastAsia="pl-PL"/>
              </w:rPr>
              <w:lastRenderedPageBreak/>
              <w:t>z dwoma miejscami po przecinku</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Cena</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Cena detaliczna brutto części</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Ilosc</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Aktualna ilość części w magazynie</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rsidTr="00643B8E">
        <w:tc>
          <w:tcPr>
            <w:tcW w:w="2268"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części</w:t>
            </w:r>
          </w:p>
        </w:tc>
        <w:tc>
          <w:tcPr>
            <w:tcW w:w="2410"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(do 1024kB)</w:t>
            </w:r>
          </w:p>
        </w:tc>
        <w:tc>
          <w:tcPr>
            <w:tcW w:w="1175" w:type="dxa"/>
            <w:tcMar>
              <w:top w:w="105" w:type="dxa"/>
              <w:left w:w="105" w:type="dxa"/>
              <w:bottom w:w="105" w:type="dxa"/>
              <w:right w:w="105" w:type="dxa"/>
            </w:tcMar>
            <w:vAlign w:val="center"/>
          </w:tcPr>
          <w:p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IdCzesci + GrupaTowarowa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IdCzesci + GrupaTowarowa</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GrupaTowarowa</w:t>
      </w:r>
      <w:r w:rsidRPr="00050E96">
        <w:rPr>
          <w:rFonts w:asciiTheme="minorHAnsi" w:hAnsiTheme="minorHAnsi" w:cstheme="minorHAnsi"/>
          <w:sz w:val="24"/>
          <w:szCs w:val="24"/>
          <w:lang w:eastAsia="pl-PL"/>
        </w:rPr>
        <w:br/>
        <w:t>Charakter encji:</w:t>
      </w:r>
      <w:r w:rsidR="00A23D02">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643B8E" w:rsidRPr="00643B8E" w:rsidRDefault="00643B8E" w:rsidP="00643B8E">
      <w:pPr>
        <w:pStyle w:val="NoSpacing"/>
        <w:rPr>
          <w:rFonts w:asciiTheme="minorHAnsi" w:hAnsiTheme="minorHAnsi" w:cstheme="minorHAnsi"/>
          <w:sz w:val="24"/>
          <w:szCs w:val="24"/>
          <w:lang w:eastAsia="pl-PL"/>
        </w:rPr>
      </w:pPr>
    </w:p>
    <w:p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DOT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kod daty produkcji opony.</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A23D02" w:rsidRPr="00050E96" w:rsidTr="00A23D02">
        <w:tc>
          <w:tcPr>
            <w:tcW w:w="2268" w:type="dxa"/>
            <w:tcMar>
              <w:top w:w="105" w:type="dxa"/>
              <w:left w:w="105" w:type="dxa"/>
              <w:bottom w:w="105" w:type="dxa"/>
              <w:right w:w="105" w:type="dxa"/>
            </w:tcMar>
            <w:vAlign w:val="center"/>
            <w:hideMark/>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DOT</w:t>
            </w:r>
          </w:p>
        </w:tc>
        <w:tc>
          <w:tcPr>
            <w:tcW w:w="2976" w:type="dxa"/>
            <w:tcMar>
              <w:top w:w="105" w:type="dxa"/>
              <w:left w:w="105" w:type="dxa"/>
              <w:bottom w:w="105" w:type="dxa"/>
              <w:right w:w="105" w:type="dxa"/>
            </w:tcMar>
            <w:vAlign w:val="center"/>
            <w:hideMark/>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daty produkcji opony</w:t>
            </w:r>
          </w:p>
        </w:tc>
        <w:tc>
          <w:tcPr>
            <w:tcW w:w="2410" w:type="dxa"/>
            <w:tcMar>
              <w:top w:w="105" w:type="dxa"/>
              <w:left w:w="105" w:type="dxa"/>
              <w:bottom w:w="105" w:type="dxa"/>
              <w:right w:w="105" w:type="dxa"/>
            </w:tcMar>
            <w:vAlign w:val="center"/>
            <w:hideMark/>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hideMark/>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A23D02" w:rsidRDefault="00A23D02" w:rsidP="00A23D0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DOT</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DOT</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A23D02" w:rsidRPr="00643B8E" w:rsidRDefault="00A23D02" w:rsidP="00A23D02">
      <w:pPr>
        <w:pStyle w:val="NoSpacing"/>
        <w:rPr>
          <w:rFonts w:asciiTheme="minorHAnsi" w:hAnsiTheme="minorHAnsi" w:cstheme="minorHAnsi"/>
          <w:sz w:val="24"/>
          <w:szCs w:val="24"/>
          <w:lang w:eastAsia="pl-PL"/>
        </w:rPr>
      </w:pPr>
    </w:p>
    <w:p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GRUPA_TOWAROWA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wyszczególnionej grupie części lub opon.</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A23D02" w:rsidRPr="00050E96" w:rsidTr="001505D7">
        <w:tc>
          <w:tcPr>
            <w:tcW w:w="2268" w:type="dxa"/>
            <w:tcMar>
              <w:top w:w="105" w:type="dxa"/>
              <w:left w:w="105" w:type="dxa"/>
              <w:bottom w:w="105" w:type="dxa"/>
              <w:right w:w="105" w:type="dxa"/>
            </w:tcMar>
            <w:vAlign w:val="center"/>
            <w:hideMark/>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p>
        </w:tc>
        <w:tc>
          <w:tcPr>
            <w:tcW w:w="2976" w:type="dxa"/>
            <w:tcMar>
              <w:top w:w="105" w:type="dxa"/>
              <w:left w:w="105" w:type="dxa"/>
              <w:bottom w:w="105" w:type="dxa"/>
              <w:right w:w="105" w:type="dxa"/>
            </w:tcMar>
            <w:vAlign w:val="center"/>
            <w:hideMark/>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 w magazynie</w:t>
            </w:r>
          </w:p>
        </w:tc>
        <w:tc>
          <w:tcPr>
            <w:tcW w:w="2410" w:type="dxa"/>
            <w:tcMar>
              <w:top w:w="105" w:type="dxa"/>
              <w:left w:w="105" w:type="dxa"/>
              <w:bottom w:w="105" w:type="dxa"/>
              <w:right w:w="105" w:type="dxa"/>
            </w:tcMar>
            <w:vAlign w:val="center"/>
            <w:hideMark/>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A23D02" w:rsidRPr="00050E96" w:rsidTr="001505D7">
        <w:tc>
          <w:tcPr>
            <w:tcW w:w="2268"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A23D02" w:rsidRPr="00050E96" w:rsidTr="001505D7">
        <w:tc>
          <w:tcPr>
            <w:tcW w:w="2268"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Magazyn</w:t>
            </w:r>
          </w:p>
        </w:tc>
        <w:tc>
          <w:tcPr>
            <w:tcW w:w="2976"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magazynu, do którego należy grupa towarowa</w:t>
            </w:r>
          </w:p>
        </w:tc>
        <w:tc>
          <w:tcPr>
            <w:tcW w:w="2410"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A23D02" w:rsidRPr="00050E96" w:rsidTr="001505D7">
        <w:tc>
          <w:tcPr>
            <w:tcW w:w="2268"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VAT</w:t>
            </w:r>
          </w:p>
        </w:tc>
        <w:tc>
          <w:tcPr>
            <w:tcW w:w="2976"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VAT przypisana do grupy towarowej</w:t>
            </w:r>
          </w:p>
        </w:tc>
        <w:tc>
          <w:tcPr>
            <w:tcW w:w="2410"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rsidR="00A23D02" w:rsidRPr="00050E96" w:rsidRDefault="00A23D02"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A23D02" w:rsidRDefault="00A23D02" w:rsidP="00A23D0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Magazyn</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A23D02" w:rsidRPr="00643B8E" w:rsidRDefault="00A23D02" w:rsidP="00A23D02">
      <w:pPr>
        <w:pStyle w:val="NoSpacing"/>
        <w:rPr>
          <w:rFonts w:asciiTheme="minorHAnsi" w:hAnsiTheme="minorHAnsi" w:cstheme="minorHAnsi"/>
          <w:sz w:val="24"/>
          <w:szCs w:val="24"/>
          <w:lang w:eastAsia="pl-PL"/>
        </w:rPr>
      </w:pPr>
    </w:p>
    <w:p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INDEKS_PREDKOSCI_OPONY</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Oznaczenie dopuszczalnej prędkości opony.</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A23D02" w:rsidRPr="00050E96" w:rsidTr="00A23D02">
        <w:tc>
          <w:tcPr>
            <w:tcW w:w="2268"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Oznaczenie</w:t>
            </w:r>
          </w:p>
        </w:tc>
        <w:tc>
          <w:tcPr>
            <w:tcW w:w="2976"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Symbol indeksu prędkości opony</w:t>
            </w:r>
          </w:p>
        </w:tc>
        <w:tc>
          <w:tcPr>
            <w:tcW w:w="2410"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Znak</w:t>
            </w:r>
          </w:p>
        </w:tc>
        <w:tc>
          <w:tcPr>
            <w:tcW w:w="1175"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A23D02" w:rsidRPr="00050E96" w:rsidTr="00A23D02">
        <w:tc>
          <w:tcPr>
            <w:tcW w:w="2268"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Predkosc</w:t>
            </w:r>
          </w:p>
        </w:tc>
        <w:tc>
          <w:tcPr>
            <w:tcW w:w="2976"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Prędkość związana z danym indeksem</w:t>
            </w:r>
          </w:p>
        </w:tc>
        <w:tc>
          <w:tcPr>
            <w:tcW w:w="2410"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A23D02" w:rsidRDefault="00A23D02" w:rsidP="00A23D02">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Klucze kandy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4B79A5">
        <w:rPr>
          <w:rFonts w:asciiTheme="minorHAnsi" w:hAnsiTheme="minorHAnsi" w:cstheme="minorHAnsi"/>
          <w:sz w:val="24"/>
          <w:szCs w:val="24"/>
          <w:lang w:eastAsia="pl-PL"/>
        </w:rPr>
        <w:t>Oznaczenie, Predkosc</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4B79A5">
        <w:rPr>
          <w:rFonts w:asciiTheme="minorHAnsi" w:hAnsiTheme="minorHAnsi" w:cstheme="minorHAnsi"/>
          <w:sz w:val="24"/>
          <w:szCs w:val="24"/>
          <w:lang w:eastAsia="pl-PL"/>
        </w:rPr>
        <w:t>Oznaczenie</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Silna</w:t>
      </w:r>
    </w:p>
    <w:p w:rsidR="00A23D02" w:rsidRPr="00643B8E" w:rsidRDefault="00A23D02" w:rsidP="00A23D02">
      <w:pPr>
        <w:pStyle w:val="NoSpacing"/>
        <w:rPr>
          <w:rFonts w:asciiTheme="minorHAnsi" w:hAnsiTheme="minorHAnsi" w:cstheme="minorHAnsi"/>
          <w:sz w:val="24"/>
          <w:szCs w:val="24"/>
          <w:lang w:eastAsia="pl-PL"/>
        </w:rPr>
      </w:pPr>
    </w:p>
    <w:p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MAGAZYN</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magazynu - zbioru grup towarowych</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162BA2" w:rsidRPr="00050E96" w:rsidTr="00162BA2">
        <w:tc>
          <w:tcPr>
            <w:tcW w:w="2268"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p>
        </w:tc>
        <w:tc>
          <w:tcPr>
            <w:tcW w:w="2976"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magazynu</w:t>
            </w:r>
          </w:p>
        </w:tc>
        <w:tc>
          <w:tcPr>
            <w:tcW w:w="2410"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26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magazynu</w:t>
            </w:r>
          </w:p>
        </w:tc>
        <w:tc>
          <w:tcPr>
            <w:tcW w:w="241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A23D02" w:rsidRDefault="00A23D02" w:rsidP="00A23D0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Silna</w:t>
      </w:r>
    </w:p>
    <w:p w:rsidR="00A23D02" w:rsidRPr="00643B8E" w:rsidRDefault="00A23D02" w:rsidP="00A23D02">
      <w:pPr>
        <w:pStyle w:val="NoSpacing"/>
        <w:rPr>
          <w:rFonts w:asciiTheme="minorHAnsi" w:hAnsiTheme="minorHAnsi" w:cstheme="minorHAnsi"/>
          <w:sz w:val="24"/>
          <w:szCs w:val="24"/>
          <w:lang w:eastAsia="pl-PL"/>
        </w:rPr>
      </w:pPr>
    </w:p>
    <w:p w:rsidR="00162BA2" w:rsidRDefault="00162BA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OPONA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8"/>
        <w:gridCol w:w="2553"/>
        <w:gridCol w:w="2390"/>
        <w:gridCol w:w="1738"/>
      </w:tblGrid>
      <w:tr w:rsidR="00162BA2" w:rsidRPr="00050E96" w:rsidTr="00162BA2">
        <w:tc>
          <w:tcPr>
            <w:tcW w:w="2148" w:type="dxa"/>
            <w:shd w:val="clear" w:color="auto" w:fill="BFBFBF" w:themeFill="background1" w:themeFillShade="BF"/>
            <w:tcMar>
              <w:top w:w="105" w:type="dxa"/>
              <w:left w:w="105" w:type="dxa"/>
              <w:bottom w:w="105" w:type="dxa"/>
              <w:right w:w="105" w:type="dxa"/>
            </w:tcMar>
            <w:vAlign w:val="center"/>
            <w:hideMark/>
          </w:tcPr>
          <w:p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553" w:type="dxa"/>
            <w:shd w:val="clear" w:color="auto" w:fill="BFBFBF" w:themeFill="background1" w:themeFillShade="BF"/>
            <w:tcMar>
              <w:top w:w="105" w:type="dxa"/>
              <w:left w:w="105" w:type="dxa"/>
              <w:bottom w:w="105" w:type="dxa"/>
              <w:right w:w="105" w:type="dxa"/>
            </w:tcMar>
            <w:vAlign w:val="center"/>
            <w:hideMark/>
          </w:tcPr>
          <w:p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390" w:type="dxa"/>
            <w:shd w:val="clear" w:color="auto" w:fill="BFBFBF" w:themeFill="background1" w:themeFillShade="BF"/>
            <w:tcMar>
              <w:top w:w="105" w:type="dxa"/>
              <w:left w:w="105" w:type="dxa"/>
              <w:bottom w:w="105" w:type="dxa"/>
              <w:right w:w="105" w:type="dxa"/>
            </w:tcMar>
            <w:vAlign w:val="center"/>
            <w:hideMark/>
          </w:tcPr>
          <w:p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738" w:type="dxa"/>
            <w:shd w:val="clear" w:color="auto" w:fill="BFBFBF" w:themeFill="background1" w:themeFillShade="BF"/>
            <w:tcMar>
              <w:top w:w="105" w:type="dxa"/>
              <w:left w:w="105" w:type="dxa"/>
              <w:bottom w:w="105" w:type="dxa"/>
              <w:right w:w="105" w:type="dxa"/>
            </w:tcMar>
            <w:vAlign w:val="center"/>
            <w:hideMark/>
          </w:tcPr>
          <w:p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162BA2" w:rsidRPr="00050E96" w:rsidTr="00162BA2">
        <w:tc>
          <w:tcPr>
            <w:tcW w:w="2148"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atrybutu</w:t>
            </w:r>
          </w:p>
        </w:tc>
        <w:tc>
          <w:tcPr>
            <w:tcW w:w="2553"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Opis atrybutu</w:t>
            </w:r>
          </w:p>
        </w:tc>
        <w:tc>
          <w:tcPr>
            <w:tcW w:w="2390"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Typ</w:t>
            </w:r>
          </w:p>
        </w:tc>
        <w:tc>
          <w:tcPr>
            <w:tcW w:w="1738" w:type="dxa"/>
            <w:tcMar>
              <w:top w:w="105" w:type="dxa"/>
              <w:left w:w="105" w:type="dxa"/>
              <w:bottom w:w="105" w:type="dxa"/>
              <w:right w:w="105" w:type="dxa"/>
            </w:tcMar>
            <w:vAlign w:val="center"/>
            <w:hideMark/>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Obligatoryjność</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IdOpony</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opony</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GrupaTowarowa</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 do której należy opona</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w:t>
            </w:r>
            <w:r>
              <w:rPr>
                <w:rFonts w:asciiTheme="minorHAnsi" w:hAnsiTheme="minorHAnsi" w:cstheme="minorHAnsi"/>
                <w:sz w:val="24"/>
                <w:szCs w:val="24"/>
                <w:lang w:eastAsia="pl-PL"/>
              </w:rPr>
              <w:t>a</w:t>
            </w:r>
            <w:r w:rsidRPr="00050E96">
              <w:rPr>
                <w:rFonts w:asciiTheme="minorHAnsi" w:hAnsiTheme="minorHAnsi" w:cstheme="minorHAnsi"/>
                <w:sz w:val="24"/>
                <w:szCs w:val="24"/>
                <w:lang w:eastAsia="pl-PL"/>
              </w:rPr>
              <w:t>ków)</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Bieznik</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bieżnika opony</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Rozmiar</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rozmiaru opony</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IndeksNosnosci</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 nośności opony</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IndeksPredkosci</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indeksu prędkości opony</w:t>
            </w:r>
          </w:p>
        </w:tc>
        <w:tc>
          <w:tcPr>
            <w:tcW w:w="2390" w:type="dxa"/>
            <w:tcMar>
              <w:top w:w="105" w:type="dxa"/>
              <w:left w:w="105" w:type="dxa"/>
              <w:bottom w:w="105" w:type="dxa"/>
              <w:right w:w="105" w:type="dxa"/>
            </w:tcMar>
            <w:vAlign w:val="center"/>
          </w:tcPr>
          <w:p w:rsidR="00162BA2" w:rsidRPr="00050E96" w:rsidRDefault="004B79A5" w:rsidP="00162BA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Znak</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rsidTr="00162BA2">
        <w:tc>
          <w:tcPr>
            <w:tcW w:w="214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553"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opony</w:t>
            </w:r>
          </w:p>
        </w:tc>
        <w:tc>
          <w:tcPr>
            <w:tcW w:w="2390"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162BA2" w:rsidRDefault="00162BA2" w:rsidP="00162BA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IdOpony + GrupaTowarowa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IdOpony + GrupaTowarowa</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GrupaTowarowa, Bieznik, Rozmiar, IndeksPredkosci</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rsidR="00162BA2" w:rsidRPr="00162BA2" w:rsidRDefault="00162BA2" w:rsidP="00162BA2">
      <w:pPr>
        <w:pStyle w:val="NoSpacing"/>
        <w:rPr>
          <w:rFonts w:asciiTheme="minorHAnsi" w:hAnsiTheme="minorHAnsi" w:cstheme="minorHAnsi"/>
          <w:sz w:val="24"/>
          <w:szCs w:val="24"/>
          <w:lang w:eastAsia="pl-PL"/>
        </w:rPr>
      </w:pPr>
    </w:p>
    <w:p w:rsidR="00162BA2" w:rsidRDefault="00610294"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PRODUCENT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10294"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610294" w:rsidRPr="00643B8E" w:rsidRDefault="00610294"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610294" w:rsidRPr="00643B8E" w:rsidRDefault="00610294"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610294" w:rsidRPr="00643B8E" w:rsidRDefault="00610294"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610294" w:rsidRPr="00643B8E" w:rsidRDefault="00610294"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10294" w:rsidRPr="00050E96" w:rsidTr="001505D7">
        <w:tc>
          <w:tcPr>
            <w:tcW w:w="2268" w:type="dxa"/>
            <w:tcMar>
              <w:top w:w="105" w:type="dxa"/>
              <w:left w:w="105" w:type="dxa"/>
              <w:bottom w:w="105" w:type="dxa"/>
              <w:right w:w="105" w:type="dxa"/>
            </w:tcMar>
            <w:vAlign w:val="center"/>
            <w:hideMark/>
          </w:tcPr>
          <w:p w:rsidR="00610294" w:rsidRPr="00050E96" w:rsidRDefault="00610294"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p>
        </w:tc>
        <w:tc>
          <w:tcPr>
            <w:tcW w:w="2976" w:type="dxa"/>
            <w:tcMar>
              <w:top w:w="105" w:type="dxa"/>
              <w:left w:w="105" w:type="dxa"/>
              <w:bottom w:w="105" w:type="dxa"/>
              <w:right w:w="105" w:type="dxa"/>
            </w:tcMar>
            <w:vAlign w:val="center"/>
            <w:hideMark/>
          </w:tcPr>
          <w:p w:rsidR="00610294" w:rsidRPr="00050E96" w:rsidRDefault="00610294"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magazynu</w:t>
            </w:r>
          </w:p>
        </w:tc>
        <w:tc>
          <w:tcPr>
            <w:tcW w:w="2410" w:type="dxa"/>
            <w:tcMar>
              <w:top w:w="105" w:type="dxa"/>
              <w:left w:w="105" w:type="dxa"/>
              <w:bottom w:w="105" w:type="dxa"/>
              <w:right w:w="105" w:type="dxa"/>
            </w:tcMar>
            <w:vAlign w:val="center"/>
            <w:hideMark/>
          </w:tcPr>
          <w:p w:rsidR="00610294" w:rsidRPr="00050E96" w:rsidRDefault="00610294"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rsidR="00610294" w:rsidRPr="00050E96" w:rsidRDefault="00610294" w:rsidP="001505D7">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10294" w:rsidRPr="00050E96" w:rsidTr="00610294">
        <w:tc>
          <w:tcPr>
            <w:tcW w:w="2268" w:type="dxa"/>
            <w:tcMar>
              <w:top w:w="105" w:type="dxa"/>
              <w:left w:w="105" w:type="dxa"/>
              <w:bottom w:w="105" w:type="dxa"/>
              <w:right w:w="105" w:type="dxa"/>
            </w:tcMar>
            <w:vAlign w:val="center"/>
          </w:tcPr>
          <w:p w:rsidR="00610294" w:rsidRPr="00050E96" w:rsidRDefault="00610294" w:rsidP="00610294">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rsidR="00610294" w:rsidRPr="00050E96" w:rsidRDefault="00610294" w:rsidP="00610294">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producenta</w:t>
            </w:r>
          </w:p>
        </w:tc>
        <w:tc>
          <w:tcPr>
            <w:tcW w:w="2410" w:type="dxa"/>
            <w:tcMar>
              <w:top w:w="105" w:type="dxa"/>
              <w:left w:w="105" w:type="dxa"/>
              <w:bottom w:w="105" w:type="dxa"/>
              <w:right w:w="105" w:type="dxa"/>
            </w:tcMar>
            <w:vAlign w:val="center"/>
          </w:tcPr>
          <w:p w:rsidR="00610294" w:rsidRPr="00050E96" w:rsidRDefault="00610294" w:rsidP="00610294">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rsidR="00610294" w:rsidRPr="00050E96" w:rsidRDefault="00610294" w:rsidP="00610294">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610294" w:rsidRDefault="00610294" w:rsidP="00610294">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sidR="00CA075C">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Silna</w:t>
      </w:r>
    </w:p>
    <w:p w:rsidR="00610294" w:rsidRPr="00162BA2" w:rsidRDefault="00610294" w:rsidP="00610294">
      <w:pPr>
        <w:pStyle w:val="NoSpacing"/>
        <w:rPr>
          <w:rFonts w:asciiTheme="minorHAnsi" w:hAnsiTheme="minorHAnsi" w:cstheme="minorHAnsi"/>
          <w:sz w:val="24"/>
          <w:szCs w:val="24"/>
          <w:lang w:eastAsia="pl-PL"/>
        </w:rPr>
      </w:pPr>
    </w:p>
    <w:p w:rsidR="00162BA2" w:rsidRDefault="008739CC"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ROZMIAR_OPONY</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parametry wymiarowe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rsidTr="008739CC">
        <w:tc>
          <w:tcPr>
            <w:tcW w:w="2268"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IdRozmiaru</w:t>
            </w:r>
          </w:p>
        </w:tc>
        <w:tc>
          <w:tcPr>
            <w:tcW w:w="2976"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rozmiaru opony (klucz sztuczny)</w:t>
            </w:r>
          </w:p>
        </w:tc>
        <w:tc>
          <w:tcPr>
            <w:tcW w:w="2410"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rsidTr="008739CC">
        <w:tc>
          <w:tcPr>
            <w:tcW w:w="2268"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w:t>
            </w:r>
          </w:p>
        </w:tc>
        <w:tc>
          <w:tcPr>
            <w:tcW w:w="2976"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 opony</w:t>
            </w:r>
          </w:p>
        </w:tc>
        <w:tc>
          <w:tcPr>
            <w:tcW w:w="2410"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(3 znaki)</w:t>
            </w:r>
          </w:p>
        </w:tc>
        <w:tc>
          <w:tcPr>
            <w:tcW w:w="1175"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rsidTr="008739CC">
        <w:tc>
          <w:tcPr>
            <w:tcW w:w="2268"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w:t>
            </w:r>
          </w:p>
        </w:tc>
        <w:tc>
          <w:tcPr>
            <w:tcW w:w="2976"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 opony</w:t>
            </w:r>
          </w:p>
        </w:tc>
        <w:tc>
          <w:tcPr>
            <w:tcW w:w="2410"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(2 znaki)</w:t>
            </w:r>
          </w:p>
        </w:tc>
        <w:tc>
          <w:tcPr>
            <w:tcW w:w="1175"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rsidTr="008739CC">
        <w:tc>
          <w:tcPr>
            <w:tcW w:w="2268"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w:t>
            </w:r>
          </w:p>
        </w:tc>
        <w:tc>
          <w:tcPr>
            <w:tcW w:w="2976"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 opony</w:t>
            </w:r>
          </w:p>
        </w:tc>
        <w:tc>
          <w:tcPr>
            <w:tcW w:w="2410"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8739CC" w:rsidRDefault="008739CC" w:rsidP="008739CC">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IdRozmiaru</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IdRozmiaru</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rsidR="008739CC" w:rsidRPr="00162BA2" w:rsidRDefault="008739CC" w:rsidP="008739CC">
      <w:pPr>
        <w:pStyle w:val="NoSpacing"/>
        <w:rPr>
          <w:rFonts w:asciiTheme="minorHAnsi" w:hAnsiTheme="minorHAnsi" w:cstheme="minorHAnsi"/>
          <w:sz w:val="24"/>
          <w:szCs w:val="24"/>
          <w:lang w:eastAsia="pl-PL"/>
        </w:rPr>
      </w:pPr>
    </w:p>
    <w:p w:rsidR="008739CC" w:rsidRPr="00050E96" w:rsidRDefault="008739CC"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lastRenderedPageBreak/>
        <w:t>STAWKA_VAT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aktualną stawkę VAT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rsidTr="001505D7">
        <w:tc>
          <w:tcPr>
            <w:tcW w:w="2268"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rsidTr="008739CC">
        <w:tc>
          <w:tcPr>
            <w:tcW w:w="2268"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w:t>
            </w:r>
          </w:p>
        </w:tc>
        <w:tc>
          <w:tcPr>
            <w:tcW w:w="2976"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podatku VAT</w:t>
            </w:r>
          </w:p>
        </w:tc>
        <w:tc>
          <w:tcPr>
            <w:tcW w:w="2410"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rsidR="00050E96" w:rsidRPr="00050E96" w:rsidRDefault="008739CC" w:rsidP="008739CC">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Stawka</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rsidR="00905186" w:rsidRDefault="00905186" w:rsidP="008739CC">
      <w:pPr>
        <w:pStyle w:val="NoSpacing"/>
        <w:rPr>
          <w:sz w:val="24"/>
          <w:szCs w:val="24"/>
        </w:rPr>
      </w:pPr>
    </w:p>
    <w:p w:rsidR="00816426" w:rsidRDefault="00816426" w:rsidP="008739CC">
      <w:pPr>
        <w:pStyle w:val="NoSpacing"/>
        <w:rPr>
          <w:sz w:val="24"/>
          <w:szCs w:val="24"/>
        </w:rPr>
      </w:pPr>
    </w:p>
    <w:p w:rsidR="00816426" w:rsidRPr="00816426" w:rsidRDefault="00816426" w:rsidP="00E21FC3">
      <w:pPr>
        <w:pStyle w:val="Heading2"/>
        <w:rPr>
          <w:rFonts w:eastAsia="Arial"/>
        </w:rPr>
      </w:pPr>
      <w:bookmarkStart w:id="105" w:name="_Toc292369080"/>
      <w:bookmarkStart w:id="106" w:name="_Toc342425290"/>
      <w:bookmarkStart w:id="107" w:name="_Toc342425533"/>
      <w:bookmarkStart w:id="108" w:name="_Toc342426077"/>
      <w:bookmarkStart w:id="109" w:name="_Toc342426219"/>
      <w:bookmarkStart w:id="110" w:name="_Toc342426367"/>
      <w:r w:rsidRPr="00816426">
        <w:rPr>
          <w:rFonts w:eastAsia="Arial"/>
        </w:rPr>
        <w:t>D</w:t>
      </w:r>
      <w:r>
        <w:rPr>
          <w:rFonts w:eastAsia="Arial"/>
        </w:rPr>
        <w:t>efinicje</w:t>
      </w:r>
      <w:r w:rsidRPr="00816426">
        <w:rPr>
          <w:rFonts w:eastAsia="Arial"/>
        </w:rPr>
        <w:t xml:space="preserve"> </w:t>
      </w:r>
      <w:r w:rsidRPr="00E21FC3">
        <w:t>związków</w:t>
      </w:r>
      <w:bookmarkEnd w:id="105"/>
      <w:bookmarkEnd w:id="106"/>
      <w:bookmarkEnd w:id="107"/>
      <w:bookmarkEnd w:id="108"/>
      <w:bookmarkEnd w:id="109"/>
      <w:bookmarkEnd w:id="110"/>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4B906CC1" wp14:editId="7EA8FF8D">
            <wp:extent cx="5915025" cy="676275"/>
            <wp:effectExtent l="19050" t="0" r="9525" b="0"/>
            <wp:docPr id="378" name="Obraz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3460C374" wp14:editId="7F36FD19">
            <wp:extent cx="5915025" cy="676275"/>
            <wp:effectExtent l="19050" t="0" r="9525" b="0"/>
            <wp:docPr id="379" name="Obraz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9"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B989E9E" wp14:editId="2909FB07">
            <wp:extent cx="5915025" cy="504825"/>
            <wp:effectExtent l="19050" t="0" r="9525" b="0"/>
            <wp:docPr id="380" name="Obraz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0"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EEFF71C" wp14:editId="56E7D685">
            <wp:extent cx="5915025" cy="504825"/>
            <wp:effectExtent l="19050" t="0" r="9525" b="0"/>
            <wp:docPr id="381" name="Obraz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171D9525" wp14:editId="64EF6456">
            <wp:extent cx="5915025" cy="523875"/>
            <wp:effectExtent l="19050" t="0" r="9525" b="0"/>
            <wp:docPr id="382" name="Obraz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2"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4EE9246A" wp14:editId="6126C2EF">
            <wp:extent cx="5915025" cy="523875"/>
            <wp:effectExtent l="19050" t="0" r="9525" b="0"/>
            <wp:docPr id="383" name="Obraz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3"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27112F28" wp14:editId="594ACD53">
            <wp:extent cx="5915025" cy="514350"/>
            <wp:effectExtent l="19050" t="0" r="9525" b="0"/>
            <wp:docPr id="384" name="Obraz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4"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lastRenderedPageBreak/>
        <w:drawing>
          <wp:inline distT="0" distB="0" distL="0" distR="0" wp14:anchorId="25B3C10C" wp14:editId="7C019F4E">
            <wp:extent cx="5915025" cy="514350"/>
            <wp:effectExtent l="19050" t="0" r="9525" b="0"/>
            <wp:docPr id="385" name="Obraz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5"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5496B25" wp14:editId="4CA0555D">
            <wp:extent cx="5915025" cy="523875"/>
            <wp:effectExtent l="19050" t="0" r="9525" b="0"/>
            <wp:docPr id="386" name="Obraz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6"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3DF7B258" wp14:editId="6281A079">
            <wp:extent cx="5915025" cy="514350"/>
            <wp:effectExtent l="19050" t="0" r="9525" b="0"/>
            <wp:docPr id="387" name="Obraz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7"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21F63F3D" wp14:editId="7EE4D59B">
            <wp:extent cx="5915025" cy="514350"/>
            <wp:effectExtent l="19050" t="0" r="9525" b="0"/>
            <wp:docPr id="388" name="Obraz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8"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rPr>
      </w:pPr>
    </w:p>
    <w:p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2BE3A255" wp14:editId="56D756A4">
            <wp:extent cx="5915025" cy="676275"/>
            <wp:effectExtent l="19050" t="0" r="9525" b="0"/>
            <wp:docPr id="389" name="Obraz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9"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rsidR="00816426" w:rsidRDefault="00816426" w:rsidP="00816426">
      <w:pPr>
        <w:tabs>
          <w:tab w:val="left" w:pos="2385"/>
        </w:tabs>
        <w:spacing w:after="0"/>
        <w:rPr>
          <w:rFonts w:ascii="Arial" w:eastAsia="Arial" w:hAnsi="Arial" w:cs="Arial"/>
          <w:color w:val="000000"/>
          <w:sz w:val="24"/>
          <w:szCs w:val="24"/>
        </w:rPr>
      </w:pPr>
    </w:p>
    <w:p w:rsidR="00816426" w:rsidRDefault="00816426" w:rsidP="00816426">
      <w:pPr>
        <w:pStyle w:val="NoSpacing"/>
        <w:jc w:val="center"/>
        <w:rPr>
          <w:sz w:val="24"/>
          <w:szCs w:val="24"/>
        </w:rPr>
      </w:pPr>
      <w:r>
        <w:rPr>
          <w:noProof/>
          <w:lang w:eastAsia="pl-PL"/>
        </w:rPr>
        <w:drawing>
          <wp:inline distT="0" distB="0" distL="0" distR="0" wp14:anchorId="1E23C186" wp14:editId="5CC3F364">
            <wp:extent cx="5915025" cy="676275"/>
            <wp:effectExtent l="19050" t="0" r="9525" b="0"/>
            <wp:docPr id="390" name="Obraz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0"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rsidR="00816426" w:rsidRDefault="00816426" w:rsidP="00816426">
      <w:pPr>
        <w:pStyle w:val="NoSpacing"/>
        <w:rPr>
          <w:sz w:val="24"/>
          <w:szCs w:val="24"/>
        </w:rPr>
      </w:pPr>
    </w:p>
    <w:p w:rsidR="00E507B3" w:rsidRDefault="00E507B3">
      <w:pPr>
        <w:rPr>
          <w:sz w:val="24"/>
          <w:szCs w:val="24"/>
        </w:rPr>
      </w:pPr>
      <w:r>
        <w:rPr>
          <w:sz w:val="24"/>
          <w:szCs w:val="24"/>
        </w:rPr>
        <w:br w:type="page"/>
      </w:r>
    </w:p>
    <w:p w:rsidR="00E507B3" w:rsidRDefault="00341BDD" w:rsidP="00E507B3">
      <w:pPr>
        <w:pStyle w:val="Heading1"/>
      </w:pPr>
      <w:bookmarkStart w:id="111" w:name="_Toc292369081"/>
      <w:bookmarkStart w:id="112" w:name="_Toc342425291"/>
      <w:bookmarkStart w:id="113" w:name="_Toc342425534"/>
      <w:bookmarkStart w:id="114" w:name="_Toc342426078"/>
      <w:bookmarkStart w:id="115" w:name="_Toc342426220"/>
      <w:bookmarkStart w:id="116" w:name="_Toc342426368"/>
      <w:r>
        <w:lastRenderedPageBreak/>
        <w:t xml:space="preserve">ETAP 08 – </w:t>
      </w:r>
      <w:r w:rsidR="00E507B3">
        <w:t>Definicje predykatow</w:t>
      </w:r>
      <w:r w:rsidR="00AD2689">
        <w:t>e</w:t>
      </w:r>
      <w:r w:rsidR="00E507B3">
        <w:t xml:space="preserve"> encji i związków</w:t>
      </w:r>
      <w:bookmarkEnd w:id="111"/>
      <w:bookmarkEnd w:id="112"/>
      <w:bookmarkEnd w:id="113"/>
      <w:bookmarkEnd w:id="114"/>
      <w:bookmarkEnd w:id="115"/>
      <w:bookmarkEnd w:id="116"/>
    </w:p>
    <w:p w:rsidR="002A4B4E" w:rsidRPr="002A4B4E" w:rsidRDefault="002A4B4E" w:rsidP="002A4B4E">
      <w:pPr>
        <w:pStyle w:val="NoSpacing"/>
        <w:rPr>
          <w:sz w:val="24"/>
          <w:szCs w:val="24"/>
        </w:rPr>
      </w:pPr>
    </w:p>
    <w:p w:rsidR="002A4B4E" w:rsidRPr="00AD2689" w:rsidRDefault="002A4B4E" w:rsidP="002A4B4E">
      <w:pPr>
        <w:pStyle w:val="Heading2"/>
        <w:rPr>
          <w:rFonts w:eastAsia="Arial" w:cs="Calibri"/>
          <w:color w:val="000000"/>
          <w:szCs w:val="24"/>
        </w:rPr>
      </w:pPr>
      <w:bookmarkStart w:id="117" w:name="_Toc292369082"/>
      <w:bookmarkStart w:id="118" w:name="_Toc342425292"/>
      <w:bookmarkStart w:id="119" w:name="_Toc342425535"/>
      <w:bookmarkStart w:id="120" w:name="_Toc342426079"/>
      <w:bookmarkStart w:id="121" w:name="_Toc342426221"/>
      <w:bookmarkStart w:id="122" w:name="_Toc342426369"/>
      <w:r>
        <w:rPr>
          <w:rFonts w:eastAsia="Arial"/>
        </w:rPr>
        <w:t>Definicje encji</w:t>
      </w:r>
      <w:bookmarkEnd w:id="117"/>
      <w:bookmarkEnd w:id="118"/>
      <w:bookmarkEnd w:id="119"/>
      <w:bookmarkEnd w:id="120"/>
      <w:bookmarkEnd w:id="121"/>
      <w:bookmarkEnd w:id="122"/>
    </w:p>
    <w:p w:rsidR="00AD2689" w:rsidRPr="00AD2689" w:rsidRDefault="00AD2689" w:rsidP="00C76F1B">
      <w:pPr>
        <w:pStyle w:val="ListParagraph"/>
        <w:numPr>
          <w:ilvl w:val="0"/>
          <w:numId w:val="17"/>
        </w:numPr>
        <w:spacing w:after="0"/>
        <w:ind w:left="1276" w:hanging="1276"/>
        <w:rPr>
          <w:rFonts w:cs="Calibri"/>
          <w:sz w:val="24"/>
          <w:szCs w:val="24"/>
        </w:rPr>
      </w:pPr>
      <w:r w:rsidRPr="00AD2689">
        <w:rPr>
          <w:rFonts w:eastAsia="Arial" w:cs="Calibri"/>
          <w:color w:val="000000"/>
          <w:sz w:val="24"/>
          <w:szCs w:val="24"/>
        </w:rPr>
        <w:t>ATRYBUT_CZESCI(</w:t>
      </w:r>
      <w:r w:rsidRPr="00AD2689">
        <w:rPr>
          <w:rFonts w:eastAsia="Arial" w:cs="Calibri"/>
          <w:color w:val="000000"/>
          <w:sz w:val="24"/>
          <w:szCs w:val="24"/>
          <w:u w:val="single"/>
        </w:rPr>
        <w:t>Nazwa</w:t>
      </w:r>
      <w:r w:rsidRPr="00AD2689">
        <w:rPr>
          <w:rFonts w:eastAsia="Arial" w:cs="Calibri"/>
          <w:color w:val="000000"/>
          <w:sz w:val="24"/>
          <w:szCs w:val="24"/>
        </w:rPr>
        <w:t>)</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BIEZNIK_OPONY(</w:t>
      </w:r>
      <w:r w:rsidRPr="00AD2689">
        <w:rPr>
          <w:rFonts w:eastAsia="Arial" w:cs="Calibri"/>
          <w:color w:val="000000"/>
          <w:sz w:val="24"/>
          <w:szCs w:val="24"/>
          <w:u w:val="single"/>
        </w:rPr>
        <w:t>IdBieznika</w:t>
      </w:r>
      <w:r w:rsidRPr="00AD2689">
        <w:rPr>
          <w:rFonts w:eastAsia="Arial" w:cs="Calibri"/>
          <w:color w:val="000000"/>
          <w:sz w:val="24"/>
          <w:szCs w:val="24"/>
        </w:rPr>
        <w:t>, #Producent, Nazwa, Zdjecie)</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CZESC(</w:t>
      </w:r>
      <w:r w:rsidRPr="00AD2689">
        <w:rPr>
          <w:rFonts w:eastAsia="Arial" w:cs="Calibri"/>
          <w:color w:val="000000"/>
          <w:sz w:val="24"/>
          <w:szCs w:val="24"/>
          <w:u w:val="single"/>
        </w:rPr>
        <w:t>IdCzesci, #GrupaTowarowa</w:t>
      </w:r>
      <w:r w:rsidRPr="00AD2689">
        <w:rPr>
          <w:rFonts w:eastAsia="Arial" w:cs="Calibri"/>
          <w:color w:val="000000"/>
          <w:sz w:val="24"/>
          <w:szCs w:val="24"/>
        </w:rPr>
        <w:t>, NumerKatalogowy, Nazwa, Marza, Cena, Ilosc, Zdjecie)</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DOT(</w:t>
      </w:r>
      <w:r w:rsidRPr="00AD2689">
        <w:rPr>
          <w:rFonts w:eastAsia="Arial" w:cs="Calibri"/>
          <w:color w:val="000000"/>
          <w:sz w:val="24"/>
          <w:szCs w:val="24"/>
          <w:u w:val="single"/>
        </w:rPr>
        <w:t>DOT</w:t>
      </w:r>
      <w:r w:rsidRPr="00AD2689">
        <w:rPr>
          <w:rFonts w:eastAsia="Arial" w:cs="Calibri"/>
          <w:color w:val="000000"/>
          <w:sz w:val="24"/>
          <w:szCs w:val="24"/>
        </w:rPr>
        <w:t>)</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GRUPA_TOWAROWA(</w:t>
      </w:r>
      <w:r w:rsidRPr="00AD2689">
        <w:rPr>
          <w:rFonts w:eastAsia="Arial" w:cs="Calibri"/>
          <w:color w:val="000000"/>
          <w:sz w:val="24"/>
          <w:szCs w:val="24"/>
          <w:u w:val="single"/>
        </w:rPr>
        <w:t>Kod</w:t>
      </w:r>
      <w:r w:rsidRPr="00AD2689">
        <w:rPr>
          <w:rFonts w:eastAsia="Arial" w:cs="Calibri"/>
          <w:color w:val="000000"/>
          <w:sz w:val="24"/>
          <w:szCs w:val="24"/>
        </w:rPr>
        <w:t>, Nazwa, #Magazyn, #VAT)</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INDEKS_PREDKOSCI_OPONY(</w:t>
      </w:r>
      <w:r w:rsidRPr="004B79A5">
        <w:rPr>
          <w:rFonts w:eastAsia="Arial" w:cs="Calibri"/>
          <w:color w:val="000000"/>
          <w:sz w:val="24"/>
          <w:szCs w:val="24"/>
          <w:u w:val="single"/>
        </w:rPr>
        <w:t>Oznaczenie</w:t>
      </w:r>
      <w:r w:rsidRPr="00AD2689">
        <w:rPr>
          <w:rFonts w:eastAsia="Arial" w:cs="Calibri"/>
          <w:color w:val="000000"/>
          <w:sz w:val="24"/>
          <w:szCs w:val="24"/>
        </w:rPr>
        <w:t>, Predkosc)</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MAGAZYN(</w:t>
      </w:r>
      <w:r w:rsidRPr="00AD2689">
        <w:rPr>
          <w:rFonts w:eastAsia="Arial" w:cs="Calibri"/>
          <w:color w:val="000000"/>
          <w:sz w:val="24"/>
          <w:szCs w:val="24"/>
          <w:u w:val="single"/>
        </w:rPr>
        <w:t>Kod</w:t>
      </w:r>
      <w:r w:rsidRPr="00AD2689">
        <w:rPr>
          <w:rFonts w:eastAsia="Arial" w:cs="Calibri"/>
          <w:color w:val="000000"/>
          <w:sz w:val="24"/>
          <w:szCs w:val="24"/>
        </w:rPr>
        <w:t>, Nazwa)</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OPONA(</w:t>
      </w:r>
      <w:r w:rsidRPr="00AD2689">
        <w:rPr>
          <w:rFonts w:eastAsia="Arial" w:cs="Calibri"/>
          <w:color w:val="000000"/>
          <w:sz w:val="24"/>
          <w:szCs w:val="24"/>
          <w:u w:val="single"/>
        </w:rPr>
        <w:t>IdOpony, #GrupaTowarowa</w:t>
      </w:r>
      <w:r w:rsidRPr="00AD2689">
        <w:rPr>
          <w:rFonts w:eastAsia="Arial" w:cs="Calibri"/>
          <w:color w:val="000000"/>
          <w:sz w:val="24"/>
          <w:szCs w:val="24"/>
        </w:rPr>
        <w:t>, #Bieznik, #Rozmiar, IndeksNosnosci, #IndeksPredkosci, Marza, Cena)</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PRODUCENT(</w:t>
      </w:r>
      <w:r w:rsidRPr="00AD2689">
        <w:rPr>
          <w:rFonts w:eastAsia="Arial" w:cs="Calibri"/>
          <w:color w:val="000000"/>
          <w:sz w:val="24"/>
          <w:szCs w:val="24"/>
          <w:u w:val="single"/>
        </w:rPr>
        <w:t>Nazwa</w:t>
      </w:r>
      <w:r w:rsidRPr="00AD2689">
        <w:rPr>
          <w:rFonts w:eastAsia="Arial" w:cs="Calibri"/>
          <w:color w:val="000000"/>
          <w:sz w:val="24"/>
          <w:szCs w:val="24"/>
        </w:rPr>
        <w:t>)</w:t>
      </w:r>
    </w:p>
    <w:p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ROZMIAR_OPONY(</w:t>
      </w:r>
      <w:r w:rsidRPr="00AD2689">
        <w:rPr>
          <w:rFonts w:eastAsia="Arial" w:cs="Calibri"/>
          <w:color w:val="000000"/>
          <w:sz w:val="24"/>
          <w:szCs w:val="24"/>
          <w:u w:val="single"/>
        </w:rPr>
        <w:t>IdRozmiaru</w:t>
      </w:r>
      <w:r w:rsidRPr="00AD2689">
        <w:rPr>
          <w:rFonts w:eastAsia="Arial" w:cs="Calibri"/>
          <w:color w:val="000000"/>
          <w:sz w:val="24"/>
          <w:szCs w:val="24"/>
        </w:rPr>
        <w:t>, Szerokosc, Profil, Srednica)</w:t>
      </w:r>
    </w:p>
    <w:p w:rsidR="002A4B4E" w:rsidRPr="00E21FC3" w:rsidRDefault="00AD2689" w:rsidP="002A4B4E">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STAWKA_VAT(</w:t>
      </w:r>
      <w:r w:rsidRPr="00AD2689">
        <w:rPr>
          <w:rFonts w:eastAsia="Arial" w:cs="Calibri"/>
          <w:color w:val="000000"/>
          <w:sz w:val="24"/>
          <w:szCs w:val="24"/>
          <w:u w:val="single"/>
        </w:rPr>
        <w:t>Stawka</w:t>
      </w:r>
      <w:r w:rsidRPr="00AD2689">
        <w:rPr>
          <w:rFonts w:eastAsia="Arial" w:cs="Calibri"/>
          <w:color w:val="000000"/>
          <w:sz w:val="24"/>
          <w:szCs w:val="24"/>
        </w:rPr>
        <w:t>)</w:t>
      </w:r>
    </w:p>
    <w:p w:rsidR="00AD2689" w:rsidRPr="00AD2689" w:rsidRDefault="002A4B4E" w:rsidP="002A4B4E">
      <w:pPr>
        <w:pStyle w:val="Heading2"/>
        <w:rPr>
          <w:rFonts w:eastAsia="Arial" w:cs="Calibri"/>
          <w:color w:val="000000"/>
          <w:szCs w:val="24"/>
        </w:rPr>
      </w:pPr>
      <w:bookmarkStart w:id="123" w:name="_Toc292369083"/>
      <w:bookmarkStart w:id="124" w:name="_Toc342425293"/>
      <w:bookmarkStart w:id="125" w:name="_Toc342425536"/>
      <w:bookmarkStart w:id="126" w:name="_Toc342426080"/>
      <w:bookmarkStart w:id="127" w:name="_Toc342426222"/>
      <w:bookmarkStart w:id="128" w:name="_Toc342426370"/>
      <w:r>
        <w:rPr>
          <w:rFonts w:eastAsia="Arial"/>
        </w:rPr>
        <w:t>Definicje związków</w:t>
      </w:r>
      <w:bookmarkEnd w:id="123"/>
      <w:bookmarkEnd w:id="124"/>
      <w:bookmarkEnd w:id="125"/>
      <w:bookmarkEnd w:id="126"/>
      <w:bookmarkEnd w:id="127"/>
      <w:bookmarkEnd w:id="128"/>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Charakteryzuje(ATRYBUT_CZESCI(0,N), GRUPA_TOWAROWA(1,N))</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JestW(GRUPA_TOWAROWA(0,N), GRUPA_TOWAROWA(0,1))</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Ma(OPONA(0,N), BIEZNIK_OPONY(1,1))</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MaIndeks(OPONA(0,N), INDEKS_PREDKOSCI_OPONY(1,1))</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MaKod(OPONA(1,N), DOT(0,N), </w:t>
      </w:r>
      <w:r w:rsidRPr="00072720">
        <w:rPr>
          <w:rFonts w:eastAsia="Arial" w:cs="Calibri"/>
          <w:i/>
          <w:color w:val="000000"/>
          <w:sz w:val="24"/>
          <w:szCs w:val="24"/>
        </w:rPr>
        <w:t>Ilosc</w:t>
      </w:r>
      <w:r w:rsidRPr="00AD2689">
        <w:rPr>
          <w:rFonts w:eastAsia="Arial" w:cs="Calibri"/>
          <w:color w:val="000000"/>
          <w:sz w:val="24"/>
          <w:szCs w:val="24"/>
        </w:rPr>
        <w:t>)</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MaRozmiar(OPONA(0,N), ROZMIAR_OPONY(1,1))</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MaStawke(GRUPA_TOWAROWA(0,N), STAWKA_VAT(1,1))</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PosiadaAtrybut(CZESC(0,N), ATRYBUT_CZESCI(0,N), </w:t>
      </w:r>
      <w:r w:rsidRPr="00072720">
        <w:rPr>
          <w:rFonts w:eastAsia="Arial" w:cs="Calibri"/>
          <w:i/>
          <w:color w:val="000000"/>
          <w:sz w:val="24"/>
          <w:szCs w:val="24"/>
        </w:rPr>
        <w:t>Wartosc</w:t>
      </w:r>
      <w:r w:rsidRPr="00AD2689">
        <w:rPr>
          <w:rFonts w:eastAsia="Arial" w:cs="Calibri"/>
          <w:color w:val="000000"/>
          <w:sz w:val="24"/>
          <w:szCs w:val="24"/>
        </w:rPr>
        <w:t>)</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WyprodukowalBieznik(PRODUCENT(1,1), BIEZNIK_OPONY(0,N))</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WyprodukowalCzesc(PRODUCENT(0,1), CZESC(0,N))</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Zawiera(MAGAZYN(1,1), GRUPA_TOWAROWA(0,N))</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ZawieraCzesc(GRUPA_TOWAROWA(1,1), CZESC(0,N))</w:t>
      </w:r>
    </w:p>
    <w:p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ZawieraOpone(GRUPA_TOWAROWA(1,1), OPONA(0,N))</w:t>
      </w:r>
    </w:p>
    <w:p w:rsidR="00E507B3" w:rsidRDefault="00E507B3" w:rsidP="00E062FE">
      <w:pPr>
        <w:pStyle w:val="NoSpacing"/>
        <w:rPr>
          <w:sz w:val="24"/>
          <w:szCs w:val="24"/>
        </w:rPr>
      </w:pPr>
    </w:p>
    <w:p w:rsidR="00E507B3" w:rsidRPr="00E21FC3" w:rsidDel="00E21FC3" w:rsidRDefault="00E507B3">
      <w:pPr>
        <w:pStyle w:val="Heading1"/>
        <w:rPr>
          <w:del w:id="129" w:author="Unknown"/>
        </w:rPr>
        <w:pPrChange w:id="130" w:author="Mateusz Janik" w:date="2012-12-04T22:36:00Z">
          <w:pPr/>
        </w:pPrChange>
      </w:pPr>
      <w:r>
        <w:br w:type="page"/>
      </w:r>
    </w:p>
    <w:p w:rsidR="00E507B3" w:rsidRPr="00E21FC3" w:rsidDel="00E21FC3" w:rsidRDefault="00E507B3">
      <w:pPr>
        <w:pStyle w:val="Heading1"/>
        <w:rPr>
          <w:del w:id="131" w:author="Unknown"/>
        </w:rPr>
        <w:pPrChange w:id="132" w:author="Mateusz Janik" w:date="2012-12-04T22:36:00Z">
          <w:pPr>
            <w:pStyle w:val="NoSpacing"/>
          </w:pPr>
        </w:pPrChange>
      </w:pPr>
      <w:del w:id="133" w:author="Unknown">
        <w:r w:rsidRPr="00E21FC3" w:rsidDel="00E21FC3">
          <w:delText>ETAP 9</w:delText>
        </w:r>
      </w:del>
    </w:p>
    <w:p w:rsidR="00E507B3" w:rsidRPr="00E21FC3" w:rsidRDefault="00C418EA">
      <w:pPr>
        <w:pStyle w:val="Heading1"/>
      </w:pPr>
      <w:bookmarkStart w:id="134" w:name="_Toc292369084"/>
      <w:bookmarkStart w:id="135" w:name="_Toc342425294"/>
      <w:bookmarkStart w:id="136" w:name="_Toc342425537"/>
      <w:bookmarkStart w:id="137" w:name="_Toc342426081"/>
      <w:bookmarkStart w:id="138" w:name="_Toc342426223"/>
      <w:bookmarkStart w:id="139" w:name="_Toc342426371"/>
      <w:ins w:id="140" w:author="Mateusz Janik" w:date="2012-12-04T22:30:00Z">
        <w:r w:rsidRPr="00E21FC3">
          <w:rPr>
            <w:noProof/>
            <w:lang w:eastAsia="pl-PL"/>
          </w:rPr>
          <w:drawing>
            <wp:anchor distT="0" distB="0" distL="114300" distR="114300" simplePos="0" relativeHeight="251665408" behindDoc="0" locked="0" layoutInCell="1" allowOverlap="1" wp14:anchorId="645D28A1" wp14:editId="64EC9881">
              <wp:simplePos x="0" y="0"/>
              <wp:positionH relativeFrom="column">
                <wp:posOffset>-1062355</wp:posOffset>
              </wp:positionH>
              <wp:positionV relativeFrom="line">
                <wp:posOffset>2665730</wp:posOffset>
              </wp:positionV>
              <wp:extent cx="8212274" cy="3952258"/>
              <wp:effectExtent l="0" t="2133600" r="0" b="2105660"/>
              <wp:wrapTopAndBottom/>
              <wp:docPr id="2" name="Picture 2" descr="C:\Users\Mateusz\Downloads\Etap 09 - Diagram związków encji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eusz\Downloads\Etap 09 - Diagram związków encji (E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12274" cy="3952258"/>
                      </a:xfrm>
                      <a:prstGeom prst="rect">
                        <a:avLst/>
                      </a:prstGeom>
                      <a:noFill/>
                      <a:ln>
                        <a:noFill/>
                      </a:ln>
                    </pic:spPr>
                  </pic:pic>
                </a:graphicData>
              </a:graphic>
              <wp14:sizeRelH relativeFrom="page">
                <wp14:pctWidth>0</wp14:pctWidth>
              </wp14:sizeRelH>
              <wp14:sizeRelV relativeFrom="page">
                <wp14:pctHeight>0</wp14:pctHeight>
              </wp14:sizeRelV>
            </wp:anchor>
          </w:drawing>
        </w:r>
      </w:ins>
      <w:ins w:id="141" w:author="Mateusz Janik" w:date="2012-12-04T22:37:00Z">
        <w:r w:rsidR="00171240" w:rsidRPr="00E21FC3">
          <w:t>ETAP 09 –</w:t>
        </w:r>
      </w:ins>
      <w:r w:rsidR="00171240" w:rsidRPr="00E21FC3">
        <w:t xml:space="preserve"> </w:t>
      </w:r>
      <w:r w:rsidR="00171240">
        <w:t>D</w:t>
      </w:r>
      <w:r w:rsidR="00E507B3" w:rsidRPr="00E21FC3">
        <w:t>iagram związków encji (ERD)</w:t>
      </w:r>
      <w:bookmarkEnd w:id="134"/>
      <w:bookmarkEnd w:id="135"/>
      <w:bookmarkEnd w:id="136"/>
      <w:bookmarkEnd w:id="137"/>
      <w:bookmarkEnd w:id="138"/>
      <w:bookmarkEnd w:id="139"/>
    </w:p>
    <w:p w:rsidR="00E21FC3" w:rsidRPr="00E21FC3" w:rsidRDefault="00E21FC3" w:rsidP="00E21FC3"/>
    <w:p w:rsidR="00171240" w:rsidRPr="00E21FC3" w:rsidDel="00C418EA" w:rsidRDefault="00171240" w:rsidP="00171240">
      <w:pPr>
        <w:pStyle w:val="Heading1"/>
        <w:rPr>
          <w:del w:id="142" w:author="Mateusz Janik" w:date="2012-12-04T22:30:00Z"/>
          <w:rPrChange w:id="143" w:author="Mateusz Janik" w:date="2012-12-04T22:37:00Z">
            <w:rPr>
              <w:del w:id="144" w:author="Mateusz Janik" w:date="2012-12-04T22:30:00Z"/>
              <w:sz w:val="24"/>
              <w:szCs w:val="24"/>
            </w:rPr>
          </w:rPrChange>
        </w:rPr>
        <w:pPrChange w:id="145" w:author="Mateusz Janik" w:date="2012-12-04T22:36:00Z">
          <w:pPr>
            <w:pStyle w:val="NoSpacing"/>
          </w:pPr>
        </w:pPrChange>
      </w:pPr>
      <w:bookmarkStart w:id="146" w:name="_Toc292369085"/>
    </w:p>
    <w:p w:rsidR="00171240" w:rsidRPr="00E21FC3" w:rsidDel="00C418EA" w:rsidRDefault="00171240" w:rsidP="00171240">
      <w:pPr>
        <w:pStyle w:val="Heading1"/>
        <w:rPr>
          <w:del w:id="147" w:author="Mateusz Janik" w:date="2012-12-04T22:30:00Z"/>
          <w:rPrChange w:id="148" w:author="Mateusz Janik" w:date="2012-12-04T22:37:00Z">
            <w:rPr>
              <w:del w:id="149" w:author="Mateusz Janik" w:date="2012-12-04T22:30:00Z"/>
              <w:sz w:val="24"/>
              <w:szCs w:val="24"/>
            </w:rPr>
          </w:rPrChange>
        </w:rPr>
        <w:pPrChange w:id="150" w:author="Mateusz Janik" w:date="2012-12-04T22:36:00Z">
          <w:pPr>
            <w:pStyle w:val="NoSpacing"/>
          </w:pPr>
        </w:pPrChange>
      </w:pPr>
    </w:p>
    <w:p w:rsidR="00171240" w:rsidRPr="00E21FC3" w:rsidDel="00C418EA" w:rsidRDefault="00171240" w:rsidP="00171240">
      <w:pPr>
        <w:pStyle w:val="Heading1"/>
        <w:rPr>
          <w:del w:id="151" w:author="Mateusz Janik" w:date="2012-12-04T22:30:00Z"/>
          <w:rPrChange w:id="152" w:author="Mateusz Janik" w:date="2012-12-04T22:37:00Z">
            <w:rPr>
              <w:del w:id="153" w:author="Mateusz Janik" w:date="2012-12-04T22:30:00Z"/>
              <w:sz w:val="24"/>
              <w:szCs w:val="24"/>
            </w:rPr>
          </w:rPrChange>
        </w:rPr>
        <w:pPrChange w:id="154" w:author="Mateusz Janik" w:date="2012-12-04T22:36:00Z">
          <w:pPr>
            <w:pStyle w:val="NoSpacing"/>
          </w:pPr>
        </w:pPrChange>
      </w:pPr>
    </w:p>
    <w:p w:rsidR="00171240" w:rsidRPr="00E21FC3" w:rsidDel="00C418EA" w:rsidRDefault="00171240" w:rsidP="00171240">
      <w:pPr>
        <w:pStyle w:val="Heading1"/>
        <w:rPr>
          <w:del w:id="155" w:author="Mateusz Janik" w:date="2012-12-04T22:30:00Z"/>
          <w:rPrChange w:id="156" w:author="Mateusz Janik" w:date="2012-12-04T22:37:00Z">
            <w:rPr>
              <w:del w:id="157" w:author="Mateusz Janik" w:date="2012-12-04T22:30:00Z"/>
              <w:sz w:val="24"/>
              <w:szCs w:val="24"/>
            </w:rPr>
          </w:rPrChange>
        </w:rPr>
        <w:pPrChange w:id="158" w:author="Mateusz Janik" w:date="2012-12-04T22:36:00Z">
          <w:pPr>
            <w:pStyle w:val="NoSpacing"/>
          </w:pPr>
        </w:pPrChange>
      </w:pPr>
    </w:p>
    <w:p w:rsidR="00171240" w:rsidRPr="00E21FC3" w:rsidDel="00C418EA" w:rsidRDefault="00171240" w:rsidP="00171240">
      <w:pPr>
        <w:pStyle w:val="Heading1"/>
        <w:rPr>
          <w:del w:id="159" w:author="Mateusz Janik" w:date="2012-12-04T22:30:00Z"/>
          <w:rPrChange w:id="160" w:author="Mateusz Janik" w:date="2012-12-04T22:37:00Z">
            <w:rPr>
              <w:del w:id="161" w:author="Mateusz Janik" w:date="2012-12-04T22:30:00Z"/>
              <w:sz w:val="24"/>
              <w:szCs w:val="24"/>
            </w:rPr>
          </w:rPrChange>
        </w:rPr>
        <w:pPrChange w:id="162" w:author="Mateusz Janik" w:date="2012-12-04T22:36:00Z">
          <w:pPr>
            <w:pStyle w:val="NoSpacing"/>
          </w:pPr>
        </w:pPrChange>
      </w:pPr>
    </w:p>
    <w:p w:rsidR="00171240" w:rsidRPr="00E21FC3" w:rsidDel="00C418EA" w:rsidRDefault="00171240" w:rsidP="00171240">
      <w:pPr>
        <w:pStyle w:val="Heading1"/>
        <w:rPr>
          <w:del w:id="163" w:author="Mateusz Janik" w:date="2012-12-04T22:30:00Z"/>
          <w:rPrChange w:id="164" w:author="Mateusz Janik" w:date="2012-12-04T22:37:00Z">
            <w:rPr>
              <w:del w:id="165" w:author="Mateusz Janik" w:date="2012-12-04T22:30:00Z"/>
              <w:sz w:val="24"/>
              <w:szCs w:val="24"/>
            </w:rPr>
          </w:rPrChange>
        </w:rPr>
        <w:pPrChange w:id="166" w:author="Mateusz Janik" w:date="2012-12-04T22:36:00Z">
          <w:pPr>
            <w:pStyle w:val="NoSpacing"/>
          </w:pPr>
        </w:pPrChange>
      </w:pPr>
    </w:p>
    <w:p w:rsidR="00171240" w:rsidRPr="00E21FC3" w:rsidDel="00C418EA" w:rsidRDefault="00171240" w:rsidP="00171240">
      <w:pPr>
        <w:pStyle w:val="Heading1"/>
        <w:rPr>
          <w:del w:id="167" w:author="Mateusz Janik" w:date="2012-12-04T22:31:00Z"/>
          <w:rPrChange w:id="168" w:author="Mateusz Janik" w:date="2012-12-04T22:37:00Z">
            <w:rPr>
              <w:del w:id="169" w:author="Mateusz Janik" w:date="2012-12-04T22:31:00Z"/>
              <w:sz w:val="24"/>
              <w:szCs w:val="24"/>
            </w:rPr>
          </w:rPrChange>
        </w:rPr>
        <w:pPrChange w:id="170" w:author="Mateusz Janik" w:date="2012-12-04T22:36:00Z">
          <w:pPr>
            <w:pStyle w:val="NoSpacing"/>
            <w:jc w:val="center"/>
          </w:pPr>
        </w:pPrChange>
      </w:pPr>
      <w:del w:id="171" w:author="Mateusz Janik" w:date="2012-12-04T22:30:00Z">
        <w:r w:rsidRPr="00E21FC3" w:rsidDel="00C418EA">
          <w:rPr>
            <w:noProof/>
            <w:lang w:eastAsia="pl-PL"/>
            <w:rPrChange w:id="172" w:author="Mateusz Janik" w:date="2012-12-04T22:37:00Z">
              <w:rPr>
                <w:noProof/>
                <w:sz w:val="24"/>
                <w:szCs w:val="24"/>
                <w:lang w:eastAsia="pl-PL"/>
              </w:rPr>
            </w:rPrChange>
          </w:rPr>
          <w:drawing>
            <wp:inline distT="0" distB="0" distL="0" distR="0" wp14:anchorId="63A37BE8" wp14:editId="11D55477">
              <wp:extent cx="5715000" cy="5048250"/>
              <wp:effectExtent l="19050" t="0" r="0" b="0"/>
              <wp:docPr id="14" name="Obraz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2"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del>
    </w:p>
    <w:p w:rsidR="00171240" w:rsidRPr="00E21FC3" w:rsidDel="00E21FC3" w:rsidRDefault="00171240" w:rsidP="00171240">
      <w:pPr>
        <w:pStyle w:val="Heading1"/>
        <w:rPr>
          <w:del w:id="173" w:author="Mateusz Janik" w:date="2012-12-04T22:36:00Z"/>
          <w:rPrChange w:id="174" w:author="Mateusz Janik" w:date="2012-12-04T22:37:00Z">
            <w:rPr>
              <w:del w:id="175" w:author="Mateusz Janik" w:date="2012-12-04T22:36:00Z"/>
            </w:rPr>
          </w:rPrChange>
        </w:rPr>
        <w:pPrChange w:id="176" w:author="Mateusz Janik" w:date="2012-12-04T22:36:00Z">
          <w:pPr/>
        </w:pPrChange>
      </w:pPr>
      <w:del w:id="177" w:author="Mateusz Janik" w:date="2012-12-04T22:31:00Z">
        <w:r w:rsidRPr="00E21FC3" w:rsidDel="00C418EA">
          <w:rPr>
            <w:rPrChange w:id="178" w:author="Mateusz Janik" w:date="2012-12-04T22:37:00Z">
              <w:rPr/>
            </w:rPrChange>
          </w:rPr>
          <w:br w:type="page"/>
        </w:r>
      </w:del>
    </w:p>
    <w:p w:rsidR="00171240" w:rsidRPr="00E21FC3" w:rsidDel="00E21FC3" w:rsidRDefault="00171240" w:rsidP="00171240">
      <w:pPr>
        <w:pStyle w:val="Heading1"/>
        <w:rPr>
          <w:del w:id="179" w:author="Mateusz Janik" w:date="2012-12-04T22:36:00Z"/>
          <w:b w:val="0"/>
          <w:rPrChange w:id="180" w:author="Mateusz Janik" w:date="2012-12-04T22:37:00Z">
            <w:rPr>
              <w:del w:id="181" w:author="Mateusz Janik" w:date="2012-12-04T22:36:00Z"/>
              <w:b/>
              <w:sz w:val="32"/>
              <w:szCs w:val="32"/>
            </w:rPr>
          </w:rPrChange>
        </w:rPr>
        <w:pPrChange w:id="182" w:author="Mateusz Janik" w:date="2012-12-04T22:36:00Z">
          <w:pPr>
            <w:pStyle w:val="NoSpacing"/>
            <w:jc w:val="right"/>
          </w:pPr>
        </w:pPrChange>
      </w:pPr>
      <w:del w:id="183" w:author="Mateusz Janik" w:date="2012-12-04T22:35:00Z">
        <w:r w:rsidRPr="00E21FC3" w:rsidDel="00E21FC3">
          <w:rPr>
            <w:b w:val="0"/>
            <w:rPrChange w:id="184" w:author="Mateusz Janik" w:date="2012-12-04T22:37:00Z">
              <w:rPr>
                <w:b/>
                <w:sz w:val="32"/>
                <w:szCs w:val="32"/>
              </w:rPr>
            </w:rPrChange>
          </w:rPr>
          <w:delText>ETAP 10</w:delText>
        </w:r>
      </w:del>
    </w:p>
    <w:p w:rsidR="00E507B3" w:rsidRPr="00E21FC3" w:rsidRDefault="00171240" w:rsidP="00171240">
      <w:pPr>
        <w:pStyle w:val="Heading1"/>
      </w:pPr>
      <w:bookmarkStart w:id="185" w:name="_Toc342425295"/>
      <w:bookmarkStart w:id="186" w:name="_Toc342425538"/>
      <w:bookmarkStart w:id="187" w:name="_Toc342426082"/>
      <w:bookmarkStart w:id="188" w:name="_Toc342426224"/>
      <w:bookmarkStart w:id="189" w:name="_Toc342426372"/>
      <w:r>
        <w:t>ETAP 10 – T</w:t>
      </w:r>
      <w:r w:rsidR="00E507B3" w:rsidRPr="00E21FC3">
        <w:t>ransformacja do modelu logicznego</w:t>
      </w:r>
      <w:bookmarkEnd w:id="146"/>
      <w:bookmarkEnd w:id="185"/>
      <w:bookmarkEnd w:id="186"/>
      <w:bookmarkEnd w:id="187"/>
      <w:bookmarkEnd w:id="188"/>
      <w:bookmarkEnd w:id="189"/>
    </w:p>
    <w:p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Charakteryzuje(ATRYBUT_CZESCI(0,N), GRUPA_TOWAROWA(1,N))</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Pr>
          <w:rFonts w:asciiTheme="minorHAnsi" w:hAnsiTheme="minorHAnsi" w:cstheme="minorHAnsi"/>
          <w:sz w:val="24"/>
          <w:szCs w:val="24"/>
        </w:rPr>
        <w:t>)</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Pr>
          <w:rFonts w:asciiTheme="minorHAnsi" w:hAnsiTheme="minorHAnsi" w:cstheme="minorHAnsi"/>
          <w:sz w:val="24"/>
          <w:szCs w:val="24"/>
        </w:rPr>
        <w:t>, Nazwa, #Magazyn, #VAT)</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AtrybutyGrupTowarowych(</w:t>
      </w:r>
      <w:r w:rsidRPr="00E67BD9">
        <w:rPr>
          <w:rFonts w:asciiTheme="minorHAnsi" w:hAnsiTheme="minorHAnsi" w:cstheme="minorHAnsi"/>
          <w:sz w:val="24"/>
          <w:szCs w:val="24"/>
          <w:u w:val="single"/>
        </w:rPr>
        <w:t>#Nazwa, #Kod</w:t>
      </w:r>
      <w:r w:rsidRPr="00E67BD9">
        <w:rPr>
          <w:rFonts w:asciiTheme="minorHAnsi" w:hAnsiTheme="minorHAnsi" w:cstheme="minorHAnsi"/>
          <w:sz w:val="24"/>
          <w:szCs w:val="24"/>
        </w:rPr>
        <w:t>)</w:t>
      </w:r>
    </w:p>
    <w:p w:rsidR="006D2B60" w:rsidRPr="00E67BD9" w:rsidRDefault="006D2B60" w:rsidP="006D2B60">
      <w:pPr>
        <w:pStyle w:val="NoSpacing"/>
        <w:rPr>
          <w:rFonts w:asciiTheme="minorHAnsi" w:hAnsiTheme="minorHAnsi" w:cstheme="minorHAnsi"/>
          <w:sz w:val="24"/>
          <w:szCs w:val="24"/>
        </w:rPr>
      </w:pPr>
    </w:p>
    <w:p w:rsidR="006D2B60" w:rsidRDefault="006D2B60" w:rsidP="00C76F1B">
      <w:pPr>
        <w:pStyle w:val="NoSpacing"/>
        <w:numPr>
          <w:ilvl w:val="0"/>
          <w:numId w:val="19"/>
        </w:numPr>
        <w:ind w:left="1276" w:hanging="1276"/>
        <w:rPr>
          <w:rFonts w:asciiTheme="minorHAnsi" w:hAnsiTheme="minorHAnsi" w:cstheme="minorHAnsi"/>
          <w:sz w:val="24"/>
          <w:szCs w:val="24"/>
        </w:rPr>
      </w:pPr>
      <w:r w:rsidRPr="006D2B60">
        <w:rPr>
          <w:rFonts w:asciiTheme="minorHAnsi" w:hAnsiTheme="minorHAnsi" w:cstheme="minorHAnsi"/>
          <w:sz w:val="24"/>
          <w:szCs w:val="24"/>
        </w:rPr>
        <w:t>JestW(GRUPA_TOWAROWA(0,N), GRUPA_TOWAROWA(0,1))</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GRUPA_TOWAROWA(</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GrupyTowarowe(</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rsidR="006D2B60" w:rsidRP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GrupyNadrzedne(</w:t>
      </w:r>
      <w:r w:rsidRPr="006D2B60">
        <w:rPr>
          <w:rFonts w:asciiTheme="minorHAnsi" w:hAnsiTheme="minorHAnsi" w:cstheme="minorHAnsi"/>
          <w:sz w:val="24"/>
          <w:szCs w:val="24"/>
          <w:u w:val="single"/>
        </w:rPr>
        <w:t>#Grupa</w:t>
      </w:r>
      <w:r w:rsidRPr="006D2B60">
        <w:rPr>
          <w:rFonts w:asciiTheme="minorHAnsi" w:hAnsiTheme="minorHAnsi" w:cstheme="minorHAnsi"/>
          <w:sz w:val="24"/>
          <w:szCs w:val="24"/>
        </w:rPr>
        <w:t>, #GrupaNadrzedna)</w:t>
      </w:r>
    </w:p>
    <w:p w:rsidR="006D2B60" w:rsidRPr="00E67BD9" w:rsidRDefault="006D2B60" w:rsidP="006D2B60">
      <w:pPr>
        <w:pStyle w:val="NoSpacing"/>
        <w:rPr>
          <w:rFonts w:asciiTheme="minorHAnsi" w:hAnsiTheme="minorHAnsi" w:cstheme="minorHAnsi"/>
          <w:sz w:val="24"/>
          <w:szCs w:val="24"/>
        </w:rPr>
      </w:pPr>
    </w:p>
    <w:p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Ma(OPONA(0,N), BIEZNIK_OPONY(1,1))</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rsidR="006D2B60" w:rsidRPr="00E67BD9" w:rsidRDefault="006D2B60" w:rsidP="006D2B60">
      <w:pPr>
        <w:pStyle w:val="NoSpacing"/>
        <w:rPr>
          <w:rFonts w:asciiTheme="minorHAnsi" w:hAnsiTheme="minorHAnsi" w:cstheme="minorHAnsi"/>
          <w:sz w:val="24"/>
          <w:szCs w:val="24"/>
        </w:rPr>
      </w:pPr>
    </w:p>
    <w:p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MaIndeks(OPONA(0,N), INDEKS_PREDKOSCI_OPONY(1,1))</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INDEKS_PREDKOSCI_OPONY(</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rsidR="006D2B60" w:rsidRDefault="006D2B60" w:rsidP="006D2B60">
      <w:pPr>
        <w:pStyle w:val="NoSpacing"/>
        <w:ind w:left="2127" w:hanging="851"/>
        <w:rPr>
          <w:rFonts w:asciiTheme="minorHAnsi" w:hAnsiTheme="minorHAnsi" w:cstheme="minorHAnsi"/>
          <w:sz w:val="24"/>
          <w:szCs w:val="24"/>
        </w:rPr>
      </w:pP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IndeksyPredkosciOpon</w:t>
      </w:r>
      <w:r w:rsidR="004B79A5">
        <w:rPr>
          <w:rFonts w:asciiTheme="minorHAnsi" w:hAnsiTheme="minorHAnsi" w:cstheme="minorHAnsi"/>
          <w:sz w:val="24"/>
          <w:szCs w:val="24"/>
        </w:rPr>
        <w:t>(</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rsidR="006D2B60" w:rsidRPr="00E67BD9" w:rsidRDefault="006D2B60" w:rsidP="006D2B60">
      <w:pPr>
        <w:pStyle w:val="NoSpacing"/>
        <w:rPr>
          <w:rFonts w:asciiTheme="minorHAnsi" w:hAnsiTheme="minorHAnsi" w:cstheme="minorHAnsi"/>
          <w:sz w:val="24"/>
          <w:szCs w:val="24"/>
        </w:rPr>
      </w:pPr>
    </w:p>
    <w:p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MaKod(OPONA(1,N), DOT(0,N),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rsidR="0037251C" w:rsidRDefault="0037251C" w:rsidP="0037251C">
      <w:pPr>
        <w:pStyle w:val="NoSpacing"/>
        <w:ind w:left="2127" w:hanging="851"/>
        <w:rPr>
          <w:rFonts w:asciiTheme="minorHAnsi" w:hAnsiTheme="minorHAnsi" w:cstheme="minorHAnsi"/>
          <w:sz w:val="24"/>
          <w:szCs w:val="24"/>
        </w:rPr>
      </w:pP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rsidR="0037251C" w:rsidRDefault="0037251C" w:rsidP="0037251C">
      <w:pPr>
        <w:pStyle w:val="NoSpacing"/>
        <w:ind w:left="2127" w:hanging="851"/>
        <w:rPr>
          <w:rFonts w:asciiTheme="minorHAnsi" w:hAnsiTheme="minorHAnsi" w:cstheme="minorHAnsi"/>
          <w:sz w:val="24"/>
          <w:szCs w:val="24"/>
        </w:rPr>
      </w:pP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DOTy(</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DOTyOpon(</w:t>
      </w:r>
      <w:r w:rsidRPr="00E67BD9">
        <w:rPr>
          <w:rFonts w:asciiTheme="minorHAnsi" w:hAnsiTheme="minorHAnsi" w:cstheme="minorHAnsi"/>
          <w:sz w:val="24"/>
          <w:szCs w:val="24"/>
          <w:u w:val="single"/>
        </w:rPr>
        <w:t>#IdOpony, #GrupaTowarowa, #DOT</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rsidR="0037251C" w:rsidRPr="00E67BD9" w:rsidRDefault="0037251C" w:rsidP="0037251C">
      <w:pPr>
        <w:pStyle w:val="NoSpacing"/>
        <w:rPr>
          <w:rFonts w:asciiTheme="minorHAnsi" w:hAnsiTheme="minorHAnsi" w:cstheme="minorHAnsi"/>
          <w:sz w:val="24"/>
          <w:szCs w:val="24"/>
        </w:rPr>
      </w:pPr>
    </w:p>
    <w:p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MaRozmiar(OPONA(0,N), ROZMIAR_OPONY(1,1))</w:t>
      </w:r>
    </w:p>
    <w:p w:rsidR="0037251C" w:rsidRDefault="0037251C" w:rsidP="0037251C">
      <w:pPr>
        <w:pStyle w:val="NoSpacing"/>
        <w:ind w:left="2127" w:hanging="851"/>
        <w:rPr>
          <w:rFonts w:asciiTheme="minorHAnsi" w:hAnsiTheme="minorHAnsi" w:cstheme="minorHAnsi"/>
          <w:sz w:val="24"/>
          <w:szCs w:val="24"/>
        </w:rPr>
      </w:pP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ROZMIAR_OPONY(</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rsidR="0037251C" w:rsidRDefault="0037251C" w:rsidP="0037251C">
      <w:pPr>
        <w:pStyle w:val="NoSpacing"/>
        <w:ind w:left="2127" w:hanging="851"/>
        <w:rPr>
          <w:rFonts w:asciiTheme="minorHAnsi" w:hAnsiTheme="minorHAnsi" w:cstheme="minorHAnsi"/>
          <w:sz w:val="24"/>
          <w:szCs w:val="24"/>
        </w:rPr>
      </w:pPr>
    </w:p>
    <w:p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RozmiaryOpon(</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rsidR="0037251C" w:rsidRPr="00E67BD9" w:rsidRDefault="0037251C" w:rsidP="0037251C">
      <w:pPr>
        <w:pStyle w:val="NoSpacing"/>
        <w:rPr>
          <w:rFonts w:asciiTheme="minorHAnsi" w:hAnsiTheme="minorHAnsi" w:cstheme="minorHAnsi"/>
          <w:sz w:val="24"/>
          <w:szCs w:val="24"/>
        </w:rPr>
      </w:pPr>
    </w:p>
    <w:p w:rsidR="00573865"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MaStawke(GRUPA_TOWAROWA(0,N), STAWKA_VAT(1,1))</w:t>
      </w:r>
    </w:p>
    <w:p w:rsidR="00573865" w:rsidRDefault="00573865" w:rsidP="00573865">
      <w:pPr>
        <w:pStyle w:val="NoSpacing"/>
        <w:ind w:left="2127" w:hanging="851"/>
        <w:rPr>
          <w:rFonts w:asciiTheme="minorHAnsi" w:hAnsiTheme="minorHAnsi" w:cstheme="minorHAnsi"/>
          <w:sz w:val="24"/>
          <w:szCs w:val="24"/>
        </w:rPr>
      </w:pPr>
    </w:p>
    <w:p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STAWKA_VAT(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rsidR="00573865" w:rsidRDefault="00573865" w:rsidP="00573865">
      <w:pPr>
        <w:pStyle w:val="NoSpacing"/>
        <w:ind w:left="2127" w:hanging="851"/>
        <w:rPr>
          <w:rFonts w:asciiTheme="minorHAnsi" w:hAnsiTheme="minorHAnsi" w:cstheme="minorHAnsi"/>
          <w:sz w:val="24"/>
          <w:szCs w:val="24"/>
        </w:rPr>
      </w:pPr>
    </w:p>
    <w:p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6D2B60"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StawkiVAT(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rsidR="00573865" w:rsidRPr="00E67BD9" w:rsidRDefault="00573865" w:rsidP="00573865">
      <w:pPr>
        <w:pStyle w:val="NoSpacing"/>
        <w:rPr>
          <w:rFonts w:asciiTheme="minorHAnsi" w:hAnsiTheme="minorHAnsi" w:cstheme="minorHAnsi"/>
          <w:sz w:val="24"/>
          <w:szCs w:val="24"/>
        </w:rPr>
      </w:pPr>
    </w:p>
    <w:p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PosiadaAtrybut(CZESC(0,N), ATRYBUT_CZESCI(0,N),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WarosciAtrybutowCzesci(</w:t>
      </w:r>
      <w:r w:rsidRPr="00E67BD9">
        <w:rPr>
          <w:rFonts w:asciiTheme="minorHAnsi" w:hAnsiTheme="minorHAnsi" w:cstheme="minorHAnsi"/>
          <w:sz w:val="24"/>
          <w:szCs w:val="24"/>
          <w:u w:val="single"/>
        </w:rPr>
        <w:t>#IdCzesci, #GrupaTowarowa, #Nazwa</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rsidR="00644434" w:rsidRPr="00E67BD9" w:rsidRDefault="00644434" w:rsidP="00644434">
      <w:pPr>
        <w:pStyle w:val="NoSpacing"/>
        <w:rPr>
          <w:rFonts w:asciiTheme="minorHAnsi" w:hAnsiTheme="minorHAnsi" w:cstheme="minorHAnsi"/>
          <w:sz w:val="24"/>
          <w:szCs w:val="24"/>
        </w:rPr>
      </w:pPr>
    </w:p>
    <w:p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WyprodukowalBieznik(PRODUCENT(1,1), BIEZNIK_OPONY(0,N))</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rsidR="00644434" w:rsidRPr="00E67BD9" w:rsidRDefault="00644434" w:rsidP="00644434">
      <w:pPr>
        <w:pStyle w:val="NoSpacing"/>
        <w:rPr>
          <w:rFonts w:asciiTheme="minorHAnsi" w:hAnsiTheme="minorHAnsi" w:cstheme="minorHAnsi"/>
          <w:sz w:val="24"/>
          <w:szCs w:val="24"/>
        </w:rPr>
      </w:pPr>
    </w:p>
    <w:p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WyprodukowalCzesc(PRODUCENT(0,1), CZESC(0,N))</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644434" w:rsidRDefault="00644434" w:rsidP="00644434">
      <w:pPr>
        <w:pStyle w:val="NoSpacing"/>
        <w:ind w:left="2127" w:hanging="851"/>
        <w:rPr>
          <w:rFonts w:asciiTheme="minorHAnsi" w:hAnsiTheme="minorHAnsi" w:cstheme="minorHAnsi"/>
          <w:sz w:val="24"/>
          <w:szCs w:val="24"/>
        </w:rPr>
      </w:pP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ProducenciCzesci(#</w:t>
      </w:r>
      <w:r w:rsidRPr="00E67BD9">
        <w:rPr>
          <w:rFonts w:asciiTheme="minorHAnsi" w:hAnsiTheme="minorHAnsi" w:cstheme="minorHAnsi"/>
          <w:sz w:val="24"/>
          <w:szCs w:val="24"/>
          <w:u w:val="single"/>
        </w:rPr>
        <w:t>IdCzesci</w:t>
      </w:r>
      <w:r w:rsidRPr="00E67BD9">
        <w:rPr>
          <w:rFonts w:asciiTheme="minorHAnsi" w:hAnsiTheme="minorHAnsi" w:cstheme="minorHAnsi"/>
          <w:sz w:val="24"/>
          <w:szCs w:val="24"/>
        </w:rPr>
        <w:t>, #Producent)</w:t>
      </w:r>
    </w:p>
    <w:p w:rsidR="00644434" w:rsidRPr="00E67BD9" w:rsidRDefault="00644434" w:rsidP="00644434">
      <w:pPr>
        <w:pStyle w:val="NoSpacing"/>
        <w:rPr>
          <w:rFonts w:asciiTheme="minorHAnsi" w:hAnsiTheme="minorHAnsi" w:cstheme="minorHAnsi"/>
          <w:sz w:val="24"/>
          <w:szCs w:val="24"/>
        </w:rPr>
      </w:pPr>
    </w:p>
    <w:p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Zawiera(MAGAZYN(1,1), GRUPA_TOWAROWA(0,N))</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Magazyny(</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9C5427" w:rsidRPr="00E67BD9" w:rsidRDefault="009C5427" w:rsidP="009C5427">
      <w:pPr>
        <w:pStyle w:val="NoSpacing"/>
        <w:rPr>
          <w:rFonts w:asciiTheme="minorHAnsi" w:hAnsiTheme="minorHAnsi" w:cstheme="minorHAnsi"/>
          <w:sz w:val="24"/>
          <w:szCs w:val="24"/>
        </w:rPr>
      </w:pPr>
    </w:p>
    <w:p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ZawieraCzesc(GRUPA_TOWAROWA(1,1), CZESC(0,N))</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rsidR="009C5427" w:rsidRPr="00E67BD9" w:rsidRDefault="009C5427" w:rsidP="009C5427">
      <w:pPr>
        <w:pStyle w:val="NoSpacing"/>
        <w:rPr>
          <w:rFonts w:asciiTheme="minorHAnsi" w:hAnsiTheme="minorHAnsi" w:cstheme="minorHAnsi"/>
          <w:sz w:val="24"/>
          <w:szCs w:val="24"/>
        </w:rPr>
      </w:pPr>
    </w:p>
    <w:p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ZawieraOpone(GRUPA_TOWAROWA(1,1), OPONA(0,N))</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9C5427" w:rsidRDefault="009C5427" w:rsidP="009C5427">
      <w:pPr>
        <w:pStyle w:val="NoSpacing"/>
        <w:ind w:left="2127" w:hanging="851"/>
        <w:rPr>
          <w:rFonts w:asciiTheme="minorHAnsi" w:hAnsiTheme="minorHAnsi" w:cstheme="minorHAnsi"/>
          <w:sz w:val="24"/>
          <w:szCs w:val="24"/>
        </w:rPr>
      </w:pPr>
    </w:p>
    <w:p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rsidR="00E507B3" w:rsidRDefault="00E507B3" w:rsidP="00E062FE">
      <w:pPr>
        <w:pStyle w:val="NoSpacing"/>
        <w:rPr>
          <w:sz w:val="24"/>
          <w:szCs w:val="24"/>
        </w:rPr>
      </w:pPr>
    </w:p>
    <w:p w:rsidR="006D2B60" w:rsidRDefault="006D2B60">
      <w:pPr>
        <w:rPr>
          <w:sz w:val="24"/>
          <w:szCs w:val="24"/>
        </w:rPr>
      </w:pPr>
      <w:r>
        <w:rPr>
          <w:sz w:val="24"/>
          <w:szCs w:val="24"/>
        </w:rPr>
        <w:br w:type="page"/>
      </w:r>
    </w:p>
    <w:p w:rsidR="00C9505A" w:rsidRDefault="00171240" w:rsidP="00C9505A">
      <w:pPr>
        <w:pStyle w:val="Heading1"/>
      </w:pPr>
      <w:bookmarkStart w:id="190" w:name="_Toc292369086"/>
      <w:bookmarkStart w:id="191" w:name="_Toc342425296"/>
      <w:bookmarkStart w:id="192" w:name="_Toc342425539"/>
      <w:bookmarkStart w:id="193" w:name="_Toc342426083"/>
      <w:bookmarkStart w:id="194" w:name="_Toc342426225"/>
      <w:bookmarkStart w:id="195" w:name="_Toc342426373"/>
      <w:r>
        <w:lastRenderedPageBreak/>
        <w:t xml:space="preserve">ETAP 11 – </w:t>
      </w:r>
      <w:r w:rsidR="00A2649B">
        <w:t>Definicje s</w:t>
      </w:r>
      <w:r w:rsidR="00C9505A">
        <w:t>chemat</w:t>
      </w:r>
      <w:r w:rsidR="00A2649B">
        <w:t>ów</w:t>
      </w:r>
      <w:r w:rsidR="00C9505A">
        <w:t xml:space="preserve"> relacji</w:t>
      </w:r>
      <w:bookmarkEnd w:id="190"/>
      <w:bookmarkEnd w:id="191"/>
      <w:bookmarkEnd w:id="192"/>
      <w:bookmarkEnd w:id="193"/>
      <w:bookmarkEnd w:id="194"/>
      <w:bookmarkEnd w:id="195"/>
    </w:p>
    <w:p w:rsidR="00A2649B" w:rsidRDefault="00A2649B" w:rsidP="00C76F1B">
      <w:pPr>
        <w:pStyle w:val="Standard"/>
        <w:numPr>
          <w:ilvl w:val="0"/>
          <w:numId w:val="20"/>
        </w:numPr>
        <w:ind w:left="426" w:hanging="426"/>
        <w:rPr>
          <w:rFonts w:ascii="Calibri" w:hAnsi="Calibri"/>
        </w:rPr>
      </w:pPr>
      <w:r>
        <w:rPr>
          <w:rFonts w:ascii="Calibri" w:hAnsi="Calibri"/>
          <w:b/>
          <w:bCs/>
          <w:color w:val="000000"/>
        </w:rPr>
        <w:t>AtrybutyGrupTowarowych</w:t>
      </w:r>
      <w:r>
        <w:rPr>
          <w:rFonts w:ascii="Calibri" w:hAnsi="Calibri"/>
          <w:color w:val="000000"/>
        </w:rPr>
        <w:t>/ATRYBUTY_CZESCI, GRUPA_TOWAROWA</w:t>
      </w:r>
      <w:r>
        <w:rPr>
          <w:rFonts w:ascii="Calibri" w:hAnsi="Calibri"/>
          <w:color w:val="000000"/>
        </w:rPr>
        <w:br/>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{[A-Ż], [a-ż], ‘-’, ‘~’}</w:t>
            </w:r>
          </w:p>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AtrybutCzesci</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 części, klucz główny, klucz obcy z tabeli AtrybutyCzesci</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grupy towarowej w magazynie, klucz główny, klucz obcy z tabeli GrupyTowarowe</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29"/>
        <w:gridCol w:w="4531"/>
      </w:tblGrid>
      <w:tr w:rsidR="00A2649B" w:rsidTr="008645F5">
        <w:tc>
          <w:tcPr>
            <w:tcW w:w="452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453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r>
      <w:tr w:rsidR="00A2649B"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Oś pojazdu</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Z_UH</w:t>
            </w:r>
          </w:p>
        </w:tc>
      </w:tr>
      <w:tr w:rsidR="00A2649B"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Kolor</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Z_UH-K</w:t>
            </w:r>
          </w:p>
        </w:tc>
      </w:tr>
      <w:tr w:rsidR="00A2649B"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Wysokość</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Z_US</w:t>
            </w:r>
          </w:p>
        </w:tc>
      </w:tr>
      <w:tr w:rsidR="00A2649B"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Strona</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S_UZ</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BieznikiOpon</w:t>
      </w:r>
      <w:r>
        <w:rPr>
          <w:rFonts w:ascii="Calibri" w:hAnsi="Calibri"/>
          <w:color w:val="000000"/>
        </w:rPr>
        <w:t>/BIEZNIKI_OPON</w:t>
      </w:r>
    </w:p>
    <w:p w:rsidR="00A2649B" w:rsidRDefault="00A2649B" w:rsidP="00A2649B">
      <w:pPr>
        <w:pStyle w:val="Standard"/>
        <w:ind w:left="426"/>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71"/>
        <w:gridCol w:w="1249"/>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77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4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7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4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IdBieznika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DBMS</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Producenci</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{[A-Ż], [a-ż], [0-9], ‘-’, ‘~’}</w:t>
            </w:r>
          </w:p>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IdBieznika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Unikatowy identyfikator bieżnika, nadawany automatycznie przez system, klucz główny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producenta bieżnika, klucz obcy z tabeli Producenci</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bieżnika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Zdjecie bieżnika opony</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IdBieznika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Producent</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Bravuris 2</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Brillantis</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6</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Dayton</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DW-510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Fulda</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C0FE8" w:rsidP="008645F5">
            <w:pPr>
              <w:pStyle w:val="TableContents"/>
              <w:jc w:val="center"/>
              <w:rPr>
                <w:rFonts w:ascii="Calibri" w:hAnsi="Calibri"/>
                <w:color w:val="000000"/>
              </w:rPr>
            </w:pPr>
            <w:r>
              <w:rPr>
                <w:rFonts w:ascii="Calibri" w:hAnsi="Calibri"/>
                <w:color w:val="000000"/>
              </w:rPr>
              <w:t>Kristall Montero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Czesci</w:t>
      </w:r>
      <w:r>
        <w:rPr>
          <w:rFonts w:ascii="Calibri" w:hAnsi="Calibri"/>
          <w:color w:val="000000"/>
        </w:rPr>
        <w:t>/CZESCI</w:t>
      </w:r>
    </w:p>
    <w:p w:rsidR="00A2649B" w:rsidRDefault="00A2649B" w:rsidP="00A2649B">
      <w:pPr>
        <w:pStyle w:val="Standard"/>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56"/>
        <w:gridCol w:w="126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75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6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5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[0-9], ‘.’, ‘-’, ‘_’, ‘~’, ‘\’, ‘/’}</w:t>
            </w: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B7784B">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lastRenderedPageBreak/>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Identyfikator części, wraz z kodem grupy towarowej jednoznacznie określa część, klucz główny</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Kod grupy towarowej, klucz główny, klucz obcy z tabeli GrupyTowarowe</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Numer katalogowy, nadawany przez producenta części</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Opisowa nazwa części</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Marża naliczana od sprzedaży części</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Detaliczna cena brutto części</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Aktualna ilość części w magazynie</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rPr>
                <w:rFonts w:ascii="Calibri" w:hAnsi="Calibri"/>
                <w:color w:val="000000"/>
              </w:rPr>
            </w:pPr>
            <w:r>
              <w:rPr>
                <w:rFonts w:ascii="Calibri" w:hAnsi="Calibri"/>
                <w:color w:val="000000"/>
              </w:rPr>
              <w:t>Zdjęcie części</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2"/>
        <w:gridCol w:w="1134"/>
        <w:gridCol w:w="1132"/>
        <w:gridCol w:w="1132"/>
        <w:gridCol w:w="1134"/>
      </w:tblGrid>
      <w:tr w:rsidR="00A2649B"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Marza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Cena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Ilosc</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12,00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K211/16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410D80">
            <w:pPr>
              <w:pStyle w:val="TableContents"/>
              <w:jc w:val="center"/>
              <w:rPr>
                <w:rFonts w:ascii="Calibri" w:hAnsi="Calibri"/>
                <w:color w:val="000000"/>
              </w:rPr>
            </w:pPr>
            <w:r>
              <w:rPr>
                <w:rFonts w:ascii="Calibri" w:hAnsi="Calibri"/>
                <w:color w:val="000000"/>
              </w:rPr>
              <w:t>Z_UH</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Tarcza hamul.</w:t>
            </w:r>
          </w:p>
        </w:tc>
        <w:tc>
          <w:tcPr>
            <w:tcW w:w="1134"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25,00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65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4,00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8</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Z_CO</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C_S12016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Śruba 120x16</w:t>
            </w:r>
          </w:p>
        </w:tc>
        <w:tc>
          <w:tcPr>
            <w:tcW w:w="1134"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23,50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120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t>DOTy</w:t>
      </w:r>
      <w:r>
        <w:rPr>
          <w:rFonts w:ascii="Calibri" w:hAnsi="Calibri"/>
          <w:color w:val="000000"/>
        </w:rPr>
        <w:t>/DOT</w:t>
      </w:r>
    </w:p>
    <w:p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61"/>
        <w:gridCol w:w="1159"/>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6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15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6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1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6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{[0-9]}</w:t>
            </w:r>
          </w:p>
        </w:tc>
        <w:tc>
          <w:tcPr>
            <w:tcW w:w="115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6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15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DOT opony, klucz główny</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DOT</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2010</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3409</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2109</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1610</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lastRenderedPageBreak/>
        <w:t>DOTyOpon</w:t>
      </w:r>
      <w:r>
        <w:rPr>
          <w:rFonts w:ascii="Calibri" w:hAnsi="Calibri"/>
          <w:color w:val="000000"/>
        </w:rPr>
        <w:t>/DOT, OPONA</w:t>
      </w:r>
    </w:p>
    <w:p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10"/>
        <w:gridCol w:w="1510"/>
        <w:gridCol w:w="1510"/>
        <w:gridCol w:w="1510"/>
        <w:gridCol w:w="1510"/>
        <w:gridCol w:w="1510"/>
      </w:tblGrid>
      <w:tr w:rsidR="00A2649B" w:rsidTr="008645F5">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0"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Opony</w:t>
            </w:r>
          </w:p>
        </w:tc>
      </w:tr>
      <w:tr w:rsidR="00A2649B"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Opony</w:t>
            </w:r>
          </w:p>
        </w:tc>
      </w:tr>
      <w:tr w:rsidR="00A2649B" w:rsidTr="008645F5">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{[0-9]}</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Opony</w:t>
            </w:r>
          </w:p>
        </w:tc>
      </w:tr>
      <w:tr w:rsidR="00A2649B"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Identyfikator opony, klucz główny, klucz obcy z tabeli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grupy towarowej, do której należy opona, klucz główny, klucz obcy z tabeli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DOT opony, klucz główny, klucz obcy z tabeli DOTy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Aktualna ilość opon powiązanych z DOTem w magazynie</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IdOpony</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DOT</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Ilosc</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0</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7</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12</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6</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13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1010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CF1D2D" w:rsidP="008645F5">
            <w:pPr>
              <w:pStyle w:val="TableContents"/>
              <w:jc w:val="center"/>
              <w:rPr>
                <w:rFonts w:ascii="Calibri" w:hAnsi="Calibri"/>
                <w:color w:val="000000"/>
              </w:rPr>
            </w:pPr>
            <w:r>
              <w:rPr>
                <w:rFonts w:ascii="Calibri" w:hAnsi="Calibri"/>
                <w:color w:val="000000"/>
              </w:rPr>
              <w:t>8</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GrupyNadrzedne</w:t>
      </w:r>
      <w:r>
        <w:rPr>
          <w:rFonts w:ascii="Calibri" w:hAnsi="Calibri"/>
          <w:color w:val="000000"/>
        </w:rPr>
        <w:t>/GRUPA_TOWAROWA</w:t>
      </w:r>
    </w:p>
    <w:p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GrupaNadrzedna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9756C7" w:rsidP="00A2649B">
            <w:pPr>
              <w:pStyle w:val="TableContents"/>
              <w:jc w:val="center"/>
              <w:rPr>
                <w:rFonts w:ascii="Calibri" w:hAnsi="Calibri"/>
                <w:color w:val="000000"/>
              </w:rPr>
            </w:pPr>
            <w:r>
              <w:rPr>
                <w:rFonts w:ascii="Calibri" w:hAnsi="Calibri"/>
                <w:color w:val="000000"/>
              </w:rPr>
              <w:t>Grupa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podrzędnej grupy towarowej, klucz główny, klucz obcy z tabeli GrupyTowarowe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GrupaNadrzedna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nadrzędnej grupy towarowej, klucz główny, klucz obcy z tabeli GrupyTowarowe</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GrupaNadrzedna</w:t>
            </w:r>
          </w:p>
        </w:tc>
      </w:tr>
      <w:tr w:rsidR="00A2649B"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OLB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OL</w:t>
            </w:r>
          </w:p>
        </w:tc>
      </w:tr>
      <w:tr w:rsidR="00A2649B"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OZB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2649B" w:rsidRDefault="009756C7" w:rsidP="008645F5">
            <w:pPr>
              <w:pStyle w:val="TableContents"/>
              <w:jc w:val="center"/>
              <w:rPr>
                <w:rFonts w:ascii="Calibri" w:hAnsi="Calibri"/>
                <w:color w:val="000000"/>
              </w:rPr>
            </w:pPr>
            <w:r>
              <w:rPr>
                <w:rFonts w:ascii="Calibri" w:hAnsi="Calibri"/>
                <w:color w:val="000000"/>
              </w:rPr>
              <w:t>OZ</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GrupyTowarowe</w:t>
      </w:r>
      <w:r>
        <w:rPr>
          <w:rFonts w:ascii="Calibri" w:hAnsi="Calibri"/>
          <w:color w:val="000000"/>
        </w:rPr>
        <w:t>/GRUPA_TOWAROWA</w:t>
      </w:r>
    </w:p>
    <w:p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Magazyn</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Magazyny</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VAT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StawkiVAT</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grupy towarowe, klucz główny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Unikatowa nazwa grupy towarowej</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Magazyn</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magazynu, do którego należy grupa towarowa, klucz obcy z tabeli Magazyny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VAT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Stawka VAT grupy towarowej, klucz obcy z tabeli StawkiVAT</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Magazyn</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VAT</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Opolny letnie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23</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OZB</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Opony zimowe bieżnikowane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23</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Z_UN-P</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Przeguby</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M_CM</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23</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Klocki hamulcowe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2D47FC" w:rsidP="008645F5">
            <w:pPr>
              <w:pStyle w:val="TableContents"/>
              <w:jc w:val="center"/>
              <w:rPr>
                <w:rFonts w:ascii="Calibri" w:hAnsi="Calibri"/>
                <w:color w:val="000000"/>
              </w:rPr>
            </w:pPr>
            <w:r>
              <w:rPr>
                <w:rFonts w:ascii="Calibri" w:hAnsi="Calibri"/>
                <w:color w:val="000000"/>
              </w:rPr>
              <w:t>MC</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2A30BB" w:rsidP="008645F5">
            <w:pPr>
              <w:pStyle w:val="TableContents"/>
              <w:jc w:val="center"/>
              <w:rPr>
                <w:rFonts w:ascii="Calibri" w:hAnsi="Calibri"/>
                <w:color w:val="000000"/>
              </w:rPr>
            </w:pPr>
            <w:r>
              <w:rPr>
                <w:rFonts w:ascii="Calibri" w:hAnsi="Calibri"/>
                <w:color w:val="000000"/>
              </w:rPr>
              <w:t>8</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IndeksyPredkosciOpon</w:t>
      </w:r>
      <w:r>
        <w:rPr>
          <w:rFonts w:ascii="Calibri" w:hAnsi="Calibri"/>
          <w:color w:val="000000"/>
        </w:rPr>
        <w:t>/INDEKS_PREDKOSCI_OPONY</w:t>
      </w:r>
    </w:p>
    <w:p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Oznaczenie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{[A-Z]}</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B263A2"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Predkosc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Oznaczenie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Znak oznaczenia indeksu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Predkosc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Prędkość związana z indeksem</w:t>
            </w:r>
          </w:p>
        </w:tc>
      </w:tr>
    </w:tbl>
    <w:p w:rsidR="00A2649B" w:rsidRDefault="00A2649B" w:rsidP="00A2649B">
      <w:pPr>
        <w:pStyle w:val="Standard"/>
        <w:rPr>
          <w:rFonts w:ascii="Calibri" w:hAnsi="Calibri"/>
          <w:color w:val="000000"/>
        </w:rPr>
      </w:pPr>
    </w:p>
    <w:tbl>
      <w:tblPr>
        <w:tblW w:w="9074" w:type="dxa"/>
        <w:tblInd w:w="567" w:type="dxa"/>
        <w:tblLayout w:type="fixed"/>
        <w:tblCellMar>
          <w:left w:w="10" w:type="dxa"/>
          <w:right w:w="10" w:type="dxa"/>
        </w:tblCellMar>
        <w:tblLook w:val="0000" w:firstRow="0" w:lastRow="0" w:firstColumn="0" w:lastColumn="0" w:noHBand="0" w:noVBand="0"/>
      </w:tblPr>
      <w:tblGrid>
        <w:gridCol w:w="4537"/>
        <w:gridCol w:w="4537"/>
      </w:tblGrid>
      <w:tr w:rsidR="00B263A2" w:rsidTr="00B263A2">
        <w:trPr>
          <w:trHeight w:val="291"/>
        </w:trPr>
        <w:tc>
          <w:tcPr>
            <w:tcW w:w="453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Oznaczenie</w:t>
            </w:r>
          </w:p>
        </w:tc>
        <w:tc>
          <w:tcPr>
            <w:tcW w:w="4537"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Predkosc</w:t>
            </w:r>
          </w:p>
        </w:tc>
      </w:tr>
      <w:tr w:rsidR="00B263A2"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160</w:t>
            </w:r>
          </w:p>
        </w:tc>
      </w:tr>
      <w:tr w:rsidR="00B263A2"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150</w:t>
            </w:r>
          </w:p>
        </w:tc>
      </w:tr>
      <w:tr w:rsidR="00B263A2"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V</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240</w:t>
            </w:r>
          </w:p>
        </w:tc>
      </w:tr>
      <w:tr w:rsidR="00B263A2" w:rsidTr="00B263A2">
        <w:trPr>
          <w:trHeight w:val="291"/>
        </w:trPr>
        <w:tc>
          <w:tcPr>
            <w:tcW w:w="4537" w:type="dxa"/>
            <w:tcBorders>
              <w:left w:val="single" w:sz="2" w:space="0" w:color="000000"/>
              <w:bottom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T</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263A2" w:rsidRDefault="00B263A2" w:rsidP="008645F5">
            <w:pPr>
              <w:pStyle w:val="TableContents"/>
              <w:jc w:val="center"/>
              <w:rPr>
                <w:rFonts w:ascii="Calibri" w:hAnsi="Calibri"/>
                <w:color w:val="000000"/>
              </w:rPr>
            </w:pPr>
            <w:r>
              <w:rPr>
                <w:rFonts w:ascii="Calibri" w:hAnsi="Calibri"/>
                <w:color w:val="000000"/>
              </w:rPr>
              <w:t>190</w:t>
            </w:r>
          </w:p>
        </w:tc>
      </w:tr>
    </w:tbl>
    <w:p w:rsidR="00A2649B" w:rsidRDefault="00A2649B" w:rsidP="00A2649B">
      <w:pPr>
        <w:pStyle w:val="Standard"/>
        <w:rPr>
          <w:rFonts w:ascii="Calibri" w:hAnsi="Calibri"/>
          <w:color w:val="000000"/>
        </w:rPr>
      </w:pPr>
    </w:p>
    <w:p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Magazyny</w:t>
      </w:r>
      <w:r>
        <w:rPr>
          <w:rFonts w:ascii="Calibri" w:hAnsi="Calibri"/>
          <w:color w:val="000000"/>
        </w:rPr>
        <w:t>/MAGAZYN</w:t>
      </w:r>
    </w:p>
    <w:p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Unikatowe oznaczenie magazynu, klucz główny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Unikatowa opisowa nazwa magazynu</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MO</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Opony</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MM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Materiały eksploatacyjne</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lastRenderedPageBreak/>
              <w:t>M_CM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Części mechaniczne</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M-C</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Części</w:t>
            </w:r>
          </w:p>
        </w:tc>
      </w:tr>
    </w:tbl>
    <w:p w:rsidR="00A2649B" w:rsidRDefault="00A2649B" w:rsidP="00A2649B">
      <w:pPr>
        <w:pStyle w:val="Standard"/>
        <w:rPr>
          <w:rFonts w:ascii="Calibri" w:hAnsi="Calibri"/>
          <w:color w:val="000000"/>
        </w:rPr>
      </w:pPr>
    </w:p>
    <w:p w:rsidR="00A2649B" w:rsidRDefault="00A2649B" w:rsidP="00A2649B">
      <w:pPr>
        <w:pStyle w:val="Standard"/>
        <w:rPr>
          <w:rFonts w:ascii="Calibri" w:hAnsi="Calibri"/>
          <w:color w:val="000000"/>
        </w:rPr>
      </w:pPr>
      <w:r>
        <w:rPr>
          <w:rFonts w:ascii="Calibri" w:hAnsi="Calibri"/>
          <w:b/>
          <w:bCs/>
          <w:color w:val="000000"/>
        </w:rPr>
        <w:t>Opony</w:t>
      </w:r>
      <w:r>
        <w:rPr>
          <w:rFonts w:ascii="Calibri" w:hAnsi="Calibri"/>
          <w:color w:val="000000"/>
        </w:rPr>
        <w:t>/OPONA</w:t>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Bieznik</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BieznikiOpon</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Rozmiar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RozmiaryOpon</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IndeksNosnosci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IndeksPredkosci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B263A2"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IndeksyPredkosciOpon</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Identyfikator opony w grupie towarowej, klucz główny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Kod grupy towarowej, do której należy część, klucz główny, klucz obcy z tabeli GrupyTowarowe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Bieznik</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Bieżnik danej opony, klucz obcy z tabeli BieznikiOpon</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Rozmiar</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Rozmiar danej opony, klucz obcy z tabeli RozmiaryOpon</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IndeksNosnosci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Indeks nośności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IndeksPredkosci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Indeks prędkości opony, klucz obcy z tabeli IndeksyPredkosciOpon</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Marża naliczana od sprzedaży opony</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Detaliczna cena brutto opony</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3"/>
        <w:gridCol w:w="1133"/>
        <w:gridCol w:w="1132"/>
        <w:gridCol w:w="1133"/>
        <w:gridCol w:w="1133"/>
      </w:tblGrid>
      <w:tr w:rsidR="00A2649B"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IdOpony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Bieznik</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Rozmiar</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IndeksNosnosci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IndeksPredkosci</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Marza</w:t>
            </w:r>
          </w:p>
        </w:tc>
        <w:tc>
          <w:tcPr>
            <w:tcW w:w="1133"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Cena</w:t>
            </w: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180</w:t>
            </w: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91</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165</w:t>
            </w: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7</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OLB</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4</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OZ</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16</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9</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95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1</w:t>
            </w:r>
          </w:p>
        </w:tc>
        <w:tc>
          <w:tcPr>
            <w:tcW w:w="1133"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205</w:t>
            </w:r>
          </w:p>
        </w:tc>
      </w:tr>
    </w:tbl>
    <w:p w:rsidR="00A2649B" w:rsidRDefault="00A2649B" w:rsidP="00A2649B">
      <w:pPr>
        <w:pStyle w:val="Standard"/>
        <w:rPr>
          <w:rFonts w:ascii="Calibri" w:hAnsi="Calibri"/>
          <w:color w:val="000000"/>
        </w:rPr>
      </w:pPr>
    </w:p>
    <w:p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Producenci</w:t>
      </w:r>
      <w:r>
        <w:rPr>
          <w:rFonts w:ascii="Calibri" w:hAnsi="Calibri"/>
          <w:color w:val="000000"/>
        </w:rPr>
        <w:t>/PRODUCENT</w:t>
      </w:r>
    </w:p>
    <w:p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Unikatowa opisowa nazwa producenta, klucz główny</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Dayton</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Bremo</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Barum</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TipTop</w:t>
            </w:r>
          </w:p>
        </w:tc>
      </w:tr>
    </w:tbl>
    <w:p w:rsidR="00A2649B" w:rsidRDefault="00A2649B" w:rsidP="00A2649B">
      <w:pPr>
        <w:pStyle w:val="Standard"/>
        <w:rPr>
          <w:rFonts w:ascii="Calibri" w:hAnsi="Calibri"/>
          <w:color w:val="000000"/>
        </w:rPr>
      </w:pPr>
    </w:p>
    <w:p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ProducenciCzesci</w:t>
      </w:r>
      <w:r>
        <w:rPr>
          <w:rFonts w:ascii="Calibri" w:hAnsi="Calibri"/>
          <w:color w:val="000000"/>
        </w:rPr>
        <w:t>/CZESC, PRODUCENT</w:t>
      </w:r>
    </w:p>
    <w:p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Czesci</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Identyfikator produkowanej części, klucz główny, klucz obcy z tabeli Czesci</w:t>
            </w:r>
          </w:p>
        </w:tc>
      </w:tr>
      <w:tr w:rsidR="00A2649B"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lastRenderedPageBreak/>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A2649B">
            <w:pPr>
              <w:pStyle w:val="TableContents"/>
              <w:jc w:val="center"/>
              <w:rPr>
                <w:rFonts w:ascii="Calibri" w:hAnsi="Calibri"/>
                <w:color w:val="000000"/>
              </w:rPr>
            </w:pPr>
            <w:r>
              <w:rPr>
                <w:rFonts w:ascii="Calibri" w:hAnsi="Calibri"/>
                <w:color w:val="000000"/>
              </w:rPr>
              <w:t>Producent produkujący część, klucz obcy z tabeli Producenci</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Produce</w:t>
            </w:r>
            <w:r w:rsidR="00162176">
              <w:rPr>
                <w:rFonts w:ascii="Calibri" w:hAnsi="Calibri"/>
                <w:color w:val="000000"/>
              </w:rPr>
              <w:t>nt</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1</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Bremo</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Speedan</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8</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Bremo</w:t>
            </w:r>
          </w:p>
        </w:tc>
      </w:tr>
      <w:tr w:rsidR="00A2649B"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15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BOSCH</w:t>
            </w:r>
          </w:p>
        </w:tc>
      </w:tr>
    </w:tbl>
    <w:p w:rsidR="00A2649B" w:rsidRDefault="00A2649B" w:rsidP="00A2649B">
      <w:pPr>
        <w:pStyle w:val="Standard"/>
        <w:rPr>
          <w:rFonts w:ascii="Calibri" w:hAnsi="Calibri"/>
          <w:color w:val="000000"/>
        </w:rPr>
      </w:pPr>
    </w:p>
    <w:p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RozmiaryOpon</w:t>
      </w:r>
      <w:r>
        <w:rPr>
          <w:rFonts w:ascii="Calibri" w:hAnsi="Calibri"/>
          <w:color w:val="000000"/>
        </w:rPr>
        <w:t>/ROZMIAR_OPONY</w:t>
      </w:r>
    </w:p>
    <w:p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IdRozmiaru</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DBMS</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Szerokosc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String[3]</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Profil</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Srednica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Znaczenie</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IdRozmiaru</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Identyfikator rozmiaru opony, klucz główny</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Szerokosc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Szerokość opony w mm</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Profil</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Profil opony jako procent z szerokości</w:t>
            </w:r>
          </w:p>
        </w:tc>
      </w:tr>
      <w:tr w:rsidR="00A2649B"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Srednica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Średnica opony w mm</w:t>
            </w:r>
          </w:p>
        </w:tc>
      </w:tr>
    </w:tbl>
    <w:p w:rsidR="00931010" w:rsidRDefault="00931010"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931010" w:rsidTr="005A6771">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931010" w:rsidRDefault="00931010" w:rsidP="005A6771">
            <w:pPr>
              <w:pStyle w:val="TableContents"/>
              <w:jc w:val="center"/>
              <w:rPr>
                <w:rFonts w:ascii="Calibri" w:hAnsi="Calibri"/>
                <w:color w:val="000000"/>
              </w:rPr>
            </w:pPr>
            <w:r>
              <w:rPr>
                <w:rFonts w:ascii="Calibri" w:hAnsi="Calibri"/>
                <w:color w:val="000000"/>
              </w:rPr>
              <w:t>IdRozmiaru</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931010" w:rsidRDefault="00931010" w:rsidP="005A6771">
            <w:pPr>
              <w:pStyle w:val="TableContents"/>
              <w:jc w:val="center"/>
              <w:rPr>
                <w:rFonts w:ascii="Calibri" w:hAnsi="Calibri"/>
                <w:color w:val="000000"/>
              </w:rPr>
            </w:pPr>
            <w:r>
              <w:rPr>
                <w:rFonts w:ascii="Calibri" w:hAnsi="Calibri"/>
                <w:color w:val="000000"/>
              </w:rPr>
              <w:t>Szerokosc</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931010" w:rsidRDefault="00931010" w:rsidP="005A6771">
            <w:pPr>
              <w:pStyle w:val="TableContents"/>
              <w:jc w:val="center"/>
              <w:rPr>
                <w:rFonts w:ascii="Calibri" w:hAnsi="Calibri"/>
                <w:color w:val="000000"/>
              </w:rPr>
            </w:pPr>
            <w:r>
              <w:rPr>
                <w:rFonts w:ascii="Calibri" w:hAnsi="Calibri"/>
                <w:color w:val="000000"/>
              </w:rPr>
              <w:t>Profil</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931010" w:rsidRDefault="00931010" w:rsidP="005A6771">
            <w:pPr>
              <w:pStyle w:val="TableContents"/>
              <w:jc w:val="center"/>
              <w:rPr>
                <w:rFonts w:ascii="Calibri" w:hAnsi="Calibri"/>
                <w:color w:val="000000"/>
              </w:rPr>
            </w:pPr>
            <w:r>
              <w:rPr>
                <w:rFonts w:ascii="Calibri" w:hAnsi="Calibri"/>
                <w:color w:val="000000"/>
              </w:rPr>
              <w:t>Srednica</w:t>
            </w:r>
          </w:p>
        </w:tc>
      </w:tr>
      <w:tr w:rsidR="00931010"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14</w:t>
            </w:r>
          </w:p>
        </w:tc>
      </w:tr>
      <w:tr w:rsidR="00931010"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62176"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15</w:t>
            </w:r>
          </w:p>
        </w:tc>
      </w:tr>
      <w:tr w:rsidR="00931010"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8</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62176" w:rsidP="00162176">
            <w:pPr>
              <w:pStyle w:val="TableContents"/>
              <w:jc w:val="center"/>
              <w:rPr>
                <w:rFonts w:ascii="Calibri" w:hAnsi="Calibri"/>
                <w:color w:val="000000"/>
              </w:rPr>
            </w:pPr>
            <w:r>
              <w:rPr>
                <w:rFonts w:ascii="Calibri" w:hAnsi="Calibri"/>
                <w:color w:val="000000"/>
              </w:rPr>
              <w:t>195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62176" w:rsidP="005A6771">
            <w:pPr>
              <w:pStyle w:val="TableContents"/>
              <w:jc w:val="center"/>
              <w:rPr>
                <w:rFonts w:ascii="Calibri" w:hAnsi="Calibri"/>
                <w:color w:val="000000"/>
              </w:rPr>
            </w:pPr>
            <w:r>
              <w:rPr>
                <w:rFonts w:ascii="Calibri" w:hAnsi="Calibri"/>
                <w:color w:val="000000"/>
              </w:rPr>
              <w:t>6</w:t>
            </w:r>
            <w:r w:rsidR="001C6328">
              <w:rPr>
                <w:rFonts w:ascii="Calibri" w:hAnsi="Calibri"/>
                <w:color w:val="000000"/>
              </w:rPr>
              <w:t>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31010" w:rsidRDefault="00162176" w:rsidP="005A6771">
            <w:pPr>
              <w:pStyle w:val="TableContents"/>
              <w:jc w:val="center"/>
              <w:rPr>
                <w:rFonts w:ascii="Calibri" w:hAnsi="Calibri"/>
                <w:color w:val="000000"/>
              </w:rPr>
            </w:pPr>
            <w:r>
              <w:rPr>
                <w:rFonts w:ascii="Calibri" w:hAnsi="Calibri"/>
                <w:color w:val="000000"/>
              </w:rPr>
              <w:t>15</w:t>
            </w:r>
          </w:p>
        </w:tc>
      </w:tr>
      <w:tr w:rsidR="00931010"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C6328" w:rsidP="005A6771">
            <w:pPr>
              <w:pStyle w:val="TableContents"/>
              <w:jc w:val="center"/>
              <w:rPr>
                <w:rFonts w:ascii="Calibri" w:hAnsi="Calibri"/>
                <w:color w:val="000000"/>
              </w:rPr>
            </w:pPr>
            <w:r>
              <w:rPr>
                <w:rFonts w:ascii="Calibri" w:hAnsi="Calibri"/>
                <w:color w:val="000000"/>
              </w:rPr>
              <w:t>12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62176"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931010" w:rsidRDefault="00162176" w:rsidP="005A6771">
            <w:pPr>
              <w:pStyle w:val="TableContents"/>
              <w:jc w:val="center"/>
              <w:rPr>
                <w:rFonts w:ascii="Calibri" w:hAnsi="Calibri"/>
                <w:color w:val="000000"/>
              </w:rPr>
            </w:pPr>
            <w:r>
              <w:rPr>
                <w:rFonts w:ascii="Calibri" w:hAnsi="Calibri"/>
                <w:color w:val="000000"/>
              </w:rPr>
              <w:t>60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4</w:t>
            </w:r>
          </w:p>
        </w:tc>
      </w:tr>
    </w:tbl>
    <w:p w:rsidR="00931010" w:rsidRDefault="00931010" w:rsidP="00A2649B">
      <w:pPr>
        <w:pStyle w:val="Standard"/>
        <w:rPr>
          <w:rFonts w:ascii="Calibri" w:hAnsi="Calibri"/>
          <w:color w:val="000000"/>
        </w:rPr>
      </w:pPr>
    </w:p>
    <w:p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StawkiVAT</w:t>
      </w:r>
      <w:r>
        <w:rPr>
          <w:rFonts w:ascii="Calibri" w:hAnsi="Calibri"/>
          <w:color w:val="000000"/>
        </w:rPr>
        <w:t>/STAWKI_VAT</w:t>
      </w:r>
    </w:p>
    <w:p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lastRenderedPageBreak/>
              <w:t>Stawka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Stawka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Stawka podatku VAT w procentach</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Stawka</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0</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5</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8</w:t>
            </w:r>
          </w:p>
        </w:tc>
      </w:tr>
      <w:tr w:rsidR="00A2649B"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23</w:t>
            </w:r>
          </w:p>
        </w:tc>
      </w:tr>
    </w:tbl>
    <w:p w:rsidR="00A2649B" w:rsidRDefault="00A2649B" w:rsidP="00A2649B">
      <w:pPr>
        <w:pStyle w:val="Standard"/>
        <w:rPr>
          <w:rFonts w:ascii="Calibri" w:hAnsi="Calibri"/>
          <w:color w:val="000000"/>
        </w:rPr>
      </w:pPr>
    </w:p>
    <w:p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WartosciAtrybutowCzesc</w:t>
      </w:r>
      <w:r>
        <w:rPr>
          <w:rFonts w:ascii="Calibri" w:hAnsi="Calibri"/>
          <w:color w:val="000000"/>
        </w:rPr>
        <w:t>/ATRYBUT_CZESCI, CZESC</w:t>
      </w:r>
    </w:p>
    <w:p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Czesc</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162176"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5A6771">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5A6771">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5A6771">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5A6771">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62176" w:rsidRDefault="00162176" w:rsidP="008645F5">
            <w:pPr>
              <w:pStyle w:val="TableContents"/>
              <w:jc w:val="center"/>
              <w:rPr>
                <w:rFonts w:ascii="Calibri" w:hAnsi="Calibri"/>
                <w:color w:val="000000"/>
              </w:rPr>
            </w:pPr>
            <w:r>
              <w:rPr>
                <w:rFonts w:ascii="Calibri" w:hAnsi="Calibri"/>
                <w:color w:val="000000"/>
              </w:rPr>
              <w:t>GrupyTowarowe</w:t>
            </w:r>
          </w:p>
        </w:tc>
      </w:tr>
      <w:tr w:rsidR="00162176"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162176" w:rsidRDefault="0016217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62176" w:rsidRDefault="00162176"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Arial" w:hAnsi="Arial"/>
              </w:rPr>
            </w:pPr>
            <w:bookmarkStart w:id="196" w:name="internal-source-marker_0.590251300251111"/>
            <w:bookmarkEnd w:id="196"/>
            <w:r>
              <w:rPr>
                <w:rFonts w:ascii="Arial" w:hAnsi="Arial"/>
                <w:color w:val="000000"/>
              </w:rPr>
              <w:t>{[A-Ż], [a-ż], ‘-’,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AtrybutyCzesci</w:t>
            </w: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DB</w:t>
            </w:r>
          </w:p>
        </w:tc>
      </w:tr>
      <w:tr w:rsidR="00A2649B"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r>
              <w:rPr>
                <w:rFonts w:ascii="Calibri" w:hAnsi="Calibri"/>
              </w:rPr>
              <w:t>Wartosc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String[50]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r>
      <w:tr w:rsidR="00A2649B"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USER</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931010">
            <w:pPr>
              <w:pStyle w:val="TableContents"/>
              <w:jc w:val="center"/>
              <w:rPr>
                <w:rFonts w:ascii="Calibri" w:hAnsi="Calibri"/>
                <w:color w:val="000000"/>
              </w:rPr>
            </w:pPr>
            <w:r>
              <w:rPr>
                <w:rFonts w:ascii="Calibri" w:hAnsi="Calibri"/>
                <w:color w:val="000000"/>
              </w:rPr>
              <w:t>Identyfikator czę</w:t>
            </w:r>
            <w:r w:rsidR="00A2649B">
              <w:rPr>
                <w:rFonts w:ascii="Calibri" w:hAnsi="Calibri"/>
                <w:color w:val="000000"/>
              </w:rPr>
              <w:t>ści</w:t>
            </w:r>
          </w:p>
        </w:tc>
      </w:tr>
      <w:tr w:rsidR="00A2649B"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Grupa towarowa, w której znajduje się część</w:t>
            </w:r>
          </w:p>
        </w:tc>
      </w:tr>
      <w:tr w:rsidR="00A2649B"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Nazwa atrybutu części</w:t>
            </w:r>
          </w:p>
        </w:tc>
      </w:tr>
      <w:tr w:rsidR="00A2649B"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rsidR="00A2649B" w:rsidRDefault="00A2649B" w:rsidP="00931010">
            <w:pPr>
              <w:pStyle w:val="TableContents"/>
              <w:jc w:val="center"/>
              <w:rPr>
                <w:rFonts w:ascii="Calibri" w:hAnsi="Calibri"/>
                <w:color w:val="000000"/>
              </w:rPr>
            </w:pPr>
            <w:r>
              <w:rPr>
                <w:rFonts w:ascii="Calibri" w:hAnsi="Calibri"/>
                <w:color w:val="000000"/>
              </w:rPr>
              <w:t>Wartosc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931010" w:rsidP="00931010">
            <w:pPr>
              <w:pStyle w:val="TableContents"/>
              <w:jc w:val="center"/>
              <w:rPr>
                <w:rFonts w:ascii="Calibri" w:hAnsi="Calibri"/>
                <w:color w:val="000000"/>
              </w:rPr>
            </w:pPr>
            <w:r>
              <w:rPr>
                <w:rFonts w:ascii="Calibri" w:hAnsi="Calibri"/>
                <w:color w:val="000000"/>
              </w:rPr>
              <w:t>Wartość</w:t>
            </w:r>
            <w:r w:rsidR="00A2649B">
              <w:rPr>
                <w:rFonts w:ascii="Calibri" w:hAnsi="Calibri"/>
                <w:color w:val="000000"/>
              </w:rPr>
              <w:t xml:space="preserve"> atrybutu części</w:t>
            </w:r>
          </w:p>
        </w:tc>
      </w:tr>
    </w:tbl>
    <w:p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IdCzesci</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A2649B" w:rsidRDefault="00A2649B" w:rsidP="008645F5">
            <w:pPr>
              <w:pStyle w:val="TableContents"/>
              <w:jc w:val="center"/>
              <w:rPr>
                <w:rFonts w:ascii="Calibri" w:hAnsi="Calibri"/>
                <w:color w:val="000000"/>
              </w:rPr>
            </w:pPr>
            <w:r>
              <w:rPr>
                <w:rFonts w:ascii="Calibri" w:hAnsi="Calibri"/>
                <w:color w:val="000000"/>
              </w:rPr>
              <w:t>Wartosc</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Oś pojazdu</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Tył</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lastRenderedPageBreak/>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162176" w:rsidP="008645F5">
            <w:pPr>
              <w:pStyle w:val="TableContents"/>
              <w:jc w:val="center"/>
              <w:rPr>
                <w:rFonts w:ascii="Calibri" w:hAnsi="Calibri"/>
                <w:color w:val="000000"/>
              </w:rPr>
            </w:pPr>
            <w:r>
              <w:rPr>
                <w:rFonts w:ascii="Calibri" w:hAnsi="Calibri"/>
                <w:color w:val="000000"/>
              </w:rPr>
              <w:t>Czerwony</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0A73DF">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Czarny</w:t>
            </w:r>
          </w:p>
        </w:tc>
      </w:tr>
      <w:tr w:rsidR="00A2649B"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1C6328"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Strona</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2649B" w:rsidRDefault="006D7516" w:rsidP="008645F5">
            <w:pPr>
              <w:pStyle w:val="TableContents"/>
              <w:jc w:val="center"/>
              <w:rPr>
                <w:rFonts w:ascii="Calibri" w:hAnsi="Calibri"/>
                <w:color w:val="000000"/>
              </w:rPr>
            </w:pPr>
            <w:r>
              <w:rPr>
                <w:rFonts w:ascii="Calibri" w:hAnsi="Calibri"/>
                <w:color w:val="000000"/>
              </w:rPr>
              <w:t>Lewa</w:t>
            </w:r>
          </w:p>
        </w:tc>
      </w:tr>
    </w:tbl>
    <w:p w:rsidR="00C9505A" w:rsidRDefault="00C9505A" w:rsidP="00C9505A">
      <w:pPr>
        <w:pStyle w:val="NoSpacing"/>
        <w:rPr>
          <w:sz w:val="24"/>
          <w:szCs w:val="24"/>
        </w:rPr>
      </w:pPr>
    </w:p>
    <w:p w:rsidR="00C9505A" w:rsidRDefault="00C9505A">
      <w:pPr>
        <w:rPr>
          <w:sz w:val="24"/>
          <w:szCs w:val="24"/>
        </w:rPr>
      </w:pPr>
      <w:r>
        <w:rPr>
          <w:sz w:val="24"/>
          <w:szCs w:val="24"/>
        </w:rPr>
        <w:br w:type="page"/>
      </w:r>
    </w:p>
    <w:p w:rsidR="00531947" w:rsidRDefault="00171240" w:rsidP="00531947">
      <w:pPr>
        <w:pStyle w:val="Heading1"/>
      </w:pPr>
      <w:bookmarkStart w:id="197" w:name="_Toc292369087"/>
      <w:bookmarkStart w:id="198" w:name="_Toc342425297"/>
      <w:bookmarkStart w:id="199" w:name="_Toc342425540"/>
      <w:bookmarkStart w:id="200" w:name="_Toc342426084"/>
      <w:bookmarkStart w:id="201" w:name="_Toc342426226"/>
      <w:bookmarkStart w:id="202" w:name="_Toc342426374"/>
      <w:r>
        <w:lastRenderedPageBreak/>
        <w:t xml:space="preserve">ETAP 12 – </w:t>
      </w:r>
      <w:r w:rsidR="00531947">
        <w:t>Schemat bazy danych, słownik atrybutów</w:t>
      </w:r>
      <w:bookmarkEnd w:id="197"/>
      <w:bookmarkEnd w:id="198"/>
      <w:bookmarkEnd w:id="199"/>
      <w:bookmarkEnd w:id="200"/>
      <w:bookmarkEnd w:id="201"/>
      <w:bookmarkEnd w:id="202"/>
    </w:p>
    <w:p w:rsidR="001505D7" w:rsidRPr="001505D7" w:rsidRDefault="001505D7" w:rsidP="001505D7">
      <w:pPr>
        <w:pStyle w:val="NoSpacing"/>
        <w:rPr>
          <w:sz w:val="24"/>
          <w:szCs w:val="24"/>
        </w:rPr>
      </w:pPr>
    </w:p>
    <w:p w:rsidR="002A4B4E" w:rsidRPr="001505D7" w:rsidRDefault="002A4B4E" w:rsidP="002A4B4E">
      <w:pPr>
        <w:pStyle w:val="Heading2"/>
        <w:rPr>
          <w:rFonts w:cstheme="minorHAnsi"/>
          <w:szCs w:val="24"/>
        </w:rPr>
      </w:pPr>
      <w:bookmarkStart w:id="203" w:name="_Toc292369088"/>
      <w:bookmarkStart w:id="204" w:name="_Toc342425298"/>
      <w:bookmarkStart w:id="205" w:name="_Toc342425541"/>
      <w:bookmarkStart w:id="206" w:name="_Toc342426085"/>
      <w:bookmarkStart w:id="207" w:name="_Toc342426227"/>
      <w:bookmarkStart w:id="208" w:name="_Toc342426375"/>
      <w:r w:rsidRPr="001505D7">
        <w:rPr>
          <w:rFonts w:eastAsia="Arial" w:cstheme="minorHAnsi"/>
          <w:szCs w:val="24"/>
        </w:rPr>
        <w:t>Schemat bazy danych</w:t>
      </w:r>
      <w:bookmarkEnd w:id="203"/>
      <w:bookmarkEnd w:id="204"/>
      <w:bookmarkEnd w:id="205"/>
      <w:bookmarkEnd w:id="206"/>
      <w:bookmarkEnd w:id="207"/>
      <w:bookmarkEnd w:id="208"/>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AtrybutyCzesci(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AtrybutyGrupTowarowych(</w:t>
      </w:r>
      <w:r w:rsidRPr="001505D7">
        <w:rPr>
          <w:rFonts w:asciiTheme="minorHAnsi" w:eastAsia="Arial" w:hAnsiTheme="minorHAnsi" w:cstheme="minorHAnsi"/>
          <w:color w:val="000000"/>
          <w:sz w:val="24"/>
          <w:szCs w:val="24"/>
          <w:u w:val="single"/>
        </w:rPr>
        <w:t>#Nazwa, #Kod</w:t>
      </w:r>
      <w:r w:rsidRPr="001505D7">
        <w:rPr>
          <w:rFonts w:asciiTheme="minorHAnsi" w:eastAsia="Arial" w:hAnsiTheme="minorHAnsi" w:cstheme="minorHAnsi"/>
          <w:color w:val="000000"/>
          <w:sz w:val="24"/>
          <w:szCs w:val="24"/>
        </w:rPr>
        <w: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BieznikiOpon(</w:t>
      </w:r>
      <w:r w:rsidRPr="001505D7">
        <w:rPr>
          <w:rFonts w:asciiTheme="minorHAnsi" w:eastAsia="Arial" w:hAnsiTheme="minorHAnsi" w:cstheme="minorHAnsi"/>
          <w:color w:val="000000"/>
          <w:sz w:val="24"/>
          <w:szCs w:val="24"/>
          <w:u w:val="single"/>
        </w:rPr>
        <w:t>IdBieznika</w:t>
      </w:r>
      <w:r w:rsidRPr="001505D7">
        <w:rPr>
          <w:rFonts w:asciiTheme="minorHAnsi" w:eastAsia="Arial" w:hAnsiTheme="minorHAnsi" w:cstheme="minorHAnsi"/>
          <w:color w:val="000000"/>
          <w:sz w:val="24"/>
          <w:szCs w:val="24"/>
        </w:rPr>
        <w:t>, #Producent, Nazwa, Zdjecie)</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Czesci(</w:t>
      </w:r>
      <w:r w:rsidRPr="001505D7">
        <w:rPr>
          <w:rFonts w:asciiTheme="minorHAnsi" w:eastAsia="Arial" w:hAnsiTheme="minorHAnsi" w:cstheme="minorHAnsi"/>
          <w:color w:val="000000"/>
          <w:sz w:val="24"/>
          <w:szCs w:val="24"/>
          <w:u w:val="single"/>
        </w:rPr>
        <w:t>IdCzesci, #GrupaTowarowa</w:t>
      </w:r>
      <w:r w:rsidRPr="001505D7">
        <w:rPr>
          <w:rFonts w:asciiTheme="minorHAnsi" w:eastAsia="Arial" w:hAnsiTheme="minorHAnsi" w:cstheme="minorHAnsi"/>
          <w:color w:val="000000"/>
          <w:sz w:val="24"/>
          <w:szCs w:val="24"/>
        </w:rPr>
        <w:t>, NumerKatalogowy, Nazwa, Marza, Cena, Ilosc, Zdjecie)</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w:t>
      </w:r>
      <w:r w:rsidRPr="001505D7">
        <w:rPr>
          <w:rFonts w:asciiTheme="minorHAnsi" w:eastAsia="Arial" w:hAnsiTheme="minorHAnsi" w:cstheme="minorHAnsi"/>
          <w:color w:val="000000"/>
          <w:sz w:val="24"/>
          <w:szCs w:val="24"/>
          <w:u w:val="single"/>
        </w:rPr>
        <w:t>DOT</w:t>
      </w:r>
      <w:r w:rsidRPr="001505D7">
        <w:rPr>
          <w:rFonts w:asciiTheme="minorHAnsi" w:eastAsia="Arial" w:hAnsiTheme="minorHAnsi" w:cstheme="minorHAnsi"/>
          <w:color w:val="000000"/>
          <w:sz w:val="24"/>
          <w:szCs w:val="24"/>
        </w:rPr>
        <w: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DOTyOpon(</w:t>
      </w:r>
      <w:r w:rsidRPr="001505D7">
        <w:rPr>
          <w:rFonts w:asciiTheme="minorHAnsi" w:eastAsia="Arial" w:hAnsiTheme="minorHAnsi" w:cstheme="minorHAnsi"/>
          <w:color w:val="000000"/>
          <w:sz w:val="24"/>
          <w:szCs w:val="24"/>
          <w:u w:val="single"/>
        </w:rPr>
        <w:t>#IdOpony, #GrupaTowarowa, #DOT</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Ilosc</w:t>
      </w:r>
      <w:r w:rsidRPr="001505D7">
        <w:rPr>
          <w:rFonts w:asciiTheme="minorHAnsi" w:eastAsia="Arial" w:hAnsiTheme="minorHAnsi" w:cstheme="minorHAnsi"/>
          <w:color w:val="000000"/>
          <w:sz w:val="24"/>
          <w:szCs w:val="24"/>
        </w:rPr>
        <w: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GrupyNadrzedne(</w:t>
      </w:r>
      <w:r w:rsidRPr="001505D7">
        <w:rPr>
          <w:rFonts w:asciiTheme="minorHAnsi" w:eastAsia="Arial" w:hAnsiTheme="minorHAnsi" w:cstheme="minorHAnsi"/>
          <w:color w:val="000000"/>
          <w:sz w:val="24"/>
          <w:szCs w:val="24"/>
          <w:u w:val="single"/>
        </w:rPr>
        <w:t>#Grupa</w:t>
      </w:r>
      <w:r w:rsidRPr="001505D7">
        <w:rPr>
          <w:rFonts w:asciiTheme="minorHAnsi" w:eastAsia="Arial" w:hAnsiTheme="minorHAnsi" w:cstheme="minorHAnsi"/>
          <w:color w:val="000000"/>
          <w:sz w:val="24"/>
          <w:szCs w:val="24"/>
        </w:rPr>
        <w:t>, #GrupaNadrzedna)</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GrupyTowarowe(</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 #Magazyn, #VAT)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IndeksyPredkosciOpon(</w:t>
      </w:r>
      <w:r w:rsidRPr="00C10A5A">
        <w:rPr>
          <w:rFonts w:asciiTheme="minorHAnsi" w:eastAsia="Arial" w:hAnsiTheme="minorHAnsi" w:cstheme="minorHAnsi"/>
          <w:color w:val="000000"/>
          <w:sz w:val="24"/>
          <w:szCs w:val="24"/>
          <w:u w:val="single"/>
        </w:rPr>
        <w:t>Oznaczenie</w:t>
      </w:r>
      <w:r w:rsidRPr="001505D7">
        <w:rPr>
          <w:rFonts w:asciiTheme="minorHAnsi" w:eastAsia="Arial" w:hAnsiTheme="minorHAnsi" w:cstheme="minorHAnsi"/>
          <w:color w:val="000000"/>
          <w:sz w:val="24"/>
          <w:szCs w:val="24"/>
        </w:rPr>
        <w:t>, Predkosc)</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Magazyny(</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Opony(</w:t>
      </w:r>
      <w:r w:rsidRPr="001505D7">
        <w:rPr>
          <w:rFonts w:asciiTheme="minorHAnsi" w:eastAsia="Arial" w:hAnsiTheme="minorHAnsi" w:cstheme="minorHAnsi"/>
          <w:color w:val="000000"/>
          <w:sz w:val="24"/>
          <w:szCs w:val="24"/>
          <w:u w:val="single"/>
        </w:rPr>
        <w:t>IdOpony, #GrupaTowarowa</w:t>
      </w:r>
      <w:r w:rsidRPr="001505D7">
        <w:rPr>
          <w:rFonts w:asciiTheme="minorHAnsi" w:eastAsia="Arial" w:hAnsiTheme="minorHAnsi" w:cstheme="minorHAnsi"/>
          <w:color w:val="000000"/>
          <w:sz w:val="24"/>
          <w:szCs w:val="24"/>
        </w:rPr>
        <w:t>, #Bieznik, #Rozmiar, IndeksNosnosci, #IndeksPredkosci, Marza, Cena)</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ProducenciCzesci(#</w:t>
      </w:r>
      <w:r w:rsidRPr="001505D7">
        <w:rPr>
          <w:rFonts w:asciiTheme="minorHAnsi" w:eastAsia="Arial" w:hAnsiTheme="minorHAnsi" w:cstheme="minorHAnsi"/>
          <w:color w:val="000000"/>
          <w:sz w:val="24"/>
          <w:szCs w:val="24"/>
          <w:u w:val="single"/>
        </w:rPr>
        <w:t>IdCzesci</w:t>
      </w:r>
      <w:r w:rsidRPr="001505D7">
        <w:rPr>
          <w:rFonts w:asciiTheme="minorHAnsi" w:eastAsia="Arial" w:hAnsiTheme="minorHAnsi" w:cstheme="minorHAnsi"/>
          <w:color w:val="000000"/>
          <w:sz w:val="24"/>
          <w:szCs w:val="24"/>
        </w:rPr>
        <w:t>, #Producent)</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RozmiaryOpon(</w:t>
      </w:r>
      <w:r w:rsidRPr="001505D7">
        <w:rPr>
          <w:rFonts w:asciiTheme="minorHAnsi" w:eastAsia="Arial" w:hAnsiTheme="minorHAnsi" w:cstheme="minorHAnsi"/>
          <w:color w:val="000000"/>
          <w:sz w:val="24"/>
          <w:szCs w:val="24"/>
          <w:u w:val="single"/>
        </w:rPr>
        <w:t>IdRozmiaru</w:t>
      </w:r>
      <w:r w:rsidRPr="001505D7">
        <w:rPr>
          <w:rFonts w:asciiTheme="minorHAnsi" w:eastAsia="Arial" w:hAnsiTheme="minorHAnsi" w:cstheme="minorHAnsi"/>
          <w:color w:val="000000"/>
          <w:sz w:val="24"/>
          <w:szCs w:val="24"/>
        </w:rPr>
        <w:t>, Szerokosc, Profil, Srednica)</w:t>
      </w:r>
    </w:p>
    <w:p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StawkiVAT(</w:t>
      </w:r>
      <w:r w:rsidRPr="001505D7">
        <w:rPr>
          <w:rFonts w:asciiTheme="minorHAnsi" w:eastAsia="Arial" w:hAnsiTheme="minorHAnsi" w:cstheme="minorHAnsi"/>
          <w:color w:val="000000"/>
          <w:sz w:val="24"/>
          <w:szCs w:val="24"/>
          <w:u w:val="single"/>
        </w:rPr>
        <w:t>Stawka</w:t>
      </w:r>
      <w:r w:rsidRPr="001505D7">
        <w:rPr>
          <w:rFonts w:asciiTheme="minorHAnsi" w:eastAsia="Arial" w:hAnsiTheme="minorHAnsi" w:cstheme="minorHAnsi"/>
          <w:color w:val="000000"/>
          <w:sz w:val="24"/>
          <w:szCs w:val="24"/>
        </w:rPr>
        <w:t>)</w:t>
      </w:r>
    </w:p>
    <w:p w:rsidR="006D2B60" w:rsidRPr="001505D7" w:rsidRDefault="002A4B4E" w:rsidP="001505D7">
      <w:pPr>
        <w:pStyle w:val="NoSpacing"/>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WarosciAtrybutowCzesci(</w:t>
      </w:r>
      <w:r w:rsidRPr="001505D7">
        <w:rPr>
          <w:rFonts w:asciiTheme="minorHAnsi" w:eastAsia="Arial" w:hAnsiTheme="minorHAnsi" w:cstheme="minorHAnsi"/>
          <w:color w:val="000000"/>
          <w:sz w:val="24"/>
          <w:szCs w:val="24"/>
          <w:u w:val="single"/>
        </w:rPr>
        <w:t>#IdCzesci, #GrupaTowarowa, #Nazwa</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Wartosc</w:t>
      </w:r>
      <w:r w:rsidRPr="001505D7">
        <w:rPr>
          <w:rFonts w:asciiTheme="minorHAnsi" w:eastAsia="Arial" w:hAnsiTheme="minorHAnsi" w:cstheme="minorHAnsi"/>
          <w:color w:val="000000"/>
          <w:sz w:val="24"/>
          <w:szCs w:val="24"/>
        </w:rPr>
        <w:t>)</w:t>
      </w:r>
    </w:p>
    <w:p w:rsidR="002A4B4E" w:rsidRPr="001505D7" w:rsidRDefault="002A4B4E" w:rsidP="002A4B4E">
      <w:pPr>
        <w:pStyle w:val="NoSpacing"/>
        <w:rPr>
          <w:rFonts w:asciiTheme="minorHAnsi" w:eastAsia="Arial" w:hAnsiTheme="minorHAnsi" w:cstheme="minorHAnsi"/>
          <w:color w:val="000000"/>
          <w:sz w:val="24"/>
          <w:szCs w:val="24"/>
        </w:rPr>
      </w:pPr>
    </w:p>
    <w:p w:rsidR="002A4B4E" w:rsidRDefault="002A4B4E" w:rsidP="002A4B4E">
      <w:pPr>
        <w:pStyle w:val="Heading2"/>
        <w:rPr>
          <w:rFonts w:eastAsia="Arial"/>
        </w:rPr>
      </w:pPr>
      <w:bookmarkStart w:id="209" w:name="_Toc292369089"/>
      <w:bookmarkStart w:id="210" w:name="_Toc342425299"/>
      <w:bookmarkStart w:id="211" w:name="_Toc342425542"/>
      <w:bookmarkStart w:id="212" w:name="_Toc342426086"/>
      <w:bookmarkStart w:id="213" w:name="_Toc342426228"/>
      <w:bookmarkStart w:id="214" w:name="_Toc342426376"/>
      <w:r w:rsidRPr="001505D7">
        <w:rPr>
          <w:rFonts w:eastAsia="Arial" w:cstheme="minorHAnsi"/>
          <w:szCs w:val="24"/>
        </w:rPr>
        <w:t>Słownik</w:t>
      </w:r>
      <w:r>
        <w:rPr>
          <w:rFonts w:eastAsia="Arial"/>
        </w:rPr>
        <w:t xml:space="preserve"> atrybutów</w:t>
      </w:r>
      <w:bookmarkEnd w:id="209"/>
      <w:bookmarkEnd w:id="210"/>
      <w:bookmarkEnd w:id="211"/>
      <w:bookmarkEnd w:id="212"/>
      <w:bookmarkEnd w:id="213"/>
      <w:bookmarkEnd w:id="214"/>
    </w:p>
    <w:tbl>
      <w:tblPr>
        <w:tblW w:w="0" w:type="auto"/>
        <w:jc w:val="center"/>
        <w:tblLook w:val="0000" w:firstRow="0" w:lastRow="0" w:firstColumn="0" w:lastColumn="0" w:noHBand="0" w:noVBand="0"/>
      </w:tblPr>
      <w:tblGrid>
        <w:gridCol w:w="2700"/>
        <w:gridCol w:w="3405"/>
        <w:gridCol w:w="3255"/>
      </w:tblGrid>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Atrybut</w:t>
            </w:r>
          </w:p>
        </w:tc>
        <w:tc>
          <w:tcPr>
            <w:tcW w:w="340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Dziedzina</w:t>
            </w:r>
          </w:p>
        </w:tc>
        <w:tc>
          <w:tcPr>
            <w:tcW w:w="3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Przynal</w:t>
            </w:r>
            <w:r w:rsidR="001505D7">
              <w:rPr>
                <w:rFonts w:asciiTheme="minorHAnsi" w:hAnsiTheme="minorHAnsi" w:cstheme="minorHAnsi"/>
                <w:b/>
                <w:sz w:val="24"/>
                <w:szCs w:val="24"/>
              </w:rPr>
              <w:t>eż.</w:t>
            </w:r>
            <w:r w:rsidRPr="001505D7">
              <w:rPr>
                <w:rFonts w:asciiTheme="minorHAnsi" w:hAnsiTheme="minorHAnsi" w:cstheme="minorHAnsi"/>
                <w:b/>
                <w:sz w:val="24"/>
                <w:szCs w:val="24"/>
              </w:rPr>
              <w:t xml:space="preserve"> do schem</w:t>
            </w:r>
            <w:r w:rsidR="001505D7">
              <w:rPr>
                <w:rFonts w:asciiTheme="minorHAnsi" w:hAnsiTheme="minorHAnsi" w:cstheme="minorHAnsi"/>
                <w:b/>
                <w:sz w:val="24"/>
                <w:szCs w:val="24"/>
              </w:rPr>
              <w:t>atu</w:t>
            </w:r>
            <w:r w:rsidRPr="001505D7">
              <w:rPr>
                <w:rFonts w:asciiTheme="minorHAnsi" w:hAnsiTheme="minorHAnsi" w:cstheme="minorHAnsi"/>
                <w:b/>
                <w:sz w:val="24"/>
                <w:szCs w:val="24"/>
              </w:rPr>
              <w:t xml:space="preserve"> rel</w:t>
            </w:r>
            <w:r w:rsidR="001505D7">
              <w:rPr>
                <w:rFonts w:asciiTheme="minorHAnsi" w:hAnsiTheme="minorHAnsi" w:cstheme="minorHAnsi"/>
                <w:b/>
                <w:sz w:val="24"/>
                <w:szCs w:val="24"/>
              </w:rPr>
              <w:t>acji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Cena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 DOTyOpon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GrupaNadrzedna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GrupaTowarowa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DOTyOpon, Opony, WarosciAtrybutowCzesci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IdBieznika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IdCzesci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ProducenciCzesci, WarosciAtrybutowCzesci</w:t>
            </w:r>
          </w:p>
        </w:tc>
      </w:tr>
      <w:tr w:rsidR="002A4B4E" w:rsidRPr="001505D7" w:rsidTr="001505D7">
        <w:trPr>
          <w:trHeight w:val="540"/>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IdOpony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 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IdRozmiaru</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lastRenderedPageBreak/>
              <w:t>IndeksNosnosci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IndeksPredkosci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CA0168"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Kod</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AtrybutyGrupTowarowych, GrupyTowarowe, Magazyny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Magazyn</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Marza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String[20]: {[A-Ż], [a-ż], ‘-’, ‘~’}</w:t>
            </w:r>
          </w:p>
          <w:p w:rsidR="002A4B4E" w:rsidRPr="001505D7" w:rsidRDefault="002A4B4E" w:rsidP="001505D7">
            <w:pPr>
              <w:pStyle w:val="NoSpacing"/>
              <w:jc w:val="center"/>
              <w:rPr>
                <w:rFonts w:asciiTheme="minorHAnsi" w:hAnsiTheme="minorHAnsi" w:cstheme="minorHAnsi"/>
                <w:sz w:val="24"/>
                <w:szCs w:val="24"/>
                <w:lang w:val="en-US"/>
              </w:rPr>
            </w:pP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AtrybutyCzesci, AtrybutyGrupTowarowych, WarosciAtrybutowCzesci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 ‘_’,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 Magazyny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NumerKatalogowy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 {[A-Z], [a-z], [0-9], ‘.’, ‘-’, ‘_’, ‘~’,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Oznaczenie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Predkosc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 ProducenciCzesci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Profil</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Srednica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StawkiVAT</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Szerokosc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VAT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String[50]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WartosciAtrybutowCzesci</w:t>
            </w:r>
          </w:p>
        </w:tc>
      </w:tr>
      <w:tr w:rsidR="002A4B4E" w:rsidRPr="001505D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Zdjecie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Image[1024kB]</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bl>
    <w:p w:rsidR="002A4B4E" w:rsidRPr="00487682" w:rsidRDefault="002A4B4E" w:rsidP="00487682">
      <w:pPr>
        <w:pStyle w:val="NoSpacing"/>
        <w:rPr>
          <w:sz w:val="24"/>
          <w:szCs w:val="24"/>
        </w:rPr>
      </w:pPr>
    </w:p>
    <w:p w:rsidR="00487682" w:rsidRDefault="00487682">
      <w:pPr>
        <w:rPr>
          <w:sz w:val="24"/>
          <w:szCs w:val="24"/>
        </w:rPr>
      </w:pPr>
      <w:r>
        <w:rPr>
          <w:sz w:val="24"/>
          <w:szCs w:val="24"/>
        </w:rPr>
        <w:br w:type="page"/>
      </w:r>
    </w:p>
    <w:p w:rsidR="00487682" w:rsidRDefault="00171240" w:rsidP="00487682">
      <w:pPr>
        <w:pStyle w:val="Heading1"/>
      </w:pPr>
      <w:bookmarkStart w:id="215" w:name="_Toc292369090"/>
      <w:bookmarkStart w:id="216" w:name="_Toc342425300"/>
      <w:bookmarkStart w:id="217" w:name="_Toc342425543"/>
      <w:bookmarkStart w:id="218" w:name="_Toc342426087"/>
      <w:bookmarkStart w:id="219" w:name="_Toc342426229"/>
      <w:bookmarkStart w:id="220" w:name="_Toc342426377"/>
      <w:r>
        <w:lastRenderedPageBreak/>
        <w:t xml:space="preserve">ETAP 13 – </w:t>
      </w:r>
      <w:r w:rsidR="00E922ED">
        <w:t>Użytkownicy i perspektywy</w:t>
      </w:r>
      <w:bookmarkEnd w:id="215"/>
      <w:bookmarkEnd w:id="216"/>
      <w:bookmarkEnd w:id="217"/>
      <w:bookmarkEnd w:id="218"/>
      <w:bookmarkEnd w:id="219"/>
      <w:bookmarkEnd w:id="220"/>
    </w:p>
    <w:p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sidRPr="003B564E">
        <w:rPr>
          <w:rFonts w:ascii="Calibri" w:hAnsi="Calibri"/>
          <w:b/>
          <w:bCs/>
        </w:rPr>
        <w:t>Właściciel serwisu</w:t>
      </w:r>
    </w:p>
    <w:p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TRA/001, TRA/002, TRA/003, TRA/004</w:t>
      </w:r>
    </w:p>
    <w:p w:rsidR="003B564E" w:rsidRDefault="003B564E" w:rsidP="003B564E">
      <w:pPr>
        <w:pStyle w:val="Standard"/>
        <w:widowControl/>
        <w:ind w:left="1418"/>
        <w:rPr>
          <w:rFonts w:ascii="Calibri" w:hAnsi="Calibri"/>
        </w:rPr>
      </w:pPr>
    </w:p>
    <w:p w:rsidR="003B564E" w:rsidRDefault="003B564E" w:rsidP="003B564E">
      <w:pPr>
        <w:pStyle w:val="Standard"/>
      </w:pPr>
      <w:r>
        <w:rPr>
          <w:rFonts w:ascii="Calibri" w:hAnsi="Calibri"/>
        </w:rPr>
        <w:t>TRA/0</w:t>
      </w:r>
      <w:r>
        <w:rPr>
          <w:rFonts w:ascii="Calibri" w:hAnsi="Calibri"/>
          <w:color w:val="000000"/>
        </w:rPr>
        <w:t>01</w:t>
      </w:r>
      <w:r>
        <w:rPr>
          <w:rFonts w:ascii="Calibri" w:hAnsi="Calibri"/>
          <w:b/>
          <w:color w:val="000000"/>
        </w:rPr>
        <w:t xml:space="preserve"> Dodawanie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Modyfikacja</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bookmarkStart w:id="221" w:name="internal-source-marker_0.487736087525263"/>
            <w:bookmarkEnd w:id="221"/>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Pr>
          <w:rFonts w:ascii="Calibri" w:hAnsi="Calibri"/>
          <w:color w:val="000000"/>
        </w:rPr>
        <w:t>02</w:t>
      </w:r>
      <w:r>
        <w:rPr>
          <w:rFonts w:ascii="Calibri" w:hAnsi="Calibri"/>
          <w:b/>
          <w:color w:val="000000"/>
        </w:rPr>
        <w:t xml:space="preserve"> Edycja danych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Modyfikacja</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r>
    </w:tbl>
    <w:p w:rsidR="003B564E" w:rsidRDefault="003B564E" w:rsidP="003B564E">
      <w:pPr>
        <w:pStyle w:val="Standard"/>
        <w:widowControl/>
        <w:rPr>
          <w:rFonts w:ascii="Calibri" w:hAnsi="Calibri"/>
          <w:b/>
          <w:color w:val="000000"/>
        </w:rPr>
      </w:pPr>
    </w:p>
    <w:p w:rsidR="003B564E" w:rsidRDefault="003B564E" w:rsidP="003B564E">
      <w:pPr>
        <w:pStyle w:val="Standard"/>
        <w:widowControl/>
      </w:pPr>
      <w:r>
        <w:rPr>
          <w:rFonts w:ascii="Calibri" w:hAnsi="Calibri"/>
        </w:rPr>
        <w:t xml:space="preserve">TRA/003 </w:t>
      </w:r>
      <w:r>
        <w:rPr>
          <w:rFonts w:ascii="Calibri" w:hAnsi="Calibri"/>
          <w:b/>
          <w:bCs/>
          <w:color w:val="000000"/>
        </w:rPr>
        <w:t>Usuwanie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Modyfikacja</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bl>
    <w:p w:rsidR="003B564E" w:rsidRDefault="003B564E" w:rsidP="003B564E">
      <w:pPr>
        <w:pStyle w:val="Standard"/>
        <w:widowControl/>
        <w:rPr>
          <w:rFonts w:ascii="Calibri" w:hAnsi="Calibri"/>
        </w:rPr>
      </w:pPr>
    </w:p>
    <w:p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Modyfikacja</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bl>
    <w:p w:rsidR="003B564E" w:rsidRPr="003B564E" w:rsidRDefault="003B564E" w:rsidP="003B564E">
      <w:pPr>
        <w:pStyle w:val="Standard"/>
        <w:widowControl/>
        <w:rPr>
          <w:rFonts w:ascii="Calibri" w:hAnsi="Calibri"/>
        </w:rPr>
      </w:pPr>
    </w:p>
    <w:p w:rsidR="003B564E" w:rsidRPr="003B564E" w:rsidRDefault="003B564E" w:rsidP="003C7619">
      <w:pPr>
        <w:pStyle w:val="Standard"/>
      </w:pPr>
    </w:p>
    <w:p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Pr>
          <w:rFonts w:ascii="Calibri" w:hAnsi="Calibri"/>
          <w:b/>
          <w:bCs/>
        </w:rPr>
        <w:t>Pracownik</w:t>
      </w:r>
      <w:r w:rsidRPr="003B564E">
        <w:rPr>
          <w:rFonts w:ascii="Calibri" w:hAnsi="Calibri"/>
          <w:b/>
          <w:bCs/>
        </w:rPr>
        <w:t xml:space="preserve"> serwisu</w:t>
      </w:r>
    </w:p>
    <w:p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TRA/004</w:t>
      </w:r>
    </w:p>
    <w:p w:rsidR="003B564E" w:rsidRDefault="003B564E" w:rsidP="003B564E">
      <w:pPr>
        <w:pStyle w:val="Standard"/>
      </w:pPr>
    </w:p>
    <w:p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Modyfikacja</w:t>
            </w: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Pr="00CB1EEE" w:rsidRDefault="003B564E" w:rsidP="00DF2F9A">
            <w:pPr>
              <w:pStyle w:val="Standard"/>
              <w:jc w:val="center"/>
            </w:pPr>
            <w:r w:rsidRPr="00CB1EEE">
              <w:rPr>
                <w:rFonts w:ascii="Calibri" w:hAnsi="Calibri"/>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r w:rsidR="003B564E"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DF2F9A">
            <w:pPr>
              <w:pStyle w:val="TableContents"/>
              <w:jc w:val="center"/>
              <w:rPr>
                <w:rFonts w:ascii="Calibri" w:hAnsi="Calibri"/>
              </w:rPr>
            </w:pPr>
          </w:p>
        </w:tc>
      </w:tr>
    </w:tbl>
    <w:p w:rsidR="003B564E" w:rsidRDefault="003B564E" w:rsidP="003B564E">
      <w:pPr>
        <w:pStyle w:val="Standard"/>
      </w:pPr>
    </w:p>
    <w:p w:rsidR="003B564E" w:rsidRPr="003B564E" w:rsidRDefault="003B564E" w:rsidP="003B564E">
      <w:pPr>
        <w:pStyle w:val="Standard"/>
      </w:pPr>
    </w:p>
    <w:p w:rsidR="003B564E" w:rsidRPr="003B564E" w:rsidRDefault="00487682" w:rsidP="003B564E">
      <w:pPr>
        <w:pStyle w:val="Standard"/>
        <w:numPr>
          <w:ilvl w:val="0"/>
          <w:numId w:val="21"/>
        </w:numPr>
        <w:ind w:left="426" w:hanging="426"/>
      </w:pPr>
      <w:r w:rsidRPr="005A6771">
        <w:rPr>
          <w:rFonts w:asciiTheme="minorHAnsi" w:hAnsiTheme="minorHAnsi" w:cstheme="minorHAnsi"/>
          <w:b/>
        </w:rPr>
        <w:t>Dane części</w:t>
      </w:r>
    </w:p>
    <w:p w:rsidR="003B564E" w:rsidRDefault="003B564E" w:rsidP="003B564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rsidR="003B564E" w:rsidRDefault="003B564E" w:rsidP="003B564E">
      <w:pPr>
        <w:pStyle w:val="Standard"/>
        <w:ind w:left="1418"/>
        <w:rPr>
          <w:rFonts w:ascii="Calibri" w:hAnsi="Calibri"/>
        </w:rPr>
      </w:pPr>
      <w:r>
        <w:rPr>
          <w:rFonts w:ascii="Calibri" w:hAnsi="Calibri"/>
        </w:rPr>
        <w:t>Transakcje:</w:t>
      </w:r>
      <w:r>
        <w:rPr>
          <w:rFonts w:ascii="Calibri" w:hAnsi="Calibri"/>
        </w:rPr>
        <w:tab/>
        <w:t>TRA/00</w:t>
      </w:r>
      <w:r w:rsidR="00E54F95">
        <w:rPr>
          <w:rFonts w:ascii="Calibri" w:hAnsi="Calibri"/>
        </w:rPr>
        <w:t>5, TRA/006, TRA/007, TRA/008</w:t>
      </w:r>
    </w:p>
    <w:p w:rsidR="003B564E" w:rsidRDefault="003B564E" w:rsidP="003B564E">
      <w:pPr>
        <w:pStyle w:val="Standard"/>
        <w:rPr>
          <w:rFonts w:ascii="Calibri" w:hAnsi="Calibri"/>
        </w:rPr>
      </w:pPr>
    </w:p>
    <w:p w:rsidR="003B564E" w:rsidRDefault="003B564E" w:rsidP="003B564E">
      <w:pPr>
        <w:pStyle w:val="Standard"/>
      </w:pPr>
      <w:r>
        <w:rPr>
          <w:rFonts w:ascii="Calibri" w:hAnsi="Calibri"/>
        </w:rPr>
        <w:t>TRA/00</w:t>
      </w:r>
      <w:r w:rsidR="00E54F95">
        <w:rPr>
          <w:rFonts w:ascii="Calibri" w:hAnsi="Calibri"/>
        </w:rPr>
        <w:t>5</w:t>
      </w:r>
      <w:r>
        <w:rPr>
          <w:rFonts w:ascii="Calibri" w:hAnsi="Calibri"/>
        </w:rPr>
        <w:t xml:space="preserve"> </w:t>
      </w:r>
      <w:r>
        <w:rPr>
          <w:rFonts w:ascii="Calibri" w:hAnsi="Calibri"/>
          <w:b/>
          <w:bCs/>
        </w:rPr>
        <w:t>Dodanie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TRA/00</w:t>
      </w:r>
      <w:r w:rsidR="00E54F95">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TRA/00</w:t>
      </w:r>
      <w:r w:rsidR="00E54F95">
        <w:rPr>
          <w:rFonts w:ascii="Calibri" w:hAnsi="Calibri"/>
        </w:rPr>
        <w:t>7</w:t>
      </w:r>
      <w:r>
        <w:rPr>
          <w:rFonts w:ascii="Calibri" w:hAnsi="Calibri"/>
        </w:rPr>
        <w:t xml:space="preserve"> </w:t>
      </w:r>
      <w:r>
        <w:rPr>
          <w:rFonts w:ascii="Calibri" w:hAnsi="Calibri"/>
          <w:b/>
          <w:bCs/>
        </w:rPr>
        <w:t>Usuwanie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E54F95">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bl>
    <w:p w:rsidR="003B564E" w:rsidRDefault="003B564E" w:rsidP="003B564E">
      <w:pPr>
        <w:pStyle w:val="Standard"/>
        <w:rPr>
          <w:rFonts w:ascii="Calibri" w:hAnsi="Calibri"/>
          <w:b/>
          <w:bCs/>
        </w:rPr>
      </w:pPr>
    </w:p>
    <w:p w:rsidR="00CB1EEE" w:rsidRPr="003B564E" w:rsidRDefault="00CB1EEE" w:rsidP="003C7619">
      <w:pPr>
        <w:pStyle w:val="Standard"/>
      </w:pPr>
    </w:p>
    <w:p w:rsidR="003B564E" w:rsidRPr="00CB1EEE" w:rsidRDefault="00CB1EEE" w:rsidP="003B564E">
      <w:pPr>
        <w:pStyle w:val="Standard"/>
        <w:widowControl/>
        <w:numPr>
          <w:ilvl w:val="0"/>
          <w:numId w:val="21"/>
        </w:numPr>
        <w:ind w:left="284" w:hanging="284"/>
        <w:rPr>
          <w:rFonts w:ascii="Calibri" w:hAnsi="Calibri"/>
          <w:b/>
          <w:bCs/>
        </w:rPr>
      </w:pPr>
      <w:r w:rsidRPr="00CB1EEE">
        <w:rPr>
          <w:rFonts w:ascii="Calibri" w:hAnsi="Calibri"/>
          <w:b/>
          <w:bCs/>
        </w:rPr>
        <w:t xml:space="preserve">Dane </w:t>
      </w:r>
      <w:r w:rsidR="003B564E" w:rsidRPr="00CB1EEE">
        <w:rPr>
          <w:rFonts w:ascii="Calibri" w:hAnsi="Calibri"/>
          <w:b/>
          <w:bCs/>
        </w:rPr>
        <w:t>części</w:t>
      </w:r>
    </w:p>
    <w:p w:rsidR="00CB1EEE" w:rsidRDefault="003B564E" w:rsidP="00CB1EE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Pracownik serwisu</w:t>
      </w:r>
    </w:p>
    <w:p w:rsidR="003B564E" w:rsidRDefault="003B564E" w:rsidP="00CB1EEE">
      <w:pPr>
        <w:pStyle w:val="Standard"/>
        <w:ind w:left="1418"/>
        <w:rPr>
          <w:rFonts w:ascii="Calibri" w:hAnsi="Calibri"/>
        </w:rPr>
      </w:pPr>
      <w:r>
        <w:rPr>
          <w:rFonts w:ascii="Calibri" w:hAnsi="Calibri"/>
        </w:rPr>
        <w:t>Transakcje:</w:t>
      </w:r>
      <w:r>
        <w:rPr>
          <w:rFonts w:ascii="Calibri" w:hAnsi="Calibri"/>
        </w:rPr>
        <w:tab/>
      </w:r>
    </w:p>
    <w:p w:rsidR="003B564E" w:rsidRDefault="003B564E" w:rsidP="003B564E">
      <w:pPr>
        <w:pStyle w:val="Standard"/>
        <w:rPr>
          <w:rFonts w:ascii="Calibri" w:hAnsi="Calibri"/>
        </w:rPr>
      </w:pPr>
    </w:p>
    <w:p w:rsidR="003B564E" w:rsidRDefault="003B564E" w:rsidP="003B564E">
      <w:pPr>
        <w:pStyle w:val="Standard"/>
      </w:pPr>
      <w:r>
        <w:rPr>
          <w:rFonts w:ascii="Calibri" w:hAnsi="Calibri"/>
        </w:rPr>
        <w:t>TRA/00</w:t>
      </w:r>
      <w:r w:rsidR="00CB1EEE">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CB1EEE">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Modyfikacja</w:t>
            </w: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r w:rsidR="003B564E"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794214">
            <w:pPr>
              <w:pStyle w:val="TableContents"/>
              <w:jc w:val="center"/>
              <w:rPr>
                <w:rFonts w:ascii="Calibri" w:hAnsi="Calibri"/>
              </w:rPr>
            </w:pPr>
          </w:p>
        </w:tc>
      </w:tr>
    </w:tbl>
    <w:p w:rsidR="003B564E" w:rsidRDefault="003B564E" w:rsidP="003B564E">
      <w:pPr>
        <w:pStyle w:val="Standard"/>
        <w:rPr>
          <w:rFonts w:ascii="Calibri" w:hAnsi="Calibri"/>
          <w:b/>
          <w:bCs/>
        </w:rPr>
      </w:pPr>
    </w:p>
    <w:p w:rsidR="004B5706" w:rsidRPr="003B564E" w:rsidRDefault="004B5706" w:rsidP="004B5706">
      <w:pPr>
        <w:pStyle w:val="Standard"/>
      </w:pPr>
    </w:p>
    <w:p w:rsidR="004B5706" w:rsidRPr="00CB1EEE" w:rsidRDefault="004B5706" w:rsidP="004B5706">
      <w:pPr>
        <w:pStyle w:val="Standard"/>
        <w:widowControl/>
        <w:numPr>
          <w:ilvl w:val="0"/>
          <w:numId w:val="21"/>
        </w:numPr>
        <w:ind w:left="284" w:hanging="284"/>
        <w:rPr>
          <w:rFonts w:ascii="Calibri" w:hAnsi="Calibri"/>
          <w:b/>
          <w:bCs/>
        </w:rPr>
      </w:pPr>
      <w:r>
        <w:rPr>
          <w:rFonts w:ascii="Calibri" w:hAnsi="Calibri"/>
          <w:b/>
          <w:bCs/>
        </w:rPr>
        <w:t>Dane kodów DOT</w:t>
      </w:r>
    </w:p>
    <w:p w:rsidR="004B5706" w:rsidRDefault="004B5706" w:rsidP="004B5706">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 Pracownik serwisu</w:t>
      </w:r>
    </w:p>
    <w:p w:rsidR="004B5706" w:rsidRDefault="004B5706" w:rsidP="004B5706">
      <w:pPr>
        <w:pStyle w:val="Standard"/>
        <w:ind w:left="1418"/>
        <w:rPr>
          <w:rFonts w:ascii="Calibri" w:hAnsi="Calibri"/>
          <w:b/>
          <w:bCs/>
        </w:rPr>
      </w:pPr>
      <w:r>
        <w:rPr>
          <w:rFonts w:ascii="Calibri" w:hAnsi="Calibri"/>
        </w:rPr>
        <w:t>Transakcje:</w:t>
      </w:r>
      <w:r>
        <w:rPr>
          <w:rFonts w:ascii="Calibri" w:hAnsi="Calibri"/>
        </w:rPr>
        <w:tab/>
        <w:t>TRA/009</w:t>
      </w:r>
    </w:p>
    <w:p w:rsidR="004B5706" w:rsidRDefault="004B5706" w:rsidP="004B5706">
      <w:pPr>
        <w:pStyle w:val="Standard"/>
        <w:rPr>
          <w:rFonts w:ascii="Calibri" w:hAnsi="Calibri"/>
          <w:b/>
          <w:bCs/>
        </w:rPr>
      </w:pPr>
    </w:p>
    <w:p w:rsidR="004B5706" w:rsidRDefault="004B5706" w:rsidP="004B5706">
      <w:pPr>
        <w:pStyle w:val="Standard"/>
      </w:pPr>
      <w:r>
        <w:rPr>
          <w:rFonts w:ascii="Calibri" w:hAnsi="Calibri"/>
        </w:rPr>
        <w:t xml:space="preserve">TRA/009 </w:t>
      </w:r>
      <w:bookmarkStart w:id="222" w:name="internal-source-marker_0.504682501079514"/>
      <w:bookmarkEnd w:id="222"/>
      <w:r>
        <w:rPr>
          <w:rFonts w:ascii="Calibri" w:hAnsi="Calibri"/>
          <w:b/>
          <w:bCs/>
          <w:color w:val="000000"/>
        </w:rPr>
        <w:t>Wyświetlanie danych kodów DOT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Modyfikacja</w:t>
            </w:r>
          </w:p>
        </w:tc>
      </w:tr>
      <w:tr w:rsidR="004B5706" w:rsidTr="0079421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DOTy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DOT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r>
    </w:tbl>
    <w:p w:rsidR="004B5706" w:rsidRDefault="004B5706" w:rsidP="004B5706">
      <w:pPr>
        <w:pStyle w:val="Standard"/>
        <w:widowControl/>
        <w:rPr>
          <w:rFonts w:ascii="Calibri" w:hAnsi="Calibri"/>
        </w:rPr>
      </w:pPr>
    </w:p>
    <w:p w:rsidR="00404E1C" w:rsidRDefault="00404E1C" w:rsidP="00404E1C">
      <w:pPr>
        <w:pStyle w:val="Standard"/>
      </w:pPr>
    </w:p>
    <w:p w:rsidR="00404E1C" w:rsidRPr="00404E1C" w:rsidRDefault="00404E1C" w:rsidP="00404E1C">
      <w:pPr>
        <w:pStyle w:val="Standard"/>
        <w:widowControl/>
        <w:numPr>
          <w:ilvl w:val="0"/>
          <w:numId w:val="21"/>
        </w:numPr>
        <w:ind w:left="284" w:hanging="284"/>
      </w:pPr>
      <w:r>
        <w:rPr>
          <w:rFonts w:ascii="Calibri" w:hAnsi="Calibri"/>
          <w:b/>
          <w:bCs/>
        </w:rPr>
        <w:t>Dane grup towarowych</w:t>
      </w:r>
    </w:p>
    <w:p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rsidR="00404E1C" w:rsidRDefault="00404E1C" w:rsidP="00404E1C">
      <w:pPr>
        <w:pStyle w:val="Standard"/>
        <w:widowControl/>
        <w:ind w:left="1418"/>
        <w:rPr>
          <w:rFonts w:ascii="Calibri" w:hAnsi="Calibri"/>
        </w:rPr>
      </w:pPr>
      <w:r>
        <w:rPr>
          <w:rFonts w:ascii="Calibri" w:hAnsi="Calibri"/>
        </w:rPr>
        <w:t>Transakcje:</w:t>
      </w:r>
      <w:r w:rsidR="004B5706">
        <w:rPr>
          <w:rFonts w:ascii="Calibri" w:hAnsi="Calibri"/>
        </w:rPr>
        <w:tab/>
        <w:t>TRA/010, TRA/011, TRA/012, TRA/013</w:t>
      </w:r>
    </w:p>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TRA/010 </w:t>
      </w:r>
      <w:r>
        <w:rPr>
          <w:rFonts w:ascii="Calibri" w:hAnsi="Calibri"/>
          <w:b/>
          <w:color w:val="000000"/>
        </w:rPr>
        <w:t>Dodanie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Modyfikacja</w:t>
            </w:r>
          </w:p>
        </w:tc>
      </w:tr>
      <w:tr w:rsidR="00404E1C"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bl>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TRA/011 </w:t>
      </w:r>
      <w:r>
        <w:rPr>
          <w:rFonts w:ascii="Calibri" w:hAnsi="Calibri"/>
          <w:b/>
          <w:color w:val="000000"/>
        </w:rPr>
        <w:t>Edycja danych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Modyfikacja</w:t>
            </w:r>
          </w:p>
        </w:tc>
      </w:tr>
      <w:tr w:rsidR="00404E1C"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r>
    </w:tbl>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TRA/012 </w:t>
      </w:r>
      <w:r>
        <w:rPr>
          <w:rFonts w:ascii="Calibri" w:hAnsi="Calibri"/>
          <w:b/>
          <w:color w:val="000000"/>
        </w:rPr>
        <w:t>Usuwanie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Modyfikacja</w:t>
            </w:r>
          </w:p>
        </w:tc>
      </w:tr>
      <w:tr w:rsidR="00404E1C"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bl>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Modyfikacja</w:t>
            </w:r>
          </w:p>
        </w:tc>
      </w:tr>
      <w:tr w:rsidR="00404E1C"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bl>
    <w:p w:rsidR="00404E1C" w:rsidRDefault="00404E1C" w:rsidP="00404E1C">
      <w:pPr>
        <w:pStyle w:val="Standard"/>
        <w:rPr>
          <w:rFonts w:ascii="Calibri" w:hAnsi="Calibri"/>
        </w:rPr>
      </w:pPr>
    </w:p>
    <w:p w:rsidR="00404E1C" w:rsidRDefault="00404E1C" w:rsidP="00404E1C">
      <w:pPr>
        <w:pStyle w:val="Standard"/>
        <w:rPr>
          <w:rFonts w:ascii="Calibri" w:hAnsi="Calibri"/>
        </w:rPr>
      </w:pPr>
    </w:p>
    <w:p w:rsidR="00404E1C" w:rsidRDefault="00404E1C" w:rsidP="00404E1C">
      <w:pPr>
        <w:pStyle w:val="Standard"/>
        <w:numPr>
          <w:ilvl w:val="0"/>
          <w:numId w:val="21"/>
        </w:numPr>
        <w:ind w:left="426" w:hanging="426"/>
        <w:rPr>
          <w:rFonts w:ascii="Calibri" w:hAnsi="Calibri"/>
          <w:b/>
          <w:bCs/>
        </w:rPr>
      </w:pPr>
      <w:r>
        <w:rPr>
          <w:rFonts w:ascii="Calibri" w:hAnsi="Calibri"/>
          <w:b/>
          <w:bCs/>
        </w:rPr>
        <w:t>Dane grup towarowych</w:t>
      </w:r>
    </w:p>
    <w:p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sidRPr="00404E1C">
        <w:rPr>
          <w:rFonts w:ascii="Calibri" w:hAnsi="Calibri"/>
          <w:b/>
        </w:rPr>
        <w:t>Pracownik</w:t>
      </w:r>
      <w:r w:rsidRPr="00404E1C">
        <w:rPr>
          <w:rFonts w:ascii="Calibri" w:hAnsi="Calibri"/>
          <w:b/>
          <w:bCs/>
        </w:rPr>
        <w:t xml:space="preserve"> serwisu</w:t>
      </w:r>
    </w:p>
    <w:p w:rsidR="00404E1C" w:rsidRDefault="00404E1C" w:rsidP="00404E1C">
      <w:pPr>
        <w:pStyle w:val="Standard"/>
        <w:ind w:left="1418"/>
        <w:rPr>
          <w:rFonts w:ascii="Calibri" w:hAnsi="Calibri"/>
        </w:rPr>
      </w:pPr>
      <w:r>
        <w:rPr>
          <w:rFonts w:ascii="Calibri" w:hAnsi="Calibri"/>
        </w:rPr>
        <w:t>Transakcje:</w:t>
      </w:r>
      <w:r>
        <w:rPr>
          <w:rFonts w:ascii="Calibri" w:hAnsi="Calibri"/>
        </w:rPr>
        <w:tab/>
        <w:t>TRA/0013</w:t>
      </w:r>
    </w:p>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Modyfikacja</w:t>
            </w:r>
          </w:p>
        </w:tc>
      </w:tr>
      <w:tr w:rsidR="00404E1C"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lastRenderedPageBreak/>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r w:rsidR="00404E1C"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794214">
            <w:pPr>
              <w:pStyle w:val="TableContents"/>
              <w:jc w:val="center"/>
              <w:rPr>
                <w:rFonts w:ascii="Calibri" w:hAnsi="Calibri"/>
              </w:rPr>
            </w:pPr>
          </w:p>
        </w:tc>
      </w:tr>
    </w:tbl>
    <w:p w:rsidR="00404E1C" w:rsidRDefault="00404E1C" w:rsidP="00404E1C">
      <w:pPr>
        <w:pStyle w:val="Standard"/>
        <w:rPr>
          <w:rFonts w:ascii="Calibri" w:hAnsi="Calibri"/>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TRA/014, TRA/015, TRA/016, TRA/017</w:t>
      </w:r>
    </w:p>
    <w:p w:rsidR="004B5706" w:rsidRDefault="004B5706" w:rsidP="004B5706">
      <w:pPr>
        <w:pStyle w:val="Standard"/>
        <w:rPr>
          <w:rFonts w:ascii="Calibri" w:hAnsi="Calibri"/>
        </w:rPr>
      </w:pPr>
    </w:p>
    <w:p w:rsidR="004B5706" w:rsidRDefault="004B5706" w:rsidP="004B5706">
      <w:pPr>
        <w:pStyle w:val="Standard"/>
      </w:pPr>
      <w:r>
        <w:rPr>
          <w:rFonts w:ascii="Calibri" w:hAnsi="Calibri"/>
        </w:rPr>
        <w:t>TRA/0</w:t>
      </w:r>
      <w:r>
        <w:rPr>
          <w:rFonts w:ascii="Calibri" w:hAnsi="Calibri"/>
          <w:color w:val="000000"/>
        </w:rPr>
        <w:t>14</w:t>
      </w:r>
      <w:r>
        <w:rPr>
          <w:rFonts w:ascii="Calibri" w:hAnsi="Calibri"/>
          <w:b/>
          <w:color w:val="000000"/>
        </w:rPr>
        <w:t xml:space="preserve"> Dodawanie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Modyfikacja</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bl>
    <w:p w:rsidR="004B5706" w:rsidRDefault="004B5706" w:rsidP="004B5706">
      <w:pPr>
        <w:pStyle w:val="Standard"/>
        <w:rPr>
          <w:rFonts w:ascii="Calibri" w:hAnsi="Calibri"/>
        </w:rPr>
      </w:pPr>
    </w:p>
    <w:p w:rsidR="004B5706" w:rsidRDefault="004B5706" w:rsidP="004B5706">
      <w:pPr>
        <w:pStyle w:val="Standard"/>
      </w:pPr>
      <w:r>
        <w:rPr>
          <w:rFonts w:ascii="Calibri" w:hAnsi="Calibri"/>
        </w:rPr>
        <w:t>TRA/01</w:t>
      </w:r>
      <w:r>
        <w:rPr>
          <w:rFonts w:ascii="Calibri" w:hAnsi="Calibri"/>
          <w:color w:val="000000"/>
        </w:rPr>
        <w:t>5</w:t>
      </w:r>
      <w:r>
        <w:rPr>
          <w:rFonts w:ascii="Calibri" w:hAnsi="Calibri"/>
          <w:b/>
          <w:color w:val="000000"/>
        </w:rPr>
        <w:t xml:space="preserve"> Edycja danych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Modyfikacja</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r>
    </w:tbl>
    <w:p w:rsidR="004B5706" w:rsidRDefault="004B5706" w:rsidP="004B5706">
      <w:pPr>
        <w:pStyle w:val="Standard"/>
        <w:widowControl/>
        <w:rPr>
          <w:rFonts w:ascii="Calibri" w:hAnsi="Calibri"/>
          <w:b/>
          <w:color w:val="000000"/>
        </w:rPr>
      </w:pPr>
    </w:p>
    <w:p w:rsidR="004B5706" w:rsidRDefault="004B5706" w:rsidP="004B5706">
      <w:pPr>
        <w:pStyle w:val="Standard"/>
        <w:widowControl/>
      </w:pPr>
      <w:r>
        <w:rPr>
          <w:rFonts w:ascii="Calibri" w:hAnsi="Calibri"/>
        </w:rPr>
        <w:t xml:space="preserve">TRA/016 </w:t>
      </w:r>
      <w:r>
        <w:rPr>
          <w:rFonts w:ascii="Calibri" w:hAnsi="Calibri"/>
          <w:b/>
          <w:bCs/>
          <w:color w:val="000000"/>
        </w:rPr>
        <w:t>Usuwanie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Modyfikacja</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bl>
    <w:p w:rsidR="004B5706" w:rsidRDefault="004B5706" w:rsidP="004B5706">
      <w:pPr>
        <w:pStyle w:val="Standard"/>
        <w:widowControl/>
        <w:rPr>
          <w:rFonts w:ascii="Calibri" w:hAnsi="Calibri"/>
        </w:rPr>
      </w:pPr>
    </w:p>
    <w:p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Modyfikacja</w:t>
            </w:r>
          </w:p>
        </w:tc>
      </w:tr>
      <w:tr w:rsidR="004B5706"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Standard"/>
              <w:jc w:val="center"/>
            </w:pPr>
            <w:r>
              <w:rPr>
                <w:rFonts w:ascii="Calibri" w:hAnsi="Calibri"/>
                <w:color w:val="000000"/>
              </w:rPr>
              <w:lastRenderedPageBreak/>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r>
      <w:tr w:rsidR="004B5706"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r>
      <w:tr w:rsidR="004B5706"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794214">
            <w:pPr>
              <w:pStyle w:val="TableContents"/>
              <w:jc w:val="center"/>
              <w:rPr>
                <w:rFonts w:ascii="Calibri" w:hAnsi="Calibri"/>
              </w:rPr>
            </w:pPr>
          </w:p>
        </w:tc>
      </w:tr>
    </w:tbl>
    <w:p w:rsidR="004B5706" w:rsidRDefault="004B5706" w:rsidP="004B5706">
      <w:pPr>
        <w:pStyle w:val="Standard"/>
        <w:widowControl/>
        <w:rPr>
          <w:rFonts w:ascii="Calibri" w:hAnsi="Calibri"/>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TRA/017</w:t>
      </w:r>
    </w:p>
    <w:p w:rsidR="004B5706" w:rsidRDefault="004B5706" w:rsidP="004B5706">
      <w:pPr>
        <w:pStyle w:val="Standard"/>
        <w:widowControl/>
        <w:rPr>
          <w:rFonts w:ascii="Calibri" w:hAnsi="Calibri"/>
        </w:rPr>
      </w:pPr>
    </w:p>
    <w:p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Modyfikacja</w:t>
            </w: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r w:rsidR="004B5706"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B5706" w:rsidRDefault="004B5706" w:rsidP="004922D7">
            <w:pPr>
              <w:pStyle w:val="TableContents"/>
              <w:jc w:val="center"/>
              <w:rPr>
                <w:rFonts w:ascii="Calibri" w:hAnsi="Calibri"/>
              </w:rPr>
            </w:pPr>
          </w:p>
        </w:tc>
      </w:tr>
    </w:tbl>
    <w:p w:rsidR="00404E1C" w:rsidRDefault="00404E1C" w:rsidP="00404E1C">
      <w:pPr>
        <w:pStyle w:val="Standard"/>
        <w:rPr>
          <w:rFonts w:ascii="Calibri" w:hAnsi="Calibri"/>
        </w:rPr>
      </w:pPr>
    </w:p>
    <w:p w:rsidR="00404E1C" w:rsidRDefault="00404E1C" w:rsidP="00404E1C">
      <w:pPr>
        <w:pStyle w:val="Standard"/>
        <w:rPr>
          <w:rFonts w:ascii="Calibri" w:hAnsi="Calibri"/>
        </w:rPr>
      </w:pPr>
    </w:p>
    <w:p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rsidR="00404E1C" w:rsidRDefault="00404E1C" w:rsidP="00404E1C">
      <w:pPr>
        <w:pStyle w:val="Standard"/>
        <w:ind w:left="1418"/>
        <w:rPr>
          <w:rFonts w:ascii="Calibri" w:hAnsi="Calibri"/>
        </w:rPr>
      </w:pPr>
      <w:r>
        <w:rPr>
          <w:rFonts w:ascii="Calibri" w:hAnsi="Calibri"/>
        </w:rPr>
        <w:t>Transakcje:</w:t>
      </w:r>
      <w:r>
        <w:rPr>
          <w:rFonts w:ascii="Calibri" w:hAnsi="Calibri"/>
        </w:rPr>
        <w:tab/>
        <w:t>TRA/018, TRA/019, TRA/020, TRA/021</w:t>
      </w:r>
    </w:p>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TRA/018 </w:t>
      </w:r>
      <w:r>
        <w:rPr>
          <w:rFonts w:ascii="Calibri" w:hAnsi="Calibri"/>
          <w:b/>
          <w:color w:val="000000"/>
        </w:rPr>
        <w:t>Dodanie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Modyfikacja</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bl>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TRA/019 </w:t>
      </w:r>
      <w:r>
        <w:rPr>
          <w:rFonts w:ascii="Calibri" w:hAnsi="Calibri"/>
          <w:b/>
          <w:color w:val="000000"/>
        </w:rPr>
        <w:t>Edycja danych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Modyfikacja</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r>
    </w:tbl>
    <w:p w:rsidR="00404E1C" w:rsidRDefault="00404E1C" w:rsidP="00404E1C">
      <w:pPr>
        <w:pStyle w:val="Standard"/>
        <w:widowControl/>
        <w:rPr>
          <w:rFonts w:ascii="Calibri" w:hAnsi="Calibri"/>
          <w:b/>
          <w:color w:val="000000"/>
        </w:rPr>
      </w:pPr>
    </w:p>
    <w:p w:rsidR="00404E1C" w:rsidRDefault="00404E1C" w:rsidP="00404E1C">
      <w:pPr>
        <w:pStyle w:val="Standard"/>
        <w:widowControl/>
      </w:pPr>
      <w:r>
        <w:rPr>
          <w:rFonts w:ascii="Calibri" w:hAnsi="Calibri"/>
        </w:rPr>
        <w:t xml:space="preserve">TRA/020 </w:t>
      </w:r>
      <w:r>
        <w:rPr>
          <w:rFonts w:ascii="Calibri" w:hAnsi="Calibri"/>
          <w:b/>
          <w:bCs/>
        </w:rPr>
        <w:t xml:space="preserve">Usuwanie </w:t>
      </w:r>
      <w:r>
        <w:rPr>
          <w:rFonts w:ascii="Calibri" w:hAnsi="Calibri"/>
          <w:b/>
          <w:bCs/>
          <w:color w:val="000000"/>
        </w:rPr>
        <w:t>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Modyfikacja</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bl>
    <w:p w:rsidR="00404E1C" w:rsidRDefault="00404E1C" w:rsidP="00404E1C">
      <w:pPr>
        <w:pStyle w:val="Standard"/>
        <w:widowControl/>
        <w:rPr>
          <w:rFonts w:ascii="Calibri" w:hAnsi="Calibri"/>
        </w:rPr>
      </w:pPr>
    </w:p>
    <w:p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Modyfikacja</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bl>
    <w:p w:rsidR="00404E1C" w:rsidRDefault="00404E1C" w:rsidP="00404E1C">
      <w:pPr>
        <w:pStyle w:val="Standard"/>
        <w:widowControl/>
        <w:rPr>
          <w:rFonts w:ascii="Calibri" w:hAnsi="Calibri"/>
        </w:rPr>
      </w:pPr>
    </w:p>
    <w:p w:rsidR="00404E1C" w:rsidRDefault="00404E1C" w:rsidP="00404E1C">
      <w:pPr>
        <w:pStyle w:val="Standard"/>
        <w:rPr>
          <w:rFonts w:ascii="Calibri" w:hAnsi="Calibri"/>
        </w:rPr>
      </w:pPr>
    </w:p>
    <w:p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rsidR="00404E1C" w:rsidRDefault="00404E1C" w:rsidP="00404E1C">
      <w:pPr>
        <w:pStyle w:val="Standard"/>
        <w:ind w:left="1418"/>
        <w:rPr>
          <w:rFonts w:ascii="Calibri" w:hAnsi="Calibri"/>
        </w:rPr>
      </w:pPr>
      <w:r>
        <w:rPr>
          <w:rFonts w:ascii="Calibri" w:hAnsi="Calibri"/>
        </w:rPr>
        <w:t>Użytkownik:</w:t>
      </w:r>
      <w:r>
        <w:rPr>
          <w:rFonts w:ascii="Calibri" w:hAnsi="Calibri"/>
        </w:rPr>
        <w:tab/>
      </w:r>
      <w:r>
        <w:rPr>
          <w:rFonts w:ascii="Calibri" w:hAnsi="Calibri"/>
          <w:b/>
          <w:bCs/>
        </w:rPr>
        <w:t>Pracownik serwisu</w:t>
      </w:r>
    </w:p>
    <w:p w:rsidR="00404E1C" w:rsidRDefault="00404E1C" w:rsidP="00404E1C">
      <w:pPr>
        <w:pStyle w:val="Standard"/>
        <w:ind w:left="1418"/>
        <w:rPr>
          <w:rFonts w:ascii="Calibri" w:hAnsi="Calibri"/>
        </w:rPr>
      </w:pPr>
      <w:r>
        <w:rPr>
          <w:rFonts w:ascii="Calibri" w:hAnsi="Calibri"/>
        </w:rPr>
        <w:t>Transakcje:</w:t>
      </w:r>
      <w:r>
        <w:rPr>
          <w:rFonts w:ascii="Calibri" w:hAnsi="Calibri"/>
        </w:rPr>
        <w:tab/>
        <w:t>TRA/021</w:t>
      </w:r>
    </w:p>
    <w:p w:rsidR="00404E1C" w:rsidRDefault="00404E1C" w:rsidP="00404E1C">
      <w:pPr>
        <w:pStyle w:val="Standard"/>
        <w:rPr>
          <w:rFonts w:ascii="Calibri" w:hAnsi="Calibri"/>
        </w:rPr>
      </w:pPr>
    </w:p>
    <w:p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Modyfikacja</w:t>
            </w: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r w:rsidR="00404E1C"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404E1C" w:rsidRDefault="00404E1C" w:rsidP="004922D7">
            <w:pPr>
              <w:pStyle w:val="TableContents"/>
              <w:jc w:val="center"/>
              <w:rPr>
                <w:rFonts w:ascii="Calibri" w:hAnsi="Calibri"/>
              </w:rPr>
            </w:pPr>
          </w:p>
        </w:tc>
      </w:tr>
    </w:tbl>
    <w:p w:rsidR="00404E1C" w:rsidRDefault="00404E1C" w:rsidP="00404E1C">
      <w:pPr>
        <w:pStyle w:val="Standard"/>
        <w:widowControl/>
        <w:rPr>
          <w:rFonts w:ascii="Calibri" w:hAnsi="Calibri"/>
        </w:rPr>
      </w:pPr>
    </w:p>
    <w:p w:rsidR="00404E1C" w:rsidRPr="003B564E" w:rsidRDefault="00404E1C" w:rsidP="00404E1C">
      <w:pPr>
        <w:pStyle w:val="Standard"/>
      </w:pPr>
    </w:p>
    <w:p w:rsidR="00404E1C" w:rsidRPr="00404E1C" w:rsidRDefault="00404E1C" w:rsidP="003B564E">
      <w:pPr>
        <w:pStyle w:val="Standard"/>
        <w:widowControl/>
        <w:numPr>
          <w:ilvl w:val="0"/>
          <w:numId w:val="21"/>
        </w:numPr>
        <w:ind w:left="284" w:hanging="284"/>
      </w:pPr>
      <w:r w:rsidRPr="00404E1C">
        <w:rPr>
          <w:rFonts w:ascii="Calibri" w:hAnsi="Calibri"/>
          <w:b/>
          <w:bCs/>
        </w:rPr>
        <w:t xml:space="preserve">Dane </w:t>
      </w:r>
      <w:r w:rsidR="003B564E" w:rsidRPr="00404E1C">
        <w:rPr>
          <w:rFonts w:ascii="Calibri" w:hAnsi="Calibri"/>
          <w:b/>
          <w:bCs/>
        </w:rPr>
        <w:t>opon</w:t>
      </w:r>
    </w:p>
    <w:p w:rsidR="00404E1C" w:rsidRDefault="003B564E"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rsidR="003B564E" w:rsidRDefault="003B564E" w:rsidP="00404E1C">
      <w:pPr>
        <w:pStyle w:val="Standard"/>
        <w:widowControl/>
        <w:ind w:left="1418"/>
        <w:rPr>
          <w:rFonts w:ascii="Calibri" w:hAnsi="Calibri"/>
        </w:rPr>
      </w:pPr>
      <w:r>
        <w:rPr>
          <w:rFonts w:ascii="Calibri" w:hAnsi="Calibri"/>
        </w:rPr>
        <w:t>Transakcje:</w:t>
      </w:r>
      <w:r w:rsidR="00404E1C">
        <w:rPr>
          <w:rFonts w:ascii="Calibri" w:hAnsi="Calibri"/>
        </w:rPr>
        <w:tab/>
        <w:t>TRA/022, TRA/023, TRA/024, TRA/025</w:t>
      </w:r>
    </w:p>
    <w:p w:rsidR="003B564E" w:rsidRDefault="003B564E" w:rsidP="003B564E">
      <w:pPr>
        <w:pStyle w:val="Standard"/>
        <w:rPr>
          <w:rFonts w:ascii="Calibri" w:hAnsi="Calibri"/>
        </w:rPr>
      </w:pPr>
    </w:p>
    <w:p w:rsidR="003B564E" w:rsidRDefault="00404E1C" w:rsidP="003B564E">
      <w:pPr>
        <w:pStyle w:val="Standard"/>
      </w:pPr>
      <w:r>
        <w:rPr>
          <w:rFonts w:ascii="Calibri" w:hAnsi="Calibri"/>
        </w:rPr>
        <w:t>TRA/022</w:t>
      </w:r>
      <w:r w:rsidR="003B564E">
        <w:rPr>
          <w:rFonts w:ascii="Calibri" w:hAnsi="Calibri"/>
        </w:rPr>
        <w:t xml:space="preserve"> </w:t>
      </w:r>
      <w:r w:rsidR="003B564E">
        <w:rPr>
          <w:rFonts w:ascii="Calibri" w:hAnsi="Calibri"/>
          <w:b/>
          <w:bCs/>
        </w:rPr>
        <w:t>Dodanie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lastRenderedPageBreak/>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04E1C">
        <w:rPr>
          <w:rFonts w:ascii="Calibri" w:hAnsi="Calibri"/>
        </w:rPr>
        <w:t>24</w:t>
      </w:r>
      <w:r>
        <w:rPr>
          <w:rFonts w:ascii="Calibri" w:hAnsi="Calibri"/>
        </w:rPr>
        <w:t xml:space="preserve"> </w:t>
      </w:r>
      <w:r>
        <w:rPr>
          <w:rFonts w:ascii="Calibri" w:hAnsi="Calibri"/>
          <w:b/>
          <w:bCs/>
        </w:rPr>
        <w:t>Usuwanie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04E1C">
        <w:rPr>
          <w:rFonts w:ascii="Calibri" w:hAnsi="Calibri"/>
        </w:rPr>
        <w:t>25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404E1C" w:rsidRPr="003B564E" w:rsidRDefault="00404E1C" w:rsidP="00404E1C">
      <w:pPr>
        <w:pStyle w:val="Standard"/>
      </w:pPr>
    </w:p>
    <w:p w:rsidR="00404E1C" w:rsidRPr="00404E1C" w:rsidRDefault="00404E1C" w:rsidP="00404E1C">
      <w:pPr>
        <w:pStyle w:val="Standard"/>
        <w:widowControl/>
        <w:numPr>
          <w:ilvl w:val="0"/>
          <w:numId w:val="21"/>
        </w:numPr>
        <w:ind w:left="284" w:hanging="284"/>
      </w:pPr>
      <w:r w:rsidRPr="00404E1C">
        <w:rPr>
          <w:rFonts w:ascii="Calibri" w:hAnsi="Calibri"/>
          <w:b/>
          <w:bCs/>
        </w:rPr>
        <w:t>Dane opon</w:t>
      </w:r>
    </w:p>
    <w:p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TRA/023, TRA/025</w:t>
      </w:r>
    </w:p>
    <w:p w:rsidR="00404E1C" w:rsidRDefault="00404E1C" w:rsidP="003B564E">
      <w:pPr>
        <w:pStyle w:val="Standard"/>
        <w:rPr>
          <w:rFonts w:ascii="Calibri" w:hAnsi="Calibri"/>
        </w:rPr>
      </w:pPr>
    </w:p>
    <w:p w:rsidR="003B564E" w:rsidRDefault="003B564E" w:rsidP="003B564E">
      <w:pPr>
        <w:pStyle w:val="Standard"/>
      </w:pPr>
      <w:r>
        <w:rPr>
          <w:rFonts w:ascii="Calibri" w:hAnsi="Calibri"/>
        </w:rPr>
        <w:lastRenderedPageBreak/>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TRA/02</w:t>
      </w:r>
      <w:r w:rsidR="00404E1C">
        <w:rPr>
          <w:rFonts w:ascii="Calibri" w:hAnsi="Calibri"/>
        </w:rPr>
        <w:t>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Modyfikacja</w:t>
            </w: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r>
      <w:tr w:rsidR="003B564E"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4922D7">
            <w:pPr>
              <w:pStyle w:val="TableContents"/>
              <w:jc w:val="center"/>
              <w:rPr>
                <w:rFonts w:ascii="Calibri" w:hAnsi="Calibri"/>
              </w:rPr>
            </w:pPr>
            <w:r>
              <w:rPr>
                <w:rFonts w:ascii="Calibri" w:hAnsi="Calibri"/>
              </w:rPr>
              <w:t>+</w:t>
            </w:r>
          </w:p>
        </w:tc>
      </w:tr>
    </w:tbl>
    <w:p w:rsidR="003B564E" w:rsidRDefault="003B564E" w:rsidP="003B564E">
      <w:pPr>
        <w:pStyle w:val="Standard"/>
        <w:rPr>
          <w:rFonts w:ascii="Calibri" w:hAnsi="Calibri"/>
        </w:rPr>
      </w:pPr>
    </w:p>
    <w:p w:rsidR="00404E1C" w:rsidRPr="003B564E" w:rsidRDefault="00404E1C" w:rsidP="00404E1C">
      <w:pPr>
        <w:pStyle w:val="Standard"/>
      </w:pPr>
    </w:p>
    <w:p w:rsidR="00404E1C" w:rsidRPr="00404E1C" w:rsidRDefault="00404E1C" w:rsidP="00404E1C">
      <w:pPr>
        <w:pStyle w:val="Standard"/>
        <w:widowControl/>
        <w:numPr>
          <w:ilvl w:val="0"/>
          <w:numId w:val="21"/>
        </w:numPr>
        <w:ind w:left="284" w:hanging="284"/>
      </w:pPr>
      <w:r>
        <w:rPr>
          <w:rFonts w:ascii="Calibri" w:hAnsi="Calibri"/>
          <w:b/>
          <w:bCs/>
        </w:rPr>
        <w:t>Dane producentów</w:t>
      </w:r>
    </w:p>
    <w:p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TRA/026, TRA/027, TRA/028, TRA/029</w:t>
      </w:r>
    </w:p>
    <w:p w:rsidR="00404E1C" w:rsidRDefault="00404E1C" w:rsidP="00404E1C">
      <w:pPr>
        <w:pStyle w:val="Standard"/>
        <w:widowControl/>
        <w:rPr>
          <w:rFonts w:ascii="Calibri" w:hAnsi="Calibri"/>
        </w:rPr>
      </w:pPr>
    </w:p>
    <w:p w:rsidR="003B564E" w:rsidRDefault="003B564E" w:rsidP="00404E1C">
      <w:pPr>
        <w:pStyle w:val="Standard"/>
        <w:widowControl/>
      </w:pPr>
      <w:r>
        <w:rPr>
          <w:rFonts w:ascii="Calibri" w:hAnsi="Calibri"/>
        </w:rPr>
        <w:t>TRA/0</w:t>
      </w:r>
      <w:r w:rsidR="00404E1C">
        <w:rPr>
          <w:rFonts w:ascii="Calibri" w:hAnsi="Calibri"/>
        </w:rPr>
        <w:t>26</w:t>
      </w:r>
      <w:r>
        <w:rPr>
          <w:rFonts w:ascii="Calibri" w:hAnsi="Calibri"/>
        </w:rPr>
        <w:t xml:space="preserve"> </w:t>
      </w:r>
      <w:r>
        <w:rPr>
          <w:rFonts w:ascii="Calibri" w:hAnsi="Calibri"/>
          <w:b/>
          <w:color w:val="000000"/>
        </w:rPr>
        <w:t>Doda</w:t>
      </w:r>
      <w:r w:rsidR="00404E1C">
        <w:rPr>
          <w:rFonts w:ascii="Calibri" w:hAnsi="Calibri"/>
          <w:b/>
          <w:color w:val="000000"/>
        </w:rPr>
        <w:t>wa</w:t>
      </w:r>
      <w:r>
        <w:rPr>
          <w:rFonts w:ascii="Calibri" w:hAnsi="Calibri"/>
          <w:b/>
          <w:color w:val="000000"/>
        </w:rPr>
        <w:t>nie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04E1C">
        <w:rPr>
          <w:rFonts w:ascii="Calibri" w:hAnsi="Calibri"/>
        </w:rPr>
        <w:t>27</w:t>
      </w:r>
      <w:r>
        <w:rPr>
          <w:rFonts w:ascii="Calibri" w:hAnsi="Calibri"/>
        </w:rPr>
        <w:t xml:space="preserve"> </w:t>
      </w:r>
      <w:r>
        <w:rPr>
          <w:rFonts w:ascii="Calibri" w:hAnsi="Calibri"/>
          <w:b/>
          <w:color w:val="000000"/>
        </w:rPr>
        <w:t>Edycja danych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bl>
    <w:p w:rsidR="003B564E" w:rsidRDefault="003B564E" w:rsidP="003B564E">
      <w:pPr>
        <w:pStyle w:val="Standard"/>
        <w:widowControl/>
        <w:rPr>
          <w:rFonts w:ascii="Calibri" w:hAnsi="Calibri"/>
          <w:b/>
          <w:color w:val="000000"/>
        </w:rPr>
      </w:pPr>
    </w:p>
    <w:p w:rsidR="003B564E" w:rsidRDefault="003B564E" w:rsidP="003B564E">
      <w:pPr>
        <w:pStyle w:val="Standard"/>
        <w:widowControl/>
      </w:pPr>
      <w:r>
        <w:rPr>
          <w:rFonts w:ascii="Calibri" w:hAnsi="Calibri"/>
        </w:rPr>
        <w:t>TRA/0</w:t>
      </w:r>
      <w:r w:rsidR="00404E1C">
        <w:rPr>
          <w:rFonts w:ascii="Calibri" w:hAnsi="Calibri"/>
        </w:rPr>
        <w:t>28</w:t>
      </w:r>
      <w:r>
        <w:rPr>
          <w:rFonts w:ascii="Calibri" w:hAnsi="Calibri"/>
        </w:rPr>
        <w:t xml:space="preserve"> </w:t>
      </w:r>
      <w:r>
        <w:rPr>
          <w:rFonts w:ascii="Calibri" w:hAnsi="Calibri"/>
          <w:b/>
          <w:bCs/>
        </w:rPr>
        <w:t xml:space="preserve">Usuwanie </w:t>
      </w:r>
      <w:r>
        <w:rPr>
          <w:rFonts w:ascii="Calibri" w:hAnsi="Calibri"/>
          <w:b/>
          <w:bCs/>
          <w:color w:val="000000"/>
        </w:rPr>
        <w:t>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404E1C" w:rsidRPr="003B564E" w:rsidRDefault="00404E1C" w:rsidP="00404E1C">
      <w:pPr>
        <w:pStyle w:val="Standard"/>
      </w:pPr>
    </w:p>
    <w:p w:rsidR="00404E1C" w:rsidRPr="00404E1C" w:rsidRDefault="00404E1C" w:rsidP="00404E1C">
      <w:pPr>
        <w:pStyle w:val="Standard"/>
        <w:widowControl/>
        <w:numPr>
          <w:ilvl w:val="0"/>
          <w:numId w:val="21"/>
        </w:numPr>
        <w:ind w:left="284" w:hanging="284"/>
      </w:pPr>
      <w:r>
        <w:rPr>
          <w:rFonts w:ascii="Calibri" w:hAnsi="Calibri"/>
          <w:b/>
          <w:bCs/>
        </w:rPr>
        <w:t>Dane producentów</w:t>
      </w:r>
    </w:p>
    <w:p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TRA/029</w:t>
      </w:r>
    </w:p>
    <w:p w:rsidR="00404E1C" w:rsidRDefault="00404E1C" w:rsidP="003B564E">
      <w:pPr>
        <w:pStyle w:val="Standard"/>
        <w:widowControl/>
        <w:rPr>
          <w:rFonts w:ascii="Calibri" w:hAnsi="Calibri"/>
        </w:rPr>
      </w:pPr>
    </w:p>
    <w:p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b/>
          <w:bCs/>
        </w:rPr>
      </w:pPr>
    </w:p>
    <w:p w:rsidR="004B5706" w:rsidRDefault="004B5706" w:rsidP="003B564E">
      <w:pPr>
        <w:pStyle w:val="Standard"/>
        <w:widowControl/>
        <w:rPr>
          <w:rFonts w:ascii="Calibri" w:hAnsi="Calibri"/>
          <w:b/>
          <w:bCs/>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rozmiarów opon</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rsidR="004B5706" w:rsidRDefault="004B5706" w:rsidP="004B5706">
      <w:pPr>
        <w:pStyle w:val="Standard"/>
        <w:widowControl/>
        <w:ind w:left="1418"/>
        <w:rPr>
          <w:rFonts w:ascii="Calibri" w:hAnsi="Calibri"/>
        </w:rPr>
      </w:pPr>
      <w:r>
        <w:rPr>
          <w:rFonts w:ascii="Calibri" w:hAnsi="Calibri"/>
        </w:rPr>
        <w:lastRenderedPageBreak/>
        <w:t>Transakcje:</w:t>
      </w:r>
      <w:r>
        <w:rPr>
          <w:rFonts w:ascii="Calibri" w:hAnsi="Calibri"/>
        </w:rPr>
        <w:tab/>
        <w:t>TRA/0</w:t>
      </w:r>
      <w:r>
        <w:rPr>
          <w:rFonts w:ascii="Calibri" w:hAnsi="Calibri"/>
          <w:color w:val="000000"/>
        </w:rPr>
        <w:t xml:space="preserve">30, </w:t>
      </w:r>
      <w:r>
        <w:rPr>
          <w:rFonts w:ascii="Calibri" w:hAnsi="Calibri"/>
        </w:rPr>
        <w:t>TRA/0</w:t>
      </w:r>
      <w:r>
        <w:rPr>
          <w:rFonts w:ascii="Calibri" w:hAnsi="Calibri"/>
          <w:color w:val="000000"/>
        </w:rPr>
        <w:t xml:space="preserve">31, </w:t>
      </w:r>
      <w:r>
        <w:rPr>
          <w:rFonts w:ascii="Calibri" w:hAnsi="Calibri"/>
        </w:rPr>
        <w:t>TRA/0</w:t>
      </w:r>
      <w:r>
        <w:rPr>
          <w:rFonts w:ascii="Calibri" w:hAnsi="Calibri"/>
          <w:color w:val="000000"/>
        </w:rPr>
        <w:t xml:space="preserve">32, </w:t>
      </w:r>
      <w:r>
        <w:rPr>
          <w:rFonts w:ascii="Calibri" w:hAnsi="Calibri"/>
        </w:rPr>
        <w:t>TRA/0</w:t>
      </w:r>
      <w:r>
        <w:rPr>
          <w:rFonts w:ascii="Calibri" w:hAnsi="Calibri"/>
          <w:color w:val="000000"/>
        </w:rPr>
        <w:t>33</w:t>
      </w:r>
    </w:p>
    <w:p w:rsidR="004B5706" w:rsidRDefault="004B5706" w:rsidP="004B5706">
      <w:pPr>
        <w:pStyle w:val="Standard"/>
        <w:widowControl/>
        <w:rPr>
          <w:rFonts w:ascii="Calibri" w:hAnsi="Calibri"/>
        </w:rPr>
      </w:pPr>
    </w:p>
    <w:p w:rsidR="003B564E" w:rsidRDefault="003B564E" w:rsidP="004B5706">
      <w:pPr>
        <w:pStyle w:val="Standard"/>
        <w:widowControl/>
      </w:pPr>
      <w:r>
        <w:rPr>
          <w:rFonts w:ascii="Calibri" w:hAnsi="Calibri"/>
        </w:rPr>
        <w:t>TRA/0</w:t>
      </w:r>
      <w:r w:rsidR="004B5706">
        <w:rPr>
          <w:rFonts w:ascii="Calibri" w:hAnsi="Calibri"/>
          <w:color w:val="000000"/>
        </w:rPr>
        <w:t>30</w:t>
      </w:r>
      <w:r>
        <w:rPr>
          <w:rFonts w:ascii="Calibri" w:hAnsi="Calibri"/>
          <w:b/>
          <w:color w:val="000000"/>
        </w:rPr>
        <w:t xml:space="preserve"> Dodawanie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B5706">
        <w:rPr>
          <w:rFonts w:ascii="Calibri" w:hAnsi="Calibri"/>
          <w:color w:val="000000"/>
        </w:rPr>
        <w:t>31</w:t>
      </w:r>
      <w:r>
        <w:rPr>
          <w:rFonts w:ascii="Calibri" w:hAnsi="Calibri"/>
          <w:b/>
          <w:color w:val="000000"/>
        </w:rPr>
        <w:t xml:space="preserve"> Edycja danych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bl>
    <w:p w:rsidR="003B564E" w:rsidRDefault="003B564E" w:rsidP="003B564E">
      <w:pPr>
        <w:pStyle w:val="Standard"/>
        <w:widowControl/>
        <w:rPr>
          <w:rFonts w:ascii="Calibri" w:hAnsi="Calibri"/>
          <w:b/>
          <w:color w:val="000000"/>
        </w:rPr>
      </w:pPr>
    </w:p>
    <w:p w:rsidR="003B564E" w:rsidRDefault="003B564E" w:rsidP="003B564E">
      <w:pPr>
        <w:pStyle w:val="Standard"/>
        <w:widowControl/>
      </w:pPr>
      <w:r>
        <w:rPr>
          <w:rFonts w:ascii="Calibri" w:hAnsi="Calibri"/>
        </w:rPr>
        <w:t>TRA/0</w:t>
      </w:r>
      <w:r w:rsidR="004B5706">
        <w:rPr>
          <w:rFonts w:ascii="Calibri" w:hAnsi="Calibri"/>
        </w:rPr>
        <w:t>32</w:t>
      </w:r>
      <w:r>
        <w:rPr>
          <w:rFonts w:ascii="Calibri" w:hAnsi="Calibri"/>
        </w:rPr>
        <w:t xml:space="preserve"> </w:t>
      </w:r>
      <w:r>
        <w:rPr>
          <w:rFonts w:ascii="Calibri" w:hAnsi="Calibri"/>
          <w:b/>
          <w:bCs/>
          <w:color w:val="000000"/>
        </w:rPr>
        <w:t>Usuwanie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3B564E" w:rsidRDefault="003B564E" w:rsidP="003B564E">
      <w:pPr>
        <w:pStyle w:val="Standard"/>
        <w:widowControl/>
        <w:rPr>
          <w:rFonts w:ascii="Calibri" w:hAnsi="Calibri"/>
        </w:rPr>
      </w:pPr>
    </w:p>
    <w:p w:rsidR="003B564E" w:rsidRDefault="003B564E" w:rsidP="003B564E">
      <w:pPr>
        <w:pStyle w:val="Standard"/>
        <w:widowControl/>
      </w:pPr>
      <w:r>
        <w:rPr>
          <w:rFonts w:ascii="Calibri" w:hAnsi="Calibri"/>
        </w:rPr>
        <w:t>TRA/03</w:t>
      </w:r>
      <w:r w:rsidR="004B5706">
        <w:rPr>
          <w:rFonts w:ascii="Calibri" w:hAnsi="Calibri"/>
        </w:rPr>
        <w:t>3</w:t>
      </w:r>
      <w:r>
        <w:rPr>
          <w:rFonts w:ascii="Calibri" w:hAnsi="Calibri"/>
        </w:rPr>
        <w:t xml:space="preserve"> </w:t>
      </w:r>
      <w:r>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rozmiarów opon</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33</w:t>
      </w:r>
    </w:p>
    <w:p w:rsidR="004B5706" w:rsidRDefault="004B5706" w:rsidP="003B564E">
      <w:pPr>
        <w:pStyle w:val="Standard"/>
        <w:widowControl/>
        <w:rPr>
          <w:rFonts w:ascii="Calibri" w:hAnsi="Calibri"/>
        </w:rPr>
      </w:pPr>
    </w:p>
    <w:p w:rsidR="003B564E" w:rsidRDefault="004B5706" w:rsidP="003B564E">
      <w:pPr>
        <w:pStyle w:val="Standard"/>
        <w:widowControl/>
      </w:pPr>
      <w:r>
        <w:rPr>
          <w:rFonts w:ascii="Calibri" w:hAnsi="Calibri"/>
        </w:rPr>
        <w:t>T</w:t>
      </w:r>
      <w:r w:rsidR="003B564E">
        <w:rPr>
          <w:rFonts w:ascii="Calibri" w:hAnsi="Calibri"/>
        </w:rPr>
        <w:t>RA/03</w:t>
      </w:r>
      <w:r>
        <w:rPr>
          <w:rFonts w:ascii="Calibri" w:hAnsi="Calibri"/>
        </w:rPr>
        <w:t>3</w:t>
      </w:r>
      <w:r w:rsidR="003B564E">
        <w:rPr>
          <w:rFonts w:ascii="Calibri" w:hAnsi="Calibri"/>
        </w:rPr>
        <w:t xml:space="preserve"> </w:t>
      </w:r>
      <w:r w:rsidR="003B564E">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stawek VAT</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 xml:space="preserve">34, </w:t>
      </w:r>
      <w:r>
        <w:rPr>
          <w:rFonts w:ascii="Calibri" w:hAnsi="Calibri"/>
        </w:rPr>
        <w:t>TRA/0</w:t>
      </w:r>
      <w:r>
        <w:rPr>
          <w:rFonts w:ascii="Calibri" w:hAnsi="Calibri"/>
          <w:color w:val="000000"/>
        </w:rPr>
        <w:t xml:space="preserve">35, </w:t>
      </w:r>
      <w:r>
        <w:rPr>
          <w:rFonts w:ascii="Calibri" w:hAnsi="Calibri"/>
        </w:rPr>
        <w:t>TRA/0</w:t>
      </w:r>
      <w:r>
        <w:rPr>
          <w:rFonts w:ascii="Calibri" w:hAnsi="Calibri"/>
          <w:color w:val="000000"/>
        </w:rPr>
        <w:t>36,</w:t>
      </w:r>
      <w:r w:rsidRPr="004B5706">
        <w:rPr>
          <w:rFonts w:ascii="Calibri" w:hAnsi="Calibri"/>
        </w:rPr>
        <w:t xml:space="preserve"> </w:t>
      </w:r>
      <w:r>
        <w:rPr>
          <w:rFonts w:ascii="Calibri" w:hAnsi="Calibri"/>
        </w:rPr>
        <w:t>TRA/0</w:t>
      </w:r>
      <w:r>
        <w:rPr>
          <w:rFonts w:ascii="Calibri" w:hAnsi="Calibri"/>
          <w:color w:val="000000"/>
        </w:rPr>
        <w:t>37</w:t>
      </w:r>
    </w:p>
    <w:p w:rsidR="004B5706" w:rsidRDefault="004B5706" w:rsidP="003B564E">
      <w:pPr>
        <w:pStyle w:val="Standard"/>
        <w:rPr>
          <w:rFonts w:ascii="Calibri" w:hAnsi="Calibri"/>
        </w:rPr>
      </w:pPr>
    </w:p>
    <w:p w:rsidR="003B564E" w:rsidRDefault="003B564E" w:rsidP="003B564E">
      <w:pPr>
        <w:pStyle w:val="Standard"/>
      </w:pPr>
      <w:r>
        <w:rPr>
          <w:rFonts w:ascii="Calibri" w:hAnsi="Calibri"/>
        </w:rPr>
        <w:t>TRA/0</w:t>
      </w:r>
      <w:r w:rsidR="004B5706">
        <w:rPr>
          <w:rFonts w:ascii="Calibri" w:hAnsi="Calibri"/>
        </w:rPr>
        <w:t>34</w:t>
      </w:r>
      <w:r>
        <w:rPr>
          <w:rFonts w:ascii="Calibri" w:hAnsi="Calibri"/>
        </w:rPr>
        <w:t xml:space="preserve"> </w:t>
      </w:r>
      <w:r>
        <w:rPr>
          <w:rFonts w:ascii="Calibri" w:hAnsi="Calibri"/>
          <w:b/>
          <w:color w:val="000000"/>
        </w:rPr>
        <w:t>Dodawanie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rPr>
          <w:rFonts w:ascii="Calibri" w:hAnsi="Calibri"/>
        </w:rPr>
      </w:pPr>
    </w:p>
    <w:p w:rsidR="003B564E" w:rsidRDefault="003B564E" w:rsidP="003B564E">
      <w:pPr>
        <w:pStyle w:val="Standard"/>
      </w:pPr>
      <w:r>
        <w:rPr>
          <w:rFonts w:ascii="Calibri" w:hAnsi="Calibri"/>
        </w:rPr>
        <w:t>TRA/0</w:t>
      </w:r>
      <w:r w:rsidR="004B5706">
        <w:rPr>
          <w:rFonts w:ascii="Calibri" w:hAnsi="Calibri"/>
        </w:rPr>
        <w:t>35</w:t>
      </w:r>
      <w:r>
        <w:rPr>
          <w:rFonts w:ascii="Calibri" w:hAnsi="Calibri"/>
        </w:rPr>
        <w:t xml:space="preserve"> </w:t>
      </w:r>
      <w:r>
        <w:rPr>
          <w:rFonts w:ascii="Calibri" w:hAnsi="Calibri"/>
          <w:b/>
          <w:color w:val="000000"/>
        </w:rPr>
        <w:t>Edycja danych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r>
    </w:tbl>
    <w:p w:rsidR="003B564E" w:rsidRDefault="003B564E" w:rsidP="003B564E">
      <w:pPr>
        <w:pStyle w:val="Standard"/>
        <w:widowControl/>
        <w:rPr>
          <w:rFonts w:ascii="Calibri" w:hAnsi="Calibri"/>
          <w:b/>
          <w:color w:val="000000"/>
        </w:rPr>
      </w:pPr>
    </w:p>
    <w:p w:rsidR="003B564E" w:rsidRDefault="003B564E" w:rsidP="003B564E">
      <w:pPr>
        <w:pStyle w:val="Standard"/>
        <w:widowControl/>
      </w:pPr>
      <w:r>
        <w:rPr>
          <w:rFonts w:ascii="Calibri" w:hAnsi="Calibri"/>
        </w:rPr>
        <w:t>TRA/0</w:t>
      </w:r>
      <w:r w:rsidR="004B5706">
        <w:rPr>
          <w:rFonts w:ascii="Calibri" w:hAnsi="Calibri"/>
        </w:rPr>
        <w:t>36</w:t>
      </w:r>
      <w:r>
        <w:rPr>
          <w:rFonts w:ascii="Calibri" w:hAnsi="Calibri"/>
        </w:rPr>
        <w:t xml:space="preserve"> </w:t>
      </w:r>
      <w:r>
        <w:rPr>
          <w:rFonts w:ascii="Calibri" w:hAnsi="Calibri"/>
          <w:b/>
          <w:bCs/>
          <w:color w:val="000000"/>
        </w:rPr>
        <w:t>Usuwanie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4B5706" w:rsidRPr="003B564E" w:rsidRDefault="004B5706" w:rsidP="004B5706">
      <w:pPr>
        <w:pStyle w:val="Standard"/>
      </w:pPr>
    </w:p>
    <w:p w:rsidR="004B5706" w:rsidRPr="00404E1C" w:rsidRDefault="004B5706" w:rsidP="004B5706">
      <w:pPr>
        <w:pStyle w:val="Standard"/>
        <w:widowControl/>
        <w:numPr>
          <w:ilvl w:val="0"/>
          <w:numId w:val="21"/>
        </w:numPr>
        <w:ind w:left="284" w:hanging="284"/>
      </w:pPr>
      <w:r>
        <w:rPr>
          <w:rFonts w:ascii="Calibri" w:hAnsi="Calibri"/>
          <w:b/>
          <w:bCs/>
        </w:rPr>
        <w:t>Dane stawek VAT</w:t>
      </w:r>
    </w:p>
    <w:p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rPr>
        <w:t>Pracownik</w:t>
      </w:r>
      <w:r>
        <w:rPr>
          <w:rFonts w:ascii="Calibri" w:hAnsi="Calibri"/>
          <w:b/>
          <w:bCs/>
        </w:rPr>
        <w:t xml:space="preserve"> serwisu</w:t>
      </w:r>
    </w:p>
    <w:p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37</w:t>
      </w:r>
    </w:p>
    <w:p w:rsidR="004B5706" w:rsidRDefault="004B5706" w:rsidP="004B5706">
      <w:pPr>
        <w:pStyle w:val="Standard"/>
        <w:rPr>
          <w:rFonts w:ascii="Calibri" w:hAnsi="Calibri"/>
        </w:rPr>
      </w:pPr>
    </w:p>
    <w:p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Modyfikacja</w:t>
            </w:r>
          </w:p>
        </w:tc>
      </w:tr>
      <w:tr w:rsidR="003B564E"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B564E" w:rsidRDefault="003B564E" w:rsidP="00B32594">
            <w:pPr>
              <w:pStyle w:val="TableContents"/>
              <w:jc w:val="center"/>
              <w:rPr>
                <w:rFonts w:ascii="Calibri" w:hAnsi="Calibri"/>
              </w:rPr>
            </w:pPr>
          </w:p>
        </w:tc>
      </w:tr>
    </w:tbl>
    <w:p w:rsidR="003B564E" w:rsidRDefault="003B564E" w:rsidP="003B564E">
      <w:pPr>
        <w:pStyle w:val="Standard"/>
        <w:widowControl/>
        <w:rPr>
          <w:rFonts w:ascii="Calibri" w:hAnsi="Calibri"/>
        </w:rPr>
      </w:pPr>
    </w:p>
    <w:p w:rsidR="00410D80" w:rsidRDefault="00410D80">
      <w:pPr>
        <w:rPr>
          <w:rFonts w:ascii="Times New Roman" w:eastAsia="DejaVu Sans" w:hAnsi="Times New Roman" w:cs="DejaVu Sans"/>
          <w:kern w:val="3"/>
          <w:sz w:val="24"/>
          <w:szCs w:val="24"/>
          <w:lang w:eastAsia="zh-CN" w:bidi="hi-IN"/>
        </w:rPr>
      </w:pPr>
      <w:r>
        <w:br w:type="page"/>
      </w:r>
    </w:p>
    <w:p w:rsidR="00487682" w:rsidRDefault="00487682" w:rsidP="005A6771">
      <w:pPr>
        <w:pStyle w:val="Standard"/>
      </w:pPr>
    </w:p>
    <w:p w:rsidR="00410D80" w:rsidRDefault="00410D80" w:rsidP="005A6771">
      <w:pPr>
        <w:pStyle w:val="Standard"/>
      </w:pPr>
    </w:p>
    <w:p w:rsidR="00410D80" w:rsidRDefault="00410D80" w:rsidP="005A6771">
      <w:pPr>
        <w:pStyle w:val="Standard"/>
      </w:pPr>
    </w:p>
    <w:p w:rsidR="00410D80" w:rsidRDefault="00410D80" w:rsidP="005A6771">
      <w:pPr>
        <w:pStyle w:val="Standard"/>
      </w:pPr>
    </w:p>
    <w:p w:rsidR="00410D80" w:rsidRDefault="00410D80" w:rsidP="005A6771">
      <w:pPr>
        <w:pStyle w:val="Standard"/>
      </w:pPr>
    </w:p>
    <w:p w:rsidR="00410D80" w:rsidRDefault="00410D80" w:rsidP="005A6771">
      <w:pPr>
        <w:pStyle w:val="Standard"/>
      </w:pPr>
    </w:p>
    <w:p w:rsidR="00410D80" w:rsidRDefault="00410D80" w:rsidP="005A6771">
      <w:pPr>
        <w:pStyle w:val="Standard"/>
      </w:pPr>
    </w:p>
    <w:p w:rsidR="00410D80" w:rsidRPr="00E062FE" w:rsidRDefault="00410D80" w:rsidP="00410D80">
      <w:pPr>
        <w:pStyle w:val="Standard"/>
        <w:jc w:val="center"/>
      </w:pPr>
      <w:r>
        <w:rPr>
          <w:noProof/>
          <w:lang w:eastAsia="pl-PL" w:bidi="ar-SA"/>
        </w:rPr>
        <w:drawing>
          <wp:inline distT="0" distB="0" distL="0" distR="0">
            <wp:extent cx="5715000" cy="5048250"/>
            <wp:effectExtent l="19050" t="0" r="0" b="0"/>
            <wp:docPr id="758" name="Obraz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3"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p>
    <w:sectPr w:rsidR="00410D80" w:rsidRPr="00E062FE" w:rsidSect="00931010">
      <w:headerReference w:type="even" r:id="rId24"/>
      <w:headerReference w:type="default" r:id="rId25"/>
      <w:footerReference w:type="even" r:id="rId26"/>
      <w:footerReference w:type="default" r:id="rId27"/>
      <w:pgSz w:w="11906" w:h="16838" w:code="9"/>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C82" w:rsidRDefault="00C43C82" w:rsidP="00363BE7">
      <w:pPr>
        <w:spacing w:after="0" w:line="240" w:lineRule="auto"/>
      </w:pPr>
      <w:r>
        <w:separator/>
      </w:r>
    </w:p>
  </w:endnote>
  <w:endnote w:type="continuationSeparator" w:id="0">
    <w:p w:rsidR="00C43C82" w:rsidRDefault="00C43C82" w:rsidP="0036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DejaVu Sans">
    <w:charset w:val="00"/>
    <w:family w:val="auto"/>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240" w:rsidRDefault="00171240">
    <w:pPr>
      <w:pStyle w:val="Footer"/>
      <w:pBdr>
        <w:top w:val="thinThickSmallGap" w:sz="24" w:space="1" w:color="622423" w:themeColor="accent2" w:themeShade="7F"/>
      </w:pBdr>
      <w:rPr>
        <w:rFonts w:asciiTheme="majorHAnsi" w:hAnsiTheme="majorHAnsi"/>
      </w:rPr>
    </w:pPr>
    <w:r>
      <w:rPr>
        <w:rFonts w:asciiTheme="majorHAnsi" w:hAnsiTheme="majorHAnsi"/>
      </w:rPr>
      <w:t xml:space="preserve">Strona </w:t>
    </w:r>
    <w:r>
      <w:fldChar w:fldCharType="begin"/>
    </w:r>
    <w:r>
      <w:instrText xml:space="preserve"> PAGE   \* MERGEFORMAT </w:instrText>
    </w:r>
    <w:r>
      <w:fldChar w:fldCharType="separate"/>
    </w:r>
    <w:r w:rsidR="009A43EC" w:rsidRPr="009A43EC">
      <w:rPr>
        <w:rFonts w:asciiTheme="majorHAnsi" w:hAnsiTheme="majorHAnsi"/>
        <w:noProof/>
      </w:rPr>
      <w:t>22</w:t>
    </w:r>
    <w:r>
      <w:rPr>
        <w:rFonts w:asciiTheme="majorHAnsi" w:hAnsiTheme="majorHAnsi"/>
        <w:noProof/>
      </w:rPr>
      <w:fldChar w:fldCharType="end"/>
    </w:r>
    <w:r>
      <w:rPr>
        <w:rFonts w:asciiTheme="majorHAnsi" w:hAnsiTheme="majorHAnsi"/>
      </w:rPr>
      <w:ptab w:relativeTo="margin" w:alignment="right" w:leader="none"/>
    </w:r>
    <w:r w:rsidRPr="00456F32">
      <w:rPr>
        <w:rFonts w:asciiTheme="majorHAnsi" w:hAnsiTheme="majorHAnsi"/>
      </w:rPr>
      <w:t xml:space="preserve"> </w:t>
    </w:r>
    <w:r>
      <w:rPr>
        <w:rFonts w:asciiTheme="majorHAnsi" w:hAnsiTheme="majorHAnsi"/>
      </w:rPr>
      <w:t>PROJEKT BAZY DANYCH</w:t>
    </w:r>
  </w:p>
  <w:p w:rsidR="00171240" w:rsidRDefault="001712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240" w:rsidRDefault="00171240">
    <w:pPr>
      <w:pStyle w:val="Footer"/>
      <w:pBdr>
        <w:top w:val="thinThickSmallGap" w:sz="24" w:space="1" w:color="622423" w:themeColor="accent2" w:themeShade="7F"/>
      </w:pBdr>
      <w:rPr>
        <w:rFonts w:asciiTheme="majorHAnsi" w:hAnsiTheme="majorHAnsi"/>
      </w:rPr>
    </w:pPr>
    <w:r>
      <w:rPr>
        <w:rFonts w:asciiTheme="majorHAnsi" w:hAnsiTheme="majorHAnsi"/>
      </w:rPr>
      <w:t>PROJEKT BAZY DANYCH</w:t>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8E3E7C" w:rsidRPr="008E3E7C">
      <w:rPr>
        <w:rFonts w:asciiTheme="majorHAnsi" w:hAnsiTheme="majorHAnsi"/>
        <w:noProof/>
      </w:rPr>
      <w:t>3</w:t>
    </w:r>
    <w:r>
      <w:rPr>
        <w:rFonts w:asciiTheme="majorHAnsi" w:hAnsiTheme="majorHAnsi"/>
        <w:noProof/>
      </w:rPr>
      <w:fldChar w:fldCharType="end"/>
    </w:r>
  </w:p>
  <w:p w:rsidR="00171240" w:rsidRDefault="00171240" w:rsidP="009639DE">
    <w:pPr>
      <w:pStyle w:val="Footer"/>
      <w:tabs>
        <w:tab w:val="clear" w:pos="9072"/>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C82" w:rsidRDefault="00C43C82" w:rsidP="00363BE7">
      <w:pPr>
        <w:spacing w:after="0" w:line="240" w:lineRule="auto"/>
      </w:pPr>
      <w:r>
        <w:separator/>
      </w:r>
    </w:p>
  </w:footnote>
  <w:footnote w:type="continuationSeparator" w:id="0">
    <w:p w:rsidR="00C43C82" w:rsidRDefault="00C43C82" w:rsidP="00363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ytuł"/>
      <w:id w:val="189487688"/>
      <w:dataBinding w:prefixMappings="xmlns:ns0='http://schemas.openxmlformats.org/package/2006/metadata/core-properties' xmlns:ns1='http://purl.org/dc/elements/1.1/'" w:xpath="/ns0:coreProperties[1]/ns1:title[1]" w:storeItemID="{6C3C8BC8-F283-45AE-878A-BAB7291924A1}"/>
      <w:text/>
    </w:sdtPr>
    <w:sdtContent>
      <w:p w:rsidR="00171240" w:rsidRDefault="00171240" w:rsidP="00E33DF7">
        <w:pPr>
          <w:pStyle w:val="Header"/>
          <w:pBdr>
            <w:bottom w:val="thickThinSmallGap" w:sz="24" w:space="1" w:color="622423" w:themeColor="accent2" w:themeShade="7F"/>
          </w:pBdr>
          <w:tabs>
            <w:tab w:val="clear" w:pos="4536"/>
            <w:tab w:val="clear" w:pos="9072"/>
            <w:tab w:val="right" w:pos="9637"/>
          </w:tabs>
          <w:rPr>
            <w:rFonts w:asciiTheme="majorHAnsi" w:eastAsiaTheme="majorEastAsia" w:hAnsiTheme="majorHAnsi" w:cstheme="majorBidi"/>
            <w:sz w:val="32"/>
            <w:szCs w:val="32"/>
          </w:rPr>
        </w:pPr>
        <w:r>
          <w:rPr>
            <w:rFonts w:asciiTheme="majorHAnsi" w:eastAsiaTheme="majorEastAsia" w:hAnsiTheme="majorHAnsi" w:cstheme="majorBidi"/>
          </w:rPr>
          <w:t>SERWIS SAMOCHODOWY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Arial"/>
      </w:rPr>
      <w:alias w:val="Tytuł"/>
      <w:id w:val="77738743"/>
      <w:dataBinding w:prefixMappings="xmlns:ns0='http://schemas.openxmlformats.org/package/2006/metadata/core-properties' xmlns:ns1='http://purl.org/dc/elements/1.1/'" w:xpath="/ns0:coreProperties[1]/ns1:title[1]" w:storeItemID="{6C3C8BC8-F283-45AE-878A-BAB7291924A1}"/>
      <w:text/>
    </w:sdtPr>
    <w:sdtContent>
      <w:p w:rsidR="00171240" w:rsidRDefault="00171240" w:rsidP="00456F3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456F32">
          <w:rPr>
            <w:rFonts w:asciiTheme="majorHAnsi" w:eastAsiaTheme="majorEastAsia" w:hAnsiTheme="majorHAnsi" w:cs="Arial"/>
          </w:rPr>
          <w:t>SERWIS SAMOCHODOWY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7B5"/>
    <w:multiLevelType w:val="hybridMultilevel"/>
    <w:tmpl w:val="E9BEC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C733DF"/>
    <w:multiLevelType w:val="hybridMultilevel"/>
    <w:tmpl w:val="68F8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D7654C"/>
    <w:multiLevelType w:val="hybridMultilevel"/>
    <w:tmpl w:val="A2F41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445EB3"/>
    <w:multiLevelType w:val="hybridMultilevel"/>
    <w:tmpl w:val="7B54D5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D45B1C"/>
    <w:multiLevelType w:val="hybridMultilevel"/>
    <w:tmpl w:val="3E7688A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102B0321"/>
    <w:multiLevelType w:val="hybridMultilevel"/>
    <w:tmpl w:val="56124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080347D"/>
    <w:multiLevelType w:val="hybridMultilevel"/>
    <w:tmpl w:val="DE286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4E661F9"/>
    <w:multiLevelType w:val="hybridMultilevel"/>
    <w:tmpl w:val="79761EF4"/>
    <w:lvl w:ilvl="0" w:tplc="A662979E">
      <w:start w:val="1"/>
      <w:numFmt w:val="decimalZero"/>
      <w:lvlText w:val="KAT/0%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5A1660D"/>
    <w:multiLevelType w:val="hybridMultilevel"/>
    <w:tmpl w:val="801E72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5A8794D"/>
    <w:multiLevelType w:val="hybridMultilevel"/>
    <w:tmpl w:val="AAC84636"/>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6CF3738"/>
    <w:multiLevelType w:val="hybridMultilevel"/>
    <w:tmpl w:val="2396B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D407EE"/>
    <w:multiLevelType w:val="hybridMultilevel"/>
    <w:tmpl w:val="C9F2E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80E76AD"/>
    <w:multiLevelType w:val="hybridMultilevel"/>
    <w:tmpl w:val="145A0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ADB7842"/>
    <w:multiLevelType w:val="hybridMultilevel"/>
    <w:tmpl w:val="C25E3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B067CE4"/>
    <w:multiLevelType w:val="hybridMultilevel"/>
    <w:tmpl w:val="042ED4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1CF64509"/>
    <w:multiLevelType w:val="hybridMultilevel"/>
    <w:tmpl w:val="7ECCC2C4"/>
    <w:lvl w:ilvl="0" w:tplc="50344182">
      <w:start w:val="1"/>
      <w:numFmt w:val="decimalZero"/>
      <w:lvlText w:val="OGR/0%1"/>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0F76C2A"/>
    <w:multiLevelType w:val="hybridMultilevel"/>
    <w:tmpl w:val="92FA28F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nsid w:val="213E73A9"/>
    <w:multiLevelType w:val="hybridMultilevel"/>
    <w:tmpl w:val="EFAAD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1491E0A"/>
    <w:multiLevelType w:val="hybridMultilevel"/>
    <w:tmpl w:val="46C8C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22F2F40"/>
    <w:multiLevelType w:val="hybridMultilevel"/>
    <w:tmpl w:val="B01E17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37322B4"/>
    <w:multiLevelType w:val="hybridMultilevel"/>
    <w:tmpl w:val="1B526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58A6175"/>
    <w:multiLevelType w:val="hybridMultilevel"/>
    <w:tmpl w:val="108887A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283F2CEB"/>
    <w:multiLevelType w:val="hybridMultilevel"/>
    <w:tmpl w:val="E9D40AAA"/>
    <w:lvl w:ilvl="0" w:tplc="EE54A082">
      <w:start w:val="1"/>
      <w:numFmt w:val="decimalZero"/>
      <w:lvlText w:val="REG/0%1"/>
      <w:lvlJc w:val="left"/>
      <w:pPr>
        <w:ind w:left="720" w:hanging="360"/>
      </w:pPr>
      <w:rPr>
        <w:rFonts w:hint="default"/>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AE81621"/>
    <w:multiLevelType w:val="hybridMultilevel"/>
    <w:tmpl w:val="A7028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DDD06A8"/>
    <w:multiLevelType w:val="hybridMultilevel"/>
    <w:tmpl w:val="1362009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3FEC7678"/>
    <w:multiLevelType w:val="hybridMultilevel"/>
    <w:tmpl w:val="4D923CDC"/>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40A35CEE"/>
    <w:multiLevelType w:val="hybridMultilevel"/>
    <w:tmpl w:val="9F4E1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15E6C92"/>
    <w:multiLevelType w:val="hybridMultilevel"/>
    <w:tmpl w:val="CEDE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24B78D9"/>
    <w:multiLevelType w:val="hybridMultilevel"/>
    <w:tmpl w:val="D8C242D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460444D1"/>
    <w:multiLevelType w:val="hybridMultilevel"/>
    <w:tmpl w:val="8438ECBE"/>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66A211E"/>
    <w:multiLevelType w:val="hybridMultilevel"/>
    <w:tmpl w:val="7366B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7F8280F"/>
    <w:multiLevelType w:val="hybridMultilevel"/>
    <w:tmpl w:val="22A69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8A94377"/>
    <w:multiLevelType w:val="hybridMultilevel"/>
    <w:tmpl w:val="5A70F832"/>
    <w:lvl w:ilvl="0" w:tplc="E11221DE">
      <w:start w:val="1"/>
      <w:numFmt w:val="decimalZero"/>
      <w:lvlText w:val="PER/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DD05AD3"/>
    <w:multiLevelType w:val="hybridMultilevel"/>
    <w:tmpl w:val="0F78D04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52EE4E3A"/>
    <w:multiLevelType w:val="hybridMultilevel"/>
    <w:tmpl w:val="85C435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nsid w:val="52FF5918"/>
    <w:multiLevelType w:val="hybridMultilevel"/>
    <w:tmpl w:val="8C4478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53F3534C"/>
    <w:multiLevelType w:val="hybridMultilevel"/>
    <w:tmpl w:val="9816F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54133649"/>
    <w:multiLevelType w:val="hybridMultilevel"/>
    <w:tmpl w:val="7BAAB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50D1D69"/>
    <w:multiLevelType w:val="hybridMultilevel"/>
    <w:tmpl w:val="D60E90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9">
    <w:nsid w:val="571E5EB7"/>
    <w:multiLevelType w:val="hybridMultilevel"/>
    <w:tmpl w:val="AD7C1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CEF0AC2"/>
    <w:multiLevelType w:val="hybridMultilevel"/>
    <w:tmpl w:val="E040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5F0A3E29"/>
    <w:multiLevelType w:val="hybridMultilevel"/>
    <w:tmpl w:val="9D1CE528"/>
    <w:lvl w:ilvl="0" w:tplc="9A0E8EA4">
      <w:start w:val="1"/>
      <w:numFmt w:val="decimalZero"/>
      <w:lvlText w:val="REL/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674F1DDF"/>
    <w:multiLevelType w:val="hybridMultilevel"/>
    <w:tmpl w:val="D8C0BDA0"/>
    <w:lvl w:ilvl="0" w:tplc="9CE6BE8E">
      <w:start w:val="1"/>
      <w:numFmt w:val="decimalZero"/>
      <w:lvlText w:val="TRA/0%1"/>
      <w:lvlJc w:val="left"/>
      <w:pPr>
        <w:ind w:left="2062"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8B10DE5"/>
    <w:multiLevelType w:val="hybridMultilevel"/>
    <w:tmpl w:val="6A3E3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69FA589E"/>
    <w:multiLevelType w:val="hybridMultilevel"/>
    <w:tmpl w:val="C2BC6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6BD17BB5"/>
    <w:multiLevelType w:val="hybridMultilevel"/>
    <w:tmpl w:val="617C5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D2324ED"/>
    <w:multiLevelType w:val="hybridMultilevel"/>
    <w:tmpl w:val="B31A95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6DFD6416"/>
    <w:multiLevelType w:val="hybridMultilevel"/>
    <w:tmpl w:val="C2F49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FE86A7E"/>
    <w:multiLevelType w:val="hybridMultilevel"/>
    <w:tmpl w:val="406AB6B2"/>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71075E15"/>
    <w:multiLevelType w:val="hybridMultilevel"/>
    <w:tmpl w:val="2354B4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73EC79BA"/>
    <w:multiLevelType w:val="hybridMultilevel"/>
    <w:tmpl w:val="05606CE2"/>
    <w:lvl w:ilvl="0" w:tplc="7E54E94C">
      <w:start w:val="1"/>
      <w:numFmt w:val="decimalZero"/>
      <w:lvlText w:val="ETAP %1: "/>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nsid w:val="78331372"/>
    <w:multiLevelType w:val="hybridMultilevel"/>
    <w:tmpl w:val="8E7EF3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2">
    <w:nsid w:val="7C24493D"/>
    <w:multiLevelType w:val="hybridMultilevel"/>
    <w:tmpl w:val="FFF86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nsid w:val="7ED3308B"/>
    <w:multiLevelType w:val="hybridMultilevel"/>
    <w:tmpl w:val="F4CA8BB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16"/>
  </w:num>
  <w:num w:numId="2">
    <w:abstractNumId w:val="51"/>
  </w:num>
  <w:num w:numId="3">
    <w:abstractNumId w:val="34"/>
  </w:num>
  <w:num w:numId="4">
    <w:abstractNumId w:val="7"/>
  </w:num>
  <w:num w:numId="5">
    <w:abstractNumId w:val="14"/>
  </w:num>
  <w:num w:numId="6">
    <w:abstractNumId w:val="53"/>
  </w:num>
  <w:num w:numId="7">
    <w:abstractNumId w:val="21"/>
  </w:num>
  <w:num w:numId="8">
    <w:abstractNumId w:val="28"/>
  </w:num>
  <w:num w:numId="9">
    <w:abstractNumId w:val="4"/>
  </w:num>
  <w:num w:numId="10">
    <w:abstractNumId w:val="33"/>
  </w:num>
  <w:num w:numId="11">
    <w:abstractNumId w:val="24"/>
  </w:num>
  <w:num w:numId="12">
    <w:abstractNumId w:val="38"/>
  </w:num>
  <w:num w:numId="13">
    <w:abstractNumId w:val="22"/>
  </w:num>
  <w:num w:numId="14">
    <w:abstractNumId w:val="15"/>
  </w:num>
  <w:num w:numId="15">
    <w:abstractNumId w:val="50"/>
  </w:num>
  <w:num w:numId="16">
    <w:abstractNumId w:val="9"/>
  </w:num>
  <w:num w:numId="17">
    <w:abstractNumId w:val="25"/>
  </w:num>
  <w:num w:numId="18">
    <w:abstractNumId w:val="29"/>
  </w:num>
  <w:num w:numId="19">
    <w:abstractNumId w:val="48"/>
  </w:num>
  <w:num w:numId="20">
    <w:abstractNumId w:val="41"/>
  </w:num>
  <w:num w:numId="21">
    <w:abstractNumId w:val="32"/>
  </w:num>
  <w:num w:numId="22">
    <w:abstractNumId w:val="42"/>
  </w:num>
  <w:num w:numId="23">
    <w:abstractNumId w:val="2"/>
  </w:num>
  <w:num w:numId="24">
    <w:abstractNumId w:val="31"/>
  </w:num>
  <w:num w:numId="25">
    <w:abstractNumId w:val="39"/>
  </w:num>
  <w:num w:numId="26">
    <w:abstractNumId w:val="5"/>
  </w:num>
  <w:num w:numId="27">
    <w:abstractNumId w:val="47"/>
  </w:num>
  <w:num w:numId="28">
    <w:abstractNumId w:val="37"/>
  </w:num>
  <w:num w:numId="29">
    <w:abstractNumId w:val="26"/>
  </w:num>
  <w:num w:numId="30">
    <w:abstractNumId w:val="11"/>
  </w:num>
  <w:num w:numId="31">
    <w:abstractNumId w:val="44"/>
  </w:num>
  <w:num w:numId="32">
    <w:abstractNumId w:val="12"/>
  </w:num>
  <w:num w:numId="33">
    <w:abstractNumId w:val="27"/>
  </w:num>
  <w:num w:numId="34">
    <w:abstractNumId w:val="20"/>
  </w:num>
  <w:num w:numId="35">
    <w:abstractNumId w:val="18"/>
  </w:num>
  <w:num w:numId="36">
    <w:abstractNumId w:val="19"/>
  </w:num>
  <w:num w:numId="37">
    <w:abstractNumId w:val="6"/>
  </w:num>
  <w:num w:numId="38">
    <w:abstractNumId w:val="45"/>
  </w:num>
  <w:num w:numId="39">
    <w:abstractNumId w:val="1"/>
  </w:num>
  <w:num w:numId="40">
    <w:abstractNumId w:val="40"/>
  </w:num>
  <w:num w:numId="41">
    <w:abstractNumId w:val="10"/>
  </w:num>
  <w:num w:numId="42">
    <w:abstractNumId w:val="35"/>
  </w:num>
  <w:num w:numId="43">
    <w:abstractNumId w:val="43"/>
  </w:num>
  <w:num w:numId="44">
    <w:abstractNumId w:val="13"/>
  </w:num>
  <w:num w:numId="45">
    <w:abstractNumId w:val="0"/>
  </w:num>
  <w:num w:numId="46">
    <w:abstractNumId w:val="30"/>
  </w:num>
  <w:num w:numId="47">
    <w:abstractNumId w:val="17"/>
  </w:num>
  <w:num w:numId="48">
    <w:abstractNumId w:val="52"/>
  </w:num>
  <w:num w:numId="49">
    <w:abstractNumId w:val="8"/>
  </w:num>
  <w:num w:numId="50">
    <w:abstractNumId w:val="46"/>
  </w:num>
  <w:num w:numId="51">
    <w:abstractNumId w:val="23"/>
  </w:num>
  <w:num w:numId="52">
    <w:abstractNumId w:val="36"/>
  </w:num>
  <w:num w:numId="53">
    <w:abstractNumId w:val="49"/>
  </w:num>
  <w:num w:numId="54">
    <w:abstractNumId w:val="3"/>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eusz Janik">
    <w15:presenceInfo w15:providerId="Windows Live" w15:userId="08da02fced0da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3D"/>
    <w:rsid w:val="00006CB2"/>
    <w:rsid w:val="00027309"/>
    <w:rsid w:val="00050E96"/>
    <w:rsid w:val="000659F3"/>
    <w:rsid w:val="00065B70"/>
    <w:rsid w:val="00072720"/>
    <w:rsid w:val="000A73DF"/>
    <w:rsid w:val="000B77D0"/>
    <w:rsid w:val="000D5815"/>
    <w:rsid w:val="000E4560"/>
    <w:rsid w:val="000F7295"/>
    <w:rsid w:val="000F7615"/>
    <w:rsid w:val="00104B82"/>
    <w:rsid w:val="00113F2D"/>
    <w:rsid w:val="00126578"/>
    <w:rsid w:val="001505D7"/>
    <w:rsid w:val="00162176"/>
    <w:rsid w:val="00162BA2"/>
    <w:rsid w:val="00167A59"/>
    <w:rsid w:val="00171240"/>
    <w:rsid w:val="00196FBD"/>
    <w:rsid w:val="001C6328"/>
    <w:rsid w:val="001D30FA"/>
    <w:rsid w:val="001D3BB1"/>
    <w:rsid w:val="001E64AF"/>
    <w:rsid w:val="001F18B7"/>
    <w:rsid w:val="00234FD3"/>
    <w:rsid w:val="00241831"/>
    <w:rsid w:val="0024772E"/>
    <w:rsid w:val="00262496"/>
    <w:rsid w:val="002738A8"/>
    <w:rsid w:val="002771E9"/>
    <w:rsid w:val="002779D7"/>
    <w:rsid w:val="002836A1"/>
    <w:rsid w:val="002A30BB"/>
    <w:rsid w:val="002A4B4E"/>
    <w:rsid w:val="002D47FC"/>
    <w:rsid w:val="002D4E20"/>
    <w:rsid w:val="0030750E"/>
    <w:rsid w:val="0031520B"/>
    <w:rsid w:val="003314AA"/>
    <w:rsid w:val="00341BDD"/>
    <w:rsid w:val="00363BE7"/>
    <w:rsid w:val="00367CD9"/>
    <w:rsid w:val="0037251C"/>
    <w:rsid w:val="00376B47"/>
    <w:rsid w:val="003B5383"/>
    <w:rsid w:val="003B564E"/>
    <w:rsid w:val="003C7619"/>
    <w:rsid w:val="00404E1C"/>
    <w:rsid w:val="00410D80"/>
    <w:rsid w:val="00411807"/>
    <w:rsid w:val="00444A84"/>
    <w:rsid w:val="004566D5"/>
    <w:rsid w:val="00456F32"/>
    <w:rsid w:val="00486D55"/>
    <w:rsid w:val="00487682"/>
    <w:rsid w:val="004922D7"/>
    <w:rsid w:val="004951BB"/>
    <w:rsid w:val="004A1263"/>
    <w:rsid w:val="004B5706"/>
    <w:rsid w:val="004B79A5"/>
    <w:rsid w:val="004C31DC"/>
    <w:rsid w:val="004D6DA5"/>
    <w:rsid w:val="004E35D9"/>
    <w:rsid w:val="004F7D0C"/>
    <w:rsid w:val="0050710A"/>
    <w:rsid w:val="005175E1"/>
    <w:rsid w:val="00531947"/>
    <w:rsid w:val="00532F76"/>
    <w:rsid w:val="005358D1"/>
    <w:rsid w:val="00550915"/>
    <w:rsid w:val="00573865"/>
    <w:rsid w:val="005A55F1"/>
    <w:rsid w:val="005A6771"/>
    <w:rsid w:val="005B743D"/>
    <w:rsid w:val="005C640A"/>
    <w:rsid w:val="005E5269"/>
    <w:rsid w:val="00602807"/>
    <w:rsid w:val="00610294"/>
    <w:rsid w:val="0063745E"/>
    <w:rsid w:val="00643B8E"/>
    <w:rsid w:val="00644434"/>
    <w:rsid w:val="0066663A"/>
    <w:rsid w:val="00676952"/>
    <w:rsid w:val="006C0FE8"/>
    <w:rsid w:val="006D2B60"/>
    <w:rsid w:val="006D7516"/>
    <w:rsid w:val="00707CCD"/>
    <w:rsid w:val="00767D57"/>
    <w:rsid w:val="0079191A"/>
    <w:rsid w:val="00792F21"/>
    <w:rsid w:val="00794214"/>
    <w:rsid w:val="007B1AA8"/>
    <w:rsid w:val="007F5633"/>
    <w:rsid w:val="008019E4"/>
    <w:rsid w:val="00816426"/>
    <w:rsid w:val="00847DB6"/>
    <w:rsid w:val="008566E2"/>
    <w:rsid w:val="008645F5"/>
    <w:rsid w:val="008739CC"/>
    <w:rsid w:val="008922CD"/>
    <w:rsid w:val="008A211A"/>
    <w:rsid w:val="008E3E7C"/>
    <w:rsid w:val="008F5EFB"/>
    <w:rsid w:val="00905153"/>
    <w:rsid w:val="00905186"/>
    <w:rsid w:val="009144D2"/>
    <w:rsid w:val="00931010"/>
    <w:rsid w:val="00955E8B"/>
    <w:rsid w:val="009639DE"/>
    <w:rsid w:val="009756C7"/>
    <w:rsid w:val="00977DE6"/>
    <w:rsid w:val="009A27FA"/>
    <w:rsid w:val="009A43EC"/>
    <w:rsid w:val="009C5427"/>
    <w:rsid w:val="009D2991"/>
    <w:rsid w:val="00A20A96"/>
    <w:rsid w:val="00A23D02"/>
    <w:rsid w:val="00A2649B"/>
    <w:rsid w:val="00A37C4C"/>
    <w:rsid w:val="00A9257B"/>
    <w:rsid w:val="00A93350"/>
    <w:rsid w:val="00AA4E6D"/>
    <w:rsid w:val="00AD2689"/>
    <w:rsid w:val="00B020DF"/>
    <w:rsid w:val="00B263A2"/>
    <w:rsid w:val="00B30136"/>
    <w:rsid w:val="00B32594"/>
    <w:rsid w:val="00B47CAB"/>
    <w:rsid w:val="00B62142"/>
    <w:rsid w:val="00B7784B"/>
    <w:rsid w:val="00B838F3"/>
    <w:rsid w:val="00B8425E"/>
    <w:rsid w:val="00BB4B4F"/>
    <w:rsid w:val="00BB5CF2"/>
    <w:rsid w:val="00BC7518"/>
    <w:rsid w:val="00BF7674"/>
    <w:rsid w:val="00C03B1C"/>
    <w:rsid w:val="00C10A5A"/>
    <w:rsid w:val="00C36A13"/>
    <w:rsid w:val="00C418EA"/>
    <w:rsid w:val="00C43C82"/>
    <w:rsid w:val="00C652E8"/>
    <w:rsid w:val="00C71BEC"/>
    <w:rsid w:val="00C76F1B"/>
    <w:rsid w:val="00C8197B"/>
    <w:rsid w:val="00C85265"/>
    <w:rsid w:val="00C85291"/>
    <w:rsid w:val="00C9505A"/>
    <w:rsid w:val="00CA0168"/>
    <w:rsid w:val="00CA075C"/>
    <w:rsid w:val="00CB1EEE"/>
    <w:rsid w:val="00CC505F"/>
    <w:rsid w:val="00CD7735"/>
    <w:rsid w:val="00CF1D2D"/>
    <w:rsid w:val="00D27B06"/>
    <w:rsid w:val="00D3235E"/>
    <w:rsid w:val="00D60D62"/>
    <w:rsid w:val="00D909D2"/>
    <w:rsid w:val="00D959DD"/>
    <w:rsid w:val="00D9742D"/>
    <w:rsid w:val="00DB445C"/>
    <w:rsid w:val="00DF2F9A"/>
    <w:rsid w:val="00E062FE"/>
    <w:rsid w:val="00E21FC3"/>
    <w:rsid w:val="00E32499"/>
    <w:rsid w:val="00E33DF7"/>
    <w:rsid w:val="00E37B41"/>
    <w:rsid w:val="00E507B3"/>
    <w:rsid w:val="00E54F95"/>
    <w:rsid w:val="00E56747"/>
    <w:rsid w:val="00E56D52"/>
    <w:rsid w:val="00E8044D"/>
    <w:rsid w:val="00E836F0"/>
    <w:rsid w:val="00E8580E"/>
    <w:rsid w:val="00E922ED"/>
    <w:rsid w:val="00ED7436"/>
    <w:rsid w:val="00EE752E"/>
    <w:rsid w:val="00F00B1B"/>
    <w:rsid w:val="00F06A65"/>
    <w:rsid w:val="00F34968"/>
    <w:rsid w:val="00F407F3"/>
    <w:rsid w:val="00F457B9"/>
    <w:rsid w:val="00F474C9"/>
    <w:rsid w:val="00F47A69"/>
    <w:rsid w:val="00F50A72"/>
    <w:rsid w:val="00F57FF9"/>
    <w:rsid w:val="00F63C2C"/>
    <w:rsid w:val="00F64E0F"/>
    <w:rsid w:val="00F72407"/>
    <w:rsid w:val="00FA3599"/>
    <w:rsid w:val="00FB4E50"/>
    <w:rsid w:val="00FC4580"/>
    <w:rsid w:val="00FD5CD3"/>
    <w:rsid w:val="00FE0DC6"/>
    <w:rsid w:val="00FE5F0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B49CD-3489-46A9-B9D8-DB92B2F7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43D"/>
    <w:rPr>
      <w:rFonts w:ascii="Calibri" w:eastAsia="Calibri" w:hAnsi="Calibri" w:cs="Times New Roman"/>
    </w:rPr>
  </w:style>
  <w:style w:type="paragraph" w:styleId="Heading1">
    <w:name w:val="heading 1"/>
    <w:basedOn w:val="Normal"/>
    <w:next w:val="Normal"/>
    <w:link w:val="Heading1Char"/>
    <w:uiPriority w:val="9"/>
    <w:qFormat/>
    <w:rsid w:val="003314AA"/>
    <w:pPr>
      <w:keepNext/>
      <w:keepLines/>
      <w:spacing w:before="120" w:after="240"/>
      <w:jc w:val="center"/>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2A4B4E"/>
    <w:pPr>
      <w:keepNext/>
      <w:keepLines/>
      <w:spacing w:before="120" w:after="120"/>
      <w:outlineLvl w:val="1"/>
    </w:pPr>
    <w:rPr>
      <w:rFonts w:asciiTheme="minorHAnsi" w:eastAsiaTheme="majorEastAsia" w:hAnsiTheme="minorHAnsi"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A"/>
    <w:rPr>
      <w:rFonts w:eastAsiaTheme="majorEastAsia" w:cstheme="majorBidi"/>
      <w:b/>
      <w:bCs/>
      <w:sz w:val="28"/>
      <w:szCs w:val="28"/>
    </w:rPr>
  </w:style>
  <w:style w:type="character" w:customStyle="1" w:styleId="Heading2Char">
    <w:name w:val="Heading 2 Char"/>
    <w:basedOn w:val="DefaultParagraphFont"/>
    <w:link w:val="Heading2"/>
    <w:uiPriority w:val="9"/>
    <w:rsid w:val="002A4B4E"/>
    <w:rPr>
      <w:rFonts w:eastAsiaTheme="majorEastAsia" w:cstheme="majorBidi"/>
      <w:b/>
      <w:bCs/>
      <w:sz w:val="24"/>
      <w:szCs w:val="26"/>
    </w:rPr>
  </w:style>
  <w:style w:type="paragraph" w:styleId="ListParagraph">
    <w:name w:val="List Paragraph"/>
    <w:basedOn w:val="Normal"/>
    <w:qFormat/>
    <w:rsid w:val="005B743D"/>
    <w:pPr>
      <w:ind w:left="720"/>
      <w:contextualSpacing/>
    </w:pPr>
  </w:style>
  <w:style w:type="paragraph" w:styleId="Header">
    <w:name w:val="header"/>
    <w:basedOn w:val="Normal"/>
    <w:link w:val="HeaderChar"/>
    <w:uiPriority w:val="99"/>
    <w:unhideWhenUsed/>
    <w:rsid w:val="00363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BE7"/>
    <w:rPr>
      <w:rFonts w:ascii="Calibri" w:eastAsia="Calibri" w:hAnsi="Calibri" w:cs="Times New Roman"/>
    </w:rPr>
  </w:style>
  <w:style w:type="paragraph" w:styleId="Footer">
    <w:name w:val="footer"/>
    <w:basedOn w:val="Normal"/>
    <w:link w:val="FooterChar"/>
    <w:uiPriority w:val="99"/>
    <w:unhideWhenUsed/>
    <w:rsid w:val="00363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BE7"/>
    <w:rPr>
      <w:rFonts w:ascii="Calibri" w:eastAsia="Calibri" w:hAnsi="Calibri" w:cs="Times New Roman"/>
    </w:rPr>
  </w:style>
  <w:style w:type="paragraph" w:styleId="NoSpacing">
    <w:name w:val="No Spacing"/>
    <w:link w:val="NoSpacingChar"/>
    <w:uiPriority w:val="1"/>
    <w:qFormat/>
    <w:rsid w:val="000E456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16426"/>
    <w:rPr>
      <w:rFonts w:ascii="Calibri" w:eastAsia="Calibri" w:hAnsi="Calibri" w:cs="Times New Roman"/>
    </w:rPr>
  </w:style>
  <w:style w:type="paragraph" w:styleId="BalloonText">
    <w:name w:val="Balloon Text"/>
    <w:basedOn w:val="Normal"/>
    <w:link w:val="BalloonTextChar"/>
    <w:uiPriority w:val="99"/>
    <w:semiHidden/>
    <w:unhideWhenUsed/>
    <w:rsid w:val="0045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32"/>
    <w:rPr>
      <w:rFonts w:ascii="Tahoma" w:eastAsia="Calibri" w:hAnsi="Tahoma" w:cs="Tahoma"/>
      <w:sz w:val="16"/>
      <w:szCs w:val="16"/>
    </w:rPr>
  </w:style>
  <w:style w:type="paragraph" w:styleId="Title">
    <w:name w:val="Title"/>
    <w:basedOn w:val="Normal"/>
    <w:next w:val="Normal"/>
    <w:link w:val="TitleChar"/>
    <w:uiPriority w:val="10"/>
    <w:qFormat/>
    <w:rsid w:val="003314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4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314AA"/>
    <w:rPr>
      <w:color w:val="0000FF" w:themeColor="hyperlink"/>
      <w:u w:val="single"/>
    </w:rPr>
  </w:style>
  <w:style w:type="paragraph" w:styleId="TOC1">
    <w:name w:val="toc 1"/>
    <w:basedOn w:val="Normal"/>
    <w:next w:val="Normal"/>
    <w:autoRedefine/>
    <w:uiPriority w:val="39"/>
    <w:unhideWhenUsed/>
    <w:rsid w:val="00BC7518"/>
    <w:pPr>
      <w:spacing w:before="120" w:after="120"/>
    </w:pPr>
    <w:rPr>
      <w:rFonts w:asciiTheme="minorHAnsi" w:hAnsiTheme="minorHAnsi"/>
      <w:b/>
      <w:bCs/>
      <w:caps/>
      <w:sz w:val="20"/>
      <w:szCs w:val="20"/>
    </w:rPr>
  </w:style>
  <w:style w:type="character" w:customStyle="1" w:styleId="apple-tab-span">
    <w:name w:val="apple-tab-span"/>
    <w:basedOn w:val="DefaultParagraphFont"/>
    <w:rsid w:val="00050E96"/>
  </w:style>
  <w:style w:type="paragraph" w:styleId="TOC2">
    <w:name w:val="toc 2"/>
    <w:basedOn w:val="Normal"/>
    <w:next w:val="Normal"/>
    <w:autoRedefine/>
    <w:uiPriority w:val="39"/>
    <w:unhideWhenUsed/>
    <w:rsid w:val="001505D7"/>
    <w:pPr>
      <w:spacing w:after="0"/>
      <w:ind w:left="220"/>
    </w:pPr>
    <w:rPr>
      <w:rFonts w:asciiTheme="minorHAnsi" w:hAnsiTheme="minorHAnsi"/>
      <w:smallCaps/>
      <w:sz w:val="20"/>
      <w:szCs w:val="20"/>
    </w:rPr>
  </w:style>
  <w:style w:type="paragraph" w:customStyle="1" w:styleId="Standard">
    <w:name w:val="Standard"/>
    <w:rsid w:val="00A2649B"/>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customStyle="1" w:styleId="Nagwek1">
    <w:name w:val="Nagłówek1"/>
    <w:basedOn w:val="Standard"/>
    <w:next w:val="Textbody"/>
    <w:rsid w:val="00A2649B"/>
    <w:pPr>
      <w:keepNext/>
      <w:spacing w:before="240" w:after="120"/>
    </w:pPr>
    <w:rPr>
      <w:rFonts w:ascii="Arial" w:hAnsi="Arial"/>
      <w:sz w:val="28"/>
      <w:szCs w:val="28"/>
    </w:rPr>
  </w:style>
  <w:style w:type="paragraph" w:customStyle="1" w:styleId="Textbody">
    <w:name w:val="Text body"/>
    <w:basedOn w:val="Standard"/>
    <w:rsid w:val="00A2649B"/>
    <w:pPr>
      <w:spacing w:after="120"/>
    </w:pPr>
  </w:style>
  <w:style w:type="paragraph" w:styleId="List">
    <w:name w:val="List"/>
    <w:basedOn w:val="Textbody"/>
    <w:rsid w:val="00A2649B"/>
  </w:style>
  <w:style w:type="paragraph" w:customStyle="1" w:styleId="Legenda1">
    <w:name w:val="Legenda1"/>
    <w:basedOn w:val="Standard"/>
    <w:rsid w:val="00A2649B"/>
    <w:pPr>
      <w:suppressLineNumbers/>
      <w:spacing w:before="120" w:after="120"/>
    </w:pPr>
    <w:rPr>
      <w:i/>
      <w:iCs/>
    </w:rPr>
  </w:style>
  <w:style w:type="paragraph" w:customStyle="1" w:styleId="Index">
    <w:name w:val="Index"/>
    <w:basedOn w:val="Standard"/>
    <w:rsid w:val="00A2649B"/>
    <w:pPr>
      <w:suppressLineNumbers/>
    </w:pPr>
  </w:style>
  <w:style w:type="paragraph" w:customStyle="1" w:styleId="TableContents">
    <w:name w:val="Table Contents"/>
    <w:basedOn w:val="Standard"/>
    <w:rsid w:val="00A2649B"/>
    <w:pPr>
      <w:suppressLineNumbers/>
    </w:pPr>
  </w:style>
  <w:style w:type="paragraph" w:customStyle="1" w:styleId="TableHeading">
    <w:name w:val="Table Heading"/>
    <w:basedOn w:val="TableContents"/>
    <w:rsid w:val="00A2649B"/>
    <w:pPr>
      <w:jc w:val="center"/>
    </w:pPr>
    <w:rPr>
      <w:b/>
      <w:bCs/>
    </w:rPr>
  </w:style>
  <w:style w:type="character" w:customStyle="1" w:styleId="NumberingSymbols">
    <w:name w:val="Numbering Symbols"/>
    <w:rsid w:val="00A2649B"/>
  </w:style>
  <w:style w:type="character" w:styleId="CommentReference">
    <w:name w:val="annotation reference"/>
    <w:basedOn w:val="DefaultParagraphFont"/>
    <w:uiPriority w:val="99"/>
    <w:semiHidden/>
    <w:unhideWhenUsed/>
    <w:rsid w:val="00E8580E"/>
    <w:rPr>
      <w:sz w:val="16"/>
      <w:szCs w:val="16"/>
    </w:rPr>
  </w:style>
  <w:style w:type="paragraph" w:styleId="CommentText">
    <w:name w:val="annotation text"/>
    <w:basedOn w:val="Normal"/>
    <w:link w:val="CommentTextChar"/>
    <w:uiPriority w:val="99"/>
    <w:semiHidden/>
    <w:unhideWhenUsed/>
    <w:rsid w:val="00E8580E"/>
    <w:pPr>
      <w:spacing w:line="240" w:lineRule="auto"/>
    </w:pPr>
    <w:rPr>
      <w:sz w:val="20"/>
      <w:szCs w:val="20"/>
    </w:rPr>
  </w:style>
  <w:style w:type="character" w:customStyle="1" w:styleId="CommentTextChar">
    <w:name w:val="Comment Text Char"/>
    <w:basedOn w:val="DefaultParagraphFont"/>
    <w:link w:val="CommentText"/>
    <w:uiPriority w:val="99"/>
    <w:semiHidden/>
    <w:rsid w:val="00E858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8580E"/>
    <w:rPr>
      <w:b/>
      <w:bCs/>
    </w:rPr>
  </w:style>
  <w:style w:type="character" w:customStyle="1" w:styleId="CommentSubjectChar">
    <w:name w:val="Comment Subject Char"/>
    <w:basedOn w:val="CommentTextChar"/>
    <w:link w:val="CommentSubject"/>
    <w:uiPriority w:val="99"/>
    <w:semiHidden/>
    <w:rsid w:val="00E8580E"/>
    <w:rPr>
      <w:rFonts w:ascii="Calibri" w:eastAsia="Calibri" w:hAnsi="Calibri" w:cs="Times New Roman"/>
      <w:b/>
      <w:bCs/>
      <w:sz w:val="20"/>
      <w:szCs w:val="20"/>
    </w:rPr>
  </w:style>
  <w:style w:type="paragraph" w:styleId="TOCHeading">
    <w:name w:val="TOC Heading"/>
    <w:aliases w:val="Sidebar Heading"/>
    <w:basedOn w:val="Heading1"/>
    <w:next w:val="Normal"/>
    <w:uiPriority w:val="39"/>
    <w:unhideWhenUsed/>
    <w:qFormat/>
    <w:rsid w:val="00E21FC3"/>
    <w:pPr>
      <w:spacing w:before="480" w:after="0"/>
      <w:jc w:val="left"/>
      <w:outlineLvl w:val="9"/>
    </w:pPr>
    <w:rPr>
      <w:rFonts w:asciiTheme="majorHAnsi" w:hAnsiTheme="majorHAnsi"/>
      <w:color w:val="365F91" w:themeColor="accent1" w:themeShade="BF"/>
      <w:lang w:val="en-US"/>
    </w:rPr>
  </w:style>
  <w:style w:type="paragraph" w:styleId="TOC3">
    <w:name w:val="toc 3"/>
    <w:basedOn w:val="Normal"/>
    <w:next w:val="Normal"/>
    <w:autoRedefine/>
    <w:uiPriority w:val="39"/>
    <w:unhideWhenUsed/>
    <w:rsid w:val="0017124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17124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17124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17124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71240"/>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71240"/>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71240"/>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6487">
      <w:bodyDiv w:val="1"/>
      <w:marLeft w:val="0"/>
      <w:marRight w:val="0"/>
      <w:marTop w:val="0"/>
      <w:marBottom w:val="0"/>
      <w:divBdr>
        <w:top w:val="none" w:sz="0" w:space="0" w:color="auto"/>
        <w:left w:val="none" w:sz="0" w:space="0" w:color="auto"/>
        <w:bottom w:val="none" w:sz="0" w:space="0" w:color="auto"/>
        <w:right w:val="none" w:sz="0" w:space="0" w:color="auto"/>
      </w:divBdr>
      <w:divsChild>
        <w:div w:id="17894819">
          <w:marLeft w:val="0"/>
          <w:marRight w:val="0"/>
          <w:marTop w:val="0"/>
          <w:marBottom w:val="0"/>
          <w:divBdr>
            <w:top w:val="none" w:sz="0" w:space="0" w:color="auto"/>
            <w:left w:val="none" w:sz="0" w:space="0" w:color="auto"/>
            <w:bottom w:val="none" w:sz="0" w:space="0" w:color="auto"/>
            <w:right w:val="none" w:sz="0" w:space="0" w:color="auto"/>
          </w:divBdr>
        </w:div>
      </w:divsChild>
    </w:div>
    <w:div w:id="880819719">
      <w:bodyDiv w:val="1"/>
      <w:marLeft w:val="0"/>
      <w:marRight w:val="0"/>
      <w:marTop w:val="0"/>
      <w:marBottom w:val="0"/>
      <w:divBdr>
        <w:top w:val="none" w:sz="0" w:space="0" w:color="auto"/>
        <w:left w:val="none" w:sz="0" w:space="0" w:color="auto"/>
        <w:bottom w:val="none" w:sz="0" w:space="0" w:color="auto"/>
        <w:right w:val="none" w:sz="0" w:space="0" w:color="auto"/>
      </w:divBdr>
      <w:divsChild>
        <w:div w:id="1132867605">
          <w:marLeft w:val="0"/>
          <w:marRight w:val="0"/>
          <w:marTop w:val="0"/>
          <w:marBottom w:val="0"/>
          <w:divBdr>
            <w:top w:val="none" w:sz="0" w:space="0" w:color="auto"/>
            <w:left w:val="none" w:sz="0" w:space="0" w:color="auto"/>
            <w:bottom w:val="none" w:sz="0" w:space="0" w:color="auto"/>
            <w:right w:val="none" w:sz="0" w:space="0" w:color="auto"/>
          </w:divBdr>
        </w:div>
      </w:divsChild>
    </w:div>
    <w:div w:id="1349717985">
      <w:bodyDiv w:val="1"/>
      <w:marLeft w:val="0"/>
      <w:marRight w:val="0"/>
      <w:marTop w:val="0"/>
      <w:marBottom w:val="0"/>
      <w:divBdr>
        <w:top w:val="none" w:sz="0" w:space="0" w:color="auto"/>
        <w:left w:val="none" w:sz="0" w:space="0" w:color="auto"/>
        <w:bottom w:val="none" w:sz="0" w:space="0" w:color="auto"/>
        <w:right w:val="none" w:sz="0" w:space="0" w:color="auto"/>
      </w:divBdr>
      <w:divsChild>
        <w:div w:id="2094082179">
          <w:marLeft w:val="0"/>
          <w:marRight w:val="0"/>
          <w:marTop w:val="0"/>
          <w:marBottom w:val="0"/>
          <w:divBdr>
            <w:top w:val="none" w:sz="0" w:space="0" w:color="auto"/>
            <w:left w:val="none" w:sz="0" w:space="0" w:color="auto"/>
            <w:bottom w:val="none" w:sz="0" w:space="0" w:color="auto"/>
            <w:right w:val="none" w:sz="0" w:space="0" w:color="auto"/>
          </w:divBdr>
        </w:div>
      </w:divsChild>
    </w:div>
    <w:div w:id="1608662228">
      <w:bodyDiv w:val="1"/>
      <w:marLeft w:val="0"/>
      <w:marRight w:val="0"/>
      <w:marTop w:val="0"/>
      <w:marBottom w:val="0"/>
      <w:divBdr>
        <w:top w:val="none" w:sz="0" w:space="0" w:color="auto"/>
        <w:left w:val="none" w:sz="0" w:space="0" w:color="auto"/>
        <w:bottom w:val="none" w:sz="0" w:space="0" w:color="auto"/>
        <w:right w:val="none" w:sz="0" w:space="0" w:color="auto"/>
      </w:divBdr>
      <w:divsChild>
        <w:div w:id="82786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7675-32C0-441B-A9D6-B8E4F719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9915</Words>
  <Characters>59493</Characters>
  <Application>Microsoft Office Word</Application>
  <DocSecurity>0</DocSecurity>
  <Lines>495</Lines>
  <Paragraphs>138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SERWIS SAMOCHODOWY</vt:lpstr>
      <vt:lpstr>SERWIS SAMOCHODOWY</vt:lpstr>
    </vt:vector>
  </TitlesOfParts>
  <Company>Rycho444</Company>
  <LinksUpToDate>false</LinksUpToDate>
  <CharactersWithSpaces>69270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SERWIS SAMOCHODOWY</dc:title>
  <dc:creator>mrkaczor;Zjamnik;tobikster</dc:creator>
  <cp:lastModifiedBy>Mateusz Janik</cp:lastModifiedBy>
  <cp:revision>2</cp:revision>
  <cp:lastPrinted>2011-05-05T17:13:00Z</cp:lastPrinted>
  <dcterms:created xsi:type="dcterms:W3CDTF">2012-12-04T22:26:00Z</dcterms:created>
  <dcterms:modified xsi:type="dcterms:W3CDTF">2012-12-04T22:26:00Z</dcterms:modified>
</cp:coreProperties>
</file>