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A1E" w:rsidRPr="00C92336" w:rsidRDefault="008F4149" w:rsidP="00C92336">
      <w:pPr>
        <w:pStyle w:val="2"/>
        <w:jc w:val="center"/>
        <w:rPr>
          <w:rFonts w:hint="eastAsia"/>
        </w:rPr>
      </w:pPr>
      <w:r>
        <w:rPr>
          <w:rFonts w:hint="eastAsia"/>
        </w:rPr>
        <w:t>凤凰藏品数据库营销平台方案设计</w:t>
      </w:r>
    </w:p>
    <w:p w:rsidR="007D5860" w:rsidRDefault="00DF52F2" w:rsidP="002813EF">
      <w:pPr>
        <w:pStyle w:val="3"/>
        <w:numPr>
          <w:ilvl w:val="0"/>
          <w:numId w:val="2"/>
        </w:numPr>
      </w:pPr>
      <w:r>
        <w:rPr>
          <w:rFonts w:hint="eastAsia"/>
        </w:rPr>
        <w:t>概述</w:t>
      </w:r>
    </w:p>
    <w:p w:rsidR="007B76DF" w:rsidRPr="00756F84" w:rsidRDefault="007D5860" w:rsidP="001743D8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756F84">
        <w:rPr>
          <w:rFonts w:hint="eastAsia"/>
          <w:sz w:val="24"/>
          <w:szCs w:val="24"/>
        </w:rPr>
        <w:t>当今大部分企业决策者由于无法及时访问高质量、全面、可靠、个性化的运营信息，因而在制定关键企业决策时常常感到压力巨大。</w:t>
      </w:r>
      <w:r w:rsidR="00E33CC2" w:rsidRPr="00756F84">
        <w:rPr>
          <w:rFonts w:hint="eastAsia"/>
          <w:sz w:val="24"/>
          <w:szCs w:val="24"/>
        </w:rPr>
        <w:t>本方案</w:t>
      </w:r>
      <w:r w:rsidR="00D56645">
        <w:rPr>
          <w:rFonts w:hint="eastAsia"/>
          <w:sz w:val="24"/>
          <w:szCs w:val="24"/>
        </w:rPr>
        <w:t>考虑</w:t>
      </w:r>
      <w:r w:rsidR="00E33CC2" w:rsidRPr="00756F84">
        <w:rPr>
          <w:rFonts w:hint="eastAsia"/>
          <w:sz w:val="24"/>
          <w:szCs w:val="24"/>
        </w:rPr>
        <w:t>将</w:t>
      </w:r>
      <w:r w:rsidR="00461CA7">
        <w:rPr>
          <w:rFonts w:hint="eastAsia"/>
          <w:sz w:val="24"/>
          <w:szCs w:val="24"/>
        </w:rPr>
        <w:t>凤凰藏品</w:t>
      </w:r>
      <w:r w:rsidR="00E33CC2" w:rsidRPr="00756F84">
        <w:rPr>
          <w:rFonts w:hint="eastAsia"/>
          <w:sz w:val="24"/>
          <w:szCs w:val="24"/>
        </w:rPr>
        <w:t>多个数据源的</w:t>
      </w:r>
      <w:r w:rsidR="00461CA7">
        <w:rPr>
          <w:rFonts w:hint="eastAsia"/>
          <w:sz w:val="24"/>
          <w:szCs w:val="24"/>
        </w:rPr>
        <w:t>营销</w:t>
      </w:r>
      <w:r w:rsidR="00B03432">
        <w:rPr>
          <w:rFonts w:hint="eastAsia"/>
          <w:sz w:val="24"/>
          <w:szCs w:val="24"/>
        </w:rPr>
        <w:t>数据整合成一个统一的数据仓库</w:t>
      </w:r>
      <w:r w:rsidR="00E33CC2" w:rsidRPr="00756F84">
        <w:rPr>
          <w:rFonts w:hint="eastAsia"/>
          <w:sz w:val="24"/>
          <w:szCs w:val="24"/>
        </w:rPr>
        <w:t>，</w:t>
      </w:r>
      <w:r w:rsidR="00D040F1">
        <w:rPr>
          <w:rFonts w:hint="eastAsia"/>
          <w:sz w:val="24"/>
          <w:szCs w:val="24"/>
        </w:rPr>
        <w:t>通过</w:t>
      </w:r>
      <w:r w:rsidR="00DF5FB8">
        <w:rPr>
          <w:rFonts w:hint="eastAsia"/>
          <w:sz w:val="24"/>
          <w:szCs w:val="24"/>
        </w:rPr>
        <w:t>数据分析，</w:t>
      </w:r>
      <w:r w:rsidR="00E33CC2" w:rsidRPr="00756F84">
        <w:rPr>
          <w:rFonts w:hint="eastAsia"/>
          <w:sz w:val="24"/>
          <w:szCs w:val="24"/>
        </w:rPr>
        <w:t>将</w:t>
      </w:r>
      <w:r w:rsidR="00D56645">
        <w:rPr>
          <w:rFonts w:hint="eastAsia"/>
          <w:sz w:val="24"/>
          <w:szCs w:val="24"/>
        </w:rPr>
        <w:t>其</w:t>
      </w:r>
      <w:r w:rsidR="00701E30">
        <w:rPr>
          <w:rFonts w:hint="eastAsia"/>
          <w:sz w:val="24"/>
          <w:szCs w:val="24"/>
        </w:rPr>
        <w:t>作</w:t>
      </w:r>
      <w:r w:rsidR="00E33CC2" w:rsidRPr="00756F84">
        <w:rPr>
          <w:rFonts w:hint="eastAsia"/>
          <w:sz w:val="24"/>
          <w:szCs w:val="24"/>
        </w:rPr>
        <w:t>为</w:t>
      </w:r>
      <w:r w:rsidR="00701E30">
        <w:rPr>
          <w:rFonts w:hint="eastAsia"/>
          <w:sz w:val="24"/>
          <w:szCs w:val="24"/>
        </w:rPr>
        <w:t>指导营销</w:t>
      </w:r>
      <w:r w:rsidR="00E33CC2" w:rsidRPr="00756F84">
        <w:rPr>
          <w:rFonts w:hint="eastAsia"/>
          <w:sz w:val="24"/>
          <w:szCs w:val="24"/>
        </w:rPr>
        <w:t>策</w:t>
      </w:r>
      <w:r w:rsidR="00EB7C3D">
        <w:rPr>
          <w:rFonts w:hint="eastAsia"/>
          <w:sz w:val="24"/>
          <w:szCs w:val="24"/>
        </w:rPr>
        <w:t>略</w:t>
      </w:r>
      <w:r w:rsidR="00E33CC2" w:rsidRPr="00756F84">
        <w:rPr>
          <w:rFonts w:hint="eastAsia"/>
          <w:sz w:val="24"/>
          <w:szCs w:val="24"/>
        </w:rPr>
        <w:t>制定、推动持续的业务流程改进</w:t>
      </w:r>
      <w:r w:rsidR="00AD5CC3">
        <w:rPr>
          <w:rFonts w:hint="eastAsia"/>
          <w:sz w:val="24"/>
          <w:szCs w:val="24"/>
        </w:rPr>
        <w:t>的有效手段</w:t>
      </w:r>
      <w:r w:rsidR="00E33CC2" w:rsidRPr="00756F84">
        <w:rPr>
          <w:rFonts w:hint="eastAsia"/>
          <w:sz w:val="24"/>
          <w:szCs w:val="24"/>
        </w:rPr>
        <w:t>。</w:t>
      </w:r>
    </w:p>
    <w:p w:rsidR="007D5860" w:rsidRPr="00756F84" w:rsidRDefault="007B76DF" w:rsidP="006F3E8A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756F84">
        <w:rPr>
          <w:rFonts w:hint="eastAsia"/>
          <w:sz w:val="24"/>
          <w:szCs w:val="24"/>
        </w:rPr>
        <w:t>统一数据</w:t>
      </w:r>
      <w:r w:rsidR="00E1614A">
        <w:rPr>
          <w:rFonts w:hint="eastAsia"/>
          <w:sz w:val="24"/>
          <w:szCs w:val="24"/>
        </w:rPr>
        <w:t>营销</w:t>
      </w:r>
      <w:r w:rsidRPr="00756F84">
        <w:rPr>
          <w:rFonts w:hint="eastAsia"/>
          <w:sz w:val="24"/>
          <w:szCs w:val="24"/>
        </w:rPr>
        <w:t>平台</w:t>
      </w:r>
      <w:r w:rsidR="00F55804" w:rsidRPr="00756F84">
        <w:rPr>
          <w:rFonts w:hint="eastAsia"/>
          <w:sz w:val="24"/>
          <w:szCs w:val="24"/>
        </w:rPr>
        <w:t>可满足企业范围</w:t>
      </w:r>
      <w:r w:rsidR="00AC7787">
        <w:rPr>
          <w:rFonts w:hint="eastAsia"/>
          <w:sz w:val="24"/>
          <w:szCs w:val="24"/>
        </w:rPr>
        <w:t>内相关营销活动</w:t>
      </w:r>
      <w:r w:rsidR="00F55804" w:rsidRPr="00756F84">
        <w:rPr>
          <w:rFonts w:hint="eastAsia"/>
          <w:sz w:val="24"/>
          <w:szCs w:val="24"/>
        </w:rPr>
        <w:t>的商务智能需求，包括特定</w:t>
      </w:r>
      <w:r w:rsidR="000B27D9">
        <w:rPr>
          <w:rFonts w:hint="eastAsia"/>
          <w:sz w:val="24"/>
          <w:szCs w:val="24"/>
        </w:rPr>
        <w:t>用户群的</w:t>
      </w:r>
      <w:r w:rsidR="00F55804" w:rsidRPr="00756F84">
        <w:rPr>
          <w:rFonts w:hint="eastAsia"/>
          <w:sz w:val="24"/>
          <w:szCs w:val="24"/>
        </w:rPr>
        <w:t>查询</w:t>
      </w:r>
      <w:r w:rsidR="0085341D">
        <w:rPr>
          <w:rFonts w:hint="eastAsia"/>
          <w:sz w:val="24"/>
          <w:szCs w:val="24"/>
        </w:rPr>
        <w:t>分析</w:t>
      </w:r>
      <w:r w:rsidR="009346BC">
        <w:rPr>
          <w:rFonts w:hint="eastAsia"/>
          <w:sz w:val="24"/>
          <w:szCs w:val="24"/>
        </w:rPr>
        <w:t>以及</w:t>
      </w:r>
      <w:r w:rsidR="000A31A7">
        <w:rPr>
          <w:rFonts w:hint="eastAsia"/>
          <w:sz w:val="24"/>
          <w:szCs w:val="24"/>
        </w:rPr>
        <w:t>营销进度的跟踪管理。</w:t>
      </w:r>
      <w:r w:rsidR="00DD2CAB">
        <w:rPr>
          <w:rFonts w:hint="eastAsia"/>
          <w:sz w:val="24"/>
          <w:szCs w:val="24"/>
        </w:rPr>
        <w:t>所有这些都通过一个个性化、交互式的智能信息显示界面</w:t>
      </w:r>
      <w:r w:rsidR="00F55804" w:rsidRPr="00756F84">
        <w:rPr>
          <w:rFonts w:hint="eastAsia"/>
          <w:sz w:val="24"/>
          <w:szCs w:val="24"/>
        </w:rPr>
        <w:t>来提供</w:t>
      </w:r>
      <w:r w:rsidR="00D41AE7">
        <w:rPr>
          <w:rFonts w:hint="eastAsia"/>
          <w:sz w:val="24"/>
          <w:szCs w:val="24"/>
        </w:rPr>
        <w:t>。</w:t>
      </w:r>
    </w:p>
    <w:p w:rsidR="00E615EB" w:rsidRPr="00756F84" w:rsidRDefault="00C32189" w:rsidP="006F3E8A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整个方案涉及到</w:t>
      </w:r>
      <w:r w:rsidR="00744E72">
        <w:rPr>
          <w:rFonts w:hint="eastAsia"/>
          <w:sz w:val="24"/>
          <w:szCs w:val="24"/>
        </w:rPr>
        <w:t>现有多</w:t>
      </w:r>
      <w:r w:rsidR="00AD229A" w:rsidRPr="00756F84">
        <w:rPr>
          <w:rFonts w:hint="eastAsia"/>
          <w:sz w:val="24"/>
          <w:szCs w:val="24"/>
        </w:rPr>
        <w:t>数据</w:t>
      </w:r>
      <w:r w:rsidR="00744E72">
        <w:rPr>
          <w:rFonts w:hint="eastAsia"/>
          <w:sz w:val="24"/>
          <w:szCs w:val="24"/>
        </w:rPr>
        <w:t>源的</w:t>
      </w:r>
      <w:r w:rsidR="007A6243">
        <w:rPr>
          <w:rFonts w:hint="eastAsia"/>
          <w:sz w:val="24"/>
          <w:szCs w:val="24"/>
        </w:rPr>
        <w:t>信息</w:t>
      </w:r>
      <w:r w:rsidR="00AD229A" w:rsidRPr="00756F84">
        <w:rPr>
          <w:rFonts w:hint="eastAsia"/>
          <w:sz w:val="24"/>
          <w:szCs w:val="24"/>
        </w:rPr>
        <w:t>抽取、转换清洗及加载（简称</w:t>
      </w:r>
      <w:r w:rsidR="00AD229A" w:rsidRPr="00756F84">
        <w:rPr>
          <w:sz w:val="24"/>
          <w:szCs w:val="24"/>
        </w:rPr>
        <w:t>ETL</w:t>
      </w:r>
      <w:r w:rsidR="00AD229A" w:rsidRPr="00756F84">
        <w:rPr>
          <w:rFonts w:hint="eastAsia"/>
          <w:sz w:val="24"/>
          <w:szCs w:val="24"/>
        </w:rPr>
        <w:t>）可以说是数据仓库最为复杂的过程。</w:t>
      </w:r>
      <w:r w:rsidR="00D90604" w:rsidRPr="00756F84">
        <w:rPr>
          <w:sz w:val="24"/>
          <w:szCs w:val="24"/>
        </w:rPr>
        <w:t>ETL</w:t>
      </w:r>
      <w:r w:rsidR="00D90604" w:rsidRPr="00756F84">
        <w:rPr>
          <w:rFonts w:hint="eastAsia"/>
          <w:sz w:val="24"/>
          <w:szCs w:val="24"/>
        </w:rPr>
        <w:t>引擎中，提供了对数据和元数据的数据质量、数据审计、完全集成关系和多维建模以及整个生命周期的管理。</w:t>
      </w:r>
      <w:r w:rsidR="005026D5" w:rsidRPr="00756F84">
        <w:rPr>
          <w:rFonts w:hint="eastAsia"/>
          <w:sz w:val="24"/>
          <w:szCs w:val="24"/>
        </w:rPr>
        <w:t>这里我们要根据系统特点建立</w:t>
      </w:r>
      <w:r w:rsidR="005026D5" w:rsidRPr="00756F84">
        <w:rPr>
          <w:sz w:val="24"/>
          <w:szCs w:val="24"/>
        </w:rPr>
        <w:t>ETL</w:t>
      </w:r>
      <w:r w:rsidR="005026D5" w:rsidRPr="00756F84">
        <w:rPr>
          <w:rFonts w:hint="eastAsia"/>
          <w:sz w:val="24"/>
          <w:szCs w:val="24"/>
        </w:rPr>
        <w:t>策略，如什么</w:t>
      </w:r>
      <w:r w:rsidR="00BA776F">
        <w:rPr>
          <w:rFonts w:hint="eastAsia"/>
          <w:sz w:val="24"/>
          <w:szCs w:val="24"/>
        </w:rPr>
        <w:t>样的</w:t>
      </w:r>
      <w:r w:rsidR="00551AD5">
        <w:rPr>
          <w:rFonts w:hint="eastAsia"/>
          <w:sz w:val="24"/>
          <w:szCs w:val="24"/>
        </w:rPr>
        <w:t>数据需要进行</w:t>
      </w:r>
      <w:r w:rsidR="005026D5" w:rsidRPr="00756F84">
        <w:rPr>
          <w:rFonts w:hint="eastAsia"/>
          <w:sz w:val="24"/>
          <w:szCs w:val="24"/>
        </w:rPr>
        <w:t>抽取、</w:t>
      </w:r>
      <w:r w:rsidR="00A35904">
        <w:rPr>
          <w:rFonts w:hint="eastAsia"/>
          <w:sz w:val="24"/>
          <w:szCs w:val="24"/>
        </w:rPr>
        <w:t>抽取完后如何进行审计和校正</w:t>
      </w:r>
      <w:r w:rsidR="0090417E">
        <w:rPr>
          <w:rFonts w:hint="eastAsia"/>
          <w:sz w:val="24"/>
          <w:szCs w:val="24"/>
        </w:rPr>
        <w:t>、</w:t>
      </w:r>
      <w:r w:rsidR="005026D5" w:rsidRPr="00756F84">
        <w:rPr>
          <w:rFonts w:hint="eastAsia"/>
          <w:sz w:val="24"/>
          <w:szCs w:val="24"/>
        </w:rPr>
        <w:t>数据的颗粒度有多高</w:t>
      </w:r>
      <w:r w:rsidR="00FC1F19">
        <w:rPr>
          <w:rFonts w:hint="eastAsia"/>
          <w:sz w:val="24"/>
          <w:szCs w:val="24"/>
        </w:rPr>
        <w:t>等</w:t>
      </w:r>
      <w:r w:rsidR="007C2CA0">
        <w:rPr>
          <w:rFonts w:hint="eastAsia"/>
          <w:sz w:val="24"/>
          <w:szCs w:val="24"/>
        </w:rPr>
        <w:t>。</w:t>
      </w:r>
      <w:r w:rsidR="005026D5" w:rsidRPr="00756F84">
        <w:rPr>
          <w:sz w:val="24"/>
          <w:szCs w:val="24"/>
        </w:rPr>
        <w:t xml:space="preserve">ETL </w:t>
      </w:r>
      <w:r w:rsidR="005026D5" w:rsidRPr="00756F84">
        <w:rPr>
          <w:rFonts w:hint="eastAsia"/>
          <w:sz w:val="24"/>
          <w:szCs w:val="24"/>
        </w:rPr>
        <w:t>完成还要进行整个过程的监控及跟踪处理。</w:t>
      </w:r>
    </w:p>
    <w:p w:rsidR="00781F64" w:rsidRDefault="00E615EB" w:rsidP="00411E3A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</w:rPr>
      </w:pPr>
      <w:r w:rsidRPr="00756F84">
        <w:rPr>
          <w:rFonts w:hint="eastAsia"/>
          <w:sz w:val="24"/>
          <w:szCs w:val="24"/>
        </w:rPr>
        <w:t>存放在数据库中的数据包括详细数据、</w:t>
      </w:r>
      <w:r w:rsidR="009D7DEC" w:rsidRPr="00756F84">
        <w:rPr>
          <w:rFonts w:hint="eastAsia"/>
          <w:sz w:val="24"/>
          <w:szCs w:val="24"/>
        </w:rPr>
        <w:t>汇总数据、计算数据、结果数据及元数据。数据存储是数据</w:t>
      </w:r>
      <w:r w:rsidRPr="00756F84">
        <w:rPr>
          <w:rFonts w:hint="eastAsia"/>
          <w:sz w:val="24"/>
          <w:szCs w:val="24"/>
        </w:rPr>
        <w:t>库系统的中心，取自多个数据源系统的明细数据，以及用于分析的集成汇总数据都存储在这个中心。</w:t>
      </w:r>
      <w:r w:rsidR="00411E3A">
        <w:rPr>
          <w:rFonts w:hint="eastAsia"/>
          <w:sz w:val="24"/>
          <w:szCs w:val="24"/>
        </w:rPr>
        <w:t>随着数据库规模的增加，数据访问的性能</w:t>
      </w:r>
      <w:r w:rsidR="0066164F">
        <w:rPr>
          <w:rFonts w:hint="eastAsia"/>
          <w:sz w:val="24"/>
          <w:szCs w:val="24"/>
        </w:rPr>
        <w:t>依然</w:t>
      </w:r>
      <w:r w:rsidR="00411E3A">
        <w:rPr>
          <w:rFonts w:hint="eastAsia"/>
          <w:sz w:val="24"/>
          <w:szCs w:val="24"/>
        </w:rPr>
        <w:t>要求保持较高水平</w:t>
      </w:r>
      <w:r w:rsidR="000005C9">
        <w:rPr>
          <w:rFonts w:hint="eastAsia"/>
          <w:sz w:val="24"/>
          <w:szCs w:val="24"/>
        </w:rPr>
        <w:t>，用户界面可以方便快捷地对数据进行查看、维护、管理。</w:t>
      </w:r>
      <w:r w:rsidR="00261454">
        <w:rPr>
          <w:rFonts w:hint="eastAsia"/>
          <w:sz w:val="24"/>
          <w:szCs w:val="24"/>
        </w:rPr>
        <w:t>考虑到数据的安全性，</w:t>
      </w:r>
      <w:r w:rsidR="00306953">
        <w:rPr>
          <w:rFonts w:hint="eastAsia"/>
          <w:sz w:val="24"/>
          <w:szCs w:val="24"/>
        </w:rPr>
        <w:t>要求</w:t>
      </w:r>
      <w:r w:rsidR="00261454">
        <w:rPr>
          <w:rFonts w:hint="eastAsia"/>
          <w:sz w:val="24"/>
          <w:szCs w:val="24"/>
        </w:rPr>
        <w:t>定期对数据进行备份。</w:t>
      </w:r>
    </w:p>
    <w:p w:rsidR="000C4D90" w:rsidRDefault="00740371" w:rsidP="000C4D90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环境</w:t>
      </w:r>
      <w:r w:rsidR="000C4D90">
        <w:rPr>
          <w:rFonts w:hint="eastAsia"/>
        </w:rPr>
        <w:t>要求</w:t>
      </w:r>
    </w:p>
    <w:p w:rsidR="00133800" w:rsidRPr="003A05AC" w:rsidRDefault="00133800" w:rsidP="003A05AC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3A05AC">
        <w:rPr>
          <w:sz w:val="24"/>
          <w:szCs w:val="24"/>
        </w:rPr>
        <w:t xml:space="preserve">Oracle 10g </w:t>
      </w:r>
      <w:r w:rsidRPr="003A05AC">
        <w:rPr>
          <w:rFonts w:hint="eastAsia"/>
          <w:sz w:val="24"/>
          <w:szCs w:val="24"/>
        </w:rPr>
        <w:t>数据库通过使用分区技术可以支持海量数据的存储，一个数据库最大数据量为</w:t>
      </w:r>
      <w:r w:rsidRPr="003A05AC">
        <w:rPr>
          <w:sz w:val="24"/>
          <w:szCs w:val="24"/>
        </w:rPr>
        <w:t>8,000 PB</w:t>
      </w:r>
      <w:r w:rsidRPr="003A05AC">
        <w:rPr>
          <w:rFonts w:hint="eastAsia"/>
          <w:sz w:val="24"/>
          <w:szCs w:val="24"/>
        </w:rPr>
        <w:t>（</w:t>
      </w:r>
      <w:r w:rsidRPr="003A05AC">
        <w:rPr>
          <w:sz w:val="24"/>
          <w:szCs w:val="24"/>
        </w:rPr>
        <w:t>1PB=1024TB</w:t>
      </w:r>
      <w:r w:rsidRPr="003A05AC">
        <w:rPr>
          <w:rFonts w:hint="eastAsia"/>
          <w:sz w:val="24"/>
          <w:szCs w:val="24"/>
        </w:rPr>
        <w:t>）。</w:t>
      </w:r>
      <w:r w:rsidRPr="003A05AC">
        <w:rPr>
          <w:sz w:val="24"/>
          <w:szCs w:val="24"/>
        </w:rPr>
        <w:t xml:space="preserve">Oracle 10g </w:t>
      </w:r>
      <w:r w:rsidRPr="003A05AC">
        <w:rPr>
          <w:rFonts w:hint="eastAsia"/>
          <w:sz w:val="24"/>
          <w:szCs w:val="24"/>
        </w:rPr>
        <w:t>提供强大的并行处理能力。</w:t>
      </w:r>
      <w:r w:rsidR="00BC3D07">
        <w:rPr>
          <w:rFonts w:hint="eastAsia"/>
          <w:sz w:val="24"/>
          <w:szCs w:val="24"/>
        </w:rPr>
        <w:t>所以，考虑搭建一个满足</w:t>
      </w:r>
      <w:r w:rsidR="00BC3D07">
        <w:rPr>
          <w:rFonts w:hint="eastAsia"/>
          <w:sz w:val="24"/>
          <w:szCs w:val="24"/>
        </w:rPr>
        <w:t>Oracle 10g</w:t>
      </w:r>
      <w:r w:rsidR="00BC3D07">
        <w:rPr>
          <w:rFonts w:hint="eastAsia"/>
          <w:sz w:val="24"/>
          <w:szCs w:val="24"/>
        </w:rPr>
        <w:t>系统运行的物理环境，</w:t>
      </w:r>
      <w:r w:rsidR="00274D25">
        <w:rPr>
          <w:rFonts w:hint="eastAsia"/>
          <w:sz w:val="24"/>
          <w:szCs w:val="24"/>
        </w:rPr>
        <w:t>初始</w:t>
      </w:r>
      <w:r w:rsidR="009475F0">
        <w:rPr>
          <w:rFonts w:hint="eastAsia"/>
          <w:sz w:val="24"/>
          <w:szCs w:val="24"/>
        </w:rPr>
        <w:t>最大记录数在</w:t>
      </w:r>
      <w:r w:rsidR="009475F0">
        <w:rPr>
          <w:rFonts w:hint="eastAsia"/>
          <w:sz w:val="24"/>
          <w:szCs w:val="24"/>
        </w:rPr>
        <w:t>1</w:t>
      </w:r>
      <w:r w:rsidR="00274D25">
        <w:rPr>
          <w:rFonts w:hint="eastAsia"/>
          <w:sz w:val="24"/>
          <w:szCs w:val="24"/>
        </w:rPr>
        <w:t>亿，</w:t>
      </w:r>
      <w:r w:rsidR="00274D25">
        <w:rPr>
          <w:rFonts w:hint="eastAsia"/>
          <w:sz w:val="24"/>
          <w:szCs w:val="24"/>
        </w:rPr>
        <w:lastRenderedPageBreak/>
        <w:t>支持后续容量扩充。</w:t>
      </w:r>
    </w:p>
    <w:tbl>
      <w:tblPr>
        <w:tblStyle w:val="aa"/>
        <w:tblW w:w="0" w:type="auto"/>
        <w:tblLook w:val="04A0"/>
      </w:tblPr>
      <w:tblGrid>
        <w:gridCol w:w="1951"/>
        <w:gridCol w:w="6571"/>
      </w:tblGrid>
      <w:tr w:rsidR="00060618" w:rsidRPr="00481162" w:rsidTr="002E64E1">
        <w:trPr>
          <w:cnfStyle w:val="100000000000"/>
        </w:trPr>
        <w:tc>
          <w:tcPr>
            <w:cnfStyle w:val="001000000000"/>
            <w:tcW w:w="1951" w:type="dxa"/>
          </w:tcPr>
          <w:p w:rsidR="00060618" w:rsidRPr="00481162" w:rsidRDefault="0001106F" w:rsidP="00060618">
            <w:pPr>
              <w:rPr>
                <w:rFonts w:ascii="华文细黑" w:eastAsia="华文细黑" w:hAnsi="华文细黑"/>
                <w:sz w:val="24"/>
                <w:szCs w:val="24"/>
              </w:rPr>
            </w:pPr>
            <w:r w:rsidRPr="00481162">
              <w:rPr>
                <w:rFonts w:ascii="华文细黑" w:eastAsia="华文细黑" w:hAnsi="华文细黑" w:hint="eastAsia"/>
                <w:sz w:val="24"/>
                <w:szCs w:val="24"/>
              </w:rPr>
              <w:t>服务器</w:t>
            </w:r>
            <w:r w:rsidR="00060618" w:rsidRPr="00481162">
              <w:rPr>
                <w:rFonts w:ascii="华文细黑" w:eastAsia="华文细黑" w:hAnsi="华文细黑" w:hint="eastAsia"/>
                <w:sz w:val="24"/>
                <w:szCs w:val="24"/>
              </w:rPr>
              <w:t>硬件要求</w:t>
            </w:r>
          </w:p>
        </w:tc>
        <w:tc>
          <w:tcPr>
            <w:tcW w:w="6571" w:type="dxa"/>
          </w:tcPr>
          <w:p w:rsidR="00060618" w:rsidRPr="00481162" w:rsidRDefault="00060618" w:rsidP="00060618">
            <w:pPr>
              <w:cnfStyle w:val="100000000000"/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  <w:tr w:rsidR="00060618" w:rsidRPr="00392C44" w:rsidTr="002E64E1">
        <w:trPr>
          <w:cnfStyle w:val="000000100000"/>
        </w:trPr>
        <w:tc>
          <w:tcPr>
            <w:cnfStyle w:val="001000000000"/>
            <w:tcW w:w="1951" w:type="dxa"/>
          </w:tcPr>
          <w:p w:rsidR="00060618" w:rsidRPr="00392C44" w:rsidRDefault="002F04F9" w:rsidP="00060618">
            <w:pPr>
              <w:rPr>
                <w:sz w:val="24"/>
                <w:szCs w:val="24"/>
              </w:rPr>
            </w:pPr>
            <w:r w:rsidRPr="00392C44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6571" w:type="dxa"/>
          </w:tcPr>
          <w:p w:rsidR="00F418C5" w:rsidRPr="00392C44" w:rsidRDefault="002E64E1" w:rsidP="00060618">
            <w:pPr>
              <w:cnfStyle w:val="000000100000"/>
              <w:rPr>
                <w:rFonts w:hint="eastAsia"/>
                <w:sz w:val="24"/>
                <w:szCs w:val="24"/>
              </w:rPr>
            </w:pPr>
            <w:r w:rsidRPr="00392C44">
              <w:rPr>
                <w:rFonts w:hint="eastAsia"/>
                <w:sz w:val="24"/>
                <w:szCs w:val="24"/>
              </w:rPr>
              <w:t>Intel Pentium/Xeon</w:t>
            </w:r>
            <w:r w:rsidRPr="00392C44">
              <w:rPr>
                <w:rFonts w:hint="eastAsia"/>
                <w:sz w:val="24"/>
                <w:szCs w:val="24"/>
              </w:rPr>
              <w:t>系列处理器，主频</w:t>
            </w:r>
            <w:r w:rsidR="00FF20E5" w:rsidRPr="00392C44">
              <w:rPr>
                <w:rFonts w:hint="eastAsia"/>
                <w:sz w:val="24"/>
                <w:szCs w:val="24"/>
              </w:rPr>
              <w:t>&gt;=</w:t>
            </w:r>
            <w:r w:rsidRPr="00392C44">
              <w:rPr>
                <w:rFonts w:hint="eastAsia"/>
                <w:sz w:val="24"/>
                <w:szCs w:val="24"/>
              </w:rPr>
              <w:t>2.8GHz</w:t>
            </w:r>
            <w:r w:rsidRPr="00392C44">
              <w:rPr>
                <w:rFonts w:hint="eastAsia"/>
                <w:sz w:val="24"/>
                <w:szCs w:val="24"/>
              </w:rPr>
              <w:t>，二级缓存</w:t>
            </w:r>
            <w:r w:rsidR="00C4477C" w:rsidRPr="00392C44">
              <w:rPr>
                <w:rFonts w:hint="eastAsia"/>
                <w:sz w:val="24"/>
                <w:szCs w:val="24"/>
              </w:rPr>
              <w:t>&gt;=</w:t>
            </w:r>
            <w:r w:rsidRPr="00392C44">
              <w:rPr>
                <w:rFonts w:hint="eastAsia"/>
                <w:sz w:val="24"/>
                <w:szCs w:val="24"/>
              </w:rPr>
              <w:t>1M</w:t>
            </w:r>
          </w:p>
          <w:p w:rsidR="00060618" w:rsidRPr="00392C44" w:rsidRDefault="002E64E1" w:rsidP="00060618">
            <w:pPr>
              <w:cnfStyle w:val="000000100000"/>
              <w:rPr>
                <w:sz w:val="24"/>
                <w:szCs w:val="24"/>
              </w:rPr>
            </w:pPr>
            <w:r w:rsidRPr="00392C44">
              <w:rPr>
                <w:rFonts w:hint="eastAsia"/>
                <w:sz w:val="24"/>
                <w:szCs w:val="24"/>
              </w:rPr>
              <w:t>（或多核</w:t>
            </w:r>
            <w:r w:rsidRPr="00392C44">
              <w:rPr>
                <w:rFonts w:hint="eastAsia"/>
                <w:sz w:val="24"/>
                <w:szCs w:val="24"/>
              </w:rPr>
              <w:t>CPU</w:t>
            </w:r>
            <w:r w:rsidRPr="00392C44">
              <w:rPr>
                <w:rFonts w:hint="eastAsia"/>
                <w:sz w:val="24"/>
                <w:szCs w:val="24"/>
              </w:rPr>
              <w:t>具备同等性能）</w:t>
            </w:r>
          </w:p>
        </w:tc>
      </w:tr>
      <w:tr w:rsidR="00060618" w:rsidRPr="00392C44" w:rsidTr="002E64E1">
        <w:tc>
          <w:tcPr>
            <w:cnfStyle w:val="001000000000"/>
            <w:tcW w:w="1951" w:type="dxa"/>
          </w:tcPr>
          <w:p w:rsidR="00060618" w:rsidRPr="00392C44" w:rsidRDefault="00410299" w:rsidP="00060618">
            <w:pPr>
              <w:rPr>
                <w:sz w:val="24"/>
                <w:szCs w:val="24"/>
              </w:rPr>
            </w:pPr>
            <w:r w:rsidRPr="00392C44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6571" w:type="dxa"/>
          </w:tcPr>
          <w:p w:rsidR="00060618" w:rsidRPr="00392C44" w:rsidRDefault="00B02D46" w:rsidP="00060618">
            <w:pPr>
              <w:cnfStyle w:val="000000000000"/>
              <w:rPr>
                <w:sz w:val="24"/>
                <w:szCs w:val="24"/>
              </w:rPr>
            </w:pPr>
            <w:r w:rsidRPr="00392C44">
              <w:rPr>
                <w:rFonts w:hint="eastAsia"/>
                <w:sz w:val="24"/>
                <w:szCs w:val="24"/>
              </w:rPr>
              <w:t>&gt;=</w:t>
            </w:r>
            <w:r w:rsidR="00410299" w:rsidRPr="00392C44">
              <w:rPr>
                <w:rFonts w:hint="eastAsia"/>
                <w:sz w:val="24"/>
                <w:szCs w:val="24"/>
              </w:rPr>
              <w:t>4GB</w:t>
            </w:r>
          </w:p>
        </w:tc>
      </w:tr>
      <w:tr w:rsidR="00060618" w:rsidRPr="00392C44" w:rsidTr="002E64E1">
        <w:trPr>
          <w:cnfStyle w:val="000000100000"/>
        </w:trPr>
        <w:tc>
          <w:tcPr>
            <w:cnfStyle w:val="001000000000"/>
            <w:tcW w:w="1951" w:type="dxa"/>
          </w:tcPr>
          <w:p w:rsidR="00060618" w:rsidRPr="00392C44" w:rsidRDefault="00E56BE8" w:rsidP="00060618">
            <w:pPr>
              <w:rPr>
                <w:sz w:val="24"/>
                <w:szCs w:val="24"/>
              </w:rPr>
            </w:pPr>
            <w:r w:rsidRPr="00392C44">
              <w:rPr>
                <w:rFonts w:hint="eastAsia"/>
                <w:sz w:val="24"/>
                <w:szCs w:val="24"/>
              </w:rPr>
              <w:t>硬盘</w:t>
            </w:r>
          </w:p>
        </w:tc>
        <w:tc>
          <w:tcPr>
            <w:tcW w:w="6571" w:type="dxa"/>
          </w:tcPr>
          <w:p w:rsidR="0024150E" w:rsidRPr="0024150E" w:rsidRDefault="0017417D" w:rsidP="003E68C9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2*</w:t>
            </w:r>
            <w:r w:rsidR="000517D3" w:rsidRPr="00392C44">
              <w:rPr>
                <w:rFonts w:hint="eastAsia"/>
                <w:sz w:val="24"/>
                <w:szCs w:val="24"/>
              </w:rPr>
              <w:t>1TB</w:t>
            </w:r>
            <w:r w:rsidR="000517D3" w:rsidRPr="00392C44">
              <w:rPr>
                <w:rFonts w:hint="eastAsia"/>
                <w:sz w:val="24"/>
                <w:szCs w:val="24"/>
              </w:rPr>
              <w:t>（</w:t>
            </w:r>
            <w:r w:rsidR="009879E8">
              <w:rPr>
                <w:rFonts w:hint="eastAsia"/>
                <w:sz w:val="24"/>
                <w:szCs w:val="24"/>
              </w:rPr>
              <w:t>考虑到数据安全性和备份，至少需要两个物理</w:t>
            </w:r>
            <w:r w:rsidR="00FA14FC">
              <w:rPr>
                <w:rFonts w:hint="eastAsia"/>
                <w:sz w:val="24"/>
                <w:szCs w:val="24"/>
              </w:rPr>
              <w:t>磁</w:t>
            </w:r>
            <w:r w:rsidR="009879E8">
              <w:rPr>
                <w:rFonts w:hint="eastAsia"/>
                <w:sz w:val="24"/>
                <w:szCs w:val="24"/>
              </w:rPr>
              <w:t>盘</w:t>
            </w:r>
            <w:r w:rsidR="000517D3" w:rsidRPr="00392C44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7F4695" w:rsidRPr="00392C44" w:rsidTr="002E64E1">
        <w:tc>
          <w:tcPr>
            <w:cnfStyle w:val="001000000000"/>
            <w:tcW w:w="1951" w:type="dxa"/>
          </w:tcPr>
          <w:p w:rsidR="007F4695" w:rsidRPr="00392C44" w:rsidRDefault="007F4695" w:rsidP="0006061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光驱</w:t>
            </w:r>
          </w:p>
        </w:tc>
        <w:tc>
          <w:tcPr>
            <w:tcW w:w="6571" w:type="dxa"/>
          </w:tcPr>
          <w:p w:rsidR="007F4695" w:rsidRPr="00392C44" w:rsidRDefault="007F4695" w:rsidP="00060618">
            <w:pPr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DVD-ROM</w:t>
            </w:r>
          </w:p>
        </w:tc>
      </w:tr>
      <w:tr w:rsidR="00615033" w:rsidRPr="00392C44" w:rsidTr="002E64E1">
        <w:trPr>
          <w:cnfStyle w:val="000000100000"/>
        </w:trPr>
        <w:tc>
          <w:tcPr>
            <w:cnfStyle w:val="001000000000"/>
            <w:tcW w:w="1951" w:type="dxa"/>
          </w:tcPr>
          <w:p w:rsidR="00615033" w:rsidRPr="00392C44" w:rsidRDefault="00615033" w:rsidP="00060618">
            <w:pPr>
              <w:rPr>
                <w:rFonts w:hint="eastAsia"/>
                <w:sz w:val="24"/>
                <w:szCs w:val="24"/>
              </w:rPr>
            </w:pPr>
            <w:r w:rsidRPr="00392C44">
              <w:rPr>
                <w:rFonts w:hint="eastAsia"/>
                <w:sz w:val="24"/>
                <w:szCs w:val="24"/>
              </w:rPr>
              <w:t>网络</w:t>
            </w:r>
          </w:p>
        </w:tc>
        <w:tc>
          <w:tcPr>
            <w:tcW w:w="6571" w:type="dxa"/>
          </w:tcPr>
          <w:p w:rsidR="00615033" w:rsidRPr="00392C44" w:rsidRDefault="006A461E" w:rsidP="00060618">
            <w:pPr>
              <w:cnfStyle w:val="000000100000"/>
              <w:rPr>
                <w:rFonts w:hint="eastAsia"/>
                <w:sz w:val="24"/>
                <w:szCs w:val="24"/>
              </w:rPr>
            </w:pPr>
            <w:r w:rsidRPr="00392C44">
              <w:rPr>
                <w:rFonts w:hint="eastAsia"/>
                <w:sz w:val="24"/>
                <w:szCs w:val="24"/>
              </w:rPr>
              <w:t>100Mbps</w:t>
            </w:r>
            <w:r w:rsidRPr="00392C44">
              <w:rPr>
                <w:rFonts w:hint="eastAsia"/>
                <w:sz w:val="24"/>
                <w:szCs w:val="24"/>
              </w:rPr>
              <w:t>以太网络</w:t>
            </w:r>
          </w:p>
        </w:tc>
      </w:tr>
    </w:tbl>
    <w:p w:rsidR="002722C7" w:rsidRDefault="002722C7" w:rsidP="00060618">
      <w:pPr>
        <w:rPr>
          <w:rFonts w:hint="eastAsia"/>
        </w:rPr>
      </w:pPr>
    </w:p>
    <w:tbl>
      <w:tblPr>
        <w:tblStyle w:val="aa"/>
        <w:tblW w:w="0" w:type="auto"/>
        <w:tblLook w:val="04A0"/>
      </w:tblPr>
      <w:tblGrid>
        <w:gridCol w:w="1951"/>
        <w:gridCol w:w="6571"/>
      </w:tblGrid>
      <w:tr w:rsidR="002722C7" w:rsidRPr="00240B3A" w:rsidTr="00BB3190">
        <w:trPr>
          <w:cnfStyle w:val="100000000000"/>
        </w:trPr>
        <w:tc>
          <w:tcPr>
            <w:cnfStyle w:val="001000000000"/>
            <w:tcW w:w="1951" w:type="dxa"/>
          </w:tcPr>
          <w:p w:rsidR="002722C7" w:rsidRPr="00B834A2" w:rsidRDefault="002722C7" w:rsidP="00BB3190">
            <w:pPr>
              <w:rPr>
                <w:rFonts w:ascii="华文细黑" w:eastAsia="华文细黑" w:hAnsi="华文细黑"/>
                <w:sz w:val="24"/>
                <w:szCs w:val="24"/>
              </w:rPr>
            </w:pPr>
            <w:r w:rsidRPr="00B834A2">
              <w:rPr>
                <w:rFonts w:ascii="华文细黑" w:eastAsia="华文细黑" w:hAnsi="华文细黑" w:hint="eastAsia"/>
                <w:sz w:val="24"/>
                <w:szCs w:val="24"/>
              </w:rPr>
              <w:t>服务器</w:t>
            </w:r>
            <w:r w:rsidRPr="00B834A2">
              <w:rPr>
                <w:rFonts w:ascii="华文细黑" w:eastAsia="华文细黑" w:hAnsi="华文细黑" w:hint="eastAsia"/>
                <w:sz w:val="24"/>
                <w:szCs w:val="24"/>
              </w:rPr>
              <w:t>软</w:t>
            </w:r>
            <w:r w:rsidRPr="00B834A2">
              <w:rPr>
                <w:rFonts w:ascii="华文细黑" w:eastAsia="华文细黑" w:hAnsi="华文细黑" w:hint="eastAsia"/>
                <w:sz w:val="24"/>
                <w:szCs w:val="24"/>
              </w:rPr>
              <w:t>件要求</w:t>
            </w:r>
          </w:p>
        </w:tc>
        <w:tc>
          <w:tcPr>
            <w:tcW w:w="6571" w:type="dxa"/>
          </w:tcPr>
          <w:p w:rsidR="002722C7" w:rsidRPr="00240B3A" w:rsidRDefault="002722C7" w:rsidP="00BB3190">
            <w:pPr>
              <w:cnfStyle w:val="100000000000"/>
              <w:rPr>
                <w:sz w:val="24"/>
                <w:szCs w:val="24"/>
              </w:rPr>
            </w:pPr>
          </w:p>
        </w:tc>
      </w:tr>
      <w:tr w:rsidR="002722C7" w:rsidRPr="00240B3A" w:rsidTr="00BB3190">
        <w:trPr>
          <w:cnfStyle w:val="000000100000"/>
        </w:trPr>
        <w:tc>
          <w:tcPr>
            <w:cnfStyle w:val="001000000000"/>
            <w:tcW w:w="1951" w:type="dxa"/>
          </w:tcPr>
          <w:p w:rsidR="002722C7" w:rsidRPr="00240B3A" w:rsidRDefault="004E7F75" w:rsidP="00BB3190">
            <w:pPr>
              <w:rPr>
                <w:sz w:val="24"/>
                <w:szCs w:val="24"/>
              </w:rPr>
            </w:pPr>
            <w:r w:rsidRPr="00240B3A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6571" w:type="dxa"/>
          </w:tcPr>
          <w:p w:rsidR="002722C7" w:rsidRPr="00240B3A" w:rsidRDefault="001C3621" w:rsidP="00BB3190">
            <w:pPr>
              <w:cnfStyle w:val="000000100000"/>
              <w:rPr>
                <w:sz w:val="24"/>
                <w:szCs w:val="24"/>
              </w:rPr>
            </w:pPr>
            <w:r w:rsidRPr="00240B3A">
              <w:rPr>
                <w:rFonts w:ascii="Arial" w:hAnsi="Arial" w:cs="Arial"/>
                <w:color w:val="333333"/>
                <w:sz w:val="24"/>
                <w:szCs w:val="24"/>
              </w:rPr>
              <w:t>SUSE Linux Enterprise Server</w:t>
            </w:r>
            <w:r w:rsidRPr="00240B3A"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11</w:t>
            </w:r>
          </w:p>
        </w:tc>
      </w:tr>
      <w:tr w:rsidR="002722C7" w:rsidRPr="00240B3A" w:rsidTr="00BB3190">
        <w:tc>
          <w:tcPr>
            <w:cnfStyle w:val="001000000000"/>
            <w:tcW w:w="1951" w:type="dxa"/>
          </w:tcPr>
          <w:p w:rsidR="002722C7" w:rsidRPr="00240B3A" w:rsidRDefault="00AE763D" w:rsidP="00BB3190">
            <w:pPr>
              <w:rPr>
                <w:sz w:val="24"/>
                <w:szCs w:val="24"/>
              </w:rPr>
            </w:pPr>
            <w:r w:rsidRPr="00240B3A">
              <w:rPr>
                <w:rFonts w:hint="eastAsia"/>
                <w:sz w:val="24"/>
                <w:szCs w:val="24"/>
              </w:rPr>
              <w:t>数据库系统</w:t>
            </w:r>
          </w:p>
        </w:tc>
        <w:tc>
          <w:tcPr>
            <w:tcW w:w="6571" w:type="dxa"/>
          </w:tcPr>
          <w:p w:rsidR="002722C7" w:rsidRPr="00240B3A" w:rsidRDefault="00CC07CF" w:rsidP="00BB3190">
            <w:pPr>
              <w:cnfStyle w:val="000000000000"/>
              <w:rPr>
                <w:sz w:val="24"/>
                <w:szCs w:val="24"/>
              </w:rPr>
            </w:pPr>
            <w:r w:rsidRPr="00240B3A">
              <w:rPr>
                <w:rFonts w:ascii="Arial" w:hAnsi="Arial" w:cs="Arial" w:hint="eastAsia"/>
                <w:color w:val="333333"/>
                <w:sz w:val="24"/>
                <w:szCs w:val="24"/>
              </w:rPr>
              <w:t>Oracle 10g R2 Enterprise</w:t>
            </w:r>
          </w:p>
        </w:tc>
      </w:tr>
      <w:tr w:rsidR="002722C7" w:rsidRPr="00240B3A" w:rsidTr="00BB3190">
        <w:trPr>
          <w:cnfStyle w:val="000000100000"/>
        </w:trPr>
        <w:tc>
          <w:tcPr>
            <w:cnfStyle w:val="001000000000"/>
            <w:tcW w:w="1951" w:type="dxa"/>
          </w:tcPr>
          <w:p w:rsidR="002722C7" w:rsidRPr="00240B3A" w:rsidRDefault="001F2C43" w:rsidP="00BB3190">
            <w:pPr>
              <w:rPr>
                <w:sz w:val="24"/>
                <w:szCs w:val="24"/>
              </w:rPr>
            </w:pPr>
            <w:r w:rsidRPr="00240B3A">
              <w:rPr>
                <w:rFonts w:hint="eastAsia"/>
                <w:sz w:val="24"/>
                <w:szCs w:val="24"/>
              </w:rPr>
              <w:t>工具</w:t>
            </w:r>
          </w:p>
        </w:tc>
        <w:tc>
          <w:tcPr>
            <w:tcW w:w="6571" w:type="dxa"/>
          </w:tcPr>
          <w:p w:rsidR="002722C7" w:rsidRPr="00240B3A" w:rsidRDefault="001F2C43" w:rsidP="00BB3190">
            <w:pPr>
              <w:cnfStyle w:val="000000100000"/>
              <w:rPr>
                <w:sz w:val="24"/>
                <w:szCs w:val="24"/>
              </w:rPr>
            </w:pPr>
            <w:r w:rsidRPr="00240B3A">
              <w:rPr>
                <w:rFonts w:hint="eastAsia"/>
                <w:sz w:val="24"/>
                <w:szCs w:val="24"/>
              </w:rPr>
              <w:t>PL/SQL</w:t>
            </w:r>
            <w:r w:rsidR="005C690F" w:rsidRPr="00240B3A">
              <w:rPr>
                <w:rFonts w:hint="eastAsia"/>
                <w:sz w:val="24"/>
                <w:szCs w:val="24"/>
              </w:rPr>
              <w:t>数据库调试</w:t>
            </w:r>
            <w:r w:rsidRPr="00240B3A">
              <w:rPr>
                <w:rFonts w:hint="eastAsia"/>
                <w:sz w:val="24"/>
                <w:szCs w:val="24"/>
              </w:rPr>
              <w:t>工具</w:t>
            </w:r>
          </w:p>
        </w:tc>
      </w:tr>
      <w:tr w:rsidR="002722C7" w:rsidRPr="00240B3A" w:rsidTr="00BB3190">
        <w:tc>
          <w:tcPr>
            <w:cnfStyle w:val="001000000000"/>
            <w:tcW w:w="1951" w:type="dxa"/>
          </w:tcPr>
          <w:p w:rsidR="002722C7" w:rsidRPr="00240B3A" w:rsidRDefault="00BF71A9" w:rsidP="00BB3190">
            <w:pPr>
              <w:rPr>
                <w:rFonts w:hint="eastAsia"/>
                <w:sz w:val="24"/>
                <w:szCs w:val="24"/>
              </w:rPr>
            </w:pPr>
            <w:r w:rsidRPr="00240B3A">
              <w:rPr>
                <w:rFonts w:hint="eastAsia"/>
                <w:sz w:val="24"/>
                <w:szCs w:val="24"/>
              </w:rPr>
              <w:t>ETL</w:t>
            </w:r>
            <w:r w:rsidR="002D1DA5" w:rsidRPr="00240B3A">
              <w:rPr>
                <w:rFonts w:hint="eastAsia"/>
                <w:sz w:val="24"/>
                <w:szCs w:val="24"/>
              </w:rPr>
              <w:t>运行</w:t>
            </w:r>
            <w:r w:rsidRPr="00240B3A">
              <w:rPr>
                <w:rFonts w:hint="eastAsia"/>
                <w:sz w:val="24"/>
                <w:szCs w:val="24"/>
              </w:rPr>
              <w:t>环境</w:t>
            </w:r>
          </w:p>
        </w:tc>
        <w:tc>
          <w:tcPr>
            <w:tcW w:w="6571" w:type="dxa"/>
          </w:tcPr>
          <w:p w:rsidR="002722C7" w:rsidRPr="00240B3A" w:rsidRDefault="002D1DA5" w:rsidP="00BB3190">
            <w:pPr>
              <w:cnfStyle w:val="000000000000"/>
              <w:rPr>
                <w:rFonts w:hint="eastAsia"/>
                <w:sz w:val="24"/>
                <w:szCs w:val="24"/>
              </w:rPr>
            </w:pPr>
            <w:r w:rsidRPr="00240B3A">
              <w:rPr>
                <w:rFonts w:hint="eastAsia"/>
                <w:sz w:val="24"/>
                <w:szCs w:val="24"/>
              </w:rPr>
              <w:t>Java SDK Version 6</w:t>
            </w:r>
          </w:p>
        </w:tc>
      </w:tr>
    </w:tbl>
    <w:p w:rsidR="00BF021C" w:rsidRDefault="00BF021C"/>
    <w:p w:rsidR="00BA3F66" w:rsidRDefault="00BA3F66" w:rsidP="00BA3F66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关键技术</w:t>
      </w:r>
    </w:p>
    <w:p w:rsidR="00025E40" w:rsidRPr="008408D3" w:rsidRDefault="008408D3" w:rsidP="008408D3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8408D3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库平台的设计包含以下关键技术：多数据源识别、表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索引分区以及</w:t>
      </w:r>
      <w:r>
        <w:rPr>
          <w:rFonts w:hint="eastAsia"/>
          <w:sz w:val="24"/>
          <w:szCs w:val="24"/>
        </w:rPr>
        <w:t>B/S</w:t>
      </w:r>
      <w:r>
        <w:rPr>
          <w:rFonts w:hint="eastAsia"/>
          <w:sz w:val="24"/>
          <w:szCs w:val="24"/>
        </w:rPr>
        <w:t>架构展示界面。</w:t>
      </w:r>
    </w:p>
    <w:p w:rsidR="000452BD" w:rsidRDefault="004B156C" w:rsidP="008818BD">
      <w:pPr>
        <w:pStyle w:val="4"/>
        <w:rPr>
          <w:rFonts w:hint="eastAsia"/>
        </w:rPr>
      </w:pPr>
      <w:r>
        <w:rPr>
          <w:rFonts w:hint="eastAsia"/>
        </w:rPr>
        <w:t>3.1</w:t>
      </w:r>
      <w:r w:rsidR="008818BD">
        <w:rPr>
          <w:rFonts w:hint="eastAsia"/>
        </w:rPr>
        <w:t xml:space="preserve"> </w:t>
      </w:r>
      <w:r w:rsidR="00E07674">
        <w:rPr>
          <w:rFonts w:hint="eastAsia"/>
        </w:rPr>
        <w:t>多数据源</w:t>
      </w:r>
      <w:r w:rsidR="008A6F61">
        <w:rPr>
          <w:rFonts w:hint="eastAsia"/>
        </w:rPr>
        <w:t>识别</w:t>
      </w:r>
    </w:p>
    <w:p w:rsidR="00285655" w:rsidRDefault="00285655" w:rsidP="00285655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285655">
        <w:rPr>
          <w:rFonts w:hint="eastAsia"/>
          <w:sz w:val="24"/>
          <w:szCs w:val="24"/>
        </w:rPr>
        <w:t>多数据源识别</w:t>
      </w:r>
      <w:r>
        <w:rPr>
          <w:rFonts w:hint="eastAsia"/>
          <w:sz w:val="24"/>
          <w:szCs w:val="24"/>
        </w:rPr>
        <w:t>要求从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Access</w:t>
      </w:r>
      <w:r>
        <w:rPr>
          <w:rFonts w:hint="eastAsia"/>
          <w:sz w:val="24"/>
          <w:szCs w:val="24"/>
        </w:rPr>
        <w:t>两种数据文件中</w:t>
      </w:r>
      <w:r w:rsidR="00E65573">
        <w:rPr>
          <w:rFonts w:hint="eastAsia"/>
          <w:sz w:val="24"/>
          <w:szCs w:val="24"/>
        </w:rPr>
        <w:t>提取数据，并整理为</w:t>
      </w:r>
      <w:r>
        <w:rPr>
          <w:rFonts w:hint="eastAsia"/>
          <w:sz w:val="24"/>
          <w:szCs w:val="24"/>
        </w:rPr>
        <w:t>统一</w:t>
      </w:r>
      <w:r w:rsidR="00E65573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格式。</w:t>
      </w:r>
    </w:p>
    <w:p w:rsidR="00BF6B8F" w:rsidRPr="001C52F6" w:rsidRDefault="00BF6B8F" w:rsidP="00285655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color w:val="FF0000"/>
          <w:sz w:val="24"/>
          <w:szCs w:val="24"/>
        </w:rPr>
      </w:pPr>
      <w:r w:rsidRPr="001C52F6">
        <w:rPr>
          <w:rFonts w:hint="eastAsia"/>
          <w:color w:val="FF0000"/>
          <w:sz w:val="24"/>
          <w:szCs w:val="24"/>
        </w:rPr>
        <w:t>XZH</w:t>
      </w:r>
      <w:r w:rsidRPr="001C52F6">
        <w:rPr>
          <w:rFonts w:hint="eastAsia"/>
          <w:color w:val="FF0000"/>
          <w:sz w:val="24"/>
          <w:szCs w:val="24"/>
        </w:rPr>
        <w:t>补充</w:t>
      </w:r>
      <w:r w:rsidR="008971FD" w:rsidRPr="001C52F6">
        <w:rPr>
          <w:rFonts w:hint="eastAsia"/>
          <w:color w:val="FF0000"/>
          <w:sz w:val="24"/>
          <w:szCs w:val="24"/>
        </w:rPr>
        <w:t>。</w:t>
      </w:r>
    </w:p>
    <w:p w:rsidR="00824907" w:rsidRDefault="0098666F" w:rsidP="0098666F">
      <w:pPr>
        <w:pStyle w:val="4"/>
        <w:rPr>
          <w:rFonts w:hint="eastAsia"/>
        </w:rPr>
      </w:pPr>
      <w:r>
        <w:rPr>
          <w:rFonts w:hint="eastAsia"/>
        </w:rPr>
        <w:t xml:space="preserve">3.2 </w:t>
      </w:r>
      <w:r w:rsidR="00A57F7B">
        <w:rPr>
          <w:rFonts w:hint="eastAsia"/>
        </w:rPr>
        <w:t>表</w:t>
      </w:r>
      <w:r w:rsidR="00FB28B5">
        <w:rPr>
          <w:rFonts w:hint="eastAsia"/>
        </w:rPr>
        <w:t>/</w:t>
      </w:r>
      <w:r w:rsidR="00691C45">
        <w:rPr>
          <w:rFonts w:hint="eastAsia"/>
        </w:rPr>
        <w:t>索引</w:t>
      </w:r>
      <w:r w:rsidR="008A6F61">
        <w:rPr>
          <w:rFonts w:hint="eastAsia"/>
        </w:rPr>
        <w:t>分区</w:t>
      </w:r>
    </w:p>
    <w:p w:rsidR="008044F7" w:rsidRPr="00914294" w:rsidRDefault="008044F7" w:rsidP="00914294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914294">
        <w:rPr>
          <w:sz w:val="24"/>
          <w:szCs w:val="24"/>
        </w:rPr>
        <w:t xml:space="preserve">Oracle </w:t>
      </w:r>
      <w:r w:rsidRPr="00914294">
        <w:rPr>
          <w:rFonts w:hint="eastAsia"/>
          <w:sz w:val="24"/>
          <w:szCs w:val="24"/>
        </w:rPr>
        <w:t>数据分区</w:t>
      </w:r>
      <w:r w:rsidR="0061335A">
        <w:rPr>
          <w:rFonts w:hint="eastAsia"/>
          <w:sz w:val="24"/>
          <w:szCs w:val="24"/>
        </w:rPr>
        <w:t>技术</w:t>
      </w:r>
      <w:r w:rsidRPr="00914294">
        <w:rPr>
          <w:rFonts w:hint="eastAsia"/>
          <w:sz w:val="24"/>
          <w:szCs w:val="24"/>
        </w:rPr>
        <w:t>将大表和索引分成可以管理的小块，从而避免了对每个表作为一个大的、单独的对象进行管理。分区</w:t>
      </w:r>
      <w:r w:rsidRPr="00914294">
        <w:rPr>
          <w:sz w:val="24"/>
          <w:szCs w:val="24"/>
        </w:rPr>
        <w:t>(partitioning)</w:t>
      </w:r>
      <w:r w:rsidRPr="00914294">
        <w:rPr>
          <w:rFonts w:hint="eastAsia"/>
          <w:sz w:val="24"/>
          <w:szCs w:val="24"/>
        </w:rPr>
        <w:t>是一种“分而治之”的技术，它为海量数据管理提供了可扩展的性能。</w:t>
      </w:r>
    </w:p>
    <w:p w:rsidR="008044F7" w:rsidRPr="00EA3DD5" w:rsidRDefault="008044F7" w:rsidP="00914294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</w:pPr>
      <w:r w:rsidRPr="00914294">
        <w:rPr>
          <w:rFonts w:hint="eastAsia"/>
          <w:sz w:val="24"/>
          <w:szCs w:val="24"/>
        </w:rPr>
        <w:lastRenderedPageBreak/>
        <w:t>分区通过将操作分配给更小的存储单元，减少了需要进行管理操作的时间。分区对应用是透明的，可以通过标准的</w:t>
      </w:r>
      <w:r w:rsidRPr="00914294">
        <w:rPr>
          <w:sz w:val="24"/>
          <w:szCs w:val="24"/>
        </w:rPr>
        <w:t xml:space="preserve">SQL </w:t>
      </w:r>
      <w:r w:rsidRPr="00914294">
        <w:rPr>
          <w:rFonts w:hint="eastAsia"/>
          <w:sz w:val="24"/>
          <w:szCs w:val="24"/>
        </w:rPr>
        <w:t>语句对分区表进行操作。通过“分区忽略”技术，</w:t>
      </w:r>
      <w:r w:rsidRPr="00914294">
        <w:rPr>
          <w:sz w:val="24"/>
          <w:szCs w:val="24"/>
        </w:rPr>
        <w:t>Oracle</w:t>
      </w:r>
      <w:r w:rsidRPr="00914294">
        <w:rPr>
          <w:rFonts w:hint="eastAsia"/>
          <w:sz w:val="24"/>
          <w:szCs w:val="24"/>
        </w:rPr>
        <w:t>数据库的优化器在访问数据时会分析数据的分区情况，在进行查询时，那些不包含任何查询数据</w:t>
      </w:r>
      <w:r w:rsidRPr="00EA3DD5">
        <w:rPr>
          <w:rFonts w:hint="eastAsia"/>
        </w:rPr>
        <w:t>的分区将被忽略，从而大大提高系统的性能。</w:t>
      </w:r>
    </w:p>
    <w:p w:rsidR="008044F7" w:rsidRPr="002A2570" w:rsidRDefault="008044F7" w:rsidP="002A2570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2A2570">
        <w:rPr>
          <w:rFonts w:hint="eastAsia"/>
          <w:sz w:val="24"/>
          <w:szCs w:val="24"/>
        </w:rPr>
        <w:t>分区技术还提高了数据的可用性。当部分数据由于故障或其它原因不可用时，其它分区内的数据可以不受影响继续使用。</w:t>
      </w:r>
      <w:r w:rsidRPr="002A2570">
        <w:rPr>
          <w:sz w:val="24"/>
          <w:szCs w:val="24"/>
        </w:rPr>
        <w:t xml:space="preserve">Oracle 10g </w:t>
      </w:r>
      <w:r w:rsidRPr="002A2570">
        <w:rPr>
          <w:rFonts w:hint="eastAsia"/>
          <w:sz w:val="24"/>
          <w:szCs w:val="24"/>
        </w:rPr>
        <w:t>数据库企业版支持多种数据分区方式，包括：范围分区</w:t>
      </w:r>
      <w:r w:rsidRPr="002A2570">
        <w:rPr>
          <w:sz w:val="24"/>
          <w:szCs w:val="24"/>
        </w:rPr>
        <w:t>(Range Partition)</w:t>
      </w:r>
      <w:r w:rsidRPr="002A2570">
        <w:rPr>
          <w:rFonts w:hint="eastAsia"/>
          <w:sz w:val="24"/>
          <w:szCs w:val="24"/>
        </w:rPr>
        <w:t>、列表分区</w:t>
      </w:r>
      <w:r w:rsidRPr="002A2570">
        <w:rPr>
          <w:sz w:val="24"/>
          <w:szCs w:val="24"/>
        </w:rPr>
        <w:t>(List</w:t>
      </w:r>
      <w:r w:rsidRPr="002A2570">
        <w:rPr>
          <w:rFonts w:hint="eastAsia"/>
          <w:sz w:val="24"/>
          <w:szCs w:val="24"/>
        </w:rPr>
        <w:t xml:space="preserve"> </w:t>
      </w:r>
      <w:r w:rsidRPr="002A2570">
        <w:rPr>
          <w:sz w:val="24"/>
          <w:szCs w:val="24"/>
        </w:rPr>
        <w:t>Partition)</w:t>
      </w:r>
      <w:r w:rsidRPr="002A2570">
        <w:rPr>
          <w:rFonts w:hint="eastAsia"/>
          <w:sz w:val="24"/>
          <w:szCs w:val="24"/>
        </w:rPr>
        <w:t>、散列分区</w:t>
      </w:r>
      <w:r w:rsidRPr="002A2570">
        <w:rPr>
          <w:sz w:val="24"/>
          <w:szCs w:val="24"/>
        </w:rPr>
        <w:t>(Hash Partition)</w:t>
      </w:r>
      <w:r w:rsidRPr="002A2570">
        <w:rPr>
          <w:rFonts w:hint="eastAsia"/>
          <w:sz w:val="24"/>
          <w:szCs w:val="24"/>
        </w:rPr>
        <w:t>，以及以上各种分区组合的复合分区</w:t>
      </w:r>
      <w:r w:rsidRPr="002A2570">
        <w:rPr>
          <w:sz w:val="24"/>
          <w:szCs w:val="24"/>
        </w:rPr>
        <w:t>(Composite Partition)</w:t>
      </w:r>
      <w:r w:rsidRPr="002A2570">
        <w:rPr>
          <w:rFonts w:hint="eastAsia"/>
          <w:sz w:val="24"/>
          <w:szCs w:val="24"/>
        </w:rPr>
        <w:t>。在</w:t>
      </w:r>
      <w:r w:rsidRPr="002A2570">
        <w:rPr>
          <w:sz w:val="24"/>
          <w:szCs w:val="24"/>
        </w:rPr>
        <w:t xml:space="preserve">Oracle 10g </w:t>
      </w:r>
      <w:r w:rsidRPr="002A2570">
        <w:rPr>
          <w:rFonts w:hint="eastAsia"/>
          <w:sz w:val="24"/>
          <w:szCs w:val="24"/>
        </w:rPr>
        <w:t>支持的所有操作系统版本中均支持以上各种数据分区方式。</w:t>
      </w:r>
    </w:p>
    <w:p w:rsidR="008044F7" w:rsidRPr="003D405B" w:rsidRDefault="008044F7" w:rsidP="00BD24CA">
      <w:pPr>
        <w:autoSpaceDE w:val="0"/>
        <w:autoSpaceDN w:val="0"/>
        <w:adjustRightInd w:val="0"/>
        <w:spacing w:line="360" w:lineRule="auto"/>
        <w:jc w:val="left"/>
        <w:rPr>
          <w:b/>
          <w:sz w:val="24"/>
          <w:szCs w:val="24"/>
        </w:rPr>
      </w:pPr>
      <w:r w:rsidRPr="003D405B">
        <w:rPr>
          <w:b/>
          <w:sz w:val="24"/>
          <w:szCs w:val="24"/>
        </w:rPr>
        <w:t>表分区有以下优点：</w:t>
      </w:r>
      <w:r w:rsidRPr="003D405B">
        <w:rPr>
          <w:b/>
          <w:sz w:val="24"/>
          <w:szCs w:val="24"/>
        </w:rPr>
        <w:t xml:space="preserve"> </w:t>
      </w:r>
    </w:p>
    <w:p w:rsidR="008044F7" w:rsidRPr="00D62537" w:rsidRDefault="008044F7" w:rsidP="0016098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D62537">
        <w:rPr>
          <w:sz w:val="24"/>
          <w:szCs w:val="24"/>
        </w:rPr>
        <w:t>1</w:t>
      </w:r>
      <w:r w:rsidRPr="00D62537">
        <w:rPr>
          <w:sz w:val="24"/>
          <w:szCs w:val="24"/>
        </w:rPr>
        <w:t>、数据查询：数据被存储到多个文件上，减少了</w:t>
      </w:r>
      <w:r w:rsidRPr="00D62537">
        <w:rPr>
          <w:sz w:val="24"/>
          <w:szCs w:val="24"/>
        </w:rPr>
        <w:t>I/O</w:t>
      </w:r>
      <w:r w:rsidRPr="00D62537">
        <w:rPr>
          <w:sz w:val="24"/>
          <w:szCs w:val="24"/>
        </w:rPr>
        <w:t>负载，查询速度提高。</w:t>
      </w:r>
      <w:r w:rsidRPr="00D62537">
        <w:rPr>
          <w:sz w:val="24"/>
          <w:szCs w:val="24"/>
        </w:rPr>
        <w:t xml:space="preserve"> </w:t>
      </w:r>
    </w:p>
    <w:p w:rsidR="008044F7" w:rsidRPr="00D62537" w:rsidRDefault="008044F7" w:rsidP="0016098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D62537">
        <w:rPr>
          <w:sz w:val="24"/>
          <w:szCs w:val="24"/>
        </w:rPr>
        <w:t>2</w:t>
      </w:r>
      <w:r w:rsidRPr="00D62537">
        <w:rPr>
          <w:sz w:val="24"/>
          <w:szCs w:val="24"/>
        </w:rPr>
        <w:t>、数据修剪：保存历史数据非常的理想。</w:t>
      </w:r>
      <w:r w:rsidRPr="00D62537">
        <w:rPr>
          <w:sz w:val="24"/>
          <w:szCs w:val="24"/>
        </w:rPr>
        <w:t xml:space="preserve"> </w:t>
      </w:r>
    </w:p>
    <w:p w:rsidR="008044F7" w:rsidRPr="00D62537" w:rsidRDefault="008044F7" w:rsidP="0016098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D62537">
        <w:rPr>
          <w:sz w:val="24"/>
          <w:szCs w:val="24"/>
        </w:rPr>
        <w:t>3</w:t>
      </w:r>
      <w:r w:rsidRPr="00D62537">
        <w:rPr>
          <w:sz w:val="24"/>
          <w:szCs w:val="24"/>
        </w:rPr>
        <w:t>、备份：将大表的数据分成多个文件，方便备份和恢复。</w:t>
      </w:r>
      <w:r w:rsidRPr="00D62537">
        <w:rPr>
          <w:sz w:val="24"/>
          <w:szCs w:val="24"/>
        </w:rPr>
        <w:t xml:space="preserve"> </w:t>
      </w:r>
    </w:p>
    <w:p w:rsidR="008044F7" w:rsidRPr="00D62537" w:rsidRDefault="008044F7" w:rsidP="0016098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D62537">
        <w:rPr>
          <w:sz w:val="24"/>
          <w:szCs w:val="24"/>
        </w:rPr>
        <w:t>4</w:t>
      </w:r>
      <w:r w:rsidRPr="00D62537">
        <w:rPr>
          <w:sz w:val="24"/>
          <w:szCs w:val="24"/>
        </w:rPr>
        <w:t>、并行性：可以同时向表中进行</w:t>
      </w:r>
      <w:r w:rsidRPr="00D62537">
        <w:rPr>
          <w:sz w:val="24"/>
          <w:szCs w:val="24"/>
        </w:rPr>
        <w:t>DML</w:t>
      </w:r>
      <w:r w:rsidRPr="00D62537">
        <w:rPr>
          <w:sz w:val="24"/>
          <w:szCs w:val="24"/>
        </w:rPr>
        <w:t>操作，并行性性能提高。</w:t>
      </w:r>
    </w:p>
    <w:p w:rsidR="008044F7" w:rsidRPr="003D405B" w:rsidRDefault="008044F7" w:rsidP="00BD24CA">
      <w:pPr>
        <w:autoSpaceDE w:val="0"/>
        <w:autoSpaceDN w:val="0"/>
        <w:adjustRightInd w:val="0"/>
        <w:spacing w:line="360" w:lineRule="auto"/>
        <w:jc w:val="left"/>
        <w:rPr>
          <w:b/>
          <w:sz w:val="24"/>
          <w:szCs w:val="24"/>
        </w:rPr>
      </w:pPr>
      <w:r w:rsidRPr="003D405B">
        <w:rPr>
          <w:rFonts w:hint="eastAsia"/>
          <w:b/>
          <w:sz w:val="24"/>
          <w:szCs w:val="24"/>
        </w:rPr>
        <w:t>分区表设计原则：</w:t>
      </w:r>
    </w:p>
    <w:p w:rsidR="008044F7" w:rsidRPr="0016098D" w:rsidRDefault="008044F7" w:rsidP="0016098D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16098D">
        <w:rPr>
          <w:rFonts w:hint="eastAsia"/>
          <w:sz w:val="24"/>
          <w:szCs w:val="24"/>
        </w:rPr>
        <w:t>表大小超过</w:t>
      </w:r>
      <w:r w:rsidRPr="0016098D">
        <w:rPr>
          <w:rFonts w:hint="eastAsia"/>
          <w:sz w:val="24"/>
          <w:szCs w:val="24"/>
        </w:rPr>
        <w:t>2GB</w:t>
      </w:r>
      <w:r w:rsidRPr="0016098D">
        <w:rPr>
          <w:rFonts w:hint="eastAsia"/>
          <w:sz w:val="24"/>
          <w:szCs w:val="24"/>
        </w:rPr>
        <w:t>，或表记录超过</w:t>
      </w:r>
      <w:r w:rsidRPr="0016098D">
        <w:rPr>
          <w:rFonts w:hint="eastAsia"/>
          <w:sz w:val="24"/>
          <w:szCs w:val="24"/>
        </w:rPr>
        <w:t>1000</w:t>
      </w:r>
      <w:r w:rsidRPr="0016098D">
        <w:rPr>
          <w:rFonts w:hint="eastAsia"/>
          <w:sz w:val="24"/>
          <w:szCs w:val="24"/>
        </w:rPr>
        <w:t>万时，应该考虑对表进行分区</w:t>
      </w:r>
    </w:p>
    <w:p w:rsidR="008044F7" w:rsidRPr="0016098D" w:rsidRDefault="008044F7" w:rsidP="0016098D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16098D">
        <w:rPr>
          <w:rFonts w:hint="eastAsia"/>
          <w:sz w:val="24"/>
          <w:szCs w:val="24"/>
        </w:rPr>
        <w:t>基于表的大部分查询应用，只访问表中少量的数据，对于这样的表进行分区，可利用分区排除无关数据查询的特性。</w:t>
      </w:r>
    </w:p>
    <w:p w:rsidR="008044F7" w:rsidRPr="0016098D" w:rsidRDefault="008044F7" w:rsidP="0016098D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16098D">
        <w:rPr>
          <w:rFonts w:hint="eastAsia"/>
          <w:sz w:val="24"/>
          <w:szCs w:val="24"/>
        </w:rPr>
        <w:t>按时间段删除成批的数据，对于这样的表需要考虑进行分区，以满足维护需要</w:t>
      </w:r>
    </w:p>
    <w:p w:rsidR="008044F7" w:rsidRPr="0016098D" w:rsidRDefault="008044F7" w:rsidP="0016098D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16098D">
        <w:rPr>
          <w:rFonts w:hint="eastAsia"/>
          <w:sz w:val="24"/>
          <w:szCs w:val="24"/>
        </w:rPr>
        <w:t>按时间周期进行表空间备份时，将分区与表空间建立对应关系</w:t>
      </w:r>
    </w:p>
    <w:p w:rsidR="008044F7" w:rsidRPr="0016098D" w:rsidRDefault="008044F7" w:rsidP="0016098D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16098D">
        <w:rPr>
          <w:rFonts w:hint="eastAsia"/>
          <w:sz w:val="24"/>
          <w:szCs w:val="24"/>
        </w:rPr>
        <w:t>如果一个表中大部分数据都是只读，通过对表进行分区可将只读数据存储在只读表空间，对于数据的备份有利</w:t>
      </w:r>
    </w:p>
    <w:p w:rsidR="00107E8E" w:rsidRPr="00773660" w:rsidRDefault="00927480" w:rsidP="00773660">
      <w:pPr>
        <w:autoSpaceDE w:val="0"/>
        <w:autoSpaceDN w:val="0"/>
        <w:adjustRightInd w:val="0"/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 w:rsidR="00107E8E" w:rsidRPr="00773660">
        <w:rPr>
          <w:rFonts w:hint="eastAsia"/>
          <w:b/>
          <w:sz w:val="24"/>
          <w:szCs w:val="24"/>
        </w:rPr>
        <w:t>分区种类：</w:t>
      </w:r>
    </w:p>
    <w:p w:rsidR="008044F7" w:rsidRPr="00BE2579" w:rsidRDefault="00773660" w:rsidP="00BE2579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BE2579">
        <w:rPr>
          <w:rFonts w:hint="eastAsia"/>
          <w:sz w:val="24"/>
          <w:szCs w:val="24"/>
        </w:rPr>
        <w:t>1</w:t>
      </w:r>
      <w:r w:rsidRPr="00BE2579">
        <w:rPr>
          <w:rFonts w:hint="eastAsia"/>
          <w:sz w:val="24"/>
          <w:szCs w:val="24"/>
        </w:rPr>
        <w:t>）</w:t>
      </w:r>
      <w:r w:rsidR="008044F7" w:rsidRPr="00BE2579">
        <w:rPr>
          <w:rFonts w:hint="eastAsia"/>
          <w:sz w:val="24"/>
          <w:szCs w:val="24"/>
        </w:rPr>
        <w:t>Range</w:t>
      </w:r>
      <w:r w:rsidR="008044F7" w:rsidRPr="00BE2579">
        <w:rPr>
          <w:rFonts w:hint="eastAsia"/>
          <w:sz w:val="24"/>
          <w:szCs w:val="24"/>
        </w:rPr>
        <w:t>分区</w:t>
      </w:r>
    </w:p>
    <w:p w:rsidR="008044F7" w:rsidRPr="00BE2579" w:rsidRDefault="008044F7" w:rsidP="00BE2579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BE2579">
        <w:rPr>
          <w:rFonts w:hint="eastAsia"/>
          <w:sz w:val="24"/>
          <w:szCs w:val="24"/>
        </w:rPr>
        <w:t>最早、最经典的分区方法，通过对字段值的范围进行分区，适用于按时间周期进行数据的存储。数据管理能力强，范围分区的数据可能不均匀，与记录值有关，可维护性差。</w:t>
      </w:r>
    </w:p>
    <w:p w:rsidR="008044F7" w:rsidRPr="00BE2579" w:rsidRDefault="008044F7" w:rsidP="00BE2579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BE2579">
        <w:rPr>
          <w:rFonts w:hint="eastAsia"/>
          <w:sz w:val="24"/>
          <w:szCs w:val="24"/>
        </w:rPr>
        <w:lastRenderedPageBreak/>
        <w:t>举例：</w:t>
      </w:r>
      <w:r w:rsidRPr="00BE2579">
        <w:rPr>
          <w:rFonts w:hint="eastAsia"/>
          <w:sz w:val="24"/>
          <w:szCs w:val="24"/>
        </w:rPr>
        <w:t>CREATE TABLE sales_range(</w:t>
      </w:r>
      <w:r w:rsidRPr="00BE2579">
        <w:rPr>
          <w:sz w:val="24"/>
          <w:szCs w:val="24"/>
        </w:rPr>
        <w:t>salesman</w:t>
      </w:r>
      <w:r w:rsidRPr="00BE2579">
        <w:rPr>
          <w:rFonts w:hint="eastAsia"/>
          <w:sz w:val="24"/>
          <w:szCs w:val="24"/>
        </w:rPr>
        <w:t xml:space="preserve">_id NUMBER(5), </w:t>
      </w:r>
      <w:r w:rsidRPr="00BE2579">
        <w:rPr>
          <w:sz w:val="24"/>
          <w:szCs w:val="24"/>
        </w:rPr>
        <w:t>salesman</w:t>
      </w:r>
      <w:r w:rsidRPr="00BE2579">
        <w:rPr>
          <w:rFonts w:hint="eastAsia"/>
          <w:sz w:val="24"/>
          <w:szCs w:val="24"/>
        </w:rPr>
        <w:t>_name VARCHAR2(30), sales_amount NUMBER(10), sales_date DATE) COMPRESS PARTITION BY RANGE(sales_date) (PARTITION sales_jan2000 VALUES LESS THAN(TO_DATE(</w:t>
      </w:r>
      <w:r w:rsidRPr="00BE2579">
        <w:rPr>
          <w:sz w:val="24"/>
          <w:szCs w:val="24"/>
        </w:rPr>
        <w:t>‘</w:t>
      </w:r>
      <w:r w:rsidRPr="00BE2579">
        <w:rPr>
          <w:rFonts w:hint="eastAsia"/>
          <w:sz w:val="24"/>
          <w:szCs w:val="24"/>
        </w:rPr>
        <w:t>02/01/2000</w:t>
      </w:r>
      <w:r w:rsidRPr="00BE2579">
        <w:rPr>
          <w:sz w:val="24"/>
          <w:szCs w:val="24"/>
        </w:rPr>
        <w:t>’</w:t>
      </w:r>
      <w:r w:rsidRPr="00BE2579">
        <w:rPr>
          <w:rFonts w:hint="eastAsia"/>
          <w:sz w:val="24"/>
          <w:szCs w:val="24"/>
        </w:rPr>
        <w:t xml:space="preserve">, </w:t>
      </w:r>
      <w:r w:rsidRPr="00BE2579">
        <w:rPr>
          <w:sz w:val="24"/>
          <w:szCs w:val="24"/>
        </w:rPr>
        <w:t>’</w:t>
      </w:r>
      <w:r w:rsidRPr="00BE2579">
        <w:rPr>
          <w:rFonts w:hint="eastAsia"/>
          <w:sz w:val="24"/>
          <w:szCs w:val="24"/>
        </w:rPr>
        <w:t>DD/MM/YYYY</w:t>
      </w:r>
      <w:r w:rsidRPr="00BE2579">
        <w:rPr>
          <w:sz w:val="24"/>
          <w:szCs w:val="24"/>
        </w:rPr>
        <w:t>’</w:t>
      </w:r>
      <w:r w:rsidRPr="00BE2579">
        <w:rPr>
          <w:rFonts w:hint="eastAsia"/>
          <w:sz w:val="24"/>
          <w:szCs w:val="24"/>
        </w:rPr>
        <w:t>)), PATRIRION sales_feb2000 VALUES LESS THAN(TO_DATE(</w:t>
      </w:r>
      <w:r w:rsidRPr="00BE2579">
        <w:rPr>
          <w:sz w:val="24"/>
          <w:szCs w:val="24"/>
        </w:rPr>
        <w:t>‘</w:t>
      </w:r>
      <w:r w:rsidRPr="00BE2579">
        <w:rPr>
          <w:rFonts w:hint="eastAsia"/>
          <w:sz w:val="24"/>
          <w:szCs w:val="24"/>
        </w:rPr>
        <w:t>03/01/2000</w:t>
      </w:r>
      <w:r w:rsidRPr="00BE2579">
        <w:rPr>
          <w:sz w:val="24"/>
          <w:szCs w:val="24"/>
        </w:rPr>
        <w:t>’</w:t>
      </w:r>
      <w:r w:rsidRPr="00BE2579">
        <w:rPr>
          <w:rFonts w:hint="eastAsia"/>
          <w:sz w:val="24"/>
          <w:szCs w:val="24"/>
        </w:rPr>
        <w:t xml:space="preserve">, </w:t>
      </w:r>
      <w:r w:rsidRPr="00BE2579">
        <w:rPr>
          <w:sz w:val="24"/>
          <w:szCs w:val="24"/>
        </w:rPr>
        <w:t>‘</w:t>
      </w:r>
      <w:r w:rsidRPr="00BE2579">
        <w:rPr>
          <w:rFonts w:hint="eastAsia"/>
          <w:sz w:val="24"/>
          <w:szCs w:val="24"/>
        </w:rPr>
        <w:t>DD/MM/YYYY</w:t>
      </w:r>
      <w:r w:rsidRPr="00BE2579">
        <w:rPr>
          <w:sz w:val="24"/>
          <w:szCs w:val="24"/>
        </w:rPr>
        <w:t>’</w:t>
      </w:r>
      <w:r w:rsidRPr="00BE2579">
        <w:rPr>
          <w:rFonts w:hint="eastAsia"/>
          <w:sz w:val="24"/>
          <w:szCs w:val="24"/>
        </w:rPr>
        <w:t>)));</w:t>
      </w:r>
    </w:p>
    <w:p w:rsidR="008044F7" w:rsidRPr="009D3050" w:rsidRDefault="009D3050" w:rsidP="009D3050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044F7" w:rsidRPr="009D3050">
        <w:rPr>
          <w:rFonts w:hint="eastAsia"/>
          <w:sz w:val="24"/>
          <w:szCs w:val="24"/>
        </w:rPr>
        <w:t>HASH</w:t>
      </w:r>
      <w:r w:rsidR="008044F7" w:rsidRPr="009D3050">
        <w:rPr>
          <w:rFonts w:hint="eastAsia"/>
          <w:sz w:val="24"/>
          <w:szCs w:val="24"/>
        </w:rPr>
        <w:t>分区</w:t>
      </w:r>
    </w:p>
    <w:p w:rsidR="008044F7" w:rsidRPr="009D3050" w:rsidRDefault="008044F7" w:rsidP="009D3050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9D3050">
        <w:rPr>
          <w:rFonts w:hint="eastAsia"/>
          <w:sz w:val="24"/>
          <w:szCs w:val="24"/>
        </w:rPr>
        <w:t>基于分区字段的</w:t>
      </w:r>
      <w:r w:rsidRPr="009D3050">
        <w:rPr>
          <w:rFonts w:hint="eastAsia"/>
          <w:sz w:val="24"/>
          <w:szCs w:val="24"/>
        </w:rPr>
        <w:t>HASH</w:t>
      </w:r>
      <w:r w:rsidRPr="009D3050">
        <w:rPr>
          <w:rFonts w:hint="eastAsia"/>
          <w:sz w:val="24"/>
          <w:szCs w:val="24"/>
        </w:rPr>
        <w:t>值，自动将记录录入到相应的分区，分区一般是</w:t>
      </w:r>
      <w:r w:rsidRPr="009D3050">
        <w:rPr>
          <w:rFonts w:hint="eastAsia"/>
          <w:sz w:val="24"/>
          <w:szCs w:val="24"/>
        </w:rPr>
        <w:t>2</w:t>
      </w:r>
      <w:r w:rsidRPr="009D3050">
        <w:rPr>
          <w:rFonts w:hint="eastAsia"/>
          <w:sz w:val="24"/>
          <w:szCs w:val="24"/>
        </w:rPr>
        <w:t>的幂，易于实施，总体性能最佳，适合于静态的数据。</w:t>
      </w:r>
      <w:r w:rsidRPr="009D3050">
        <w:rPr>
          <w:rFonts w:hint="eastAsia"/>
          <w:sz w:val="24"/>
          <w:szCs w:val="24"/>
        </w:rPr>
        <w:t>HASH</w:t>
      </w:r>
      <w:r w:rsidRPr="009D3050">
        <w:rPr>
          <w:rFonts w:hint="eastAsia"/>
          <w:sz w:val="24"/>
          <w:szCs w:val="24"/>
        </w:rPr>
        <w:t>分区适合于数据的均匀存储。</w:t>
      </w:r>
    </w:p>
    <w:p w:rsidR="008044F7" w:rsidRPr="009D3050" w:rsidRDefault="008044F7" w:rsidP="009D3050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9D3050">
        <w:rPr>
          <w:rFonts w:hint="eastAsia"/>
          <w:sz w:val="24"/>
          <w:szCs w:val="24"/>
        </w:rPr>
        <w:t>举例：</w:t>
      </w:r>
      <w:r w:rsidRPr="009D3050">
        <w:rPr>
          <w:rFonts w:hint="eastAsia"/>
          <w:sz w:val="24"/>
          <w:szCs w:val="24"/>
        </w:rPr>
        <w:t>CREATE TABLE sales_range(</w:t>
      </w:r>
      <w:r w:rsidRPr="009D3050">
        <w:rPr>
          <w:sz w:val="24"/>
          <w:szCs w:val="24"/>
        </w:rPr>
        <w:t>salesman</w:t>
      </w:r>
      <w:r w:rsidRPr="009D3050">
        <w:rPr>
          <w:rFonts w:hint="eastAsia"/>
          <w:sz w:val="24"/>
          <w:szCs w:val="24"/>
        </w:rPr>
        <w:t xml:space="preserve">_id NUMBER(5), </w:t>
      </w:r>
      <w:r w:rsidRPr="009D3050">
        <w:rPr>
          <w:sz w:val="24"/>
          <w:szCs w:val="24"/>
        </w:rPr>
        <w:t>salesman</w:t>
      </w:r>
      <w:r w:rsidRPr="009D3050">
        <w:rPr>
          <w:rFonts w:hint="eastAsia"/>
          <w:sz w:val="24"/>
          <w:szCs w:val="24"/>
        </w:rPr>
        <w:t>_name VARCHAR2(30), sales_amount NUMBER(10))PARTITION BY HASH(salesman_id) PARTITIONs 4;</w:t>
      </w:r>
    </w:p>
    <w:p w:rsidR="008044F7" w:rsidRPr="00FB110A" w:rsidRDefault="00FB110A" w:rsidP="00FB110A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044F7" w:rsidRPr="00FB110A">
        <w:rPr>
          <w:rFonts w:hint="eastAsia"/>
          <w:sz w:val="24"/>
          <w:szCs w:val="24"/>
        </w:rPr>
        <w:t>LIST</w:t>
      </w:r>
      <w:r w:rsidR="008044F7" w:rsidRPr="00FB110A">
        <w:rPr>
          <w:rFonts w:hint="eastAsia"/>
          <w:sz w:val="24"/>
          <w:szCs w:val="24"/>
        </w:rPr>
        <w:t>分区</w:t>
      </w:r>
    </w:p>
    <w:p w:rsidR="008044F7" w:rsidRPr="00FB110A" w:rsidRDefault="008044F7" w:rsidP="00FB110A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FB110A">
        <w:rPr>
          <w:rFonts w:hint="eastAsia"/>
          <w:sz w:val="24"/>
          <w:szCs w:val="24"/>
        </w:rPr>
        <w:t>通过对分区字段的离散值进行分区，分区之间没有关联，分区适合于对数据离散值进行控制，只支持单个字段，优缺点与</w:t>
      </w:r>
      <w:r w:rsidRPr="00FB110A">
        <w:rPr>
          <w:rFonts w:hint="eastAsia"/>
          <w:sz w:val="24"/>
          <w:szCs w:val="24"/>
        </w:rPr>
        <w:t>RANGE</w:t>
      </w:r>
      <w:r w:rsidRPr="00FB110A">
        <w:rPr>
          <w:rFonts w:hint="eastAsia"/>
          <w:sz w:val="24"/>
          <w:szCs w:val="24"/>
        </w:rPr>
        <w:t>类似。</w:t>
      </w:r>
    </w:p>
    <w:p w:rsidR="008044F7" w:rsidRPr="00FB110A" w:rsidRDefault="008044F7" w:rsidP="00FB110A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FB110A">
        <w:rPr>
          <w:rFonts w:hint="eastAsia"/>
          <w:sz w:val="24"/>
          <w:szCs w:val="24"/>
        </w:rPr>
        <w:t>举例：</w:t>
      </w:r>
      <w:r w:rsidRPr="00FB110A">
        <w:rPr>
          <w:rFonts w:hint="eastAsia"/>
          <w:sz w:val="24"/>
          <w:szCs w:val="24"/>
        </w:rPr>
        <w:t>CREATE TABLE sales_list(salesman_id NUMBER(5), salesman_name VARCHAR2(30), sales_state VARCHAR2(20), sales_amount NUMBER(10), sales_date DATE)PARTITION BY LIST(sales_state)(PARTITION sales_west VALUES(</w:t>
      </w:r>
      <w:r w:rsidRPr="00FB110A">
        <w:rPr>
          <w:sz w:val="24"/>
          <w:szCs w:val="24"/>
        </w:rPr>
        <w:t>‘</w:t>
      </w:r>
      <w:r w:rsidRPr="00FB110A">
        <w:rPr>
          <w:rFonts w:hint="eastAsia"/>
          <w:sz w:val="24"/>
          <w:szCs w:val="24"/>
        </w:rPr>
        <w:t>California</w:t>
      </w:r>
      <w:r w:rsidRPr="00FB110A">
        <w:rPr>
          <w:sz w:val="24"/>
          <w:szCs w:val="24"/>
        </w:rPr>
        <w:t>’</w:t>
      </w:r>
      <w:r w:rsidRPr="00FB110A">
        <w:rPr>
          <w:rFonts w:hint="eastAsia"/>
          <w:sz w:val="24"/>
          <w:szCs w:val="24"/>
        </w:rPr>
        <w:t xml:space="preserve">, </w:t>
      </w:r>
      <w:r w:rsidRPr="00FB110A">
        <w:rPr>
          <w:sz w:val="24"/>
          <w:szCs w:val="24"/>
        </w:rPr>
        <w:t>‘</w:t>
      </w:r>
      <w:r w:rsidRPr="00FB110A">
        <w:rPr>
          <w:rFonts w:hint="eastAsia"/>
          <w:sz w:val="24"/>
          <w:szCs w:val="24"/>
        </w:rPr>
        <w:t>Hawaii</w:t>
      </w:r>
      <w:r w:rsidRPr="00FB110A">
        <w:rPr>
          <w:sz w:val="24"/>
          <w:szCs w:val="24"/>
        </w:rPr>
        <w:t>’</w:t>
      </w:r>
      <w:r w:rsidRPr="00FB110A">
        <w:rPr>
          <w:rFonts w:hint="eastAsia"/>
          <w:sz w:val="24"/>
          <w:szCs w:val="24"/>
        </w:rPr>
        <w:t>),PARTITION sales_east VALUES</w:t>
      </w:r>
      <w:r w:rsidRPr="00FB110A">
        <w:rPr>
          <w:sz w:val="24"/>
          <w:szCs w:val="24"/>
        </w:rPr>
        <w:t>…</w:t>
      </w:r>
    </w:p>
    <w:p w:rsidR="008044F7" w:rsidRPr="00E93931" w:rsidRDefault="00E93931" w:rsidP="00E93931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8044F7" w:rsidRPr="00E93931">
        <w:rPr>
          <w:rFonts w:hint="eastAsia"/>
          <w:sz w:val="24"/>
          <w:szCs w:val="24"/>
        </w:rPr>
        <w:t>Composite</w:t>
      </w:r>
      <w:r w:rsidR="00C715DB">
        <w:rPr>
          <w:rFonts w:hint="eastAsia"/>
          <w:sz w:val="24"/>
          <w:szCs w:val="24"/>
        </w:rPr>
        <w:t>分区</w:t>
      </w:r>
    </w:p>
    <w:p w:rsidR="008044F7" w:rsidRPr="00E93931" w:rsidRDefault="008044F7" w:rsidP="00E93931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E93931">
        <w:rPr>
          <w:rFonts w:hint="eastAsia"/>
          <w:sz w:val="24"/>
          <w:szCs w:val="24"/>
        </w:rPr>
        <w:t>支持</w:t>
      </w:r>
      <w:r w:rsidRPr="00E93931">
        <w:rPr>
          <w:rFonts w:hint="eastAsia"/>
          <w:sz w:val="24"/>
          <w:szCs w:val="24"/>
        </w:rPr>
        <w:t>range-hash</w:t>
      </w:r>
      <w:r w:rsidRPr="00E93931">
        <w:rPr>
          <w:rFonts w:hint="eastAsia"/>
          <w:sz w:val="24"/>
          <w:szCs w:val="24"/>
        </w:rPr>
        <w:t>，</w:t>
      </w:r>
      <w:r w:rsidRPr="00E93931">
        <w:rPr>
          <w:rFonts w:hint="eastAsia"/>
          <w:sz w:val="24"/>
          <w:szCs w:val="24"/>
        </w:rPr>
        <w:t>Range-list</w:t>
      </w:r>
      <w:r w:rsidRPr="00E93931">
        <w:rPr>
          <w:rFonts w:hint="eastAsia"/>
          <w:sz w:val="24"/>
          <w:szCs w:val="24"/>
        </w:rPr>
        <w:t>分区，既适合于历史数据，又适合于数据均匀分布，粒度更细，支持</w:t>
      </w:r>
      <w:r w:rsidRPr="00E93931">
        <w:rPr>
          <w:rFonts w:hint="eastAsia"/>
          <w:sz w:val="24"/>
          <w:szCs w:val="24"/>
        </w:rPr>
        <w:t>local indexes</w:t>
      </w:r>
      <w:r w:rsidRPr="00E93931">
        <w:rPr>
          <w:rFonts w:hint="eastAsia"/>
          <w:sz w:val="24"/>
          <w:szCs w:val="24"/>
        </w:rPr>
        <w:t>不支持</w:t>
      </w:r>
      <w:r w:rsidRPr="00E93931">
        <w:rPr>
          <w:rFonts w:hint="eastAsia"/>
          <w:sz w:val="24"/>
          <w:szCs w:val="24"/>
        </w:rPr>
        <w:t>global indexes</w:t>
      </w:r>
      <w:r w:rsidRPr="00E93931">
        <w:rPr>
          <w:rFonts w:hint="eastAsia"/>
          <w:sz w:val="24"/>
          <w:szCs w:val="24"/>
        </w:rPr>
        <w:t>。</w:t>
      </w:r>
    </w:p>
    <w:p w:rsidR="008044F7" w:rsidRPr="00E93931" w:rsidRDefault="008044F7" w:rsidP="00E93931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E93931">
        <w:rPr>
          <w:rFonts w:hint="eastAsia"/>
          <w:sz w:val="24"/>
          <w:szCs w:val="24"/>
        </w:rPr>
        <w:t>举例：</w:t>
      </w:r>
      <w:r w:rsidRPr="00E93931">
        <w:rPr>
          <w:rFonts w:hint="eastAsia"/>
          <w:sz w:val="24"/>
          <w:szCs w:val="24"/>
        </w:rPr>
        <w:t>PARTION BY RANGE(txn_date) SUBPARTITION BY LIST(state)</w:t>
      </w:r>
    </w:p>
    <w:p w:rsidR="008044F7" w:rsidRPr="0088078E" w:rsidRDefault="008044F7" w:rsidP="0088078E">
      <w:pPr>
        <w:autoSpaceDE w:val="0"/>
        <w:autoSpaceDN w:val="0"/>
        <w:adjustRightInd w:val="0"/>
        <w:spacing w:line="360" w:lineRule="auto"/>
        <w:jc w:val="left"/>
        <w:rPr>
          <w:b/>
          <w:sz w:val="24"/>
          <w:szCs w:val="24"/>
        </w:rPr>
      </w:pPr>
      <w:r w:rsidRPr="0088078E">
        <w:rPr>
          <w:rFonts w:hint="eastAsia"/>
          <w:b/>
          <w:sz w:val="24"/>
          <w:szCs w:val="24"/>
        </w:rPr>
        <w:t>索引分区：</w:t>
      </w:r>
    </w:p>
    <w:p w:rsidR="008044F7" w:rsidRPr="00E93931" w:rsidRDefault="008044F7" w:rsidP="00E93931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E93931">
        <w:rPr>
          <w:rFonts w:hint="eastAsia"/>
          <w:sz w:val="24"/>
          <w:szCs w:val="24"/>
        </w:rPr>
        <w:lastRenderedPageBreak/>
        <w:t>Local index</w:t>
      </w:r>
      <w:r w:rsidRPr="00E93931">
        <w:rPr>
          <w:rFonts w:hint="eastAsia"/>
          <w:sz w:val="24"/>
          <w:szCs w:val="24"/>
        </w:rPr>
        <w:t>（同表分区），</w:t>
      </w:r>
      <w:r w:rsidRPr="00E93931">
        <w:rPr>
          <w:rFonts w:hint="eastAsia"/>
          <w:sz w:val="24"/>
          <w:szCs w:val="24"/>
        </w:rPr>
        <w:t>Global index</w:t>
      </w:r>
      <w:r w:rsidRPr="00E93931">
        <w:rPr>
          <w:rFonts w:hint="eastAsia"/>
          <w:sz w:val="24"/>
          <w:szCs w:val="24"/>
        </w:rPr>
        <w:t>（与表分区不同），</w:t>
      </w:r>
      <w:r w:rsidRPr="00E93931">
        <w:rPr>
          <w:rFonts w:hint="eastAsia"/>
          <w:sz w:val="24"/>
          <w:szCs w:val="24"/>
        </w:rPr>
        <w:t>Non partition index</w:t>
      </w:r>
      <w:r w:rsidR="00A851EE">
        <w:rPr>
          <w:rFonts w:hint="eastAsia"/>
          <w:sz w:val="24"/>
          <w:szCs w:val="24"/>
        </w:rPr>
        <w:t>。</w:t>
      </w:r>
      <w:r w:rsidRPr="00E93931">
        <w:rPr>
          <w:sz w:val="24"/>
          <w:szCs w:val="24"/>
        </w:rPr>
        <w:t>L</w:t>
      </w:r>
      <w:r w:rsidRPr="00E93931">
        <w:rPr>
          <w:rFonts w:hint="eastAsia"/>
          <w:sz w:val="24"/>
          <w:szCs w:val="24"/>
        </w:rPr>
        <w:t>ocal index</w:t>
      </w:r>
      <w:r w:rsidRPr="00E93931">
        <w:rPr>
          <w:rFonts w:hint="eastAsia"/>
          <w:sz w:val="24"/>
          <w:szCs w:val="24"/>
        </w:rPr>
        <w:t>提供了更好的可用性，大数据量时，能充分利用</w:t>
      </w:r>
      <w:r w:rsidRPr="00E93931">
        <w:rPr>
          <w:rFonts w:hint="eastAsia"/>
          <w:sz w:val="24"/>
          <w:szCs w:val="24"/>
        </w:rPr>
        <w:t>local index</w:t>
      </w:r>
      <w:r w:rsidRPr="00E93931">
        <w:rPr>
          <w:rFonts w:hint="eastAsia"/>
          <w:sz w:val="24"/>
          <w:szCs w:val="24"/>
        </w:rPr>
        <w:t>的并行查询能力</w:t>
      </w:r>
      <w:r w:rsidR="00A851EE">
        <w:rPr>
          <w:rFonts w:hint="eastAsia"/>
          <w:sz w:val="24"/>
          <w:szCs w:val="24"/>
        </w:rPr>
        <w:t>，</w:t>
      </w:r>
      <w:r w:rsidRPr="00E93931">
        <w:rPr>
          <w:rFonts w:hint="eastAsia"/>
          <w:sz w:val="24"/>
          <w:szCs w:val="24"/>
        </w:rPr>
        <w:t>在性能、高可用和可管理之间平衡</w:t>
      </w:r>
      <w:r w:rsidR="00A851EE">
        <w:rPr>
          <w:rFonts w:hint="eastAsia"/>
          <w:sz w:val="24"/>
          <w:szCs w:val="24"/>
        </w:rPr>
        <w:t>。</w:t>
      </w:r>
    </w:p>
    <w:p w:rsidR="008044F7" w:rsidRDefault="008044F7" w:rsidP="008044F7">
      <w:pPr>
        <w:jc w:val="center"/>
      </w:pPr>
      <w:r>
        <w:rPr>
          <w:rFonts w:hint="eastAsia"/>
        </w:rPr>
        <w:t>索引分区选择策略</w:t>
      </w:r>
    </w:p>
    <w:p w:rsidR="008044F7" w:rsidRDefault="008044F7" w:rsidP="008044F7">
      <w:r>
        <w:rPr>
          <w:rFonts w:hint="eastAsia"/>
          <w:noProof/>
        </w:rPr>
        <w:drawing>
          <wp:inline distT="0" distB="0" distL="0" distR="0">
            <wp:extent cx="5267325" cy="2428875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36" w:rsidRDefault="00FA435E" w:rsidP="00FA435E">
      <w:pPr>
        <w:pStyle w:val="4"/>
        <w:rPr>
          <w:rFonts w:hint="eastAsia"/>
        </w:rPr>
      </w:pPr>
      <w:r>
        <w:rPr>
          <w:rFonts w:hint="eastAsia"/>
        </w:rPr>
        <w:t xml:space="preserve">3.3 </w:t>
      </w:r>
      <w:r w:rsidR="00393091">
        <w:rPr>
          <w:rFonts w:hint="eastAsia"/>
        </w:rPr>
        <w:t>B/S</w:t>
      </w:r>
      <w:r w:rsidR="00393091">
        <w:rPr>
          <w:rFonts w:hint="eastAsia"/>
        </w:rPr>
        <w:t>架构</w:t>
      </w:r>
      <w:r w:rsidR="005263EC">
        <w:rPr>
          <w:rFonts w:hint="eastAsia"/>
        </w:rPr>
        <w:t>展示</w:t>
      </w:r>
      <w:r w:rsidR="00393091">
        <w:rPr>
          <w:rFonts w:hint="eastAsia"/>
        </w:rPr>
        <w:t>界面</w:t>
      </w:r>
    </w:p>
    <w:p w:rsidR="00BC0DAE" w:rsidRPr="00BC0DAE" w:rsidRDefault="00BC0DAE" w:rsidP="00BC0DAE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BC0DAE"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B/S</w:t>
      </w:r>
      <w:r>
        <w:rPr>
          <w:rFonts w:hint="eastAsia"/>
          <w:sz w:val="24"/>
          <w:szCs w:val="24"/>
        </w:rPr>
        <w:t>架构可以实现瘦客户端的设计，服务器运行</w:t>
      </w:r>
      <w:r>
        <w:rPr>
          <w:rFonts w:hint="eastAsia"/>
          <w:sz w:val="24"/>
          <w:szCs w:val="24"/>
        </w:rPr>
        <w:t>Web Server</w:t>
      </w:r>
      <w:r>
        <w:rPr>
          <w:rFonts w:hint="eastAsia"/>
          <w:sz w:val="24"/>
          <w:szCs w:val="24"/>
        </w:rPr>
        <w:t>，客户端向</w:t>
      </w:r>
      <w:r>
        <w:rPr>
          <w:rFonts w:hint="eastAsia"/>
          <w:sz w:val="24"/>
          <w:szCs w:val="24"/>
        </w:rPr>
        <w:t>Web Server</w:t>
      </w:r>
      <w:r>
        <w:rPr>
          <w:rFonts w:hint="eastAsia"/>
          <w:sz w:val="24"/>
          <w:szCs w:val="24"/>
        </w:rPr>
        <w:t>发送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请求、接收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响应，完成数据的</w:t>
      </w:r>
      <w:r w:rsidR="00FA78D4">
        <w:rPr>
          <w:rFonts w:hint="eastAsia"/>
          <w:sz w:val="24"/>
          <w:szCs w:val="24"/>
        </w:rPr>
        <w:t>查询、</w:t>
      </w:r>
      <w:r>
        <w:rPr>
          <w:rFonts w:hint="eastAsia"/>
          <w:sz w:val="24"/>
          <w:szCs w:val="24"/>
        </w:rPr>
        <w:t>维护过程。</w:t>
      </w:r>
    </w:p>
    <w:p w:rsidR="009D67D4" w:rsidRPr="008F31FB" w:rsidRDefault="009D67D4" w:rsidP="008F31FB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color w:val="FF0000"/>
          <w:sz w:val="24"/>
          <w:szCs w:val="24"/>
        </w:rPr>
      </w:pPr>
      <w:r w:rsidRPr="008F31FB">
        <w:rPr>
          <w:rFonts w:hint="eastAsia"/>
          <w:color w:val="FF0000"/>
          <w:sz w:val="24"/>
          <w:szCs w:val="24"/>
        </w:rPr>
        <w:t>XZH</w:t>
      </w:r>
      <w:r w:rsidRPr="008F31FB">
        <w:rPr>
          <w:rFonts w:hint="eastAsia"/>
          <w:color w:val="FF0000"/>
          <w:sz w:val="24"/>
          <w:szCs w:val="24"/>
        </w:rPr>
        <w:t>补充。</w:t>
      </w:r>
    </w:p>
    <w:p w:rsidR="000F3EF7" w:rsidRDefault="000F3EF7" w:rsidP="000F3EF7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实施方案</w:t>
      </w:r>
    </w:p>
    <w:p w:rsidR="00A62716" w:rsidRPr="00B170B7" w:rsidRDefault="00A62716" w:rsidP="00B170B7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B170B7">
        <w:rPr>
          <w:rFonts w:hint="eastAsia"/>
          <w:sz w:val="24"/>
          <w:szCs w:val="24"/>
        </w:rPr>
        <w:t>数据库完整网络架构图如下。</w:t>
      </w:r>
      <w:r w:rsidR="00A1086B">
        <w:rPr>
          <w:rFonts w:hint="eastAsia"/>
          <w:sz w:val="24"/>
          <w:szCs w:val="24"/>
        </w:rPr>
        <w:t>Oracle</w:t>
      </w:r>
      <w:r w:rsidR="00A1086B">
        <w:rPr>
          <w:rFonts w:hint="eastAsia"/>
          <w:sz w:val="24"/>
          <w:szCs w:val="24"/>
        </w:rPr>
        <w:t>服务器管理数据库</w:t>
      </w:r>
      <w:r w:rsidR="00B0245E">
        <w:rPr>
          <w:rFonts w:hint="eastAsia"/>
          <w:sz w:val="24"/>
          <w:szCs w:val="24"/>
        </w:rPr>
        <w:t>；</w:t>
      </w:r>
      <w:r w:rsidR="00B0245E">
        <w:rPr>
          <w:rFonts w:hint="eastAsia"/>
          <w:sz w:val="24"/>
          <w:szCs w:val="24"/>
        </w:rPr>
        <w:t>ETL</w:t>
      </w:r>
      <w:r w:rsidR="00B0245E">
        <w:rPr>
          <w:rFonts w:hint="eastAsia"/>
          <w:sz w:val="24"/>
          <w:szCs w:val="24"/>
        </w:rPr>
        <w:t>客户端从</w:t>
      </w:r>
      <w:r w:rsidR="00B0245E">
        <w:rPr>
          <w:rFonts w:hint="eastAsia"/>
          <w:sz w:val="24"/>
          <w:szCs w:val="24"/>
        </w:rPr>
        <w:t>Excel</w:t>
      </w:r>
      <w:r w:rsidR="00B0245E">
        <w:rPr>
          <w:rFonts w:hint="eastAsia"/>
          <w:sz w:val="24"/>
          <w:szCs w:val="24"/>
        </w:rPr>
        <w:t>和</w:t>
      </w:r>
      <w:r w:rsidR="00B0245E">
        <w:rPr>
          <w:rFonts w:hint="eastAsia"/>
          <w:sz w:val="24"/>
          <w:szCs w:val="24"/>
        </w:rPr>
        <w:t>Access</w:t>
      </w:r>
      <w:r w:rsidR="00B0245E">
        <w:rPr>
          <w:rFonts w:hint="eastAsia"/>
          <w:sz w:val="24"/>
          <w:szCs w:val="24"/>
        </w:rPr>
        <w:t>文件中提取用户信息，并通过</w:t>
      </w:r>
      <w:r w:rsidR="00B0245E">
        <w:rPr>
          <w:rFonts w:hint="eastAsia"/>
          <w:sz w:val="24"/>
          <w:szCs w:val="24"/>
        </w:rPr>
        <w:t>Oracle</w:t>
      </w:r>
      <w:r w:rsidR="00B0245E">
        <w:rPr>
          <w:rFonts w:hint="eastAsia"/>
          <w:sz w:val="24"/>
          <w:szCs w:val="24"/>
        </w:rPr>
        <w:t>客户端与</w:t>
      </w:r>
      <w:r w:rsidR="00B0245E">
        <w:rPr>
          <w:rFonts w:hint="eastAsia"/>
          <w:sz w:val="24"/>
          <w:szCs w:val="24"/>
        </w:rPr>
        <w:t>Oracle</w:t>
      </w:r>
      <w:r w:rsidR="00B0245E">
        <w:rPr>
          <w:rFonts w:hint="eastAsia"/>
          <w:sz w:val="24"/>
          <w:szCs w:val="24"/>
        </w:rPr>
        <w:t>服务器进行交互，完成用户信息的入库；</w:t>
      </w:r>
      <w:r w:rsidR="00CA1705">
        <w:rPr>
          <w:rFonts w:hint="eastAsia"/>
          <w:sz w:val="24"/>
          <w:szCs w:val="24"/>
        </w:rPr>
        <w:t>本地业务客户端</w:t>
      </w:r>
      <w:r w:rsidR="005957AA">
        <w:rPr>
          <w:rFonts w:hint="eastAsia"/>
          <w:sz w:val="24"/>
          <w:szCs w:val="24"/>
        </w:rPr>
        <w:t>通过本地以太网</w:t>
      </w:r>
      <w:r w:rsidR="00CA1705">
        <w:rPr>
          <w:rFonts w:hint="eastAsia"/>
          <w:sz w:val="24"/>
          <w:szCs w:val="24"/>
        </w:rPr>
        <w:t>与</w:t>
      </w:r>
      <w:r w:rsidR="00CA1705">
        <w:rPr>
          <w:rFonts w:hint="eastAsia"/>
          <w:sz w:val="24"/>
          <w:szCs w:val="24"/>
        </w:rPr>
        <w:t>Oracle</w:t>
      </w:r>
      <w:r w:rsidR="00CA1705">
        <w:rPr>
          <w:rFonts w:hint="eastAsia"/>
          <w:sz w:val="24"/>
          <w:szCs w:val="24"/>
        </w:rPr>
        <w:t>服务器的</w:t>
      </w:r>
      <w:r w:rsidR="00CA1705">
        <w:rPr>
          <w:rFonts w:hint="eastAsia"/>
          <w:sz w:val="24"/>
          <w:szCs w:val="24"/>
        </w:rPr>
        <w:t>Web</w:t>
      </w:r>
      <w:r w:rsidR="005957AA">
        <w:rPr>
          <w:rFonts w:hint="eastAsia"/>
          <w:sz w:val="24"/>
          <w:szCs w:val="24"/>
        </w:rPr>
        <w:t>服务器通信，完成数据库的查询、维护操作；远程业务客户端通过</w:t>
      </w:r>
      <w:r w:rsidR="005957AA">
        <w:rPr>
          <w:rFonts w:hint="eastAsia"/>
          <w:sz w:val="24"/>
          <w:szCs w:val="24"/>
        </w:rPr>
        <w:t>Internet</w:t>
      </w:r>
      <w:r w:rsidR="005957AA">
        <w:rPr>
          <w:rFonts w:hint="eastAsia"/>
          <w:sz w:val="24"/>
          <w:szCs w:val="24"/>
        </w:rPr>
        <w:t>与</w:t>
      </w:r>
      <w:r w:rsidR="005957AA">
        <w:rPr>
          <w:rFonts w:hint="eastAsia"/>
          <w:sz w:val="24"/>
          <w:szCs w:val="24"/>
        </w:rPr>
        <w:t>Oracle</w:t>
      </w:r>
      <w:r w:rsidR="005957AA">
        <w:rPr>
          <w:rFonts w:hint="eastAsia"/>
          <w:sz w:val="24"/>
          <w:szCs w:val="24"/>
        </w:rPr>
        <w:t>服务器的</w:t>
      </w:r>
      <w:r w:rsidR="005957AA">
        <w:rPr>
          <w:rFonts w:hint="eastAsia"/>
          <w:sz w:val="24"/>
          <w:szCs w:val="24"/>
        </w:rPr>
        <w:t>Web</w:t>
      </w:r>
      <w:r w:rsidR="005957AA">
        <w:rPr>
          <w:rFonts w:hint="eastAsia"/>
          <w:sz w:val="24"/>
          <w:szCs w:val="24"/>
        </w:rPr>
        <w:t>服务器通信，完成数据库的查询、维护操作。</w:t>
      </w:r>
    </w:p>
    <w:p w:rsidR="00BA30EB" w:rsidRDefault="001A1D3F" w:rsidP="00263782">
      <w:pPr>
        <w:autoSpaceDE w:val="0"/>
        <w:autoSpaceDN w:val="0"/>
        <w:adjustRightInd w:val="0"/>
        <w:spacing w:after="100" w:afterAutospacing="1" w:line="360" w:lineRule="auto"/>
        <w:jc w:val="left"/>
        <w:rPr>
          <w:rFonts w:hint="eastAsia"/>
        </w:rPr>
      </w:pPr>
      <w:r w:rsidRPr="00A62716">
        <w:rPr>
          <w:sz w:val="24"/>
          <w:szCs w:val="24"/>
        </w:rPr>
        <w:lastRenderedPageBreak/>
        <w:drawing>
          <wp:inline distT="0" distB="0" distL="0" distR="0">
            <wp:extent cx="4772025" cy="2228850"/>
            <wp:effectExtent l="1905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81936" cy="3772617"/>
                      <a:chOff x="428596" y="2240293"/>
                      <a:chExt cx="7581936" cy="3772617"/>
                    </a:xfrm>
                  </a:grpSpPr>
                  <a:pic>
                    <a:nvPicPr>
                      <a:cNvPr id="4110" name="Picture 14" descr="http://www.bizcn.com/default/new_img/isp_fuc_ico01.gif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72132" y="2554898"/>
                        <a:ext cx="609600" cy="6096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4112" name="Picture 16" descr="http://www.ovinfo.com/warehouse/system_dntb/upload/%E6%9C%8D%E5%8A%A1%E5%99%A81.png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4480" y="2240293"/>
                        <a:ext cx="1219200" cy="1219201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4114" name="Picture 18" descr="http://resource.360hqb.com/thumbs/product/c4/ff/c4ff13672e159a4f2023878ecadc0a94.48.png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29058" y="2643182"/>
                        <a:ext cx="457200" cy="419101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14" name="直接连接符 13"/>
                      <a:cNvCxnSpPr>
                        <a:stCxn id="4112" idx="3"/>
                        <a:endCxn id="4114" idx="1"/>
                      </a:cNvCxnSpPr>
                    </a:nvCxnSpPr>
                    <a:spPr>
                      <a:xfrm>
                        <a:off x="2933680" y="2849894"/>
                        <a:ext cx="995378" cy="2839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直接连接符 15"/>
                      <a:cNvCxnSpPr>
                        <a:stCxn id="4114" idx="3"/>
                        <a:endCxn id="4110" idx="1"/>
                      </a:cNvCxnSpPr>
                    </a:nvCxnSpPr>
                    <a:spPr>
                      <a:xfrm>
                        <a:off x="4386258" y="2852733"/>
                        <a:ext cx="1185874" cy="696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8" name="Picture 14" descr="http://www.bizcn.com/default/new_img/isp_fuc_ico01.gif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72132" y="5000636"/>
                        <a:ext cx="609600" cy="60960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20" name="肘形连接符 19"/>
                      <a:cNvCxnSpPr>
                        <a:stCxn id="41" idx="2"/>
                        <a:endCxn id="18" idx="1"/>
                      </a:cNvCxnSpPr>
                    </a:nvCxnSpPr>
                    <a:spPr>
                      <a:xfrm rot="16200000" flipH="1">
                        <a:off x="3224425" y="2957729"/>
                        <a:ext cx="1507104" cy="3188310"/>
                      </a:xfrm>
                      <a:prstGeom prst="bentConnector2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3214686"/>
                        <a:ext cx="119936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ETL</a:t>
                          </a:r>
                          <a:r>
                            <a:rPr lang="zh-CN" altLang="en-US" dirty="0" smtClean="0"/>
                            <a:t>客户端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5357818" y="5643578"/>
                        <a:ext cx="180049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远程业务客户端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4120" name="Picture 24" descr="excle图标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15140" y="2500306"/>
                        <a:ext cx="629696" cy="68103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4122" name="Picture 26" descr="Office 2010系列全新图标集锦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429520" y="2571744"/>
                        <a:ext cx="581012" cy="58101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9" name="云形 28"/>
                      <a:cNvSpPr/>
                    </a:nvSpPr>
                    <a:spPr>
                      <a:xfrm>
                        <a:off x="3357554" y="4929198"/>
                        <a:ext cx="1643074" cy="785818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Internet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32" name="Picture 14" descr="http://www.bizcn.com/default/new_img/isp_fuc_ico01.gif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72132" y="3786190"/>
                        <a:ext cx="609600" cy="6096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5357818" y="4429132"/>
                        <a:ext cx="180049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本地业务客户端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36" name="形状 35"/>
                      <a:cNvCxnSpPr>
                        <a:stCxn id="4114" idx="2"/>
                        <a:endCxn id="32" idx="1"/>
                      </a:cNvCxnSpPr>
                    </a:nvCxnSpPr>
                    <a:spPr>
                      <a:xfrm rot="16200000" flipH="1">
                        <a:off x="4350542" y="2869399"/>
                        <a:ext cx="1028707" cy="1414474"/>
                      </a:xfrm>
                      <a:prstGeom prst="bentConnector2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4124" name="Picture 28" descr="CSS3 制作的 IE 图标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29388" y="3714752"/>
                        <a:ext cx="1085820" cy="571484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8" name="Picture 28" descr="CSS3 制作的 IE 图标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15138" y="4929198"/>
                        <a:ext cx="1085820" cy="571484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4126" name="Picture 30" descr="Oracle收购AMD 官方表态消息为误传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8596" y="2428868"/>
                        <a:ext cx="1262070" cy="832966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4128" name="Picture 32" descr="http://b2m.cc/uploads/allimg/c110118/129531E554Z-21005.jpg"/>
                      <a:cNvPicPr>
                        <a:picLocks noChangeAspect="1" noChangeArrowheads="1"/>
                      </a:cNvPicPr>
                    </a:nvPicPr>
                    <a:blipFill>
                      <a:blip r:embed="rId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2910" y="3071810"/>
                        <a:ext cx="637446" cy="44767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1643042" y="3429000"/>
                        <a:ext cx="148155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Oracle</a:t>
                          </a:r>
                          <a:r>
                            <a:rPr lang="zh-CN" altLang="en-US" dirty="0" smtClean="0"/>
                            <a:t>服务器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60B7F" w:rsidRPr="00E261BF" w:rsidRDefault="00E60B7F" w:rsidP="00E60B7F">
      <w:pPr>
        <w:autoSpaceDE w:val="0"/>
        <w:autoSpaceDN w:val="0"/>
        <w:adjustRightInd w:val="0"/>
        <w:spacing w:after="100" w:afterAutospacing="1"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. </w:t>
      </w:r>
      <w:r w:rsidR="002E4E60">
        <w:rPr>
          <w:rFonts w:hint="eastAsia"/>
        </w:rPr>
        <w:t>数据库网络架构设计</w:t>
      </w:r>
    </w:p>
    <w:p w:rsidR="00AD1F20" w:rsidRDefault="002017C0" w:rsidP="00AC75A5">
      <w:pPr>
        <w:pStyle w:val="4"/>
        <w:rPr>
          <w:rFonts w:hint="eastAsia"/>
        </w:rPr>
      </w:pPr>
      <w:r>
        <w:rPr>
          <w:rFonts w:hint="eastAsia"/>
        </w:rPr>
        <w:t xml:space="preserve">4.1 </w:t>
      </w:r>
      <w:r w:rsidR="00AC75A5">
        <w:rPr>
          <w:rFonts w:hint="eastAsia"/>
        </w:rPr>
        <w:t>环境搭建</w:t>
      </w:r>
    </w:p>
    <w:p w:rsidR="00EA2023" w:rsidRDefault="00D4338A" w:rsidP="00590FF4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590FF4">
        <w:rPr>
          <w:rFonts w:hint="eastAsia"/>
          <w:sz w:val="24"/>
          <w:szCs w:val="24"/>
        </w:rPr>
        <w:t>环境搭建的主要工作是软硬件平台的安装。</w:t>
      </w:r>
    </w:p>
    <w:p w:rsidR="00351F4A" w:rsidRDefault="00351F4A" w:rsidP="00590FF4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硬件服务器环境必须已经具备</w:t>
      </w:r>
      <w:r w:rsidR="002B005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如果硬盘条件不满足</w:t>
      </w:r>
      <w:r w:rsidR="00F5129D">
        <w:rPr>
          <w:rFonts w:hint="eastAsia"/>
          <w:sz w:val="24"/>
          <w:szCs w:val="24"/>
        </w:rPr>
        <w:t>（</w:t>
      </w:r>
      <w:r w:rsidR="00F5129D">
        <w:rPr>
          <w:rFonts w:hint="eastAsia"/>
          <w:sz w:val="24"/>
          <w:szCs w:val="24"/>
        </w:rPr>
        <w:t>2*1TB</w:t>
      </w:r>
      <w:r w:rsidR="00F5129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，则需要额外安装硬盘。</w:t>
      </w:r>
      <w:r w:rsidR="002B0058">
        <w:rPr>
          <w:rFonts w:hint="eastAsia"/>
          <w:sz w:val="24"/>
          <w:szCs w:val="24"/>
        </w:rPr>
        <w:t>如果网络条件不满足</w:t>
      </w:r>
      <w:r w:rsidR="00F5129D">
        <w:rPr>
          <w:rFonts w:hint="eastAsia"/>
          <w:sz w:val="24"/>
          <w:szCs w:val="24"/>
        </w:rPr>
        <w:t>（</w:t>
      </w:r>
      <w:r w:rsidR="00F5129D">
        <w:rPr>
          <w:rFonts w:hint="eastAsia"/>
          <w:sz w:val="24"/>
          <w:szCs w:val="24"/>
        </w:rPr>
        <w:t>100MBps</w:t>
      </w:r>
      <w:r w:rsidR="00F5129D">
        <w:rPr>
          <w:rFonts w:hint="eastAsia"/>
          <w:sz w:val="24"/>
          <w:szCs w:val="24"/>
        </w:rPr>
        <w:t>）</w:t>
      </w:r>
      <w:r w:rsidR="002B0058">
        <w:rPr>
          <w:rFonts w:hint="eastAsia"/>
          <w:sz w:val="24"/>
          <w:szCs w:val="24"/>
        </w:rPr>
        <w:t>，则需要额外安装局域网络。</w:t>
      </w:r>
      <w:r w:rsidR="00C91167">
        <w:rPr>
          <w:rFonts w:hint="eastAsia"/>
          <w:sz w:val="24"/>
          <w:szCs w:val="24"/>
        </w:rPr>
        <w:t>为了方便</w:t>
      </w:r>
      <w:r w:rsidR="00C91167">
        <w:rPr>
          <w:rFonts w:hint="eastAsia"/>
          <w:sz w:val="24"/>
          <w:szCs w:val="24"/>
        </w:rPr>
        <w:t>Linux</w:t>
      </w:r>
      <w:r w:rsidR="00C91167">
        <w:rPr>
          <w:rFonts w:hint="eastAsia"/>
          <w:sz w:val="24"/>
          <w:szCs w:val="24"/>
        </w:rPr>
        <w:t>操作系统的安装，</w:t>
      </w:r>
      <w:r w:rsidR="00FF6FBC">
        <w:rPr>
          <w:rFonts w:hint="eastAsia"/>
          <w:sz w:val="24"/>
          <w:szCs w:val="24"/>
        </w:rPr>
        <w:t>服务器</w:t>
      </w:r>
      <w:r w:rsidR="00AC76C0">
        <w:rPr>
          <w:rFonts w:hint="eastAsia"/>
          <w:sz w:val="24"/>
          <w:szCs w:val="24"/>
        </w:rPr>
        <w:t>需要</w:t>
      </w:r>
      <w:r w:rsidR="00C91167">
        <w:rPr>
          <w:rFonts w:hint="eastAsia"/>
          <w:sz w:val="24"/>
          <w:szCs w:val="24"/>
        </w:rPr>
        <w:t>具备</w:t>
      </w:r>
      <w:r w:rsidR="00C91167">
        <w:rPr>
          <w:rFonts w:hint="eastAsia"/>
          <w:sz w:val="24"/>
          <w:szCs w:val="24"/>
        </w:rPr>
        <w:t>DVD-ROM</w:t>
      </w:r>
      <w:r w:rsidR="00C91167">
        <w:rPr>
          <w:rFonts w:hint="eastAsia"/>
          <w:sz w:val="24"/>
          <w:szCs w:val="24"/>
        </w:rPr>
        <w:t>。</w:t>
      </w:r>
    </w:p>
    <w:p w:rsidR="00EF642A" w:rsidRDefault="00EF642A" w:rsidP="00590FF4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软件安装主要是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。</w:t>
      </w:r>
      <w:r w:rsidR="007338C6">
        <w:rPr>
          <w:rFonts w:hint="eastAsia"/>
          <w:sz w:val="24"/>
          <w:szCs w:val="24"/>
        </w:rPr>
        <w:t>Suse Linux 11g</w:t>
      </w:r>
      <w:r w:rsidR="007338C6">
        <w:rPr>
          <w:rFonts w:hint="eastAsia"/>
          <w:sz w:val="24"/>
          <w:szCs w:val="24"/>
        </w:rPr>
        <w:t>可以从</w:t>
      </w:r>
      <w:r w:rsidR="007338C6">
        <w:rPr>
          <w:rFonts w:hint="eastAsia"/>
          <w:sz w:val="24"/>
          <w:szCs w:val="24"/>
        </w:rPr>
        <w:t>Internet</w:t>
      </w:r>
      <w:r w:rsidR="007338C6">
        <w:rPr>
          <w:rFonts w:hint="eastAsia"/>
          <w:sz w:val="24"/>
          <w:szCs w:val="24"/>
        </w:rPr>
        <w:t>上下载刻录成</w:t>
      </w:r>
      <w:r w:rsidR="007338C6">
        <w:rPr>
          <w:rFonts w:hint="eastAsia"/>
          <w:sz w:val="24"/>
          <w:szCs w:val="24"/>
        </w:rPr>
        <w:t>DVD</w:t>
      </w:r>
      <w:r w:rsidR="007338C6">
        <w:rPr>
          <w:rFonts w:hint="eastAsia"/>
          <w:sz w:val="24"/>
          <w:szCs w:val="24"/>
        </w:rPr>
        <w:t>，然后在服务器上安装。</w:t>
      </w:r>
      <w:r w:rsidR="004D0D83">
        <w:rPr>
          <w:rFonts w:hint="eastAsia"/>
          <w:sz w:val="24"/>
          <w:szCs w:val="24"/>
        </w:rPr>
        <w:t>Oracle</w:t>
      </w:r>
      <w:r w:rsidR="004D0D83">
        <w:rPr>
          <w:rFonts w:hint="eastAsia"/>
          <w:sz w:val="24"/>
          <w:szCs w:val="24"/>
        </w:rPr>
        <w:t>安装文件也可以从</w:t>
      </w:r>
      <w:r w:rsidR="004D0D83">
        <w:rPr>
          <w:rFonts w:hint="eastAsia"/>
          <w:sz w:val="24"/>
          <w:szCs w:val="24"/>
        </w:rPr>
        <w:t>Internet</w:t>
      </w:r>
      <w:r w:rsidR="004D0D83">
        <w:rPr>
          <w:rFonts w:hint="eastAsia"/>
          <w:sz w:val="24"/>
          <w:szCs w:val="24"/>
        </w:rPr>
        <w:t>上下载，可以用</w:t>
      </w:r>
      <w:r w:rsidR="004D0D83">
        <w:rPr>
          <w:rFonts w:hint="eastAsia"/>
          <w:sz w:val="24"/>
          <w:szCs w:val="24"/>
        </w:rPr>
        <w:t>U</w:t>
      </w:r>
      <w:r w:rsidR="004D0D83">
        <w:rPr>
          <w:rFonts w:hint="eastAsia"/>
          <w:sz w:val="24"/>
          <w:szCs w:val="24"/>
        </w:rPr>
        <w:t>盘</w:t>
      </w:r>
      <w:r w:rsidR="00D4133D">
        <w:rPr>
          <w:rFonts w:hint="eastAsia"/>
          <w:sz w:val="24"/>
          <w:szCs w:val="24"/>
        </w:rPr>
        <w:t>安装，</w:t>
      </w:r>
      <w:r w:rsidR="009C0EEF">
        <w:rPr>
          <w:rFonts w:hint="eastAsia"/>
          <w:sz w:val="24"/>
          <w:szCs w:val="24"/>
        </w:rPr>
        <w:t>安装过程中务必选择企业版。</w:t>
      </w:r>
    </w:p>
    <w:p w:rsidR="00DF2A66" w:rsidRDefault="00DF2A66" w:rsidP="00590FF4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安装前准备如下：</w:t>
      </w:r>
    </w:p>
    <w:p w:rsidR="00DF2A66" w:rsidRPr="00CA5B95" w:rsidRDefault="0087348D" w:rsidP="00CA5B9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100" w:afterAutospacing="1"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建立用户</w:t>
      </w:r>
    </w:p>
    <w:p w:rsidR="007F089E" w:rsidRDefault="007F089E" w:rsidP="007F089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groupadd dba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g 1000</w:t>
      </w:r>
    </w:p>
    <w:p w:rsidR="007F089E" w:rsidRDefault="007F089E" w:rsidP="007F089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useradd oracle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 dba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u 1000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d /oracle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Oracle</w:t>
      </w:r>
      <w:r>
        <w:rPr>
          <w:sz w:val="24"/>
          <w:szCs w:val="24"/>
        </w:rPr>
        <w:t>”</w:t>
      </w:r>
    </w:p>
    <w:p w:rsidR="007F089E" w:rsidRDefault="007F089E" w:rsidP="007F089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passwd oracle</w:t>
      </w:r>
    </w:p>
    <w:p w:rsidR="007F089E" w:rsidRDefault="007F089E" w:rsidP="007F089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mkdir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 /oracle/products/10g</w:t>
      </w:r>
    </w:p>
    <w:p w:rsidR="007F089E" w:rsidRDefault="007F089E" w:rsidP="007F089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mkdir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 /oracle /orains/patch</w:t>
      </w:r>
    </w:p>
    <w:p w:rsidR="007F089E" w:rsidRDefault="007F089E" w:rsidP="007F089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cd /</w:t>
      </w:r>
    </w:p>
    <w:p w:rsidR="007F089E" w:rsidRDefault="007F089E" w:rsidP="00590FF4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chown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 oracle:dba oracle</w:t>
      </w:r>
    </w:p>
    <w:p w:rsidR="007F089E" w:rsidRPr="00347ECD" w:rsidRDefault="00347ECD" w:rsidP="00347EC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100" w:afterAutospacing="1" w:line="360" w:lineRule="auto"/>
        <w:ind w:firstLineChars="0"/>
        <w:jc w:val="left"/>
        <w:rPr>
          <w:rFonts w:hint="eastAsia"/>
          <w:sz w:val="24"/>
          <w:szCs w:val="24"/>
        </w:rPr>
      </w:pPr>
      <w:r w:rsidRPr="00347ECD">
        <w:rPr>
          <w:rFonts w:hint="eastAsia"/>
          <w:sz w:val="24"/>
          <w:szCs w:val="24"/>
        </w:rPr>
        <w:t>上传安装文件</w:t>
      </w:r>
    </w:p>
    <w:p w:rsidR="00347ECD" w:rsidRDefault="00347ECD" w:rsidP="00347ECD">
      <w:pPr>
        <w:autoSpaceDE w:val="0"/>
        <w:autoSpaceDN w:val="0"/>
        <w:adjustRightInd w:val="0"/>
        <w:spacing w:after="100" w:afterAutospacing="1" w:line="360" w:lineRule="auto"/>
        <w:ind w:left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安装文件上传到</w:t>
      </w:r>
      <w:r>
        <w:rPr>
          <w:rFonts w:hint="eastAsia"/>
          <w:sz w:val="24"/>
          <w:szCs w:val="24"/>
        </w:rPr>
        <w:t>/oracle/orains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patch</w:t>
      </w:r>
      <w:r>
        <w:rPr>
          <w:rFonts w:hint="eastAsia"/>
          <w:sz w:val="24"/>
          <w:szCs w:val="24"/>
        </w:rPr>
        <w:t>文件上传到</w:t>
      </w:r>
      <w:r>
        <w:rPr>
          <w:rFonts w:hint="eastAsia"/>
          <w:sz w:val="24"/>
          <w:szCs w:val="24"/>
        </w:rPr>
        <w:t>/oracle/orains/patch</w:t>
      </w:r>
    </w:p>
    <w:p w:rsidR="00347ECD" w:rsidRPr="00347ECD" w:rsidRDefault="00347ECD" w:rsidP="00347EC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100" w:afterAutospacing="1" w:line="360" w:lineRule="auto"/>
        <w:ind w:firstLineChars="0"/>
        <w:jc w:val="left"/>
        <w:rPr>
          <w:rFonts w:hint="eastAsia"/>
          <w:sz w:val="24"/>
          <w:szCs w:val="24"/>
        </w:rPr>
      </w:pPr>
      <w:r w:rsidRPr="00347ECD">
        <w:rPr>
          <w:rFonts w:hint="eastAsia"/>
          <w:sz w:val="24"/>
          <w:szCs w:val="24"/>
        </w:rPr>
        <w:t xml:space="preserve">Oracle </w:t>
      </w:r>
      <w:r w:rsidRPr="00347ECD">
        <w:rPr>
          <w:rFonts w:hint="eastAsia"/>
          <w:sz w:val="24"/>
          <w:szCs w:val="24"/>
        </w:rPr>
        <w:t>用户解压</w:t>
      </w:r>
    </w:p>
    <w:p w:rsidR="00347ECD" w:rsidRDefault="00347ECD" w:rsidP="00347EC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gunzip ..</w:t>
      </w:r>
    </w:p>
    <w:p w:rsidR="00347ECD" w:rsidRDefault="00347ECD" w:rsidP="00347EC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cpio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idmv &lt; ..</w:t>
      </w:r>
    </w:p>
    <w:p w:rsidR="00347ECD" w:rsidRDefault="00347ECD" w:rsidP="00347EC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 patch</w:t>
      </w:r>
    </w:p>
    <w:p w:rsidR="00347ECD" w:rsidRDefault="00347ECD" w:rsidP="00347ECD">
      <w:pPr>
        <w:autoSpaceDE w:val="0"/>
        <w:autoSpaceDN w:val="0"/>
        <w:adjustRightInd w:val="0"/>
        <w:spacing w:after="100" w:afterAutospacing="1" w:line="360" w:lineRule="auto"/>
        <w:ind w:left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unzip ..</w:t>
      </w:r>
    </w:p>
    <w:p w:rsidR="00347ECD" w:rsidRPr="00347ECD" w:rsidRDefault="00347ECD" w:rsidP="00347EC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100" w:afterAutospacing="1" w:line="360" w:lineRule="auto"/>
        <w:ind w:firstLineChars="0"/>
        <w:jc w:val="left"/>
        <w:rPr>
          <w:rFonts w:hint="eastAsia"/>
          <w:sz w:val="24"/>
          <w:szCs w:val="24"/>
        </w:rPr>
      </w:pPr>
      <w:r w:rsidRPr="00347ECD">
        <w:rPr>
          <w:rFonts w:hint="eastAsia"/>
          <w:sz w:val="24"/>
          <w:szCs w:val="24"/>
        </w:rPr>
        <w:t>Root</w:t>
      </w:r>
      <w:r w:rsidRPr="00347ECD">
        <w:rPr>
          <w:rFonts w:hint="eastAsia"/>
          <w:sz w:val="24"/>
          <w:szCs w:val="24"/>
        </w:rPr>
        <w:t>登录安装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xhost +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xdpyinfo|grep display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oracle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DISPLAY</w:t>
      </w:r>
      <w:r>
        <w:rPr>
          <w:rFonts w:hint="eastAsia"/>
          <w:sz w:val="24"/>
          <w:szCs w:val="24"/>
        </w:rPr>
        <w:t>=:0.0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export DISPLAY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  /orains/database/install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 oraparam.ini </w:t>
      </w:r>
      <w:r>
        <w:rPr>
          <w:rFonts w:hint="eastAsia"/>
          <w:sz w:val="24"/>
          <w:szCs w:val="24"/>
        </w:rPr>
        <w:t>修改使之支持</w:t>
      </w:r>
      <w:r>
        <w:rPr>
          <w:rFonts w:hint="eastAsia"/>
          <w:sz w:val="24"/>
          <w:szCs w:val="24"/>
        </w:rPr>
        <w:t>suse11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cd..</w:t>
      </w:r>
    </w:p>
    <w:p w:rsidR="00347ECD" w:rsidRDefault="00347ECD" w:rsidP="00EE0C9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./runInstaller</w:t>
      </w:r>
    </w:p>
    <w:p w:rsidR="00347ECD" w:rsidRDefault="00347ECD" w:rsidP="00347ECD">
      <w:pPr>
        <w:autoSpaceDE w:val="0"/>
        <w:autoSpaceDN w:val="0"/>
        <w:adjustRightInd w:val="0"/>
        <w:spacing w:after="100" w:afterAutospacing="1" w:line="360" w:lineRule="auto"/>
        <w:ind w:left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Advanded installation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/oracle/oraInventory dba,dba, Custom, OUIHome, /oracle/products/10g, Software only</w:t>
      </w:r>
    </w:p>
    <w:p w:rsidR="00347ECD" w:rsidRPr="009B3654" w:rsidRDefault="009B3654" w:rsidP="009B365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100" w:afterAutospacing="1" w:line="360" w:lineRule="auto"/>
        <w:ind w:firstLineChars="0"/>
        <w:jc w:val="left"/>
        <w:rPr>
          <w:rFonts w:hint="eastAsia"/>
          <w:sz w:val="24"/>
          <w:szCs w:val="24"/>
        </w:rPr>
      </w:pPr>
      <w:r w:rsidRPr="009B3654">
        <w:rPr>
          <w:rFonts w:hint="eastAsia"/>
          <w:sz w:val="24"/>
          <w:szCs w:val="24"/>
        </w:rPr>
        <w:t>用户登录</w:t>
      </w:r>
    </w:p>
    <w:p w:rsidR="009B3654" w:rsidRPr="009B3654" w:rsidRDefault="009B3654" w:rsidP="009B3654">
      <w:pPr>
        <w:autoSpaceDE w:val="0"/>
        <w:autoSpaceDN w:val="0"/>
        <w:adjustRightInd w:val="0"/>
        <w:spacing w:after="100" w:afterAutospacing="1" w:line="360" w:lineRule="auto"/>
        <w:ind w:left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服务器上启动监听服务，客户端上安装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客户端，可以访问数据库。</w:t>
      </w:r>
    </w:p>
    <w:p w:rsidR="006A1678" w:rsidRDefault="003F662A" w:rsidP="006A1678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4.2 </w:t>
      </w:r>
      <w:r w:rsidR="006027F2">
        <w:rPr>
          <w:rFonts w:hint="eastAsia"/>
        </w:rPr>
        <w:t>数据源</w:t>
      </w:r>
      <w:r>
        <w:rPr>
          <w:rFonts w:hint="eastAsia"/>
        </w:rPr>
        <w:t>统计与分析</w:t>
      </w:r>
    </w:p>
    <w:p w:rsidR="001C3113" w:rsidRPr="00E946EB" w:rsidRDefault="008D6603" w:rsidP="00E946EB">
      <w:pPr>
        <w:autoSpaceDE w:val="0"/>
        <w:autoSpaceDN w:val="0"/>
        <w:adjustRightInd w:val="0"/>
        <w:spacing w:after="100" w:afterAutospacing="1" w:line="360" w:lineRule="auto"/>
        <w:ind w:firstLineChars="200" w:firstLine="480"/>
        <w:jc w:val="left"/>
        <w:rPr>
          <w:rFonts w:hint="eastAsia"/>
          <w:color w:val="FF0000"/>
          <w:sz w:val="24"/>
          <w:szCs w:val="24"/>
        </w:rPr>
      </w:pPr>
      <w:r w:rsidRPr="00E946EB">
        <w:rPr>
          <w:rFonts w:hint="eastAsia"/>
          <w:color w:val="FF0000"/>
          <w:sz w:val="24"/>
          <w:szCs w:val="24"/>
        </w:rPr>
        <w:t>XZH</w:t>
      </w:r>
      <w:r w:rsidRPr="00E946EB">
        <w:rPr>
          <w:rFonts w:hint="eastAsia"/>
          <w:color w:val="FF0000"/>
          <w:sz w:val="24"/>
          <w:szCs w:val="24"/>
        </w:rPr>
        <w:t>补充</w:t>
      </w:r>
    </w:p>
    <w:p w:rsidR="00270AAA" w:rsidRDefault="00270AAA" w:rsidP="00270AAA">
      <w:pPr>
        <w:pStyle w:val="4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建立数据库</w:t>
      </w:r>
    </w:p>
    <w:p w:rsidR="00821C63" w:rsidRPr="007C1945" w:rsidRDefault="00821C63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7C1945">
        <w:rPr>
          <w:rFonts w:hint="eastAsia"/>
          <w:sz w:val="24"/>
          <w:szCs w:val="24"/>
        </w:rPr>
        <w:t>表</w:t>
      </w:r>
      <w:r w:rsidRPr="007C1945">
        <w:rPr>
          <w:rFonts w:hint="eastAsia"/>
          <w:sz w:val="24"/>
          <w:szCs w:val="24"/>
        </w:rPr>
        <w:t xml:space="preserve">1  </w:t>
      </w:r>
      <w:r w:rsidRPr="007C1945">
        <w:rPr>
          <w:rFonts w:hint="eastAsia"/>
          <w:sz w:val="24"/>
          <w:szCs w:val="24"/>
        </w:rPr>
        <w:t>客户信息表</w:t>
      </w:r>
      <w:r w:rsidRPr="007C1945">
        <w:rPr>
          <w:rFonts w:hint="eastAsia"/>
          <w:sz w:val="24"/>
          <w:szCs w:val="24"/>
        </w:rPr>
        <w:t>customer_profile</w:t>
      </w:r>
    </w:p>
    <w:p w:rsidR="00821C63" w:rsidRPr="007C1945" w:rsidRDefault="00821C63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1 </w:t>
      </w:r>
      <w:r w:rsidRPr="007C1945">
        <w:rPr>
          <w:rFonts w:hint="eastAsia"/>
          <w:sz w:val="24"/>
          <w:szCs w:val="24"/>
        </w:rPr>
        <w:t>客户号</w:t>
      </w:r>
      <w:r w:rsidRPr="007C1945">
        <w:rPr>
          <w:rFonts w:hint="eastAsia"/>
          <w:sz w:val="24"/>
          <w:szCs w:val="24"/>
        </w:rPr>
        <w:t xml:space="preserve"> customer_id</w:t>
      </w:r>
      <w:r w:rsidR="009A4858" w:rsidRPr="007C1945">
        <w:rPr>
          <w:rFonts w:hint="eastAsia"/>
          <w:sz w:val="24"/>
          <w:szCs w:val="24"/>
        </w:rPr>
        <w:t xml:space="preserve"> </w:t>
      </w:r>
      <w:r w:rsidR="00514A1C" w:rsidRPr="007C1945">
        <w:rPr>
          <w:rFonts w:hint="eastAsia"/>
          <w:sz w:val="24"/>
          <w:szCs w:val="24"/>
        </w:rPr>
        <w:t>数值</w:t>
      </w:r>
      <w:r w:rsidR="00514A1C" w:rsidRPr="007C1945">
        <w:rPr>
          <w:rFonts w:hint="eastAsia"/>
          <w:sz w:val="24"/>
          <w:szCs w:val="24"/>
        </w:rPr>
        <w:t xml:space="preserve"> </w:t>
      </w:r>
      <w:r w:rsidR="009A4858" w:rsidRPr="007C1945">
        <w:rPr>
          <w:rFonts w:hint="eastAsia"/>
          <w:sz w:val="24"/>
          <w:szCs w:val="24"/>
        </w:rPr>
        <w:t>自增长</w:t>
      </w:r>
      <w:r w:rsidR="009A4858" w:rsidRPr="007C1945">
        <w:rPr>
          <w:rFonts w:hint="eastAsia"/>
          <w:sz w:val="24"/>
          <w:szCs w:val="24"/>
        </w:rPr>
        <w:t xml:space="preserve"> </w:t>
      </w:r>
      <w:r w:rsidR="009A4858" w:rsidRPr="007C1945">
        <w:rPr>
          <w:rFonts w:hint="eastAsia"/>
          <w:sz w:val="24"/>
          <w:szCs w:val="24"/>
        </w:rPr>
        <w:t>主键</w:t>
      </w:r>
      <w:r w:rsidR="006D6597" w:rsidRPr="007C1945">
        <w:rPr>
          <w:rFonts w:hint="eastAsia"/>
          <w:sz w:val="24"/>
          <w:szCs w:val="24"/>
        </w:rPr>
        <w:t xml:space="preserve"> </w:t>
      </w:r>
      <w:r w:rsidR="006D6597" w:rsidRPr="007C1945">
        <w:rPr>
          <w:rFonts w:hint="eastAsia"/>
          <w:sz w:val="24"/>
          <w:szCs w:val="24"/>
        </w:rPr>
        <w:t>非空</w:t>
      </w:r>
    </w:p>
    <w:p w:rsidR="009A4858" w:rsidRPr="007C1945" w:rsidRDefault="009A4858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>2</w:t>
      </w:r>
      <w:r w:rsidR="006D6597" w:rsidRPr="007C1945">
        <w:rPr>
          <w:rFonts w:hint="eastAsia"/>
          <w:sz w:val="24"/>
          <w:szCs w:val="24"/>
        </w:rPr>
        <w:t xml:space="preserve"> </w:t>
      </w:r>
      <w:r w:rsidR="006D6597" w:rsidRPr="007C1945">
        <w:rPr>
          <w:rFonts w:hint="eastAsia"/>
          <w:sz w:val="24"/>
          <w:szCs w:val="24"/>
        </w:rPr>
        <w:t>姓名</w:t>
      </w:r>
      <w:r w:rsidR="006D6597" w:rsidRPr="007C1945">
        <w:rPr>
          <w:rFonts w:hint="eastAsia"/>
          <w:sz w:val="24"/>
          <w:szCs w:val="24"/>
        </w:rPr>
        <w:t xml:space="preserve"> customer_name </w:t>
      </w:r>
      <w:r w:rsidR="006D6597" w:rsidRPr="007C1945">
        <w:rPr>
          <w:rFonts w:hint="eastAsia"/>
          <w:sz w:val="24"/>
          <w:szCs w:val="24"/>
        </w:rPr>
        <w:t>变长字符串</w:t>
      </w:r>
      <w:r w:rsidR="006D6597" w:rsidRPr="007C1945">
        <w:rPr>
          <w:rFonts w:hint="eastAsia"/>
          <w:sz w:val="24"/>
          <w:szCs w:val="24"/>
        </w:rPr>
        <w:t xml:space="preserve"> </w:t>
      </w:r>
      <w:r w:rsidR="006D6597" w:rsidRPr="007C1945">
        <w:rPr>
          <w:rFonts w:hint="eastAsia"/>
          <w:sz w:val="24"/>
          <w:szCs w:val="24"/>
        </w:rPr>
        <w:t>非空</w:t>
      </w:r>
    </w:p>
    <w:p w:rsidR="006D6597" w:rsidRPr="007C1945" w:rsidRDefault="006D6597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3 </w:t>
      </w:r>
      <w:r w:rsidRPr="007C1945">
        <w:rPr>
          <w:rFonts w:hint="eastAsia"/>
          <w:sz w:val="24"/>
          <w:szCs w:val="24"/>
        </w:rPr>
        <w:t>地址</w:t>
      </w:r>
      <w:r w:rsidRPr="007C1945">
        <w:rPr>
          <w:rFonts w:hint="eastAsia"/>
          <w:sz w:val="24"/>
          <w:szCs w:val="24"/>
        </w:rPr>
        <w:t xml:space="preserve"> customer_addr </w:t>
      </w:r>
      <w:r w:rsidRPr="007C1945">
        <w:rPr>
          <w:rFonts w:hint="eastAsia"/>
          <w:sz w:val="24"/>
          <w:szCs w:val="24"/>
        </w:rPr>
        <w:t>变长字符串</w:t>
      </w:r>
    </w:p>
    <w:p w:rsidR="006D6597" w:rsidRPr="007C1945" w:rsidRDefault="006D6597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4 </w:t>
      </w:r>
      <w:r w:rsidRPr="007C1945">
        <w:rPr>
          <w:rFonts w:hint="eastAsia"/>
          <w:sz w:val="24"/>
          <w:szCs w:val="24"/>
        </w:rPr>
        <w:t>电话</w:t>
      </w:r>
      <w:r w:rsidRPr="007C1945">
        <w:rPr>
          <w:rFonts w:hint="eastAsia"/>
          <w:sz w:val="24"/>
          <w:szCs w:val="24"/>
        </w:rPr>
        <w:t xml:space="preserve"> customer_phone</w:t>
      </w:r>
      <w:r w:rsidR="00445F36" w:rsidRPr="007C1945">
        <w:rPr>
          <w:rFonts w:hint="eastAsia"/>
          <w:sz w:val="24"/>
          <w:szCs w:val="24"/>
        </w:rPr>
        <w:t xml:space="preserve"> </w:t>
      </w:r>
      <w:r w:rsidR="00445F36" w:rsidRPr="007C1945">
        <w:rPr>
          <w:rFonts w:hint="eastAsia"/>
          <w:sz w:val="24"/>
          <w:szCs w:val="24"/>
        </w:rPr>
        <w:t>变长字符串列表</w:t>
      </w:r>
    </w:p>
    <w:p w:rsidR="008C5A29" w:rsidRPr="007C1945" w:rsidRDefault="008C5A29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5 Email customer_mail </w:t>
      </w:r>
      <w:r w:rsidRPr="007C1945">
        <w:rPr>
          <w:rFonts w:hint="eastAsia"/>
          <w:sz w:val="24"/>
          <w:szCs w:val="24"/>
        </w:rPr>
        <w:t>变长字符串</w:t>
      </w:r>
    </w:p>
    <w:p w:rsidR="008C5A29" w:rsidRPr="007C1945" w:rsidRDefault="008C5A29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6 </w:t>
      </w:r>
      <w:r w:rsidRPr="007C1945">
        <w:rPr>
          <w:rFonts w:hint="eastAsia"/>
          <w:sz w:val="24"/>
          <w:szCs w:val="24"/>
        </w:rPr>
        <w:t>性别</w:t>
      </w:r>
      <w:r w:rsidRPr="007C1945">
        <w:rPr>
          <w:rFonts w:hint="eastAsia"/>
          <w:sz w:val="24"/>
          <w:szCs w:val="24"/>
        </w:rPr>
        <w:t xml:space="preserve"> customer_gender </w:t>
      </w:r>
      <w:r w:rsidRPr="007C1945">
        <w:rPr>
          <w:rFonts w:hint="eastAsia"/>
          <w:sz w:val="24"/>
          <w:szCs w:val="24"/>
        </w:rPr>
        <w:t>字符串</w:t>
      </w:r>
    </w:p>
    <w:p w:rsidR="006E4DA8" w:rsidRPr="007C1945" w:rsidRDefault="00C37032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7 </w:t>
      </w:r>
      <w:r w:rsidRPr="007C1945">
        <w:rPr>
          <w:rFonts w:hint="eastAsia"/>
          <w:sz w:val="24"/>
          <w:szCs w:val="24"/>
        </w:rPr>
        <w:t>生日</w:t>
      </w:r>
      <w:r w:rsidRPr="007C1945">
        <w:rPr>
          <w:rFonts w:hint="eastAsia"/>
          <w:sz w:val="24"/>
          <w:szCs w:val="24"/>
        </w:rPr>
        <w:t xml:space="preserve"> customer_birth </w:t>
      </w:r>
      <w:r w:rsidRPr="007C1945">
        <w:rPr>
          <w:rFonts w:hint="eastAsia"/>
          <w:sz w:val="24"/>
          <w:szCs w:val="24"/>
        </w:rPr>
        <w:t>字符串</w:t>
      </w:r>
      <w:r w:rsidRPr="007C1945">
        <w:rPr>
          <w:rFonts w:hint="eastAsia"/>
          <w:sz w:val="24"/>
          <w:szCs w:val="24"/>
        </w:rPr>
        <w:t xml:space="preserve"> yyyy/mm/dd</w:t>
      </w:r>
      <w:r w:rsidRPr="007C1945">
        <w:rPr>
          <w:rFonts w:hint="eastAsia"/>
          <w:sz w:val="24"/>
          <w:szCs w:val="24"/>
        </w:rPr>
        <w:t>格式</w:t>
      </w:r>
    </w:p>
    <w:p w:rsidR="000E053A" w:rsidRPr="007C1945" w:rsidRDefault="00CC297C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8 </w:t>
      </w:r>
      <w:r w:rsidRPr="007C1945">
        <w:rPr>
          <w:rFonts w:hint="eastAsia"/>
          <w:sz w:val="24"/>
          <w:szCs w:val="24"/>
        </w:rPr>
        <w:t>年龄</w:t>
      </w:r>
      <w:r w:rsidRPr="007C1945">
        <w:rPr>
          <w:rFonts w:hint="eastAsia"/>
          <w:sz w:val="24"/>
          <w:szCs w:val="24"/>
        </w:rPr>
        <w:t xml:space="preserve"> customer_age </w:t>
      </w:r>
      <w:r w:rsidRPr="007C1945">
        <w:rPr>
          <w:rFonts w:hint="eastAsia"/>
          <w:sz w:val="24"/>
          <w:szCs w:val="24"/>
        </w:rPr>
        <w:t>字符串</w:t>
      </w:r>
    </w:p>
    <w:p w:rsidR="00CC297C" w:rsidRPr="007C1945" w:rsidRDefault="00CC297C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9 </w:t>
      </w:r>
      <w:r w:rsidRPr="007C1945">
        <w:rPr>
          <w:rFonts w:hint="eastAsia"/>
          <w:sz w:val="24"/>
          <w:szCs w:val="24"/>
        </w:rPr>
        <w:t>单位</w:t>
      </w:r>
      <w:r w:rsidRPr="007C1945">
        <w:rPr>
          <w:rFonts w:hint="eastAsia"/>
          <w:sz w:val="24"/>
          <w:szCs w:val="24"/>
        </w:rPr>
        <w:t xml:space="preserve"> cutomer_job</w:t>
      </w:r>
      <w:r w:rsidR="00FB7914" w:rsidRPr="007C1945">
        <w:rPr>
          <w:rFonts w:hint="eastAsia"/>
          <w:sz w:val="24"/>
          <w:szCs w:val="24"/>
        </w:rPr>
        <w:t xml:space="preserve"> </w:t>
      </w:r>
      <w:r w:rsidR="006746AC" w:rsidRPr="007C1945">
        <w:rPr>
          <w:rFonts w:hint="eastAsia"/>
          <w:sz w:val="24"/>
          <w:szCs w:val="24"/>
        </w:rPr>
        <w:t>变长</w:t>
      </w:r>
      <w:r w:rsidR="00FB7914" w:rsidRPr="007C1945">
        <w:rPr>
          <w:rFonts w:hint="eastAsia"/>
          <w:sz w:val="24"/>
          <w:szCs w:val="24"/>
        </w:rPr>
        <w:t>字符串</w:t>
      </w:r>
    </w:p>
    <w:p w:rsidR="006746AC" w:rsidRPr="007C1945" w:rsidRDefault="007D51C4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10 </w:t>
      </w:r>
      <w:r w:rsidRPr="007C1945">
        <w:rPr>
          <w:rFonts w:hint="eastAsia"/>
          <w:sz w:val="24"/>
          <w:szCs w:val="24"/>
        </w:rPr>
        <w:t>身份证</w:t>
      </w:r>
      <w:r w:rsidRPr="007C1945">
        <w:rPr>
          <w:rFonts w:hint="eastAsia"/>
          <w:sz w:val="24"/>
          <w:szCs w:val="24"/>
        </w:rPr>
        <w:t xml:space="preserve"> customer_idcard </w:t>
      </w:r>
      <w:r w:rsidRPr="007C1945">
        <w:rPr>
          <w:rFonts w:hint="eastAsia"/>
          <w:sz w:val="24"/>
          <w:szCs w:val="24"/>
        </w:rPr>
        <w:t>变长字符串</w:t>
      </w:r>
    </w:p>
    <w:p w:rsidR="007D51C4" w:rsidRPr="007C1945" w:rsidRDefault="00B629B7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="00793508" w:rsidRPr="007C1945">
        <w:rPr>
          <w:rFonts w:hint="eastAsia"/>
          <w:sz w:val="24"/>
          <w:szCs w:val="24"/>
        </w:rPr>
        <w:t xml:space="preserve"> 11 </w:t>
      </w:r>
      <w:r w:rsidR="00793508" w:rsidRPr="007C1945">
        <w:rPr>
          <w:rFonts w:hint="eastAsia"/>
          <w:sz w:val="24"/>
          <w:szCs w:val="24"/>
        </w:rPr>
        <w:t>数据来源</w:t>
      </w:r>
      <w:r w:rsidR="00793508" w:rsidRPr="007C1945">
        <w:rPr>
          <w:rFonts w:hint="eastAsia"/>
          <w:sz w:val="24"/>
          <w:szCs w:val="24"/>
        </w:rPr>
        <w:t xml:space="preserve"> customer_source</w:t>
      </w:r>
      <w:r w:rsidR="00514A1C" w:rsidRPr="007C1945">
        <w:rPr>
          <w:rFonts w:hint="eastAsia"/>
          <w:sz w:val="24"/>
          <w:szCs w:val="24"/>
        </w:rPr>
        <w:t xml:space="preserve"> </w:t>
      </w:r>
      <w:r w:rsidR="00514A1C" w:rsidRPr="007C1945">
        <w:rPr>
          <w:rFonts w:hint="eastAsia"/>
          <w:sz w:val="24"/>
          <w:szCs w:val="24"/>
        </w:rPr>
        <w:t>数值</w:t>
      </w:r>
      <w:r w:rsidR="00046096" w:rsidRPr="007C1945">
        <w:rPr>
          <w:rFonts w:hint="eastAsia"/>
          <w:sz w:val="24"/>
          <w:szCs w:val="24"/>
        </w:rPr>
        <w:t xml:space="preserve"> </w:t>
      </w:r>
      <w:r w:rsidR="00046096" w:rsidRPr="007C1945">
        <w:rPr>
          <w:rFonts w:hint="eastAsia"/>
          <w:sz w:val="24"/>
          <w:szCs w:val="24"/>
        </w:rPr>
        <w:t>非空</w:t>
      </w:r>
    </w:p>
    <w:p w:rsidR="00046096" w:rsidRPr="007C1945" w:rsidRDefault="00046096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 12 </w:t>
      </w:r>
      <w:r w:rsidRPr="007C1945">
        <w:rPr>
          <w:rFonts w:hint="eastAsia"/>
          <w:sz w:val="24"/>
          <w:szCs w:val="24"/>
        </w:rPr>
        <w:t>备注</w:t>
      </w:r>
      <w:r w:rsidRPr="007C1945">
        <w:rPr>
          <w:rFonts w:hint="eastAsia"/>
          <w:sz w:val="24"/>
          <w:szCs w:val="24"/>
        </w:rPr>
        <w:t xml:space="preserve"> cu</w:t>
      </w:r>
      <w:r w:rsidR="003C2649" w:rsidRPr="007C1945">
        <w:rPr>
          <w:rFonts w:hint="eastAsia"/>
          <w:sz w:val="24"/>
          <w:szCs w:val="24"/>
        </w:rPr>
        <w:t>s</w:t>
      </w:r>
      <w:r w:rsidRPr="007C1945">
        <w:rPr>
          <w:rFonts w:hint="eastAsia"/>
          <w:sz w:val="24"/>
          <w:szCs w:val="24"/>
        </w:rPr>
        <w:t>tomer</w:t>
      </w:r>
      <w:r w:rsidR="003C2649" w:rsidRPr="007C1945">
        <w:rPr>
          <w:rFonts w:hint="eastAsia"/>
          <w:sz w:val="24"/>
          <w:szCs w:val="24"/>
        </w:rPr>
        <w:t xml:space="preserve">_info </w:t>
      </w:r>
      <w:r w:rsidR="003C2649" w:rsidRPr="007C1945">
        <w:rPr>
          <w:rFonts w:hint="eastAsia"/>
          <w:sz w:val="24"/>
          <w:szCs w:val="24"/>
        </w:rPr>
        <w:t>变长字符串</w:t>
      </w:r>
    </w:p>
    <w:p w:rsidR="00821C63" w:rsidRPr="007C1945" w:rsidRDefault="00821C63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821C63" w:rsidRPr="007C1945" w:rsidRDefault="00821C63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表</w:t>
      </w:r>
      <w:r w:rsidRPr="007C1945">
        <w:rPr>
          <w:rFonts w:hint="eastAsia"/>
          <w:sz w:val="24"/>
          <w:szCs w:val="24"/>
        </w:rPr>
        <w:t xml:space="preserve">2 </w:t>
      </w:r>
      <w:r w:rsidRPr="007C1945">
        <w:rPr>
          <w:rFonts w:hint="eastAsia"/>
          <w:sz w:val="24"/>
          <w:szCs w:val="24"/>
        </w:rPr>
        <w:t>通讯详情表</w:t>
      </w:r>
      <w:r w:rsidRPr="007C1945">
        <w:rPr>
          <w:rFonts w:hint="eastAsia"/>
          <w:sz w:val="24"/>
          <w:szCs w:val="24"/>
        </w:rPr>
        <w:t xml:space="preserve"> session_content</w:t>
      </w:r>
    </w:p>
    <w:p w:rsidR="001918BA" w:rsidRPr="007C1945" w:rsidRDefault="001918BA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1 </w:t>
      </w:r>
      <w:r w:rsidRPr="007C1945">
        <w:rPr>
          <w:rFonts w:hint="eastAsia"/>
          <w:sz w:val="24"/>
          <w:szCs w:val="24"/>
        </w:rPr>
        <w:t>客户号</w:t>
      </w:r>
      <w:r w:rsidRPr="007C1945">
        <w:rPr>
          <w:rFonts w:hint="eastAsia"/>
          <w:sz w:val="24"/>
          <w:szCs w:val="24"/>
        </w:rPr>
        <w:t xml:space="preserve"> customer_id</w:t>
      </w:r>
      <w:r w:rsidR="00A74384" w:rsidRPr="007C1945">
        <w:rPr>
          <w:rFonts w:hint="eastAsia"/>
          <w:sz w:val="24"/>
          <w:szCs w:val="24"/>
        </w:rPr>
        <w:t xml:space="preserve"> </w:t>
      </w:r>
      <w:r w:rsidR="00A74384" w:rsidRPr="007C1945">
        <w:rPr>
          <w:rFonts w:hint="eastAsia"/>
          <w:sz w:val="24"/>
          <w:szCs w:val="24"/>
        </w:rPr>
        <w:t>数值</w:t>
      </w:r>
      <w:r w:rsidR="00F4257C" w:rsidRPr="007C1945">
        <w:rPr>
          <w:rFonts w:hint="eastAsia"/>
          <w:sz w:val="24"/>
          <w:szCs w:val="24"/>
        </w:rPr>
        <w:t xml:space="preserve"> </w:t>
      </w:r>
      <w:r w:rsidR="00F4257C" w:rsidRPr="007C1945">
        <w:rPr>
          <w:rFonts w:hint="eastAsia"/>
          <w:sz w:val="24"/>
          <w:szCs w:val="24"/>
        </w:rPr>
        <w:t>非空</w:t>
      </w:r>
    </w:p>
    <w:p w:rsidR="00F4257C" w:rsidRPr="007C1945" w:rsidRDefault="00F4257C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2 </w:t>
      </w:r>
      <w:r w:rsidRPr="007C1945">
        <w:rPr>
          <w:rFonts w:hint="eastAsia"/>
          <w:sz w:val="24"/>
          <w:szCs w:val="24"/>
        </w:rPr>
        <w:t>业务号</w:t>
      </w:r>
      <w:r w:rsidRPr="007C1945">
        <w:rPr>
          <w:rFonts w:hint="eastAsia"/>
          <w:sz w:val="24"/>
          <w:szCs w:val="24"/>
        </w:rPr>
        <w:t xml:space="preserve"> session_id </w:t>
      </w:r>
      <w:r w:rsidRPr="007C1945">
        <w:rPr>
          <w:rFonts w:hint="eastAsia"/>
          <w:sz w:val="24"/>
          <w:szCs w:val="24"/>
        </w:rPr>
        <w:t>数值</w:t>
      </w:r>
      <w:r w:rsidRPr="007C1945">
        <w:rPr>
          <w:rFonts w:hint="eastAsia"/>
          <w:sz w:val="24"/>
          <w:szCs w:val="24"/>
        </w:rPr>
        <w:t xml:space="preserve"> </w:t>
      </w:r>
      <w:r w:rsidRPr="007C1945">
        <w:rPr>
          <w:rFonts w:hint="eastAsia"/>
          <w:sz w:val="24"/>
          <w:szCs w:val="24"/>
        </w:rPr>
        <w:t>非空</w:t>
      </w:r>
    </w:p>
    <w:p w:rsidR="00564ED4" w:rsidRPr="007C1945" w:rsidRDefault="00564ED4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3 </w:t>
      </w:r>
      <w:r w:rsidRPr="007C1945">
        <w:rPr>
          <w:rFonts w:hint="eastAsia"/>
          <w:sz w:val="24"/>
          <w:szCs w:val="24"/>
        </w:rPr>
        <w:t>响应状态</w:t>
      </w:r>
      <w:r w:rsidRPr="007C1945">
        <w:rPr>
          <w:rFonts w:hint="eastAsia"/>
          <w:sz w:val="24"/>
          <w:szCs w:val="24"/>
        </w:rPr>
        <w:t xml:space="preserve"> ack_flag </w:t>
      </w:r>
      <w:r w:rsidRPr="007C1945">
        <w:rPr>
          <w:rFonts w:hint="eastAsia"/>
          <w:sz w:val="24"/>
          <w:szCs w:val="24"/>
        </w:rPr>
        <w:t>数值</w:t>
      </w:r>
      <w:r w:rsidRPr="007C1945">
        <w:rPr>
          <w:rFonts w:hint="eastAsia"/>
          <w:sz w:val="24"/>
          <w:szCs w:val="24"/>
        </w:rPr>
        <w:t xml:space="preserve"> </w:t>
      </w:r>
      <w:r w:rsidRPr="007C1945">
        <w:rPr>
          <w:rFonts w:hint="eastAsia"/>
          <w:sz w:val="24"/>
          <w:szCs w:val="24"/>
        </w:rPr>
        <w:t>非空</w:t>
      </w:r>
    </w:p>
    <w:p w:rsidR="00564ED4" w:rsidRPr="007C1945" w:rsidRDefault="00564ED4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4 </w:t>
      </w:r>
      <w:r w:rsidRPr="007C1945">
        <w:rPr>
          <w:rFonts w:hint="eastAsia"/>
          <w:sz w:val="24"/>
          <w:szCs w:val="24"/>
        </w:rPr>
        <w:t>订购状态</w:t>
      </w:r>
      <w:r w:rsidR="00B005FA" w:rsidRPr="007C1945">
        <w:rPr>
          <w:rFonts w:hint="eastAsia"/>
          <w:sz w:val="24"/>
          <w:szCs w:val="24"/>
        </w:rPr>
        <w:t xml:space="preserve"> deal_flag </w:t>
      </w:r>
      <w:r w:rsidR="00B005FA" w:rsidRPr="007C1945">
        <w:rPr>
          <w:rFonts w:hint="eastAsia"/>
          <w:sz w:val="24"/>
          <w:szCs w:val="24"/>
        </w:rPr>
        <w:t>数值</w:t>
      </w:r>
      <w:r w:rsidR="00B005FA" w:rsidRPr="007C1945">
        <w:rPr>
          <w:rFonts w:hint="eastAsia"/>
          <w:sz w:val="24"/>
          <w:szCs w:val="24"/>
        </w:rPr>
        <w:t xml:space="preserve"> </w:t>
      </w:r>
      <w:r w:rsidR="00B005FA" w:rsidRPr="007C1945">
        <w:rPr>
          <w:rFonts w:hint="eastAsia"/>
          <w:sz w:val="24"/>
          <w:szCs w:val="24"/>
        </w:rPr>
        <w:t>非空</w:t>
      </w:r>
    </w:p>
    <w:p w:rsidR="001918BA" w:rsidRPr="007C1945" w:rsidRDefault="001918BA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821C63" w:rsidRPr="007C1945" w:rsidRDefault="00821C63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表</w:t>
      </w:r>
      <w:r w:rsidRPr="007C1945">
        <w:rPr>
          <w:rFonts w:hint="eastAsia"/>
          <w:sz w:val="24"/>
          <w:szCs w:val="24"/>
        </w:rPr>
        <w:t xml:space="preserve">3 </w:t>
      </w:r>
      <w:r w:rsidRPr="007C1945">
        <w:rPr>
          <w:rFonts w:hint="eastAsia"/>
          <w:sz w:val="24"/>
          <w:szCs w:val="24"/>
        </w:rPr>
        <w:t>通讯统计表</w:t>
      </w:r>
      <w:r w:rsidRPr="007C1945">
        <w:rPr>
          <w:rFonts w:hint="eastAsia"/>
          <w:sz w:val="24"/>
          <w:szCs w:val="24"/>
        </w:rPr>
        <w:t xml:space="preserve"> session_stat</w:t>
      </w:r>
      <w:r w:rsidR="001A785C" w:rsidRPr="007C1945">
        <w:rPr>
          <w:rFonts w:hint="eastAsia"/>
          <w:sz w:val="24"/>
          <w:szCs w:val="24"/>
        </w:rPr>
        <w:t>istic</w:t>
      </w:r>
      <w:r w:rsidR="00F47839" w:rsidRPr="007C1945">
        <w:rPr>
          <w:rFonts w:hint="eastAsia"/>
          <w:sz w:val="24"/>
          <w:szCs w:val="24"/>
        </w:rPr>
        <w:t>s</w:t>
      </w:r>
    </w:p>
    <w:p w:rsidR="00C12F5C" w:rsidRPr="007C1945" w:rsidRDefault="00C12F5C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1 </w:t>
      </w:r>
      <w:r w:rsidRPr="007C1945">
        <w:rPr>
          <w:rFonts w:hint="eastAsia"/>
          <w:sz w:val="24"/>
          <w:szCs w:val="24"/>
        </w:rPr>
        <w:t>业务号</w:t>
      </w:r>
      <w:r w:rsidR="008C5D74" w:rsidRPr="007C1945">
        <w:rPr>
          <w:rFonts w:hint="eastAsia"/>
          <w:sz w:val="24"/>
          <w:szCs w:val="24"/>
        </w:rPr>
        <w:t xml:space="preserve"> session_id </w:t>
      </w:r>
      <w:r w:rsidR="008C5D74" w:rsidRPr="007C1945">
        <w:rPr>
          <w:rFonts w:hint="eastAsia"/>
          <w:sz w:val="24"/>
          <w:szCs w:val="24"/>
        </w:rPr>
        <w:t>数值</w:t>
      </w:r>
      <w:r w:rsidR="008C5D74" w:rsidRPr="007C1945">
        <w:rPr>
          <w:rFonts w:hint="eastAsia"/>
          <w:sz w:val="24"/>
          <w:szCs w:val="24"/>
        </w:rPr>
        <w:t xml:space="preserve"> </w:t>
      </w:r>
      <w:r w:rsidR="008C5D74" w:rsidRPr="007C1945">
        <w:rPr>
          <w:rFonts w:hint="eastAsia"/>
          <w:sz w:val="24"/>
          <w:szCs w:val="24"/>
        </w:rPr>
        <w:t>非空</w:t>
      </w:r>
      <w:r w:rsidR="008C5D74" w:rsidRPr="007C1945">
        <w:rPr>
          <w:rFonts w:hint="eastAsia"/>
          <w:sz w:val="24"/>
          <w:szCs w:val="24"/>
        </w:rPr>
        <w:t xml:space="preserve"> </w:t>
      </w:r>
      <w:r w:rsidR="008C5D74" w:rsidRPr="007C1945">
        <w:rPr>
          <w:rFonts w:hint="eastAsia"/>
          <w:sz w:val="24"/>
          <w:szCs w:val="24"/>
        </w:rPr>
        <w:t>自增长</w:t>
      </w:r>
    </w:p>
    <w:p w:rsidR="00DC15F8" w:rsidRPr="007C1945" w:rsidRDefault="00DC15F8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2 </w:t>
      </w:r>
      <w:r w:rsidRPr="007C1945">
        <w:rPr>
          <w:rFonts w:hint="eastAsia"/>
          <w:sz w:val="24"/>
          <w:szCs w:val="24"/>
        </w:rPr>
        <w:t>日期</w:t>
      </w:r>
      <w:r w:rsidRPr="007C1945">
        <w:rPr>
          <w:rFonts w:hint="eastAsia"/>
          <w:sz w:val="24"/>
          <w:szCs w:val="24"/>
        </w:rPr>
        <w:t xml:space="preserve"> session_date </w:t>
      </w:r>
      <w:r w:rsidRPr="007C1945">
        <w:rPr>
          <w:rFonts w:hint="eastAsia"/>
          <w:sz w:val="24"/>
          <w:szCs w:val="24"/>
        </w:rPr>
        <w:t>字符串</w:t>
      </w:r>
      <w:r w:rsidRPr="007C1945">
        <w:rPr>
          <w:rFonts w:hint="eastAsia"/>
          <w:sz w:val="24"/>
          <w:szCs w:val="24"/>
        </w:rPr>
        <w:t xml:space="preserve"> yyyy/mm/dd</w:t>
      </w:r>
      <w:r w:rsidRPr="007C1945">
        <w:rPr>
          <w:rFonts w:hint="eastAsia"/>
          <w:sz w:val="24"/>
          <w:szCs w:val="24"/>
        </w:rPr>
        <w:t>格式</w:t>
      </w:r>
    </w:p>
    <w:p w:rsidR="001C0671" w:rsidRPr="007C1945" w:rsidRDefault="001C0671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3 </w:t>
      </w:r>
      <w:r w:rsidRPr="007C1945">
        <w:rPr>
          <w:rFonts w:hint="eastAsia"/>
          <w:sz w:val="24"/>
          <w:szCs w:val="24"/>
        </w:rPr>
        <w:t>短信内容</w:t>
      </w:r>
      <w:r w:rsidRPr="007C1945">
        <w:rPr>
          <w:rFonts w:hint="eastAsia"/>
          <w:sz w:val="24"/>
          <w:szCs w:val="24"/>
        </w:rPr>
        <w:t xml:space="preserve"> msg_info </w:t>
      </w:r>
      <w:r w:rsidRPr="007C1945">
        <w:rPr>
          <w:rFonts w:hint="eastAsia"/>
          <w:sz w:val="24"/>
          <w:szCs w:val="24"/>
        </w:rPr>
        <w:t>变长字符串</w:t>
      </w:r>
    </w:p>
    <w:p w:rsidR="00B143FC" w:rsidRPr="007C1945" w:rsidRDefault="001C0671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lastRenderedPageBreak/>
        <w:t>字段</w:t>
      </w:r>
      <w:r w:rsidRPr="007C1945">
        <w:rPr>
          <w:rFonts w:hint="eastAsia"/>
          <w:sz w:val="24"/>
          <w:szCs w:val="24"/>
        </w:rPr>
        <w:t xml:space="preserve">4 </w:t>
      </w:r>
      <w:r w:rsidR="00816EA8" w:rsidRPr="007C1945">
        <w:rPr>
          <w:rFonts w:hint="eastAsia"/>
          <w:sz w:val="24"/>
          <w:szCs w:val="24"/>
        </w:rPr>
        <w:t>通信量</w:t>
      </w:r>
      <w:r w:rsidR="00DB51FF" w:rsidRPr="007C1945">
        <w:rPr>
          <w:rFonts w:hint="eastAsia"/>
          <w:sz w:val="24"/>
          <w:szCs w:val="24"/>
        </w:rPr>
        <w:t xml:space="preserve"> send</w:t>
      </w:r>
      <w:r w:rsidR="00B143FC" w:rsidRPr="007C1945">
        <w:rPr>
          <w:rFonts w:hint="eastAsia"/>
          <w:sz w:val="24"/>
          <w:szCs w:val="24"/>
        </w:rPr>
        <w:t xml:space="preserve">_num </w:t>
      </w:r>
      <w:r w:rsidR="00B143FC" w:rsidRPr="007C1945">
        <w:rPr>
          <w:rFonts w:hint="eastAsia"/>
          <w:sz w:val="24"/>
          <w:szCs w:val="24"/>
        </w:rPr>
        <w:t>数值</w:t>
      </w:r>
      <w:r w:rsidR="00B143FC" w:rsidRPr="007C1945">
        <w:rPr>
          <w:rFonts w:hint="eastAsia"/>
          <w:sz w:val="24"/>
          <w:szCs w:val="24"/>
        </w:rPr>
        <w:t xml:space="preserve"> </w:t>
      </w:r>
      <w:r w:rsidR="00B143FC" w:rsidRPr="007C1945">
        <w:rPr>
          <w:rFonts w:hint="eastAsia"/>
          <w:sz w:val="24"/>
          <w:szCs w:val="24"/>
        </w:rPr>
        <w:t>非空</w:t>
      </w:r>
    </w:p>
    <w:p w:rsidR="00DB51FF" w:rsidRPr="007C1945" w:rsidRDefault="00DB51FF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5 </w:t>
      </w:r>
      <w:r w:rsidRPr="007C1945">
        <w:rPr>
          <w:rFonts w:hint="eastAsia"/>
          <w:sz w:val="24"/>
          <w:szCs w:val="24"/>
        </w:rPr>
        <w:t>响应人数</w:t>
      </w:r>
      <w:r w:rsidRPr="007C1945">
        <w:rPr>
          <w:rFonts w:hint="eastAsia"/>
          <w:sz w:val="24"/>
          <w:szCs w:val="24"/>
        </w:rPr>
        <w:t xml:space="preserve"> ack_num </w:t>
      </w:r>
      <w:r w:rsidRPr="007C1945">
        <w:rPr>
          <w:rFonts w:hint="eastAsia"/>
          <w:sz w:val="24"/>
          <w:szCs w:val="24"/>
        </w:rPr>
        <w:t>数值</w:t>
      </w:r>
      <w:r w:rsidRPr="007C1945">
        <w:rPr>
          <w:rFonts w:hint="eastAsia"/>
          <w:sz w:val="24"/>
          <w:szCs w:val="24"/>
        </w:rPr>
        <w:t xml:space="preserve"> </w:t>
      </w:r>
      <w:r w:rsidRPr="007C1945">
        <w:rPr>
          <w:rFonts w:hint="eastAsia"/>
          <w:sz w:val="24"/>
          <w:szCs w:val="24"/>
        </w:rPr>
        <w:t>非空</w:t>
      </w:r>
    </w:p>
    <w:p w:rsidR="00DB51FF" w:rsidRPr="007C1945" w:rsidRDefault="00DB51FF" w:rsidP="007C194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C1945">
        <w:rPr>
          <w:rFonts w:hint="eastAsia"/>
          <w:sz w:val="24"/>
          <w:szCs w:val="24"/>
        </w:rPr>
        <w:t>字段</w:t>
      </w:r>
      <w:r w:rsidRPr="007C1945">
        <w:rPr>
          <w:rFonts w:hint="eastAsia"/>
          <w:sz w:val="24"/>
          <w:szCs w:val="24"/>
        </w:rPr>
        <w:t xml:space="preserve">6 </w:t>
      </w:r>
      <w:r w:rsidRPr="007C1945">
        <w:rPr>
          <w:rFonts w:hint="eastAsia"/>
          <w:sz w:val="24"/>
          <w:szCs w:val="24"/>
        </w:rPr>
        <w:t>订购人数</w:t>
      </w:r>
      <w:r w:rsidRPr="007C1945">
        <w:rPr>
          <w:rFonts w:hint="eastAsia"/>
          <w:sz w:val="24"/>
          <w:szCs w:val="24"/>
        </w:rPr>
        <w:t xml:space="preserve"> deal_num </w:t>
      </w:r>
      <w:r w:rsidRPr="007C1945">
        <w:rPr>
          <w:rFonts w:hint="eastAsia"/>
          <w:sz w:val="24"/>
          <w:szCs w:val="24"/>
        </w:rPr>
        <w:t>数值</w:t>
      </w:r>
      <w:r w:rsidRPr="007C1945">
        <w:rPr>
          <w:rFonts w:hint="eastAsia"/>
          <w:sz w:val="24"/>
          <w:szCs w:val="24"/>
        </w:rPr>
        <w:t xml:space="preserve"> </w:t>
      </w:r>
      <w:r w:rsidRPr="007C1945">
        <w:rPr>
          <w:rFonts w:hint="eastAsia"/>
          <w:sz w:val="24"/>
          <w:szCs w:val="24"/>
        </w:rPr>
        <w:t>非空</w:t>
      </w:r>
    </w:p>
    <w:p w:rsidR="00F033BE" w:rsidRDefault="00F033BE" w:rsidP="00F033BE">
      <w:pPr>
        <w:pStyle w:val="4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数据源导入与验证</w:t>
      </w:r>
    </w:p>
    <w:p w:rsidR="006335E7" w:rsidRDefault="001C30F7" w:rsidP="001C30F7">
      <w:pPr>
        <w:pStyle w:val="4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数据</w:t>
      </w:r>
      <w:r w:rsidR="000B2B01">
        <w:rPr>
          <w:rFonts w:hint="eastAsia"/>
        </w:rPr>
        <w:t>库</w:t>
      </w:r>
      <w:r>
        <w:rPr>
          <w:rFonts w:hint="eastAsia"/>
        </w:rPr>
        <w:t>性能调优</w:t>
      </w:r>
    </w:p>
    <w:p w:rsidR="00C20BB4" w:rsidRPr="00C20BB4" w:rsidRDefault="00C20BB4" w:rsidP="00C20BB4">
      <w:pPr>
        <w:pStyle w:val="4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数据备份</w:t>
      </w:r>
    </w:p>
    <w:p w:rsidR="00383245" w:rsidRPr="00383245" w:rsidRDefault="002F4B68" w:rsidP="002F4B68">
      <w:pPr>
        <w:pStyle w:val="4"/>
      </w:pPr>
      <w:r>
        <w:rPr>
          <w:rFonts w:hint="eastAsia"/>
        </w:rPr>
        <w:t xml:space="preserve">4.6 </w:t>
      </w:r>
      <w:r>
        <w:rPr>
          <w:rFonts w:hint="eastAsia"/>
        </w:rPr>
        <w:t>界面</w:t>
      </w:r>
      <w:r w:rsidR="008908CD">
        <w:rPr>
          <w:rFonts w:hint="eastAsia"/>
        </w:rPr>
        <w:t>设计</w:t>
      </w:r>
    </w:p>
    <w:sectPr w:rsidR="00383245" w:rsidRPr="00383245" w:rsidSect="005770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07C" w:rsidRDefault="0079707C" w:rsidP="002A5255">
      <w:r>
        <w:separator/>
      </w:r>
    </w:p>
  </w:endnote>
  <w:endnote w:type="continuationSeparator" w:id="1">
    <w:p w:rsidR="0079707C" w:rsidRDefault="0079707C" w:rsidP="002A5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FD" w:rsidRDefault="008971F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FD" w:rsidRDefault="008971F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FD" w:rsidRDefault="008971F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07C" w:rsidRDefault="0079707C" w:rsidP="002A5255">
      <w:r>
        <w:separator/>
      </w:r>
    </w:p>
  </w:footnote>
  <w:footnote w:type="continuationSeparator" w:id="1">
    <w:p w:rsidR="0079707C" w:rsidRDefault="0079707C" w:rsidP="002A5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FD" w:rsidRDefault="008971F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FD" w:rsidRDefault="008971F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FD" w:rsidRDefault="008971F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81BC5"/>
    <w:multiLevelType w:val="hybridMultilevel"/>
    <w:tmpl w:val="2A4E3B2C"/>
    <w:lvl w:ilvl="0" w:tplc="3D8A48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F655B"/>
    <w:multiLevelType w:val="hybridMultilevel"/>
    <w:tmpl w:val="DF901430"/>
    <w:lvl w:ilvl="0" w:tplc="0C461BC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B364660"/>
    <w:multiLevelType w:val="hybridMultilevel"/>
    <w:tmpl w:val="4380D54A"/>
    <w:lvl w:ilvl="0" w:tplc="39A2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9579F"/>
    <w:multiLevelType w:val="hybridMultilevel"/>
    <w:tmpl w:val="6A106A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255"/>
    <w:rsid w:val="000005C9"/>
    <w:rsid w:val="0001106F"/>
    <w:rsid w:val="00011903"/>
    <w:rsid w:val="0002230D"/>
    <w:rsid w:val="00025E40"/>
    <w:rsid w:val="0004147D"/>
    <w:rsid w:val="00044B89"/>
    <w:rsid w:val="000452BD"/>
    <w:rsid w:val="00046096"/>
    <w:rsid w:val="000517D3"/>
    <w:rsid w:val="00060618"/>
    <w:rsid w:val="00065C23"/>
    <w:rsid w:val="00066551"/>
    <w:rsid w:val="00075290"/>
    <w:rsid w:val="000873DC"/>
    <w:rsid w:val="00093443"/>
    <w:rsid w:val="000A31A7"/>
    <w:rsid w:val="000B27D9"/>
    <w:rsid w:val="000B2B01"/>
    <w:rsid w:val="000B76FF"/>
    <w:rsid w:val="000C38FE"/>
    <w:rsid w:val="000C4D90"/>
    <w:rsid w:val="000D488F"/>
    <w:rsid w:val="000E053A"/>
    <w:rsid w:val="000E78FC"/>
    <w:rsid w:val="000F3EF7"/>
    <w:rsid w:val="00103969"/>
    <w:rsid w:val="00107E8E"/>
    <w:rsid w:val="00126A04"/>
    <w:rsid w:val="00133800"/>
    <w:rsid w:val="0014672A"/>
    <w:rsid w:val="0016098D"/>
    <w:rsid w:val="0017417D"/>
    <w:rsid w:val="001743D8"/>
    <w:rsid w:val="001804EF"/>
    <w:rsid w:val="001832D9"/>
    <w:rsid w:val="001918BA"/>
    <w:rsid w:val="001A1D3F"/>
    <w:rsid w:val="001A785C"/>
    <w:rsid w:val="001B43A7"/>
    <w:rsid w:val="001B45A9"/>
    <w:rsid w:val="001C0671"/>
    <w:rsid w:val="001C30F7"/>
    <w:rsid w:val="001C3113"/>
    <w:rsid w:val="001C3621"/>
    <w:rsid w:val="001C52F6"/>
    <w:rsid w:val="001D077B"/>
    <w:rsid w:val="001F2C43"/>
    <w:rsid w:val="002017C0"/>
    <w:rsid w:val="00206C00"/>
    <w:rsid w:val="00240B3A"/>
    <w:rsid w:val="0024150E"/>
    <w:rsid w:val="00241734"/>
    <w:rsid w:val="00250095"/>
    <w:rsid w:val="0026112D"/>
    <w:rsid w:val="00261454"/>
    <w:rsid w:val="00263782"/>
    <w:rsid w:val="0026629F"/>
    <w:rsid w:val="00270AAA"/>
    <w:rsid w:val="002722C7"/>
    <w:rsid w:val="00274D25"/>
    <w:rsid w:val="00280679"/>
    <w:rsid w:val="002813EF"/>
    <w:rsid w:val="00285655"/>
    <w:rsid w:val="00287250"/>
    <w:rsid w:val="002A2570"/>
    <w:rsid w:val="002A4EED"/>
    <w:rsid w:val="002A5255"/>
    <w:rsid w:val="002B0058"/>
    <w:rsid w:val="002C24C2"/>
    <w:rsid w:val="002D1DA5"/>
    <w:rsid w:val="002E0E74"/>
    <w:rsid w:val="002E4E60"/>
    <w:rsid w:val="002E55FD"/>
    <w:rsid w:val="002E64E1"/>
    <w:rsid w:val="002F04F9"/>
    <w:rsid w:val="002F3C11"/>
    <w:rsid w:val="002F4B68"/>
    <w:rsid w:val="002F6104"/>
    <w:rsid w:val="00302D31"/>
    <w:rsid w:val="00303207"/>
    <w:rsid w:val="003047C7"/>
    <w:rsid w:val="00306953"/>
    <w:rsid w:val="00313476"/>
    <w:rsid w:val="003135D7"/>
    <w:rsid w:val="003235FD"/>
    <w:rsid w:val="00341C28"/>
    <w:rsid w:val="00347ECD"/>
    <w:rsid w:val="00351F4A"/>
    <w:rsid w:val="00367507"/>
    <w:rsid w:val="00370405"/>
    <w:rsid w:val="00383245"/>
    <w:rsid w:val="00392C44"/>
    <w:rsid w:val="00393091"/>
    <w:rsid w:val="00393A7D"/>
    <w:rsid w:val="003A05AC"/>
    <w:rsid w:val="003C0001"/>
    <w:rsid w:val="003C2649"/>
    <w:rsid w:val="003D21A0"/>
    <w:rsid w:val="003D405B"/>
    <w:rsid w:val="003E68C9"/>
    <w:rsid w:val="003E7206"/>
    <w:rsid w:val="003F06C6"/>
    <w:rsid w:val="003F662A"/>
    <w:rsid w:val="003F7D88"/>
    <w:rsid w:val="0040583C"/>
    <w:rsid w:val="00406C7D"/>
    <w:rsid w:val="00410299"/>
    <w:rsid w:val="00411E3A"/>
    <w:rsid w:val="00433F80"/>
    <w:rsid w:val="00437743"/>
    <w:rsid w:val="00445F36"/>
    <w:rsid w:val="00447399"/>
    <w:rsid w:val="00450036"/>
    <w:rsid w:val="00461CA7"/>
    <w:rsid w:val="00481162"/>
    <w:rsid w:val="00490E92"/>
    <w:rsid w:val="00491A17"/>
    <w:rsid w:val="004951E7"/>
    <w:rsid w:val="004A437F"/>
    <w:rsid w:val="004B156C"/>
    <w:rsid w:val="004B2FBC"/>
    <w:rsid w:val="004D0D83"/>
    <w:rsid w:val="004D68B0"/>
    <w:rsid w:val="004E65C0"/>
    <w:rsid w:val="004E7F75"/>
    <w:rsid w:val="004F00F4"/>
    <w:rsid w:val="005026D5"/>
    <w:rsid w:val="005126A5"/>
    <w:rsid w:val="00513C6F"/>
    <w:rsid w:val="00514A1C"/>
    <w:rsid w:val="005263EC"/>
    <w:rsid w:val="0052670B"/>
    <w:rsid w:val="00532B81"/>
    <w:rsid w:val="005359BB"/>
    <w:rsid w:val="00551AD5"/>
    <w:rsid w:val="00554ED6"/>
    <w:rsid w:val="0055608B"/>
    <w:rsid w:val="00560AB8"/>
    <w:rsid w:val="005640A1"/>
    <w:rsid w:val="00564ED4"/>
    <w:rsid w:val="00567D70"/>
    <w:rsid w:val="0057109C"/>
    <w:rsid w:val="005770A0"/>
    <w:rsid w:val="005776F9"/>
    <w:rsid w:val="0059096B"/>
    <w:rsid w:val="00590FF4"/>
    <w:rsid w:val="005957AA"/>
    <w:rsid w:val="005B58B7"/>
    <w:rsid w:val="005C0855"/>
    <w:rsid w:val="005C690F"/>
    <w:rsid w:val="005D187B"/>
    <w:rsid w:val="005E5B7A"/>
    <w:rsid w:val="006027F2"/>
    <w:rsid w:val="0061335A"/>
    <w:rsid w:val="00615033"/>
    <w:rsid w:val="006316D1"/>
    <w:rsid w:val="006335E7"/>
    <w:rsid w:val="00636443"/>
    <w:rsid w:val="0066164F"/>
    <w:rsid w:val="00670219"/>
    <w:rsid w:val="006746AC"/>
    <w:rsid w:val="00691C45"/>
    <w:rsid w:val="0069436C"/>
    <w:rsid w:val="006A1678"/>
    <w:rsid w:val="006A461E"/>
    <w:rsid w:val="006A4CE4"/>
    <w:rsid w:val="006A4E1F"/>
    <w:rsid w:val="006B227A"/>
    <w:rsid w:val="006B490E"/>
    <w:rsid w:val="006D6597"/>
    <w:rsid w:val="006E4DA8"/>
    <w:rsid w:val="006F3E8A"/>
    <w:rsid w:val="00701E30"/>
    <w:rsid w:val="007338C6"/>
    <w:rsid w:val="00734661"/>
    <w:rsid w:val="00736D36"/>
    <w:rsid w:val="00737C6D"/>
    <w:rsid w:val="00740371"/>
    <w:rsid w:val="00744E72"/>
    <w:rsid w:val="00756F84"/>
    <w:rsid w:val="007729E3"/>
    <w:rsid w:val="00773660"/>
    <w:rsid w:val="007811A1"/>
    <w:rsid w:val="00781F64"/>
    <w:rsid w:val="007846B5"/>
    <w:rsid w:val="00793508"/>
    <w:rsid w:val="0079588B"/>
    <w:rsid w:val="0079707C"/>
    <w:rsid w:val="007A6243"/>
    <w:rsid w:val="007B76DF"/>
    <w:rsid w:val="007C1945"/>
    <w:rsid w:val="007C2CA0"/>
    <w:rsid w:val="007C420A"/>
    <w:rsid w:val="007D51C4"/>
    <w:rsid w:val="007D5860"/>
    <w:rsid w:val="007F089E"/>
    <w:rsid w:val="007F4695"/>
    <w:rsid w:val="008044F7"/>
    <w:rsid w:val="00805D9E"/>
    <w:rsid w:val="00816EA8"/>
    <w:rsid w:val="00821C63"/>
    <w:rsid w:val="00822C5F"/>
    <w:rsid w:val="00823542"/>
    <w:rsid w:val="0082437B"/>
    <w:rsid w:val="00824907"/>
    <w:rsid w:val="00830769"/>
    <w:rsid w:val="00832997"/>
    <w:rsid w:val="0083350D"/>
    <w:rsid w:val="00837F55"/>
    <w:rsid w:val="008408D3"/>
    <w:rsid w:val="0085341D"/>
    <w:rsid w:val="0087348D"/>
    <w:rsid w:val="0088078E"/>
    <w:rsid w:val="008807E8"/>
    <w:rsid w:val="008818BD"/>
    <w:rsid w:val="00883EB5"/>
    <w:rsid w:val="00890311"/>
    <w:rsid w:val="008908CD"/>
    <w:rsid w:val="00891BDC"/>
    <w:rsid w:val="008951F6"/>
    <w:rsid w:val="008971FD"/>
    <w:rsid w:val="008A6F61"/>
    <w:rsid w:val="008A7255"/>
    <w:rsid w:val="008C5A29"/>
    <w:rsid w:val="008C5D74"/>
    <w:rsid w:val="008D6603"/>
    <w:rsid w:val="008D6851"/>
    <w:rsid w:val="008E5243"/>
    <w:rsid w:val="008F31FB"/>
    <w:rsid w:val="008F4149"/>
    <w:rsid w:val="0090417E"/>
    <w:rsid w:val="00904538"/>
    <w:rsid w:val="00914294"/>
    <w:rsid w:val="00927480"/>
    <w:rsid w:val="00932383"/>
    <w:rsid w:val="009346BC"/>
    <w:rsid w:val="009417DC"/>
    <w:rsid w:val="009475F0"/>
    <w:rsid w:val="00947E23"/>
    <w:rsid w:val="009545DB"/>
    <w:rsid w:val="009842A2"/>
    <w:rsid w:val="0098666F"/>
    <w:rsid w:val="009879E8"/>
    <w:rsid w:val="0099215D"/>
    <w:rsid w:val="0099702A"/>
    <w:rsid w:val="009A4858"/>
    <w:rsid w:val="009B3021"/>
    <w:rsid w:val="009B3654"/>
    <w:rsid w:val="009C0EEF"/>
    <w:rsid w:val="009C55C8"/>
    <w:rsid w:val="009D3050"/>
    <w:rsid w:val="009D67D4"/>
    <w:rsid w:val="009D7DEC"/>
    <w:rsid w:val="009F3D4F"/>
    <w:rsid w:val="00A1086B"/>
    <w:rsid w:val="00A15A36"/>
    <w:rsid w:val="00A26568"/>
    <w:rsid w:val="00A35904"/>
    <w:rsid w:val="00A44848"/>
    <w:rsid w:val="00A53774"/>
    <w:rsid w:val="00A57F7B"/>
    <w:rsid w:val="00A62716"/>
    <w:rsid w:val="00A6581D"/>
    <w:rsid w:val="00A74384"/>
    <w:rsid w:val="00A851EE"/>
    <w:rsid w:val="00A90228"/>
    <w:rsid w:val="00A93AD3"/>
    <w:rsid w:val="00AA3873"/>
    <w:rsid w:val="00AA5E09"/>
    <w:rsid w:val="00AB7FDC"/>
    <w:rsid w:val="00AC3B40"/>
    <w:rsid w:val="00AC6B06"/>
    <w:rsid w:val="00AC75A5"/>
    <w:rsid w:val="00AC76C0"/>
    <w:rsid w:val="00AC7787"/>
    <w:rsid w:val="00AD1F20"/>
    <w:rsid w:val="00AD229A"/>
    <w:rsid w:val="00AD5CC3"/>
    <w:rsid w:val="00AE4C58"/>
    <w:rsid w:val="00AE763D"/>
    <w:rsid w:val="00AF6B70"/>
    <w:rsid w:val="00B005FA"/>
    <w:rsid w:val="00B0245E"/>
    <w:rsid w:val="00B02D46"/>
    <w:rsid w:val="00B03432"/>
    <w:rsid w:val="00B07EE5"/>
    <w:rsid w:val="00B1299A"/>
    <w:rsid w:val="00B143FC"/>
    <w:rsid w:val="00B170B7"/>
    <w:rsid w:val="00B23F19"/>
    <w:rsid w:val="00B446DC"/>
    <w:rsid w:val="00B629B7"/>
    <w:rsid w:val="00B74386"/>
    <w:rsid w:val="00B75778"/>
    <w:rsid w:val="00B834A2"/>
    <w:rsid w:val="00BA30EB"/>
    <w:rsid w:val="00BA3F66"/>
    <w:rsid w:val="00BA5A1E"/>
    <w:rsid w:val="00BA776F"/>
    <w:rsid w:val="00BB19AD"/>
    <w:rsid w:val="00BC0DAE"/>
    <w:rsid w:val="00BC3D07"/>
    <w:rsid w:val="00BD24CA"/>
    <w:rsid w:val="00BE0E99"/>
    <w:rsid w:val="00BE23A0"/>
    <w:rsid w:val="00BE2579"/>
    <w:rsid w:val="00BF021C"/>
    <w:rsid w:val="00BF5A11"/>
    <w:rsid w:val="00BF6B8F"/>
    <w:rsid w:val="00BF71A9"/>
    <w:rsid w:val="00BF7653"/>
    <w:rsid w:val="00C03165"/>
    <w:rsid w:val="00C104F2"/>
    <w:rsid w:val="00C12D68"/>
    <w:rsid w:val="00C12F5C"/>
    <w:rsid w:val="00C20BB4"/>
    <w:rsid w:val="00C24E3D"/>
    <w:rsid w:val="00C26487"/>
    <w:rsid w:val="00C300A2"/>
    <w:rsid w:val="00C32189"/>
    <w:rsid w:val="00C37032"/>
    <w:rsid w:val="00C4477C"/>
    <w:rsid w:val="00C451B8"/>
    <w:rsid w:val="00C506C4"/>
    <w:rsid w:val="00C5519F"/>
    <w:rsid w:val="00C715DB"/>
    <w:rsid w:val="00C720D4"/>
    <w:rsid w:val="00C91167"/>
    <w:rsid w:val="00C92336"/>
    <w:rsid w:val="00C945B1"/>
    <w:rsid w:val="00CA1705"/>
    <w:rsid w:val="00CA570B"/>
    <w:rsid w:val="00CA5B95"/>
    <w:rsid w:val="00CC07CF"/>
    <w:rsid w:val="00CC297C"/>
    <w:rsid w:val="00CD6701"/>
    <w:rsid w:val="00CE6A0F"/>
    <w:rsid w:val="00D040F1"/>
    <w:rsid w:val="00D06E5B"/>
    <w:rsid w:val="00D07912"/>
    <w:rsid w:val="00D31968"/>
    <w:rsid w:val="00D4133D"/>
    <w:rsid w:val="00D41AE7"/>
    <w:rsid w:val="00D4338A"/>
    <w:rsid w:val="00D548D4"/>
    <w:rsid w:val="00D56645"/>
    <w:rsid w:val="00D62537"/>
    <w:rsid w:val="00D658DD"/>
    <w:rsid w:val="00D874D2"/>
    <w:rsid w:val="00D90604"/>
    <w:rsid w:val="00D90C58"/>
    <w:rsid w:val="00D92828"/>
    <w:rsid w:val="00D94629"/>
    <w:rsid w:val="00DA2685"/>
    <w:rsid w:val="00DB407F"/>
    <w:rsid w:val="00DB51FF"/>
    <w:rsid w:val="00DC15F8"/>
    <w:rsid w:val="00DD22EA"/>
    <w:rsid w:val="00DD2CAB"/>
    <w:rsid w:val="00DD3DE3"/>
    <w:rsid w:val="00DF2A66"/>
    <w:rsid w:val="00DF44DF"/>
    <w:rsid w:val="00DF52F2"/>
    <w:rsid w:val="00DF5FB8"/>
    <w:rsid w:val="00E07674"/>
    <w:rsid w:val="00E1614A"/>
    <w:rsid w:val="00E261BF"/>
    <w:rsid w:val="00E33CC2"/>
    <w:rsid w:val="00E56BE8"/>
    <w:rsid w:val="00E60B7F"/>
    <w:rsid w:val="00E615EB"/>
    <w:rsid w:val="00E65573"/>
    <w:rsid w:val="00E71377"/>
    <w:rsid w:val="00E719B7"/>
    <w:rsid w:val="00E756A2"/>
    <w:rsid w:val="00E93931"/>
    <w:rsid w:val="00E946EB"/>
    <w:rsid w:val="00EA2023"/>
    <w:rsid w:val="00EA3DD5"/>
    <w:rsid w:val="00EB189A"/>
    <w:rsid w:val="00EB4199"/>
    <w:rsid w:val="00EB7C3D"/>
    <w:rsid w:val="00EC32C1"/>
    <w:rsid w:val="00EE0BA9"/>
    <w:rsid w:val="00EE0C9A"/>
    <w:rsid w:val="00EF642A"/>
    <w:rsid w:val="00F033BE"/>
    <w:rsid w:val="00F14005"/>
    <w:rsid w:val="00F14D79"/>
    <w:rsid w:val="00F26128"/>
    <w:rsid w:val="00F418C5"/>
    <w:rsid w:val="00F4257C"/>
    <w:rsid w:val="00F459C5"/>
    <w:rsid w:val="00F471E4"/>
    <w:rsid w:val="00F47839"/>
    <w:rsid w:val="00F5129D"/>
    <w:rsid w:val="00F55804"/>
    <w:rsid w:val="00F64F43"/>
    <w:rsid w:val="00F65D87"/>
    <w:rsid w:val="00F808ED"/>
    <w:rsid w:val="00F85E62"/>
    <w:rsid w:val="00FA14FC"/>
    <w:rsid w:val="00FA435E"/>
    <w:rsid w:val="00FA78D4"/>
    <w:rsid w:val="00FB110A"/>
    <w:rsid w:val="00FB28B5"/>
    <w:rsid w:val="00FB6DF4"/>
    <w:rsid w:val="00FB7914"/>
    <w:rsid w:val="00FC1F19"/>
    <w:rsid w:val="00FE0F68"/>
    <w:rsid w:val="00FF0074"/>
    <w:rsid w:val="00FF20E5"/>
    <w:rsid w:val="00FF38F0"/>
    <w:rsid w:val="00FF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0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A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23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2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255"/>
    <w:rPr>
      <w:sz w:val="18"/>
      <w:szCs w:val="18"/>
    </w:rPr>
  </w:style>
  <w:style w:type="paragraph" w:styleId="a5">
    <w:name w:val="List Paragraph"/>
    <w:basedOn w:val="a"/>
    <w:uiPriority w:val="34"/>
    <w:qFormat/>
    <w:rsid w:val="00AA5E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72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7250"/>
    <w:rPr>
      <w:sz w:val="18"/>
      <w:szCs w:val="18"/>
    </w:rPr>
  </w:style>
  <w:style w:type="character" w:styleId="a7">
    <w:name w:val="Strong"/>
    <w:basedOn w:val="a0"/>
    <w:uiPriority w:val="22"/>
    <w:qFormat/>
    <w:rsid w:val="005E5B7A"/>
    <w:rPr>
      <w:b/>
      <w:bCs/>
    </w:rPr>
  </w:style>
  <w:style w:type="character" w:customStyle="1" w:styleId="hilite1">
    <w:name w:val="hilite1"/>
    <w:basedOn w:val="a0"/>
    <w:rsid w:val="006A4CE4"/>
  </w:style>
  <w:style w:type="character" w:customStyle="1" w:styleId="2Char">
    <w:name w:val="标题 2 Char"/>
    <w:basedOn w:val="a0"/>
    <w:link w:val="2"/>
    <w:uiPriority w:val="9"/>
    <w:rsid w:val="00BA5A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233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2336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DF52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F52F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818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0606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06061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282FE-42F8-4202-BFBB-BCB164A1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xinwang</dc:creator>
  <cp:keywords/>
  <dc:description/>
  <cp:lastModifiedBy>xinwang</cp:lastModifiedBy>
  <cp:revision>417</cp:revision>
  <dcterms:created xsi:type="dcterms:W3CDTF">2012-04-29T06:01:00Z</dcterms:created>
  <dcterms:modified xsi:type="dcterms:W3CDTF">2012-05-01T09:41:00Z</dcterms:modified>
</cp:coreProperties>
</file>