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Requerimientos</w:t>
      </w:r>
    </w:p>
    <w:p w:rsidR="00000000" w:rsidDel="00000000" w:rsidP="00000000" w:rsidRDefault="00000000" w:rsidRPr="00000000" w14:paraId="00000002">
      <w:pPr>
        <w:jc w:val="cente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 través de la entrevista realizada se llegó a la conclusión de que el cliente necesita una aplicación en la que se puedan registrar los votos de las personas, estos votos se tienen que registrar de forma anónima, también la seguridad del sistema, esto quiere decir,  que solo al administrador se le permita realizar cambios en la app.</w:t>
      </w:r>
    </w:p>
    <w:p w:rsidR="00000000" w:rsidDel="00000000" w:rsidP="00000000" w:rsidRDefault="00000000" w:rsidRPr="00000000" w14:paraId="00000004">
      <w:pPr>
        <w:jc w:val="center"/>
        <w:rPr>
          <w:rFonts w:ascii="Merriweather" w:cs="Merriweather" w:eastAsia="Merriweather" w:hAnsi="Merriweather"/>
          <w:sz w:val="30"/>
          <w:szCs w:val="3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Que los usuarios puedan ingresar sus votos de forma segura y anónima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Merriweather" w:cs="Merriweather" w:eastAsia="Merriweather" w:hAnsi="Merriweather"/>
                <w:sz w:val="18"/>
                <w:szCs w:val="18"/>
              </w:rPr>
            </w:pPr>
            <w:r w:rsidDel="00000000" w:rsidR="00000000" w:rsidRPr="00000000">
              <w:rPr>
                <w:rFonts w:ascii="Merriweather" w:cs="Merriweather" w:eastAsia="Merriweather" w:hAnsi="Merriweather"/>
                <w:sz w:val="24"/>
                <w:szCs w:val="24"/>
                <w:rtl w:val="0"/>
              </w:rPr>
              <w:t xml:space="preserve">Un sistema en el cual los usuarios ingresen un código para poder votar, dicho código es generado de manera aleatoria por una página externa. Este código está disponible por un determinado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Login para que pueda acceder para votar y tener el voto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Una base de datos que tenga almacenado todos los candidatos y partidos políticos, para poder registrar los votos.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Base de datos en la cual se puedan registrar los votos.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Acceso total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Fonts w:ascii="Merriweather" w:cs="Merriweather" w:eastAsia="Merriweather" w:hAnsi="Merriweather"/>
                <w:sz w:val="24"/>
                <w:szCs w:val="24"/>
                <w:rtl w:val="0"/>
              </w:rPr>
              <w:t xml:space="preserve">Proceso de autenticación para el administrador, para el uso seguro de la aplicación de votos(Se genera un código exclusivo para el 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Acceso exclusivo al administrador para que pueda modificar los grupos políticos y sus candidatos.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30"/>
                <w:szCs w:val="30"/>
              </w:rPr>
            </w:pPr>
            <w:r w:rsidDel="00000000" w:rsidR="00000000" w:rsidRPr="00000000">
              <w:rPr>
                <w:rtl w:val="0"/>
              </w:rPr>
            </w:r>
          </w:p>
        </w:tc>
      </w:tr>
    </w:tbl>
    <w:p w:rsidR="00000000" w:rsidDel="00000000" w:rsidP="00000000" w:rsidRDefault="00000000" w:rsidRPr="00000000" w14:paraId="00000014">
      <w:pPr>
        <w:jc w:val="left"/>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15">
      <w:pPr>
        <w:jc w:val="left"/>
        <w:rPr>
          <w:rFonts w:ascii="Merriweather" w:cs="Merriweather" w:eastAsia="Merriweather" w:hAnsi="Merriweathe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