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906" w:rsidRDefault="000A5583" w:rsidP="000A5583">
      <w:pPr>
        <w:pStyle w:val="Heading1"/>
      </w:pPr>
      <w:r>
        <w:t>Billing Server</w:t>
      </w:r>
    </w:p>
    <w:p w:rsidR="000A5583" w:rsidRDefault="000A5583" w:rsidP="000A5583"/>
    <w:p w:rsidR="000A5583" w:rsidRDefault="000A5583" w:rsidP="00250657">
      <w:pPr>
        <w:spacing w:after="0"/>
      </w:pPr>
      <w:r>
        <w:t>Der Billing Server ist für die Rechnungen des Auktion Systems verantwortlich.</w:t>
      </w:r>
    </w:p>
    <w:p w:rsidR="00F85C9D" w:rsidRDefault="00F85C9D" w:rsidP="00250657">
      <w:pPr>
        <w:spacing w:after="0"/>
      </w:pPr>
      <w:r>
        <w:t>Damit eine Sicherheit gegeben ist, wird es zwei RMI Objekte geben.</w:t>
      </w:r>
    </w:p>
    <w:p w:rsidR="00250657" w:rsidRDefault="00250657" w:rsidP="00250657">
      <w:pPr>
        <w:spacing w:after="0"/>
      </w:pPr>
    </w:p>
    <w:p w:rsidR="00F85C9D" w:rsidRDefault="00F85C9D" w:rsidP="00250657">
      <w:pPr>
        <w:spacing w:after="0"/>
      </w:pPr>
      <w:r>
        <w:t>Das Objekt „BillingServer“ stellt uns nur eine Funktion zum login da, welche ein Management Client aufrufen kann.</w:t>
      </w:r>
      <w:r w:rsidR="00902134">
        <w:t xml:space="preserve"> Falls dieser Login korrekt ist, wird die Referenz zum eigentlichen Billing Server</w:t>
      </w:r>
      <w:r w:rsidR="0026327E">
        <w:t>,</w:t>
      </w:r>
      <w:r w:rsidR="00902134">
        <w:t xml:space="preserve"> namens „BillingServerSecure“</w:t>
      </w:r>
      <w:r w:rsidR="00095A12">
        <w:t xml:space="preserve"> weitergegeben.</w:t>
      </w:r>
    </w:p>
    <w:p w:rsidR="00FB6EFB" w:rsidRDefault="00FB6EFB" w:rsidP="00250657">
      <w:pPr>
        <w:spacing w:after="0"/>
      </w:pPr>
    </w:p>
    <w:p w:rsidR="00FB6EFB" w:rsidRDefault="00FB6EFB" w:rsidP="00250657">
      <w:pPr>
        <w:spacing w:after="0"/>
      </w:pPr>
      <w:r>
        <w:t>Pro Auktion gibt es Gebüren. Diese Gebüren können von einem ManagementClient festgelegt werden.</w:t>
      </w:r>
    </w:p>
    <w:p w:rsidR="00FB6EFB" w:rsidRDefault="00FB6EFB" w:rsidP="00250657">
      <w:pPr>
        <w:spacing w:after="0"/>
      </w:pPr>
      <w:r>
        <w:t>Eine Gebür wird für einen bestimmten Preis-Bereich festgelegt.</w:t>
      </w:r>
    </w:p>
    <w:p w:rsidR="003470E9" w:rsidRDefault="003470E9" w:rsidP="00250657">
      <w:pPr>
        <w:spacing w:after="0"/>
      </w:pPr>
      <w:r>
        <w:rPr>
          <w:noProof/>
          <w:lang w:eastAsia="de-AT"/>
        </w:rPr>
        <w:drawing>
          <wp:inline distT="0" distB="0" distL="0" distR="0" wp14:anchorId="33D33FB3" wp14:editId="03D82551">
            <wp:extent cx="454342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E9" w:rsidRDefault="003470E9" w:rsidP="00250657">
      <w:pPr>
        <w:spacing w:after="0"/>
      </w:pPr>
      <w:r>
        <w:t xml:space="preserve">Auction Price: Kosten von bis </w:t>
      </w:r>
    </w:p>
    <w:p w:rsidR="003470E9" w:rsidRDefault="003470E9" w:rsidP="00250657">
      <w:pPr>
        <w:spacing w:after="0"/>
      </w:pPr>
      <w:r>
        <w:t>Fixed Part: Auktionskosten die fix festgelegt sind (zb 50€ -&gt; 3€ kosten)</w:t>
      </w:r>
    </w:p>
    <w:p w:rsidR="00543320" w:rsidRDefault="00543320" w:rsidP="00250657">
      <w:pPr>
        <w:spacing w:after="0"/>
      </w:pPr>
      <w:r>
        <w:t>Variable Part: Hängt Prozentuell mit den Kosten zusammen</w:t>
      </w:r>
    </w:p>
    <w:p w:rsidR="003B034C" w:rsidRDefault="003B034C" w:rsidP="00250657">
      <w:pPr>
        <w:spacing w:after="0"/>
      </w:pPr>
    </w:p>
    <w:p w:rsidR="003B034C" w:rsidRDefault="003B034C" w:rsidP="00250657">
      <w:pPr>
        <w:spacing w:after="0"/>
      </w:pPr>
      <w:r>
        <w:t>Je teurer die Auktion, desto weniger % zahlt man für den Variable Part.</w:t>
      </w:r>
    </w:p>
    <w:p w:rsidR="005157D1" w:rsidRDefault="005157D1" w:rsidP="00250657">
      <w:pPr>
        <w:spacing w:after="0"/>
      </w:pPr>
    </w:p>
    <w:p w:rsidR="00C06E86" w:rsidRDefault="00C06E86" w:rsidP="00250657">
      <w:pPr>
        <w:spacing w:after="0"/>
      </w:pPr>
      <w:r>
        <w:t xml:space="preserve">Der </w:t>
      </w:r>
      <w:r w:rsidRPr="00D02DEA">
        <w:rPr>
          <w:b/>
        </w:rPr>
        <w:t>BillingServer</w:t>
      </w:r>
      <w:r>
        <w:t xml:space="preserve"> hat eine Lokale Datei namens user.properties welche die Userdaten enthält.</w:t>
      </w:r>
    </w:p>
    <w:p w:rsidR="00645436" w:rsidRDefault="00645436" w:rsidP="00250657">
      <w:pPr>
        <w:spacing w:after="0"/>
      </w:pPr>
      <w:r>
        <w:t>Das Passwort soll aus Sicherheitsgründen mit md5 gehasht sein (welches auch nicht sehr sicher ist)</w:t>
      </w:r>
    </w:p>
    <w:p w:rsidR="00645436" w:rsidRDefault="00645436" w:rsidP="00250657">
      <w:pPr>
        <w:spacing w:after="0"/>
      </w:pPr>
      <w:r>
        <w:t>Ein Eintrag sollte dann so ausschauen:</w:t>
      </w:r>
    </w:p>
    <w:p w:rsidR="00645436" w:rsidRDefault="00645436" w:rsidP="00250657">
      <w:pPr>
        <w:spacing w:after="0"/>
      </w:pPr>
      <w:r>
        <w:t>Admin=</w:t>
      </w:r>
      <w:r w:rsidRPr="00645436">
        <w:t>f23c5f9779a3804d586f4e73178e4ef0</w:t>
      </w:r>
    </w:p>
    <w:p w:rsidR="00D02DEA" w:rsidRDefault="00D02DEA" w:rsidP="00250657">
      <w:pPr>
        <w:spacing w:after="0"/>
      </w:pPr>
    </w:p>
    <w:p w:rsidR="00D02DEA" w:rsidRDefault="00D02DEA" w:rsidP="00250657">
      <w:pPr>
        <w:spacing w:after="0"/>
      </w:pPr>
      <w:r>
        <w:t>Der BillingServerSecure bietet uns die Möglichkeit neue „PriceSteps“ wie oben beschrieben zu erstellen und diese zu löschen.</w:t>
      </w:r>
    </w:p>
    <w:p w:rsidR="004563C5" w:rsidRPr="000A5583" w:rsidRDefault="00B55FDE" w:rsidP="00250657">
      <w:pPr>
        <w:spacing w:after="0"/>
      </w:pPr>
      <w:r>
        <w:t xml:space="preserve">Desweiteren soll die Methode „billAuction“ die Relevanten informationen einer beendeten Auktion speichern, welche später für die </w:t>
      </w:r>
      <w:r w:rsidR="00B70219">
        <w:t>Rechnungen verwendet werden sollen.</w:t>
      </w:r>
      <w:r w:rsidR="004563C5">
        <w:br/>
        <w:t>Eine solche Rechnung, kann dann mit der Methode „getBill(String username)“ abgerufen werden.</w:t>
      </w:r>
      <w:bookmarkStart w:id="0" w:name="_GoBack"/>
      <w:bookmarkEnd w:id="0"/>
    </w:p>
    <w:sectPr w:rsidR="004563C5" w:rsidRPr="000A55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015"/>
    <w:rsid w:val="00014482"/>
    <w:rsid w:val="000213C6"/>
    <w:rsid w:val="00027163"/>
    <w:rsid w:val="00037A8D"/>
    <w:rsid w:val="00095A12"/>
    <w:rsid w:val="000A5583"/>
    <w:rsid w:val="000B520E"/>
    <w:rsid w:val="000C280F"/>
    <w:rsid w:val="000F0D54"/>
    <w:rsid w:val="00100319"/>
    <w:rsid w:val="001071CB"/>
    <w:rsid w:val="00147845"/>
    <w:rsid w:val="0018351C"/>
    <w:rsid w:val="00197FE5"/>
    <w:rsid w:val="001A0451"/>
    <w:rsid w:val="001D619E"/>
    <w:rsid w:val="001F557F"/>
    <w:rsid w:val="00201C77"/>
    <w:rsid w:val="00207C64"/>
    <w:rsid w:val="00250657"/>
    <w:rsid w:val="00252844"/>
    <w:rsid w:val="00254766"/>
    <w:rsid w:val="0026327E"/>
    <w:rsid w:val="00291CE5"/>
    <w:rsid w:val="002A567F"/>
    <w:rsid w:val="002B290E"/>
    <w:rsid w:val="002D18DB"/>
    <w:rsid w:val="00335B1B"/>
    <w:rsid w:val="003470E9"/>
    <w:rsid w:val="003520B7"/>
    <w:rsid w:val="003638F3"/>
    <w:rsid w:val="0037229E"/>
    <w:rsid w:val="00377483"/>
    <w:rsid w:val="003A15A5"/>
    <w:rsid w:val="003A4F8B"/>
    <w:rsid w:val="003B034C"/>
    <w:rsid w:val="004026A1"/>
    <w:rsid w:val="0040304E"/>
    <w:rsid w:val="004563C5"/>
    <w:rsid w:val="004664DD"/>
    <w:rsid w:val="0049508C"/>
    <w:rsid w:val="004A5135"/>
    <w:rsid w:val="004C3D00"/>
    <w:rsid w:val="004C4461"/>
    <w:rsid w:val="004F1939"/>
    <w:rsid w:val="005157D1"/>
    <w:rsid w:val="0052150C"/>
    <w:rsid w:val="00542CA9"/>
    <w:rsid w:val="00543320"/>
    <w:rsid w:val="0054356C"/>
    <w:rsid w:val="00543811"/>
    <w:rsid w:val="005449F7"/>
    <w:rsid w:val="0055355A"/>
    <w:rsid w:val="00594107"/>
    <w:rsid w:val="005A092D"/>
    <w:rsid w:val="00606A01"/>
    <w:rsid w:val="006113DD"/>
    <w:rsid w:val="00617597"/>
    <w:rsid w:val="00645436"/>
    <w:rsid w:val="00663610"/>
    <w:rsid w:val="006646D6"/>
    <w:rsid w:val="0068059E"/>
    <w:rsid w:val="006868B1"/>
    <w:rsid w:val="00686E98"/>
    <w:rsid w:val="00744798"/>
    <w:rsid w:val="007452AF"/>
    <w:rsid w:val="007616C0"/>
    <w:rsid w:val="00763A54"/>
    <w:rsid w:val="00771331"/>
    <w:rsid w:val="00776D6E"/>
    <w:rsid w:val="00795D4F"/>
    <w:rsid w:val="007B281C"/>
    <w:rsid w:val="00800C45"/>
    <w:rsid w:val="00816494"/>
    <w:rsid w:val="008438F5"/>
    <w:rsid w:val="008518D0"/>
    <w:rsid w:val="0088117E"/>
    <w:rsid w:val="008C354E"/>
    <w:rsid w:val="00902134"/>
    <w:rsid w:val="00922698"/>
    <w:rsid w:val="009458DE"/>
    <w:rsid w:val="00955EE9"/>
    <w:rsid w:val="009621FC"/>
    <w:rsid w:val="00972187"/>
    <w:rsid w:val="00974E4C"/>
    <w:rsid w:val="009C2E9F"/>
    <w:rsid w:val="00A23BBB"/>
    <w:rsid w:val="00A520C6"/>
    <w:rsid w:val="00A640CA"/>
    <w:rsid w:val="00A64B60"/>
    <w:rsid w:val="00A83FD4"/>
    <w:rsid w:val="00AA78BA"/>
    <w:rsid w:val="00B03F1B"/>
    <w:rsid w:val="00B45754"/>
    <w:rsid w:val="00B55FDE"/>
    <w:rsid w:val="00B70219"/>
    <w:rsid w:val="00BD229A"/>
    <w:rsid w:val="00BD36D7"/>
    <w:rsid w:val="00C06E86"/>
    <w:rsid w:val="00C10015"/>
    <w:rsid w:val="00C1529F"/>
    <w:rsid w:val="00C158F2"/>
    <w:rsid w:val="00C64008"/>
    <w:rsid w:val="00CB0C89"/>
    <w:rsid w:val="00D02DEA"/>
    <w:rsid w:val="00D03F43"/>
    <w:rsid w:val="00D221A8"/>
    <w:rsid w:val="00D47679"/>
    <w:rsid w:val="00D6625F"/>
    <w:rsid w:val="00D90183"/>
    <w:rsid w:val="00DC475C"/>
    <w:rsid w:val="00DC4D0F"/>
    <w:rsid w:val="00DE2394"/>
    <w:rsid w:val="00DF2624"/>
    <w:rsid w:val="00E073C4"/>
    <w:rsid w:val="00E07AF9"/>
    <w:rsid w:val="00E106FF"/>
    <w:rsid w:val="00E156FF"/>
    <w:rsid w:val="00E42605"/>
    <w:rsid w:val="00E652EA"/>
    <w:rsid w:val="00F221C3"/>
    <w:rsid w:val="00F308E3"/>
    <w:rsid w:val="00F46575"/>
    <w:rsid w:val="00F85C9D"/>
    <w:rsid w:val="00FA016A"/>
    <w:rsid w:val="00FA5E29"/>
    <w:rsid w:val="00FB6EFB"/>
    <w:rsid w:val="00FC09D3"/>
    <w:rsid w:val="00FC1E96"/>
    <w:rsid w:val="00FD7416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de-A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58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0E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de-A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58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0E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</dc:creator>
  <cp:keywords/>
  <dc:description/>
  <cp:lastModifiedBy>Tobi</cp:lastModifiedBy>
  <cp:revision>17</cp:revision>
  <dcterms:created xsi:type="dcterms:W3CDTF">2014-01-26T17:18:00Z</dcterms:created>
  <dcterms:modified xsi:type="dcterms:W3CDTF">2014-01-26T17:29:00Z</dcterms:modified>
</cp:coreProperties>
</file>