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204" w:rsidRDefault="00250204" w:rsidP="00250204">
      <w:pPr>
        <w:pStyle w:val="berschrift1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t>Management Client Manual</w:t>
      </w:r>
    </w:p>
    <w:p w:rsidR="00250204" w:rsidRDefault="00250204" w:rsidP="002502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Der Management Client 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dient zur Verwaltung von Billing- und Analytics Server.</w:t>
      </w:r>
    </w:p>
    <w:p w:rsidR="00250204" w:rsidRDefault="00250204" w:rsidP="00250204">
      <w:pPr>
        <w:pStyle w:val="berschrift2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t>Ausführung</w:t>
      </w:r>
    </w:p>
    <w:p w:rsidR="00682061" w:rsidRPr="00682061" w:rsidRDefault="00682061" w:rsidP="00682061">
      <w:pPr>
        <w:rPr>
          <w:lang w:eastAsia="de-AT"/>
        </w:rPr>
      </w:pPr>
    </w:p>
    <w:p w:rsidR="00682061" w:rsidRDefault="00250204" w:rsidP="00250204">
      <w:pPr>
        <w:rPr>
          <w:lang w:eastAsia="de-AT"/>
        </w:rPr>
      </w:pPr>
      <w:r>
        <w:rPr>
          <w:lang w:eastAsia="de-AT"/>
        </w:rPr>
        <w:t>Argumente:</w:t>
      </w:r>
    </w:p>
    <w:p w:rsidR="00250204" w:rsidRDefault="00250204" w:rsidP="00682061">
      <w:pPr>
        <w:ind w:firstLine="708"/>
        <w:rPr>
          <w:i/>
          <w:lang w:eastAsia="de-AT"/>
        </w:rPr>
      </w:pPr>
      <w:r>
        <w:rPr>
          <w:lang w:eastAsia="de-AT"/>
        </w:rPr>
        <w:t xml:space="preserve"> </w:t>
      </w:r>
      <w:r w:rsidRPr="00682061">
        <w:rPr>
          <w:i/>
          <w:lang w:eastAsia="de-AT"/>
        </w:rPr>
        <w:t>&lt;AnalyticsServer Remote Adress&gt; &lt;BillingServer Remote Adress&gt;</w:t>
      </w:r>
    </w:p>
    <w:p w:rsidR="00682061" w:rsidRDefault="00682061" w:rsidP="00682061">
      <w:pPr>
        <w:rPr>
          <w:lang w:eastAsia="de-AT"/>
        </w:rPr>
      </w:pPr>
      <w:r>
        <w:rPr>
          <w:lang w:eastAsia="de-AT"/>
        </w:rPr>
        <w:t>Beispiel:</w:t>
      </w:r>
    </w:p>
    <w:p w:rsidR="00682061" w:rsidRDefault="00682061" w:rsidP="00682061">
      <w:pPr>
        <w:rPr>
          <w:i/>
          <w:lang w:eastAsia="de-AT"/>
        </w:rPr>
      </w:pPr>
      <w:r>
        <w:rPr>
          <w:lang w:eastAsia="de-AT"/>
        </w:rPr>
        <w:tab/>
      </w:r>
      <w:r w:rsidRPr="00682061">
        <w:rPr>
          <w:i/>
          <w:lang w:eastAsia="de-AT"/>
        </w:rPr>
        <w:t>Java –jar AnalyticsServer BillingServer</w:t>
      </w:r>
    </w:p>
    <w:p w:rsidR="00682061" w:rsidRDefault="00682061" w:rsidP="00682061">
      <w:pPr>
        <w:rPr>
          <w:lang w:eastAsia="de-AT"/>
        </w:rPr>
      </w:pPr>
      <w:r>
        <w:rPr>
          <w:lang w:eastAsia="de-AT"/>
        </w:rPr>
        <w:t>Bei verwendung des build.xml müssen Namen des Analytics und Billings Server in der Properties eingetragen werden.</w:t>
      </w:r>
    </w:p>
    <w:p w:rsidR="00682061" w:rsidRPr="00682061" w:rsidRDefault="00682061" w:rsidP="00682061">
      <w:pPr>
        <w:rPr>
          <w:lang w:eastAsia="de-AT"/>
        </w:rPr>
      </w:pPr>
    </w:p>
    <w:p w:rsidR="00250204" w:rsidRPr="00837886" w:rsidRDefault="00250204" w:rsidP="00250204">
      <w:pPr>
        <w:pStyle w:val="berschrift2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t>Befehle</w:t>
      </w:r>
    </w:p>
    <w:p w:rsidR="00250204" w:rsidRPr="006B2FCF" w:rsidRDefault="00250204" w:rsidP="002502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</w:pPr>
      <w:r w:rsidRPr="006B2FCF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>Befehle um mit den Billing Server zu aggieren:</w:t>
      </w:r>
    </w:p>
    <w:p w:rsidR="00250204" w:rsidRPr="00837886" w:rsidRDefault="00250204" w:rsidP="00250204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 w:rsidRPr="00837886">
        <w:rPr>
          <w:rFonts w:ascii="Courier New" w:eastAsia="Times New Roman" w:hAnsi="Courier New" w:cs="Courier New"/>
          <w:sz w:val="20"/>
          <w:lang w:eastAsia="de-AT"/>
        </w:rPr>
        <w:t>!login &lt;username&gt; &lt;password&gt;</w:t>
      </w:r>
      <w:r>
        <w:rPr>
          <w:rFonts w:ascii="Courier New" w:eastAsia="Times New Roman" w:hAnsi="Courier New" w:cs="Courier New"/>
          <w:sz w:val="20"/>
          <w:lang w:eastAsia="de-AT"/>
        </w:rPr>
        <w:t xml:space="preserve">: </w:t>
      </w:r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>Anmelden mit spezifischen Daten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250204" w:rsidRPr="00837886" w:rsidRDefault="00250204" w:rsidP="00250204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!steps: Auflistung aller Preisstufen 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250204" w:rsidRPr="00837886" w:rsidRDefault="00250204" w:rsidP="00250204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!</w:t>
      </w:r>
      <w:r w:rsidRPr="00837886">
        <w:rPr>
          <w:rFonts w:ascii="Courier New" w:eastAsia="Times New Roman" w:hAnsi="Courier New" w:cs="Courier New"/>
          <w:sz w:val="20"/>
          <w:lang w:val="en-US" w:eastAsia="de-AT"/>
        </w:rPr>
        <w:t xml:space="preserve"> &lt;startPrice&gt; &lt;endPrice&gt; &lt;fixedPrice&gt; &lt;variablePricePercent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: hinzufügen einer neuer Preisstufe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250204" w:rsidRPr="00837886" w:rsidRDefault="00250204" w:rsidP="00250204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 w:rsidRPr="00837886">
        <w:rPr>
          <w:rFonts w:ascii="Courier New" w:eastAsia="Times New Roman" w:hAnsi="Courier New" w:cs="Courier New"/>
          <w:sz w:val="20"/>
          <w:lang w:eastAsia="de-AT"/>
        </w:rPr>
        <w:t>!removeStep &lt;startPrice&gt; &lt;endPrice&gt;</w:t>
      </w:r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Entfernen einer Preisstufe 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250204" w:rsidRPr="006B2FCF" w:rsidRDefault="00250204" w:rsidP="00250204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 w:rsidRPr="008C1C33">
        <w:rPr>
          <w:rFonts w:ascii="Courier New" w:eastAsia="Times New Roman" w:hAnsi="Courier New" w:cs="Courier New"/>
          <w:sz w:val="20"/>
          <w:lang w:eastAsia="de-AT"/>
        </w:rPr>
        <w:t>!bill &lt;userName&gt;: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  <w:t xml:space="preserve"> </w:t>
      </w:r>
      <w:r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>Zeigt die Gebote des gewählten User. Die Anzeige begrenzt sich auf Auktionen die bereits abgeschlossen worden sind. Zusätzlich werden die Auktions Abgaben angegeben, welche mittels der Abgabeliste ermittelt wird.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250204" w:rsidRPr="006B2FCF" w:rsidRDefault="00250204" w:rsidP="00250204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 w:rsidRPr="006B2FCF">
        <w:rPr>
          <w:rFonts w:ascii="Courier New" w:eastAsia="Times New Roman" w:hAnsi="Courier New" w:cs="Courier New"/>
          <w:sz w:val="20"/>
          <w:lang w:eastAsia="de-AT"/>
        </w:rPr>
        <w:t>!logout</w:t>
      </w:r>
      <w:r w:rsidRPr="009E5CB4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  <w:r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Setzt den Verbindungsstatus zurück. 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Um auf Befehle, wie ‚bill‘ zugreifen zu können, muss sich der Managment Client User wieder über das BillingServiceSecure remote Object mit den Befehl ‚login‘ Verbinden.</w:t>
      </w:r>
    </w:p>
    <w:p w:rsidR="00250204" w:rsidRPr="008C1C33" w:rsidRDefault="00250204" w:rsidP="00250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682061" w:rsidRDefault="00682061" w:rsidP="002502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</w:pPr>
    </w:p>
    <w:p w:rsidR="00682061" w:rsidRDefault="00682061" w:rsidP="002502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</w:pPr>
    </w:p>
    <w:p w:rsidR="00682061" w:rsidRDefault="00682061" w:rsidP="002502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</w:pPr>
    </w:p>
    <w:p w:rsidR="00250204" w:rsidRPr="006B2FCF" w:rsidRDefault="00250204" w:rsidP="002502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</w:pPr>
      <w:r w:rsidRPr="006B2FCF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lastRenderedPageBreak/>
        <w:t xml:space="preserve">Befehle um mit den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>Analytics Server</w:t>
      </w:r>
      <w:r w:rsidRPr="006B2FCF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 xml:space="preserve"> zu aggieren:</w:t>
      </w:r>
    </w:p>
    <w:p w:rsidR="00250204" w:rsidRPr="002702D1" w:rsidRDefault="00250204" w:rsidP="00250204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2702D1">
        <w:rPr>
          <w:rFonts w:ascii="Courier New" w:eastAsia="Times New Roman" w:hAnsi="Courier New" w:cs="Courier New"/>
          <w:sz w:val="20"/>
          <w:lang w:eastAsia="de-AT"/>
        </w:rPr>
        <w:t>!subscribe &lt;filterRegex&gt;</w:t>
      </w:r>
      <w:r w:rsidRP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>:.Den Management ein bestimmtes Event abonnieren lassen. Mehrfache Abonnierungen möglich.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Beispiel:</w:t>
      </w:r>
    </w:p>
    <w:p w:rsidR="00250204" w:rsidRPr="009E5CB4" w:rsidRDefault="00250204" w:rsidP="0025020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9E5CB4">
        <w:rPr>
          <w:rFonts w:ascii="Courier New" w:eastAsia="Times New Roman" w:hAnsi="Courier New" w:cs="Courier New"/>
          <w:sz w:val="18"/>
          <w:szCs w:val="18"/>
          <w:lang w:val="en-US" w:eastAsia="de-AT"/>
        </w:rPr>
        <w:t>!subscribe '(USER_.*)|(BID_.*)'</w:t>
      </w:r>
      <w:r w:rsidRPr="009E5CB4">
        <w:rPr>
          <w:rFonts w:ascii="Courier New" w:eastAsia="Times New Roman" w:hAnsi="Courier New" w:cs="Courier New"/>
          <w:sz w:val="18"/>
          <w:szCs w:val="18"/>
          <w:lang w:val="en-US" w:eastAsia="de-AT"/>
        </w:rPr>
        <w:br/>
        <w:t>Created subscription with ID 17 for events using filter '(USER_.*)|(BID_.*)'</w:t>
      </w:r>
    </w:p>
    <w:p w:rsidR="00250204" w:rsidRPr="002702D1" w:rsidRDefault="00250204" w:rsidP="00250204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2702D1">
        <w:rPr>
          <w:rFonts w:ascii="Courier New" w:eastAsia="Times New Roman" w:hAnsi="Courier New" w:cs="Courier New"/>
          <w:sz w:val="20"/>
          <w:lang w:eastAsia="de-AT"/>
        </w:rPr>
        <w:t>!unsubscribe &lt;subscriptionID&gt;</w:t>
      </w:r>
      <w:r w:rsidRP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>: Eine Abonnierung eines E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vents mittls ID wieder abmelden.</w:t>
      </w:r>
    </w:p>
    <w:p w:rsidR="00250204" w:rsidRDefault="00250204" w:rsidP="00250204">
      <w:pPr>
        <w:pStyle w:val="berschrift2"/>
        <w:rPr>
          <w:rFonts w:eastAsia="Times New Roman"/>
          <w:lang w:eastAsia="de-AT"/>
        </w:rPr>
      </w:pPr>
    </w:p>
    <w:p w:rsidR="00250204" w:rsidRDefault="00250204" w:rsidP="002502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>Befehlseingabe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n</w:t>
      </w:r>
      <w:r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werden geprüft. Bei unbekannten Befehlen oder falschen Syntax wird der Client über das UI mit vordefinierten Errormessages verständigt.</w:t>
      </w:r>
    </w:p>
    <w:p w:rsidR="00250204" w:rsidRPr="002702D1" w:rsidRDefault="00250204" w:rsidP="002502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250204" w:rsidRPr="008C1C33" w:rsidRDefault="00250204" w:rsidP="00250204">
      <w:pPr>
        <w:pStyle w:val="berschrift2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de-AT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de-AT"/>
        </w:rPr>
        <w:t>Analytics Server Event-</w:t>
      </w:r>
      <w:r w:rsidRPr="008C1C33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de-AT"/>
        </w:rPr>
        <w:t xml:space="preserve">Message Management </w:t>
      </w:r>
    </w:p>
    <w:p w:rsidR="00250204" w:rsidRDefault="00250204" w:rsidP="00250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Der Management hat zwei Möglichkeiten Nachrichten, die durch aufgetretene Event entstehen, zu erhalten</w:t>
      </w:r>
    </w:p>
    <w:p w:rsidR="00250204" w:rsidRPr="00250204" w:rsidRDefault="00250204" w:rsidP="00250204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7117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AT"/>
        </w:rPr>
        <w:t>Automatic</w:t>
      </w:r>
    </w:p>
    <w:p w:rsidR="00250204" w:rsidRPr="00250204" w:rsidRDefault="00250204" w:rsidP="0025020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Sofortige Ausgabe der Nachrichten</w:t>
      </w:r>
    </w:p>
    <w:p w:rsidR="00250204" w:rsidRPr="00250204" w:rsidRDefault="00250204" w:rsidP="00250204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AT"/>
        </w:rPr>
        <w:t>on-demand</w:t>
      </w:r>
    </w:p>
    <w:p w:rsidR="00250204" w:rsidRPr="00250204" w:rsidRDefault="00250204" w:rsidP="0025020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Ausgabe nur bei Befehl</w:t>
      </w:r>
    </w:p>
    <w:p w:rsidR="00250204" w:rsidRDefault="00250204" w:rsidP="00250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</w:pPr>
      <w:r w:rsidRPr="003E7940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>Dadurch ergeben sich folgende Befehle, um die Moduse zu wählen bzw. zu aggiren:</w:t>
      </w:r>
    </w:p>
    <w:p w:rsidR="00250204" w:rsidRDefault="00250204" w:rsidP="00250204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!auto: Events werden automatisch, sofort ausgegeben. (none default)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250204" w:rsidRDefault="00250204" w:rsidP="00250204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!hide: Events werden nicht ausgegeben und im Hintergrund gespeichert.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250204" w:rsidRPr="003E7940" w:rsidRDefault="00250204" w:rsidP="00250204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!print: Gespeicherte Nachrichten (durch Befehl !hide), werden ausgegeben (Reihenfolge)</w:t>
      </w:r>
    </w:p>
    <w:p w:rsidR="00682061" w:rsidRDefault="00682061" w:rsidP="00250204">
      <w:pPr>
        <w:pStyle w:val="berschrift2"/>
        <w:rPr>
          <w:lang w:eastAsia="de-AT"/>
        </w:rPr>
      </w:pPr>
    </w:p>
    <w:p w:rsidR="00682061" w:rsidRDefault="00682061" w:rsidP="00682061">
      <w:pPr>
        <w:rPr>
          <w:lang w:eastAsia="de-AT"/>
        </w:rPr>
      </w:pPr>
    </w:p>
    <w:p w:rsidR="00682061" w:rsidRDefault="00682061" w:rsidP="00682061">
      <w:pPr>
        <w:rPr>
          <w:lang w:eastAsia="de-AT"/>
        </w:rPr>
      </w:pPr>
    </w:p>
    <w:p w:rsidR="00682061" w:rsidRPr="00682061" w:rsidRDefault="00682061" w:rsidP="00682061">
      <w:pPr>
        <w:rPr>
          <w:lang w:eastAsia="de-AT"/>
        </w:rPr>
      </w:pPr>
    </w:p>
    <w:p w:rsidR="00682061" w:rsidRDefault="00682061" w:rsidP="00250204">
      <w:pPr>
        <w:pStyle w:val="berschrift2"/>
        <w:rPr>
          <w:lang w:eastAsia="de-AT"/>
        </w:rPr>
      </w:pPr>
    </w:p>
    <w:p w:rsidR="00250204" w:rsidRDefault="00250204" w:rsidP="00250204">
      <w:pPr>
        <w:pStyle w:val="berschrift2"/>
        <w:rPr>
          <w:lang w:eastAsia="de-AT"/>
        </w:rPr>
      </w:pPr>
      <w:r>
        <w:rPr>
          <w:lang w:eastAsia="de-AT"/>
        </w:rPr>
        <w:t>Architektur</w:t>
      </w:r>
    </w:p>
    <w:p w:rsidR="00682061" w:rsidRDefault="00682061" w:rsidP="00682061">
      <w:pPr>
        <w:rPr>
          <w:lang w:eastAsia="de-AT"/>
        </w:rPr>
      </w:pPr>
    </w:p>
    <w:p w:rsidR="00682061" w:rsidRDefault="00682061" w:rsidP="00682061">
      <w:pPr>
        <w:rPr>
          <w:lang w:eastAsia="de-AT"/>
        </w:rPr>
      </w:pPr>
      <w:r>
        <w:rPr>
          <w:lang w:eastAsia="de-AT"/>
        </w:rPr>
        <w:t>Grafische Darstellung des Auction System:</w:t>
      </w:r>
    </w:p>
    <w:p w:rsidR="00682061" w:rsidRPr="00682061" w:rsidRDefault="00682061" w:rsidP="00682061">
      <w:pPr>
        <w:rPr>
          <w:lang w:eastAsia="de-AT"/>
        </w:rPr>
      </w:pPr>
    </w:p>
    <w:p w:rsidR="004F1918" w:rsidRDefault="00250204">
      <w:r w:rsidRPr="00250204">
        <w:drawing>
          <wp:inline distT="0" distB="0" distL="0" distR="0">
            <wp:extent cx="5760720" cy="2880360"/>
            <wp:effectExtent l="19050" t="0" r="0" b="0"/>
            <wp:docPr id="2" name="Bild 1" descr="http://www.borko.at/%7Emike/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rko.at/%7Emike/archite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1918" w:rsidSect="006950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61086"/>
    <w:multiLevelType w:val="hybridMultilevel"/>
    <w:tmpl w:val="B456C518"/>
    <w:lvl w:ilvl="0" w:tplc="8F7E3A9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50204"/>
    <w:rsid w:val="00250204"/>
    <w:rsid w:val="00335B5B"/>
    <w:rsid w:val="00644893"/>
    <w:rsid w:val="00682061"/>
    <w:rsid w:val="00695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0204"/>
  </w:style>
  <w:style w:type="paragraph" w:styleId="berschrift1">
    <w:name w:val="heading 1"/>
    <w:basedOn w:val="Standard"/>
    <w:next w:val="Standard"/>
    <w:link w:val="berschrift1Zchn"/>
    <w:uiPriority w:val="9"/>
    <w:qFormat/>
    <w:rsid w:val="002502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0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502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5020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50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02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auradik alexander</dc:creator>
  <cp:keywords/>
  <dc:description/>
  <cp:lastModifiedBy>auradik alexander</cp:lastModifiedBy>
  <cp:revision>2</cp:revision>
  <dcterms:created xsi:type="dcterms:W3CDTF">2014-02-25T13:38:00Z</dcterms:created>
  <dcterms:modified xsi:type="dcterms:W3CDTF">2014-02-25T13:52:00Z</dcterms:modified>
</cp:coreProperties>
</file>