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0C0" w:rsidRPr="000A10C0" w:rsidRDefault="000A10C0">
      <w:pPr>
        <w:rPr>
          <w:rFonts w:ascii="Arial" w:hAnsi="Arial" w:cs="Arial"/>
          <w:b/>
          <w:bCs/>
          <w:iCs/>
          <w:color w:val="2557A1"/>
          <w:sz w:val="27"/>
          <w:szCs w:val="27"/>
          <w:shd w:val="clear" w:color="auto" w:fill="FFFFFF"/>
        </w:rPr>
      </w:pPr>
      <w:r w:rsidRPr="000A10C0">
        <w:rPr>
          <w:rFonts w:ascii="Arial" w:hAnsi="Arial" w:cs="Arial"/>
          <w:b/>
          <w:bCs/>
          <w:iCs/>
          <w:color w:val="2557A1"/>
          <w:sz w:val="27"/>
          <w:szCs w:val="27"/>
          <w:shd w:val="clear" w:color="auto" w:fill="FFFFFF"/>
        </w:rPr>
        <w:t>Python stuff to check out:</w:t>
      </w:r>
    </w:p>
    <w:p w:rsidR="001B3CFD" w:rsidRDefault="000A10C0">
      <w:pPr>
        <w:rPr>
          <w:rFonts w:ascii="Arial" w:hAnsi="Arial" w:cs="Arial"/>
          <w:bCs/>
          <w:iCs/>
          <w:color w:val="2557A1"/>
          <w:sz w:val="27"/>
          <w:szCs w:val="27"/>
          <w:shd w:val="clear" w:color="auto" w:fill="FFFFFF"/>
        </w:rPr>
      </w:pPr>
      <w:r w:rsidRPr="000A10C0">
        <w:rPr>
          <w:rFonts w:ascii="Arial" w:hAnsi="Arial" w:cs="Arial"/>
          <w:bCs/>
          <w:iCs/>
          <w:color w:val="2557A1"/>
          <w:sz w:val="27"/>
          <w:szCs w:val="27"/>
          <w:shd w:val="clear" w:color="auto" w:fill="FFFFFF"/>
        </w:rPr>
        <w:t>function decorators</w:t>
      </w:r>
    </w:p>
    <w:p w:rsidR="00D61177" w:rsidRDefault="00D61177">
      <w:pPr>
        <w:rPr>
          <w:rFonts w:ascii="Arial" w:hAnsi="Arial" w:cs="Arial"/>
          <w:bCs/>
          <w:iCs/>
          <w:color w:val="2557A1"/>
          <w:sz w:val="27"/>
          <w:szCs w:val="27"/>
          <w:shd w:val="clear" w:color="auto" w:fill="FFFFFF"/>
        </w:rPr>
      </w:pPr>
      <w:r w:rsidRPr="00D61177">
        <w:rPr>
          <w:rFonts w:ascii="Arial" w:hAnsi="Arial" w:cs="Arial"/>
          <w:bCs/>
          <w:iCs/>
          <w:color w:val="2557A1"/>
          <w:sz w:val="27"/>
          <w:szCs w:val="27"/>
          <w:shd w:val="clear" w:color="auto" w:fill="FFFFFF"/>
        </w:rPr>
        <w:t>lambda expressions, list comprehensions and generator expressions</w:t>
      </w:r>
    </w:p>
    <w:p w:rsidR="00D61177" w:rsidRPr="00D61177" w:rsidRDefault="00D61177">
      <w:pPr>
        <w:rPr>
          <w:rFonts w:ascii="Arial" w:hAnsi="Arial" w:cs="Arial"/>
          <w:bCs/>
          <w:iCs/>
          <w:color w:val="2557A1"/>
          <w:sz w:val="27"/>
          <w:szCs w:val="27"/>
          <w:shd w:val="clear" w:color="auto" w:fill="FFFFFF"/>
        </w:rPr>
      </w:pPr>
      <w:r w:rsidRPr="00D61177">
        <w:rPr>
          <w:rFonts w:ascii="Arial" w:hAnsi="Arial" w:cs="Arial"/>
          <w:bCs/>
          <w:iCs/>
          <w:color w:val="2557A1"/>
          <w:sz w:val="27"/>
          <w:szCs w:val="27"/>
          <w:shd w:val="clear" w:color="auto" w:fill="FFFFFF"/>
        </w:rPr>
        <w:t>unit testing in Python</w:t>
      </w:r>
    </w:p>
    <w:p w:rsidR="00D61177" w:rsidRDefault="0095230A">
      <w:hyperlink r:id="rId5" w:history="1">
        <w:r w:rsidR="00D61177" w:rsidRPr="002C1664">
          <w:rPr>
            <w:rStyle w:val="Hyperlink"/>
          </w:rPr>
          <w:t>https://docs.python.org/2/library/unittest.html</w:t>
        </w:r>
      </w:hyperlink>
    </w:p>
    <w:p w:rsidR="00D61177" w:rsidRDefault="00D61177">
      <w:pPr>
        <w:rPr>
          <w:rFonts w:ascii="Arial" w:hAnsi="Arial" w:cs="Arial"/>
          <w:color w:val="303338"/>
          <w:sz w:val="27"/>
          <w:szCs w:val="27"/>
          <w:shd w:val="clear" w:color="auto" w:fill="FFFFFF"/>
        </w:rPr>
      </w:pPr>
      <w:r w:rsidRPr="00D61177">
        <w:rPr>
          <w:rFonts w:ascii="Arial" w:hAnsi="Arial" w:cs="Arial"/>
          <w:color w:val="303338"/>
          <w:sz w:val="20"/>
          <w:szCs w:val="20"/>
          <w:shd w:val="clear" w:color="auto" w:fill="FFFFFF"/>
        </w:rPr>
        <w:t xml:space="preserve">key elements of the </w:t>
      </w:r>
      <w:r w:rsidRPr="00D61177">
        <w:rPr>
          <w:rFonts w:ascii="Arial" w:hAnsi="Arial" w:cs="Arial"/>
          <w:b/>
          <w:color w:val="303338"/>
          <w:sz w:val="20"/>
          <w:szCs w:val="20"/>
          <w:u w:val="single"/>
          <w:shd w:val="clear" w:color="auto" w:fill="FFFFFF"/>
        </w:rPr>
        <w:t>unittest</w:t>
      </w:r>
      <w:r w:rsidRPr="00D61177">
        <w:rPr>
          <w:rFonts w:ascii="Arial" w:hAnsi="Arial" w:cs="Arial"/>
          <w:color w:val="303338"/>
          <w:sz w:val="20"/>
          <w:szCs w:val="20"/>
          <w:shd w:val="clear" w:color="auto" w:fill="FFFFFF"/>
        </w:rPr>
        <w:t xml:space="preserve"> framework:  test fixtures, test cases, test suites and test runners</w:t>
      </w:r>
      <w:r>
        <w:rPr>
          <w:rFonts w:ascii="Arial" w:hAnsi="Arial" w:cs="Arial"/>
          <w:color w:val="303338"/>
          <w:sz w:val="27"/>
          <w:szCs w:val="27"/>
          <w:shd w:val="clear" w:color="auto" w:fill="FFFFFF"/>
        </w:rPr>
        <w:t>.</w:t>
      </w:r>
    </w:p>
    <w:p w:rsidR="00E64F78" w:rsidRDefault="00E64F78">
      <w:pPr>
        <w:rPr>
          <w:rFonts w:ascii="Arial" w:hAnsi="Arial" w:cs="Arial"/>
          <w:color w:val="303338"/>
          <w:sz w:val="27"/>
          <w:szCs w:val="27"/>
          <w:shd w:val="clear" w:color="auto" w:fill="FFFFFF"/>
        </w:rPr>
      </w:pPr>
    </w:p>
    <w:p w:rsidR="00E828BE" w:rsidRDefault="00E828BE">
      <w:pPr>
        <w:rPr>
          <w:rFonts w:ascii="Arial" w:hAnsi="Arial" w:cs="Arial"/>
          <w:color w:val="30333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03338"/>
          <w:sz w:val="27"/>
          <w:szCs w:val="27"/>
          <w:shd w:val="clear" w:color="auto" w:fill="FFFFFF"/>
        </w:rPr>
        <w:t>good pytest youtube video</w:t>
      </w:r>
    </w:p>
    <w:p w:rsidR="00E828BE" w:rsidRDefault="0095230A">
      <w:pPr>
        <w:rPr>
          <w:rFonts w:ascii="Arial" w:hAnsi="Arial" w:cs="Arial"/>
          <w:color w:val="303338"/>
          <w:sz w:val="27"/>
          <w:szCs w:val="27"/>
          <w:shd w:val="clear" w:color="auto" w:fill="FFFFFF"/>
        </w:rPr>
      </w:pPr>
      <w:hyperlink r:id="rId6" w:history="1">
        <w:r w:rsidR="00E828BE" w:rsidRPr="002C166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https://www.youtube.com/watch?v=LdVJj65ikRY</w:t>
        </w:r>
      </w:hyperlink>
    </w:p>
    <w:p w:rsidR="00E828BE" w:rsidRDefault="00E828BE">
      <w:pPr>
        <w:rPr>
          <w:rFonts w:ascii="Arial" w:hAnsi="Arial" w:cs="Arial"/>
          <w:color w:val="303338"/>
          <w:sz w:val="27"/>
          <w:szCs w:val="27"/>
          <w:shd w:val="clear" w:color="auto" w:fill="FFFFFF"/>
        </w:rPr>
      </w:pPr>
    </w:p>
    <w:p w:rsidR="00E64F78" w:rsidRDefault="00E64F78">
      <w:pPr>
        <w:rPr>
          <w:rFonts w:ascii="Arial" w:hAnsi="Arial" w:cs="Arial"/>
          <w:color w:val="30333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03338"/>
          <w:sz w:val="27"/>
          <w:szCs w:val="27"/>
          <w:shd w:val="clear" w:color="auto" w:fill="FFFFFF"/>
        </w:rPr>
        <w:t>Writing Unit tests: (py.test – less code than unittest)</w:t>
      </w:r>
    </w:p>
    <w:p w:rsidR="00E64F78" w:rsidRDefault="00E64F78" w:rsidP="00E64F78">
      <w:pPr>
        <w:pStyle w:val="ListParagraph"/>
        <w:numPr>
          <w:ilvl w:val="0"/>
          <w:numId w:val="1"/>
        </w:numPr>
      </w:pPr>
      <w:r>
        <w:t>Write a test for correct behavior, change your code until it passes.  (BUG fixing)</w:t>
      </w:r>
    </w:p>
    <w:p w:rsidR="00E64F78" w:rsidRDefault="00E64F78" w:rsidP="00E64F78">
      <w:pPr>
        <w:pStyle w:val="ListParagraph"/>
        <w:numPr>
          <w:ilvl w:val="0"/>
          <w:numId w:val="1"/>
        </w:numPr>
      </w:pPr>
      <w:r>
        <w:t>Write test(s) for new feature, change your code until it passes.</w:t>
      </w:r>
    </w:p>
    <w:p w:rsidR="00E64F78" w:rsidRDefault="00E64F78" w:rsidP="00E64F78">
      <w:pPr>
        <w:pStyle w:val="ListParagraph"/>
        <w:numPr>
          <w:ilvl w:val="0"/>
          <w:numId w:val="1"/>
        </w:numPr>
      </w:pPr>
      <w:r>
        <w:t>Write tests only for the code you are changing, don’t need to do every possible scenerio.</w:t>
      </w:r>
    </w:p>
    <w:p w:rsidR="00421543" w:rsidRDefault="00421543" w:rsidP="00421543"/>
    <w:p w:rsidR="00421543" w:rsidRDefault="00421543" w:rsidP="00421543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eastAsia="Times New Roman"/>
          <w:color w:val="3E4349"/>
        </w:rPr>
      </w:pPr>
      <w:r>
        <w:t xml:space="preserve">Pytest install - </w:t>
      </w:r>
      <w:r w:rsidRPr="00421543">
        <w:rPr>
          <w:rFonts w:eastAsia="Times New Roman"/>
          <w:color w:val="3E4349"/>
        </w:rPr>
        <w:t>pip install -U pytest</w:t>
      </w:r>
    </w:p>
    <w:p w:rsidR="00985C33" w:rsidRDefault="00985C33" w:rsidP="00421543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eastAsia="Times New Roman"/>
          <w:color w:val="3E4349"/>
        </w:rPr>
      </w:pPr>
      <w:r>
        <w:rPr>
          <w:rFonts w:eastAsia="Times New Roman"/>
          <w:color w:val="3E4349"/>
        </w:rPr>
        <w:t>python –m pytest &lt;filename&gt; -v ; run against specific file and show each test result</w:t>
      </w:r>
    </w:p>
    <w:p w:rsidR="00985C33" w:rsidRDefault="00985C33" w:rsidP="00421543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eastAsia="Times New Roman"/>
          <w:color w:val="3E4349"/>
        </w:rPr>
      </w:pPr>
      <w:r>
        <w:rPr>
          <w:rFonts w:eastAsia="Times New Roman"/>
          <w:color w:val="3E4349"/>
        </w:rPr>
        <w:t>python –m pytest –</w:t>
      </w:r>
      <w:r w:rsidR="00411D22">
        <w:rPr>
          <w:rFonts w:eastAsia="Times New Roman"/>
          <w:color w:val="3E4349"/>
        </w:rPr>
        <w:t>-</w:t>
      </w:r>
      <w:r>
        <w:rPr>
          <w:rFonts w:eastAsia="Times New Roman"/>
          <w:color w:val="3E4349"/>
        </w:rPr>
        <w:t>collect-only ; shows tests it will run but doesn’t run them</w:t>
      </w:r>
    </w:p>
    <w:p w:rsidR="00985C33" w:rsidRDefault="00985C33" w:rsidP="00421543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eastAsia="Times New Roman"/>
          <w:color w:val="3E4349"/>
        </w:rPr>
      </w:pPr>
      <w:r>
        <w:rPr>
          <w:rFonts w:eastAsia="Times New Roman"/>
          <w:color w:val="3E4349"/>
        </w:rPr>
        <w:t>python –m pytest –k “not admin”; run all the test except ones with admin in name</w:t>
      </w:r>
    </w:p>
    <w:p w:rsidR="00985C33" w:rsidRDefault="00985C33" w:rsidP="00421543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eastAsia="Times New Roman"/>
          <w:color w:val="3E4349"/>
        </w:rPr>
      </w:pPr>
      <w:r>
        <w:rPr>
          <w:rFonts w:eastAsia="Times New Roman"/>
          <w:color w:val="3E4349"/>
        </w:rPr>
        <w:t>python –m pytest –k “admin” ; run only the admin tests (with admin in file name)</w:t>
      </w:r>
    </w:p>
    <w:p w:rsidR="000823C8" w:rsidRPr="00421543" w:rsidRDefault="000823C8" w:rsidP="00421543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eastAsia="Times New Roman"/>
          <w:color w:val="3E4349"/>
        </w:rPr>
      </w:pPr>
      <w:r>
        <w:rPr>
          <w:rFonts w:eastAsia="Times New Roman"/>
          <w:color w:val="3E4349"/>
        </w:rPr>
        <w:t>python –m pytest &lt;filename&gt; -v –s; verbose (-v) and show output (-s)</w:t>
      </w:r>
    </w:p>
    <w:p w:rsidR="00421543" w:rsidRDefault="00421543" w:rsidP="00421543"/>
    <w:p w:rsidR="0095230A" w:rsidRDefault="0095230A" w:rsidP="00421543">
      <w:r>
        <w:t>get values out of nova list</w:t>
      </w:r>
      <w:bookmarkStart w:id="0" w:name="_GoBack"/>
      <w:bookmarkEnd w:id="0"/>
    </w:p>
    <w:p w:rsidR="0095230A" w:rsidRDefault="0095230A" w:rsidP="0095230A">
      <w:r>
        <w:t>test=creds.nova.server_groups.list()</w:t>
      </w:r>
    </w:p>
    <w:p w:rsidR="0095230A" w:rsidRDefault="0095230A" w:rsidP="0095230A">
      <w:r>
        <w:t>test[0].id</w:t>
      </w:r>
    </w:p>
    <w:p w:rsidR="0095230A" w:rsidRDefault="0095230A" w:rsidP="0095230A">
      <w:r>
        <w:t>test2=creds.nova.server_groups.get(test[0].id)</w:t>
      </w:r>
    </w:p>
    <w:p w:rsidR="0095230A" w:rsidRPr="00D61177" w:rsidRDefault="0095230A" w:rsidP="0095230A">
      <w:r>
        <w:t>test2.name</w:t>
      </w:r>
    </w:p>
    <w:sectPr w:rsidR="0095230A" w:rsidRPr="00D6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A06D2"/>
    <w:multiLevelType w:val="hybridMultilevel"/>
    <w:tmpl w:val="F0C0B776"/>
    <w:lvl w:ilvl="0" w:tplc="89B2D6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03338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C7"/>
    <w:rsid w:val="00002128"/>
    <w:rsid w:val="0004143A"/>
    <w:rsid w:val="000823C8"/>
    <w:rsid w:val="000A10C0"/>
    <w:rsid w:val="001B3CFD"/>
    <w:rsid w:val="00411D22"/>
    <w:rsid w:val="00421543"/>
    <w:rsid w:val="00541684"/>
    <w:rsid w:val="00817D34"/>
    <w:rsid w:val="008A11C7"/>
    <w:rsid w:val="0095230A"/>
    <w:rsid w:val="00985C33"/>
    <w:rsid w:val="009E6BAB"/>
    <w:rsid w:val="009F268F"/>
    <w:rsid w:val="00B5767C"/>
    <w:rsid w:val="00D61177"/>
    <w:rsid w:val="00E64F78"/>
    <w:rsid w:val="00E8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F20B2-45C2-401D-86C3-B24191A1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1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F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4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dVJj65ikRY" TargetMode="External"/><Relationship Id="rId5" Type="http://schemas.openxmlformats.org/officeDocument/2006/relationships/hyperlink" Target="https://docs.python.org/2/library/unit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11</cp:revision>
  <dcterms:created xsi:type="dcterms:W3CDTF">2015-02-27T14:27:00Z</dcterms:created>
  <dcterms:modified xsi:type="dcterms:W3CDTF">2015-05-08T20:39:00Z</dcterms:modified>
</cp:coreProperties>
</file>