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2305"/>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33486" w:rsidRPr="007D587F" w14:paraId="0034BDEE" w14:textId="77777777" w:rsidTr="00D33486">
        <w:sdt>
          <w:sdtPr>
            <w:rPr>
              <w:color w:val="2F5496" w:themeColor="accent1" w:themeShade="BF"/>
              <w:sz w:val="24"/>
              <w:szCs w:val="24"/>
              <w:lang w:val="en-US"/>
            </w:rPr>
            <w:alias w:val="Företag"/>
            <w:id w:val="13406915"/>
            <w:placeholder>
              <w:docPart w:val="87C2D061CAFF4B22B3563CF7185A224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0B0955FF" w14:textId="77777777" w:rsidR="00D33486" w:rsidRPr="007D587F" w:rsidRDefault="00D33486" w:rsidP="0000797A">
                <w:pPr>
                  <w:pStyle w:val="Ingetavstnd"/>
                  <w:spacing w:line="276" w:lineRule="auto"/>
                  <w:rPr>
                    <w:color w:val="2F5496" w:themeColor="accent1" w:themeShade="BF"/>
                    <w:sz w:val="24"/>
                    <w:lang w:val="en-US"/>
                  </w:rPr>
                </w:pPr>
                <w:r w:rsidRPr="007D587F">
                  <w:rPr>
                    <w:color w:val="2F5496" w:themeColor="accent1" w:themeShade="BF"/>
                    <w:sz w:val="24"/>
                    <w:szCs w:val="24"/>
                    <w:lang w:val="en-US"/>
                  </w:rPr>
                  <w:t>TSBK07 – Computer Graphics</w:t>
                </w:r>
              </w:p>
            </w:tc>
          </w:sdtContent>
        </w:sdt>
      </w:tr>
      <w:tr w:rsidR="00D33486" w:rsidRPr="007D587F" w14:paraId="4476A2E3" w14:textId="77777777" w:rsidTr="00D33486">
        <w:tc>
          <w:tcPr>
            <w:tcW w:w="7246" w:type="dxa"/>
          </w:tcPr>
          <w:sdt>
            <w:sdtPr>
              <w:rPr>
                <w:rFonts w:asciiTheme="majorHAnsi" w:eastAsiaTheme="majorEastAsia" w:hAnsiTheme="majorHAnsi" w:cstheme="majorBidi"/>
                <w:color w:val="4472C4" w:themeColor="accent1"/>
                <w:sz w:val="88"/>
                <w:szCs w:val="88"/>
                <w:lang w:val="en-US"/>
              </w:rPr>
              <w:alias w:val="Rubrik"/>
              <w:id w:val="13406919"/>
              <w:placeholder>
                <w:docPart w:val="BA4004C9FBC6406796EA866A74238FBB"/>
              </w:placeholder>
              <w:dataBinding w:prefixMappings="xmlns:ns0='http://schemas.openxmlformats.org/package/2006/metadata/core-properties' xmlns:ns1='http://purl.org/dc/elements/1.1/'" w:xpath="/ns0:coreProperties[1]/ns1:title[1]" w:storeItemID="{6C3C8BC8-F283-45AE-878A-BAB7291924A1}"/>
              <w:text/>
            </w:sdtPr>
            <w:sdtEndPr/>
            <w:sdtContent>
              <w:p w14:paraId="0266FFF9" w14:textId="77777777" w:rsidR="00D33486" w:rsidRPr="007D587F" w:rsidRDefault="00D33486" w:rsidP="0000797A">
                <w:pPr>
                  <w:pStyle w:val="Ingetavstnd"/>
                  <w:spacing w:line="276" w:lineRule="auto"/>
                  <w:rPr>
                    <w:rFonts w:asciiTheme="majorHAnsi" w:eastAsiaTheme="majorEastAsia" w:hAnsiTheme="majorHAnsi" w:cstheme="majorBidi"/>
                    <w:color w:val="4472C4" w:themeColor="accent1"/>
                    <w:sz w:val="88"/>
                    <w:szCs w:val="88"/>
                    <w:lang w:val="en-US"/>
                  </w:rPr>
                </w:pPr>
                <w:r w:rsidRPr="007D587F">
                  <w:rPr>
                    <w:rFonts w:asciiTheme="majorHAnsi" w:eastAsiaTheme="majorEastAsia" w:hAnsiTheme="majorHAnsi" w:cstheme="majorBidi"/>
                    <w:color w:val="4472C4" w:themeColor="accent1"/>
                    <w:sz w:val="88"/>
                    <w:szCs w:val="88"/>
                    <w:lang w:val="en-US"/>
                  </w:rPr>
                  <w:t>MR/CT Volume Renderer</w:t>
                </w:r>
              </w:p>
            </w:sdtContent>
          </w:sdt>
        </w:tc>
      </w:tr>
      <w:tr w:rsidR="00D33486" w:rsidRPr="007D587F" w14:paraId="26DA2F96" w14:textId="77777777" w:rsidTr="00D33486">
        <w:tc>
          <w:tcPr>
            <w:tcW w:w="7246" w:type="dxa"/>
            <w:tcMar>
              <w:top w:w="216" w:type="dxa"/>
              <w:left w:w="115" w:type="dxa"/>
              <w:bottom w:w="216" w:type="dxa"/>
              <w:right w:w="115" w:type="dxa"/>
            </w:tcMar>
          </w:tcPr>
          <w:p w14:paraId="1653C5DB" w14:textId="77777777" w:rsidR="00D33486" w:rsidRPr="007D587F" w:rsidRDefault="00D33486" w:rsidP="0000797A">
            <w:pPr>
              <w:pStyle w:val="Ingetavstnd"/>
              <w:spacing w:line="276" w:lineRule="auto"/>
              <w:rPr>
                <w:color w:val="2F5496" w:themeColor="accent1" w:themeShade="BF"/>
                <w:sz w:val="24"/>
                <w:lang w:val="en-US"/>
              </w:rPr>
            </w:pPr>
          </w:p>
        </w:tc>
      </w:tr>
    </w:tbl>
    <w:p w14:paraId="049BBE64" w14:textId="77777777" w:rsidR="00D33486" w:rsidRPr="007D587F" w:rsidRDefault="00D33486" w:rsidP="0000797A">
      <w:pPr>
        <w:spacing w:line="276" w:lineRule="auto"/>
        <w:rPr>
          <w:lang w:val="en-US"/>
        </w:rPr>
      </w:pPr>
      <w:r w:rsidRPr="007D587F">
        <w:rPr>
          <w:lang w:val="en-US"/>
        </w:rPr>
        <w:t xml:space="preserve"> </w:t>
      </w:r>
    </w:p>
    <w:sdt>
      <w:sdtPr>
        <w:rPr>
          <w:lang w:val="en-US"/>
        </w:rPr>
        <w:id w:val="-1674561404"/>
        <w:docPartObj>
          <w:docPartGallery w:val="Cover Pages"/>
          <w:docPartUnique/>
        </w:docPartObj>
      </w:sdtPr>
      <w:sdtEndPr/>
      <w:sdtContent>
        <w:p w14:paraId="103FE91E" w14:textId="038E4939" w:rsidR="00472A6C" w:rsidRPr="007D587F" w:rsidRDefault="00472A6C" w:rsidP="0000797A">
          <w:pPr>
            <w:spacing w:line="276" w:lineRule="auto"/>
            <w:rPr>
              <w:lang w:val="en-US"/>
            </w:rPr>
          </w:pPr>
        </w:p>
        <w:tbl>
          <w:tblPr>
            <w:tblpPr w:leftFromText="187" w:rightFromText="187" w:horzAnchor="margin" w:tblpXSpec="center" w:tblpYSpec="bottom"/>
            <w:tblW w:w="4221" w:type="pct"/>
            <w:tblLook w:val="04A0" w:firstRow="1" w:lastRow="0" w:firstColumn="1" w:lastColumn="0" w:noHBand="0" w:noVBand="1"/>
          </w:tblPr>
          <w:tblGrid>
            <w:gridCol w:w="7659"/>
          </w:tblGrid>
          <w:tr w:rsidR="00D33486" w:rsidRPr="007D587F" w14:paraId="73C14B88" w14:textId="77777777" w:rsidTr="00D33486">
            <w:tc>
              <w:tcPr>
                <w:tcW w:w="7658" w:type="dxa"/>
                <w:tcMar>
                  <w:top w:w="216" w:type="dxa"/>
                  <w:left w:w="115" w:type="dxa"/>
                  <w:bottom w:w="216" w:type="dxa"/>
                  <w:right w:w="115" w:type="dxa"/>
                </w:tcMar>
              </w:tcPr>
              <w:sdt>
                <w:sdtPr>
                  <w:rPr>
                    <w:color w:val="4472C4" w:themeColor="accent1"/>
                    <w:sz w:val="28"/>
                    <w:szCs w:val="28"/>
                    <w:lang w:val="en-US"/>
                  </w:rPr>
                  <w:alias w:val="Författare"/>
                  <w:id w:val="13406928"/>
                  <w:placeholder>
                    <w:docPart w:val="E746E0E1220D488DAF15FBEF772FB87A"/>
                  </w:placeholder>
                  <w:dataBinding w:prefixMappings="xmlns:ns0='http://schemas.openxmlformats.org/package/2006/metadata/core-properties' xmlns:ns1='http://purl.org/dc/elements/1.1/'" w:xpath="/ns0:coreProperties[1]/ns1:creator[1]" w:storeItemID="{6C3C8BC8-F283-45AE-878A-BAB7291924A1}"/>
                  <w:text/>
                </w:sdtPr>
                <w:sdtEndPr/>
                <w:sdtContent>
                  <w:p w14:paraId="73F2DC65" w14:textId="746D9A0B" w:rsidR="00472A6C" w:rsidRPr="007D587F" w:rsidRDefault="00E30DFC" w:rsidP="0000797A">
                    <w:pPr>
                      <w:pStyle w:val="Ingetavstnd"/>
                      <w:spacing w:line="276" w:lineRule="auto"/>
                      <w:rPr>
                        <w:color w:val="4472C4" w:themeColor="accent1"/>
                        <w:sz w:val="28"/>
                        <w:szCs w:val="28"/>
                        <w:lang w:val="en-US"/>
                      </w:rPr>
                    </w:pPr>
                    <w:r w:rsidRPr="007D587F">
                      <w:rPr>
                        <w:color w:val="4472C4" w:themeColor="accent1"/>
                        <w:sz w:val="28"/>
                        <w:szCs w:val="28"/>
                        <w:lang w:val="en-US"/>
                      </w:rPr>
                      <w:t>Alexander Eriksson</w:t>
                    </w:r>
                    <w:r w:rsidR="00794D2E" w:rsidRPr="007D587F">
                      <w:rPr>
                        <w:color w:val="4472C4" w:themeColor="accent1"/>
                        <w:sz w:val="28"/>
                        <w:szCs w:val="28"/>
                        <w:lang w:val="en-US"/>
                      </w:rPr>
                      <w:t xml:space="preserve"> | </w:t>
                    </w:r>
                    <w:r w:rsidR="00FA3940" w:rsidRPr="007D587F">
                      <w:rPr>
                        <w:color w:val="4472C4" w:themeColor="accent1"/>
                        <w:sz w:val="28"/>
                        <w:szCs w:val="28"/>
                        <w:lang w:val="en-US"/>
                      </w:rPr>
                      <w:t>Tobias Nilsson</w:t>
                    </w:r>
                  </w:p>
                </w:sdtContent>
              </w:sdt>
              <w:sdt>
                <w:sdtPr>
                  <w:rPr>
                    <w:color w:val="4472C4" w:themeColor="accent1"/>
                    <w:sz w:val="28"/>
                    <w:szCs w:val="28"/>
                    <w:lang w:val="en-US"/>
                  </w:rPr>
                  <w:alias w:val="Datum"/>
                  <w:tag w:val="Datum"/>
                  <w:id w:val="13406932"/>
                  <w:placeholder>
                    <w:docPart w:val="F5A58CE91FE54E8B82603B4F31B5E550"/>
                  </w:placeholder>
                  <w:dataBinding w:prefixMappings="xmlns:ns0='http://schemas.microsoft.com/office/2006/coverPageProps'" w:xpath="/ns0:CoverPageProperties[1]/ns0:PublishDate[1]" w:storeItemID="{55AF091B-3C7A-41E3-B477-F2FDAA23CFDA}"/>
                  <w:date w:fullDate="2018-05-23T00:00:00Z">
                    <w:dateFormat w:val="yyyy-MM-dd"/>
                    <w:lid w:val="sv-SE"/>
                    <w:storeMappedDataAs w:val="dateTime"/>
                    <w:calendar w:val="gregorian"/>
                  </w:date>
                </w:sdtPr>
                <w:sdtEndPr/>
                <w:sdtContent>
                  <w:p w14:paraId="46FDFBB6" w14:textId="3A62A848" w:rsidR="00472A6C" w:rsidRPr="007D587F" w:rsidRDefault="00EB3614" w:rsidP="0000797A">
                    <w:pPr>
                      <w:pStyle w:val="Ingetavstnd"/>
                      <w:spacing w:line="276" w:lineRule="auto"/>
                      <w:rPr>
                        <w:color w:val="4472C4" w:themeColor="accent1"/>
                        <w:sz w:val="28"/>
                        <w:szCs w:val="28"/>
                        <w:lang w:val="en-US"/>
                      </w:rPr>
                    </w:pPr>
                    <w:r>
                      <w:rPr>
                        <w:color w:val="4472C4" w:themeColor="accent1"/>
                        <w:sz w:val="28"/>
                        <w:szCs w:val="28"/>
                      </w:rPr>
                      <w:t>2018-05-23</w:t>
                    </w:r>
                  </w:p>
                </w:sdtContent>
              </w:sdt>
              <w:p w14:paraId="18AE5A0C" w14:textId="7FD79459" w:rsidR="00472A6C" w:rsidRPr="007D587F" w:rsidRDefault="0084415D" w:rsidP="0000797A">
                <w:pPr>
                  <w:pStyle w:val="Ingetavstnd"/>
                  <w:spacing w:line="276" w:lineRule="auto"/>
                  <w:rPr>
                    <w:color w:val="4472C4" w:themeColor="accent1"/>
                    <w:lang w:val="en-US"/>
                  </w:rPr>
                </w:pPr>
                <w:r w:rsidRPr="007D587F">
                  <w:rPr>
                    <w:noProof/>
                    <w:lang w:val="en-US"/>
                  </w:rPr>
                  <mc:AlternateContent>
                    <mc:Choice Requires="wps">
                      <w:drawing>
                        <wp:anchor distT="45720" distB="45720" distL="114300" distR="114300" simplePos="0" relativeHeight="251660800" behindDoc="0" locked="0" layoutInCell="1" allowOverlap="1" wp14:anchorId="548DF04A" wp14:editId="40F2D9E8">
                          <wp:simplePos x="0" y="0"/>
                          <wp:positionH relativeFrom="column">
                            <wp:posOffset>-73025</wp:posOffset>
                          </wp:positionH>
                          <wp:positionV relativeFrom="paragraph">
                            <wp:posOffset>-169545</wp:posOffset>
                          </wp:positionV>
                          <wp:extent cx="4716780" cy="297180"/>
                          <wp:effectExtent l="0" t="0" r="0" b="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297180"/>
                                  </a:xfrm>
                                  <a:prstGeom prst="rect">
                                    <a:avLst/>
                                  </a:prstGeom>
                                  <a:noFill/>
                                  <a:ln w="9525">
                                    <a:noFill/>
                                    <a:miter lim="800000"/>
                                    <a:headEnd/>
                                    <a:tailEnd/>
                                  </a:ln>
                                </wps:spPr>
                                <wps:txbx>
                                  <w:txbxContent>
                                    <w:p w14:paraId="33C3D225" w14:textId="34E0C8A3" w:rsidR="00FA3940" w:rsidRPr="0084415D" w:rsidRDefault="00331B66">
                                      <w:pPr>
                                        <w:rPr>
                                          <w:rFonts w:asciiTheme="minorHAnsi" w:hAnsiTheme="minorHAnsi" w:cstheme="minorHAnsi"/>
                                          <w:sz w:val="28"/>
                                        </w:rPr>
                                      </w:pPr>
                                      <w:hyperlink r:id="rId9" w:history="1">
                                        <w:r w:rsidR="00FA3940" w:rsidRPr="0084415D">
                                          <w:rPr>
                                            <w:rStyle w:val="Hyperlnk"/>
                                            <w:rFonts w:asciiTheme="minorHAnsi" w:hAnsiTheme="minorHAnsi" w:cstheme="minorHAnsi"/>
                                            <w:color w:val="4472C4" w:themeColor="accent1"/>
                                            <w:sz w:val="28"/>
                                            <w:u w:val="none"/>
                                          </w:rPr>
                                          <w:t>aleer034@student.liu.se</w:t>
                                        </w:r>
                                      </w:hyperlink>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0" w:history="1">
                                        <w:r w:rsidR="0084415D" w:rsidRPr="0084415D">
                                          <w:rPr>
                                            <w:rStyle w:val="Hyperlnk"/>
                                            <w:rFonts w:asciiTheme="minorHAnsi" w:hAnsiTheme="minorHAnsi" w:cstheme="minorHAnsi"/>
                                            <w:sz w:val="28"/>
                                            <w:u w:val="none"/>
                                          </w:rPr>
                                          <w:t>tobni908@student.liu.se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DF04A" id="_x0000_t202" coordsize="21600,21600" o:spt="202" path="m,l,21600r21600,l21600,xe">
                          <v:stroke joinstyle="miter"/>
                          <v:path gradientshapeok="t" o:connecttype="rect"/>
                        </v:shapetype>
                        <v:shape id="Textruta 2" o:spid="_x0000_s1026" type="#_x0000_t202" style="position:absolute;margin-left:-5.75pt;margin-top:-13.35pt;width:371.4pt;height:23.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" filled="f" stroked="f">
                          <v:textbox>
                            <w:txbxContent>
                              <w:p w14:paraId="33C3D225" w14:textId="34E0C8A3" w:rsidR="00FA3940" w:rsidRPr="0084415D" w:rsidRDefault="00331B66">
                                <w:pPr>
                                  <w:rPr>
                                    <w:rFonts w:asciiTheme="minorHAnsi" w:hAnsiTheme="minorHAnsi" w:cstheme="minorHAnsi"/>
                                    <w:sz w:val="28"/>
                                  </w:rPr>
                                </w:pPr>
                                <w:hyperlink r:id="rId11" w:history="1">
                                  <w:r w:rsidR="00FA3940" w:rsidRPr="0084415D">
                                    <w:rPr>
                                      <w:rStyle w:val="Hyperlnk"/>
                                      <w:rFonts w:asciiTheme="minorHAnsi" w:hAnsiTheme="minorHAnsi" w:cstheme="minorHAnsi"/>
                                      <w:color w:val="4472C4" w:themeColor="accent1"/>
                                      <w:sz w:val="28"/>
                                      <w:u w:val="none"/>
                                    </w:rPr>
                                    <w:t>aleer034@student.liu.se</w:t>
                                  </w:r>
                                </w:hyperlink>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2" w:history="1">
                                  <w:r w:rsidR="0084415D" w:rsidRPr="0084415D">
                                    <w:rPr>
                                      <w:rStyle w:val="Hyperlnk"/>
                                      <w:rFonts w:asciiTheme="minorHAnsi" w:hAnsiTheme="minorHAnsi" w:cstheme="minorHAnsi"/>
                                      <w:sz w:val="28"/>
                                      <w:u w:val="none"/>
                                    </w:rPr>
                                    <w:t>tobni908@student.liu.se</w:t>
                                  </w:r>
                                </w:hyperlink>
                              </w:p>
                            </w:txbxContent>
                          </v:textbox>
                          <w10:wrap type="square"/>
                        </v:shape>
                      </w:pict>
                    </mc:Fallback>
                  </mc:AlternateContent>
                </w:r>
              </w:p>
            </w:tc>
          </w:tr>
        </w:tbl>
        <w:p w14:paraId="283B913F" w14:textId="39A840FB" w:rsidR="00472A6C" w:rsidRPr="007D587F" w:rsidRDefault="00D33486" w:rsidP="0000797A">
          <w:pPr>
            <w:spacing w:line="276" w:lineRule="auto"/>
            <w:jc w:val="center"/>
            <w:rPr>
              <w:lang w:val="en-US"/>
            </w:rPr>
          </w:pPr>
          <w:r w:rsidRPr="007D587F">
            <w:rPr>
              <w:noProof/>
              <w:lang w:val="en-US"/>
            </w:rPr>
            <w:drawing>
              <wp:inline distT="0" distB="0" distL="0" distR="0" wp14:anchorId="06D1BAD9" wp14:editId="0F841004">
                <wp:extent cx="4325385" cy="425196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_side.png"/>
                        <pic:cNvPicPr/>
                      </pic:nvPicPr>
                      <pic:blipFill>
                        <a:blip r:embed="rId13">
                          <a:extLst>
                            <a:ext uri="{28A0092B-C50C-407E-A947-70E740481C1C}">
                              <a14:useLocalDpi xmlns:a14="http://schemas.microsoft.com/office/drawing/2010/main" val="0"/>
                            </a:ext>
                          </a:extLst>
                        </a:blip>
                        <a:stretch>
                          <a:fillRect/>
                        </a:stretch>
                      </pic:blipFill>
                      <pic:spPr>
                        <a:xfrm>
                          <a:off x="0" y="0"/>
                          <a:ext cx="4345884" cy="4272111"/>
                        </a:xfrm>
                        <a:prstGeom prst="rect">
                          <a:avLst/>
                        </a:prstGeom>
                      </pic:spPr>
                    </pic:pic>
                  </a:graphicData>
                </a:graphic>
              </wp:inline>
            </w:drawing>
          </w:r>
          <w:r w:rsidR="00472A6C" w:rsidRPr="007D587F">
            <w:rPr>
              <w:lang w:val="en-US"/>
            </w:rPr>
            <w:br w:type="page"/>
          </w:r>
        </w:p>
        <w:sdt>
          <w:sdtPr>
            <w:rPr>
              <w:rFonts w:ascii="Times New Roman" w:eastAsiaTheme="minorHAnsi" w:hAnsi="Times New Roman" w:cstheme="minorBidi"/>
              <w:color w:val="auto"/>
              <w:sz w:val="24"/>
              <w:szCs w:val="22"/>
              <w:lang w:val="en-US" w:eastAsia="en-US"/>
            </w:rPr>
            <w:id w:val="1217781508"/>
            <w:docPartObj>
              <w:docPartGallery w:val="Table of Contents"/>
              <w:docPartUnique/>
            </w:docPartObj>
          </w:sdtPr>
          <w:sdtEndPr>
            <w:rPr>
              <w:b/>
              <w:bCs/>
            </w:rPr>
          </w:sdtEndPr>
          <w:sdtContent>
            <w:p w14:paraId="5BF22779" w14:textId="5F9C384B" w:rsidR="00367B02" w:rsidRPr="007D587F" w:rsidRDefault="00794D2E" w:rsidP="0000797A">
              <w:pPr>
                <w:pStyle w:val="Innehllsfrteckningsrubrik"/>
                <w:spacing w:line="276" w:lineRule="auto"/>
                <w:rPr>
                  <w:lang w:val="en-US"/>
                </w:rPr>
              </w:pPr>
              <w:r w:rsidRPr="007D587F">
                <w:rPr>
                  <w:lang w:val="en-US"/>
                </w:rPr>
                <w:t>Content</w:t>
              </w:r>
            </w:p>
            <w:p w14:paraId="222A14FB" w14:textId="65C8C823" w:rsidR="0037486A" w:rsidRDefault="00367B02">
              <w:pPr>
                <w:pStyle w:val="Innehll1"/>
                <w:tabs>
                  <w:tab w:val="right" w:leader="dot" w:pos="9062"/>
                </w:tabs>
                <w:rPr>
                  <w:rFonts w:asciiTheme="minorHAnsi" w:eastAsiaTheme="minorEastAsia" w:hAnsiTheme="minorHAnsi"/>
                  <w:noProof/>
                  <w:sz w:val="22"/>
                  <w:lang w:eastAsia="sv-SE"/>
                </w:rPr>
              </w:pPr>
              <w:r w:rsidRPr="007D587F">
                <w:rPr>
                  <w:lang w:val="en-US"/>
                </w:rPr>
                <w:fldChar w:fldCharType="begin"/>
              </w:r>
              <w:r w:rsidRPr="007D587F">
                <w:rPr>
                  <w:lang w:val="en-US"/>
                </w:rPr>
                <w:instrText xml:space="preserve"> TOC \o "1-3" \h \z \u </w:instrText>
              </w:r>
              <w:r w:rsidRPr="007D587F">
                <w:rPr>
                  <w:lang w:val="en-US"/>
                </w:rPr>
                <w:fldChar w:fldCharType="separate"/>
              </w:r>
              <w:hyperlink w:anchor="_Toc514843157" w:history="1">
                <w:r w:rsidR="0037486A" w:rsidRPr="00F35233">
                  <w:rPr>
                    <w:rStyle w:val="Hyperlnk"/>
                    <w:noProof/>
                    <w:lang w:val="en-US"/>
                  </w:rPr>
                  <w:t>Introduction</w:t>
                </w:r>
                <w:r w:rsidR="0037486A">
                  <w:rPr>
                    <w:noProof/>
                    <w:webHidden/>
                  </w:rPr>
                  <w:tab/>
                </w:r>
                <w:r w:rsidR="0037486A">
                  <w:rPr>
                    <w:noProof/>
                    <w:webHidden/>
                  </w:rPr>
                  <w:fldChar w:fldCharType="begin"/>
                </w:r>
                <w:r w:rsidR="0037486A">
                  <w:rPr>
                    <w:noProof/>
                    <w:webHidden/>
                  </w:rPr>
                  <w:instrText xml:space="preserve"> PAGEREF _Toc514843157 \h </w:instrText>
                </w:r>
                <w:r w:rsidR="0037486A">
                  <w:rPr>
                    <w:noProof/>
                    <w:webHidden/>
                  </w:rPr>
                </w:r>
                <w:r w:rsidR="0037486A">
                  <w:rPr>
                    <w:noProof/>
                    <w:webHidden/>
                  </w:rPr>
                  <w:fldChar w:fldCharType="separate"/>
                </w:r>
                <w:r w:rsidR="0037486A">
                  <w:rPr>
                    <w:noProof/>
                    <w:webHidden/>
                  </w:rPr>
                  <w:t>1</w:t>
                </w:r>
                <w:r w:rsidR="0037486A">
                  <w:rPr>
                    <w:noProof/>
                    <w:webHidden/>
                  </w:rPr>
                  <w:fldChar w:fldCharType="end"/>
                </w:r>
              </w:hyperlink>
            </w:p>
            <w:p w14:paraId="43739842" w14:textId="6CB68049" w:rsidR="0037486A" w:rsidRDefault="0037486A">
              <w:pPr>
                <w:pStyle w:val="Innehll1"/>
                <w:tabs>
                  <w:tab w:val="right" w:leader="dot" w:pos="9062"/>
                </w:tabs>
                <w:rPr>
                  <w:rFonts w:asciiTheme="minorHAnsi" w:eastAsiaTheme="minorEastAsia" w:hAnsiTheme="minorHAnsi"/>
                  <w:noProof/>
                  <w:sz w:val="22"/>
                  <w:lang w:eastAsia="sv-SE"/>
                </w:rPr>
              </w:pPr>
              <w:hyperlink w:anchor="_Toc514843158" w:history="1">
                <w:r w:rsidRPr="00F35233">
                  <w:rPr>
                    <w:rStyle w:val="Hyperlnk"/>
                    <w:noProof/>
                    <w:lang w:val="en-US"/>
                  </w:rPr>
                  <w:t>Background</w:t>
                </w:r>
                <w:r>
                  <w:rPr>
                    <w:noProof/>
                    <w:webHidden/>
                  </w:rPr>
                  <w:tab/>
                </w:r>
                <w:r>
                  <w:rPr>
                    <w:noProof/>
                    <w:webHidden/>
                  </w:rPr>
                  <w:fldChar w:fldCharType="begin"/>
                </w:r>
                <w:r>
                  <w:rPr>
                    <w:noProof/>
                    <w:webHidden/>
                  </w:rPr>
                  <w:instrText xml:space="preserve"> PAGEREF _Toc514843158 \h </w:instrText>
                </w:r>
                <w:r>
                  <w:rPr>
                    <w:noProof/>
                    <w:webHidden/>
                  </w:rPr>
                </w:r>
                <w:r>
                  <w:rPr>
                    <w:noProof/>
                    <w:webHidden/>
                  </w:rPr>
                  <w:fldChar w:fldCharType="separate"/>
                </w:r>
                <w:r>
                  <w:rPr>
                    <w:noProof/>
                    <w:webHidden/>
                  </w:rPr>
                  <w:t>1</w:t>
                </w:r>
                <w:r>
                  <w:rPr>
                    <w:noProof/>
                    <w:webHidden/>
                  </w:rPr>
                  <w:fldChar w:fldCharType="end"/>
                </w:r>
              </w:hyperlink>
            </w:p>
            <w:p w14:paraId="44A4E2DC" w14:textId="34D82DAF" w:rsidR="0037486A" w:rsidRDefault="0037486A">
              <w:pPr>
                <w:pStyle w:val="Innehll2"/>
                <w:tabs>
                  <w:tab w:val="right" w:leader="dot" w:pos="9062"/>
                </w:tabs>
                <w:rPr>
                  <w:rFonts w:asciiTheme="minorHAnsi" w:eastAsiaTheme="minorEastAsia" w:hAnsiTheme="minorHAnsi"/>
                  <w:noProof/>
                  <w:sz w:val="22"/>
                  <w:lang w:eastAsia="sv-SE"/>
                </w:rPr>
              </w:pPr>
              <w:hyperlink w:anchor="_Toc514843159" w:history="1">
                <w:r w:rsidRPr="00F35233">
                  <w:rPr>
                    <w:rStyle w:val="Hyperlnk"/>
                    <w:noProof/>
                    <w:lang w:val="en-US"/>
                  </w:rPr>
                  <w:t>Volume Raymarching</w:t>
                </w:r>
                <w:r>
                  <w:rPr>
                    <w:noProof/>
                    <w:webHidden/>
                  </w:rPr>
                  <w:tab/>
                </w:r>
                <w:r>
                  <w:rPr>
                    <w:noProof/>
                    <w:webHidden/>
                  </w:rPr>
                  <w:fldChar w:fldCharType="begin"/>
                </w:r>
                <w:r>
                  <w:rPr>
                    <w:noProof/>
                    <w:webHidden/>
                  </w:rPr>
                  <w:instrText xml:space="preserve"> PAGEREF _Toc514843159 \h </w:instrText>
                </w:r>
                <w:r>
                  <w:rPr>
                    <w:noProof/>
                    <w:webHidden/>
                  </w:rPr>
                </w:r>
                <w:r>
                  <w:rPr>
                    <w:noProof/>
                    <w:webHidden/>
                  </w:rPr>
                  <w:fldChar w:fldCharType="separate"/>
                </w:r>
                <w:r>
                  <w:rPr>
                    <w:noProof/>
                    <w:webHidden/>
                  </w:rPr>
                  <w:t>1</w:t>
                </w:r>
                <w:r>
                  <w:rPr>
                    <w:noProof/>
                    <w:webHidden/>
                  </w:rPr>
                  <w:fldChar w:fldCharType="end"/>
                </w:r>
              </w:hyperlink>
            </w:p>
            <w:p w14:paraId="049FE552" w14:textId="731D1DC7" w:rsidR="0037486A" w:rsidRDefault="0037486A">
              <w:pPr>
                <w:pStyle w:val="Innehll2"/>
                <w:tabs>
                  <w:tab w:val="right" w:leader="dot" w:pos="9062"/>
                </w:tabs>
                <w:rPr>
                  <w:rFonts w:asciiTheme="minorHAnsi" w:eastAsiaTheme="minorEastAsia" w:hAnsiTheme="minorHAnsi"/>
                  <w:noProof/>
                  <w:sz w:val="22"/>
                  <w:lang w:eastAsia="sv-SE"/>
                </w:rPr>
              </w:pPr>
              <w:hyperlink w:anchor="_Toc514843160" w:history="1">
                <w:r w:rsidRPr="00F35233">
                  <w:rPr>
                    <w:rStyle w:val="Hyperlnk"/>
                    <w:rFonts w:eastAsia="Times New Roman"/>
                    <w:noProof/>
                    <w:lang w:val="en-US" w:eastAsia="sv-SE"/>
                  </w:rPr>
                  <w:t>Intersection Test</w:t>
                </w:r>
                <w:r>
                  <w:rPr>
                    <w:noProof/>
                    <w:webHidden/>
                  </w:rPr>
                  <w:tab/>
                </w:r>
                <w:r>
                  <w:rPr>
                    <w:noProof/>
                    <w:webHidden/>
                  </w:rPr>
                  <w:fldChar w:fldCharType="begin"/>
                </w:r>
                <w:r>
                  <w:rPr>
                    <w:noProof/>
                    <w:webHidden/>
                  </w:rPr>
                  <w:instrText xml:space="preserve"> PAGEREF _Toc514843160 \h </w:instrText>
                </w:r>
                <w:r>
                  <w:rPr>
                    <w:noProof/>
                    <w:webHidden/>
                  </w:rPr>
                </w:r>
                <w:r>
                  <w:rPr>
                    <w:noProof/>
                    <w:webHidden/>
                  </w:rPr>
                  <w:fldChar w:fldCharType="separate"/>
                </w:r>
                <w:r>
                  <w:rPr>
                    <w:noProof/>
                    <w:webHidden/>
                  </w:rPr>
                  <w:t>2</w:t>
                </w:r>
                <w:r>
                  <w:rPr>
                    <w:noProof/>
                    <w:webHidden/>
                  </w:rPr>
                  <w:fldChar w:fldCharType="end"/>
                </w:r>
              </w:hyperlink>
            </w:p>
            <w:p w14:paraId="052D34A3" w14:textId="0860CF8C" w:rsidR="0037486A" w:rsidRDefault="0037486A">
              <w:pPr>
                <w:pStyle w:val="Innehll2"/>
                <w:tabs>
                  <w:tab w:val="right" w:leader="dot" w:pos="9062"/>
                </w:tabs>
                <w:rPr>
                  <w:rFonts w:asciiTheme="minorHAnsi" w:eastAsiaTheme="minorEastAsia" w:hAnsiTheme="minorHAnsi"/>
                  <w:noProof/>
                  <w:sz w:val="22"/>
                  <w:lang w:eastAsia="sv-SE"/>
                </w:rPr>
              </w:pPr>
              <w:hyperlink w:anchor="_Toc514843161" w:history="1">
                <w:r w:rsidRPr="00F35233">
                  <w:rPr>
                    <w:rStyle w:val="Hyperlnk"/>
                    <w:noProof/>
                    <w:lang w:eastAsia="sv-SE"/>
                  </w:rPr>
                  <w:t>Volume Surface Shading</w:t>
                </w:r>
                <w:r>
                  <w:rPr>
                    <w:noProof/>
                    <w:webHidden/>
                  </w:rPr>
                  <w:tab/>
                </w:r>
                <w:r>
                  <w:rPr>
                    <w:noProof/>
                    <w:webHidden/>
                  </w:rPr>
                  <w:fldChar w:fldCharType="begin"/>
                </w:r>
                <w:r>
                  <w:rPr>
                    <w:noProof/>
                    <w:webHidden/>
                  </w:rPr>
                  <w:instrText xml:space="preserve"> PAGEREF _Toc514843161 \h </w:instrText>
                </w:r>
                <w:r>
                  <w:rPr>
                    <w:noProof/>
                    <w:webHidden/>
                  </w:rPr>
                </w:r>
                <w:r>
                  <w:rPr>
                    <w:noProof/>
                    <w:webHidden/>
                  </w:rPr>
                  <w:fldChar w:fldCharType="separate"/>
                </w:r>
                <w:r>
                  <w:rPr>
                    <w:noProof/>
                    <w:webHidden/>
                  </w:rPr>
                  <w:t>2</w:t>
                </w:r>
                <w:r>
                  <w:rPr>
                    <w:noProof/>
                    <w:webHidden/>
                  </w:rPr>
                  <w:fldChar w:fldCharType="end"/>
                </w:r>
              </w:hyperlink>
            </w:p>
            <w:p w14:paraId="32490D62" w14:textId="512F635D" w:rsidR="0037486A" w:rsidRDefault="0037486A">
              <w:pPr>
                <w:pStyle w:val="Innehll1"/>
                <w:tabs>
                  <w:tab w:val="right" w:leader="dot" w:pos="9062"/>
                </w:tabs>
                <w:rPr>
                  <w:rFonts w:asciiTheme="minorHAnsi" w:eastAsiaTheme="minorEastAsia" w:hAnsiTheme="minorHAnsi"/>
                  <w:noProof/>
                  <w:sz w:val="22"/>
                  <w:lang w:eastAsia="sv-SE"/>
                </w:rPr>
              </w:pPr>
              <w:hyperlink w:anchor="_Toc514843162" w:history="1">
                <w:r w:rsidRPr="00F35233">
                  <w:rPr>
                    <w:rStyle w:val="Hyperlnk"/>
                    <w:noProof/>
                  </w:rPr>
                  <w:t>Implementation</w:t>
                </w:r>
                <w:r>
                  <w:rPr>
                    <w:noProof/>
                    <w:webHidden/>
                  </w:rPr>
                  <w:tab/>
                </w:r>
                <w:r>
                  <w:rPr>
                    <w:noProof/>
                    <w:webHidden/>
                  </w:rPr>
                  <w:fldChar w:fldCharType="begin"/>
                </w:r>
                <w:r>
                  <w:rPr>
                    <w:noProof/>
                    <w:webHidden/>
                  </w:rPr>
                  <w:instrText xml:space="preserve"> PAGEREF _Toc514843162 \h </w:instrText>
                </w:r>
                <w:r>
                  <w:rPr>
                    <w:noProof/>
                    <w:webHidden/>
                  </w:rPr>
                </w:r>
                <w:r>
                  <w:rPr>
                    <w:noProof/>
                    <w:webHidden/>
                  </w:rPr>
                  <w:fldChar w:fldCharType="separate"/>
                </w:r>
                <w:r>
                  <w:rPr>
                    <w:noProof/>
                    <w:webHidden/>
                  </w:rPr>
                  <w:t>3</w:t>
                </w:r>
                <w:r>
                  <w:rPr>
                    <w:noProof/>
                    <w:webHidden/>
                  </w:rPr>
                  <w:fldChar w:fldCharType="end"/>
                </w:r>
              </w:hyperlink>
            </w:p>
            <w:p w14:paraId="37933CF9" w14:textId="0DE084A2" w:rsidR="0037486A" w:rsidRDefault="0037486A">
              <w:pPr>
                <w:pStyle w:val="Innehll1"/>
                <w:tabs>
                  <w:tab w:val="right" w:leader="dot" w:pos="9062"/>
                </w:tabs>
                <w:rPr>
                  <w:rFonts w:asciiTheme="minorHAnsi" w:eastAsiaTheme="minorEastAsia" w:hAnsiTheme="minorHAnsi"/>
                  <w:noProof/>
                  <w:sz w:val="22"/>
                  <w:lang w:eastAsia="sv-SE"/>
                </w:rPr>
              </w:pPr>
              <w:hyperlink w:anchor="_Toc514843163" w:history="1">
                <w:r w:rsidRPr="00F35233">
                  <w:rPr>
                    <w:rStyle w:val="Hyperlnk"/>
                    <w:noProof/>
                    <w:lang w:val="en-US"/>
                  </w:rPr>
                  <w:t>Problems</w:t>
                </w:r>
                <w:r>
                  <w:rPr>
                    <w:noProof/>
                    <w:webHidden/>
                  </w:rPr>
                  <w:tab/>
                </w:r>
                <w:r>
                  <w:rPr>
                    <w:noProof/>
                    <w:webHidden/>
                  </w:rPr>
                  <w:fldChar w:fldCharType="begin"/>
                </w:r>
                <w:r>
                  <w:rPr>
                    <w:noProof/>
                    <w:webHidden/>
                  </w:rPr>
                  <w:instrText xml:space="preserve"> PAGEREF _Toc514843163 \h </w:instrText>
                </w:r>
                <w:r>
                  <w:rPr>
                    <w:noProof/>
                    <w:webHidden/>
                  </w:rPr>
                </w:r>
                <w:r>
                  <w:rPr>
                    <w:noProof/>
                    <w:webHidden/>
                  </w:rPr>
                  <w:fldChar w:fldCharType="separate"/>
                </w:r>
                <w:r>
                  <w:rPr>
                    <w:noProof/>
                    <w:webHidden/>
                  </w:rPr>
                  <w:t>7</w:t>
                </w:r>
                <w:r>
                  <w:rPr>
                    <w:noProof/>
                    <w:webHidden/>
                  </w:rPr>
                  <w:fldChar w:fldCharType="end"/>
                </w:r>
              </w:hyperlink>
            </w:p>
            <w:p w14:paraId="2696E42A" w14:textId="4ED6AEAA" w:rsidR="0037486A" w:rsidRDefault="0037486A">
              <w:pPr>
                <w:pStyle w:val="Innehll1"/>
                <w:tabs>
                  <w:tab w:val="right" w:leader="dot" w:pos="9062"/>
                </w:tabs>
                <w:rPr>
                  <w:rFonts w:asciiTheme="minorHAnsi" w:eastAsiaTheme="minorEastAsia" w:hAnsiTheme="minorHAnsi"/>
                  <w:noProof/>
                  <w:sz w:val="22"/>
                  <w:lang w:eastAsia="sv-SE"/>
                </w:rPr>
              </w:pPr>
              <w:hyperlink w:anchor="_Toc514843164" w:history="1">
                <w:r w:rsidRPr="00F35233">
                  <w:rPr>
                    <w:rStyle w:val="Hyperlnk"/>
                    <w:noProof/>
                    <w:lang w:val="en-US"/>
                  </w:rPr>
                  <w:t>Conclusion</w:t>
                </w:r>
                <w:r>
                  <w:rPr>
                    <w:noProof/>
                    <w:webHidden/>
                  </w:rPr>
                  <w:tab/>
                </w:r>
                <w:r>
                  <w:rPr>
                    <w:noProof/>
                    <w:webHidden/>
                  </w:rPr>
                  <w:fldChar w:fldCharType="begin"/>
                </w:r>
                <w:r>
                  <w:rPr>
                    <w:noProof/>
                    <w:webHidden/>
                  </w:rPr>
                  <w:instrText xml:space="preserve"> PAGEREF _Toc514843164 \h </w:instrText>
                </w:r>
                <w:r>
                  <w:rPr>
                    <w:noProof/>
                    <w:webHidden/>
                  </w:rPr>
                </w:r>
                <w:r>
                  <w:rPr>
                    <w:noProof/>
                    <w:webHidden/>
                  </w:rPr>
                  <w:fldChar w:fldCharType="separate"/>
                </w:r>
                <w:r>
                  <w:rPr>
                    <w:noProof/>
                    <w:webHidden/>
                  </w:rPr>
                  <w:t>8</w:t>
                </w:r>
                <w:r>
                  <w:rPr>
                    <w:noProof/>
                    <w:webHidden/>
                  </w:rPr>
                  <w:fldChar w:fldCharType="end"/>
                </w:r>
              </w:hyperlink>
            </w:p>
            <w:p w14:paraId="05BBF295" w14:textId="5C1D3BD5" w:rsidR="0037486A" w:rsidRDefault="0037486A">
              <w:pPr>
                <w:pStyle w:val="Innehll1"/>
                <w:tabs>
                  <w:tab w:val="right" w:leader="dot" w:pos="9062"/>
                </w:tabs>
                <w:rPr>
                  <w:rFonts w:asciiTheme="minorHAnsi" w:eastAsiaTheme="minorEastAsia" w:hAnsiTheme="minorHAnsi"/>
                  <w:noProof/>
                  <w:sz w:val="22"/>
                  <w:lang w:eastAsia="sv-SE"/>
                </w:rPr>
              </w:pPr>
              <w:hyperlink w:anchor="_Toc514843165" w:history="1">
                <w:r w:rsidRPr="00F35233">
                  <w:rPr>
                    <w:rStyle w:val="Hyperlnk"/>
                    <w:noProof/>
                    <w:lang w:val="en-US"/>
                  </w:rPr>
                  <w:t>Source Code</w:t>
                </w:r>
                <w:r>
                  <w:rPr>
                    <w:noProof/>
                    <w:webHidden/>
                  </w:rPr>
                  <w:tab/>
                </w:r>
                <w:r>
                  <w:rPr>
                    <w:noProof/>
                    <w:webHidden/>
                  </w:rPr>
                  <w:fldChar w:fldCharType="begin"/>
                </w:r>
                <w:r>
                  <w:rPr>
                    <w:noProof/>
                    <w:webHidden/>
                  </w:rPr>
                  <w:instrText xml:space="preserve"> PAGEREF _Toc514843165 \h </w:instrText>
                </w:r>
                <w:r>
                  <w:rPr>
                    <w:noProof/>
                    <w:webHidden/>
                  </w:rPr>
                </w:r>
                <w:r>
                  <w:rPr>
                    <w:noProof/>
                    <w:webHidden/>
                  </w:rPr>
                  <w:fldChar w:fldCharType="separate"/>
                </w:r>
                <w:r>
                  <w:rPr>
                    <w:noProof/>
                    <w:webHidden/>
                  </w:rPr>
                  <w:t>8</w:t>
                </w:r>
                <w:r>
                  <w:rPr>
                    <w:noProof/>
                    <w:webHidden/>
                  </w:rPr>
                  <w:fldChar w:fldCharType="end"/>
                </w:r>
              </w:hyperlink>
            </w:p>
            <w:p w14:paraId="1655F102" w14:textId="7A795444" w:rsidR="0037486A" w:rsidRDefault="0037486A">
              <w:pPr>
                <w:pStyle w:val="Innehll1"/>
                <w:tabs>
                  <w:tab w:val="right" w:leader="dot" w:pos="9062"/>
                </w:tabs>
                <w:rPr>
                  <w:rFonts w:asciiTheme="minorHAnsi" w:eastAsiaTheme="minorEastAsia" w:hAnsiTheme="minorHAnsi"/>
                  <w:noProof/>
                  <w:sz w:val="22"/>
                  <w:lang w:eastAsia="sv-SE"/>
                </w:rPr>
              </w:pPr>
              <w:hyperlink w:anchor="_Toc514843166" w:history="1">
                <w:r w:rsidRPr="00F35233">
                  <w:rPr>
                    <w:rStyle w:val="Hyperlnk"/>
                    <w:noProof/>
                    <w:lang w:val="en-US"/>
                  </w:rPr>
                  <w:t>References</w:t>
                </w:r>
                <w:r>
                  <w:rPr>
                    <w:noProof/>
                    <w:webHidden/>
                  </w:rPr>
                  <w:tab/>
                </w:r>
                <w:r>
                  <w:rPr>
                    <w:noProof/>
                    <w:webHidden/>
                  </w:rPr>
                  <w:fldChar w:fldCharType="begin"/>
                </w:r>
                <w:r>
                  <w:rPr>
                    <w:noProof/>
                    <w:webHidden/>
                  </w:rPr>
                  <w:instrText xml:space="preserve"> PAGEREF _Toc514843166 \h </w:instrText>
                </w:r>
                <w:r>
                  <w:rPr>
                    <w:noProof/>
                    <w:webHidden/>
                  </w:rPr>
                </w:r>
                <w:r>
                  <w:rPr>
                    <w:noProof/>
                    <w:webHidden/>
                  </w:rPr>
                  <w:fldChar w:fldCharType="separate"/>
                </w:r>
                <w:r>
                  <w:rPr>
                    <w:noProof/>
                    <w:webHidden/>
                  </w:rPr>
                  <w:t>8</w:t>
                </w:r>
                <w:r>
                  <w:rPr>
                    <w:noProof/>
                    <w:webHidden/>
                  </w:rPr>
                  <w:fldChar w:fldCharType="end"/>
                </w:r>
              </w:hyperlink>
            </w:p>
            <w:p w14:paraId="625ACCE6" w14:textId="6E82920E" w:rsidR="0000797A" w:rsidRDefault="00367B02" w:rsidP="0000797A">
              <w:pPr>
                <w:spacing w:line="276" w:lineRule="auto"/>
                <w:rPr>
                  <w:b/>
                  <w:bCs/>
                  <w:lang w:val="en-US"/>
                </w:rPr>
              </w:pPr>
              <w:r w:rsidRPr="007D587F">
                <w:rPr>
                  <w:b/>
                  <w:bCs/>
                  <w:lang w:val="en-US"/>
                </w:rPr>
                <w:fldChar w:fldCharType="end"/>
              </w:r>
            </w:p>
          </w:sdtContent>
        </w:sdt>
        <w:p w14:paraId="120C828C" w14:textId="77777777" w:rsidR="0000797A" w:rsidRDefault="0000797A" w:rsidP="0000797A">
          <w:pPr>
            <w:pStyle w:val="Rubrik1"/>
            <w:spacing w:line="276" w:lineRule="auto"/>
            <w:rPr>
              <w:lang w:val="en-US"/>
            </w:rPr>
            <w:sectPr w:rsidR="0000797A" w:rsidSect="00472A6C">
              <w:footerReference w:type="first" r:id="rId14"/>
              <w:pgSz w:w="11906" w:h="16838"/>
              <w:pgMar w:top="1417" w:right="1417" w:bottom="1417" w:left="1417" w:header="708" w:footer="708" w:gutter="0"/>
              <w:pgNumType w:start="0"/>
              <w:cols w:space="708"/>
              <w:titlePg/>
              <w:docGrid w:linePitch="360"/>
            </w:sectPr>
          </w:pPr>
        </w:p>
        <w:p w14:paraId="7DBBDD27" w14:textId="5810A811" w:rsidR="00F14AF7" w:rsidRPr="007D587F" w:rsidRDefault="00D36B9E" w:rsidP="0000797A">
          <w:pPr>
            <w:pStyle w:val="Rubrik1"/>
            <w:spacing w:line="276" w:lineRule="auto"/>
            <w:rPr>
              <w:lang w:val="en-US"/>
            </w:rPr>
          </w:pPr>
          <w:bookmarkStart w:id="0" w:name="_Toc514843157"/>
          <w:r w:rsidRPr="007D587F">
            <w:rPr>
              <w:lang w:val="en-US"/>
            </w:rPr>
            <w:lastRenderedPageBreak/>
            <w:t>Introduction</w:t>
          </w:r>
          <w:bookmarkEnd w:id="0"/>
        </w:p>
        <w:p w14:paraId="3053368A" w14:textId="050EEC93" w:rsidR="007D587F" w:rsidRPr="007D587F" w:rsidRDefault="007D587F" w:rsidP="0000797A">
          <w:pPr>
            <w:spacing w:line="276" w:lineRule="auto"/>
            <w:rPr>
              <w:lang w:val="en-US"/>
            </w:rPr>
          </w:pPr>
          <w:r w:rsidRPr="007D587F">
            <w:rPr>
              <w:lang w:val="en-US"/>
            </w:rPr>
            <w:t xml:space="preserve">Being students at the biomedical engineering program it felt appropriate to do a related project, specifically a program able to render and view MR and CT volumes. Features deemed mandatory included: load various volume data from files, use raymarching to find surfaces to render, use a hardcoded directional light source and introduce </w:t>
          </w:r>
          <w:proofErr w:type="spellStart"/>
          <w:r w:rsidRPr="007D587F">
            <w:rPr>
              <w:lang w:val="en-US"/>
            </w:rPr>
            <w:t>Phong</w:t>
          </w:r>
          <w:proofErr w:type="spellEnd"/>
          <w:r w:rsidRPr="007D587F">
            <w:rPr>
              <w:lang w:val="en-US"/>
            </w:rPr>
            <w:t xml:space="preserve"> shading</w:t>
          </w:r>
          <w:r w:rsidR="0000797A">
            <w:rPr>
              <w:lang w:val="en-US"/>
            </w:rPr>
            <w:t xml:space="preserve"> by the 3 component </w:t>
          </w:r>
          <w:proofErr w:type="spellStart"/>
          <w:r w:rsidR="0000797A">
            <w:rPr>
              <w:lang w:val="en-US"/>
            </w:rPr>
            <w:t>phong</w:t>
          </w:r>
          <w:proofErr w:type="spellEnd"/>
          <w:r w:rsidR="0000797A">
            <w:rPr>
              <w:lang w:val="en-US"/>
            </w:rPr>
            <w:t xml:space="preserve"> model</w:t>
          </w:r>
          <w:r w:rsidRPr="007D587F">
            <w:rPr>
              <w:lang w:val="en-US"/>
            </w:rPr>
            <w:t>, keyboard input to control from what angle to look at the volume and finally being able to view the volume depending on intensity. Other interesting but less priority features were being able to highlight different parts with colors, have a transparency scaling, implement an intersecting plane to view the volumes insides and lastly a GUI.</w:t>
          </w:r>
        </w:p>
        <w:p w14:paraId="09EF53CC" w14:textId="77777777" w:rsidR="00D36B9E" w:rsidRPr="007D587F" w:rsidRDefault="00D36B9E" w:rsidP="0000797A">
          <w:pPr>
            <w:pStyle w:val="Rubrik1"/>
            <w:spacing w:line="276" w:lineRule="auto"/>
            <w:rPr>
              <w:lang w:val="en-US"/>
            </w:rPr>
          </w:pPr>
          <w:bookmarkStart w:id="1" w:name="_Toc514843158"/>
          <w:r w:rsidRPr="007D587F">
            <w:rPr>
              <w:lang w:val="en-US"/>
            </w:rPr>
            <w:t>Background</w:t>
          </w:r>
          <w:bookmarkEnd w:id="1"/>
        </w:p>
        <w:p w14:paraId="4DF3B2DC" w14:textId="04D6B118" w:rsidR="007D587F" w:rsidRPr="007D587F" w:rsidRDefault="007D587F" w:rsidP="0000797A">
          <w:pPr>
            <w:pStyle w:val="Rubrik2"/>
            <w:spacing w:line="276" w:lineRule="auto"/>
            <w:rPr>
              <w:lang w:val="en-US"/>
            </w:rPr>
          </w:pPr>
          <w:bookmarkStart w:id="2" w:name="_Toc514843159"/>
          <w:r w:rsidRPr="007D587F">
            <w:rPr>
              <w:lang w:val="en-US"/>
            </w:rPr>
            <w:t>Volume Raymarching</w:t>
          </w:r>
          <w:bookmarkEnd w:id="2"/>
        </w:p>
        <w:p w14:paraId="341A46CA" w14:textId="77777777" w:rsidR="007D587F" w:rsidRPr="007D587F" w:rsidRDefault="007D587F" w:rsidP="0000797A">
          <w:pPr>
            <w:spacing w:line="276" w:lineRule="auto"/>
            <w:rPr>
              <w:lang w:val="en-US"/>
            </w:rPr>
          </w:pPr>
          <w:r w:rsidRPr="007D587F">
            <w:rPr>
              <w:lang w:val="en-US"/>
            </w:rPr>
            <w:t xml:space="preserve">To render 3D volumes, ray marching by front-to-back compositing is a method commonly used. </w:t>
          </w:r>
        </w:p>
        <w:p w14:paraId="3A34E5ED" w14:textId="77777777" w:rsidR="007D587F" w:rsidRPr="007D587F" w:rsidRDefault="007D587F" w:rsidP="0000797A">
          <w:pPr>
            <w:spacing w:line="276" w:lineRule="auto"/>
            <w:rPr>
              <w:lang w:val="en-US"/>
            </w:rPr>
          </w:pPr>
        </w:p>
        <w:p w14:paraId="7FE60A2E" w14:textId="77777777" w:rsidR="007D587F" w:rsidRDefault="007D587F" w:rsidP="0000797A">
          <w:pPr>
            <w:keepNext/>
            <w:spacing w:line="276" w:lineRule="auto"/>
            <w:jc w:val="center"/>
          </w:pPr>
          <w:r w:rsidRPr="007D587F">
            <w:rPr>
              <w:rFonts w:ascii="Arial" w:hAnsi="Arial" w:cs="Arial"/>
              <w:noProof/>
              <w:color w:val="000000"/>
              <w:sz w:val="22"/>
              <w:lang w:val="en-US"/>
            </w:rPr>
            <w:drawing>
              <wp:inline distT="0" distB="0" distL="0" distR="0" wp14:anchorId="4DD84842" wp14:editId="44F9E928">
                <wp:extent cx="2476500" cy="1950720"/>
                <wp:effectExtent l="0" t="0" r="0" b="0"/>
                <wp:docPr id="2" name="Bildobjekt 2" descr="https://lh3.googleusercontent.com/n1JQSeh2eEgWrYTZB4iT_bAEgdJqyv18Z-22f3DRA8aniypseSEnTjVWxDWAxdro_HHJQXoRtqYm1721OvTVjn4lwGc7aUJMdD1ipbitk1yOMU5Y8ZeLMX1OakD5WkV8lh3xt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1JQSeh2eEgWrYTZB4iT_bAEgdJqyv18Z-22f3DRA8aniypseSEnTjVWxDWAxdro_HHJQXoRtqYm1721OvTVjn4lwGc7aUJMdD1ipbitk1yOMU5Y8ZeLMX1OakD5WkV8lh3xtE-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950720"/>
                        </a:xfrm>
                        <a:prstGeom prst="rect">
                          <a:avLst/>
                        </a:prstGeom>
                        <a:noFill/>
                        <a:ln>
                          <a:noFill/>
                        </a:ln>
                      </pic:spPr>
                    </pic:pic>
                  </a:graphicData>
                </a:graphic>
              </wp:inline>
            </w:drawing>
          </w:r>
        </w:p>
        <w:p w14:paraId="46F82A0A" w14:textId="748936A1" w:rsidR="007D587F" w:rsidRPr="007D587F" w:rsidRDefault="007D587F" w:rsidP="0000797A">
          <w:pPr>
            <w:pStyle w:val="Beskrivning"/>
            <w:spacing w:line="276" w:lineRule="auto"/>
            <w:jc w:val="center"/>
            <w:rPr>
              <w:lang w:val="en-US"/>
            </w:rPr>
          </w:pPr>
          <w:r w:rsidRPr="007D587F">
            <w:rPr>
              <w:lang w:val="en-US"/>
            </w:rPr>
            <w:t xml:space="preserve">Figure </w:t>
          </w:r>
          <w:r>
            <w:fldChar w:fldCharType="begin"/>
          </w:r>
          <w:r w:rsidRPr="007D587F">
            <w:rPr>
              <w:lang w:val="en-US"/>
            </w:rPr>
            <w:instrText xml:space="preserve"> SEQ Figure \* ARABIC </w:instrText>
          </w:r>
          <w:r>
            <w:fldChar w:fldCharType="separate"/>
          </w:r>
          <w:r w:rsidR="0000797A">
            <w:rPr>
              <w:noProof/>
              <w:lang w:val="en-US"/>
            </w:rPr>
            <w:t>1</w:t>
          </w:r>
          <w:r>
            <w:fldChar w:fldCharType="end"/>
          </w:r>
          <w:r w:rsidRPr="007D587F">
            <w:rPr>
              <w:lang w:val="en-US"/>
            </w:rPr>
            <w:t>. The basic ray marching model for 3D volume rendering.</w:t>
          </w:r>
        </w:p>
        <w:p w14:paraId="079A6223" w14:textId="715BB42A" w:rsidR="007D587F" w:rsidRPr="007D587F" w:rsidRDefault="007D587F" w:rsidP="0000797A">
          <w:pPr>
            <w:spacing w:line="276" w:lineRule="auto"/>
            <w:rPr>
              <w:rFonts w:cs="Times New Roman"/>
              <w:szCs w:val="24"/>
              <w:lang w:val="en-US" w:eastAsia="sv-SE"/>
            </w:rPr>
          </w:pPr>
          <w:r w:rsidRPr="007D587F">
            <w:rPr>
              <w:lang w:val="en-US" w:eastAsia="sv-SE"/>
            </w:rPr>
            <w:t>The principle behind this method is shown in figure 1, where the idea is to send rays from a perspective point (</w:t>
          </w:r>
          <w:proofErr w:type="spellStart"/>
          <w:r w:rsidRPr="007D587F">
            <w:rPr>
              <w:lang w:val="en-US" w:eastAsia="sv-SE"/>
            </w:rPr>
            <w:t>prp</w:t>
          </w:r>
          <w:proofErr w:type="spellEnd"/>
          <w:r w:rsidRPr="007D587F">
            <w:rPr>
              <w:lang w:val="en-US" w:eastAsia="sv-SE"/>
            </w:rPr>
            <w:t>), or eye, towards the volume, sampling along the rays as they travel, accumulating intensity and opacity data of the volume samples.</w:t>
          </w:r>
        </w:p>
        <w:p w14:paraId="48B38C6A" w14:textId="77777777" w:rsidR="007D587F" w:rsidRPr="007D587F" w:rsidRDefault="007D587F" w:rsidP="0000797A">
          <w:pPr>
            <w:spacing w:line="276" w:lineRule="auto"/>
            <w:rPr>
              <w:rFonts w:cs="Times New Roman"/>
              <w:szCs w:val="24"/>
              <w:lang w:val="en-US" w:eastAsia="sv-SE"/>
            </w:rPr>
          </w:pPr>
          <w:r w:rsidRPr="007D587F">
            <w:rPr>
              <w:lang w:val="en-US" w:eastAsia="sv-SE"/>
            </w:rPr>
            <w:t>Front-to-back compositing</w:t>
          </w:r>
        </w:p>
        <w:p w14:paraId="2B1EA516" w14:textId="77777777" w:rsidR="007D587F" w:rsidRPr="007D587F" w:rsidRDefault="007D587F" w:rsidP="0000797A">
          <w:pPr>
            <w:spacing w:line="276" w:lineRule="auto"/>
            <w:rPr>
              <w:rFonts w:cs="Times New Roman"/>
              <w:szCs w:val="24"/>
              <w:lang w:val="en-US" w:eastAsia="sv-SE"/>
            </w:rPr>
          </w:pPr>
          <w:proofErr w:type="spellStart"/>
          <w:r w:rsidRPr="007D587F">
            <w:rPr>
              <w:lang w:val="en-US" w:eastAsia="sv-SE"/>
            </w:rPr>
            <w:t>acumulated</w:t>
          </w:r>
          <w:proofErr w:type="spellEnd"/>
          <w:r w:rsidRPr="007D587F">
            <w:rPr>
              <w:lang w:val="en-US" w:eastAsia="sv-SE"/>
            </w:rPr>
            <w:t xml:space="preserve"> color+= (1 - </w:t>
          </w:r>
          <w:proofErr w:type="spellStart"/>
          <w:r w:rsidRPr="007D587F">
            <w:rPr>
              <w:lang w:val="en-US" w:eastAsia="sv-SE"/>
            </w:rPr>
            <w:t>acumulated</w:t>
          </w:r>
          <w:proofErr w:type="spellEnd"/>
          <w:r w:rsidRPr="007D587F">
            <w:rPr>
              <w:lang w:val="en-US" w:eastAsia="sv-SE"/>
            </w:rPr>
            <w:t xml:space="preserve"> opacity) * </w:t>
          </w:r>
          <w:proofErr w:type="spellStart"/>
          <w:r w:rsidRPr="007D587F">
            <w:rPr>
              <w:lang w:val="en-US" w:eastAsia="sv-SE"/>
            </w:rPr>
            <w:t>sampleColor</w:t>
          </w:r>
          <w:proofErr w:type="spellEnd"/>
          <w:r w:rsidRPr="007D587F">
            <w:rPr>
              <w:lang w:val="en-US" w:eastAsia="sv-SE"/>
            </w:rPr>
            <w:t xml:space="preserve"> * </w:t>
          </w:r>
          <w:proofErr w:type="spellStart"/>
          <w:r w:rsidRPr="007D587F">
            <w:rPr>
              <w:lang w:val="en-US" w:eastAsia="sv-SE"/>
            </w:rPr>
            <w:t>sampleOpacity</w:t>
          </w:r>
          <w:proofErr w:type="spellEnd"/>
        </w:p>
        <w:p w14:paraId="697D312A" w14:textId="541F2C5A" w:rsidR="007D587F" w:rsidRPr="007D587F" w:rsidRDefault="007D587F" w:rsidP="0000797A">
          <w:pPr>
            <w:spacing w:line="276" w:lineRule="auto"/>
            <w:rPr>
              <w:rFonts w:cs="Times New Roman"/>
              <w:szCs w:val="24"/>
              <w:lang w:val="en-US" w:eastAsia="sv-SE"/>
            </w:rPr>
          </w:pPr>
          <w:proofErr w:type="spellStart"/>
          <w:r w:rsidRPr="007D587F">
            <w:rPr>
              <w:lang w:val="en-US" w:eastAsia="sv-SE"/>
            </w:rPr>
            <w:t>acumulated</w:t>
          </w:r>
          <w:proofErr w:type="spellEnd"/>
          <w:r w:rsidRPr="007D587F">
            <w:rPr>
              <w:lang w:val="en-US" w:eastAsia="sv-SE"/>
            </w:rPr>
            <w:t xml:space="preserve"> opacity += </w:t>
          </w:r>
          <w:proofErr w:type="spellStart"/>
          <w:r w:rsidRPr="007D587F">
            <w:rPr>
              <w:lang w:val="en-US" w:eastAsia="sv-SE"/>
            </w:rPr>
            <w:t>sampleOpacity</w:t>
          </w:r>
          <w:proofErr w:type="spellEnd"/>
        </w:p>
        <w:p w14:paraId="02D3FFD0" w14:textId="5526F622" w:rsidR="007D587F" w:rsidRDefault="007D587F" w:rsidP="0000797A">
          <w:pPr>
            <w:spacing w:line="276" w:lineRule="auto"/>
            <w:rPr>
              <w:lang w:val="en-US" w:eastAsia="sv-SE"/>
            </w:rPr>
          </w:pPr>
          <w:r w:rsidRPr="007D587F">
            <w:rPr>
              <w:lang w:val="en-US" w:eastAsia="sv-SE"/>
            </w:rPr>
            <w:t xml:space="preserve">In front-to-back compositing, equation HMMM describes the data accumulation of the color and the accumulated opacity is updated according to equation HJAA. By sampling from the start of the ray, the </w:t>
          </w:r>
          <w:proofErr w:type="spellStart"/>
          <w:r w:rsidRPr="007D587F">
            <w:rPr>
              <w:lang w:val="en-US" w:eastAsia="sv-SE"/>
            </w:rPr>
            <w:t>prp</w:t>
          </w:r>
          <w:proofErr w:type="spellEnd"/>
          <w:r w:rsidRPr="007D587F">
            <w:rPr>
              <w:lang w:val="en-US" w:eastAsia="sv-SE"/>
            </w:rPr>
            <w:t xml:space="preserve">, towards the ‘back’ enables early ray termination by checking the opacity value of the accumulated </w:t>
          </w:r>
          <w:proofErr w:type="gramStart"/>
          <w:r w:rsidRPr="007D587F">
            <w:rPr>
              <w:lang w:val="en-US" w:eastAsia="sv-SE"/>
            </w:rPr>
            <w:t>data, and</w:t>
          </w:r>
          <w:proofErr w:type="gramEnd"/>
          <w:r w:rsidRPr="007D587F">
            <w:rPr>
              <w:lang w:val="en-US" w:eastAsia="sv-SE"/>
            </w:rPr>
            <w:t xml:space="preserve"> avoid unnecessary computations. The accumulated color and opacity is then, in model terms, projected to the image plane for display.</w:t>
          </w:r>
        </w:p>
        <w:p w14:paraId="52BD6B17" w14:textId="77777777" w:rsidR="007D587F" w:rsidRDefault="007D587F" w:rsidP="0000797A">
          <w:pPr>
            <w:spacing w:after="0" w:line="276" w:lineRule="auto"/>
            <w:rPr>
              <w:rFonts w:ascii="Arial" w:eastAsia="Times New Roman" w:hAnsi="Arial" w:cs="Arial"/>
              <w:color w:val="000000"/>
              <w:sz w:val="22"/>
              <w:lang w:val="en-US" w:eastAsia="sv-SE"/>
            </w:rPr>
          </w:pPr>
        </w:p>
        <w:p w14:paraId="79F6C97E" w14:textId="47C22B0B" w:rsidR="007D587F" w:rsidRDefault="007D587F" w:rsidP="0000797A">
          <w:pPr>
            <w:pStyle w:val="Rubrik2"/>
            <w:spacing w:line="276" w:lineRule="auto"/>
            <w:rPr>
              <w:rFonts w:eastAsia="Times New Roman"/>
              <w:lang w:val="en-US" w:eastAsia="sv-SE"/>
            </w:rPr>
          </w:pPr>
          <w:bookmarkStart w:id="3" w:name="_Toc514843160"/>
          <w:r>
            <w:rPr>
              <w:rFonts w:eastAsia="Times New Roman"/>
              <w:lang w:val="en-US" w:eastAsia="sv-SE"/>
            </w:rPr>
            <w:lastRenderedPageBreak/>
            <w:t>Intersection Test</w:t>
          </w:r>
          <w:bookmarkEnd w:id="3"/>
        </w:p>
        <w:p w14:paraId="69B95015" w14:textId="77978812" w:rsidR="007D587F" w:rsidRPr="007D587F" w:rsidRDefault="007D587F" w:rsidP="0000797A">
          <w:pPr>
            <w:spacing w:line="276" w:lineRule="auto"/>
            <w:rPr>
              <w:rFonts w:cs="Times New Roman"/>
              <w:szCs w:val="24"/>
              <w:lang w:eastAsia="sv-SE"/>
            </w:rPr>
          </w:pPr>
          <w:r w:rsidRPr="007D587F">
            <w:rPr>
              <w:lang w:val="en-US" w:eastAsia="sv-SE"/>
            </w:rPr>
            <w:t xml:space="preserve">Rendering a volume by the model described by figure 1 does not accurately describe the scope of the problem of </w:t>
          </w:r>
          <w:r w:rsidRPr="007D587F">
            <w:rPr>
              <w:i/>
              <w:iCs/>
              <w:lang w:val="en-US" w:eastAsia="sv-SE"/>
            </w:rPr>
            <w:t>effectively</w:t>
          </w:r>
          <w:r w:rsidRPr="007D587F">
            <w:rPr>
              <w:lang w:val="en-US" w:eastAsia="sv-SE"/>
            </w:rPr>
            <w:t xml:space="preserve"> rendering the volume, as the model does not account for unnecessary rays as well as not considering the ray path, it simply states that rays march from the </w:t>
          </w:r>
          <w:proofErr w:type="spellStart"/>
          <w:r w:rsidRPr="007D587F">
            <w:rPr>
              <w:lang w:val="en-US" w:eastAsia="sv-SE"/>
            </w:rPr>
            <w:t>prp</w:t>
          </w:r>
          <w:proofErr w:type="spellEnd"/>
          <w:r w:rsidRPr="007D587F">
            <w:rPr>
              <w:lang w:val="en-US" w:eastAsia="sv-SE"/>
            </w:rPr>
            <w:t xml:space="preserve"> towards the volume. It would then sample along its path and project the accumulated data onto the image plane. </w:t>
          </w:r>
          <w:proofErr w:type="spellStart"/>
          <w:r w:rsidRPr="007D587F">
            <w:rPr>
              <w:lang w:eastAsia="sv-SE"/>
            </w:rPr>
            <w:t>Implementing</w:t>
          </w:r>
          <w:proofErr w:type="spellEnd"/>
          <w:r w:rsidRPr="007D587F">
            <w:rPr>
              <w:lang w:eastAsia="sv-SE"/>
            </w:rPr>
            <w:t xml:space="preserve"> </w:t>
          </w:r>
          <w:proofErr w:type="spellStart"/>
          <w:r w:rsidRPr="007D587F">
            <w:rPr>
              <w:lang w:eastAsia="sv-SE"/>
            </w:rPr>
            <w:t>this</w:t>
          </w:r>
          <w:proofErr w:type="spellEnd"/>
          <w:r w:rsidRPr="007D587F">
            <w:rPr>
              <w:lang w:eastAsia="sv-SE"/>
            </w:rPr>
            <w:t xml:space="preserve"> is </w:t>
          </w:r>
          <w:proofErr w:type="spellStart"/>
          <w:r w:rsidRPr="007D587F">
            <w:rPr>
              <w:lang w:eastAsia="sv-SE"/>
            </w:rPr>
            <w:t>terribly</w:t>
          </w:r>
          <w:proofErr w:type="spellEnd"/>
          <w:r w:rsidRPr="007D587F">
            <w:rPr>
              <w:lang w:eastAsia="sv-SE"/>
            </w:rPr>
            <w:t xml:space="preserve"> </w:t>
          </w:r>
          <w:proofErr w:type="spellStart"/>
          <w:r w:rsidRPr="007D587F">
            <w:rPr>
              <w:lang w:eastAsia="sv-SE"/>
            </w:rPr>
            <w:t>inefficient</w:t>
          </w:r>
          <w:proofErr w:type="spellEnd"/>
          <w:r w:rsidRPr="007D587F">
            <w:rPr>
              <w:lang w:eastAsia="sv-SE"/>
            </w:rPr>
            <w:t xml:space="preserve"> </w:t>
          </w:r>
          <w:proofErr w:type="spellStart"/>
          <w:r w:rsidRPr="007D587F">
            <w:rPr>
              <w:lang w:eastAsia="sv-SE"/>
            </w:rPr>
            <w:t>due</w:t>
          </w:r>
          <w:proofErr w:type="spellEnd"/>
          <w:r w:rsidRPr="007D587F">
            <w:rPr>
              <w:lang w:eastAsia="sv-SE"/>
            </w:rPr>
            <w:t xml:space="preserve"> to</w:t>
          </w:r>
          <w:r w:rsidR="00EB3614">
            <w:rPr>
              <w:lang w:eastAsia="sv-SE"/>
            </w:rPr>
            <w:t>:</w:t>
          </w:r>
        </w:p>
        <w:p w14:paraId="054219E3" w14:textId="77777777" w:rsidR="007D587F" w:rsidRPr="00EB3614" w:rsidRDefault="007D587F" w:rsidP="0000797A">
          <w:pPr>
            <w:pStyle w:val="Liststycke"/>
            <w:numPr>
              <w:ilvl w:val="0"/>
              <w:numId w:val="3"/>
            </w:numPr>
            <w:spacing w:line="276" w:lineRule="auto"/>
            <w:rPr>
              <w:lang w:val="en-US" w:eastAsia="sv-SE"/>
            </w:rPr>
          </w:pPr>
          <w:r w:rsidRPr="00EB3614">
            <w:rPr>
              <w:lang w:val="en-US" w:eastAsia="sv-SE"/>
            </w:rPr>
            <w:t>Some rays will never intersect the volume</w:t>
          </w:r>
        </w:p>
        <w:p w14:paraId="7EE1C8E4" w14:textId="14FA44DF" w:rsidR="007D587F" w:rsidRPr="00EB3614" w:rsidRDefault="007D587F" w:rsidP="0000797A">
          <w:pPr>
            <w:pStyle w:val="Liststycke"/>
            <w:numPr>
              <w:ilvl w:val="0"/>
              <w:numId w:val="3"/>
            </w:numPr>
            <w:spacing w:line="276" w:lineRule="auto"/>
            <w:rPr>
              <w:lang w:val="en-US" w:eastAsia="sv-SE"/>
            </w:rPr>
          </w:pPr>
          <w:r w:rsidRPr="00EB3614">
            <w:rPr>
              <w:lang w:val="en-US" w:eastAsia="sv-SE"/>
            </w:rPr>
            <w:t xml:space="preserve">The rays that hit the volume started from the </w:t>
          </w:r>
          <w:proofErr w:type="spellStart"/>
          <w:r w:rsidRPr="00EB3614">
            <w:rPr>
              <w:lang w:val="en-US" w:eastAsia="sv-SE"/>
            </w:rPr>
            <w:t>prp</w:t>
          </w:r>
          <w:proofErr w:type="spellEnd"/>
          <w:r w:rsidRPr="00EB3614">
            <w:rPr>
              <w:lang w:val="en-US" w:eastAsia="sv-SE"/>
            </w:rPr>
            <w:t xml:space="preserve"> and keep going beyond the volume</w:t>
          </w:r>
        </w:p>
        <w:p w14:paraId="03D12809" w14:textId="2EFEEE40" w:rsidR="007D587F" w:rsidRPr="007D587F" w:rsidRDefault="007D587F" w:rsidP="0000797A">
          <w:pPr>
            <w:spacing w:line="276" w:lineRule="auto"/>
            <w:rPr>
              <w:rFonts w:cs="Times New Roman"/>
              <w:szCs w:val="24"/>
              <w:lang w:val="en-US" w:eastAsia="sv-SE"/>
            </w:rPr>
          </w:pPr>
          <w:r w:rsidRPr="007D587F">
            <w:rPr>
              <w:lang w:val="en-US" w:eastAsia="sv-SE"/>
            </w:rPr>
            <w:t>both cases in which GPU calculations are performed that are ultimately costly and pointless. There are multiple ways to solve this problem, the one described here is probably not the cheapest in terms of GPU calculations, however it allows for single render</w:t>
          </w:r>
          <w:r w:rsidR="00EB3614">
            <w:rPr>
              <w:lang w:val="en-US" w:eastAsia="sv-SE"/>
            </w:rPr>
            <w:t>ing call of the volume, without</w:t>
          </w:r>
          <w:r w:rsidRPr="007D587F">
            <w:rPr>
              <w:lang w:val="en-US" w:eastAsia="sv-SE"/>
            </w:rPr>
            <w:t xml:space="preserve"> the otherwise common approach of pre-computing ray paths as described in for example [http://scivis.itn.liu.se/publications/2009/HLRR09/]. </w:t>
          </w:r>
        </w:p>
        <w:p w14:paraId="47BACA53" w14:textId="1F6F5437" w:rsidR="007D587F" w:rsidRPr="007D587F" w:rsidRDefault="007D587F" w:rsidP="0000797A">
          <w:pPr>
            <w:spacing w:line="276" w:lineRule="auto"/>
            <w:rPr>
              <w:rFonts w:cs="Times New Roman"/>
              <w:szCs w:val="24"/>
              <w:lang w:val="en-US" w:eastAsia="sv-SE"/>
            </w:rPr>
          </w:pPr>
          <w:r w:rsidRPr="007D587F">
            <w:rPr>
              <w:lang w:val="en-US" w:eastAsia="sv-SE"/>
            </w:rPr>
            <w:t xml:space="preserve">The method described here is instead the common problem of finding the intersection between a ray and a triangle. A ray </w:t>
          </w:r>
          <w:r w:rsidRPr="007D587F">
            <w:rPr>
              <w:b/>
              <w:bCs/>
              <w:lang w:val="en-US" w:eastAsia="sv-SE"/>
            </w:rPr>
            <w:t>R</w:t>
          </w:r>
          <w:r w:rsidRPr="007D587F">
            <w:rPr>
              <w:lang w:val="en-US" w:eastAsia="sv-SE"/>
            </w:rPr>
            <w:t xml:space="preserve"> is defined by </w:t>
          </w:r>
        </w:p>
        <w:p w14:paraId="236D5C2A" w14:textId="02C1E6BA" w:rsidR="007D587F" w:rsidRPr="007D587F" w:rsidRDefault="007D587F" w:rsidP="0000797A">
          <w:pPr>
            <w:spacing w:line="276" w:lineRule="auto"/>
            <w:rPr>
              <w:rFonts w:cs="Times New Roman"/>
              <w:szCs w:val="24"/>
              <w:lang w:val="en-US" w:eastAsia="sv-SE"/>
            </w:rPr>
          </w:pPr>
          <w:proofErr w:type="spellStart"/>
          <w:r w:rsidRPr="007D587F">
            <w:rPr>
              <w:lang w:val="en-US" w:eastAsia="sv-SE"/>
            </w:rPr>
            <w:t>Ekvation</w:t>
          </w:r>
          <w:proofErr w:type="spellEnd"/>
          <w:r w:rsidRPr="007D587F">
            <w:rPr>
              <w:lang w:val="en-US" w:eastAsia="sv-SE"/>
            </w:rPr>
            <w:t xml:space="preserve"> Ray</w:t>
          </w:r>
        </w:p>
        <w:p w14:paraId="74A09F0F" w14:textId="66CC5176" w:rsidR="007D587F" w:rsidRPr="007D587F" w:rsidRDefault="007D587F" w:rsidP="0000797A">
          <w:pPr>
            <w:spacing w:line="276" w:lineRule="auto"/>
            <w:rPr>
              <w:rFonts w:cs="Times New Roman"/>
              <w:szCs w:val="24"/>
              <w:lang w:val="en-US" w:eastAsia="sv-SE"/>
            </w:rPr>
          </w:pPr>
          <w:r w:rsidRPr="007D587F">
            <w:rPr>
              <w:lang w:val="en-US" w:eastAsia="sv-SE"/>
            </w:rPr>
            <w:t xml:space="preserve">where </w:t>
          </w:r>
          <w:r w:rsidRPr="007D587F">
            <w:rPr>
              <w:b/>
              <w:bCs/>
              <w:lang w:val="en-US" w:eastAsia="sv-SE"/>
            </w:rPr>
            <w:t xml:space="preserve">o </w:t>
          </w:r>
          <w:r w:rsidRPr="007D587F">
            <w:rPr>
              <w:lang w:val="en-US" w:eastAsia="sv-SE"/>
            </w:rPr>
            <w:t>is the ray origin</w:t>
          </w:r>
          <w:r w:rsidRPr="007D587F">
            <w:rPr>
              <w:b/>
              <w:bCs/>
              <w:lang w:val="en-US" w:eastAsia="sv-SE"/>
            </w:rPr>
            <w:t xml:space="preserve">, ^R </w:t>
          </w:r>
          <w:r w:rsidRPr="007D587F">
            <w:rPr>
              <w:lang w:val="en-US" w:eastAsia="sv-SE"/>
            </w:rPr>
            <w:t>the</w:t>
          </w:r>
          <w:r w:rsidRPr="007D587F">
            <w:rPr>
              <w:b/>
              <w:bCs/>
              <w:lang w:val="en-US" w:eastAsia="sv-SE"/>
            </w:rPr>
            <w:t xml:space="preserve"> </w:t>
          </w:r>
          <w:r w:rsidRPr="007D587F">
            <w:rPr>
              <w:lang w:val="en-US" w:eastAsia="sv-SE"/>
            </w:rPr>
            <w:t>direction of the ray</w:t>
          </w:r>
          <w:r w:rsidRPr="007D587F">
            <w:rPr>
              <w:b/>
              <w:bCs/>
              <w:lang w:val="en-US" w:eastAsia="sv-SE"/>
            </w:rPr>
            <w:t xml:space="preserve"> </w:t>
          </w:r>
          <w:r w:rsidRPr="007D587F">
            <w:rPr>
              <w:lang w:val="en-US" w:eastAsia="sv-SE"/>
            </w:rPr>
            <w:t xml:space="preserve">and t is a scalar. To then find the intersection between ray </w:t>
          </w:r>
          <w:r w:rsidRPr="007D587F">
            <w:rPr>
              <w:b/>
              <w:bCs/>
              <w:lang w:val="en-US" w:eastAsia="sv-SE"/>
            </w:rPr>
            <w:t xml:space="preserve">R </w:t>
          </w:r>
          <w:r w:rsidRPr="007D587F">
            <w:rPr>
              <w:lang w:val="en-US" w:eastAsia="sv-SE"/>
            </w:rPr>
            <w:t>and the triangle defined by its vertices (</w:t>
          </w:r>
          <w:r w:rsidRPr="007D587F">
            <w:rPr>
              <w:b/>
              <w:bCs/>
              <w:lang w:val="en-US" w:eastAsia="sv-SE"/>
            </w:rPr>
            <w:t>a, b, c</w:t>
          </w:r>
          <w:r w:rsidRPr="007D587F">
            <w:rPr>
              <w:lang w:val="en-US" w:eastAsia="sv-SE"/>
            </w:rPr>
            <w:t>) is to find the intersection between the ray and the plane of which (</w:t>
          </w:r>
          <w:r w:rsidRPr="007D587F">
            <w:rPr>
              <w:b/>
              <w:bCs/>
              <w:lang w:val="en-US" w:eastAsia="sv-SE"/>
            </w:rPr>
            <w:t>a, b, c</w:t>
          </w:r>
          <w:r w:rsidRPr="007D587F">
            <w:rPr>
              <w:lang w:val="en-US" w:eastAsia="sv-SE"/>
            </w:rPr>
            <w:t xml:space="preserve">) satisfy the plane equation. The vector </w:t>
          </w:r>
          <w:r w:rsidRPr="007D587F">
            <w:rPr>
              <w:b/>
              <w:bCs/>
              <w:lang w:val="en-US" w:eastAsia="sv-SE"/>
            </w:rPr>
            <w:t>n</w:t>
          </w:r>
          <w:r w:rsidRPr="007D587F">
            <w:rPr>
              <w:lang w:val="en-US" w:eastAsia="sv-SE"/>
            </w:rPr>
            <w:t xml:space="preserve"> equivalent with the plane normal is found by </w:t>
          </w:r>
        </w:p>
        <w:p w14:paraId="7CE562B0" w14:textId="73FD5B3B" w:rsidR="007D587F" w:rsidRPr="007D587F" w:rsidRDefault="007D587F" w:rsidP="0000797A">
          <w:pPr>
            <w:spacing w:line="276" w:lineRule="auto"/>
            <w:rPr>
              <w:rFonts w:cs="Times New Roman"/>
              <w:szCs w:val="24"/>
              <w:lang w:val="en-US" w:eastAsia="sv-SE"/>
            </w:rPr>
          </w:pPr>
          <w:proofErr w:type="spellStart"/>
          <w:r w:rsidRPr="007D587F">
            <w:rPr>
              <w:lang w:val="en-US" w:eastAsia="sv-SE"/>
            </w:rPr>
            <w:t>Ekvation</w:t>
          </w:r>
          <w:proofErr w:type="spellEnd"/>
          <w:r w:rsidRPr="007D587F">
            <w:rPr>
              <w:lang w:val="en-US" w:eastAsia="sv-SE"/>
            </w:rPr>
            <w:t xml:space="preserve"> </w:t>
          </w:r>
          <w:proofErr w:type="spellStart"/>
          <w:r w:rsidRPr="007D587F">
            <w:rPr>
              <w:lang w:val="en-US" w:eastAsia="sv-SE"/>
            </w:rPr>
            <w:t>ekvivalent</w:t>
          </w:r>
          <w:proofErr w:type="spellEnd"/>
          <w:r w:rsidRPr="007D587F">
            <w:rPr>
              <w:lang w:val="en-US" w:eastAsia="sv-SE"/>
            </w:rPr>
            <w:t xml:space="preserve"> normal</w:t>
          </w:r>
        </w:p>
        <w:p w14:paraId="5805A98C" w14:textId="0473F353" w:rsidR="007D587F" w:rsidRPr="007D587F" w:rsidRDefault="007D587F" w:rsidP="0000797A">
          <w:pPr>
            <w:spacing w:line="276" w:lineRule="auto"/>
            <w:rPr>
              <w:rFonts w:cs="Times New Roman"/>
              <w:szCs w:val="24"/>
              <w:lang w:val="en-US" w:eastAsia="sv-SE"/>
            </w:rPr>
          </w:pPr>
          <w:r w:rsidRPr="007D587F">
            <w:rPr>
              <w:lang w:val="en-US" w:eastAsia="sv-SE"/>
            </w:rPr>
            <w:t xml:space="preserve">and the constant D denoting the distance from </w:t>
          </w:r>
          <w:proofErr w:type="spellStart"/>
          <w:r w:rsidRPr="007D587F">
            <w:rPr>
              <w:lang w:val="en-US" w:eastAsia="sv-SE"/>
            </w:rPr>
            <w:t>origo</w:t>
          </w:r>
          <w:proofErr w:type="spellEnd"/>
          <w:r w:rsidRPr="007D587F">
            <w:rPr>
              <w:lang w:val="en-US" w:eastAsia="sv-SE"/>
            </w:rPr>
            <w:t xml:space="preserve"> to the plane as</w:t>
          </w:r>
        </w:p>
        <w:p w14:paraId="5C7C8112" w14:textId="268E321C" w:rsidR="007D587F" w:rsidRPr="007D587F" w:rsidRDefault="007D587F" w:rsidP="0000797A">
          <w:pPr>
            <w:spacing w:line="276" w:lineRule="auto"/>
            <w:rPr>
              <w:rFonts w:cs="Times New Roman"/>
              <w:szCs w:val="24"/>
              <w:lang w:val="en-US" w:eastAsia="sv-SE"/>
            </w:rPr>
          </w:pPr>
          <w:proofErr w:type="spellStart"/>
          <w:r w:rsidRPr="007D587F">
            <w:rPr>
              <w:lang w:val="en-US" w:eastAsia="sv-SE"/>
            </w:rPr>
            <w:t>Ekvation</w:t>
          </w:r>
          <w:proofErr w:type="spellEnd"/>
          <w:r w:rsidRPr="007D587F">
            <w:rPr>
              <w:lang w:val="en-US" w:eastAsia="sv-SE"/>
            </w:rPr>
            <w:t xml:space="preserve"> </w:t>
          </w:r>
          <w:proofErr w:type="spellStart"/>
          <w:r w:rsidRPr="007D587F">
            <w:rPr>
              <w:lang w:val="en-US" w:eastAsia="sv-SE"/>
            </w:rPr>
            <w:t>avstånd</w:t>
          </w:r>
          <w:proofErr w:type="spellEnd"/>
          <w:r w:rsidRPr="007D587F">
            <w:rPr>
              <w:lang w:val="en-US" w:eastAsia="sv-SE"/>
            </w:rPr>
            <w:t xml:space="preserve"> </w:t>
          </w:r>
          <w:proofErr w:type="spellStart"/>
          <w:r w:rsidRPr="007D587F">
            <w:rPr>
              <w:lang w:val="en-US" w:eastAsia="sv-SE"/>
            </w:rPr>
            <w:t>origo</w:t>
          </w:r>
          <w:proofErr w:type="spellEnd"/>
        </w:p>
        <w:p w14:paraId="072E386A" w14:textId="480CE40E" w:rsidR="007D587F" w:rsidRPr="007D587F" w:rsidRDefault="007D587F" w:rsidP="0000797A">
          <w:pPr>
            <w:spacing w:line="276" w:lineRule="auto"/>
            <w:rPr>
              <w:rFonts w:cs="Times New Roman"/>
              <w:szCs w:val="24"/>
              <w:lang w:val="en-US" w:eastAsia="sv-SE"/>
            </w:rPr>
          </w:pPr>
          <w:r w:rsidRPr="007D587F">
            <w:rPr>
              <w:lang w:val="en-US" w:eastAsia="sv-SE"/>
            </w:rPr>
            <w:t xml:space="preserve">With </w:t>
          </w:r>
          <w:proofErr w:type="gramStart"/>
          <w:r w:rsidRPr="007D587F">
            <w:rPr>
              <w:lang w:val="en-US" w:eastAsia="sv-SE"/>
            </w:rPr>
            <w:t>these equation</w:t>
          </w:r>
          <w:proofErr w:type="gramEnd"/>
          <w:r w:rsidRPr="007D587F">
            <w:rPr>
              <w:lang w:val="en-US" w:eastAsia="sv-SE"/>
            </w:rPr>
            <w:t xml:space="preserve"> we can find the intersection point </w:t>
          </w:r>
          <w:r w:rsidRPr="007D587F">
            <w:rPr>
              <w:b/>
              <w:bCs/>
              <w:lang w:val="en-US" w:eastAsia="sv-SE"/>
            </w:rPr>
            <w:t>p</w:t>
          </w:r>
          <w:r w:rsidRPr="007D587F">
            <w:rPr>
              <w:lang w:val="en-US" w:eastAsia="sv-SE"/>
            </w:rPr>
            <w:t xml:space="preserve"> between the plane in which the triangle lie and by solving for t by inserting the ray into the plane equation and then inserting the found t into the ray equation. To check if the point lies within the triangle the procedure described in [</w:t>
          </w:r>
          <w:proofErr w:type="spellStart"/>
          <w:r w:rsidRPr="007D587F">
            <w:rPr>
              <w:lang w:val="en-US" w:eastAsia="sv-SE"/>
            </w:rPr>
            <w:t>Länk</w:t>
          </w:r>
          <w:proofErr w:type="spellEnd"/>
          <w:r w:rsidRPr="007D587F">
            <w:rPr>
              <w:lang w:val="en-US" w:eastAsia="sv-SE"/>
            </w:rPr>
            <w:t xml:space="preserve"> till </w:t>
          </w:r>
          <w:proofErr w:type="spellStart"/>
          <w:r w:rsidRPr="007D587F">
            <w:rPr>
              <w:lang w:val="en-US" w:eastAsia="sv-SE"/>
            </w:rPr>
            <w:t>ingemars</w:t>
          </w:r>
          <w:proofErr w:type="spellEnd"/>
          <w:r w:rsidRPr="007D587F">
            <w:rPr>
              <w:lang w:val="en-US" w:eastAsia="sv-SE"/>
            </w:rPr>
            <w:t xml:space="preserve"> </w:t>
          </w:r>
          <w:proofErr w:type="spellStart"/>
          <w:r w:rsidRPr="007D587F">
            <w:rPr>
              <w:lang w:val="en-US" w:eastAsia="sv-SE"/>
            </w:rPr>
            <w:t>bok</w:t>
          </w:r>
          <w:proofErr w:type="spellEnd"/>
          <w:r w:rsidRPr="007D587F">
            <w:rPr>
              <w:lang w:val="en-US" w:eastAsia="sv-SE"/>
            </w:rPr>
            <w:t xml:space="preserve">] can be used, formulated as the five scalar products between the edges </w:t>
          </w:r>
          <w:r w:rsidRPr="007D587F">
            <w:rPr>
              <w:b/>
              <w:bCs/>
              <w:lang w:val="en-US" w:eastAsia="sv-SE"/>
            </w:rPr>
            <w:t xml:space="preserve">u = b - </w:t>
          </w:r>
          <w:proofErr w:type="spellStart"/>
          <w:proofErr w:type="gramStart"/>
          <w:r w:rsidRPr="007D587F">
            <w:rPr>
              <w:b/>
              <w:bCs/>
              <w:lang w:val="en-US" w:eastAsia="sv-SE"/>
            </w:rPr>
            <w:t>a,v</w:t>
          </w:r>
          <w:proofErr w:type="spellEnd"/>
          <w:proofErr w:type="gramEnd"/>
          <w:r w:rsidRPr="007D587F">
            <w:rPr>
              <w:b/>
              <w:bCs/>
              <w:lang w:val="en-US" w:eastAsia="sv-SE"/>
            </w:rPr>
            <w:t xml:space="preserve"> = c - a</w:t>
          </w:r>
          <w:r w:rsidRPr="007D587F">
            <w:rPr>
              <w:lang w:val="en-US" w:eastAsia="sv-SE"/>
            </w:rPr>
            <w:t xml:space="preserve">  of the triangle and the vector pointing from </w:t>
          </w:r>
          <w:r w:rsidRPr="007D587F">
            <w:rPr>
              <w:b/>
              <w:bCs/>
              <w:lang w:val="en-US" w:eastAsia="sv-SE"/>
            </w:rPr>
            <w:t>a</w:t>
          </w:r>
          <w:r w:rsidRPr="007D587F">
            <w:rPr>
              <w:lang w:val="en-US" w:eastAsia="sv-SE"/>
            </w:rPr>
            <w:t xml:space="preserve"> to the intersection point, </w:t>
          </w:r>
          <w:r w:rsidRPr="007D587F">
            <w:rPr>
              <w:b/>
              <w:bCs/>
              <w:lang w:val="en-US" w:eastAsia="sv-SE"/>
            </w:rPr>
            <w:t>w = p - a</w:t>
          </w:r>
        </w:p>
        <w:p w14:paraId="3BF03E41" w14:textId="1E37E9E2" w:rsidR="007D587F" w:rsidRPr="007D587F" w:rsidRDefault="007D587F" w:rsidP="0000797A">
          <w:pPr>
            <w:spacing w:line="276" w:lineRule="auto"/>
            <w:rPr>
              <w:rFonts w:cs="Times New Roman"/>
              <w:szCs w:val="24"/>
              <w:lang w:eastAsia="sv-SE"/>
            </w:rPr>
          </w:pPr>
          <w:r w:rsidRPr="007D587F">
            <w:rPr>
              <w:lang w:eastAsia="sv-SE"/>
            </w:rPr>
            <w:t>Ekvationer för mu_1 och mu_2</w:t>
          </w:r>
        </w:p>
        <w:p w14:paraId="7DE9E860" w14:textId="5636CA76" w:rsidR="007D587F" w:rsidRPr="007D587F" w:rsidRDefault="007D587F" w:rsidP="0000797A">
          <w:pPr>
            <w:spacing w:line="276" w:lineRule="auto"/>
            <w:rPr>
              <w:rFonts w:cs="Times New Roman"/>
              <w:szCs w:val="24"/>
              <w:lang w:val="en-US" w:eastAsia="sv-SE"/>
            </w:rPr>
          </w:pPr>
          <w:r w:rsidRPr="007D587F">
            <w:rPr>
              <w:lang w:val="en-US" w:eastAsia="sv-SE"/>
            </w:rPr>
            <w:t>were it can then be determined if the ray intersected the triangle by the following 3 criteria</w:t>
          </w:r>
        </w:p>
        <w:p w14:paraId="7EFA2F17" w14:textId="31D39251" w:rsidR="007D587F" w:rsidRPr="00EB3614" w:rsidRDefault="007D587F" w:rsidP="0000797A">
          <w:pPr>
            <w:spacing w:line="276" w:lineRule="auto"/>
            <w:rPr>
              <w:rFonts w:cs="Times New Roman"/>
              <w:szCs w:val="24"/>
              <w:lang w:eastAsia="sv-SE"/>
            </w:rPr>
          </w:pPr>
          <w:r w:rsidRPr="007D587F">
            <w:rPr>
              <w:lang w:eastAsia="sv-SE"/>
            </w:rPr>
            <w:t>Ekvation 3 kriterier för mu</w:t>
          </w:r>
        </w:p>
        <w:p w14:paraId="036ED294" w14:textId="2BBDD355" w:rsidR="007D587F" w:rsidRDefault="007D587F" w:rsidP="0000797A">
          <w:pPr>
            <w:pStyle w:val="Rubrik2"/>
            <w:spacing w:line="276" w:lineRule="auto"/>
            <w:rPr>
              <w:lang w:eastAsia="sv-SE"/>
            </w:rPr>
          </w:pPr>
          <w:bookmarkStart w:id="4" w:name="_Toc514843161"/>
          <w:proofErr w:type="spellStart"/>
          <w:r>
            <w:rPr>
              <w:lang w:eastAsia="sv-SE"/>
            </w:rPr>
            <w:t>Volume</w:t>
          </w:r>
          <w:proofErr w:type="spellEnd"/>
          <w:r>
            <w:rPr>
              <w:lang w:eastAsia="sv-SE"/>
            </w:rPr>
            <w:t xml:space="preserve"> Surface </w:t>
          </w:r>
          <w:proofErr w:type="spellStart"/>
          <w:r>
            <w:rPr>
              <w:lang w:eastAsia="sv-SE"/>
            </w:rPr>
            <w:t>Shading</w:t>
          </w:r>
          <w:bookmarkEnd w:id="4"/>
          <w:proofErr w:type="spellEnd"/>
        </w:p>
        <w:p w14:paraId="451850F1" w14:textId="77777777" w:rsidR="007D587F" w:rsidRPr="007D587F" w:rsidRDefault="007D587F" w:rsidP="0000797A">
          <w:pPr>
            <w:spacing w:line="276" w:lineRule="auto"/>
            <w:rPr>
              <w:rFonts w:cs="Times New Roman"/>
              <w:szCs w:val="24"/>
              <w:lang w:val="en-US" w:eastAsia="sv-SE"/>
            </w:rPr>
          </w:pPr>
          <w:r w:rsidRPr="007D587F">
            <w:rPr>
              <w:lang w:val="en-US" w:eastAsia="sv-SE"/>
            </w:rPr>
            <w:t xml:space="preserve">The </w:t>
          </w:r>
          <w:proofErr w:type="spellStart"/>
          <w:r w:rsidRPr="007D587F">
            <w:rPr>
              <w:lang w:val="en-US" w:eastAsia="sv-SE"/>
            </w:rPr>
            <w:t>Phong</w:t>
          </w:r>
          <w:proofErr w:type="spellEnd"/>
          <w:r w:rsidRPr="007D587F">
            <w:rPr>
              <w:lang w:val="en-US" w:eastAsia="sv-SE"/>
            </w:rPr>
            <w:t xml:space="preserve"> illumination model as described in [</w:t>
          </w:r>
          <w:proofErr w:type="spellStart"/>
          <w:r w:rsidRPr="007D587F">
            <w:rPr>
              <w:lang w:val="en-US" w:eastAsia="sv-SE"/>
            </w:rPr>
            <w:t>Länk</w:t>
          </w:r>
          <w:proofErr w:type="spellEnd"/>
          <w:r w:rsidRPr="007D587F">
            <w:rPr>
              <w:lang w:val="en-US" w:eastAsia="sv-SE"/>
            </w:rPr>
            <w:t xml:space="preserve"> till </w:t>
          </w:r>
          <w:proofErr w:type="spellStart"/>
          <w:r w:rsidRPr="007D587F">
            <w:rPr>
              <w:lang w:val="en-US" w:eastAsia="sv-SE"/>
            </w:rPr>
            <w:t>ingemars</w:t>
          </w:r>
          <w:proofErr w:type="spellEnd"/>
          <w:r w:rsidRPr="007D587F">
            <w:rPr>
              <w:lang w:val="en-US" w:eastAsia="sv-SE"/>
            </w:rPr>
            <w:t xml:space="preserve"> </w:t>
          </w:r>
          <w:proofErr w:type="spellStart"/>
          <w:r w:rsidRPr="007D587F">
            <w:rPr>
              <w:lang w:val="en-US" w:eastAsia="sv-SE"/>
            </w:rPr>
            <w:t>bok</w:t>
          </w:r>
          <w:proofErr w:type="spellEnd"/>
          <w:r w:rsidRPr="007D587F">
            <w:rPr>
              <w:lang w:val="en-US" w:eastAsia="sv-SE"/>
            </w:rPr>
            <w:t>] can be used in a simplified form to achieve semi-realistic lighting of a single material and light source</w:t>
          </w:r>
        </w:p>
        <w:p w14:paraId="50E5F88E" w14:textId="77777777" w:rsidR="007D587F" w:rsidRPr="007D587F" w:rsidRDefault="007D587F" w:rsidP="0000797A">
          <w:pPr>
            <w:spacing w:after="0" w:line="276" w:lineRule="auto"/>
            <w:rPr>
              <w:rFonts w:eastAsia="Times New Roman" w:cs="Times New Roman"/>
              <w:szCs w:val="24"/>
              <w:lang w:val="en-US" w:eastAsia="sv-SE"/>
            </w:rPr>
          </w:pPr>
        </w:p>
        <w:p w14:paraId="334AC592" w14:textId="77777777" w:rsidR="00EB3614" w:rsidRDefault="007D587F" w:rsidP="0000797A">
          <w:pPr>
            <w:keepNext/>
            <w:spacing w:after="0" w:line="276" w:lineRule="auto"/>
            <w:jc w:val="center"/>
          </w:pPr>
          <w:r w:rsidRPr="007D587F">
            <w:rPr>
              <w:rFonts w:ascii="Arial" w:eastAsia="Times New Roman" w:hAnsi="Arial" w:cs="Arial"/>
              <w:noProof/>
              <w:color w:val="000000"/>
              <w:sz w:val="22"/>
              <w:lang w:eastAsia="sv-SE"/>
            </w:rPr>
            <w:lastRenderedPageBreak/>
            <w:drawing>
              <wp:inline distT="0" distB="0" distL="0" distR="0" wp14:anchorId="050FAACE" wp14:editId="5B1A193B">
                <wp:extent cx="2918460" cy="1226820"/>
                <wp:effectExtent l="0" t="0" r="0" b="0"/>
                <wp:docPr id="3" name="Bildobjekt 3" descr="https://lh3.googleusercontent.com/eYvArRfoQUUSG-9zWZzUkRT_gelCqg8CboGrmGZnvlg7ArAx4U6LvPMXK8nEbN0-GReAezvNBzje0OoJ0ckUxOrotrV-1BW9RVP8TV7A6hJqV1WjO7NXe72kCFtTA30l_OnF8u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YvArRfoQUUSG-9zWZzUkRT_gelCqg8CboGrmGZnvlg7ArAx4U6LvPMXK8nEbN0-GReAezvNBzje0OoJ0ckUxOrotrV-1BW9RVP8TV7A6hJqV1WjO7NXe72kCFtTA30l_OnF8uo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217D329C" w14:textId="0A520160" w:rsidR="007D587F" w:rsidRPr="007D587F" w:rsidRDefault="00EB3614" w:rsidP="0000797A">
          <w:pPr>
            <w:pStyle w:val="Beskrivning"/>
            <w:spacing w:line="276" w:lineRule="auto"/>
            <w:jc w:val="center"/>
            <w:rPr>
              <w:rFonts w:eastAsia="Times New Roman" w:cs="Times New Roman"/>
              <w:szCs w:val="24"/>
              <w:lang w:val="en-US" w:eastAsia="sv-SE"/>
            </w:rPr>
          </w:pPr>
          <w:r w:rsidRPr="00EB3614">
            <w:rPr>
              <w:lang w:val="en-US"/>
            </w:rPr>
            <w:t xml:space="preserve">Figure </w:t>
          </w:r>
          <w:r>
            <w:fldChar w:fldCharType="begin"/>
          </w:r>
          <w:r w:rsidRPr="00EB3614">
            <w:rPr>
              <w:lang w:val="en-US"/>
            </w:rPr>
            <w:instrText xml:space="preserve"> SEQ Figure \* ARABIC </w:instrText>
          </w:r>
          <w:r>
            <w:fldChar w:fldCharType="separate"/>
          </w:r>
          <w:r w:rsidR="0000797A">
            <w:rPr>
              <w:noProof/>
              <w:lang w:val="en-US"/>
            </w:rPr>
            <w:t>2</w:t>
          </w:r>
          <w:r>
            <w:fldChar w:fldCharType="end"/>
          </w:r>
          <w:r w:rsidRPr="00EB3614">
            <w:rPr>
              <w:lang w:val="en-US"/>
            </w:rPr>
            <w:t xml:space="preserve">. Vectors and angles related to 3-component </w:t>
          </w:r>
          <w:proofErr w:type="spellStart"/>
          <w:r w:rsidRPr="00EB3614">
            <w:rPr>
              <w:lang w:val="en-US"/>
            </w:rPr>
            <w:t>Phong</w:t>
          </w:r>
          <w:proofErr w:type="spellEnd"/>
          <w:r w:rsidRPr="00EB3614">
            <w:rPr>
              <w:lang w:val="en-US"/>
            </w:rPr>
            <w:t xml:space="preserve"> model. From [</w:t>
          </w:r>
          <w:proofErr w:type="spellStart"/>
          <w:r w:rsidRPr="00EB3614">
            <w:rPr>
              <w:lang w:val="en-US"/>
            </w:rPr>
            <w:t>Ingemar’s</w:t>
          </w:r>
          <w:proofErr w:type="spellEnd"/>
          <w:r w:rsidRPr="00EB3614">
            <w:rPr>
              <w:lang w:val="en-US"/>
            </w:rPr>
            <w:t xml:space="preserve"> Bok].</w:t>
          </w:r>
        </w:p>
        <w:p w14:paraId="1A9E7D1C" w14:textId="6522C1A9" w:rsidR="007D587F" w:rsidRPr="007D587F" w:rsidRDefault="007D587F" w:rsidP="0000797A">
          <w:pPr>
            <w:spacing w:line="276" w:lineRule="auto"/>
            <w:rPr>
              <w:rFonts w:cs="Times New Roman"/>
              <w:szCs w:val="24"/>
              <w:lang w:val="en-US" w:eastAsia="sv-SE"/>
            </w:rPr>
          </w:pPr>
          <w:r w:rsidRPr="007D587F">
            <w:rPr>
              <w:lang w:val="en-US" w:eastAsia="sv-SE"/>
            </w:rPr>
            <w:t xml:space="preserve">The model is defined in terms of a vectors, seen in figure 2. The vector </w:t>
          </w:r>
          <w:r w:rsidRPr="007D587F">
            <w:rPr>
              <w:b/>
              <w:bCs/>
              <w:lang w:val="en-US" w:eastAsia="sv-SE"/>
            </w:rPr>
            <w:t>n</w:t>
          </w:r>
          <w:r w:rsidRPr="007D587F">
            <w:rPr>
              <w:lang w:val="en-US" w:eastAsia="sv-SE"/>
            </w:rPr>
            <w:t xml:space="preserve"> is the normal to the surface, </w:t>
          </w:r>
          <w:r w:rsidRPr="007D587F">
            <w:rPr>
              <w:b/>
              <w:bCs/>
              <w:lang w:val="en-US" w:eastAsia="sv-SE"/>
            </w:rPr>
            <w:t xml:space="preserve">v </w:t>
          </w:r>
          <w:r w:rsidRPr="007D587F">
            <w:rPr>
              <w:lang w:val="en-US" w:eastAsia="sv-SE"/>
            </w:rPr>
            <w:t xml:space="preserve">is the vector defined from the surface to the eye, </w:t>
          </w:r>
          <w:r w:rsidRPr="007D587F">
            <w:rPr>
              <w:b/>
              <w:bCs/>
              <w:lang w:val="en-US" w:eastAsia="sv-SE"/>
            </w:rPr>
            <w:t xml:space="preserve">s </w:t>
          </w:r>
          <w:r w:rsidRPr="007D587F">
            <w:rPr>
              <w:lang w:val="en-US" w:eastAsia="sv-SE"/>
            </w:rPr>
            <w:t xml:space="preserve">is the direction from the surface to the light source, and </w:t>
          </w:r>
          <w:r w:rsidRPr="007D587F">
            <w:rPr>
              <w:b/>
              <w:bCs/>
              <w:lang w:val="en-US" w:eastAsia="sv-SE"/>
            </w:rPr>
            <w:t>r</w:t>
          </w:r>
          <w:r w:rsidRPr="007D587F">
            <w:rPr>
              <w:lang w:val="en-US" w:eastAsia="sv-SE"/>
            </w:rPr>
            <w:t xml:space="preserve"> is the light direction mirrored over the surface normal. The equation describing the shading of a surface is</w:t>
          </w:r>
        </w:p>
        <w:p w14:paraId="20F6E5D6" w14:textId="408CEE8D" w:rsidR="007D587F" w:rsidRPr="007D587F" w:rsidRDefault="007D587F" w:rsidP="0000797A">
          <w:pPr>
            <w:spacing w:line="276" w:lineRule="auto"/>
            <w:rPr>
              <w:rFonts w:cs="Times New Roman"/>
              <w:szCs w:val="24"/>
              <w:lang w:val="en-US" w:eastAsia="sv-SE"/>
            </w:rPr>
          </w:pPr>
          <w:proofErr w:type="spellStart"/>
          <w:r w:rsidRPr="007D587F">
            <w:rPr>
              <w:lang w:val="en-US" w:eastAsia="sv-SE"/>
            </w:rPr>
            <w:t>Ekvation</w:t>
          </w:r>
          <w:proofErr w:type="spellEnd"/>
          <w:r w:rsidRPr="007D587F">
            <w:rPr>
              <w:lang w:val="en-US" w:eastAsia="sv-SE"/>
            </w:rPr>
            <w:t xml:space="preserve"> </w:t>
          </w:r>
          <w:proofErr w:type="spellStart"/>
          <w:r w:rsidRPr="007D587F">
            <w:rPr>
              <w:lang w:val="en-US" w:eastAsia="sv-SE"/>
            </w:rPr>
            <w:t>phong</w:t>
          </w:r>
          <w:proofErr w:type="spellEnd"/>
          <w:r w:rsidRPr="007D587F">
            <w:rPr>
              <w:lang w:val="en-US" w:eastAsia="sv-SE"/>
            </w:rPr>
            <w:t xml:space="preserve"> model</w:t>
          </w:r>
        </w:p>
        <w:p w14:paraId="271F2A60" w14:textId="1F6EACBA" w:rsidR="007D587F" w:rsidRPr="007D587F" w:rsidRDefault="007D587F" w:rsidP="0000797A">
          <w:pPr>
            <w:spacing w:line="276" w:lineRule="auto"/>
            <w:rPr>
              <w:rFonts w:cs="Times New Roman"/>
              <w:szCs w:val="24"/>
              <w:lang w:val="en-US" w:eastAsia="sv-SE"/>
            </w:rPr>
          </w:pPr>
          <w:r w:rsidRPr="007D587F">
            <w:rPr>
              <w:lang w:val="en-US" w:eastAsia="sv-SE"/>
            </w:rPr>
            <w:t xml:space="preserve">Where </w:t>
          </w:r>
          <w:proofErr w:type="spellStart"/>
          <w:r w:rsidRPr="007D587F">
            <w:rPr>
              <w:lang w:val="en-US" w:eastAsia="sv-SE"/>
            </w:rPr>
            <w:t>k_d</w:t>
          </w:r>
          <w:proofErr w:type="spellEnd"/>
          <w:r w:rsidRPr="007D587F">
            <w:rPr>
              <w:lang w:val="en-US" w:eastAsia="sv-SE"/>
            </w:rPr>
            <w:t xml:space="preserve"> and </w:t>
          </w:r>
          <w:proofErr w:type="spellStart"/>
          <w:r w:rsidRPr="007D587F">
            <w:rPr>
              <w:lang w:val="en-US" w:eastAsia="sv-SE"/>
            </w:rPr>
            <w:t>k_s</w:t>
          </w:r>
          <w:proofErr w:type="spellEnd"/>
          <w:r w:rsidRPr="007D587F">
            <w:rPr>
              <w:lang w:val="en-US" w:eastAsia="sv-SE"/>
            </w:rPr>
            <w:t xml:space="preserve"> are constants scaling the contributions of the different components, and alpha is a shiny-ness constant. The hat notation denotes the normalized vector. Equation [</w:t>
          </w:r>
          <w:proofErr w:type="spellStart"/>
          <w:r w:rsidRPr="007D587F">
            <w:rPr>
              <w:lang w:val="en-US" w:eastAsia="sv-SE"/>
            </w:rPr>
            <w:t>Ekvation</w:t>
          </w:r>
          <w:proofErr w:type="spellEnd"/>
          <w:r w:rsidRPr="007D587F">
            <w:rPr>
              <w:lang w:val="en-US" w:eastAsia="sv-SE"/>
            </w:rPr>
            <w:t xml:space="preserve"> </w:t>
          </w:r>
          <w:proofErr w:type="spellStart"/>
          <w:r w:rsidRPr="007D587F">
            <w:rPr>
              <w:lang w:val="en-US" w:eastAsia="sv-SE"/>
            </w:rPr>
            <w:t>Phong</w:t>
          </w:r>
          <w:proofErr w:type="spellEnd"/>
          <w:r w:rsidRPr="007D587F">
            <w:rPr>
              <w:lang w:val="en-US" w:eastAsia="sv-SE"/>
            </w:rPr>
            <w:t xml:space="preserve"> </w:t>
          </w:r>
          <w:proofErr w:type="spellStart"/>
          <w:r w:rsidRPr="007D587F">
            <w:rPr>
              <w:lang w:val="en-US" w:eastAsia="sv-SE"/>
            </w:rPr>
            <w:t>Modellen</w:t>
          </w:r>
          <w:proofErr w:type="spellEnd"/>
          <w:r w:rsidRPr="007D587F">
            <w:rPr>
              <w:lang w:val="en-US" w:eastAsia="sv-SE"/>
            </w:rPr>
            <w:t xml:space="preserve">] can also be applied to volumetric data, by calculating the shading for the </w:t>
          </w:r>
          <w:proofErr w:type="spellStart"/>
          <w:r w:rsidRPr="007D587F">
            <w:rPr>
              <w:lang w:val="en-US" w:eastAsia="sv-SE"/>
            </w:rPr>
            <w:t>isosurfaces</w:t>
          </w:r>
          <w:proofErr w:type="spellEnd"/>
          <w:r w:rsidRPr="007D587F">
            <w:rPr>
              <w:lang w:val="en-US" w:eastAsia="sv-SE"/>
            </w:rPr>
            <w:t xml:space="preserve"> of the volume, where the gradient is the approximation of the </w:t>
          </w:r>
          <w:proofErr w:type="spellStart"/>
          <w:r w:rsidRPr="007D587F">
            <w:rPr>
              <w:lang w:val="en-US" w:eastAsia="sv-SE"/>
            </w:rPr>
            <w:t>normals</w:t>
          </w:r>
          <w:proofErr w:type="spellEnd"/>
          <w:r w:rsidRPr="007D587F">
            <w:rPr>
              <w:lang w:val="en-US" w:eastAsia="sv-SE"/>
            </w:rPr>
            <w:t xml:space="preserve"> of these surfaces. As noted in [http://library.books24x7.com.e.bibl.liu.se/toc.aspx?site=XDC3X&amp;bookid=15589], the data is discrete, and a gradient estimation scheme is required to attain the gradient of the position </w:t>
          </w:r>
          <w:proofErr w:type="gramStart"/>
          <w:r w:rsidRPr="007D587F">
            <w:rPr>
              <w:lang w:val="en-US" w:eastAsia="sv-SE"/>
            </w:rPr>
            <w:t>of  a</w:t>
          </w:r>
          <w:proofErr w:type="gramEnd"/>
          <w:r w:rsidRPr="007D587F">
            <w:rPr>
              <w:lang w:val="en-US" w:eastAsia="sv-SE"/>
            </w:rPr>
            <w:t xml:space="preserve"> sample. A common method for computing the estimated gradients is to perform 3-dimensional filtering with the </w:t>
          </w:r>
          <w:proofErr w:type="spellStart"/>
          <w:r w:rsidRPr="007D587F">
            <w:rPr>
              <w:lang w:val="en-US" w:eastAsia="sv-SE"/>
            </w:rPr>
            <w:t>sobel</w:t>
          </w:r>
          <w:proofErr w:type="spellEnd"/>
          <w:r w:rsidRPr="007D587F">
            <w:rPr>
              <w:lang w:val="en-US" w:eastAsia="sv-SE"/>
            </w:rPr>
            <w:t xml:space="preserve"> operator defined as a 3D filtering kernel, a 3x3x3 kernel applied along the 3 axes </w:t>
          </w:r>
          <w:proofErr w:type="spellStart"/>
          <w:proofErr w:type="gramStart"/>
          <w:r w:rsidRPr="007D587F">
            <w:rPr>
              <w:lang w:val="en-US" w:eastAsia="sv-SE"/>
            </w:rPr>
            <w:t>x,y</w:t>
          </w:r>
          <w:proofErr w:type="gramEnd"/>
          <w:r w:rsidRPr="007D587F">
            <w:rPr>
              <w:lang w:val="en-US" w:eastAsia="sv-SE"/>
            </w:rPr>
            <w:t>,z</w:t>
          </w:r>
          <w:proofErr w:type="spellEnd"/>
          <w:r w:rsidRPr="007D587F">
            <w:rPr>
              <w:lang w:val="en-US" w:eastAsia="sv-SE"/>
            </w:rPr>
            <w:t xml:space="preserve">. </w:t>
          </w:r>
        </w:p>
        <w:p w14:paraId="0B496816" w14:textId="25218FF1" w:rsidR="00EB3614" w:rsidRPr="00EB3614" w:rsidRDefault="007D587F" w:rsidP="0000797A">
          <w:pPr>
            <w:spacing w:line="276" w:lineRule="auto"/>
            <w:rPr>
              <w:rFonts w:cs="Times New Roman"/>
              <w:szCs w:val="24"/>
              <w:lang w:eastAsia="sv-SE"/>
            </w:rPr>
          </w:pPr>
          <w:r w:rsidRPr="007D587F">
            <w:rPr>
              <w:lang w:eastAsia="sv-SE"/>
            </w:rPr>
            <w:t>Filter kärna för typ X</w:t>
          </w:r>
        </w:p>
        <w:p w14:paraId="3E9BE833" w14:textId="5EA96F84" w:rsidR="007D587F" w:rsidRDefault="00D36B9E" w:rsidP="0000797A">
          <w:pPr>
            <w:pStyle w:val="Rubrik1"/>
            <w:spacing w:line="276" w:lineRule="auto"/>
          </w:pPr>
          <w:bookmarkStart w:id="5" w:name="_Toc514843162"/>
          <w:r w:rsidRPr="007D587F">
            <w:t>Implementation</w:t>
          </w:r>
          <w:bookmarkEnd w:id="5"/>
        </w:p>
        <w:p w14:paraId="66A18ECD" w14:textId="4CF0120E" w:rsidR="007D587F" w:rsidRPr="007D587F" w:rsidRDefault="007D587F" w:rsidP="0000797A">
          <w:pPr>
            <w:spacing w:line="276" w:lineRule="auto"/>
            <w:rPr>
              <w:lang w:val="en-US"/>
            </w:rPr>
          </w:pPr>
          <w:r w:rsidRPr="007D587F">
            <w:rPr>
              <w:lang w:val="en-US"/>
            </w:rPr>
            <w:t>The data used for visualization was obtained from an internet library*. Different datasets were available from both MR and CT scanners, five of which are used in the final program. Dimensions varied, typically cubic or near cubic, but all were on the format PVM and had to be converted to binary RAW format before further usage in the program. This can be d</w:t>
          </w:r>
          <w:r w:rsidR="00EB3614">
            <w:rPr>
              <w:lang w:val="en-US"/>
            </w:rPr>
            <w:t xml:space="preserve">one with tools available at </w:t>
          </w:r>
          <w:r w:rsidRPr="007D587F">
            <w:rPr>
              <w:lang w:val="en-US"/>
            </w:rPr>
            <w:t xml:space="preserve">*ref </w:t>
          </w:r>
          <w:hyperlink r:id="rId17" w:history="1">
            <w:r w:rsidRPr="007D587F">
              <w:rPr>
                <w:rStyle w:val="Hyperlnk"/>
                <w:rFonts w:ascii="Arial" w:hAnsi="Arial" w:cs="Arial"/>
                <w:color w:val="1155CC"/>
                <w:sz w:val="22"/>
                <w:lang w:val="en-US"/>
              </w:rPr>
              <w:t>http://www9.informatik.uni-erlangen.de/External/vollib/</w:t>
            </w:r>
          </w:hyperlink>
        </w:p>
        <w:p w14:paraId="41B6EF29" w14:textId="7C0F3BE5" w:rsidR="007D587F" w:rsidRPr="007D587F" w:rsidRDefault="007D587F" w:rsidP="0000797A">
          <w:pPr>
            <w:spacing w:line="276" w:lineRule="auto"/>
            <w:rPr>
              <w:lang w:val="en-US"/>
            </w:rPr>
          </w:pPr>
          <w:r w:rsidRPr="007D587F">
            <w:rPr>
              <w:lang w:val="en-US"/>
            </w:rPr>
            <w:t>The data is then simply uploaded with C file routines to an unsigned byte array, which is then bound to a 3D texture target. OpenGL then allows for trilinear-interpolation of the volume samples when accessed in the fragment shader.</w:t>
          </w:r>
        </w:p>
        <w:p w14:paraId="2201D63B" w14:textId="77777777" w:rsidR="007D587F" w:rsidRPr="007D587F" w:rsidRDefault="007D587F" w:rsidP="0000797A">
          <w:pPr>
            <w:spacing w:line="276" w:lineRule="auto"/>
            <w:rPr>
              <w:lang w:val="en-US"/>
            </w:rPr>
          </w:pPr>
          <w:r w:rsidRPr="007D587F">
            <w:rPr>
              <w:lang w:val="en-US"/>
            </w:rPr>
            <w:t xml:space="preserve">The volume is rendered by fitting a quad over the entire viewport, this geometry representing the initial image plane in figure 1. The </w:t>
          </w:r>
          <w:proofErr w:type="spellStart"/>
          <w:r w:rsidRPr="007D587F">
            <w:rPr>
              <w:lang w:val="en-US"/>
            </w:rPr>
            <w:t>openGL</w:t>
          </w:r>
          <w:proofErr w:type="spellEnd"/>
          <w:r w:rsidRPr="007D587F">
            <w:rPr>
              <w:lang w:val="en-US"/>
            </w:rPr>
            <w:t xml:space="preserve"> pipeline is then utilized to pass the geometry further onto rasterization. The rest of the basic ray marching algorithm is then implemented in the fragment shader.</w:t>
          </w:r>
        </w:p>
        <w:p w14:paraId="3B846336" w14:textId="77777777" w:rsidR="007D587F" w:rsidRPr="007D587F" w:rsidRDefault="007D587F" w:rsidP="0000797A">
          <w:pPr>
            <w:spacing w:line="276" w:lineRule="auto"/>
            <w:rPr>
              <w:lang w:val="en-US"/>
            </w:rPr>
          </w:pPr>
        </w:p>
        <w:p w14:paraId="60DED6EC" w14:textId="72B0EF3D" w:rsidR="007D587F" w:rsidRDefault="007D587F" w:rsidP="0000797A">
          <w:pPr>
            <w:spacing w:line="276" w:lineRule="auto"/>
          </w:pPr>
          <w:r>
            <w:rPr>
              <w:noProof/>
            </w:rPr>
            <w:lastRenderedPageBreak/>
            <w:drawing>
              <wp:inline distT="0" distB="0" distL="0" distR="0" wp14:anchorId="43BDCE8E" wp14:editId="1DC03B55">
                <wp:extent cx="5867400" cy="3665220"/>
                <wp:effectExtent l="0" t="0" r="0" b="0"/>
                <wp:docPr id="10" name="Bildobjekt 10" descr="https://lh5.googleusercontent.com/ajznMabIZt_DqOuSz143g7mRYbvU8v0HxXE35BfH60P4-WXFCm0d_K3xBV5NZ7Qh5qhhs0DgAzcYTkVM7mf01yyNoIwjY0Yacda1zcZl6v5YaeJ7OpOwWWDIFktXJMuptnMbuV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jznMabIZt_DqOuSz143g7mRYbvU8v0HxXE35BfH60P4-WXFCm0d_K3xBV5NZ7Qh5qhhs0DgAzcYTkVM7mf01yyNoIwjY0Yacda1zcZl6v5YaeJ7OpOwWWDIFktXJMuptnMbuVL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665220"/>
                        </a:xfrm>
                        <a:prstGeom prst="rect">
                          <a:avLst/>
                        </a:prstGeom>
                        <a:noFill/>
                        <a:ln>
                          <a:noFill/>
                        </a:ln>
                      </pic:spPr>
                    </pic:pic>
                  </a:graphicData>
                </a:graphic>
              </wp:inline>
            </w:drawing>
          </w:r>
        </w:p>
        <w:p w14:paraId="5FE80070" w14:textId="77777777" w:rsidR="007D587F" w:rsidRDefault="007D587F" w:rsidP="0000797A">
          <w:pPr>
            <w:spacing w:line="276" w:lineRule="auto"/>
          </w:pPr>
        </w:p>
        <w:p w14:paraId="70D0DE6F" w14:textId="0DBCCAD7" w:rsidR="007D587F" w:rsidRPr="007D587F" w:rsidRDefault="007D587F" w:rsidP="0000797A">
          <w:pPr>
            <w:spacing w:line="276" w:lineRule="auto"/>
            <w:rPr>
              <w:lang w:val="en-US"/>
            </w:rPr>
          </w:pPr>
          <w:r w:rsidRPr="007D587F">
            <w:rPr>
              <w:lang w:val="en-US"/>
            </w:rPr>
            <w:t xml:space="preserve">In algorithm 1, the variable </w:t>
          </w:r>
          <w:r w:rsidRPr="007D587F">
            <w:rPr>
              <w:i/>
              <w:iCs/>
              <w:lang w:val="en-US"/>
            </w:rPr>
            <w:t>d</w:t>
          </w:r>
          <w:r w:rsidRPr="007D587F">
            <w:rPr>
              <w:lang w:val="en-US"/>
            </w:rPr>
            <w:t xml:space="preserve"> is the distance between the image plane and the volume, </w:t>
          </w:r>
          <w:r w:rsidRPr="007D587F">
            <w:rPr>
              <w:i/>
              <w:iCs/>
              <w:lang w:val="en-US"/>
            </w:rPr>
            <w:t xml:space="preserve">f </w:t>
          </w:r>
          <w:r w:rsidRPr="007D587F">
            <w:rPr>
              <w:lang w:val="en-US"/>
            </w:rPr>
            <w:t xml:space="preserve">the distance between the </w:t>
          </w:r>
          <w:proofErr w:type="spellStart"/>
          <w:r w:rsidRPr="007D587F">
            <w:rPr>
              <w:lang w:val="en-US"/>
            </w:rPr>
            <w:t>prp</w:t>
          </w:r>
          <w:proofErr w:type="spellEnd"/>
          <w:r w:rsidRPr="007D587F">
            <w:rPr>
              <w:lang w:val="en-US"/>
            </w:rPr>
            <w:t xml:space="preserve"> and the image plane. This allows for zooming as well as letting the image plane intersect the volume. </w:t>
          </w:r>
          <w:r w:rsidRPr="007D587F">
            <w:rPr>
              <w:i/>
              <w:iCs/>
              <w:lang w:val="en-US"/>
            </w:rPr>
            <w:t>N</w:t>
          </w:r>
          <w:r w:rsidRPr="007D587F">
            <w:rPr>
              <w:lang w:val="en-US"/>
            </w:rPr>
            <w:t xml:space="preserve"> is the number of sampling points per unit distance in the </w:t>
          </w:r>
          <w:proofErr w:type="gramStart"/>
          <w:r w:rsidRPr="007D587F">
            <w:rPr>
              <w:lang w:val="en-US"/>
            </w:rPr>
            <w:t>volume, and</w:t>
          </w:r>
          <w:proofErr w:type="gramEnd"/>
          <w:r w:rsidRPr="007D587F">
            <w:rPr>
              <w:lang w:val="en-US"/>
            </w:rPr>
            <w:t xml:space="preserve"> is set to the largest dimension of the volume. The functions </w:t>
          </w:r>
          <w:proofErr w:type="spellStart"/>
          <w:proofErr w:type="gramStart"/>
          <w:r w:rsidRPr="007D587F">
            <w:rPr>
              <w:i/>
              <w:iCs/>
              <w:lang w:val="en-US"/>
            </w:rPr>
            <w:t>sampleOpacity</w:t>
          </w:r>
          <w:proofErr w:type="spellEnd"/>
          <w:r w:rsidRPr="007D587F">
            <w:rPr>
              <w:i/>
              <w:iCs/>
              <w:lang w:val="en-US"/>
            </w:rPr>
            <w:t>(</w:t>
          </w:r>
          <w:proofErr w:type="gramEnd"/>
          <w:r w:rsidRPr="007D587F">
            <w:rPr>
              <w:i/>
              <w:iCs/>
              <w:lang w:val="en-US"/>
            </w:rPr>
            <w:t xml:space="preserve">) </w:t>
          </w:r>
          <w:r w:rsidRPr="007D587F">
            <w:rPr>
              <w:lang w:val="en-US"/>
            </w:rPr>
            <w:t xml:space="preserve">and </w:t>
          </w:r>
          <w:proofErr w:type="spellStart"/>
          <w:r w:rsidRPr="007D587F">
            <w:rPr>
              <w:i/>
              <w:iCs/>
              <w:lang w:val="en-US"/>
            </w:rPr>
            <w:t>sampleColor</w:t>
          </w:r>
          <w:proofErr w:type="spellEnd"/>
          <w:r w:rsidRPr="007D587F">
            <w:rPr>
              <w:i/>
              <w:iCs/>
              <w:lang w:val="en-US"/>
            </w:rPr>
            <w:t xml:space="preserve">() </w:t>
          </w:r>
          <w:r w:rsidRPr="007D587F">
            <w:rPr>
              <w:lang w:val="en-US"/>
            </w:rPr>
            <w:t>are some arbitrary functions that map volume sample positions into opacity and color. In our implementation, they are simple texture accesses of the grayscale values in the latter case, and a linear map between the intensity and opacity with a user controllable scale for the former.</w:t>
          </w:r>
        </w:p>
        <w:p w14:paraId="17F24CE0" w14:textId="77777777" w:rsidR="007D587F" w:rsidRPr="007D587F" w:rsidRDefault="007D587F" w:rsidP="0000797A">
          <w:pPr>
            <w:spacing w:line="276" w:lineRule="auto"/>
            <w:rPr>
              <w:lang w:val="en-US"/>
            </w:rPr>
          </w:pPr>
          <w:r w:rsidRPr="007D587F">
            <w:rPr>
              <w:lang w:val="en-US"/>
            </w:rPr>
            <w:t xml:space="preserve">The intersection test with the bounding cube is also implemented in the fragment shader, </w:t>
          </w:r>
          <w:proofErr w:type="gramStart"/>
          <w:r w:rsidRPr="007D587F">
            <w:rPr>
              <w:lang w:val="en-US"/>
            </w:rPr>
            <w:t>due to the fact that</w:t>
          </w:r>
          <w:proofErr w:type="gramEnd"/>
          <w:r w:rsidRPr="007D587F">
            <w:rPr>
              <w:lang w:val="en-US"/>
            </w:rPr>
            <w:t xml:space="preserve"> this is where the rays are defined. The bounding cube is uploaded to the fragment shader directly. Once the geometry is available, the test is implemented in accordance with EQUATIONS BLA - BLABLA directly, using readily available GLSL functionality. The test is implemented as a brute-force test, looping through all triangles for all rays.</w:t>
          </w:r>
          <w:r w:rsidRPr="007D587F">
            <w:rPr>
              <w:lang w:val="en-US"/>
            </w:rPr>
            <w:br/>
          </w:r>
          <w:r w:rsidRPr="007D587F">
            <w:rPr>
              <w:lang w:val="en-US"/>
            </w:rPr>
            <w:br/>
          </w:r>
        </w:p>
        <w:p w14:paraId="457BED4A" w14:textId="51B34E45" w:rsidR="007D587F" w:rsidRDefault="007D587F" w:rsidP="0000797A">
          <w:pPr>
            <w:spacing w:line="276" w:lineRule="auto"/>
          </w:pPr>
          <w:r>
            <w:rPr>
              <w:noProof/>
            </w:rPr>
            <w:lastRenderedPageBreak/>
            <w:drawing>
              <wp:inline distT="0" distB="0" distL="0" distR="0" wp14:anchorId="63A9E763" wp14:editId="789D9D95">
                <wp:extent cx="5730240" cy="2468880"/>
                <wp:effectExtent l="0" t="0" r="3810" b="7620"/>
                <wp:docPr id="9" name="Bildobjekt 9" descr="https://lh6.googleusercontent.com/VD6-LY55mVvIxQAbldk6dFhI0qErzrwserrGk5qAWwHtQuIERXzRAByQ_9rRoEXXTsUheId9Qf0RBc0V6Ez5WuugAmvFoW1267SVk3mgYodj1LFLfM0JtsUBAHiQFJ865j3XK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D6-LY55mVvIxQAbldk6dFhI0qErzrwserrGk5qAWwHtQuIERXzRAByQ_9rRoEXXTsUheId9Qf0RBc0V6Ez5WuugAmvFoW1267SVk3mgYodj1LFLfM0JtsUBAHiQFJ865j3XKv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3E4B0766" w14:textId="77777777" w:rsidR="007D587F" w:rsidRDefault="007D587F" w:rsidP="0000797A">
          <w:pPr>
            <w:spacing w:line="276" w:lineRule="auto"/>
          </w:pPr>
        </w:p>
        <w:p w14:paraId="5F67B3E3" w14:textId="1F9ED1EA" w:rsidR="007D587F" w:rsidRDefault="007D587F" w:rsidP="0000797A">
          <w:pPr>
            <w:spacing w:line="276" w:lineRule="auto"/>
          </w:pPr>
          <w:r>
            <w:rPr>
              <w:noProof/>
            </w:rPr>
            <w:drawing>
              <wp:inline distT="0" distB="0" distL="0" distR="0" wp14:anchorId="081EBDF3" wp14:editId="37FDD345">
                <wp:extent cx="5730240" cy="2628900"/>
                <wp:effectExtent l="0" t="0" r="3810" b="0"/>
                <wp:docPr id="8" name="Bildobjekt 8" descr="https://lh3.googleusercontent.com/6byXPbTOrN0w6ExcPfj3j511K9lpyVtTUUNXzy2tmmPPpJIH6AcgZcv4XvDBWNvwjkoydZ08VXgvk44TWymBuVkkbZSxUR_CnSoyUrR5FLR9jXawx-JCY8nwEexY03U4eaWq9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byXPbTOrN0w6ExcPfj3j511K9lpyVtTUUNXzy2tmmPPpJIH6AcgZcv4XvDBWNvwjkoydZ08VXgvk44TWymBuVkkbZSxUR_CnSoyUrR5FLR9jXawx-JCY8nwEexY03U4eaWq9rZ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0C50B37" w14:textId="250411C4" w:rsidR="00EB3614" w:rsidRPr="00EB3614" w:rsidRDefault="007D587F" w:rsidP="0000797A">
          <w:pPr>
            <w:spacing w:line="276" w:lineRule="auto"/>
            <w:rPr>
              <w:lang w:val="en-US"/>
            </w:rPr>
          </w:pPr>
          <w:r w:rsidRPr="007D587F">
            <w:rPr>
              <w:lang w:val="en-US"/>
            </w:rPr>
            <w:t>Algorithms 2 and 3 make up the i</w:t>
          </w:r>
          <w:bookmarkStart w:id="6" w:name="_GoBack"/>
          <w:bookmarkEnd w:id="6"/>
          <w:r w:rsidRPr="007D587F">
            <w:rPr>
              <w:lang w:val="en-US"/>
            </w:rPr>
            <w:t xml:space="preserve">mplementation idea of the computations using the bounding cube, extending algorithm 1. If the </w:t>
          </w:r>
          <w:proofErr w:type="spellStart"/>
          <w:r w:rsidRPr="007D587F">
            <w:rPr>
              <w:lang w:val="en-US"/>
            </w:rPr>
            <w:t>boolean</w:t>
          </w:r>
          <w:proofErr w:type="spellEnd"/>
          <w:r w:rsidRPr="007D587F">
            <w:rPr>
              <w:lang w:val="en-US"/>
            </w:rPr>
            <w:t xml:space="preserve"> </w:t>
          </w:r>
          <w:proofErr w:type="spellStart"/>
          <w:r w:rsidRPr="007D587F">
            <w:rPr>
              <w:i/>
              <w:iCs/>
              <w:lang w:val="en-US"/>
            </w:rPr>
            <w:t>inVolume</w:t>
          </w:r>
          <w:proofErr w:type="spellEnd"/>
          <w:r w:rsidRPr="007D587F">
            <w:rPr>
              <w:lang w:val="en-US"/>
            </w:rPr>
            <w:t xml:space="preserve"> ends up true, the pixel is worthwhile to render. </w:t>
          </w:r>
        </w:p>
        <w:p w14:paraId="7962BBE5" w14:textId="77777777" w:rsidR="00EB3614" w:rsidRDefault="00EB3614" w:rsidP="0000797A">
          <w:pPr>
            <w:spacing w:line="276" w:lineRule="auto"/>
            <w:rPr>
              <w:noProof/>
            </w:rPr>
          </w:pPr>
        </w:p>
        <w:p w14:paraId="4052E176" w14:textId="77777777" w:rsidR="00EB3614" w:rsidRDefault="007D587F" w:rsidP="0000797A">
          <w:pPr>
            <w:keepNext/>
            <w:spacing w:line="276" w:lineRule="auto"/>
            <w:jc w:val="center"/>
          </w:pPr>
          <w:r>
            <w:rPr>
              <w:noProof/>
            </w:rPr>
            <w:drawing>
              <wp:inline distT="0" distB="0" distL="0" distR="0" wp14:anchorId="1E69C5DB" wp14:editId="21288887">
                <wp:extent cx="2514600" cy="1935480"/>
                <wp:effectExtent l="0" t="0" r="0" b="7620"/>
                <wp:docPr id="7" name="Bildobjekt 7" descr="https://lh6.googleusercontent.com/tx-Gb2stM_9WXVzvHCBDwXX8zoWEk82sqLGo6k0TVwjMx6_RSW0K0EHOpnTn8Q20nPn6uzF2cMicdxEEC_ZjdIpTk953qRHVP4cX6Swj69ndtwISKF7ZUIofMXjYQ3lMw--C9O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x-Gb2stM_9WXVzvHCBDwXX8zoWEk82sqLGo6k0TVwjMx6_RSW0K0EHOpnTn8Q20nPn6uzF2cMicdxEEC_ZjdIpTk953qRHVP4cX6Swj69ndtwISKF7ZUIofMXjYQ3lMw--C9O0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048" t="4575" r="20635" b="12419"/>
                        <a:stretch/>
                      </pic:blipFill>
                      <pic:spPr bwMode="auto">
                        <a:xfrm>
                          <a:off x="0" y="0"/>
                          <a:ext cx="251460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4AA6994B" w14:textId="406C844E" w:rsidR="007D587F" w:rsidRPr="0000797A" w:rsidRDefault="00EB3614" w:rsidP="0000797A">
          <w:pPr>
            <w:pStyle w:val="Beskrivning"/>
            <w:spacing w:line="276" w:lineRule="auto"/>
            <w:jc w:val="center"/>
            <w:rPr>
              <w:lang w:val="en-US"/>
            </w:rPr>
          </w:pPr>
          <w:r w:rsidRPr="0000797A">
            <w:rPr>
              <w:lang w:val="en-US"/>
            </w:rPr>
            <w:t xml:space="preserve">Figure </w:t>
          </w:r>
          <w:r>
            <w:fldChar w:fldCharType="begin"/>
          </w:r>
          <w:r w:rsidRPr="0000797A">
            <w:rPr>
              <w:lang w:val="en-US"/>
            </w:rPr>
            <w:instrText xml:space="preserve"> SEQ Figure \* ARABIC </w:instrText>
          </w:r>
          <w:r>
            <w:fldChar w:fldCharType="separate"/>
          </w:r>
          <w:r w:rsidR="0000797A">
            <w:rPr>
              <w:noProof/>
              <w:lang w:val="en-US"/>
            </w:rPr>
            <w:t>3</w:t>
          </w:r>
          <w:r>
            <w:fldChar w:fldCharType="end"/>
          </w:r>
          <w:r w:rsidRPr="0000797A">
            <w:rPr>
              <w:lang w:val="en-US"/>
            </w:rPr>
            <w:t>. Bounding box with fancy color mapping of the ray travel length.</w:t>
          </w:r>
        </w:p>
        <w:p w14:paraId="04B2201F" w14:textId="6C1D04C7" w:rsidR="007D587F" w:rsidRPr="007D587F" w:rsidRDefault="007D587F" w:rsidP="0000797A">
          <w:pPr>
            <w:spacing w:line="276" w:lineRule="auto"/>
            <w:rPr>
              <w:lang w:val="en-US"/>
            </w:rPr>
          </w:pPr>
          <w:r w:rsidRPr="007D587F">
            <w:rPr>
              <w:lang w:val="en-US"/>
            </w:rPr>
            <w:lastRenderedPageBreak/>
            <w:t xml:space="preserve">Using the points returned by algorithm 3, the starting point of the rays are </w:t>
          </w:r>
          <w:r w:rsidR="0000797A" w:rsidRPr="007D587F">
            <w:rPr>
              <w:lang w:val="en-US"/>
            </w:rPr>
            <w:t>found,</w:t>
          </w:r>
          <w:r w:rsidRPr="007D587F">
            <w:rPr>
              <w:lang w:val="en-US"/>
            </w:rPr>
            <w:t xml:space="preserve"> and travel length computed. Figure 3 shows the resulting rendered pixels as well as color encoding the ray travel length computations. In algorithm 1, this would mean the variable ‘steps’ is no longer ambiguous.</w:t>
          </w:r>
        </w:p>
        <w:p w14:paraId="1229FD0E" w14:textId="64F5B5F5" w:rsidR="007D587F" w:rsidRPr="007D587F" w:rsidRDefault="007D587F" w:rsidP="0000797A">
          <w:pPr>
            <w:spacing w:line="276" w:lineRule="auto"/>
            <w:rPr>
              <w:lang w:val="en-US"/>
            </w:rPr>
          </w:pPr>
          <w:r w:rsidRPr="007D587F">
            <w:rPr>
              <w:lang w:val="en-US"/>
            </w:rPr>
            <w:t xml:space="preserve">An algebra package provided by Ingemar </w:t>
          </w:r>
          <w:proofErr w:type="spellStart"/>
          <w:r w:rsidRPr="007D587F">
            <w:rPr>
              <w:lang w:val="en-US"/>
            </w:rPr>
            <w:t>Ragnemalm</w:t>
          </w:r>
          <w:proofErr w:type="spellEnd"/>
          <w:r w:rsidRPr="007D587F">
            <w:rPr>
              <w:lang w:val="en-US"/>
            </w:rPr>
            <w:t xml:space="preserve"> called VectorUtils3 is utilized for the matrix operations that can be pre-computed on the CPU before passing the matrices on to the GPU. Worth to note here is that the rotation matrix applied to the bounding cube is the inverse rotation applied to the texture accessing sample points. Another tool provided by Ingemar that is used is SimpleFont2, making it possible to display colored text. The text in this case is outputting parameter values describing from which angle and distance the volume is being looked at, as well as the opacity scaling. </w:t>
          </w:r>
        </w:p>
        <w:p w14:paraId="38297B39" w14:textId="77777777" w:rsidR="0000797A" w:rsidRPr="0000797A" w:rsidRDefault="0000797A" w:rsidP="0000797A">
          <w:pPr>
            <w:keepNext/>
            <w:spacing w:line="276" w:lineRule="auto"/>
            <w:jc w:val="center"/>
            <w:rPr>
              <w:noProof/>
              <w:lang w:val="en-US"/>
            </w:rPr>
          </w:pPr>
        </w:p>
        <w:p w14:paraId="0E2539E2" w14:textId="500A59F2" w:rsidR="0000797A" w:rsidRDefault="007D587F" w:rsidP="0000797A">
          <w:pPr>
            <w:keepNext/>
            <w:spacing w:line="276" w:lineRule="auto"/>
            <w:jc w:val="center"/>
          </w:pPr>
          <w:r>
            <w:rPr>
              <w:noProof/>
            </w:rPr>
            <w:drawing>
              <wp:inline distT="0" distB="0" distL="0" distR="0" wp14:anchorId="3E69A115" wp14:editId="4BD88349">
                <wp:extent cx="2537460" cy="2110740"/>
                <wp:effectExtent l="0" t="0" r="0" b="3810"/>
                <wp:docPr id="12" name="Bildobjekt 12" descr="Normals of the last sampled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rmals of the last sampled gradi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746" t="4746" r="21179" b="7595"/>
                        <a:stretch/>
                      </pic:blipFill>
                      <pic:spPr bwMode="auto">
                        <a:xfrm>
                          <a:off x="0" y="0"/>
                          <a:ext cx="253746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6FDDBBEE" w14:textId="0558E6A7" w:rsidR="007D587F" w:rsidRPr="0000797A" w:rsidRDefault="0000797A" w:rsidP="0000797A">
          <w:pPr>
            <w:pStyle w:val="Beskrivning"/>
            <w:spacing w:line="276" w:lineRule="auto"/>
            <w:jc w:val="center"/>
            <w:rPr>
              <w:lang w:val="en-US"/>
            </w:rPr>
          </w:pPr>
          <w:r w:rsidRPr="0000797A">
            <w:rPr>
              <w:lang w:val="en-US"/>
            </w:rPr>
            <w:t xml:space="preserve">Figure </w:t>
          </w:r>
          <w:r>
            <w:fldChar w:fldCharType="begin"/>
          </w:r>
          <w:r w:rsidRPr="0000797A">
            <w:rPr>
              <w:lang w:val="en-US"/>
            </w:rPr>
            <w:instrText xml:space="preserve"> SEQ Figure \* ARABIC </w:instrText>
          </w:r>
          <w:r>
            <w:fldChar w:fldCharType="separate"/>
          </w:r>
          <w:r>
            <w:rPr>
              <w:noProof/>
              <w:lang w:val="en-US"/>
            </w:rPr>
            <w:t>4</w:t>
          </w:r>
          <w:r>
            <w:fldChar w:fldCharType="end"/>
          </w:r>
          <w:r w:rsidRPr="0000797A">
            <w:rPr>
              <w:lang w:val="en-US"/>
            </w:rPr>
            <w:t>. Absolute values of normal directions XYZ mapped to RGB of the last gradients sampled by the rays.</w:t>
          </w:r>
        </w:p>
        <w:p w14:paraId="3963C885" w14:textId="77777777" w:rsidR="007D587F" w:rsidRPr="007D587F" w:rsidRDefault="007D587F" w:rsidP="0000797A">
          <w:pPr>
            <w:spacing w:line="276" w:lineRule="auto"/>
            <w:rPr>
              <w:lang w:val="en-US"/>
            </w:rPr>
          </w:pPr>
          <w:r w:rsidRPr="007D587F">
            <w:rPr>
              <w:lang w:val="en-US"/>
            </w:rPr>
            <w:t xml:space="preserve">The gradients are implemented as being calculated on-the-fly. As filtering is not available in GLSL, a more comfortable approach in terms of amount of code (and sanity of the developer) is to instead formulate the problem as that of correlation in 3D, and “pre-flip” the 3 </w:t>
          </w:r>
          <w:proofErr w:type="spellStart"/>
          <w:r w:rsidRPr="007D587F">
            <w:rPr>
              <w:lang w:val="en-US"/>
            </w:rPr>
            <w:t>sobel</w:t>
          </w:r>
          <w:proofErr w:type="spellEnd"/>
          <w:r w:rsidRPr="007D587F">
            <w:rPr>
              <w:lang w:val="en-US"/>
            </w:rPr>
            <w:t xml:space="preserve"> kernels. With that in mind, the ray sampling instead becomes that of a data cube of size 3x3x3, accessing and summing the volume values in this </w:t>
          </w:r>
          <w:proofErr w:type="spellStart"/>
          <w:r w:rsidRPr="007D587F">
            <w:rPr>
              <w:lang w:val="en-US"/>
            </w:rPr>
            <w:t>neighbourhood</w:t>
          </w:r>
          <w:proofErr w:type="spellEnd"/>
          <w:r w:rsidRPr="007D587F">
            <w:rPr>
              <w:lang w:val="en-US"/>
            </w:rPr>
            <w:t>, weighted by the kernels instead of simply sampling the current ray position. The sample gradients are then normalized resulting in what is seen in figure 4, and the shading of the sample is calculated by equation [EKVATION PHONG MODELL] and then multiplied by the sample intensity.</w:t>
          </w:r>
        </w:p>
        <w:p w14:paraId="5D0EF0B3" w14:textId="77777777" w:rsidR="0000797A" w:rsidRDefault="0000797A" w:rsidP="0000797A">
          <w:pPr>
            <w:spacing w:line="276" w:lineRule="auto"/>
            <w:rPr>
              <w:noProof/>
            </w:rPr>
          </w:pPr>
        </w:p>
        <w:p w14:paraId="44106584" w14:textId="28C0C4C5" w:rsidR="007D587F" w:rsidRDefault="007D587F" w:rsidP="0000797A">
          <w:pPr>
            <w:keepNext/>
            <w:spacing w:line="276" w:lineRule="auto"/>
            <w:jc w:val="center"/>
          </w:pPr>
          <w:r>
            <w:rPr>
              <w:noProof/>
            </w:rPr>
            <w:lastRenderedPageBreak/>
            <w:drawing>
              <wp:inline distT="0" distB="0" distL="0" distR="0" wp14:anchorId="325020B9" wp14:editId="2F5A4BB8">
                <wp:extent cx="2552700" cy="2034540"/>
                <wp:effectExtent l="0" t="0" r="0" b="3810"/>
                <wp:docPr id="5" name="Bildobjekt 5" descr="https://lh4.googleusercontent.com/BL2lR3zzN2BYCMwt24dRaaG3zW8kA05cZFjOFVUSeBoTa-NwKkLC5jYgac_EBj6OuSCQMGLx5r7F104_Sf79iIQCAEeOeMZs8cfKLE3rOyve3nHCT2W2O1KmvjJR4C9e334SvL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L2lR3zzN2BYCMwt24dRaaG3zW8kA05cZFjOFVUSeBoTa-NwKkLC5jYgac_EBj6OuSCQMGLx5r7F104_Sf79iIQCAEeOeMZs8cfKLE3rOyve3nHCT2W2O1KmvjJR4C9e334SvLOx"/>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338" t="3583" r="18098" b="9446"/>
                        <a:stretch/>
                      </pic:blipFill>
                      <pic:spPr bwMode="auto">
                        <a:xfrm>
                          <a:off x="0" y="0"/>
                          <a:ext cx="2552700" cy="20345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0422F0" wp14:editId="0A07E6F1">
                <wp:extent cx="2468880" cy="2026920"/>
                <wp:effectExtent l="0" t="0" r="7620" b="0"/>
                <wp:docPr id="4" name="Bildobjekt 4" descr="https://lh3.googleusercontent.com/6IAfmVSaHfn-zlJg9yO1rKrMLFchYR6VScwolGor_jRolDu_Y_k-ciEjdAVJVN2vpllBVhk1yo6RJ1XbCsFYsYs300-Qcug2Yfo9OMf4Rzb1SyCPd1E-dPY1pvvwQP321-NYd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6IAfmVSaHfn-zlJg9yO1rKrMLFchYR6VScwolGor_jRolDu_Y_k-ciEjdAVJVN2vpllBVhk1yo6RJ1XbCsFYsYs300-Qcug2Yfo9OMf4Rzb1SyCPd1E-dPY1pvvwQP321-NYdbrI"/>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362" t="4777" r="20000" b="10510"/>
                        <a:stretch/>
                      </pic:blipFill>
                      <pic:spPr bwMode="auto">
                        <a:xfrm>
                          <a:off x="0" y="0"/>
                          <a:ext cx="2468880" cy="2026920"/>
                        </a:xfrm>
                        <a:prstGeom prst="rect">
                          <a:avLst/>
                        </a:prstGeom>
                        <a:noFill/>
                        <a:ln>
                          <a:noFill/>
                        </a:ln>
                        <a:extLst>
                          <a:ext uri="{53640926-AAD7-44D8-BBD7-CCE9431645EC}">
                            <a14:shadowObscured xmlns:a14="http://schemas.microsoft.com/office/drawing/2010/main"/>
                          </a:ext>
                        </a:extLst>
                      </pic:spPr>
                    </pic:pic>
                  </a:graphicData>
                </a:graphic>
              </wp:inline>
            </w:drawing>
          </w:r>
        </w:p>
        <w:p w14:paraId="34082E1B" w14:textId="443A42F2" w:rsidR="007D587F" w:rsidRPr="007D587F" w:rsidRDefault="0000797A" w:rsidP="0000797A">
          <w:pPr>
            <w:pStyle w:val="Beskrivning"/>
            <w:spacing w:line="276" w:lineRule="auto"/>
            <w:jc w:val="center"/>
            <w:rPr>
              <w:lang w:val="en-US"/>
            </w:rPr>
          </w:pPr>
          <w:r w:rsidRPr="0000797A">
            <w:rPr>
              <w:lang w:val="en-US"/>
            </w:rPr>
            <w:t xml:space="preserve">Figure </w:t>
          </w:r>
          <w:r>
            <w:fldChar w:fldCharType="begin"/>
          </w:r>
          <w:r w:rsidRPr="0000797A">
            <w:rPr>
              <w:lang w:val="en-US"/>
            </w:rPr>
            <w:instrText xml:space="preserve"> SEQ Figure \* ARABIC </w:instrText>
          </w:r>
          <w:r>
            <w:fldChar w:fldCharType="separate"/>
          </w:r>
          <w:r w:rsidRPr="0000797A">
            <w:rPr>
              <w:noProof/>
              <w:lang w:val="en-US"/>
            </w:rPr>
            <w:t>5</w:t>
          </w:r>
          <w:r>
            <w:fldChar w:fldCharType="end"/>
          </w:r>
          <w:r w:rsidRPr="0000797A">
            <w:rPr>
              <w:lang w:val="en-US"/>
            </w:rPr>
            <w:t xml:space="preserve">. a) Not </w:t>
          </w:r>
          <w:proofErr w:type="spellStart"/>
          <w:r w:rsidRPr="0000797A">
            <w:rPr>
              <w:lang w:val="en-US"/>
            </w:rPr>
            <w:t>Phong</w:t>
          </w:r>
          <w:proofErr w:type="spellEnd"/>
          <w:r w:rsidRPr="0000797A">
            <w:rPr>
              <w:lang w:val="en-US"/>
            </w:rPr>
            <w:t xml:space="preserve"> shaded. b) </w:t>
          </w:r>
          <w:proofErr w:type="spellStart"/>
          <w:r w:rsidRPr="0000797A">
            <w:rPr>
              <w:lang w:val="en-US"/>
            </w:rPr>
            <w:t>Phong</w:t>
          </w:r>
          <w:proofErr w:type="spellEnd"/>
          <w:r w:rsidRPr="0000797A">
            <w:rPr>
              <w:lang w:val="en-US"/>
            </w:rPr>
            <w:t xml:space="preserve"> shaded, </w:t>
          </w:r>
          <w:proofErr w:type="spellStart"/>
          <w:r w:rsidRPr="0000797A">
            <w:rPr>
              <w:lang w:val="en-US"/>
            </w:rPr>
            <w:t>k_d</w:t>
          </w:r>
          <w:proofErr w:type="spellEnd"/>
          <w:r w:rsidRPr="0000797A">
            <w:rPr>
              <w:lang w:val="en-US"/>
            </w:rPr>
            <w:t xml:space="preserve"> = 1.0, </w:t>
          </w:r>
          <w:proofErr w:type="spellStart"/>
          <w:r w:rsidRPr="0000797A">
            <w:rPr>
              <w:lang w:val="en-US"/>
            </w:rPr>
            <w:t>k_s</w:t>
          </w:r>
          <w:proofErr w:type="spellEnd"/>
          <w:r w:rsidRPr="0000797A">
            <w:rPr>
              <w:lang w:val="en-US"/>
            </w:rPr>
            <w:t xml:space="preserve"> = 0.2, alpha = 3</w:t>
          </w:r>
        </w:p>
        <w:p w14:paraId="5569666D" w14:textId="2C214037" w:rsidR="00D36B9E" w:rsidRPr="007D587F" w:rsidRDefault="00D36B9E" w:rsidP="0000797A">
          <w:pPr>
            <w:pStyle w:val="Rubrik1"/>
            <w:spacing w:line="276" w:lineRule="auto"/>
            <w:rPr>
              <w:lang w:val="en-US"/>
            </w:rPr>
          </w:pPr>
          <w:bookmarkStart w:id="7" w:name="_Toc514843163"/>
          <w:r w:rsidRPr="007D587F">
            <w:rPr>
              <w:lang w:val="en-US"/>
            </w:rPr>
            <w:t>Problems</w:t>
          </w:r>
          <w:bookmarkEnd w:id="7"/>
        </w:p>
        <w:p w14:paraId="59208971" w14:textId="499374A3" w:rsidR="007D587F" w:rsidRPr="007D587F" w:rsidRDefault="007D587F" w:rsidP="0000797A">
          <w:pPr>
            <w:spacing w:line="276" w:lineRule="auto"/>
            <w:rPr>
              <w:rFonts w:cs="Times New Roman"/>
              <w:szCs w:val="24"/>
              <w:lang w:val="en-US" w:eastAsia="sv-SE"/>
            </w:rPr>
          </w:pPr>
          <w:r w:rsidRPr="007D587F">
            <w:rPr>
              <w:lang w:val="en-US" w:eastAsia="sv-SE"/>
            </w:rPr>
            <w:t xml:space="preserve">Out of the mandatory and optional features, all but two optional are implemented; highlighting different parts with colors and the GUI. The GUI was later in the development process considered to be unnecessary for the projects purpose and scope and was therefore discarded as something less worthwhile. </w:t>
          </w:r>
        </w:p>
        <w:p w14:paraId="17FC6E85" w14:textId="1430AB0D" w:rsidR="007D587F" w:rsidRPr="007D587F" w:rsidRDefault="007D587F" w:rsidP="0000797A">
          <w:pPr>
            <w:spacing w:line="276" w:lineRule="auto"/>
            <w:rPr>
              <w:rFonts w:cs="Times New Roman"/>
              <w:szCs w:val="24"/>
              <w:lang w:val="en-US" w:eastAsia="sv-SE"/>
            </w:rPr>
          </w:pPr>
          <w:r w:rsidRPr="007D587F">
            <w:rPr>
              <w:lang w:val="en-US" w:eastAsia="sv-SE"/>
            </w:rPr>
            <w:t xml:space="preserve">Highlighting with colors was attempted with a transfer function mapping grayscale values of the texture to color and opacity in different ways. This proved to be a problem outside the scope of this project, as transfer functions are cumbersome to define, especially for multiple volumes gathered with different hardware. Another attempt was to simply color specific intensity ranges, but the simple fact is it does not look that good in the general case. For example, consider MR images where the underlying signal is very hard to relate to specific organs/tissue based on signal strength alone as is, and then consider that weightings other than proton density could have been used. </w:t>
          </w:r>
        </w:p>
        <w:p w14:paraId="13680C01" w14:textId="4F2187A9" w:rsidR="007D587F" w:rsidRPr="007D587F" w:rsidRDefault="007D587F" w:rsidP="0000797A">
          <w:pPr>
            <w:spacing w:line="276" w:lineRule="auto"/>
            <w:rPr>
              <w:rFonts w:cs="Times New Roman"/>
              <w:szCs w:val="24"/>
              <w:lang w:val="en-US" w:eastAsia="sv-SE"/>
            </w:rPr>
          </w:pPr>
          <w:r w:rsidRPr="007D587F">
            <w:rPr>
              <w:lang w:val="en-US" w:eastAsia="sv-SE"/>
            </w:rPr>
            <w:t xml:space="preserve">Initially a density threshold was said to be mandatory whereas transparency optional. Because of how the functions </w:t>
          </w:r>
          <w:proofErr w:type="spellStart"/>
          <w:proofErr w:type="gramStart"/>
          <w:r w:rsidRPr="007D587F">
            <w:rPr>
              <w:i/>
              <w:iCs/>
              <w:lang w:val="en-US" w:eastAsia="sv-SE"/>
            </w:rPr>
            <w:t>sampleOpacity</w:t>
          </w:r>
          <w:proofErr w:type="spellEnd"/>
          <w:r w:rsidRPr="007D587F">
            <w:rPr>
              <w:i/>
              <w:iCs/>
              <w:lang w:val="en-US" w:eastAsia="sv-SE"/>
            </w:rPr>
            <w:t>(</w:t>
          </w:r>
          <w:proofErr w:type="gramEnd"/>
          <w:r w:rsidRPr="007D587F">
            <w:rPr>
              <w:i/>
              <w:iCs/>
              <w:lang w:val="en-US" w:eastAsia="sv-SE"/>
            </w:rPr>
            <w:t xml:space="preserve">) </w:t>
          </w:r>
          <w:r w:rsidRPr="007D587F">
            <w:rPr>
              <w:lang w:val="en-US" w:eastAsia="sv-SE"/>
            </w:rPr>
            <w:t xml:space="preserve">and </w:t>
          </w:r>
          <w:proofErr w:type="spellStart"/>
          <w:r w:rsidRPr="007D587F">
            <w:rPr>
              <w:i/>
              <w:iCs/>
              <w:lang w:val="en-US" w:eastAsia="sv-SE"/>
            </w:rPr>
            <w:t>sampleColor</w:t>
          </w:r>
          <w:proofErr w:type="spellEnd"/>
          <w:r w:rsidRPr="007D587F">
            <w:rPr>
              <w:i/>
              <w:iCs/>
              <w:lang w:val="en-US" w:eastAsia="sv-SE"/>
            </w:rPr>
            <w:t xml:space="preserve">() </w:t>
          </w:r>
          <w:r w:rsidRPr="007D587F">
            <w:rPr>
              <w:lang w:val="en-US" w:eastAsia="sv-SE"/>
            </w:rPr>
            <w:t>are defined, these requirements are slightly convoluted. The transparency control is easily implemented by simply scaling the opacity, while intensity thresholding shares problems with the color highlighting in terms of signal strength in the MR case.</w:t>
          </w:r>
        </w:p>
        <w:p w14:paraId="5C7DDE07" w14:textId="77416F2A" w:rsidR="007D587F" w:rsidRPr="007D587F" w:rsidRDefault="007D587F" w:rsidP="0000797A">
          <w:pPr>
            <w:spacing w:line="276" w:lineRule="auto"/>
            <w:rPr>
              <w:rFonts w:cs="Times New Roman"/>
              <w:szCs w:val="24"/>
              <w:lang w:val="en-US" w:eastAsia="sv-SE"/>
            </w:rPr>
          </w:pPr>
          <w:r w:rsidRPr="007D587F">
            <w:rPr>
              <w:lang w:val="en-US" w:eastAsia="sv-SE"/>
            </w:rPr>
            <w:t xml:space="preserve">The bounding box implementation solves a lot of problems </w:t>
          </w:r>
          <w:proofErr w:type="gramStart"/>
          <w:r w:rsidRPr="007D587F">
            <w:rPr>
              <w:lang w:val="en-US" w:eastAsia="sv-SE"/>
            </w:rPr>
            <w:t>in regards to</w:t>
          </w:r>
          <w:proofErr w:type="gramEnd"/>
          <w:r w:rsidRPr="007D587F">
            <w:rPr>
              <w:lang w:val="en-US" w:eastAsia="sv-SE"/>
            </w:rPr>
            <w:t xml:space="preserve"> texture accessing and how they are handled. An early prototype of the program simply rendered all pixels sampling along all rays. While detrimental to performance, the resulting image was much the same as </w:t>
          </w:r>
          <w:proofErr w:type="gramStart"/>
          <w:r w:rsidRPr="007D587F">
            <w:rPr>
              <w:lang w:val="en-US" w:eastAsia="sv-SE"/>
            </w:rPr>
            <w:t>the final result</w:t>
          </w:r>
          <w:proofErr w:type="gramEnd"/>
          <w:r w:rsidRPr="007D587F">
            <w:rPr>
              <w:lang w:val="en-US" w:eastAsia="sv-SE"/>
            </w:rPr>
            <w:t xml:space="preserve"> presented here, with one caveat: the edge slices of the volume had to be set to 0. This is </w:t>
          </w:r>
          <w:proofErr w:type="gramStart"/>
          <w:r w:rsidRPr="007D587F">
            <w:rPr>
              <w:lang w:val="en-US" w:eastAsia="sv-SE"/>
            </w:rPr>
            <w:t>was</w:t>
          </w:r>
          <w:proofErr w:type="gramEnd"/>
          <w:r w:rsidRPr="007D587F">
            <w:rPr>
              <w:lang w:val="en-US" w:eastAsia="sv-SE"/>
            </w:rPr>
            <w:t xml:space="preserve"> due to how the 3D texture sampling is performed when set to GL_CLAMP_TO_EDGE. If we consider the texture access as a function of the coordinates </w:t>
          </w:r>
          <w:proofErr w:type="spellStart"/>
          <w:proofErr w:type="gramStart"/>
          <w:r w:rsidRPr="007D587F">
            <w:rPr>
              <w:lang w:val="en-US" w:eastAsia="sv-SE"/>
            </w:rPr>
            <w:t>r,s</w:t>
          </w:r>
          <w:proofErr w:type="gramEnd"/>
          <w:r w:rsidRPr="007D587F">
            <w:rPr>
              <w:lang w:val="en-US" w:eastAsia="sv-SE"/>
            </w:rPr>
            <w:t>,t</w:t>
          </w:r>
          <w:proofErr w:type="spellEnd"/>
          <w:r w:rsidRPr="007D587F">
            <w:rPr>
              <w:lang w:val="en-US" w:eastAsia="sv-SE"/>
            </w:rPr>
            <w:t xml:space="preserve">, with corresponding sample </w:t>
          </w:r>
          <w:proofErr w:type="spellStart"/>
          <w:r w:rsidRPr="007D587F">
            <w:rPr>
              <w:lang w:val="en-US" w:eastAsia="sv-SE"/>
            </w:rPr>
            <w:t>I_rst</w:t>
          </w:r>
          <w:proofErr w:type="spellEnd"/>
          <w:r w:rsidRPr="007D587F">
            <w:rPr>
              <w:lang w:val="en-US" w:eastAsia="sv-SE"/>
            </w:rPr>
            <w:t xml:space="preserve"> it can be formulated as</w:t>
          </w:r>
        </w:p>
        <w:p w14:paraId="31BCA6F5" w14:textId="72EE4212" w:rsidR="007D587F" w:rsidRPr="007D587F" w:rsidRDefault="007D587F" w:rsidP="0000797A">
          <w:pPr>
            <w:spacing w:line="276" w:lineRule="auto"/>
            <w:rPr>
              <w:rFonts w:cs="Times New Roman"/>
              <w:szCs w:val="24"/>
              <w:lang w:val="en-US" w:eastAsia="sv-SE"/>
            </w:rPr>
          </w:pPr>
          <w:r w:rsidRPr="007D587F">
            <w:rPr>
              <w:lang w:val="en-US" w:eastAsia="sv-SE"/>
            </w:rPr>
            <w:t>f(</w:t>
          </w:r>
          <w:proofErr w:type="spellStart"/>
          <w:proofErr w:type="gramStart"/>
          <w:r w:rsidRPr="007D587F">
            <w:rPr>
              <w:lang w:val="en-US" w:eastAsia="sv-SE"/>
            </w:rPr>
            <w:t>r,s</w:t>
          </w:r>
          <w:proofErr w:type="gramEnd"/>
          <w:r w:rsidRPr="007D587F">
            <w:rPr>
              <w:lang w:val="en-US" w:eastAsia="sv-SE"/>
            </w:rPr>
            <w:t>,t</w:t>
          </w:r>
          <w:proofErr w:type="spellEnd"/>
          <w:r w:rsidRPr="007D587F">
            <w:rPr>
              <w:lang w:val="en-US" w:eastAsia="sv-SE"/>
            </w:rPr>
            <w:t xml:space="preserve">) = </w:t>
          </w:r>
          <w:proofErr w:type="spellStart"/>
          <w:r w:rsidRPr="007D587F">
            <w:rPr>
              <w:lang w:val="en-US" w:eastAsia="sv-SE"/>
            </w:rPr>
            <w:t>I_rst</w:t>
          </w:r>
          <w:proofErr w:type="spellEnd"/>
          <w:r w:rsidRPr="007D587F">
            <w:rPr>
              <w:lang w:val="en-US" w:eastAsia="sv-SE"/>
            </w:rPr>
            <w:t xml:space="preserve">,  0 &lt; </w:t>
          </w:r>
          <w:proofErr w:type="spellStart"/>
          <w:r w:rsidRPr="007D587F">
            <w:rPr>
              <w:lang w:val="en-US" w:eastAsia="sv-SE"/>
            </w:rPr>
            <w:t>r,s,t</w:t>
          </w:r>
          <w:proofErr w:type="spellEnd"/>
          <w:r w:rsidRPr="007D587F">
            <w:rPr>
              <w:lang w:val="en-US" w:eastAsia="sv-SE"/>
            </w:rPr>
            <w:t xml:space="preserve"> &lt; 1</w:t>
          </w:r>
        </w:p>
        <w:p w14:paraId="2D5DD9E6" w14:textId="77777777" w:rsidR="007D587F" w:rsidRPr="007D587F" w:rsidRDefault="007D587F" w:rsidP="0000797A">
          <w:pPr>
            <w:spacing w:line="276" w:lineRule="auto"/>
            <w:rPr>
              <w:rFonts w:cs="Times New Roman"/>
              <w:szCs w:val="24"/>
              <w:lang w:eastAsia="sv-SE"/>
            </w:rPr>
          </w:pPr>
          <w:r w:rsidRPr="007D587F">
            <w:rPr>
              <w:lang w:val="en-US" w:eastAsia="sv-SE"/>
            </w:rPr>
            <w:t xml:space="preserve">However, if any of coordinates bounds are exceeded, say r = 1.2, s = 0.3, t = 0.7, </w:t>
          </w:r>
          <w:proofErr w:type="gramStart"/>
          <w:r w:rsidRPr="007D587F">
            <w:rPr>
              <w:lang w:val="en-US" w:eastAsia="sv-SE"/>
            </w:rPr>
            <w:t>f(</w:t>
          </w:r>
          <w:proofErr w:type="gramEnd"/>
          <w:r w:rsidRPr="007D587F">
            <w:rPr>
              <w:lang w:val="en-US" w:eastAsia="sv-SE"/>
            </w:rPr>
            <w:t xml:space="preserve">1.2,03,0.2) still returns a value, namely the one corresponding to f(1.0,0.3,0.7). Due to how opacity was gathered, if the edges were set to 0, the total sampled opacity would also be 0 (see equation </w:t>
          </w:r>
          <w:r w:rsidRPr="007D587F">
            <w:rPr>
              <w:lang w:val="en-US" w:eastAsia="sv-SE"/>
            </w:rPr>
            <w:lastRenderedPageBreak/>
            <w:t xml:space="preserve">FRONT-TO-BACK COMPOSITING), and therefore the volume could be rendered without taking the bounding box into consideration. </w:t>
          </w:r>
          <w:proofErr w:type="spellStart"/>
          <w:r w:rsidRPr="007D587F">
            <w:rPr>
              <w:lang w:eastAsia="sv-SE"/>
            </w:rPr>
            <w:t>With</w:t>
          </w:r>
          <w:proofErr w:type="spellEnd"/>
          <w:r w:rsidRPr="007D587F">
            <w:rPr>
              <w:lang w:eastAsia="sv-SE"/>
            </w:rPr>
            <w:t xml:space="preserve"> the </w:t>
          </w:r>
          <w:proofErr w:type="spellStart"/>
          <w:r w:rsidRPr="007D587F">
            <w:rPr>
              <w:lang w:eastAsia="sv-SE"/>
            </w:rPr>
            <w:t>bounding</w:t>
          </w:r>
          <w:proofErr w:type="spellEnd"/>
          <w:r w:rsidRPr="007D587F">
            <w:rPr>
              <w:lang w:eastAsia="sv-SE"/>
            </w:rPr>
            <w:t xml:space="preserve"> box, </w:t>
          </w:r>
          <w:proofErr w:type="spellStart"/>
          <w:r w:rsidRPr="007D587F">
            <w:rPr>
              <w:lang w:eastAsia="sv-SE"/>
            </w:rPr>
            <w:t>zeroing</w:t>
          </w:r>
          <w:proofErr w:type="spellEnd"/>
          <w:r w:rsidRPr="007D587F">
            <w:rPr>
              <w:lang w:eastAsia="sv-SE"/>
            </w:rPr>
            <w:t xml:space="preserve"> slices is </w:t>
          </w:r>
          <w:proofErr w:type="spellStart"/>
          <w:r w:rsidRPr="007D587F">
            <w:rPr>
              <w:lang w:eastAsia="sv-SE"/>
            </w:rPr>
            <w:t>pointless</w:t>
          </w:r>
          <w:proofErr w:type="spellEnd"/>
          <w:r w:rsidRPr="007D587F">
            <w:rPr>
              <w:lang w:eastAsia="sv-SE"/>
            </w:rPr>
            <w:t>.</w:t>
          </w:r>
        </w:p>
        <w:p w14:paraId="4E8501DF" w14:textId="74581AE7" w:rsidR="00D36B9E" w:rsidRPr="007D587F" w:rsidRDefault="00D36B9E" w:rsidP="0000797A">
          <w:pPr>
            <w:pStyle w:val="Rubrik1"/>
            <w:spacing w:line="276" w:lineRule="auto"/>
            <w:rPr>
              <w:lang w:val="en-US"/>
            </w:rPr>
          </w:pPr>
          <w:bookmarkStart w:id="8" w:name="_Toc514843164"/>
          <w:r w:rsidRPr="007D587F">
            <w:rPr>
              <w:lang w:val="en-US"/>
            </w:rPr>
            <w:t>Conclusion</w:t>
          </w:r>
        </w:p>
      </w:sdtContent>
    </w:sdt>
    <w:bookmarkEnd w:id="8" w:displacedByCustomXml="prev"/>
    <w:p w14:paraId="730D13A4" w14:textId="77777777" w:rsidR="00EB3614" w:rsidRPr="00EB3614" w:rsidRDefault="00EB3614" w:rsidP="0000797A">
      <w:pPr>
        <w:spacing w:line="276" w:lineRule="auto"/>
        <w:rPr>
          <w:lang w:val="en-US"/>
        </w:rPr>
      </w:pPr>
      <w:r w:rsidRPr="00EB3614">
        <w:rPr>
          <w:lang w:val="en-US"/>
        </w:rPr>
        <w:t xml:space="preserve">All in all, we are pleased with how the project turned out, looking at figure 5b. It took a surprisingly small amount of code </w:t>
      </w:r>
      <w:proofErr w:type="gramStart"/>
      <w:r w:rsidRPr="00EB3614">
        <w:rPr>
          <w:lang w:val="en-US"/>
        </w:rPr>
        <w:t>in order to</w:t>
      </w:r>
      <w:proofErr w:type="gramEnd"/>
      <w:r w:rsidRPr="00EB3614">
        <w:rPr>
          <w:lang w:val="en-US"/>
        </w:rPr>
        <w:t xml:space="preserve"> make a program rendering volumes in real-time, using the aforementioned packages and models.</w:t>
      </w:r>
    </w:p>
    <w:p w14:paraId="57B76101" w14:textId="77777777" w:rsidR="00EB3614" w:rsidRPr="00EB3614" w:rsidRDefault="00EB3614" w:rsidP="0000797A">
      <w:pPr>
        <w:spacing w:line="276" w:lineRule="auto"/>
        <w:rPr>
          <w:lang w:val="en-US"/>
        </w:rPr>
      </w:pPr>
      <w:r w:rsidRPr="00EB3614">
        <w:rPr>
          <w:lang w:val="en-US"/>
        </w:rPr>
        <w:t>Optimizing for further performance is warranted. The on-the-fly gradient calculations are costly, but for now we are content with the program running well on higher end desktop PCs and acceptable on our weaker laptops.</w:t>
      </w:r>
    </w:p>
    <w:p w14:paraId="04BF620A" w14:textId="02584686" w:rsidR="000D6E70" w:rsidRPr="007D587F" w:rsidRDefault="000D6E70" w:rsidP="0000797A">
      <w:pPr>
        <w:pStyle w:val="Rubrik1"/>
        <w:spacing w:line="276" w:lineRule="auto"/>
        <w:rPr>
          <w:lang w:val="en-US"/>
        </w:rPr>
      </w:pPr>
      <w:bookmarkStart w:id="9" w:name="_Toc514843165"/>
      <w:r w:rsidRPr="007D587F">
        <w:rPr>
          <w:lang w:val="en-US"/>
        </w:rPr>
        <w:t>Source Code</w:t>
      </w:r>
      <w:bookmarkEnd w:id="9"/>
    </w:p>
    <w:p w14:paraId="0F963F00" w14:textId="0018BDDF" w:rsidR="000D6E70" w:rsidRPr="007D587F" w:rsidRDefault="00B550A0" w:rsidP="0000797A">
      <w:pPr>
        <w:spacing w:line="276" w:lineRule="auto"/>
        <w:rPr>
          <w:lang w:val="en-US"/>
        </w:rPr>
      </w:pPr>
      <w:r w:rsidRPr="007D587F">
        <w:rPr>
          <w:lang w:val="en-US"/>
        </w:rPr>
        <w:t xml:space="preserve">This project has been </w:t>
      </w:r>
      <w:r w:rsidR="00EC0894" w:rsidRPr="007D587F">
        <w:rPr>
          <w:lang w:val="en-US"/>
        </w:rPr>
        <w:t xml:space="preserve">versioned using GitHub. Link to repository: </w:t>
      </w:r>
      <w:hyperlink r:id="rId25" w:history="1">
        <w:r w:rsidR="00EC0894" w:rsidRPr="007D587F">
          <w:rPr>
            <w:rStyle w:val="Hyperlnk"/>
            <w:lang w:val="en-US"/>
          </w:rPr>
          <w:t>https://github.com/tobni/TSBK07_PROJECT</w:t>
        </w:r>
      </w:hyperlink>
    </w:p>
    <w:p w14:paraId="52C82268" w14:textId="5D965EFE" w:rsidR="00EC0894" w:rsidRDefault="0000797A" w:rsidP="0000797A">
      <w:pPr>
        <w:pStyle w:val="Rubrik1"/>
        <w:rPr>
          <w:lang w:val="en-US"/>
        </w:rPr>
      </w:pPr>
      <w:bookmarkStart w:id="10" w:name="_Toc514843166"/>
      <w:r>
        <w:rPr>
          <w:lang w:val="en-US"/>
        </w:rPr>
        <w:t>References</w:t>
      </w:r>
      <w:bookmarkEnd w:id="10"/>
    </w:p>
    <w:p w14:paraId="6CC72B29" w14:textId="452E2D3C" w:rsidR="0000797A" w:rsidRPr="0000797A" w:rsidRDefault="0000797A" w:rsidP="0000797A">
      <w:pPr>
        <w:rPr>
          <w:lang w:val="en-US"/>
        </w:rPr>
      </w:pPr>
      <w:r>
        <w:rPr>
          <w:lang w:val="en-US"/>
        </w:rPr>
        <w:t>[x]</w:t>
      </w:r>
    </w:p>
    <w:sectPr w:rsidR="0000797A" w:rsidRPr="0000797A" w:rsidSect="0037486A">
      <w:headerReference w:type="default" r:id="rId26"/>
      <w:footerReference w:type="default" r:id="rId27"/>
      <w:headerReference w:type="first" r:id="rId28"/>
      <w:footerReference w:type="firs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C61A2" w14:textId="77777777" w:rsidR="0000797A" w:rsidRDefault="0000797A" w:rsidP="0000797A">
      <w:pPr>
        <w:spacing w:after="0" w:line="240" w:lineRule="auto"/>
      </w:pPr>
      <w:r>
        <w:separator/>
      </w:r>
    </w:p>
  </w:endnote>
  <w:endnote w:type="continuationSeparator" w:id="0">
    <w:p w14:paraId="5C67310D" w14:textId="77777777" w:rsidR="0000797A" w:rsidRDefault="0000797A" w:rsidP="0000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009776"/>
      <w:docPartObj>
        <w:docPartGallery w:val="Page Numbers (Bottom of Page)"/>
        <w:docPartUnique/>
      </w:docPartObj>
    </w:sdtPr>
    <w:sdtContent>
      <w:p w14:paraId="0E515DA8" w14:textId="322CC19E" w:rsidR="0000797A" w:rsidRDefault="0000797A">
        <w:pPr>
          <w:pStyle w:val="Sidfot"/>
          <w:jc w:val="center"/>
        </w:pPr>
      </w:p>
    </w:sdtContent>
  </w:sdt>
  <w:p w14:paraId="115894CE" w14:textId="77777777" w:rsidR="0000797A" w:rsidRDefault="0000797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834926"/>
      <w:docPartObj>
        <w:docPartGallery w:val="Page Numbers (Bottom of Page)"/>
        <w:docPartUnique/>
      </w:docPartObj>
    </w:sdtPr>
    <w:sdtContent>
      <w:p w14:paraId="163D01D7" w14:textId="62ABDCCD" w:rsidR="0037486A" w:rsidRDefault="0037486A">
        <w:pPr>
          <w:pStyle w:val="Sidfot"/>
          <w:jc w:val="center"/>
        </w:pPr>
        <w:r>
          <w:fldChar w:fldCharType="begin"/>
        </w:r>
        <w:r>
          <w:instrText>PAGE   \* MERGEFORMAT</w:instrText>
        </w:r>
        <w:r>
          <w:fldChar w:fldCharType="separate"/>
        </w:r>
        <w:r>
          <w:t>2</w:t>
        </w:r>
        <w:r>
          <w:fldChar w:fldCharType="end"/>
        </w:r>
      </w:p>
    </w:sdtContent>
  </w:sdt>
  <w:p w14:paraId="26B29D2B" w14:textId="77777777" w:rsidR="0037486A" w:rsidRDefault="0037486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902650"/>
      <w:docPartObj>
        <w:docPartGallery w:val="Page Numbers (Bottom of Page)"/>
        <w:docPartUnique/>
      </w:docPartObj>
    </w:sdtPr>
    <w:sdtContent>
      <w:p w14:paraId="4BBB241E" w14:textId="0195EE71" w:rsidR="0000797A" w:rsidRDefault="0000797A">
        <w:pPr>
          <w:pStyle w:val="Sidfot"/>
          <w:jc w:val="center"/>
        </w:pPr>
        <w:r>
          <w:fldChar w:fldCharType="begin"/>
        </w:r>
        <w:r>
          <w:instrText>PAGE   \* MERGEFORMAT</w:instrText>
        </w:r>
        <w:r>
          <w:fldChar w:fldCharType="separate"/>
        </w:r>
        <w:r>
          <w:t>2</w:t>
        </w:r>
        <w:r>
          <w:fldChar w:fldCharType="end"/>
        </w:r>
      </w:p>
    </w:sdtContent>
  </w:sdt>
  <w:p w14:paraId="637EBFAB" w14:textId="77777777" w:rsidR="0000797A" w:rsidRDefault="0000797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91C2C" w14:textId="77777777" w:rsidR="0000797A" w:rsidRDefault="0000797A" w:rsidP="0000797A">
      <w:pPr>
        <w:spacing w:after="0" w:line="240" w:lineRule="auto"/>
      </w:pPr>
      <w:r>
        <w:separator/>
      </w:r>
    </w:p>
  </w:footnote>
  <w:footnote w:type="continuationSeparator" w:id="0">
    <w:p w14:paraId="1B42A707" w14:textId="77777777" w:rsidR="0000797A" w:rsidRDefault="0000797A" w:rsidP="00007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7D33B" w14:textId="77777777" w:rsidR="0037486A" w:rsidRDefault="0037486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1C8B" w14:textId="77777777" w:rsidR="0000797A" w:rsidRDefault="0000797A">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3E40"/>
    <w:multiLevelType w:val="hybridMultilevel"/>
    <w:tmpl w:val="AD0C2008"/>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 w15:restartNumberingAfterBreak="0">
    <w:nsid w:val="60304E96"/>
    <w:multiLevelType w:val="hybridMultilevel"/>
    <w:tmpl w:val="3512492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773A4F4B"/>
    <w:multiLevelType w:val="multilevel"/>
    <w:tmpl w:val="8DFC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B9E"/>
    <w:rsid w:val="0000797A"/>
    <w:rsid w:val="000125FF"/>
    <w:rsid w:val="000340AE"/>
    <w:rsid w:val="00036857"/>
    <w:rsid w:val="000967DE"/>
    <w:rsid w:val="000D6E70"/>
    <w:rsid w:val="000F0209"/>
    <w:rsid w:val="0011166B"/>
    <w:rsid w:val="00116FEA"/>
    <w:rsid w:val="00152BDC"/>
    <w:rsid w:val="00154CA6"/>
    <w:rsid w:val="00193081"/>
    <w:rsid w:val="001D3083"/>
    <w:rsid w:val="001D3576"/>
    <w:rsid w:val="00221629"/>
    <w:rsid w:val="00250401"/>
    <w:rsid w:val="00253B86"/>
    <w:rsid w:val="002747B1"/>
    <w:rsid w:val="00293BE4"/>
    <w:rsid w:val="002F5128"/>
    <w:rsid w:val="00331B66"/>
    <w:rsid w:val="003455EF"/>
    <w:rsid w:val="00346AC4"/>
    <w:rsid w:val="00367B02"/>
    <w:rsid w:val="0037486A"/>
    <w:rsid w:val="003D7FBD"/>
    <w:rsid w:val="00403C0E"/>
    <w:rsid w:val="00472A6C"/>
    <w:rsid w:val="004B7FBE"/>
    <w:rsid w:val="00517F84"/>
    <w:rsid w:val="00530134"/>
    <w:rsid w:val="00537642"/>
    <w:rsid w:val="0054281D"/>
    <w:rsid w:val="00581AE3"/>
    <w:rsid w:val="00677FAC"/>
    <w:rsid w:val="00713148"/>
    <w:rsid w:val="00794D2E"/>
    <w:rsid w:val="007954A9"/>
    <w:rsid w:val="007C54A2"/>
    <w:rsid w:val="007D587F"/>
    <w:rsid w:val="00800424"/>
    <w:rsid w:val="0084415D"/>
    <w:rsid w:val="008A3C81"/>
    <w:rsid w:val="0093500C"/>
    <w:rsid w:val="009E4DD1"/>
    <w:rsid w:val="00A2693B"/>
    <w:rsid w:val="00A44854"/>
    <w:rsid w:val="00AF48E8"/>
    <w:rsid w:val="00B550A0"/>
    <w:rsid w:val="00BE5B17"/>
    <w:rsid w:val="00C75A15"/>
    <w:rsid w:val="00D33486"/>
    <w:rsid w:val="00D36B9E"/>
    <w:rsid w:val="00D51F8A"/>
    <w:rsid w:val="00D70012"/>
    <w:rsid w:val="00D76E32"/>
    <w:rsid w:val="00E03B3E"/>
    <w:rsid w:val="00E30DFC"/>
    <w:rsid w:val="00EB3614"/>
    <w:rsid w:val="00EB5729"/>
    <w:rsid w:val="00EC0894"/>
    <w:rsid w:val="00ED0F98"/>
    <w:rsid w:val="00EE4191"/>
    <w:rsid w:val="00F0565D"/>
    <w:rsid w:val="00F14AF7"/>
    <w:rsid w:val="00F40B4D"/>
    <w:rsid w:val="00FA394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95A6"/>
  <w15:chartTrackingRefBased/>
  <w15:docId w15:val="{BD30CC54-2EFD-47E5-9DCF-3F474A3F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93B"/>
    <w:rPr>
      <w:rFonts w:ascii="Times New Roman" w:hAnsi="Times New Roman"/>
      <w:sz w:val="24"/>
    </w:rPr>
  </w:style>
  <w:style w:type="paragraph" w:styleId="Rubrik1">
    <w:name w:val="heading 1"/>
    <w:basedOn w:val="Normal"/>
    <w:next w:val="Normal"/>
    <w:link w:val="Rubrik1Char"/>
    <w:uiPriority w:val="9"/>
    <w:qFormat/>
    <w:rsid w:val="00D36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D36B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autoRedefine/>
    <w:uiPriority w:val="10"/>
    <w:qFormat/>
    <w:rsid w:val="00A2693B"/>
    <w:pPr>
      <w:spacing w:after="0" w:line="240" w:lineRule="auto"/>
      <w:contextualSpacing/>
    </w:pPr>
    <w:rPr>
      <w:rFonts w:eastAsiaTheme="majorEastAsia" w:cstheme="majorBidi"/>
      <w:spacing w:val="-10"/>
      <w:kern w:val="28"/>
      <w:sz w:val="56"/>
      <w:szCs w:val="56"/>
    </w:rPr>
  </w:style>
  <w:style w:type="character" w:customStyle="1" w:styleId="RubrikChar">
    <w:name w:val="Rubrik Char"/>
    <w:basedOn w:val="Standardstycketeckensnitt"/>
    <w:link w:val="Rubrik"/>
    <w:uiPriority w:val="10"/>
    <w:rsid w:val="00A2693B"/>
    <w:rPr>
      <w:rFonts w:ascii="Times New Roman" w:eastAsiaTheme="majorEastAsia" w:hAnsi="Times New Roman" w:cstheme="majorBidi"/>
      <w:spacing w:val="-10"/>
      <w:kern w:val="28"/>
      <w:sz w:val="56"/>
      <w:szCs w:val="56"/>
    </w:rPr>
  </w:style>
  <w:style w:type="character" w:customStyle="1" w:styleId="Rubrik1Char">
    <w:name w:val="Rubrik 1 Char"/>
    <w:basedOn w:val="Standardstycketeckensnitt"/>
    <w:link w:val="Rubrik1"/>
    <w:uiPriority w:val="9"/>
    <w:rsid w:val="00D36B9E"/>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D36B9E"/>
    <w:rPr>
      <w:rFonts w:asciiTheme="majorHAnsi" w:eastAsiaTheme="majorEastAsia" w:hAnsiTheme="majorHAnsi" w:cstheme="majorBidi"/>
      <w:color w:val="2F5496" w:themeColor="accent1" w:themeShade="BF"/>
      <w:sz w:val="26"/>
      <w:szCs w:val="26"/>
    </w:rPr>
  </w:style>
  <w:style w:type="paragraph" w:styleId="Ingetavstnd">
    <w:name w:val="No Spacing"/>
    <w:link w:val="IngetavstndChar"/>
    <w:uiPriority w:val="1"/>
    <w:qFormat/>
    <w:rsid w:val="00472A6C"/>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472A6C"/>
    <w:rPr>
      <w:rFonts w:eastAsiaTheme="minorEastAsia"/>
      <w:lang w:eastAsia="sv-SE"/>
    </w:rPr>
  </w:style>
  <w:style w:type="character" w:styleId="Hyperlnk">
    <w:name w:val="Hyperlink"/>
    <w:basedOn w:val="Standardstycketeckensnitt"/>
    <w:uiPriority w:val="99"/>
    <w:unhideWhenUsed/>
    <w:rsid w:val="00FA3940"/>
    <w:rPr>
      <w:color w:val="0563C1" w:themeColor="hyperlink"/>
      <w:u w:val="single"/>
    </w:rPr>
  </w:style>
  <w:style w:type="character" w:styleId="Olstomnmnande">
    <w:name w:val="Unresolved Mention"/>
    <w:basedOn w:val="Standardstycketeckensnitt"/>
    <w:uiPriority w:val="99"/>
    <w:semiHidden/>
    <w:unhideWhenUsed/>
    <w:rsid w:val="00FA3940"/>
    <w:rPr>
      <w:color w:val="808080"/>
      <w:shd w:val="clear" w:color="auto" w:fill="E6E6E6"/>
    </w:rPr>
  </w:style>
  <w:style w:type="paragraph" w:styleId="Innehllsfrteckningsrubrik">
    <w:name w:val="TOC Heading"/>
    <w:basedOn w:val="Rubrik1"/>
    <w:next w:val="Normal"/>
    <w:uiPriority w:val="39"/>
    <w:unhideWhenUsed/>
    <w:qFormat/>
    <w:rsid w:val="00367B02"/>
    <w:pPr>
      <w:outlineLvl w:val="9"/>
    </w:pPr>
    <w:rPr>
      <w:lang w:eastAsia="sv-SE"/>
    </w:rPr>
  </w:style>
  <w:style w:type="paragraph" w:styleId="Innehll1">
    <w:name w:val="toc 1"/>
    <w:basedOn w:val="Normal"/>
    <w:next w:val="Normal"/>
    <w:autoRedefine/>
    <w:uiPriority w:val="39"/>
    <w:unhideWhenUsed/>
    <w:rsid w:val="00367B02"/>
    <w:pPr>
      <w:spacing w:after="100"/>
    </w:pPr>
  </w:style>
  <w:style w:type="paragraph" w:styleId="Liststycke">
    <w:name w:val="List Paragraph"/>
    <w:basedOn w:val="Normal"/>
    <w:uiPriority w:val="34"/>
    <w:qFormat/>
    <w:rsid w:val="008A3C81"/>
    <w:pPr>
      <w:ind w:left="720"/>
      <w:contextualSpacing/>
    </w:pPr>
  </w:style>
  <w:style w:type="paragraph" w:styleId="Normalwebb">
    <w:name w:val="Normal (Web)"/>
    <w:basedOn w:val="Normal"/>
    <w:uiPriority w:val="99"/>
    <w:semiHidden/>
    <w:unhideWhenUsed/>
    <w:rsid w:val="007D587F"/>
    <w:pPr>
      <w:spacing w:before="100" w:beforeAutospacing="1" w:after="100" w:afterAutospacing="1" w:line="240" w:lineRule="auto"/>
    </w:pPr>
    <w:rPr>
      <w:rFonts w:eastAsia="Times New Roman" w:cs="Times New Roman"/>
      <w:szCs w:val="24"/>
      <w:lang w:eastAsia="sv-SE"/>
    </w:rPr>
  </w:style>
  <w:style w:type="paragraph" w:styleId="Beskrivning">
    <w:name w:val="caption"/>
    <w:basedOn w:val="Normal"/>
    <w:next w:val="Normal"/>
    <w:uiPriority w:val="35"/>
    <w:unhideWhenUsed/>
    <w:qFormat/>
    <w:rsid w:val="007D587F"/>
    <w:pPr>
      <w:spacing w:after="200" w:line="240" w:lineRule="auto"/>
    </w:pPr>
    <w:rPr>
      <w:i/>
      <w:iCs/>
      <w:color w:val="44546A" w:themeColor="text2"/>
      <w:sz w:val="18"/>
      <w:szCs w:val="18"/>
    </w:rPr>
  </w:style>
  <w:style w:type="paragraph" w:styleId="Innehll2">
    <w:name w:val="toc 2"/>
    <w:basedOn w:val="Normal"/>
    <w:next w:val="Normal"/>
    <w:autoRedefine/>
    <w:uiPriority w:val="39"/>
    <w:unhideWhenUsed/>
    <w:rsid w:val="00EB3614"/>
    <w:pPr>
      <w:spacing w:after="100"/>
      <w:ind w:left="240"/>
    </w:pPr>
  </w:style>
  <w:style w:type="paragraph" w:styleId="Sidhuvud">
    <w:name w:val="header"/>
    <w:basedOn w:val="Normal"/>
    <w:link w:val="SidhuvudChar"/>
    <w:uiPriority w:val="99"/>
    <w:unhideWhenUsed/>
    <w:rsid w:val="0000797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0797A"/>
    <w:rPr>
      <w:rFonts w:ascii="Times New Roman" w:hAnsi="Times New Roman"/>
      <w:sz w:val="24"/>
    </w:rPr>
  </w:style>
  <w:style w:type="paragraph" w:styleId="Sidfot">
    <w:name w:val="footer"/>
    <w:basedOn w:val="Normal"/>
    <w:link w:val="SidfotChar"/>
    <w:uiPriority w:val="99"/>
    <w:unhideWhenUsed/>
    <w:rsid w:val="0000797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079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2578">
      <w:bodyDiv w:val="1"/>
      <w:marLeft w:val="0"/>
      <w:marRight w:val="0"/>
      <w:marTop w:val="0"/>
      <w:marBottom w:val="0"/>
      <w:divBdr>
        <w:top w:val="none" w:sz="0" w:space="0" w:color="auto"/>
        <w:left w:val="none" w:sz="0" w:space="0" w:color="auto"/>
        <w:bottom w:val="none" w:sz="0" w:space="0" w:color="auto"/>
        <w:right w:val="none" w:sz="0" w:space="0" w:color="auto"/>
      </w:divBdr>
    </w:div>
    <w:div w:id="585842384">
      <w:bodyDiv w:val="1"/>
      <w:marLeft w:val="0"/>
      <w:marRight w:val="0"/>
      <w:marTop w:val="0"/>
      <w:marBottom w:val="0"/>
      <w:divBdr>
        <w:top w:val="none" w:sz="0" w:space="0" w:color="auto"/>
        <w:left w:val="none" w:sz="0" w:space="0" w:color="auto"/>
        <w:bottom w:val="none" w:sz="0" w:space="0" w:color="auto"/>
        <w:right w:val="none" w:sz="0" w:space="0" w:color="auto"/>
      </w:divBdr>
    </w:div>
    <w:div w:id="634289625">
      <w:bodyDiv w:val="1"/>
      <w:marLeft w:val="0"/>
      <w:marRight w:val="0"/>
      <w:marTop w:val="0"/>
      <w:marBottom w:val="0"/>
      <w:divBdr>
        <w:top w:val="none" w:sz="0" w:space="0" w:color="auto"/>
        <w:left w:val="none" w:sz="0" w:space="0" w:color="auto"/>
        <w:bottom w:val="none" w:sz="0" w:space="0" w:color="auto"/>
        <w:right w:val="none" w:sz="0" w:space="0" w:color="auto"/>
      </w:divBdr>
    </w:div>
    <w:div w:id="1044868589">
      <w:bodyDiv w:val="1"/>
      <w:marLeft w:val="0"/>
      <w:marRight w:val="0"/>
      <w:marTop w:val="0"/>
      <w:marBottom w:val="0"/>
      <w:divBdr>
        <w:top w:val="none" w:sz="0" w:space="0" w:color="auto"/>
        <w:left w:val="none" w:sz="0" w:space="0" w:color="auto"/>
        <w:bottom w:val="none" w:sz="0" w:space="0" w:color="auto"/>
        <w:right w:val="none" w:sz="0" w:space="0" w:color="auto"/>
      </w:divBdr>
    </w:div>
    <w:div w:id="1293176491">
      <w:bodyDiv w:val="1"/>
      <w:marLeft w:val="0"/>
      <w:marRight w:val="0"/>
      <w:marTop w:val="0"/>
      <w:marBottom w:val="0"/>
      <w:divBdr>
        <w:top w:val="none" w:sz="0" w:space="0" w:color="auto"/>
        <w:left w:val="none" w:sz="0" w:space="0" w:color="auto"/>
        <w:bottom w:val="none" w:sz="0" w:space="0" w:color="auto"/>
        <w:right w:val="none" w:sz="0" w:space="0" w:color="auto"/>
      </w:divBdr>
    </w:div>
    <w:div w:id="1335038543">
      <w:bodyDiv w:val="1"/>
      <w:marLeft w:val="0"/>
      <w:marRight w:val="0"/>
      <w:marTop w:val="0"/>
      <w:marBottom w:val="0"/>
      <w:divBdr>
        <w:top w:val="none" w:sz="0" w:space="0" w:color="auto"/>
        <w:left w:val="none" w:sz="0" w:space="0" w:color="auto"/>
        <w:bottom w:val="none" w:sz="0" w:space="0" w:color="auto"/>
        <w:right w:val="none" w:sz="0" w:space="0" w:color="auto"/>
      </w:divBdr>
    </w:div>
    <w:div w:id="207920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tobni908@student.liu.se" TargetMode="External"/><Relationship Id="rId17" Type="http://schemas.openxmlformats.org/officeDocument/2006/relationships/hyperlink" Target="http://www9.informatik.uni-erlangen.de/External/vollib/" TargetMode="External"/><Relationship Id="rId25" Type="http://schemas.openxmlformats.org/officeDocument/2006/relationships/hyperlink" Target="https://github.com/tobni/TSBK07_PROJEC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er034@student.liu.se"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hyperlink" Target="mailto:tobni908@student.liu.se" TargetMode="Externa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aleer034@student.liu.se"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6E0E1220D488DAF15FBEF772FB87A"/>
        <w:category>
          <w:name w:val="Allmänt"/>
          <w:gallery w:val="placeholder"/>
        </w:category>
        <w:types>
          <w:type w:val="bbPlcHdr"/>
        </w:types>
        <w:behaviors>
          <w:behavior w:val="content"/>
        </w:behaviors>
        <w:guid w:val="{03ACF607-52DB-4E2E-AA9D-3FF3F3FF3247}"/>
      </w:docPartPr>
      <w:docPartBody>
        <w:p w:rsidR="00FE29DC" w:rsidRDefault="00CA0291" w:rsidP="00CA0291">
          <w:pPr>
            <w:pStyle w:val="E746E0E1220D488DAF15FBEF772FB87A"/>
          </w:pPr>
          <w:r>
            <w:rPr>
              <w:color w:val="4472C4" w:themeColor="accent1"/>
              <w:sz w:val="28"/>
              <w:szCs w:val="28"/>
            </w:rPr>
            <w:t>[Författarens namn]</w:t>
          </w:r>
        </w:p>
      </w:docPartBody>
    </w:docPart>
    <w:docPart>
      <w:docPartPr>
        <w:name w:val="F5A58CE91FE54E8B82603B4F31B5E550"/>
        <w:category>
          <w:name w:val="Allmänt"/>
          <w:gallery w:val="placeholder"/>
        </w:category>
        <w:types>
          <w:type w:val="bbPlcHdr"/>
        </w:types>
        <w:behaviors>
          <w:behavior w:val="content"/>
        </w:behaviors>
        <w:guid w:val="{D89800AE-9191-4AAA-821E-870DCF5FC21F}"/>
      </w:docPartPr>
      <w:docPartBody>
        <w:p w:rsidR="00FE29DC" w:rsidRDefault="00CA0291" w:rsidP="00CA0291">
          <w:pPr>
            <w:pStyle w:val="F5A58CE91FE54E8B82603B4F31B5E550"/>
          </w:pPr>
          <w:r>
            <w:rPr>
              <w:color w:val="4472C4" w:themeColor="accent1"/>
              <w:sz w:val="28"/>
              <w:szCs w:val="28"/>
            </w:rPr>
            <w:t>[Datum]</w:t>
          </w:r>
        </w:p>
      </w:docPartBody>
    </w:docPart>
    <w:docPart>
      <w:docPartPr>
        <w:name w:val="87C2D061CAFF4B22B3563CF7185A224D"/>
        <w:category>
          <w:name w:val="Allmänt"/>
          <w:gallery w:val="placeholder"/>
        </w:category>
        <w:types>
          <w:type w:val="bbPlcHdr"/>
        </w:types>
        <w:behaviors>
          <w:behavior w:val="content"/>
        </w:behaviors>
        <w:guid w:val="{7C8BC50E-E2AE-490D-8284-1F60930A1E82}"/>
      </w:docPartPr>
      <w:docPartBody>
        <w:p w:rsidR="00870999" w:rsidRDefault="00FE29DC" w:rsidP="00FE29DC">
          <w:pPr>
            <w:pStyle w:val="87C2D061CAFF4B22B3563CF7185A224D"/>
          </w:pPr>
          <w:r>
            <w:rPr>
              <w:color w:val="2F5496" w:themeColor="accent1" w:themeShade="BF"/>
              <w:sz w:val="24"/>
              <w:szCs w:val="24"/>
            </w:rPr>
            <w:t>[Företagets namn]</w:t>
          </w:r>
        </w:p>
      </w:docPartBody>
    </w:docPart>
    <w:docPart>
      <w:docPartPr>
        <w:name w:val="BA4004C9FBC6406796EA866A74238FBB"/>
        <w:category>
          <w:name w:val="Allmänt"/>
          <w:gallery w:val="placeholder"/>
        </w:category>
        <w:types>
          <w:type w:val="bbPlcHdr"/>
        </w:types>
        <w:behaviors>
          <w:behavior w:val="content"/>
        </w:behaviors>
        <w:guid w:val="{06BAE9EE-2EB9-4053-B084-0C4531C2D14A}"/>
      </w:docPartPr>
      <w:docPartBody>
        <w:p w:rsidR="00870999" w:rsidRDefault="00FE29DC" w:rsidP="00FE29DC">
          <w:pPr>
            <w:pStyle w:val="BA4004C9FBC6406796EA866A74238FBB"/>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91"/>
    <w:rsid w:val="00870999"/>
    <w:rsid w:val="00CA0291"/>
    <w:rsid w:val="00FE29D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FCF816DDC30748D58BC5AD631A545303">
    <w:name w:val="FCF816DDC30748D58BC5AD631A545303"/>
    <w:rsid w:val="00CA0291"/>
  </w:style>
  <w:style w:type="paragraph" w:customStyle="1" w:styleId="73DA58C1B44E465CA91706A8F3C43185">
    <w:name w:val="73DA58C1B44E465CA91706A8F3C43185"/>
    <w:rsid w:val="00CA0291"/>
  </w:style>
  <w:style w:type="paragraph" w:customStyle="1" w:styleId="62D0F6D239A644E2AD8473377D74ACA4">
    <w:name w:val="62D0F6D239A644E2AD8473377D74ACA4"/>
    <w:rsid w:val="00CA0291"/>
  </w:style>
  <w:style w:type="paragraph" w:customStyle="1" w:styleId="E746E0E1220D488DAF15FBEF772FB87A">
    <w:name w:val="E746E0E1220D488DAF15FBEF772FB87A"/>
    <w:rsid w:val="00CA0291"/>
  </w:style>
  <w:style w:type="paragraph" w:customStyle="1" w:styleId="F5A58CE91FE54E8B82603B4F31B5E550">
    <w:name w:val="F5A58CE91FE54E8B82603B4F31B5E550"/>
    <w:rsid w:val="00CA0291"/>
  </w:style>
  <w:style w:type="paragraph" w:customStyle="1" w:styleId="B74F2C3BC638496889C4185A5AF3C304">
    <w:name w:val="B74F2C3BC638496889C4185A5AF3C304"/>
    <w:rsid w:val="00CA0291"/>
  </w:style>
  <w:style w:type="paragraph" w:customStyle="1" w:styleId="B0E85ED1078348ED8F0EB12F2E658AFD">
    <w:name w:val="B0E85ED1078348ED8F0EB12F2E658AFD"/>
    <w:rsid w:val="00CA0291"/>
  </w:style>
  <w:style w:type="paragraph" w:customStyle="1" w:styleId="DB9FF9E4679D4C709A935930ECCAA7DF">
    <w:name w:val="DB9FF9E4679D4C709A935930ECCAA7DF"/>
    <w:rsid w:val="00CA0291"/>
  </w:style>
  <w:style w:type="paragraph" w:customStyle="1" w:styleId="6C91FF71634B45B18ED7BA19E5CB0EE7">
    <w:name w:val="6C91FF71634B45B18ED7BA19E5CB0EE7"/>
    <w:rsid w:val="00CA0291"/>
  </w:style>
  <w:style w:type="paragraph" w:customStyle="1" w:styleId="92DC85CA14A349AAB17B486FA27AACE9">
    <w:name w:val="92DC85CA14A349AAB17B486FA27AACE9"/>
    <w:rsid w:val="00CA0291"/>
  </w:style>
  <w:style w:type="paragraph" w:customStyle="1" w:styleId="06C51FE15CBE44CAA7C57B533ACCC9D2">
    <w:name w:val="06C51FE15CBE44CAA7C57B533ACCC9D2"/>
    <w:rsid w:val="00CA0291"/>
  </w:style>
  <w:style w:type="paragraph" w:customStyle="1" w:styleId="98FFBCEABCD24E8C82490CD41DFAFF7C">
    <w:name w:val="98FFBCEABCD24E8C82490CD41DFAFF7C"/>
    <w:rsid w:val="00CA0291"/>
  </w:style>
  <w:style w:type="paragraph" w:customStyle="1" w:styleId="09AC33229C104DE5BE441315BB9DDA14">
    <w:name w:val="09AC33229C104DE5BE441315BB9DDA14"/>
    <w:rsid w:val="00FE29DC"/>
  </w:style>
  <w:style w:type="paragraph" w:customStyle="1" w:styleId="5CFD7D2D84EB49B4A7F5C58541C1CAB3">
    <w:name w:val="5CFD7D2D84EB49B4A7F5C58541C1CAB3"/>
    <w:rsid w:val="00FE29DC"/>
  </w:style>
  <w:style w:type="paragraph" w:customStyle="1" w:styleId="87C2D061CAFF4B22B3563CF7185A224D">
    <w:name w:val="87C2D061CAFF4B22B3563CF7185A224D"/>
    <w:rsid w:val="00FE29DC"/>
  </w:style>
  <w:style w:type="paragraph" w:customStyle="1" w:styleId="BA4004C9FBC6406796EA866A74238FBB">
    <w:name w:val="BA4004C9FBC6406796EA866A74238FBB"/>
    <w:rsid w:val="00FE29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34048-390C-404A-A030-392F6B4B8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2218</Words>
  <Characters>11761</Characters>
  <Application>Microsoft Office Word</Application>
  <DocSecurity>4</DocSecurity>
  <Lines>98</Lines>
  <Paragraphs>27</Paragraphs>
  <ScaleCrop>false</ScaleCrop>
  <HeadingPairs>
    <vt:vector size="2" baseType="variant">
      <vt:variant>
        <vt:lpstr>Rubrik</vt:lpstr>
      </vt:variant>
      <vt:variant>
        <vt:i4>1</vt:i4>
      </vt:variant>
    </vt:vector>
  </HeadingPairs>
  <TitlesOfParts>
    <vt:vector size="1" baseType="lpstr">
      <vt:lpstr>MR/CT Volume Renderer</vt:lpstr>
    </vt:vector>
  </TitlesOfParts>
  <Company>TSBK07 – Computer Graphics</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MR/CT Volume Renderer</dc:title>
  <dc:subject>VT-18</dc:subject>
  <dc:creator>Alexander Eriksson | Tobias Nilsson</dc:creator>
  <cp:keywords/>
  <dc:description/>
  <cp:lastModifiedBy>Alexander Eriksson</cp:lastModifiedBy>
  <cp:revision>2</cp:revision>
  <dcterms:created xsi:type="dcterms:W3CDTF">2018-05-23T10:52:00Z</dcterms:created>
  <dcterms:modified xsi:type="dcterms:W3CDTF">2018-05-23T10:52:00Z</dcterms:modified>
</cp:coreProperties>
</file>