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5B7" w:rsidRPr="00C3374E" w:rsidRDefault="00C3374E">
      <w:pPr>
        <w:rPr>
          <w:lang w:val="en-GB"/>
        </w:rPr>
      </w:pPr>
      <w:r>
        <w:rPr>
          <w:lang w:val="en-GB"/>
        </w:rPr>
        <w:t>Very simple macro that types a sentence in a document.</w:t>
      </w:r>
    </w:p>
    <w:sectPr w:rsidR="001025B7" w:rsidRPr="00C3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4E"/>
    <w:rsid w:val="001025B7"/>
    <w:rsid w:val="00C3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BFE7"/>
  <w15:chartTrackingRefBased/>
  <w15:docId w15:val="{A8705EAC-158B-42F1-8404-C83152CF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Allen</dc:creator>
  <cp:keywords/>
  <dc:description/>
  <cp:lastModifiedBy>Toby Allen</cp:lastModifiedBy>
  <cp:revision>1</cp:revision>
  <dcterms:created xsi:type="dcterms:W3CDTF">2022-11-28T17:29:00Z</dcterms:created>
  <dcterms:modified xsi:type="dcterms:W3CDTF">2022-11-28T17:30:00Z</dcterms:modified>
</cp:coreProperties>
</file>