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2102829183"/>
        <w:docPartObj>
          <w:docPartGallery w:val="Cover Pages"/>
          <w:docPartUnique/>
        </w:docPartObj>
      </w:sdtPr>
      <w:sdtEndPr>
        <w:rPr>
          <w:noProof w:val="0"/>
        </w:rPr>
      </w:sdtEndPr>
      <w:sdtContent>
        <w:p w14:paraId="29A8C3EE" w14:textId="6780DA25" w:rsidR="00CF12BB" w:rsidRDefault="00CF12BB">
          <w:pPr>
            <w:rPr>
              <w:noProof/>
            </w:rPr>
          </w:pPr>
          <w:r>
            <w:rPr>
              <w:noProof/>
            </w:rPr>
            <w:drawing>
              <wp:anchor distT="0" distB="0" distL="114300" distR="114300" simplePos="0" relativeHeight="251659264" behindDoc="0" locked="0" layoutInCell="1" allowOverlap="1" wp14:anchorId="7792241E" wp14:editId="38B601C0">
                <wp:simplePos x="0" y="0"/>
                <wp:positionH relativeFrom="margin">
                  <wp:posOffset>-921330</wp:posOffset>
                </wp:positionH>
                <wp:positionV relativeFrom="paragraph">
                  <wp:posOffset>-1217046</wp:posOffset>
                </wp:positionV>
                <wp:extent cx="7576320" cy="5287617"/>
                <wp:effectExtent l="76200" t="76200" r="81915" b="85090"/>
                <wp:wrapNone/>
                <wp:docPr id="250487389" name="Picture 1" descr="Abstract background of blue mesh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389" name="Picture 250487389" descr="Abstract background of blue mesh and nodes"/>
                        <pic:cNvPicPr/>
                      </pic:nvPicPr>
                      <pic:blipFill>
                        <a:blip r:embed="rId6">
                          <a:extLst>
                            <a:ext uri="{28A0092B-C50C-407E-A947-70E740481C1C}">
                              <a14:useLocalDpi xmlns:a14="http://schemas.microsoft.com/office/drawing/2010/main" val="0"/>
                            </a:ext>
                          </a:extLst>
                        </a:blip>
                        <a:stretch>
                          <a:fillRect/>
                        </a:stretch>
                      </pic:blipFill>
                      <pic:spPr>
                        <a:xfrm>
                          <a:off x="0" y="0"/>
                          <a:ext cx="7576320" cy="5287617"/>
                        </a:xfrm>
                        <a:prstGeom prst="rect">
                          <a:avLst/>
                        </a:prstGeom>
                        <a:ln w="76200">
                          <a:solidFill>
                            <a:srgbClr val="0070C0"/>
                          </a:solidFill>
                        </a:ln>
                      </pic:spPr>
                    </pic:pic>
                  </a:graphicData>
                </a:graphic>
                <wp14:sizeRelH relativeFrom="margin">
                  <wp14:pctWidth>0</wp14:pctWidth>
                </wp14:sizeRelH>
                <wp14:sizeRelV relativeFrom="margin">
                  <wp14:pctHeight>0</wp14:pctHeight>
                </wp14:sizeRelV>
              </wp:anchor>
            </w:drawing>
          </w:r>
        </w:p>
        <w:p w14:paraId="332B494B" w14:textId="2FD596B1" w:rsidR="00CF12BB" w:rsidRDefault="00CF12BB">
          <w:r>
            <w:rPr>
              <w:noProof/>
            </w:rPr>
            <mc:AlternateContent>
              <mc:Choice Requires="wps">
                <w:drawing>
                  <wp:anchor distT="45720" distB="45720" distL="114300" distR="114300" simplePos="0" relativeHeight="251664384" behindDoc="0" locked="0" layoutInCell="1" allowOverlap="1" wp14:anchorId="3B8D5F58" wp14:editId="211DFEAD">
                    <wp:simplePos x="0" y="0"/>
                    <wp:positionH relativeFrom="margin">
                      <wp:align>left</wp:align>
                    </wp:positionH>
                    <wp:positionV relativeFrom="paragraph">
                      <wp:posOffset>4150718</wp:posOffset>
                    </wp:positionV>
                    <wp:extent cx="5295900" cy="1404620"/>
                    <wp:effectExtent l="0" t="0" r="0" b="0"/>
                    <wp:wrapSquare wrapText="bothSides"/>
                    <wp:docPr id="610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noFill/>
                            <a:ln w="9525">
                              <a:noFill/>
                              <a:miter lim="800000"/>
                              <a:headEnd/>
                              <a:tailEnd/>
                            </a:ln>
                          </wps:spPr>
                          <wps:txbx>
                            <w:txbxContent>
                              <w:p w14:paraId="6C98027A" w14:textId="62722A4C" w:rsidR="00CF12BB" w:rsidRPr="00CF12BB" w:rsidRDefault="00CF12BB">
                                <w:pPr>
                                  <w:rPr>
                                    <w:rFonts w:ascii="Arial Black" w:hAnsi="Arial Black" w:cs="ADLaM Display"/>
                                    <w:color w:val="1F3864" w:themeColor="accent1" w:themeShade="80"/>
                                    <w:sz w:val="72"/>
                                    <w:szCs w:val="72"/>
                                  </w:rPr>
                                </w:pPr>
                                <w:r w:rsidRPr="00CF12BB">
                                  <w:rPr>
                                    <w:rFonts w:ascii="Arial Black" w:hAnsi="Arial Black" w:cs="ADLaM Display"/>
                                    <w:color w:val="1F3864" w:themeColor="accent1" w:themeShade="80"/>
                                    <w:sz w:val="72"/>
                                    <w:szCs w:val="72"/>
                                  </w:rPr>
                                  <w:t>ICL-1321 Web Technologies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8D5F58" id="_x0000_t202" coordsize="21600,21600" o:spt="202" path="m,l,21600r21600,l21600,xe">
                    <v:stroke joinstyle="miter"/>
                    <v:path gradientshapeok="t" o:connecttype="rect"/>
                  </v:shapetype>
                  <v:shape id="Text Box 2" o:spid="_x0000_s1026" type="#_x0000_t202" style="position:absolute;margin-left:0;margin-top:326.85pt;width:417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7+gEAAM4DAAAOAAAAZHJzL2Uyb0RvYy54bWysU8tu2zAQvBfoPxC815INO40Fy0Ga1EWB&#10;9AGk/QCaoiyiJJdd0pbcr++SchyjuQXVgSC13Nmd2eHqZrCGHRQGDa7m00nJmXISGu12Nf/5Y/Pu&#10;mrMQhWuEAadqflSB36zfvln1vlIz6MA0ChmBuFD1vuZdjL4qiiA7ZUWYgFeOgi2gFZGOuCsaFD2h&#10;W1PMyvKq6AEbjyBVCPT3fgzydcZvWyXjt7YNKjJTc+ot5hXzuk1rsV6JaofCd1qe2hCv6MIK7ajo&#10;GepeRMH2qF9AWS0RArRxIsEW0LZaqsyB2EzLf9g8dsKrzIXECf4sU/h/sPLr4dF/RxaHDzDQADOJ&#10;4B9A/grMwV0n3E7dIkLfKdFQ4WmSrOh9qE6pSepQhQSy7b9AQ0MW+wgZaGjRJlWIJyN0GsDxLLoa&#10;IpP0czFbLpYlhSTFpvNyfjXLYylE9ZTuMcRPCixLm5ojTTXDi8NDiKkdUT1dSdUcbLQxebLGsb7m&#10;y8VskRMuIlZHMp7RtubXZfpGKySWH12Tk6PQZtxTAeNOtBPTkXMctgNdTPS30BxJAITRYPQgaNMB&#10;/uGsJ3PVPPzeC1Scmc+ORFxO5/PkxnyYL94TY4aXke1lRDhJUDWPnI3bu5gdnLgGf0tib3SW4bmT&#10;U69kmqzOyeDJlZfnfOv5Ga7/AgAA//8DAFBLAwQUAAYACAAAACEA6dqSBN4AAAAIAQAADwAAAGRy&#10;cy9kb3ducmV2LnhtbEyPQU/DMAyF70j8h8hI3FjKNtatNJ0mtI3jYFQ7Z41pKxonarKu/HvMCW62&#10;39Pz9/L1aDsxYB9aRwoeJwkIpMqZlmoF5cfuYQkiRE1Gd45QwTcGWBe3N7nOjLvSOw7HWAsOoZBp&#10;BU2MPpMyVA1aHSbOI7H26XqrI699LU2vrxxuOzlNkoW0uiX+0GiPLw1WX8eLVeCj36ev/eFts90N&#10;SXnal9O23ip1fzdunkFEHOOfGX7xGR0KZjq7C5kgOgVcJCpYPM1SECwvZ3O+nHlI5yuQRS7/Fyh+&#10;AAAA//8DAFBLAQItABQABgAIAAAAIQC2gziS/gAAAOEBAAATAAAAAAAAAAAAAAAAAAAAAABbQ29u&#10;dGVudF9UeXBlc10ueG1sUEsBAi0AFAAGAAgAAAAhADj9If/WAAAAlAEAAAsAAAAAAAAAAAAAAAAA&#10;LwEAAF9yZWxzLy5yZWxzUEsBAi0AFAAGAAgAAAAhAFQggrv6AQAAzgMAAA4AAAAAAAAAAAAAAAAA&#10;LgIAAGRycy9lMm9Eb2MueG1sUEsBAi0AFAAGAAgAAAAhAOnakgTeAAAACAEAAA8AAAAAAAAAAAAA&#10;AAAAVAQAAGRycy9kb3ducmV2LnhtbFBLBQYAAAAABAAEAPMAAABfBQAAAAA=&#10;" filled="f" stroked="f">
                    <v:textbox style="mso-fit-shape-to-text:t">
                      <w:txbxContent>
                        <w:p w14:paraId="6C98027A" w14:textId="62722A4C" w:rsidR="00CF12BB" w:rsidRPr="00CF12BB" w:rsidRDefault="00CF12BB">
                          <w:pPr>
                            <w:rPr>
                              <w:rFonts w:ascii="Arial Black" w:hAnsi="Arial Black" w:cs="ADLaM Display"/>
                              <w:color w:val="1F3864" w:themeColor="accent1" w:themeShade="80"/>
                              <w:sz w:val="72"/>
                              <w:szCs w:val="72"/>
                            </w:rPr>
                          </w:pPr>
                          <w:r w:rsidRPr="00CF12BB">
                            <w:rPr>
                              <w:rFonts w:ascii="Arial Black" w:hAnsi="Arial Black" w:cs="ADLaM Display"/>
                              <w:color w:val="1F3864" w:themeColor="accent1" w:themeShade="80"/>
                              <w:sz w:val="72"/>
                              <w:szCs w:val="72"/>
                            </w:rPr>
                            <w:t>ICL-1321 Web Technologies</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41FC121D" wp14:editId="38DC8D6A">
                <wp:simplePos x="0" y="0"/>
                <wp:positionH relativeFrom="column">
                  <wp:posOffset>5219700</wp:posOffset>
                </wp:positionH>
                <wp:positionV relativeFrom="paragraph">
                  <wp:posOffset>6987035</wp:posOffset>
                </wp:positionV>
                <wp:extent cx="1158884" cy="1087625"/>
                <wp:effectExtent l="0" t="0" r="0" b="0"/>
                <wp:wrapNone/>
                <wp:docPr id="3054658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5893" name="Picture 1" descr="A person in a suit&#10;&#10;Description automatically generated"/>
                        <pic:cNvPicPr/>
                      </pic:nvPicPr>
                      <pic:blipFill rotWithShape="1">
                        <a:blip r:embed="rId7" cstate="print">
                          <a:extLst>
                            <a:ext uri="{BEBA8EAE-BF5A-486C-A8C5-ECC9F3942E4B}">
                              <a14:imgProps xmlns:a14="http://schemas.microsoft.com/office/drawing/2010/main">
                                <a14:imgLayer r:embed="rId8">
                                  <a14:imgEffect>
                                    <a14:backgroundRemoval t="5273" b="93182" l="4432" r="99394">
                                      <a14:foregroundMark x1="37879" y1="7576" x2="55720" y2="7333"/>
                                      <a14:foregroundMark x1="56023" y1="6667" x2="41818" y2="5303"/>
                                      <a14:foregroundMark x1="43258" y1="29091" x2="42955" y2="30242"/>
                                      <a14:foregroundMark x1="63674" y1="27515" x2="64242" y2="29788"/>
                                      <a14:foregroundMark x1="32765" y1="54727" x2="66742" y2="61030"/>
                                      <a14:foregroundMark x1="66742" y1="61030" x2="56023" y2="59727"/>
                                      <a14:foregroundMark x1="35038" y1="55879" x2="66970" y2="64030"/>
                                      <a14:foregroundMark x1="66970" y1="64030" x2="73295" y2="62909"/>
                                      <a14:foregroundMark x1="33598" y1="55424" x2="70909" y2="67333"/>
                                      <a14:foregroundMark x1="70909" y1="67333" x2="77841" y2="66061"/>
                                      <a14:foregroundMark x1="32197" y1="55879" x2="4659" y2="73273"/>
                                      <a14:foregroundMark x1="4659" y1="73273" x2="4432" y2="76273"/>
                                      <a14:foregroundMark x1="6098" y1="71273" x2="5265" y2="96606"/>
                                      <a14:foregroundMark x1="5265" y1="96606" x2="51023" y2="98424"/>
                                      <a14:foregroundMark x1="51023" y1="98424" x2="82083" y2="95364"/>
                                      <a14:foregroundMark x1="82083" y1="95364" x2="99394" y2="75909"/>
                                      <a14:foregroundMark x1="99394" y1="75909" x2="75114" y2="59364"/>
                                      <a14:foregroundMark x1="75114" y1="59364" x2="71023" y2="53606"/>
                                      <a14:foregroundMark x1="33030" y1="59030" x2="60644" y2="73636"/>
                                      <a14:foregroundMark x1="60644" y1="73636" x2="28182" y2="76818"/>
                                      <a14:foregroundMark x1="28182" y1="76818" x2="18598" y2="80364"/>
                                      <a14:foregroundMark x1="59242" y1="74121" x2="74811" y2="69061"/>
                                      <a14:foregroundMark x1="31742" y1="61758" x2="82765" y2="83182"/>
                                      <a14:foregroundMark x1="31136" y1="63545" x2="97652" y2="84242"/>
                                      <a14:foregroundMark x1="97652" y1="84242" x2="15455" y2="90576"/>
                                      <a14:foregroundMark x1="15455" y1="90576" x2="93333" y2="93182"/>
                                      <a14:foregroundMark x1="93333" y1="93182" x2="60114" y2="92364"/>
                                      <a14:foregroundMark x1="57273" y1="77303" x2="7538" y2="77061"/>
                                      <a14:foregroundMark x1="36856" y1="78091" x2="70000" y2="82424"/>
                                    </a14:backgroundRemoval>
                                  </a14:imgEffect>
                                </a14:imgLayer>
                              </a14:imgProps>
                            </a:ext>
                            <a:ext uri="{28A0092B-C50C-407E-A947-70E740481C1C}">
                              <a14:useLocalDpi xmlns:a14="http://schemas.microsoft.com/office/drawing/2010/main" val="0"/>
                            </a:ext>
                          </a:extLst>
                        </a:blip>
                        <a:srcRect l="-2024" t="-4270" r="-12589" b="18223"/>
                        <a:stretch/>
                      </pic:blipFill>
                      <pic:spPr bwMode="auto">
                        <a:xfrm>
                          <a:off x="0" y="0"/>
                          <a:ext cx="1164753" cy="109313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2C757429" wp14:editId="30F617DF">
                    <wp:simplePos x="0" y="0"/>
                    <wp:positionH relativeFrom="column">
                      <wp:posOffset>2622909</wp:posOffset>
                    </wp:positionH>
                    <wp:positionV relativeFrom="paragraph">
                      <wp:posOffset>8054175</wp:posOffset>
                    </wp:positionV>
                    <wp:extent cx="388556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5565" cy="1404620"/>
                            </a:xfrm>
                            <a:prstGeom prst="rect">
                              <a:avLst/>
                            </a:prstGeom>
                            <a:noFill/>
                            <a:ln w="9525">
                              <a:noFill/>
                              <a:miter lim="800000"/>
                              <a:headEnd/>
                              <a:tailEnd/>
                            </a:ln>
                          </wps:spPr>
                          <wps:txbx>
                            <w:txbxContent>
                              <w:p w14:paraId="1D7A3862" w14:textId="77777777" w:rsidR="00CF12BB" w:rsidRPr="00C81E9C" w:rsidRDefault="00CF12BB" w:rsidP="00C81E9C">
                                <w:pPr>
                                  <w:jc w:val="right"/>
                                  <w:rPr>
                                    <w:color w:val="FFFFFF" w:themeColor="background1"/>
                                    <w:sz w:val="36"/>
                                    <w:szCs w:val="36"/>
                                  </w:rPr>
                                </w:pPr>
                                <w:r w:rsidRPr="00C81E9C">
                                  <w:rPr>
                                    <w:color w:val="FFFFFF" w:themeColor="background1"/>
                                    <w:sz w:val="36"/>
                                    <w:szCs w:val="36"/>
                                  </w:rPr>
                                  <w:t>TOBY BEEVERS</w:t>
                                </w:r>
                              </w:p>
                              <w:p w14:paraId="74D1D659" w14:textId="77777777" w:rsidR="00CF12BB" w:rsidRPr="00C81E9C" w:rsidRDefault="00CF12BB"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57429" id="_x0000_s1027" type="#_x0000_t202" style="position:absolute;margin-left:206.55pt;margin-top:634.2pt;width:305.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OF/gEAANUDAAAOAAAAZHJzL2Uyb0RvYy54bWysU11v2yAUfZ+0/4B4X+xkcZ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Hy/XhfFqqCEY26+zJerRRpLxsrn69b58FmAJjGoqMOpJnh2vPchtsPK519iNQM7qVSarDKk&#10;r+hVsSjShYuMlgGNp6Su6DqP32iFyPKTadLlwKQaYyygzEQ7Mh05h6EeiGwmTaIKNTQn1MHB6DN8&#10;Fxh04P5Q0qPHKup/H5gTlKgvBrW8mi+X0ZRpsyw+IHHiLjP1ZYYZjlAVDZSM4W1IRo6Uvb1BzXcy&#10;qfHSydQyeieJNPk8mvNyn/56eY3bJwAAAP//AwBQSwMEFAAGAAgAAAAhAI8f16bhAAAADgEAAA8A&#10;AABkcnMvZG93bnJldi54bWxMj81OwzAQhO9IvIO1SNyonRBCCHGqCrXlWGijnt3YJBHxj2w3DW/P&#10;9gS3Hc2n2ZlqOeuRTMqHwRoOyYIBUaa1cjAdh+aweSiAhCiMFKM1isOPCrCsb28qUUp7MZ9q2seO&#10;YIgJpeDQx+hKSkPbKy3Cwjpl0PuyXouI0ndUenHBcD3SlLGcajEY/NALp9561X7vz5qDi277/O53&#10;H6v1ZmLNcdukQ7fm/P5uXr0CiWqOfzBc62N1qLHTyZ6NDGTkkCWPCaJopHmRAbkiLH3CfSe8suIl&#10;B1pX9P+M+hcAAP//AwBQSwECLQAUAAYACAAAACEAtoM4kv4AAADhAQAAEwAAAAAAAAAAAAAAAAAA&#10;AAAAW0NvbnRlbnRfVHlwZXNdLnhtbFBLAQItABQABgAIAAAAIQA4/SH/1gAAAJQBAAALAAAAAAAA&#10;AAAAAAAAAC8BAABfcmVscy8ucmVsc1BLAQItABQABgAIAAAAIQAxJ7OF/gEAANUDAAAOAAAAAAAA&#10;AAAAAAAAAC4CAABkcnMvZTJvRG9jLnhtbFBLAQItABQABgAIAAAAIQCPH9em4QAAAA4BAAAPAAAA&#10;AAAAAAAAAAAAAFgEAABkcnMvZG93bnJldi54bWxQSwUGAAAAAAQABADzAAAAZgUAAAAA&#10;" filled="f" stroked="f">
                    <v:textbox style="mso-fit-shape-to-text:t">
                      <w:txbxContent>
                        <w:p w14:paraId="1D7A3862" w14:textId="77777777" w:rsidR="00CF12BB" w:rsidRPr="00C81E9C" w:rsidRDefault="00CF12BB" w:rsidP="00C81E9C">
                          <w:pPr>
                            <w:jc w:val="right"/>
                            <w:rPr>
                              <w:color w:val="FFFFFF" w:themeColor="background1"/>
                              <w:sz w:val="36"/>
                              <w:szCs w:val="36"/>
                            </w:rPr>
                          </w:pPr>
                          <w:r w:rsidRPr="00C81E9C">
                            <w:rPr>
                              <w:color w:val="FFFFFF" w:themeColor="background1"/>
                              <w:sz w:val="36"/>
                              <w:szCs w:val="36"/>
                            </w:rPr>
                            <w:t>TOBY BEEVERS</w:t>
                          </w:r>
                        </w:p>
                        <w:p w14:paraId="74D1D659" w14:textId="77777777" w:rsidR="00CF12BB" w:rsidRPr="00C81E9C" w:rsidRDefault="00CF12BB"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BFE8AB8" wp14:editId="1F1CA457">
                    <wp:simplePos x="0" y="0"/>
                    <wp:positionH relativeFrom="page">
                      <wp:posOffset>2305712</wp:posOffset>
                    </wp:positionH>
                    <wp:positionV relativeFrom="paragraph">
                      <wp:posOffset>3096039</wp:posOffset>
                    </wp:positionV>
                    <wp:extent cx="5311637" cy="6811286"/>
                    <wp:effectExtent l="171450" t="228600" r="80010" b="85090"/>
                    <wp:wrapNone/>
                    <wp:docPr id="1583561049" name="Isosceles Triangle 2"/>
                    <wp:cNvGraphicFramePr/>
                    <a:graphic xmlns:a="http://schemas.openxmlformats.org/drawingml/2006/main">
                      <a:graphicData uri="http://schemas.microsoft.com/office/word/2010/wordprocessingShape">
                        <wps:wsp>
                          <wps:cNvSpPr/>
                          <wps:spPr>
                            <a:xfrm>
                              <a:off x="0" y="0"/>
                              <a:ext cx="5311637" cy="6811286"/>
                            </a:xfrm>
                            <a:prstGeom prst="triangle">
                              <a:avLst>
                                <a:gd name="adj" fmla="val 100000"/>
                              </a:avLst>
                            </a:prstGeom>
                            <a:solidFill>
                              <a:schemeClr val="accent1">
                                <a:lumMod val="50000"/>
                              </a:schemeClr>
                            </a:solidFill>
                            <a:ln w="1524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6A28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81.55pt;margin-top:243.8pt;width:418.25pt;height:53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otrgIAAOsFAAAOAAAAZHJzL2Uyb0RvYy54bWysVN9PGzEMfp+0/yHK+7heaQuruKIKxDSJ&#10;ARpMPKe5pHdTEmdJ2mv31+PkfrRsTJOm9SGNY/uz/Z3ti8udVmQrnK/BFDQ/GVEiDIeyNuuCfnu6&#10;+XBOiQ/MlEyBEQXdC08vF+/fXTR2LsZQgSqFIwhi/LyxBa1CsPMs87wSmvkTsMKgUoLTLKDo1lnp&#10;WIPoWmXj0WiWNeBK64AL7/H1ulXSRcKXUvBwL6UXgaiCYm4hnS6dq3hmiws2Xztmq5p3abB/yEKz&#10;2mDQAeqaBUY2rv4NStfcgQcZTjjoDKSsuUg1YDX56JdqHitmRaoFyfF2oMn/P1h+t320Dw5paKyf&#10;e7zGKnbS6fiP+ZFdIms/kCV2gXB8nJ7m+ez0jBKOutl5no/PZ5HO7OBunQ+fBGgSLwUNrmZmrWJF&#10;bM62tz4kxkpimMbWYOV3SqRWyP+WKZKP4q9D7KwRu8eMrh5UXd7USiUhtoy4Uo6gN6JxLkzIUyy1&#10;0V+gbN+nR6ipy6JLyvoVmjKkwX6ejieYw99irdZ5l+cRBuaqDAIfeE23sFci4inzVUhSl8jkuA3w&#10;5/x9xUrRpp/H/PtgvUdKPwFGZImEDNgtAUOhr7lpv1ZnH11FmpjBuau8D/OW8+CRIoMJg7OuDbi3&#10;KlP4VbrIrX1PUktNZGkF5f7BEQftvHrLb2psoVvmwwNz2CA4yrh0wj0eUgF+KehulFTgfr71Hu1x&#10;blBLSYMDX1D/Y8OcoER9NjhRH/PJJG6IJEymZ2MU3LFmdawxG30F2GY5rjfL0zXaB9VfpQP9jLtp&#10;GaOiihmOsQvKg+uFq9AuItxuXCyXyQy3gmXh1jxaHsEjq7Hjn3bPzNl+jnAE76BfDt0otYwebKOn&#10;geUmgKxDVB547QTcKKlxuu0XV9axnKwOO3rxAgAA//8DAFBLAwQUAAYACAAAACEAAPmNKN8AAAAN&#10;AQAADwAAAGRycy9kb3ducmV2LnhtbEyPsU7DMBCGdyTewTokNmqnLU6TxqkQgoWNlIHxGl+TqLEd&#10;2W4b3h53gu0/3af/vqt2sxnZhXwYnFWQLQQwsq3Tg+0UfO3fnzbAQkSrcXSWFPxQgF19f1dhqd3V&#10;ftKliR1LJTaUqKCPcSo5D21PBsPCTWTT7ui8wZhG33Ht8ZrKzciXQkhucLDpQo8TvfbUnpqzUSA+&#10;6HuSqAvMNXZv+brx7WlQ6vFhftkCizTHPxhu+kkd6uR0cGerAxsVrOQqS6iC9SaXwG5EVhQpHVJ6&#10;lmIJvK74/y/qXwAAAP//AwBQSwECLQAUAAYACAAAACEAtoM4kv4AAADhAQAAEwAAAAAAAAAAAAAA&#10;AAAAAAAAW0NvbnRlbnRfVHlwZXNdLnhtbFBLAQItABQABgAIAAAAIQA4/SH/1gAAAJQBAAALAAAA&#10;AAAAAAAAAAAAAC8BAABfcmVscy8ucmVsc1BLAQItABQABgAIAAAAIQA6RNotrgIAAOsFAAAOAAAA&#10;AAAAAAAAAAAAAC4CAABkcnMvZTJvRG9jLnhtbFBLAQItABQABgAIAAAAIQAA+Y0o3wAAAA0BAAAP&#10;AAAAAAAAAAAAAAAAAAgFAABkcnMvZG93bnJldi54bWxQSwUGAAAAAAQABADzAAAAFAYAAAAA&#10;" adj="21600" fillcolor="#1f3763 [1604]" strokecolor="white [3212]" strokeweight="12pt">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D95BDF" wp14:editId="35A651AE">
                    <wp:simplePos x="0" y="0"/>
                    <wp:positionH relativeFrom="column">
                      <wp:posOffset>-1248355</wp:posOffset>
                    </wp:positionH>
                    <wp:positionV relativeFrom="paragraph">
                      <wp:posOffset>4381169</wp:posOffset>
                    </wp:positionV>
                    <wp:extent cx="3419061" cy="5454042"/>
                    <wp:effectExtent l="19050" t="95250" r="67310" b="32385"/>
                    <wp:wrapNone/>
                    <wp:docPr id="1119138772" name="Isosceles Triangle 2"/>
                    <wp:cNvGraphicFramePr/>
                    <a:graphic xmlns:a="http://schemas.openxmlformats.org/drawingml/2006/main">
                      <a:graphicData uri="http://schemas.microsoft.com/office/word/2010/wordprocessingShape">
                        <wps:wsp>
                          <wps:cNvSpPr/>
                          <wps:spPr>
                            <a:xfrm flipH="1">
                              <a:off x="0" y="0"/>
                              <a:ext cx="3419061" cy="5454042"/>
                            </a:xfrm>
                            <a:prstGeom prst="triangle">
                              <a:avLst>
                                <a:gd name="adj" fmla="val 100000"/>
                              </a:avLst>
                            </a:prstGeom>
                            <a:solidFill>
                              <a:schemeClr val="accent1">
                                <a:lumMod val="20000"/>
                                <a:lumOff val="80000"/>
                              </a:schemeClr>
                            </a:solidFill>
                            <a:ln w="571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58F6" id="Isosceles Triangle 2" o:spid="_x0000_s1026" type="#_x0000_t5" style="position:absolute;margin-left:-98.3pt;margin-top:344.95pt;width:269.2pt;height:429.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opAIAAGcFAAAOAAAAZHJzL2Uyb0RvYy54bWysVEtv2zAMvg/YfxB0X51kTh9BnSJI0W1A&#10;1xZoh54ZWXI06DVJeXS/fpRkp+m20zAfBIqk+fj4UZdXe63IlvsgrWno+GRECTfMttJ0Df32dPPh&#10;nJIQwbSgrOENfeGBXs3fv7vcuRmf2LVVLfcEg5gw27mGrmN0s6oKbM01hBPruEGjsF5DxKvvqtbD&#10;DqNrVU1Go9NqZ33rvGU8BNReFyOd5/hCcBbvhQg8EtVQrC3m0+dzlc5qfgmzzoNbS9aXAf9QhQZp&#10;MOkh1DVEIBsv/wilJfM2WBFPmNWVFUIynnvAbsaj37p5XIPjuRcEJ7gDTOH/hWV320f34BGGnQuz&#10;gGLqYi+8JkJJ9xlnmvvCSsk+w/ZygI3vI2Go/FiPL0anY0oY2qb1tB7VkwRsVQKlgM6H+IlbTZLQ&#10;0OglmE6l3mAG29sQM3YtMaCRJNB+p0RohZPYgiLjUfr6iL03xh5ipl+DVbK9kUrlSyIPXypP8G+M&#10;xhg3sbShNvqrbYse6VOiwgzVSJOiPh/UmCLTMEXKzbxJogzZYbdn4ynSigFSVyiIKGrXNjSYjhJQ&#10;He4Eiz63+ebv4LvVocC6Ppss6+x0XN/0uJDi/2cZCYRrCOtSe85ROK1lxMVSUjc0dzTgp0yCiOfV&#10;QNzTmF4nn6SVbV8ePPG27Epw7EZiklsI8QE8jgT7xYWP93gIZREE20uUrK3/+Td98kfOopWSHS4b&#10;AvRjA55Tor4YZPPFuK7TduZLPT2b4MUfW1bHFrPRS4uDRcZhdVlM/lENovBWP+O7sEhZ0QSGYe4y&#10;iv6yjOURwJeF8cUiu+FGOoi35tGxgfYJ3qf9M3g3MBdJf2eHxezJW7j+6psQNnaxiVbIA8IF1x5u&#10;3OY8y/7lSc/F8T17vb6P818AAAD//wMAUEsDBBQABgAIAAAAIQAJ6p/z4AAAAA0BAAAPAAAAZHJz&#10;L2Rvd25yZXYueG1sTI/BTsMwEETvSPyDtUjcWieQWk6IU1VInAChFri7sYmjxnaUddvA17OcynG1&#10;TzNv6vXsB3ayE/YxKMiXGTAb2mj60Cn4eH9aSGCYdDB6iMEq+LYI6+b6qtaVieewtadd6hiFBKy0&#10;ApfSWHGOrbNe4zKONtDvK05eJzqnjptJnyncD/wuywT3ug/U4PRoH51tD7ujV5D6w+fqbSN+ZOJu&#10;+1rIl2dEVOr2Zt48AEt2ThcY/vRJHRpy2sdjMMgGBYu8FIJYBUKWJTBC7ouc1uyJXRVSAm9q/n9F&#10;8wsAAP//AwBQSwECLQAUAAYACAAAACEAtoM4kv4AAADhAQAAEwAAAAAAAAAAAAAAAAAAAAAAW0Nv&#10;bnRlbnRfVHlwZXNdLnhtbFBLAQItABQABgAIAAAAIQA4/SH/1gAAAJQBAAALAAAAAAAAAAAAAAAA&#10;AC8BAABfcmVscy8ucmVsc1BLAQItABQABgAIAAAAIQDvEaQopAIAAGcFAAAOAAAAAAAAAAAAAAAA&#10;AC4CAABkcnMvZTJvRG9jLnhtbFBLAQItABQABgAIAAAAIQAJ6p/z4AAAAA0BAAAPAAAAAAAAAAAA&#10;AAAAAP4EAABkcnMvZG93bnJldi54bWxQSwUGAAAAAAQABADzAAAACwYAAAAA&#10;" adj="21600" fillcolor="#d9e2f3 [660]" strokecolor="#203864" strokeweight="4.5p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907118717"/>
        <w:docPartObj>
          <w:docPartGallery w:val="Table of Contents"/>
          <w:docPartUnique/>
        </w:docPartObj>
      </w:sdtPr>
      <w:sdtEndPr>
        <w:rPr>
          <w:b/>
          <w:bCs/>
          <w:noProof/>
        </w:rPr>
      </w:sdtEndPr>
      <w:sdtContent>
        <w:p w14:paraId="73F14A88" w14:textId="64789C26" w:rsidR="00FA77E9" w:rsidRDefault="00FA77E9">
          <w:pPr>
            <w:pStyle w:val="TOCHeading"/>
          </w:pPr>
          <w:r>
            <w:t>Contents</w:t>
          </w:r>
        </w:p>
        <w:p w14:paraId="31D5A1E5" w14:textId="3DBA279B" w:rsidR="003D7A51" w:rsidRDefault="00FA77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8881861" w:history="1">
            <w:r w:rsidR="003D7A51" w:rsidRPr="009A7C4F">
              <w:rPr>
                <w:rStyle w:val="Hyperlink"/>
                <w:noProof/>
              </w:rPr>
              <w:t>Abstract</w:t>
            </w:r>
            <w:r w:rsidR="003D7A51">
              <w:rPr>
                <w:noProof/>
                <w:webHidden/>
              </w:rPr>
              <w:tab/>
            </w:r>
            <w:r w:rsidR="003D7A51">
              <w:rPr>
                <w:noProof/>
                <w:webHidden/>
              </w:rPr>
              <w:fldChar w:fldCharType="begin"/>
            </w:r>
            <w:r w:rsidR="003D7A51">
              <w:rPr>
                <w:noProof/>
                <w:webHidden/>
              </w:rPr>
              <w:instrText xml:space="preserve"> PAGEREF _Toc148881861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6BB09585" w14:textId="25D8E427" w:rsidR="003D7A51" w:rsidRDefault="00000000">
          <w:pPr>
            <w:pStyle w:val="TOC1"/>
            <w:tabs>
              <w:tab w:val="right" w:leader="dot" w:pos="9016"/>
            </w:tabs>
            <w:rPr>
              <w:rFonts w:eastAsiaTheme="minorEastAsia"/>
              <w:noProof/>
              <w:lang w:eastAsia="en-GB"/>
            </w:rPr>
          </w:pPr>
          <w:hyperlink w:anchor="_Toc148881862" w:history="1">
            <w:r w:rsidR="003D7A51" w:rsidRPr="009A7C4F">
              <w:rPr>
                <w:rStyle w:val="Hyperlink"/>
                <w:noProof/>
              </w:rPr>
              <w:t>XX</w:t>
            </w:r>
            <w:r w:rsidR="003D7A51">
              <w:rPr>
                <w:noProof/>
                <w:webHidden/>
              </w:rPr>
              <w:tab/>
            </w:r>
            <w:r w:rsidR="003D7A51">
              <w:rPr>
                <w:noProof/>
                <w:webHidden/>
              </w:rPr>
              <w:fldChar w:fldCharType="begin"/>
            </w:r>
            <w:r w:rsidR="003D7A51">
              <w:rPr>
                <w:noProof/>
                <w:webHidden/>
              </w:rPr>
              <w:instrText xml:space="preserve"> PAGEREF _Toc148881862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70650C85" w14:textId="486BFFA8" w:rsidR="003D7A51" w:rsidRDefault="00000000">
          <w:pPr>
            <w:pStyle w:val="TOC1"/>
            <w:tabs>
              <w:tab w:val="right" w:leader="dot" w:pos="9016"/>
            </w:tabs>
            <w:rPr>
              <w:rFonts w:eastAsiaTheme="minorEastAsia"/>
              <w:noProof/>
              <w:lang w:eastAsia="en-GB"/>
            </w:rPr>
          </w:pPr>
          <w:hyperlink w:anchor="_Toc148881863" w:history="1">
            <w:r w:rsidR="003D7A51" w:rsidRPr="009A7C4F">
              <w:rPr>
                <w:rStyle w:val="Hyperlink"/>
                <w:noProof/>
              </w:rPr>
              <w:t>XX</w:t>
            </w:r>
            <w:r w:rsidR="003D7A51">
              <w:rPr>
                <w:noProof/>
                <w:webHidden/>
              </w:rPr>
              <w:tab/>
            </w:r>
            <w:r w:rsidR="003D7A51">
              <w:rPr>
                <w:noProof/>
                <w:webHidden/>
              </w:rPr>
              <w:fldChar w:fldCharType="begin"/>
            </w:r>
            <w:r w:rsidR="003D7A51">
              <w:rPr>
                <w:noProof/>
                <w:webHidden/>
              </w:rPr>
              <w:instrText xml:space="preserve"> PAGEREF _Toc148881863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6F9E383C" w14:textId="29AFC915" w:rsidR="003D7A51" w:rsidRDefault="00000000">
          <w:pPr>
            <w:pStyle w:val="TOC1"/>
            <w:tabs>
              <w:tab w:val="right" w:leader="dot" w:pos="9016"/>
            </w:tabs>
            <w:rPr>
              <w:rFonts w:eastAsiaTheme="minorEastAsia"/>
              <w:noProof/>
              <w:lang w:eastAsia="en-GB"/>
            </w:rPr>
          </w:pPr>
          <w:hyperlink w:anchor="_Toc148881864" w:history="1">
            <w:r w:rsidR="003D7A51" w:rsidRPr="009A7C4F">
              <w:rPr>
                <w:rStyle w:val="Hyperlink"/>
                <w:noProof/>
              </w:rPr>
              <w:t>XX</w:t>
            </w:r>
            <w:r w:rsidR="003D7A51">
              <w:rPr>
                <w:noProof/>
                <w:webHidden/>
              </w:rPr>
              <w:tab/>
            </w:r>
            <w:r w:rsidR="003D7A51">
              <w:rPr>
                <w:noProof/>
                <w:webHidden/>
              </w:rPr>
              <w:fldChar w:fldCharType="begin"/>
            </w:r>
            <w:r w:rsidR="003D7A51">
              <w:rPr>
                <w:noProof/>
                <w:webHidden/>
              </w:rPr>
              <w:instrText xml:space="preserve"> PAGEREF _Toc148881864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23E0419F" w14:textId="652450FF" w:rsidR="003D7A51" w:rsidRDefault="00000000">
          <w:pPr>
            <w:pStyle w:val="TOC1"/>
            <w:tabs>
              <w:tab w:val="right" w:leader="dot" w:pos="9016"/>
            </w:tabs>
            <w:rPr>
              <w:rFonts w:eastAsiaTheme="minorEastAsia"/>
              <w:noProof/>
              <w:lang w:eastAsia="en-GB"/>
            </w:rPr>
          </w:pPr>
          <w:hyperlink w:anchor="_Toc148881865" w:history="1">
            <w:r w:rsidR="003D7A51" w:rsidRPr="009A7C4F">
              <w:rPr>
                <w:rStyle w:val="Hyperlink"/>
                <w:noProof/>
              </w:rPr>
              <w:t>Conclusion</w:t>
            </w:r>
            <w:r w:rsidR="003D7A51">
              <w:rPr>
                <w:noProof/>
                <w:webHidden/>
              </w:rPr>
              <w:tab/>
            </w:r>
            <w:r w:rsidR="003D7A51">
              <w:rPr>
                <w:noProof/>
                <w:webHidden/>
              </w:rPr>
              <w:fldChar w:fldCharType="begin"/>
            </w:r>
            <w:r w:rsidR="003D7A51">
              <w:rPr>
                <w:noProof/>
                <w:webHidden/>
              </w:rPr>
              <w:instrText xml:space="preserve"> PAGEREF _Toc148881865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6D4232EC" w14:textId="53401B26" w:rsidR="003D7A51" w:rsidRDefault="00000000">
          <w:pPr>
            <w:pStyle w:val="TOC1"/>
            <w:tabs>
              <w:tab w:val="right" w:leader="dot" w:pos="9016"/>
            </w:tabs>
            <w:rPr>
              <w:rFonts w:eastAsiaTheme="minorEastAsia"/>
              <w:noProof/>
              <w:lang w:eastAsia="en-GB"/>
            </w:rPr>
          </w:pPr>
          <w:hyperlink w:anchor="_Toc148881866" w:history="1">
            <w:r w:rsidR="003D7A51" w:rsidRPr="009A7C4F">
              <w:rPr>
                <w:rStyle w:val="Hyperlink"/>
                <w:noProof/>
              </w:rPr>
              <w:t>References</w:t>
            </w:r>
            <w:r w:rsidR="003D7A51">
              <w:rPr>
                <w:noProof/>
                <w:webHidden/>
              </w:rPr>
              <w:tab/>
            </w:r>
            <w:r w:rsidR="003D7A51">
              <w:rPr>
                <w:noProof/>
                <w:webHidden/>
              </w:rPr>
              <w:fldChar w:fldCharType="begin"/>
            </w:r>
            <w:r w:rsidR="003D7A51">
              <w:rPr>
                <w:noProof/>
                <w:webHidden/>
              </w:rPr>
              <w:instrText xml:space="preserve"> PAGEREF _Toc148881866 \h </w:instrText>
            </w:r>
            <w:r w:rsidR="003D7A51">
              <w:rPr>
                <w:noProof/>
                <w:webHidden/>
              </w:rPr>
            </w:r>
            <w:r w:rsidR="003D7A51">
              <w:rPr>
                <w:noProof/>
                <w:webHidden/>
              </w:rPr>
              <w:fldChar w:fldCharType="separate"/>
            </w:r>
            <w:r w:rsidR="003D7A51">
              <w:rPr>
                <w:noProof/>
                <w:webHidden/>
              </w:rPr>
              <w:t>2</w:t>
            </w:r>
            <w:r w:rsidR="003D7A51">
              <w:rPr>
                <w:noProof/>
                <w:webHidden/>
              </w:rPr>
              <w:fldChar w:fldCharType="end"/>
            </w:r>
          </w:hyperlink>
        </w:p>
        <w:p w14:paraId="0AC54735" w14:textId="1FA8707D" w:rsidR="00FA77E9" w:rsidRDefault="00FA77E9">
          <w:r>
            <w:rPr>
              <w:b/>
              <w:bCs/>
              <w:noProof/>
            </w:rPr>
            <w:fldChar w:fldCharType="end"/>
          </w:r>
        </w:p>
      </w:sdtContent>
    </w:sdt>
    <w:p w14:paraId="5F0F144D" w14:textId="77777777" w:rsidR="00927428" w:rsidRPr="00927428" w:rsidRDefault="00927428" w:rsidP="00927428"/>
    <w:p w14:paraId="24A61D8D" w14:textId="3ECFB7AB" w:rsidR="00E238AD" w:rsidRDefault="003D7A51" w:rsidP="00E238AD">
      <w:pPr>
        <w:pStyle w:val="Heading1"/>
      </w:pPr>
      <w:r>
        <w:br w:type="column"/>
      </w:r>
      <w:bookmarkStart w:id="0" w:name="_Toc148881861"/>
      <w:r w:rsidR="001357BF">
        <w:lastRenderedPageBreak/>
        <w:t>Abstract</w:t>
      </w:r>
      <w:bookmarkEnd w:id="0"/>
      <w:r w:rsidR="001357BF">
        <w:t xml:space="preserve"> </w:t>
      </w:r>
    </w:p>
    <w:p w14:paraId="22AB843A" w14:textId="1DA3791C" w:rsidR="00C65D48" w:rsidRPr="00C65D48" w:rsidRDefault="00C65D48" w:rsidP="00C65D48">
      <w:pPr>
        <w:pStyle w:val="Heading1"/>
        <w:rPr>
          <w:rFonts w:asciiTheme="minorHAnsi" w:eastAsiaTheme="minorHAnsi" w:hAnsiTheme="minorHAnsi" w:cstheme="minorBidi"/>
          <w:color w:val="auto"/>
          <w:sz w:val="22"/>
          <w:szCs w:val="22"/>
        </w:rPr>
      </w:pPr>
      <w:bookmarkStart w:id="1" w:name="_Toc148881862"/>
      <w:r w:rsidRPr="00C65D48">
        <w:rPr>
          <w:rFonts w:asciiTheme="minorHAnsi" w:eastAsiaTheme="minorHAnsi" w:hAnsiTheme="minorHAnsi" w:cstheme="minorBidi"/>
          <w:color w:val="auto"/>
          <w:sz w:val="22"/>
          <w:szCs w:val="22"/>
        </w:rPr>
        <w:t>For this assessment, you will create a small accessible website containing rich media content using valid HTML &amp; CSS and upload it to Google Classroom.</w:t>
      </w:r>
      <w:r w:rsidR="005F6CFF">
        <w:rPr>
          <w:rFonts w:asciiTheme="minorHAnsi" w:eastAsiaTheme="minorHAnsi" w:hAnsiTheme="minorHAnsi" w:cstheme="minorBidi"/>
          <w:color w:val="auto"/>
          <w:sz w:val="22"/>
          <w:szCs w:val="22"/>
        </w:rPr>
        <w:t xml:space="preserve"> </w:t>
      </w:r>
      <w:r w:rsidRPr="00C65D48">
        <w:rPr>
          <w:rFonts w:asciiTheme="minorHAnsi" w:eastAsiaTheme="minorHAnsi" w:hAnsiTheme="minorHAnsi" w:cstheme="minorBidi"/>
          <w:color w:val="auto"/>
          <w:sz w:val="22"/>
          <w:szCs w:val="22"/>
        </w:rPr>
        <w:t>You will record the site development in a journal which is to be maintained throughout the development process.</w:t>
      </w:r>
    </w:p>
    <w:p w14:paraId="28FC6E94" w14:textId="77777777" w:rsidR="00C65D48" w:rsidRPr="00C65D48" w:rsidRDefault="00C65D48" w:rsidP="00C65D48">
      <w:pPr>
        <w:pStyle w:val="Heading1"/>
        <w:rPr>
          <w:rFonts w:asciiTheme="minorHAnsi" w:eastAsiaTheme="minorHAnsi" w:hAnsiTheme="minorHAnsi" w:cstheme="minorBidi"/>
          <w:color w:val="auto"/>
          <w:sz w:val="22"/>
          <w:szCs w:val="22"/>
        </w:rPr>
      </w:pPr>
      <w:r w:rsidRPr="00C65D48">
        <w:rPr>
          <w:rFonts w:asciiTheme="minorHAnsi" w:eastAsiaTheme="minorHAnsi" w:hAnsiTheme="minorHAnsi" w:cstheme="minorBidi"/>
          <w:color w:val="auto"/>
          <w:sz w:val="22"/>
          <w:szCs w:val="22"/>
        </w:rPr>
        <w:t>You will submit this assignment in two tasks or stages:</w:t>
      </w:r>
    </w:p>
    <w:p w14:paraId="772ADE82" w14:textId="77777777" w:rsidR="00C65D48" w:rsidRPr="00C65D48" w:rsidRDefault="00C65D48" w:rsidP="00522205">
      <w:pPr>
        <w:pStyle w:val="Heading3"/>
        <w:rPr>
          <w:rFonts w:eastAsiaTheme="minorHAnsi"/>
        </w:rPr>
      </w:pPr>
      <w:r w:rsidRPr="00C65D48">
        <w:rPr>
          <w:rFonts w:eastAsiaTheme="minorHAnsi"/>
        </w:rPr>
        <w:t>Task 1 – Initial Designs</w:t>
      </w:r>
    </w:p>
    <w:p w14:paraId="1D507206" w14:textId="40C40C81" w:rsidR="00C65D48" w:rsidRPr="00C65D48" w:rsidRDefault="00C65D48" w:rsidP="00C65D48">
      <w:pPr>
        <w:pStyle w:val="Heading1"/>
        <w:rPr>
          <w:rFonts w:asciiTheme="minorHAnsi" w:eastAsiaTheme="minorHAnsi" w:hAnsiTheme="minorHAnsi" w:cstheme="minorBidi"/>
          <w:color w:val="auto"/>
          <w:sz w:val="22"/>
          <w:szCs w:val="22"/>
        </w:rPr>
      </w:pPr>
      <w:r w:rsidRPr="00C65D48">
        <w:rPr>
          <w:rFonts w:asciiTheme="minorHAnsi" w:eastAsiaTheme="minorHAnsi" w:hAnsiTheme="minorHAnsi" w:cstheme="minorBidi"/>
          <w:color w:val="auto"/>
          <w:sz w:val="22"/>
          <w:szCs w:val="22"/>
        </w:rPr>
        <w:t xml:space="preserve">You will prepare design documentation (storyboards and feature lists) which shows what the site will look like on </w:t>
      </w:r>
      <w:r w:rsidR="005F6CFF" w:rsidRPr="00C65D48">
        <w:rPr>
          <w:rFonts w:asciiTheme="minorHAnsi" w:eastAsiaTheme="minorHAnsi" w:hAnsiTheme="minorHAnsi" w:cstheme="minorBidi"/>
          <w:color w:val="auto"/>
          <w:sz w:val="22"/>
          <w:szCs w:val="22"/>
        </w:rPr>
        <w:t>mobile;</w:t>
      </w:r>
      <w:r w:rsidRPr="00C65D48">
        <w:rPr>
          <w:rFonts w:asciiTheme="minorHAnsi" w:eastAsiaTheme="minorHAnsi" w:hAnsiTheme="minorHAnsi" w:cstheme="minorBidi"/>
          <w:color w:val="auto"/>
          <w:sz w:val="22"/>
          <w:szCs w:val="22"/>
        </w:rPr>
        <w:t xml:space="preserve"> desktop screens and what users</w:t>
      </w:r>
      <w:r w:rsidR="005F6CFF">
        <w:rPr>
          <w:rFonts w:asciiTheme="minorHAnsi" w:eastAsiaTheme="minorHAnsi" w:hAnsiTheme="minorHAnsi" w:cstheme="minorBidi"/>
          <w:color w:val="auto"/>
          <w:sz w:val="22"/>
          <w:szCs w:val="22"/>
        </w:rPr>
        <w:t xml:space="preserve"> </w:t>
      </w:r>
      <w:r w:rsidRPr="00C65D48">
        <w:rPr>
          <w:rFonts w:asciiTheme="minorHAnsi" w:eastAsiaTheme="minorHAnsi" w:hAnsiTheme="minorHAnsi" w:cstheme="minorBidi"/>
          <w:color w:val="auto"/>
          <w:sz w:val="22"/>
          <w:szCs w:val="22"/>
        </w:rPr>
        <w:t>can do on the site.</w:t>
      </w:r>
    </w:p>
    <w:p w14:paraId="3233235A" w14:textId="77777777" w:rsidR="00C65D48" w:rsidRPr="00C65D48" w:rsidRDefault="00C65D48" w:rsidP="00C65D48">
      <w:pPr>
        <w:pStyle w:val="Heading1"/>
        <w:rPr>
          <w:rFonts w:asciiTheme="minorHAnsi" w:eastAsiaTheme="minorHAnsi" w:hAnsiTheme="minorHAnsi" w:cstheme="minorBidi"/>
          <w:color w:val="auto"/>
          <w:sz w:val="22"/>
          <w:szCs w:val="22"/>
        </w:rPr>
      </w:pPr>
      <w:r w:rsidRPr="00C65D48">
        <w:rPr>
          <w:rFonts w:asciiTheme="minorHAnsi" w:eastAsiaTheme="minorHAnsi" w:hAnsiTheme="minorHAnsi" w:cstheme="minorBidi"/>
          <w:color w:val="auto"/>
          <w:sz w:val="22"/>
          <w:szCs w:val="22"/>
        </w:rPr>
        <w:t>The proposed site must be accessible i.e.</w:t>
      </w:r>
    </w:p>
    <w:p w14:paraId="32A1388A" w14:textId="77777777" w:rsidR="008E231B" w:rsidRDefault="00C65D48" w:rsidP="00C65D48">
      <w:pPr>
        <w:pStyle w:val="Heading1"/>
        <w:numPr>
          <w:ilvl w:val="0"/>
          <w:numId w:val="1"/>
        </w:numPr>
        <w:rPr>
          <w:rFonts w:asciiTheme="minorHAnsi" w:eastAsiaTheme="minorHAnsi" w:hAnsiTheme="minorHAnsi" w:cstheme="minorBidi"/>
          <w:color w:val="auto"/>
          <w:sz w:val="22"/>
          <w:szCs w:val="22"/>
        </w:rPr>
      </w:pPr>
      <w:r w:rsidRPr="00C65D48">
        <w:rPr>
          <w:rFonts w:asciiTheme="minorHAnsi" w:eastAsiaTheme="minorHAnsi" w:hAnsiTheme="minorHAnsi" w:cstheme="minorBidi"/>
          <w:color w:val="auto"/>
          <w:sz w:val="22"/>
          <w:szCs w:val="22"/>
        </w:rPr>
        <w:t>Accessible across different hardware / software platforms i.e. responsive &amp;amp; standard compliant.</w:t>
      </w:r>
      <w:r w:rsidR="008E231B">
        <w:rPr>
          <w:rFonts w:asciiTheme="minorHAnsi" w:eastAsiaTheme="minorHAnsi" w:hAnsiTheme="minorHAnsi" w:cstheme="minorBidi"/>
          <w:color w:val="auto"/>
          <w:sz w:val="22"/>
          <w:szCs w:val="22"/>
        </w:rPr>
        <w:t xml:space="preserve"> </w:t>
      </w:r>
      <w:r w:rsidRPr="008E231B">
        <w:rPr>
          <w:rFonts w:asciiTheme="minorHAnsi" w:eastAsiaTheme="minorHAnsi" w:hAnsiTheme="minorHAnsi" w:cstheme="minorBidi"/>
          <w:color w:val="auto"/>
          <w:sz w:val="22"/>
          <w:szCs w:val="22"/>
        </w:rPr>
        <w:t>As a minimum, you should specify the look and behaviour of the site on a smartphone and a desktop / laptop computer. If you want to specify other</w:t>
      </w:r>
      <w:r w:rsidR="008E231B">
        <w:rPr>
          <w:rFonts w:asciiTheme="minorHAnsi" w:eastAsiaTheme="minorHAnsi" w:hAnsiTheme="minorHAnsi" w:cstheme="minorBidi"/>
          <w:color w:val="auto"/>
          <w:sz w:val="22"/>
          <w:szCs w:val="22"/>
        </w:rPr>
        <w:t xml:space="preserve"> </w:t>
      </w:r>
      <w:r w:rsidRPr="008E231B">
        <w:rPr>
          <w:rFonts w:asciiTheme="minorHAnsi" w:eastAsiaTheme="minorHAnsi" w:hAnsiTheme="minorHAnsi" w:cstheme="minorBidi"/>
          <w:color w:val="auto"/>
          <w:sz w:val="22"/>
          <w:szCs w:val="22"/>
        </w:rPr>
        <w:t>platforms e.g. tablets, print, you are advised to seek tutor advice on what is realistically achievable in the available timescales.</w:t>
      </w:r>
    </w:p>
    <w:p w14:paraId="126E44F7" w14:textId="3A88FEEF" w:rsidR="00C65D48" w:rsidRPr="008E231B" w:rsidRDefault="00C65D48" w:rsidP="00C65D48">
      <w:pPr>
        <w:pStyle w:val="Heading1"/>
        <w:numPr>
          <w:ilvl w:val="0"/>
          <w:numId w:val="1"/>
        </w:numPr>
        <w:rPr>
          <w:rFonts w:asciiTheme="minorHAnsi" w:eastAsiaTheme="minorHAnsi" w:hAnsiTheme="minorHAnsi" w:cstheme="minorBidi"/>
          <w:color w:val="auto"/>
          <w:sz w:val="22"/>
          <w:szCs w:val="22"/>
        </w:rPr>
      </w:pPr>
      <w:r w:rsidRPr="008E231B">
        <w:rPr>
          <w:rFonts w:asciiTheme="minorHAnsi" w:eastAsiaTheme="minorHAnsi" w:hAnsiTheme="minorHAnsi" w:cstheme="minorBidi"/>
          <w:color w:val="auto"/>
          <w:sz w:val="22"/>
          <w:szCs w:val="22"/>
        </w:rPr>
        <w:t>Accessible to users with various disabilities such as sight, hearing, motor control, learning difficulties. Examples of accessibility features could include</w:t>
      </w:r>
      <w:r w:rsidR="008E231B">
        <w:rPr>
          <w:rFonts w:asciiTheme="minorHAnsi" w:eastAsiaTheme="minorHAnsi" w:hAnsiTheme="minorHAnsi" w:cstheme="minorBidi"/>
          <w:color w:val="auto"/>
          <w:sz w:val="22"/>
          <w:szCs w:val="22"/>
        </w:rPr>
        <w:t xml:space="preserve"> </w:t>
      </w:r>
      <w:r w:rsidRPr="008E231B">
        <w:rPr>
          <w:rFonts w:asciiTheme="minorHAnsi" w:eastAsiaTheme="minorHAnsi" w:hAnsiTheme="minorHAnsi" w:cstheme="minorBidi"/>
          <w:color w:val="auto"/>
          <w:sz w:val="22"/>
          <w:szCs w:val="22"/>
        </w:rPr>
        <w:t>features to aid users using screen-readers, size and appearance of navigation features, colour combinations, choice of typefaces / fonts.</w:t>
      </w:r>
    </w:p>
    <w:p w14:paraId="2B587BFE" w14:textId="77777777" w:rsidR="00C65D48" w:rsidRPr="00C65D48" w:rsidRDefault="00C65D48" w:rsidP="00522205">
      <w:pPr>
        <w:pStyle w:val="Heading3"/>
        <w:rPr>
          <w:rFonts w:eastAsiaTheme="minorHAnsi"/>
        </w:rPr>
      </w:pPr>
      <w:r w:rsidRPr="00C65D48">
        <w:rPr>
          <w:rFonts w:eastAsiaTheme="minorHAnsi"/>
        </w:rPr>
        <w:t>Task 2 – Website and Journal</w:t>
      </w:r>
    </w:p>
    <w:p w14:paraId="4C28899A" w14:textId="5B1DE626" w:rsidR="008E231B" w:rsidRDefault="00C65D48" w:rsidP="00C65D48">
      <w:pPr>
        <w:pStyle w:val="Heading1"/>
        <w:rPr>
          <w:rFonts w:asciiTheme="minorHAnsi" w:eastAsiaTheme="minorHAnsi" w:hAnsiTheme="minorHAnsi" w:cstheme="minorBidi"/>
          <w:color w:val="auto"/>
          <w:sz w:val="22"/>
          <w:szCs w:val="22"/>
        </w:rPr>
      </w:pPr>
      <w:r w:rsidRPr="00C65D48">
        <w:rPr>
          <w:rFonts w:asciiTheme="minorHAnsi" w:eastAsiaTheme="minorHAnsi" w:hAnsiTheme="minorHAnsi" w:cstheme="minorBidi"/>
          <w:color w:val="auto"/>
          <w:sz w:val="22"/>
          <w:szCs w:val="22"/>
        </w:rPr>
        <w:t>You will upload your final website to Google Classroom by the submission deadline.</w:t>
      </w:r>
      <w:r w:rsidR="008E231B">
        <w:rPr>
          <w:rFonts w:asciiTheme="minorHAnsi" w:eastAsiaTheme="minorHAnsi" w:hAnsiTheme="minorHAnsi" w:cstheme="minorBidi"/>
          <w:color w:val="auto"/>
          <w:sz w:val="22"/>
          <w:szCs w:val="22"/>
        </w:rPr>
        <w:t xml:space="preserve"> </w:t>
      </w:r>
      <w:r w:rsidRPr="00C65D48">
        <w:rPr>
          <w:rFonts w:asciiTheme="minorHAnsi" w:eastAsiaTheme="minorHAnsi" w:hAnsiTheme="minorHAnsi" w:cstheme="minorBidi"/>
          <w:color w:val="auto"/>
          <w:sz w:val="22"/>
          <w:szCs w:val="22"/>
        </w:rPr>
        <w:t>The journal should be fully updated to record all of the development completed. It should contain clear evidence of iterative development, validation and</w:t>
      </w:r>
      <w:r w:rsidR="008E231B">
        <w:rPr>
          <w:rFonts w:asciiTheme="minorHAnsi" w:eastAsiaTheme="minorHAnsi" w:hAnsiTheme="minorHAnsi" w:cstheme="minorBidi"/>
          <w:color w:val="auto"/>
          <w:sz w:val="22"/>
          <w:szCs w:val="22"/>
        </w:rPr>
        <w:t xml:space="preserve"> </w:t>
      </w:r>
      <w:r w:rsidRPr="00C65D48">
        <w:rPr>
          <w:rFonts w:asciiTheme="minorHAnsi" w:eastAsiaTheme="minorHAnsi" w:hAnsiTheme="minorHAnsi" w:cstheme="minorBidi"/>
          <w:color w:val="auto"/>
          <w:sz w:val="22"/>
          <w:szCs w:val="22"/>
        </w:rPr>
        <w:t>testing and match the state of the submitted website. If you have uncompleted items in your product backlog, you can comment on this at the end of the</w:t>
      </w:r>
      <w:r w:rsidR="00045461">
        <w:rPr>
          <w:rFonts w:asciiTheme="minorHAnsi" w:eastAsiaTheme="minorHAnsi" w:hAnsiTheme="minorHAnsi" w:cstheme="minorBidi"/>
          <w:color w:val="auto"/>
          <w:sz w:val="22"/>
          <w:szCs w:val="22"/>
        </w:rPr>
        <w:t xml:space="preserve"> </w:t>
      </w:r>
      <w:r w:rsidRPr="00C65D48">
        <w:rPr>
          <w:rFonts w:asciiTheme="minorHAnsi" w:eastAsiaTheme="minorHAnsi" w:hAnsiTheme="minorHAnsi" w:cstheme="minorBidi"/>
          <w:color w:val="auto"/>
          <w:sz w:val="22"/>
          <w:szCs w:val="22"/>
        </w:rPr>
        <w:t>journal.</w:t>
      </w:r>
    </w:p>
    <w:bookmarkEnd w:id="1"/>
    <w:p w14:paraId="01A2DB20" w14:textId="473792DB" w:rsidR="00BB4C68" w:rsidRDefault="00522205" w:rsidP="00C65D48">
      <w:pPr>
        <w:pStyle w:val="Heading1"/>
      </w:pPr>
      <w:r>
        <w:t>Research</w:t>
      </w:r>
    </w:p>
    <w:p w14:paraId="244F7B66" w14:textId="77777777" w:rsidR="00072CE4" w:rsidRPr="00072CE4" w:rsidRDefault="00072CE4" w:rsidP="00072CE4"/>
    <w:p w14:paraId="29049278" w14:textId="679E5F73" w:rsidR="003D7A51" w:rsidRDefault="00045461" w:rsidP="003D7A51">
      <w:pPr>
        <w:pStyle w:val="Heading1"/>
      </w:pPr>
      <w:r>
        <w:t>Sprint Planning</w:t>
      </w:r>
    </w:p>
    <w:p w14:paraId="18B3A8A5" w14:textId="77777777" w:rsidR="00045461" w:rsidRPr="00045461" w:rsidRDefault="00045461" w:rsidP="00045461"/>
    <w:p w14:paraId="52C80BE2" w14:textId="4B962F6E" w:rsidR="003D7A51" w:rsidRDefault="003D7A51" w:rsidP="003D7A51">
      <w:pPr>
        <w:pStyle w:val="Heading1"/>
      </w:pPr>
      <w:bookmarkStart w:id="2" w:name="_Toc148881864"/>
      <w:r>
        <w:t>XX</w:t>
      </w:r>
      <w:bookmarkEnd w:id="2"/>
    </w:p>
    <w:p w14:paraId="03D540F7" w14:textId="5E9C634F" w:rsidR="00E238AD" w:rsidRDefault="00781DA7" w:rsidP="00E238AD">
      <w:pPr>
        <w:pStyle w:val="Heading1"/>
      </w:pPr>
      <w:bookmarkStart w:id="3" w:name="_Toc148881865"/>
      <w:r>
        <w:t>Conclusion</w:t>
      </w:r>
      <w:bookmarkEnd w:id="3"/>
    </w:p>
    <w:p w14:paraId="51D03B29" w14:textId="7DF1F6F7" w:rsidR="00177D51" w:rsidRDefault="00BB4C68" w:rsidP="00177D51">
      <w:r w:rsidRPr="00BB4C68">
        <w:rPr>
          <w:highlight w:val="yellow"/>
        </w:rPr>
        <w:t>The function of your paper's conclusion is to restate the main argument. It reminds the reader of the strengths of your main argument(s) and reiterates the most important evidence supporting those argument(s).</w:t>
      </w:r>
    </w:p>
    <w:p w14:paraId="7740ACC2" w14:textId="77777777" w:rsidR="00BB4C68" w:rsidRPr="00177D51" w:rsidRDefault="00BB4C68" w:rsidP="00177D51"/>
    <w:bookmarkStart w:id="4" w:name="_Toc148881866" w:displacedByCustomXml="next"/>
    <w:sdt>
      <w:sdtPr>
        <w:rPr>
          <w:rFonts w:asciiTheme="minorHAnsi" w:eastAsiaTheme="minorHAnsi" w:hAnsiTheme="minorHAnsi" w:cstheme="minorBidi"/>
          <w:color w:val="auto"/>
          <w:sz w:val="22"/>
          <w:szCs w:val="22"/>
        </w:rPr>
        <w:id w:val="-207574089"/>
        <w:docPartObj>
          <w:docPartGallery w:val="Bibliographies"/>
          <w:docPartUnique/>
        </w:docPartObj>
      </w:sdtPr>
      <w:sdtContent>
        <w:p w14:paraId="4A726D6C" w14:textId="092C0BE3" w:rsidR="00E238AD" w:rsidRDefault="00E238AD">
          <w:pPr>
            <w:pStyle w:val="Heading1"/>
          </w:pPr>
          <w:r>
            <w:t>References</w:t>
          </w:r>
          <w:bookmarkEnd w:id="4"/>
        </w:p>
        <w:sdt>
          <w:sdtPr>
            <w:id w:val="-573587230"/>
            <w:bibliography/>
          </w:sdtPr>
          <w:sdtContent>
            <w:p w14:paraId="22DC99AF" w14:textId="6B612742" w:rsidR="00E238AD" w:rsidRDefault="00E238A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24101F" w14:textId="77777777" w:rsidR="00E238AD" w:rsidRPr="00E238AD" w:rsidRDefault="00E238AD" w:rsidP="00E238AD"/>
    <w:sectPr w:rsidR="00E238AD" w:rsidRPr="00E238AD" w:rsidSect="00CF12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C53C2"/>
    <w:multiLevelType w:val="hybridMultilevel"/>
    <w:tmpl w:val="E6863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371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BB"/>
    <w:rsid w:val="00045461"/>
    <w:rsid w:val="00072CE4"/>
    <w:rsid w:val="001357BF"/>
    <w:rsid w:val="00177D51"/>
    <w:rsid w:val="001C60D1"/>
    <w:rsid w:val="003D7A51"/>
    <w:rsid w:val="00522205"/>
    <w:rsid w:val="00560624"/>
    <w:rsid w:val="005F6CFF"/>
    <w:rsid w:val="00781DA7"/>
    <w:rsid w:val="008E231B"/>
    <w:rsid w:val="009155EC"/>
    <w:rsid w:val="00927428"/>
    <w:rsid w:val="00BB4C68"/>
    <w:rsid w:val="00C65D48"/>
    <w:rsid w:val="00CF12BB"/>
    <w:rsid w:val="00E238AD"/>
    <w:rsid w:val="00FA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6312"/>
  <w15:chartTrackingRefBased/>
  <w15:docId w15:val="{1C0CA0B3-14B2-43E0-AD12-978530AC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7E9"/>
    <w:pPr>
      <w:outlineLvl w:val="9"/>
    </w:pPr>
    <w:rPr>
      <w:kern w:val="0"/>
      <w:lang w:val="en-US"/>
      <w14:ligatures w14:val="none"/>
    </w:rPr>
  </w:style>
  <w:style w:type="paragraph" w:styleId="TOC1">
    <w:name w:val="toc 1"/>
    <w:basedOn w:val="Normal"/>
    <w:next w:val="Normal"/>
    <w:autoRedefine/>
    <w:uiPriority w:val="39"/>
    <w:unhideWhenUsed/>
    <w:rsid w:val="00FA77E9"/>
    <w:pPr>
      <w:spacing w:after="100"/>
    </w:pPr>
  </w:style>
  <w:style w:type="character" w:styleId="Hyperlink">
    <w:name w:val="Hyperlink"/>
    <w:basedOn w:val="DefaultParagraphFont"/>
    <w:uiPriority w:val="99"/>
    <w:unhideWhenUsed/>
    <w:rsid w:val="00FA77E9"/>
    <w:rPr>
      <w:color w:val="0563C1" w:themeColor="hyperlink"/>
      <w:u w:val="single"/>
    </w:rPr>
  </w:style>
  <w:style w:type="character" w:customStyle="1" w:styleId="Heading2Char">
    <w:name w:val="Heading 2 Char"/>
    <w:basedOn w:val="DefaultParagraphFont"/>
    <w:link w:val="Heading2"/>
    <w:uiPriority w:val="9"/>
    <w:rsid w:val="005F6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22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7CA487-D22B-40A5-B7B2-3C39A649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Beevers</dc:creator>
  <cp:keywords/>
  <dc:description/>
  <cp:lastModifiedBy>Beevers, Toby</cp:lastModifiedBy>
  <cp:revision>17</cp:revision>
  <dcterms:created xsi:type="dcterms:W3CDTF">2023-10-22T14:26:00Z</dcterms:created>
  <dcterms:modified xsi:type="dcterms:W3CDTF">2023-11-25T12:49:00Z</dcterms:modified>
</cp:coreProperties>
</file>