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E5A41" w14:textId="77777777" w:rsidR="00D133E8" w:rsidRDefault="00B2139A" w:rsidP="00864D7C">
      <w:pPr>
        <w:pStyle w:val="Title"/>
      </w:pPr>
      <w:r>
        <w:t>Dielectric Wakefield Calculator and Solver</w:t>
      </w:r>
    </w:p>
    <w:p w14:paraId="2EBA7937" w14:textId="6C6B616A" w:rsidR="004F085C" w:rsidRDefault="004F085C" w:rsidP="00864D7C">
      <w:pPr>
        <w:pStyle w:val="Heading1"/>
      </w:pPr>
      <w:r>
        <w:t>Main menu</w:t>
      </w:r>
    </w:p>
    <w:p w14:paraId="7E5E7FE2" w14:textId="267607D0" w:rsidR="004F085C" w:rsidRDefault="0004685F" w:rsidP="004F085C">
      <w:r>
        <w:rPr>
          <w:noProof/>
        </w:rPr>
        <mc:AlternateContent>
          <mc:Choice Requires="wps">
            <w:drawing>
              <wp:anchor distT="0" distB="0" distL="114300" distR="114300" simplePos="0" relativeHeight="251666432" behindDoc="0" locked="0" layoutInCell="1" allowOverlap="1" wp14:anchorId="34F16DCC" wp14:editId="466AA07D">
                <wp:simplePos x="0" y="0"/>
                <wp:positionH relativeFrom="column">
                  <wp:posOffset>4505325</wp:posOffset>
                </wp:positionH>
                <wp:positionV relativeFrom="paragraph">
                  <wp:posOffset>212725</wp:posOffset>
                </wp:positionV>
                <wp:extent cx="1800225" cy="15525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1800225" cy="1552575"/>
                        </a:xfrm>
                        <a:prstGeom prst="rect">
                          <a:avLst/>
                        </a:prstGeom>
                        <a:solidFill>
                          <a:schemeClr val="lt1"/>
                        </a:solidFill>
                        <a:ln w="6350">
                          <a:solidFill>
                            <a:prstClr val="black"/>
                          </a:solidFill>
                        </a:ln>
                      </wps:spPr>
                      <wps:txbx>
                        <w:txbxContent>
                          <w:p w14:paraId="44E702F4" w14:textId="3D801EB6" w:rsidR="0034421B" w:rsidRDefault="0034421B" w:rsidP="0034421B">
                            <w:r>
                              <w:t xml:space="preserve">Mesh an existing beam so fields can be calculated. This is unlikely to be used but will be extended in future to </w:t>
                            </w:r>
                            <w:r w:rsidR="0004685F">
                              <w:t xml:space="preserve">be applicable when concerting a beam from another simulation software </w:t>
                            </w:r>
                            <w:proofErr w:type="gramStart"/>
                            <w:r w:rsidR="0004685F">
                              <w:t>format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16DCC" id="_x0000_t202" coordsize="21600,21600" o:spt="202" path="m,l,21600r21600,l21600,xe">
                <v:stroke joinstyle="miter"/>
                <v:path gradientshapeok="t" o:connecttype="rect"/>
              </v:shapetype>
              <v:shape id="Text Box 6" o:spid="_x0000_s1026" type="#_x0000_t202" style="position:absolute;margin-left:354.75pt;margin-top:16.75pt;width:141.75pt;height:12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" fillcolor="white [3201]" strokeweight=".5pt">
                <v:textbox>
                  <w:txbxContent>
                    <w:p w14:paraId="44E702F4" w14:textId="3D801EB6" w:rsidR="0034421B" w:rsidRDefault="0034421B" w:rsidP="0034421B">
                      <w:r>
                        <w:t xml:space="preserve">Mesh an existing beam so fields can be calculated. This is unlikely to be used but will be extended in future to </w:t>
                      </w:r>
                      <w:r w:rsidR="0004685F">
                        <w:t xml:space="preserve">be applicable when concerting a beam from another simulation software </w:t>
                      </w:r>
                      <w:proofErr w:type="gramStart"/>
                      <w:r w:rsidR="0004685F">
                        <w:t>format</w:t>
                      </w:r>
                      <w:proofErr w:type="gramEnd"/>
                    </w:p>
                  </w:txbxContent>
                </v:textbox>
              </v:shape>
            </w:pict>
          </mc:Fallback>
        </mc:AlternateContent>
      </w:r>
      <w:r w:rsidR="005C69CD">
        <w:rPr>
          <w:noProof/>
        </w:rPr>
        <mc:AlternateContent>
          <mc:Choice Requires="wps">
            <w:drawing>
              <wp:anchor distT="0" distB="0" distL="114300" distR="114300" simplePos="0" relativeHeight="251662336" behindDoc="0" locked="0" layoutInCell="1" allowOverlap="1" wp14:anchorId="5E895F02" wp14:editId="571D2A44">
                <wp:simplePos x="0" y="0"/>
                <wp:positionH relativeFrom="column">
                  <wp:posOffset>1590675</wp:posOffset>
                </wp:positionH>
                <wp:positionV relativeFrom="paragraph">
                  <wp:posOffset>12700</wp:posOffset>
                </wp:positionV>
                <wp:extent cx="2809875" cy="6572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2809875" cy="657225"/>
                        </a:xfrm>
                        <a:prstGeom prst="rect">
                          <a:avLst/>
                        </a:prstGeom>
                        <a:solidFill>
                          <a:schemeClr val="lt1"/>
                        </a:solidFill>
                        <a:ln w="6350">
                          <a:solidFill>
                            <a:prstClr val="black"/>
                          </a:solidFill>
                        </a:ln>
                      </wps:spPr>
                      <wps:txbx>
                        <w:txbxContent>
                          <w:p w14:paraId="246AF4CC" w14:textId="480B9C02" w:rsidR="005C69CD" w:rsidRDefault="005C69CD" w:rsidP="005C69CD">
                            <w:r>
                              <w:t>Calculating the fields in a planar or circular DLW</w:t>
                            </w:r>
                            <w:r w:rsidR="00394E02">
                              <w:t>. Requires a beam file which has been meshed.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5F02" id="Text Box 4" o:spid="_x0000_s1027" type="#_x0000_t202" style="position:absolute;margin-left:125.25pt;margin-top:1pt;width:221.25pt;height:5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" fillcolor="white [3201]" strokeweight=".5pt">
                <v:textbox>
                  <w:txbxContent>
                    <w:p w14:paraId="246AF4CC" w14:textId="480B9C02" w:rsidR="005C69CD" w:rsidRDefault="005C69CD" w:rsidP="005C69CD">
                      <w:r>
                        <w:t>Calculating the fields in a planar or circular DLW</w:t>
                      </w:r>
                      <w:r w:rsidR="00394E02">
                        <w:t>. Requires a beam file which has been meshed.</w:t>
                      </w:r>
                    </w:p>
                  </w:txbxContent>
                </v:textbox>
              </v:shape>
            </w:pict>
          </mc:Fallback>
        </mc:AlternateContent>
      </w:r>
      <w:r w:rsidR="005C69CD">
        <w:rPr>
          <w:noProof/>
        </w:rPr>
        <mc:AlternateContent>
          <mc:Choice Requires="wps">
            <w:drawing>
              <wp:anchor distT="0" distB="0" distL="114300" distR="114300" simplePos="0" relativeHeight="251659264" behindDoc="0" locked="0" layoutInCell="1" allowOverlap="1" wp14:anchorId="5E9E548D" wp14:editId="484FD41F">
                <wp:simplePos x="0" y="0"/>
                <wp:positionH relativeFrom="column">
                  <wp:posOffset>-704850</wp:posOffset>
                </wp:positionH>
                <wp:positionV relativeFrom="paragraph">
                  <wp:posOffset>355600</wp:posOffset>
                </wp:positionV>
                <wp:extent cx="1724025" cy="11049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724025" cy="1104900"/>
                        </a:xfrm>
                        <a:prstGeom prst="rect">
                          <a:avLst/>
                        </a:prstGeom>
                        <a:solidFill>
                          <a:schemeClr val="lt1"/>
                        </a:solidFill>
                        <a:ln w="6350">
                          <a:solidFill>
                            <a:prstClr val="black"/>
                          </a:solidFill>
                        </a:ln>
                      </wps:spPr>
                      <wps:txbx>
                        <w:txbxContent>
                          <w:p w14:paraId="2B418F94" w14:textId="573D82E2" w:rsidR="005278A7" w:rsidRDefault="00E00724">
                            <w:r>
                              <w:t xml:space="preserve">Making a beam including meshing in a format ready to use with </w:t>
                            </w:r>
                            <w:r w:rsidR="005C69CD">
                              <w:t xml:space="preserve">the field solver. </w:t>
                            </w:r>
                            <w:r w:rsidR="005C69CD" w:rsidRPr="005C69CD">
                              <w:rPr>
                                <w:b/>
                                <w:bCs/>
                              </w:rPr>
                              <w:t>Usually the first step in a simulation</w:t>
                            </w:r>
                            <w:r w:rsidR="005C69CD">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548D" id="Text Box 2" o:spid="_x0000_s1028" type="#_x0000_t202" style="position:absolute;margin-left:-55.5pt;margin-top:28pt;width:135.75pt;height: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" fillcolor="white [3201]" strokeweight=".5pt">
                <v:textbox>
                  <w:txbxContent>
                    <w:p w14:paraId="2B418F94" w14:textId="573D82E2" w:rsidR="005278A7" w:rsidRDefault="00E00724">
                      <w:r>
                        <w:t xml:space="preserve">Making a beam including meshing in a format ready to use with </w:t>
                      </w:r>
                      <w:r w:rsidR="005C69CD">
                        <w:t xml:space="preserve">the field solver. </w:t>
                      </w:r>
                      <w:r w:rsidR="005C69CD" w:rsidRPr="005C69CD">
                        <w:rPr>
                          <w:b/>
                          <w:bCs/>
                        </w:rPr>
                        <w:t>Usually the first step in a simulation</w:t>
                      </w:r>
                      <w:r w:rsidR="005C69CD">
                        <w:rPr>
                          <w:b/>
                          <w:bCs/>
                        </w:rPr>
                        <w:t>.</w:t>
                      </w:r>
                    </w:p>
                  </w:txbxContent>
                </v:textbox>
              </v:shape>
            </w:pict>
          </mc:Fallback>
        </mc:AlternateContent>
      </w:r>
    </w:p>
    <w:p w14:paraId="7EA2708E" w14:textId="7015BD85" w:rsidR="005278A7" w:rsidRDefault="005278A7" w:rsidP="004F085C"/>
    <w:p w14:paraId="743DF657" w14:textId="600F469C" w:rsidR="005278A7" w:rsidRDefault="001134EE" w:rsidP="004F085C">
      <w:r>
        <w:rPr>
          <w:noProof/>
        </w:rPr>
        <mc:AlternateContent>
          <mc:Choice Requires="wps">
            <w:drawing>
              <wp:anchor distT="0" distB="0" distL="114300" distR="114300" simplePos="0" relativeHeight="251701248" behindDoc="0" locked="0" layoutInCell="1" allowOverlap="1" wp14:anchorId="4514AEE1" wp14:editId="1B43781C">
                <wp:simplePos x="0" y="0"/>
                <wp:positionH relativeFrom="column">
                  <wp:posOffset>3962400</wp:posOffset>
                </wp:positionH>
                <wp:positionV relativeFrom="paragraph">
                  <wp:posOffset>2298700</wp:posOffset>
                </wp:positionV>
                <wp:extent cx="514350" cy="809625"/>
                <wp:effectExtent l="38100" t="38100" r="19050" b="28575"/>
                <wp:wrapNone/>
                <wp:docPr id="107963464" name="Straight Arrow Connector 107963464"/>
                <wp:cNvGraphicFramePr/>
                <a:graphic xmlns:a="http://schemas.openxmlformats.org/drawingml/2006/main">
                  <a:graphicData uri="http://schemas.microsoft.com/office/word/2010/wordprocessingShape">
                    <wps:wsp>
                      <wps:cNvCnPr/>
                      <wps:spPr>
                        <a:xfrm flipH="1" flipV="1">
                          <a:off x="0" y="0"/>
                          <a:ext cx="514350" cy="80962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BF30F6" id="_x0000_t32" coordsize="21600,21600" o:spt="32" o:oned="t" path="m,l21600,21600e" filled="f">
                <v:path arrowok="t" fillok="f" o:connecttype="none"/>
                <o:lock v:ext="edit" shapetype="t"/>
              </v:shapetype>
              <v:shape id="Straight Arrow Connector 107963464" o:spid="_x0000_s1026" type="#_x0000_t32" style="position:absolute;margin-left:312pt;margin-top:181pt;width:40.5pt;height:63.7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" strokecolor="black [3200]" strokeweight="2pt">
                <v:stroke endarrow="block" joinstyle="miter"/>
              </v:shape>
            </w:pict>
          </mc:Fallback>
        </mc:AlternateContent>
      </w:r>
      <w:r w:rsidR="002C0DD3">
        <w:rPr>
          <w:noProof/>
        </w:rPr>
        <mc:AlternateContent>
          <mc:Choice Requires="wps">
            <w:drawing>
              <wp:anchor distT="0" distB="0" distL="114300" distR="114300" simplePos="0" relativeHeight="251680768" behindDoc="0" locked="0" layoutInCell="1" allowOverlap="1" wp14:anchorId="10FB29D5" wp14:editId="2971744B">
                <wp:simplePos x="0" y="0"/>
                <wp:positionH relativeFrom="column">
                  <wp:posOffset>2590800</wp:posOffset>
                </wp:positionH>
                <wp:positionV relativeFrom="paragraph">
                  <wp:posOffset>2003424</wp:posOffset>
                </wp:positionV>
                <wp:extent cx="409575" cy="838200"/>
                <wp:effectExtent l="0" t="38100" r="66675" b="19050"/>
                <wp:wrapNone/>
                <wp:docPr id="14" name="Straight Arrow Connector 14"/>
                <wp:cNvGraphicFramePr/>
                <a:graphic xmlns:a="http://schemas.openxmlformats.org/drawingml/2006/main">
                  <a:graphicData uri="http://schemas.microsoft.com/office/word/2010/wordprocessingShape">
                    <wps:wsp>
                      <wps:cNvCnPr/>
                      <wps:spPr>
                        <a:xfrm flipV="1">
                          <a:off x="0" y="0"/>
                          <a:ext cx="409575" cy="83820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CDE02" id="Straight Arrow Connector 14" o:spid="_x0000_s1026" type="#_x0000_t32" style="position:absolute;margin-left:204pt;margin-top:157.75pt;width:32.25pt;height:6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" strokecolor="black [3200]" strokeweight="2pt">
                <v:stroke endarrow="block" joinstyle="miter"/>
              </v:shape>
            </w:pict>
          </mc:Fallback>
        </mc:AlternateContent>
      </w:r>
      <w:r w:rsidR="002C0DD3" w:rsidRPr="002C0DD3">
        <w:rPr>
          <w:noProof/>
        </w:rPr>
        <w:drawing>
          <wp:anchor distT="0" distB="0" distL="114300" distR="114300" simplePos="0" relativeHeight="251658239" behindDoc="0" locked="0" layoutInCell="1" allowOverlap="1" wp14:anchorId="2538A567" wp14:editId="02CB2EC6">
            <wp:simplePos x="0" y="0"/>
            <wp:positionH relativeFrom="margin">
              <wp:align>center</wp:align>
            </wp:positionH>
            <wp:positionV relativeFrom="paragraph">
              <wp:posOffset>374650</wp:posOffset>
            </wp:positionV>
            <wp:extent cx="3976370" cy="2143125"/>
            <wp:effectExtent l="0" t="0" r="5080" b="9525"/>
            <wp:wrapTopAndBottom/>
            <wp:docPr id="859299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99987"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1" r="858"/>
                    <a:stretch/>
                  </pic:blipFill>
                  <pic:spPr bwMode="auto">
                    <a:xfrm>
                      <a:off x="0" y="0"/>
                      <a:ext cx="3976370" cy="2143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1187">
        <w:rPr>
          <w:noProof/>
        </w:rPr>
        <mc:AlternateContent>
          <mc:Choice Requires="wps">
            <w:drawing>
              <wp:anchor distT="0" distB="0" distL="114300" distR="114300" simplePos="0" relativeHeight="251676672" behindDoc="0" locked="0" layoutInCell="1" allowOverlap="1" wp14:anchorId="1B4A3B9D" wp14:editId="6F739C5F">
                <wp:simplePos x="0" y="0"/>
                <wp:positionH relativeFrom="column">
                  <wp:posOffset>4733926</wp:posOffset>
                </wp:positionH>
                <wp:positionV relativeFrom="paragraph">
                  <wp:posOffset>1612899</wp:posOffset>
                </wp:positionV>
                <wp:extent cx="609600" cy="390525"/>
                <wp:effectExtent l="38100" t="38100" r="19050"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609600" cy="39052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01AC1" id="Straight Arrow Connector 12" o:spid="_x0000_s1026" type="#_x0000_t32" style="position:absolute;margin-left:372.75pt;margin-top:127pt;width:48pt;height:30.7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" strokecolor="black [3200]" strokeweight="2pt">
                <v:stroke endarrow="block" joinstyle="miter"/>
              </v:shape>
            </w:pict>
          </mc:Fallback>
        </mc:AlternateContent>
      </w:r>
      <w:r w:rsidR="001D766A">
        <w:rPr>
          <w:noProof/>
        </w:rPr>
        <mc:AlternateContent>
          <mc:Choice Requires="wps">
            <w:drawing>
              <wp:anchor distT="0" distB="0" distL="114300" distR="114300" simplePos="0" relativeHeight="251674624" behindDoc="0" locked="0" layoutInCell="1" allowOverlap="1" wp14:anchorId="4636D8A2" wp14:editId="7D45C0FF">
                <wp:simplePos x="0" y="0"/>
                <wp:positionH relativeFrom="column">
                  <wp:posOffset>4648200</wp:posOffset>
                </wp:positionH>
                <wp:positionV relativeFrom="paragraph">
                  <wp:posOffset>2012950</wp:posOffset>
                </wp:positionV>
                <wp:extent cx="1552575" cy="6477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552575" cy="647700"/>
                        </a:xfrm>
                        <a:prstGeom prst="rect">
                          <a:avLst/>
                        </a:prstGeom>
                        <a:solidFill>
                          <a:schemeClr val="lt1"/>
                        </a:solidFill>
                        <a:ln w="6350">
                          <a:solidFill>
                            <a:prstClr val="black"/>
                          </a:solidFill>
                        </a:ln>
                      </wps:spPr>
                      <wps:txbx>
                        <w:txbxContent>
                          <w:p w14:paraId="68F7BB3C" w14:textId="3A891E8C" w:rsidR="001D766A" w:rsidRDefault="008F300F" w:rsidP="001D766A">
                            <w:r>
                              <w:t xml:space="preserve">Plotting </w:t>
                            </w:r>
                            <w:r w:rsidR="0056259B">
                              <w:t xml:space="preserve">single/multiple beams </w:t>
                            </w:r>
                            <w:r w:rsidR="00801187">
                              <w:t>and printing beam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6D8A2" id="Text Box 10" o:spid="_x0000_s1029" type="#_x0000_t202" style="position:absolute;margin-left:366pt;margin-top:158.5pt;width:122.25pt;height: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" fillcolor="white [3201]" strokeweight=".5pt">
                <v:textbox>
                  <w:txbxContent>
                    <w:p w14:paraId="68F7BB3C" w14:textId="3A891E8C" w:rsidR="001D766A" w:rsidRDefault="008F300F" w:rsidP="001D766A">
                      <w:r>
                        <w:t xml:space="preserve">Plotting </w:t>
                      </w:r>
                      <w:r w:rsidR="0056259B">
                        <w:t xml:space="preserve">single/multiple beams </w:t>
                      </w:r>
                      <w:r w:rsidR="00801187">
                        <w:t>and printing beam properties</w:t>
                      </w:r>
                    </w:p>
                  </w:txbxContent>
                </v:textbox>
              </v:shape>
            </w:pict>
          </mc:Fallback>
        </mc:AlternateContent>
      </w:r>
      <w:r w:rsidR="001D766A">
        <w:rPr>
          <w:noProof/>
        </w:rPr>
        <mc:AlternateContent>
          <mc:Choice Requires="wps">
            <w:drawing>
              <wp:anchor distT="0" distB="0" distL="114300" distR="114300" simplePos="0" relativeHeight="251672576" behindDoc="0" locked="0" layoutInCell="1" allowOverlap="1" wp14:anchorId="2422AFB8" wp14:editId="5734F9C1">
                <wp:simplePos x="0" y="0"/>
                <wp:positionH relativeFrom="column">
                  <wp:posOffset>1009650</wp:posOffset>
                </wp:positionH>
                <wp:positionV relativeFrom="paragraph">
                  <wp:posOffset>1612900</wp:posOffset>
                </wp:positionV>
                <wp:extent cx="676275" cy="6096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676275" cy="60960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441D2" id="Straight Arrow Connector 9" o:spid="_x0000_s1026" type="#_x0000_t32" style="position:absolute;margin-left:79.5pt;margin-top:127pt;width:53.25pt;height:48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" strokecolor="black [3200]" strokeweight="2pt">
                <v:stroke endarrow="block" joinstyle="miter"/>
              </v:shape>
            </w:pict>
          </mc:Fallback>
        </mc:AlternateContent>
      </w:r>
      <w:r w:rsidR="0004685F">
        <w:rPr>
          <w:noProof/>
        </w:rPr>
        <mc:AlternateContent>
          <mc:Choice Requires="wps">
            <w:drawing>
              <wp:anchor distT="0" distB="0" distL="114300" distR="114300" simplePos="0" relativeHeight="251670528" behindDoc="0" locked="0" layoutInCell="1" allowOverlap="1" wp14:anchorId="5779DAB3" wp14:editId="7699B05A">
                <wp:simplePos x="0" y="0"/>
                <wp:positionH relativeFrom="column">
                  <wp:posOffset>-514350</wp:posOffset>
                </wp:positionH>
                <wp:positionV relativeFrom="paragraph">
                  <wp:posOffset>1621790</wp:posOffset>
                </wp:positionV>
                <wp:extent cx="1524000" cy="14192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524000" cy="1419225"/>
                        </a:xfrm>
                        <a:prstGeom prst="rect">
                          <a:avLst/>
                        </a:prstGeom>
                        <a:solidFill>
                          <a:schemeClr val="lt1"/>
                        </a:solidFill>
                        <a:ln w="6350">
                          <a:solidFill>
                            <a:prstClr val="black"/>
                          </a:solidFill>
                        </a:ln>
                      </wps:spPr>
                      <wps:txbx>
                        <w:txbxContent>
                          <w:p w14:paraId="6B418955" w14:textId="241D5C9C" w:rsidR="0004685F" w:rsidRDefault="00FE1A8D" w:rsidP="0004685F">
                            <w:r>
                              <w:t>Plot fields from DiWaCAT</w:t>
                            </w:r>
                            <w:r w:rsidR="001D766A">
                              <w:t xml:space="preserve"> field calculator files. Able to label and plot multiple field files and output data for external </w:t>
                            </w:r>
                            <w:proofErr w:type="gramStart"/>
                            <w:r w:rsidR="001D766A">
                              <w:t>plotting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9DAB3" id="Text Box 8" o:spid="_x0000_s1030" type="#_x0000_t202" style="position:absolute;margin-left:-40.5pt;margin-top:127.7pt;width:120pt;height:1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" fillcolor="white [3201]" strokeweight=".5pt">
                <v:textbox>
                  <w:txbxContent>
                    <w:p w14:paraId="6B418955" w14:textId="241D5C9C" w:rsidR="0004685F" w:rsidRDefault="00FE1A8D" w:rsidP="0004685F">
                      <w:r>
                        <w:t>Plot fields from DiWaCAT</w:t>
                      </w:r>
                      <w:r w:rsidR="001D766A">
                        <w:t xml:space="preserve"> field calculator files. Able to label and plot multiple field files and output data for external </w:t>
                      </w:r>
                      <w:proofErr w:type="gramStart"/>
                      <w:r w:rsidR="001D766A">
                        <w:t>plotting</w:t>
                      </w:r>
                      <w:proofErr w:type="gramEnd"/>
                    </w:p>
                  </w:txbxContent>
                </v:textbox>
              </v:shape>
            </w:pict>
          </mc:Fallback>
        </mc:AlternateContent>
      </w:r>
      <w:r w:rsidR="0004685F">
        <w:rPr>
          <w:noProof/>
        </w:rPr>
        <mc:AlternateContent>
          <mc:Choice Requires="wps">
            <w:drawing>
              <wp:anchor distT="0" distB="0" distL="114300" distR="114300" simplePos="0" relativeHeight="251668480" behindDoc="0" locked="0" layoutInCell="1" allowOverlap="1" wp14:anchorId="16D04E5A" wp14:editId="48067365">
                <wp:simplePos x="0" y="0"/>
                <wp:positionH relativeFrom="column">
                  <wp:posOffset>3914774</wp:posOffset>
                </wp:positionH>
                <wp:positionV relativeFrom="paragraph">
                  <wp:posOffset>460375</wp:posOffset>
                </wp:positionV>
                <wp:extent cx="600075" cy="790575"/>
                <wp:effectExtent l="38100" t="0" r="28575" b="47625"/>
                <wp:wrapNone/>
                <wp:docPr id="7" name="Straight Arrow Connector 7"/>
                <wp:cNvGraphicFramePr/>
                <a:graphic xmlns:a="http://schemas.openxmlformats.org/drawingml/2006/main">
                  <a:graphicData uri="http://schemas.microsoft.com/office/word/2010/wordprocessingShape">
                    <wps:wsp>
                      <wps:cNvCnPr/>
                      <wps:spPr>
                        <a:xfrm flipH="1">
                          <a:off x="0" y="0"/>
                          <a:ext cx="600075" cy="79057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38F6A" id="Straight Arrow Connector 7" o:spid="_x0000_s1026" type="#_x0000_t32" style="position:absolute;margin-left:308.25pt;margin-top:36.25pt;width:47.25pt;height:62.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" strokecolor="black [3200]" strokeweight="2pt">
                <v:stroke endarrow="block" joinstyle="miter"/>
              </v:shape>
            </w:pict>
          </mc:Fallback>
        </mc:AlternateContent>
      </w:r>
      <w:r w:rsidR="0034421B">
        <w:rPr>
          <w:noProof/>
        </w:rPr>
        <mc:AlternateContent>
          <mc:Choice Requires="wps">
            <w:drawing>
              <wp:anchor distT="0" distB="0" distL="114300" distR="114300" simplePos="0" relativeHeight="251664384" behindDoc="0" locked="0" layoutInCell="1" allowOverlap="1" wp14:anchorId="06BAFE5A" wp14:editId="0DE56EAA">
                <wp:simplePos x="0" y="0"/>
                <wp:positionH relativeFrom="column">
                  <wp:posOffset>2952749</wp:posOffset>
                </wp:positionH>
                <wp:positionV relativeFrom="paragraph">
                  <wp:posOffset>107950</wp:posOffset>
                </wp:positionV>
                <wp:extent cx="64135" cy="781050"/>
                <wp:effectExtent l="57150" t="0" r="31115" b="57150"/>
                <wp:wrapNone/>
                <wp:docPr id="5" name="Straight Arrow Connector 5"/>
                <wp:cNvGraphicFramePr/>
                <a:graphic xmlns:a="http://schemas.openxmlformats.org/drawingml/2006/main">
                  <a:graphicData uri="http://schemas.microsoft.com/office/word/2010/wordprocessingShape">
                    <wps:wsp>
                      <wps:cNvCnPr/>
                      <wps:spPr>
                        <a:xfrm flipH="1">
                          <a:off x="0" y="0"/>
                          <a:ext cx="64135" cy="78105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9050B" id="Straight Arrow Connector 5" o:spid="_x0000_s1026" type="#_x0000_t32" style="position:absolute;margin-left:232.5pt;margin-top:8.5pt;width:5.05pt;height:61.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" strokecolor="black [3200]" strokeweight="2pt">
                <v:stroke endarrow="block" joinstyle="miter"/>
              </v:shape>
            </w:pict>
          </mc:Fallback>
        </mc:AlternateContent>
      </w:r>
      <w:r w:rsidR="005C69CD">
        <w:rPr>
          <w:noProof/>
        </w:rPr>
        <mc:AlternateContent>
          <mc:Choice Requires="wps">
            <w:drawing>
              <wp:anchor distT="0" distB="0" distL="114300" distR="114300" simplePos="0" relativeHeight="251660288" behindDoc="0" locked="0" layoutInCell="1" allowOverlap="1" wp14:anchorId="5B3481EF" wp14:editId="51E6A246">
                <wp:simplePos x="0" y="0"/>
                <wp:positionH relativeFrom="column">
                  <wp:posOffset>1028700</wp:posOffset>
                </wp:positionH>
                <wp:positionV relativeFrom="paragraph">
                  <wp:posOffset>307974</wp:posOffset>
                </wp:positionV>
                <wp:extent cx="409575" cy="981075"/>
                <wp:effectExtent l="0" t="0" r="66675" b="47625"/>
                <wp:wrapNone/>
                <wp:docPr id="3" name="Straight Arrow Connector 3"/>
                <wp:cNvGraphicFramePr/>
                <a:graphic xmlns:a="http://schemas.openxmlformats.org/drawingml/2006/main">
                  <a:graphicData uri="http://schemas.microsoft.com/office/word/2010/wordprocessingShape">
                    <wps:wsp>
                      <wps:cNvCnPr/>
                      <wps:spPr>
                        <a:xfrm>
                          <a:off x="0" y="0"/>
                          <a:ext cx="409575" cy="98107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31DE94" id="Straight Arrow Connector 3" o:spid="_x0000_s1026" type="#_x0000_t32" style="position:absolute;margin-left:81pt;margin-top:24.25pt;width:32.25pt;height:77.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" strokecolor="black [3200]" strokeweight="2pt">
                <v:stroke endarrow="block" joinstyle="miter"/>
              </v:shape>
            </w:pict>
          </mc:Fallback>
        </mc:AlternateContent>
      </w:r>
    </w:p>
    <w:p w14:paraId="59E893CF" w14:textId="5795D43F" w:rsidR="005278A7" w:rsidRDefault="005278A7" w:rsidP="004F085C"/>
    <w:p w14:paraId="7A4E305B" w14:textId="263789CF" w:rsidR="005278A7" w:rsidRDefault="002C0DD3" w:rsidP="004F085C">
      <w:r>
        <w:rPr>
          <w:noProof/>
        </w:rPr>
        <mc:AlternateContent>
          <mc:Choice Requires="wps">
            <w:drawing>
              <wp:anchor distT="0" distB="0" distL="114300" distR="114300" simplePos="0" relativeHeight="251678720" behindDoc="0" locked="0" layoutInCell="1" allowOverlap="1" wp14:anchorId="515A194E" wp14:editId="33DD8100">
                <wp:simplePos x="0" y="0"/>
                <wp:positionH relativeFrom="column">
                  <wp:posOffset>1085850</wp:posOffset>
                </wp:positionH>
                <wp:positionV relativeFrom="paragraph">
                  <wp:posOffset>86360</wp:posOffset>
                </wp:positionV>
                <wp:extent cx="2962275" cy="12192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962275" cy="1219200"/>
                        </a:xfrm>
                        <a:prstGeom prst="rect">
                          <a:avLst/>
                        </a:prstGeom>
                        <a:solidFill>
                          <a:schemeClr val="lt1"/>
                        </a:solidFill>
                        <a:ln w="6350">
                          <a:solidFill>
                            <a:prstClr val="black"/>
                          </a:solidFill>
                        </a:ln>
                      </wps:spPr>
                      <wps:txbx>
                        <w:txbxContent>
                          <w:p w14:paraId="7787234D" w14:textId="62C9904D" w:rsidR="00801187" w:rsidRDefault="00801187" w:rsidP="00801187">
                            <w:r>
                              <w:t>Simulate a beam through a DLW</w:t>
                            </w:r>
                            <w:r w:rsidR="006E5BD2">
                              <w:t xml:space="preserve">. Needs a field file and beam file (these can be the same). Able to save single beams from output or the beam at each step. Simple beam properties (size, charge transport) at each step plotted whilst simulation </w:t>
                            </w:r>
                            <w:proofErr w:type="gramStart"/>
                            <w:r w:rsidR="006E5BD2">
                              <w:t>ongoing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A194E" id="Text Box 13" o:spid="_x0000_s1031" type="#_x0000_t202" style="position:absolute;margin-left:85.5pt;margin-top:6.8pt;width:233.25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" fillcolor="white [3201]" strokeweight=".5pt">
                <v:textbox>
                  <w:txbxContent>
                    <w:p w14:paraId="7787234D" w14:textId="62C9904D" w:rsidR="00801187" w:rsidRDefault="00801187" w:rsidP="00801187">
                      <w:r>
                        <w:t>Simulate a beam through a DLW</w:t>
                      </w:r>
                      <w:r w:rsidR="006E5BD2">
                        <w:t xml:space="preserve">. Needs a field file and beam file (these can be the same). Able to save single beams from output or the beam at each step. Simple beam properties (size, charge transport) at each step plotted whilst simulation </w:t>
                      </w:r>
                      <w:proofErr w:type="gramStart"/>
                      <w:r w:rsidR="006E5BD2">
                        <w:t>ongoing</w:t>
                      </w:r>
                      <w:proofErr w:type="gramEnd"/>
                    </w:p>
                  </w:txbxContent>
                </v:textbox>
              </v:shape>
            </w:pict>
          </mc:Fallback>
        </mc:AlternateContent>
      </w:r>
    </w:p>
    <w:p w14:paraId="78C12366" w14:textId="64B11256" w:rsidR="005278A7" w:rsidRDefault="001134EE" w:rsidP="004F085C">
      <w:r>
        <w:rPr>
          <w:noProof/>
        </w:rPr>
        <mc:AlternateContent>
          <mc:Choice Requires="wps">
            <w:drawing>
              <wp:anchor distT="0" distB="0" distL="114300" distR="114300" simplePos="0" relativeHeight="251699200" behindDoc="0" locked="0" layoutInCell="1" allowOverlap="1" wp14:anchorId="120C3B91" wp14:editId="052475A5">
                <wp:simplePos x="0" y="0"/>
                <wp:positionH relativeFrom="column">
                  <wp:posOffset>4295775</wp:posOffset>
                </wp:positionH>
                <wp:positionV relativeFrom="paragraph">
                  <wp:posOffset>10160</wp:posOffset>
                </wp:positionV>
                <wp:extent cx="1981200" cy="809625"/>
                <wp:effectExtent l="0" t="0" r="19050" b="28575"/>
                <wp:wrapNone/>
                <wp:docPr id="1780404105" name="Text Box 1780404105"/>
                <wp:cNvGraphicFramePr/>
                <a:graphic xmlns:a="http://schemas.openxmlformats.org/drawingml/2006/main">
                  <a:graphicData uri="http://schemas.microsoft.com/office/word/2010/wordprocessingShape">
                    <wps:wsp>
                      <wps:cNvSpPr txBox="1"/>
                      <wps:spPr>
                        <a:xfrm>
                          <a:off x="0" y="0"/>
                          <a:ext cx="1981200" cy="809625"/>
                        </a:xfrm>
                        <a:prstGeom prst="rect">
                          <a:avLst/>
                        </a:prstGeom>
                        <a:solidFill>
                          <a:schemeClr val="lt1"/>
                        </a:solidFill>
                        <a:ln w="6350">
                          <a:solidFill>
                            <a:prstClr val="black"/>
                          </a:solidFill>
                        </a:ln>
                      </wps:spPr>
                      <wps:txbx>
                        <w:txbxContent>
                          <w:p w14:paraId="02574376" w14:textId="3D4DF13B" w:rsidR="002C0DD3" w:rsidRDefault="002C0DD3" w:rsidP="002C0DD3">
                            <w:r>
                              <w:t xml:space="preserve">Some simple </w:t>
                            </w:r>
                            <w:r w:rsidR="00680D8F">
                              <w:t xml:space="preserve">generic beam functions. Beam optics (drift, quads, collimation), beam slicing, and </w:t>
                            </w:r>
                            <w:r w:rsidR="001134EE">
                              <w:t>screen simulator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C3B91" id="Text Box 1780404105" o:spid="_x0000_s1032" type="#_x0000_t202" style="position:absolute;margin-left:338.25pt;margin-top:.8pt;width:156pt;height:6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" fillcolor="white [3201]" strokeweight=".5pt">
                <v:textbox>
                  <w:txbxContent>
                    <w:p w14:paraId="02574376" w14:textId="3D4DF13B" w:rsidR="002C0DD3" w:rsidRDefault="002C0DD3" w:rsidP="002C0DD3">
                      <w:r>
                        <w:t xml:space="preserve">Some simple </w:t>
                      </w:r>
                      <w:r w:rsidR="00680D8F">
                        <w:t xml:space="preserve">generic beam functions. Beam optics (drift, quads, collimation), beam slicing, and </w:t>
                      </w:r>
                      <w:r w:rsidR="001134EE">
                        <w:t>screen simulator</w:t>
                      </w:r>
                    </w:p>
                  </w:txbxContent>
                </v:textbox>
              </v:shape>
            </w:pict>
          </mc:Fallback>
        </mc:AlternateContent>
      </w:r>
    </w:p>
    <w:p w14:paraId="2BCBAD4F" w14:textId="462DC37B" w:rsidR="004F085C" w:rsidRPr="004F085C" w:rsidRDefault="004F085C" w:rsidP="004F085C"/>
    <w:p w14:paraId="7DFAC4C9" w14:textId="4416CC01" w:rsidR="006E5BD2" w:rsidRDefault="006E5BD2" w:rsidP="00864D7C">
      <w:pPr>
        <w:pStyle w:val="Heading1"/>
      </w:pPr>
    </w:p>
    <w:p w14:paraId="2A9AF051" w14:textId="77777777" w:rsidR="006E5BD2" w:rsidRDefault="006E5BD2" w:rsidP="00864D7C">
      <w:pPr>
        <w:pStyle w:val="Heading1"/>
      </w:pPr>
    </w:p>
    <w:p w14:paraId="0D5EC3BD" w14:textId="2619593B" w:rsidR="00B2139A" w:rsidRDefault="00A13E9C" w:rsidP="00864D7C">
      <w:pPr>
        <w:pStyle w:val="Heading1"/>
      </w:pPr>
      <w:r>
        <w:t>Simulation Steps</w:t>
      </w:r>
    </w:p>
    <w:p w14:paraId="526B80D0" w14:textId="79D2A424" w:rsidR="00A13E9C" w:rsidRDefault="00A13E9C" w:rsidP="00A13E9C">
      <w:r>
        <w:t>In general, a DiWaCAT simulation follows</w:t>
      </w:r>
      <w:r w:rsidR="006E5BD2">
        <w:t xml:space="preserve"> a </w:t>
      </w:r>
      <w:r w:rsidR="008454AD">
        <w:t>linear order with each step separated.</w:t>
      </w:r>
      <w:r w:rsidR="003354E2" w:rsidRPr="003354E2">
        <w:rPr>
          <w:noProof/>
        </w:rPr>
        <w:t xml:space="preserve"> </w:t>
      </w:r>
    </w:p>
    <w:p w14:paraId="5225F586" w14:textId="2583C581" w:rsidR="008454AD" w:rsidRDefault="00CC2469" w:rsidP="008454AD">
      <w:pPr>
        <w:pStyle w:val="Heading2"/>
        <w:numPr>
          <w:ilvl w:val="0"/>
          <w:numId w:val="6"/>
        </w:numPr>
      </w:pPr>
      <w:r>
        <w:rPr>
          <w:noProof/>
        </w:rPr>
        <w:lastRenderedPageBreak/>
        <mc:AlternateContent>
          <mc:Choice Requires="wps">
            <w:drawing>
              <wp:anchor distT="0" distB="0" distL="114300" distR="114300" simplePos="0" relativeHeight="251688960" behindDoc="0" locked="0" layoutInCell="1" allowOverlap="1" wp14:anchorId="14A0939F" wp14:editId="1366F9A4">
                <wp:simplePos x="0" y="0"/>
                <wp:positionH relativeFrom="column">
                  <wp:posOffset>4878706</wp:posOffset>
                </wp:positionH>
                <wp:positionV relativeFrom="paragraph">
                  <wp:posOffset>1495425</wp:posOffset>
                </wp:positionV>
                <wp:extent cx="45719" cy="2686050"/>
                <wp:effectExtent l="38100" t="38100" r="69215" b="19050"/>
                <wp:wrapNone/>
                <wp:docPr id="21" name="Straight Arrow Connector 21"/>
                <wp:cNvGraphicFramePr/>
                <a:graphic xmlns:a="http://schemas.openxmlformats.org/drawingml/2006/main">
                  <a:graphicData uri="http://schemas.microsoft.com/office/word/2010/wordprocessingShape">
                    <wps:wsp>
                      <wps:cNvCnPr/>
                      <wps:spPr>
                        <a:xfrm flipV="1">
                          <a:off x="0" y="0"/>
                          <a:ext cx="45719" cy="2686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ED5D9" id="Straight Arrow Connector 21" o:spid="_x0000_s1026" type="#_x0000_t32" style="position:absolute;margin-left:384.15pt;margin-top:117.75pt;width:3.6pt;height:21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399F0A5" wp14:editId="1961ABBB">
                <wp:simplePos x="0" y="0"/>
                <wp:positionH relativeFrom="column">
                  <wp:posOffset>3686174</wp:posOffset>
                </wp:positionH>
                <wp:positionV relativeFrom="paragraph">
                  <wp:posOffset>3438525</wp:posOffset>
                </wp:positionV>
                <wp:extent cx="695325" cy="714375"/>
                <wp:effectExtent l="38100" t="38100" r="28575"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695325" cy="714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6D37C" id="Straight Arrow Connector 22" o:spid="_x0000_s1026" type="#_x0000_t32" style="position:absolute;margin-left:290.25pt;margin-top:270.75pt;width:54.75pt;height:56.2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" strokecolor="black [3200]" strokeweight="1.5pt">
                <v:stroke endarrow="block" joinstyle="miter"/>
              </v:shape>
            </w:pict>
          </mc:Fallback>
        </mc:AlternateContent>
      </w:r>
      <w:r w:rsidR="00F34E9B">
        <w:rPr>
          <w:noProof/>
        </w:rPr>
        <mc:AlternateContent>
          <mc:Choice Requires="wps">
            <w:drawing>
              <wp:anchor distT="0" distB="0" distL="114300" distR="114300" simplePos="0" relativeHeight="251684864" behindDoc="0" locked="0" layoutInCell="1" allowOverlap="1" wp14:anchorId="132E608F" wp14:editId="4A59BBBF">
                <wp:simplePos x="0" y="0"/>
                <wp:positionH relativeFrom="column">
                  <wp:posOffset>1390650</wp:posOffset>
                </wp:positionH>
                <wp:positionV relativeFrom="paragraph">
                  <wp:posOffset>3448050</wp:posOffset>
                </wp:positionV>
                <wp:extent cx="333375" cy="838200"/>
                <wp:effectExtent l="38100" t="38100" r="28575"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333375" cy="838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70D56F" id="Straight Arrow Connector 18" o:spid="_x0000_s1026" type="#_x0000_t32" style="position:absolute;margin-left:109.5pt;margin-top:271.5pt;width:26.25pt;height:66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" strokecolor="black [3200]" strokeweight="1.5pt">
                <v:stroke endarrow="block" joinstyle="miter"/>
              </v:shape>
            </w:pict>
          </mc:Fallback>
        </mc:AlternateContent>
      </w:r>
      <w:r w:rsidR="00B9166A">
        <w:rPr>
          <w:noProof/>
        </w:rPr>
        <mc:AlternateContent>
          <mc:Choice Requires="wps">
            <w:drawing>
              <wp:anchor distT="0" distB="0" distL="114300" distR="114300" simplePos="0" relativeHeight="251682816" behindDoc="0" locked="0" layoutInCell="1" allowOverlap="1" wp14:anchorId="64A46551" wp14:editId="5E134E16">
                <wp:simplePos x="0" y="0"/>
                <wp:positionH relativeFrom="column">
                  <wp:posOffset>200025</wp:posOffset>
                </wp:positionH>
                <wp:positionV relativeFrom="paragraph">
                  <wp:posOffset>2600325</wp:posOffset>
                </wp:positionV>
                <wp:extent cx="1857375" cy="8572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857375" cy="85725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7211D" id="Rectangle 16" o:spid="_x0000_s1026" style="position:absolute;margin-left:15.75pt;margin-top:204.75pt;width:146.25pt;height:6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" filled="f" strokecolor="#091723 [484]" strokeweight="1.5pt"/>
            </w:pict>
          </mc:Fallback>
        </mc:AlternateContent>
      </w:r>
      <w:r w:rsidR="00B9166A">
        <w:rPr>
          <w:noProof/>
        </w:rPr>
        <w:drawing>
          <wp:anchor distT="0" distB="0" distL="114300" distR="114300" simplePos="0" relativeHeight="251681792" behindDoc="0" locked="0" layoutInCell="1" allowOverlap="1" wp14:anchorId="171154FC" wp14:editId="730E1D14">
            <wp:simplePos x="0" y="0"/>
            <wp:positionH relativeFrom="column">
              <wp:posOffset>285750</wp:posOffset>
            </wp:positionH>
            <wp:positionV relativeFrom="paragraph">
              <wp:posOffset>361950</wp:posOffset>
            </wp:positionV>
            <wp:extent cx="5473700" cy="356235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24097" t="8864" r="9760" b="14615"/>
                    <a:stretch/>
                  </pic:blipFill>
                  <pic:spPr bwMode="auto">
                    <a:xfrm>
                      <a:off x="0" y="0"/>
                      <a:ext cx="5473700" cy="356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54AD">
        <w:t>Making a beam</w:t>
      </w:r>
    </w:p>
    <w:p w14:paraId="2E36FA06" w14:textId="5BC25C3F" w:rsidR="00B9166A" w:rsidRDefault="00F76226" w:rsidP="008454AD">
      <w:r>
        <w:rPr>
          <w:noProof/>
        </w:rPr>
        <mc:AlternateContent>
          <mc:Choice Requires="wps">
            <w:drawing>
              <wp:anchor distT="0" distB="0" distL="114300" distR="114300" simplePos="0" relativeHeight="251686912" behindDoc="0" locked="0" layoutInCell="1" allowOverlap="1" wp14:anchorId="2868CF96" wp14:editId="20CE6B34">
                <wp:simplePos x="0" y="0"/>
                <wp:positionH relativeFrom="margin">
                  <wp:align>right</wp:align>
                </wp:positionH>
                <wp:positionV relativeFrom="paragraph">
                  <wp:posOffset>3963670</wp:posOffset>
                </wp:positionV>
                <wp:extent cx="1571625" cy="466725"/>
                <wp:effectExtent l="0" t="0" r="28575" b="28575"/>
                <wp:wrapTopAndBottom/>
                <wp:docPr id="20" name="Text Box 20"/>
                <wp:cNvGraphicFramePr/>
                <a:graphic xmlns:a="http://schemas.openxmlformats.org/drawingml/2006/main">
                  <a:graphicData uri="http://schemas.microsoft.com/office/word/2010/wordprocessingShape">
                    <wps:wsp>
                      <wps:cNvSpPr txBox="1"/>
                      <wps:spPr>
                        <a:xfrm>
                          <a:off x="0" y="0"/>
                          <a:ext cx="1571625" cy="466725"/>
                        </a:xfrm>
                        <a:prstGeom prst="rect">
                          <a:avLst/>
                        </a:prstGeom>
                        <a:solidFill>
                          <a:schemeClr val="lt1"/>
                        </a:solidFill>
                        <a:ln w="6350">
                          <a:solidFill>
                            <a:prstClr val="black"/>
                          </a:solidFill>
                        </a:ln>
                      </wps:spPr>
                      <wps:txbx>
                        <w:txbxContent>
                          <w:p w14:paraId="78442CAB" w14:textId="4C7CD820" w:rsidR="00F76226" w:rsidRDefault="00CC2469" w:rsidP="00CC2469">
                            <w:pPr>
                              <w:jc w:val="center"/>
                            </w:pPr>
                            <w:r>
                              <w:t xml:space="preserve">The head of the bunch is on the </w:t>
                            </w:r>
                            <w:proofErr w:type="gramStart"/>
                            <w:r>
                              <w:t>left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8CF96" id="Text Box 20" o:spid="_x0000_s1033" type="#_x0000_t202" style="position:absolute;margin-left:72.55pt;margin-top:312.1pt;width:123.75pt;height:36.7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" fillcolor="white [3201]" strokeweight=".5pt">
                <v:textbox>
                  <w:txbxContent>
                    <w:p w14:paraId="78442CAB" w14:textId="4C7CD820" w:rsidR="00F76226" w:rsidRDefault="00CC2469" w:rsidP="00CC2469">
                      <w:pPr>
                        <w:jc w:val="center"/>
                      </w:pPr>
                      <w:r>
                        <w:t xml:space="preserve">The head of the bunch is on the </w:t>
                      </w:r>
                      <w:proofErr w:type="gramStart"/>
                      <w:r>
                        <w:t>left</w:t>
                      </w:r>
                      <w:proofErr w:type="gramEnd"/>
                    </w:p>
                  </w:txbxContent>
                </v:textbox>
                <w10:wrap type="topAndBottom" anchorx="margin"/>
              </v:shape>
            </w:pict>
          </mc:Fallback>
        </mc:AlternateContent>
      </w:r>
      <w:r w:rsidR="00B9166A">
        <w:rPr>
          <w:noProof/>
        </w:rPr>
        <mc:AlternateContent>
          <mc:Choice Requires="wps">
            <w:drawing>
              <wp:anchor distT="0" distB="0" distL="114300" distR="114300" simplePos="0" relativeHeight="251683840" behindDoc="0" locked="0" layoutInCell="1" allowOverlap="1" wp14:anchorId="13D83ED1" wp14:editId="2F78719E">
                <wp:simplePos x="0" y="0"/>
                <wp:positionH relativeFrom="column">
                  <wp:posOffset>695325</wp:posOffset>
                </wp:positionH>
                <wp:positionV relativeFrom="paragraph">
                  <wp:posOffset>4077970</wp:posOffset>
                </wp:positionV>
                <wp:extent cx="2152650" cy="1504950"/>
                <wp:effectExtent l="0" t="0" r="19050" b="19050"/>
                <wp:wrapTopAndBottom/>
                <wp:docPr id="17" name="Text Box 17"/>
                <wp:cNvGraphicFramePr/>
                <a:graphic xmlns:a="http://schemas.openxmlformats.org/drawingml/2006/main">
                  <a:graphicData uri="http://schemas.microsoft.com/office/word/2010/wordprocessingShape">
                    <wps:wsp>
                      <wps:cNvSpPr txBox="1"/>
                      <wps:spPr>
                        <a:xfrm>
                          <a:off x="0" y="0"/>
                          <a:ext cx="2152650" cy="1504950"/>
                        </a:xfrm>
                        <a:prstGeom prst="rect">
                          <a:avLst/>
                        </a:prstGeom>
                        <a:solidFill>
                          <a:schemeClr val="lt1"/>
                        </a:solidFill>
                        <a:ln w="6350">
                          <a:solidFill>
                            <a:prstClr val="black"/>
                          </a:solidFill>
                        </a:ln>
                      </wps:spPr>
                      <wps:txbx>
                        <w:txbxContent>
                          <w:p w14:paraId="4EF2C838" w14:textId="0C7A950B" w:rsidR="00B9166A" w:rsidRDefault="00B9166A">
                            <w:r>
                              <w:t xml:space="preserve">These variables relate to the </w:t>
                            </w:r>
                            <w:r w:rsidR="004D7730">
                              <w:t>scope and density of the mesh:</w:t>
                            </w:r>
                          </w:p>
                          <w:p w14:paraId="05D9FC02" w14:textId="314229CA" w:rsidR="004D7730" w:rsidRDefault="004D7730" w:rsidP="004D7730">
                            <w:pPr>
                              <w:pStyle w:val="ListParagraph"/>
                              <w:numPr>
                                <w:ilvl w:val="0"/>
                                <w:numId w:val="7"/>
                              </w:numPr>
                            </w:pPr>
                            <w:r>
                              <w:t>Cells per sigma: mesh density</w:t>
                            </w:r>
                          </w:p>
                          <w:p w14:paraId="0B274D2B" w14:textId="2FA0BC47" w:rsidR="00F34E9B" w:rsidRDefault="00F34E9B" w:rsidP="00F34E9B">
                            <w:pPr>
                              <w:pStyle w:val="ListParagraph"/>
                              <w:numPr>
                                <w:ilvl w:val="0"/>
                                <w:numId w:val="7"/>
                              </w:numPr>
                            </w:pPr>
                            <w:r>
                              <w:t>Maximum cell: +/- position relating to the maximum grid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83ED1" id="Text Box 17" o:spid="_x0000_s1034" type="#_x0000_t202" style="position:absolute;margin-left:54.75pt;margin-top:321.1pt;width:169.5pt;height:11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" fillcolor="white [3201]" strokeweight=".5pt">
                <v:textbox>
                  <w:txbxContent>
                    <w:p w14:paraId="4EF2C838" w14:textId="0C7A950B" w:rsidR="00B9166A" w:rsidRDefault="00B9166A">
                      <w:r>
                        <w:t xml:space="preserve">These variables relate to the </w:t>
                      </w:r>
                      <w:r w:rsidR="004D7730">
                        <w:t>scope and density of the mesh:</w:t>
                      </w:r>
                    </w:p>
                    <w:p w14:paraId="05D9FC02" w14:textId="314229CA" w:rsidR="004D7730" w:rsidRDefault="004D7730" w:rsidP="004D7730">
                      <w:pPr>
                        <w:pStyle w:val="ListParagraph"/>
                        <w:numPr>
                          <w:ilvl w:val="0"/>
                          <w:numId w:val="7"/>
                        </w:numPr>
                      </w:pPr>
                      <w:r>
                        <w:t>Cells per sigma: mesh density</w:t>
                      </w:r>
                    </w:p>
                    <w:p w14:paraId="0B274D2B" w14:textId="2FA0BC47" w:rsidR="00F34E9B" w:rsidRDefault="00F34E9B" w:rsidP="00F34E9B">
                      <w:pPr>
                        <w:pStyle w:val="ListParagraph"/>
                        <w:numPr>
                          <w:ilvl w:val="0"/>
                          <w:numId w:val="7"/>
                        </w:numPr>
                      </w:pPr>
                      <w:r>
                        <w:t>Maximum cell: +/- position relating to the maximum grid position.</w:t>
                      </w:r>
                    </w:p>
                  </w:txbxContent>
                </v:textbox>
                <w10:wrap type="topAndBottom"/>
              </v:shape>
            </w:pict>
          </mc:Fallback>
        </mc:AlternateContent>
      </w:r>
    </w:p>
    <w:p w14:paraId="319B55F4" w14:textId="77777777" w:rsidR="00A86D0F" w:rsidRDefault="00A86D0F" w:rsidP="00A86D0F"/>
    <w:p w14:paraId="0802439B" w14:textId="0364DD62" w:rsidR="00A86D0F" w:rsidRPr="00A86D0F" w:rsidRDefault="00A86D0F" w:rsidP="00A86D0F">
      <w:r>
        <w:t xml:space="preserve">Variables worth </w:t>
      </w:r>
      <w:proofErr w:type="gramStart"/>
      <w:r>
        <w:t>noting</w:t>
      </w:r>
      <w:proofErr w:type="gramEnd"/>
    </w:p>
    <w:p w14:paraId="5A6C230C" w14:textId="65564CBD" w:rsidR="00A86D0F" w:rsidRDefault="007C58F1" w:rsidP="00A86D0F">
      <w:pPr>
        <w:pStyle w:val="ListParagraph"/>
        <w:numPr>
          <w:ilvl w:val="0"/>
          <w:numId w:val="8"/>
        </w:numPr>
      </w:pPr>
      <w:r>
        <w:t>RMS beam size:</w:t>
      </w:r>
    </w:p>
    <w:p w14:paraId="12B6AE70" w14:textId="576A21B5" w:rsidR="007C58F1" w:rsidRDefault="007C58F1" w:rsidP="007C58F1">
      <w:pPr>
        <w:pStyle w:val="ListParagraph"/>
        <w:numPr>
          <w:ilvl w:val="1"/>
          <w:numId w:val="8"/>
        </w:numPr>
      </w:pPr>
      <w:r>
        <w:t xml:space="preserve">This is the size at the waist – not at the position the beam is outputted </w:t>
      </w:r>
      <w:proofErr w:type="gramStart"/>
      <w:r>
        <w:t>at</w:t>
      </w:r>
      <w:proofErr w:type="gramEnd"/>
    </w:p>
    <w:p w14:paraId="34EDD66F" w14:textId="3FA71E9E" w:rsidR="004B4CBA" w:rsidRDefault="004B4CBA" w:rsidP="004B4CBA">
      <w:pPr>
        <w:pStyle w:val="ListParagraph"/>
        <w:numPr>
          <w:ilvl w:val="0"/>
          <w:numId w:val="8"/>
        </w:numPr>
      </w:pPr>
      <w:r>
        <w:t>Waist position</w:t>
      </w:r>
    </w:p>
    <w:p w14:paraId="205CF35C" w14:textId="29D3B59D" w:rsidR="004B4CBA" w:rsidRDefault="004B4CBA" w:rsidP="004B4CBA">
      <w:pPr>
        <w:pStyle w:val="ListParagraph"/>
        <w:numPr>
          <w:ilvl w:val="1"/>
          <w:numId w:val="8"/>
        </w:numPr>
      </w:pPr>
      <w:r>
        <w:t>This is relative to the bunch – can be either pos</w:t>
      </w:r>
      <w:r w:rsidR="003F6D42">
        <w:t xml:space="preserve">itive (the waist </w:t>
      </w:r>
      <w:r w:rsidR="00E32559">
        <w:t>is downstream so beam converging)</w:t>
      </w:r>
      <w:r w:rsidR="003F6D42">
        <w:t xml:space="preserve"> or negative</w:t>
      </w:r>
      <w:r w:rsidR="00E32559">
        <w:t xml:space="preserve"> (waist is upstream so beam diverging at output)</w:t>
      </w:r>
    </w:p>
    <w:p w14:paraId="23A06306" w14:textId="755B2C73" w:rsidR="009820D8" w:rsidRDefault="009820D8" w:rsidP="009820D8">
      <w:pPr>
        <w:pStyle w:val="ListParagraph"/>
        <w:numPr>
          <w:ilvl w:val="0"/>
          <w:numId w:val="8"/>
        </w:numPr>
      </w:pPr>
      <w:r>
        <w:t>Longitudinal RMS Bunch Length:</w:t>
      </w:r>
    </w:p>
    <w:p w14:paraId="39F30AA7" w14:textId="1E46C783" w:rsidR="009820D8" w:rsidRDefault="009820D8" w:rsidP="009820D8">
      <w:pPr>
        <w:pStyle w:val="ListParagraph"/>
        <w:numPr>
          <w:ilvl w:val="1"/>
          <w:numId w:val="8"/>
        </w:numPr>
      </w:pPr>
      <w:r>
        <w:t>Whether this is sigmaz or sigmat depends on which option is given by Bunch Length Scale</w:t>
      </w:r>
    </w:p>
    <w:p w14:paraId="14388628" w14:textId="33E0AB2A" w:rsidR="00656E09" w:rsidRDefault="00656E09" w:rsidP="00656E09">
      <w:pPr>
        <w:pStyle w:val="ListParagraph"/>
        <w:numPr>
          <w:ilvl w:val="0"/>
          <w:numId w:val="8"/>
        </w:numPr>
      </w:pPr>
      <w:r>
        <w:t>Correlated energy spread</w:t>
      </w:r>
      <w:r w:rsidR="00092BD4">
        <w:t xml:space="preserve"> – relates to beam </w:t>
      </w:r>
      <w:proofErr w:type="gramStart"/>
      <w:r w:rsidR="00092BD4">
        <w:t>chirp</w:t>
      </w:r>
      <w:proofErr w:type="gramEnd"/>
    </w:p>
    <w:p w14:paraId="520CA29F" w14:textId="3F9BBD37" w:rsidR="00656E09" w:rsidRDefault="000C2A57" w:rsidP="00656E09">
      <w:pPr>
        <w:pStyle w:val="ListParagraph"/>
        <w:numPr>
          <w:ilvl w:val="1"/>
          <w:numId w:val="8"/>
        </w:numPr>
      </w:pPr>
      <w:r>
        <w:t>A positive number = high energy at the tail</w:t>
      </w:r>
    </w:p>
    <w:p w14:paraId="03C21670" w14:textId="728A3F4A" w:rsidR="000C2A57" w:rsidRDefault="000C2A57" w:rsidP="00656E09">
      <w:pPr>
        <w:pStyle w:val="ListParagraph"/>
        <w:numPr>
          <w:ilvl w:val="1"/>
          <w:numId w:val="8"/>
        </w:numPr>
      </w:pPr>
      <w:r>
        <w:t>Negative number = high energy at the head</w:t>
      </w:r>
    </w:p>
    <w:p w14:paraId="74D53F85" w14:textId="21D52FA9" w:rsidR="00092BD4" w:rsidRDefault="00092BD4" w:rsidP="00092BD4">
      <w:pPr>
        <w:pStyle w:val="ListParagraph"/>
        <w:numPr>
          <w:ilvl w:val="0"/>
          <w:numId w:val="8"/>
        </w:numPr>
      </w:pPr>
      <w:r>
        <w:t xml:space="preserve">Uncorrelated energy </w:t>
      </w:r>
      <w:proofErr w:type="gramStart"/>
      <w:r>
        <w:t>spread</w:t>
      </w:r>
      <w:proofErr w:type="gramEnd"/>
    </w:p>
    <w:p w14:paraId="246435C0" w14:textId="33E1E553" w:rsidR="00092BD4" w:rsidRDefault="006C4F8F" w:rsidP="00092BD4">
      <w:pPr>
        <w:pStyle w:val="ListParagraph"/>
        <w:numPr>
          <w:ilvl w:val="1"/>
          <w:numId w:val="8"/>
        </w:numPr>
      </w:pPr>
      <w:r>
        <w:t>Does not relate to beam chirp</w:t>
      </w:r>
      <w:r w:rsidR="006F6E9B">
        <w:t xml:space="preserve"> and can be used in conjunction with an energy </w:t>
      </w:r>
      <w:proofErr w:type="gramStart"/>
      <w:r w:rsidR="006F6E9B">
        <w:t>chirp</w:t>
      </w:r>
      <w:proofErr w:type="gramEnd"/>
    </w:p>
    <w:p w14:paraId="1124D9C5" w14:textId="489C7510" w:rsidR="006F6E9B" w:rsidRDefault="006F6E9B" w:rsidP="006F6E9B">
      <w:pPr>
        <w:pStyle w:val="ListParagraph"/>
        <w:numPr>
          <w:ilvl w:val="0"/>
          <w:numId w:val="8"/>
        </w:numPr>
      </w:pPr>
      <w:r>
        <w:lastRenderedPageBreak/>
        <w:t xml:space="preserve">Emittance is in units of m </w:t>
      </w:r>
      <w:proofErr w:type="gramStart"/>
      <w:r>
        <w:t>rad</w:t>
      </w:r>
      <w:proofErr w:type="gramEnd"/>
    </w:p>
    <w:p w14:paraId="021A85AA" w14:textId="576AEA75" w:rsidR="006F6E9B" w:rsidRDefault="006F6E9B" w:rsidP="006F6E9B">
      <w:pPr>
        <w:pStyle w:val="ListParagraph"/>
        <w:numPr>
          <w:ilvl w:val="1"/>
          <w:numId w:val="8"/>
        </w:numPr>
      </w:pPr>
      <w:r>
        <w:t xml:space="preserve">Setting a scale of micro </w:t>
      </w:r>
      <w:r w:rsidR="007A257D">
        <w:t xml:space="preserve">is therefore mm </w:t>
      </w:r>
      <w:proofErr w:type="gramStart"/>
      <w:r w:rsidR="007A257D">
        <w:t>mrad</w:t>
      </w:r>
      <w:proofErr w:type="gramEnd"/>
    </w:p>
    <w:p w14:paraId="21A51BA6" w14:textId="6AE82571" w:rsidR="007A257D" w:rsidRDefault="00456955" w:rsidP="007A257D">
      <w:r>
        <w:t>Several beam profile shapes can be set:</w:t>
      </w:r>
    </w:p>
    <w:p w14:paraId="77D83708" w14:textId="0E209367" w:rsidR="00456955" w:rsidRDefault="00456955" w:rsidP="00456955">
      <w:pPr>
        <w:pStyle w:val="ListParagraph"/>
        <w:numPr>
          <w:ilvl w:val="0"/>
          <w:numId w:val="9"/>
        </w:numPr>
      </w:pPr>
      <w:r>
        <w:t xml:space="preserve">Gaussian – variables </w:t>
      </w:r>
      <w:r w:rsidR="00BD3C87">
        <w:t>as in the screenshot</w:t>
      </w:r>
    </w:p>
    <w:p w14:paraId="76313DF5" w14:textId="753FCB54" w:rsidR="00BD3C87" w:rsidRDefault="00BD3C87" w:rsidP="00456955">
      <w:pPr>
        <w:pStyle w:val="ListParagraph"/>
        <w:numPr>
          <w:ilvl w:val="0"/>
          <w:numId w:val="9"/>
        </w:numPr>
      </w:pPr>
      <w:r>
        <w:t>Uniform – no new/different variables</w:t>
      </w:r>
    </w:p>
    <w:p w14:paraId="5A883E37" w14:textId="434D97EE" w:rsidR="00BD3C87" w:rsidRDefault="00BD3C87" w:rsidP="00BD3C87">
      <w:pPr>
        <w:pStyle w:val="ListParagraph"/>
        <w:numPr>
          <w:ilvl w:val="1"/>
          <w:numId w:val="9"/>
        </w:numPr>
      </w:pPr>
      <w:r>
        <w:t xml:space="preserve">RMS longitudinal bunch length is ¼ of the total bunch </w:t>
      </w:r>
      <w:proofErr w:type="gramStart"/>
      <w:r>
        <w:t>length</w:t>
      </w:r>
      <w:proofErr w:type="gramEnd"/>
    </w:p>
    <w:p w14:paraId="61F0887B" w14:textId="345E93C3" w:rsidR="005176A2" w:rsidRDefault="005176A2" w:rsidP="005176A2">
      <w:pPr>
        <w:pStyle w:val="ListParagraph"/>
        <w:numPr>
          <w:ilvl w:val="0"/>
          <w:numId w:val="9"/>
        </w:numPr>
      </w:pPr>
      <w:r>
        <w:t>Skew-Gaussian:</w:t>
      </w:r>
    </w:p>
    <w:p w14:paraId="51940B8B" w14:textId="416040DE" w:rsidR="005176A2" w:rsidRDefault="005176A2" w:rsidP="005176A2">
      <w:pPr>
        <w:pStyle w:val="ListParagraph"/>
        <w:numPr>
          <w:ilvl w:val="1"/>
          <w:numId w:val="9"/>
        </w:numPr>
      </w:pPr>
      <w:r>
        <w:t>Skew factor (alpha)</w:t>
      </w:r>
    </w:p>
    <w:p w14:paraId="3335E9E2" w14:textId="774B3EFF" w:rsidR="00B41C76" w:rsidRDefault="003A121A" w:rsidP="00B41C76">
      <w:pPr>
        <w:pStyle w:val="ListParagraph"/>
        <w:numPr>
          <w:ilvl w:val="2"/>
          <w:numId w:val="9"/>
        </w:numPr>
      </w:pPr>
      <w:r>
        <w:t>Alpha from the standard definition of skewness</w:t>
      </w:r>
      <w:r w:rsidR="009D4529">
        <w:t xml:space="preserve"> with the PDF given by</w:t>
      </w:r>
    </w:p>
    <w:p w14:paraId="10E46793" w14:textId="20B29AD9" w:rsidR="009D4529" w:rsidRPr="009D4529" w:rsidRDefault="009D4529" w:rsidP="009D4529">
      <w:pPr>
        <w:pStyle w:val="ListParagraph"/>
        <w:numPr>
          <w:ilvl w:val="3"/>
          <w:numId w:val="9"/>
        </w:numP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=2 </m:t>
        </m:r>
        <m:r>
          <m:rPr>
            <m:nor/>
          </m:rPr>
          <w:rPr>
            <w:rFonts w:ascii="Cambria Math" w:hAnsi="Cambria Math"/>
          </w:rPr>
          <m:t>φ(x)Φ(αx)</m:t>
        </m:r>
      </m:oMath>
    </w:p>
    <w:p w14:paraId="24802534" w14:textId="309A228D" w:rsidR="009D4529" w:rsidRDefault="00D046F1" w:rsidP="009D4529">
      <w:pPr>
        <w:pStyle w:val="ListParagraph"/>
        <w:numPr>
          <w:ilvl w:val="4"/>
          <w:numId w:val="9"/>
        </w:numPr>
        <w:rPr>
          <w:rFonts w:eastAsiaTheme="minorEastAsia"/>
        </w:rPr>
      </w:pPr>
      <m:oMath>
        <m:r>
          <m:rPr>
            <m:nor/>
          </m:rPr>
          <w:rPr>
            <w:rFonts w:ascii="Cambria Math" w:hAnsi="Cambria Math"/>
          </w:rPr>
          <m:t>φ(x)</m:t>
        </m:r>
      </m:oMath>
      <w:r>
        <w:rPr>
          <w:rFonts w:eastAsiaTheme="minorEastAsia"/>
        </w:rPr>
        <w:t xml:space="preserve"> is the standard Gaussian </w:t>
      </w:r>
      <w:proofErr w:type="gramStart"/>
      <w:r>
        <w:rPr>
          <w:rFonts w:eastAsiaTheme="minorEastAsia"/>
        </w:rPr>
        <w:t>PDF</w:t>
      </w:r>
      <w:proofErr w:type="gramEnd"/>
    </w:p>
    <w:p w14:paraId="53CDD83A" w14:textId="4A698D44" w:rsidR="00D046F1" w:rsidRDefault="00D046F1" w:rsidP="009D4529">
      <w:pPr>
        <w:pStyle w:val="ListParagraph"/>
        <w:numPr>
          <w:ilvl w:val="4"/>
          <w:numId w:val="9"/>
        </w:numPr>
        <w:rPr>
          <w:rFonts w:eastAsiaTheme="minorEastAsia"/>
        </w:rPr>
      </w:pPr>
      <m:oMath>
        <m:r>
          <m:rPr>
            <m:nor/>
          </m:rPr>
          <w:rPr>
            <w:rFonts w:ascii="Cambria Math" w:hAnsi="Cambria Math"/>
          </w:rPr>
          <m:t>Φ(αx)</m:t>
        </m:r>
        <m:r>
          <w:rPr>
            <w:rFonts w:ascii="Cambria Math" w:eastAsiaTheme="minorEastAsia" w:hAnsi="Cambria Math"/>
          </w:rPr>
          <m:t>=1+</m:t>
        </m:r>
        <m:r>
          <m:rPr>
            <m:sty m:val="p"/>
          </m:rPr>
          <w:rPr>
            <w:rFonts w:ascii="Cambria Math" w:eastAsiaTheme="minorEastAsia" w:hAnsi="Cambria Math"/>
          </w:rPr>
          <m:t>erf⁡</m:t>
        </m:r>
        <m:r>
          <w:rPr>
            <w:rFonts w:ascii="Cambria Math" w:eastAsiaTheme="minorEastAsia" w:hAnsi="Cambria Math"/>
          </w:rPr>
          <m:t>(</m:t>
        </m:r>
        <m:r>
          <m:rPr>
            <m:nor/>
          </m:rPr>
          <w:rPr>
            <w:rFonts w:ascii="Cambria Math" w:hAnsi="Cambria Math"/>
          </w:rPr>
          <m:t>αx)</m:t>
        </m:r>
      </m:oMath>
      <w:r>
        <w:rPr>
          <w:rFonts w:eastAsiaTheme="minorEastAsia"/>
        </w:rPr>
        <w:t xml:space="preserve"> where erf is the error function</w:t>
      </w:r>
    </w:p>
    <w:p w14:paraId="6B2E7A94" w14:textId="639FB27F" w:rsidR="00D046F1" w:rsidRDefault="00D046F1" w:rsidP="00D046F1">
      <w:pPr>
        <w:pStyle w:val="ListParagraph"/>
        <w:numPr>
          <w:ilvl w:val="2"/>
          <w:numId w:val="9"/>
        </w:numPr>
        <w:rPr>
          <w:rFonts w:eastAsiaTheme="minorEastAsia"/>
        </w:rPr>
      </w:pPr>
      <w:r>
        <w:rPr>
          <w:rFonts w:eastAsiaTheme="minorEastAsia"/>
        </w:rPr>
        <w:t xml:space="preserve">Positive alpha = </w:t>
      </w:r>
      <w:r w:rsidR="007920B0">
        <w:rPr>
          <w:rFonts w:eastAsiaTheme="minorEastAsia"/>
        </w:rPr>
        <w:t>current towards the bunch head</w:t>
      </w:r>
    </w:p>
    <w:p w14:paraId="22693469" w14:textId="0AF24EE8" w:rsidR="007920B0" w:rsidRDefault="007920B0" w:rsidP="00D046F1">
      <w:pPr>
        <w:pStyle w:val="ListParagraph"/>
        <w:numPr>
          <w:ilvl w:val="2"/>
          <w:numId w:val="9"/>
        </w:numPr>
        <w:rPr>
          <w:rFonts w:eastAsiaTheme="minorEastAsia"/>
        </w:rPr>
      </w:pPr>
      <w:r>
        <w:rPr>
          <w:rFonts w:eastAsiaTheme="minorEastAsia"/>
        </w:rPr>
        <w:t>Negative alpha = current towards the tail</w:t>
      </w:r>
    </w:p>
    <w:p w14:paraId="36F5657C" w14:textId="3C2DDC6C" w:rsidR="007920B0" w:rsidRDefault="00407286" w:rsidP="007920B0">
      <w:pPr>
        <w:pStyle w:val="ListParagraph"/>
        <w:numPr>
          <w:ilvl w:val="0"/>
          <w:numId w:val="9"/>
        </w:numPr>
        <w:rPr>
          <w:rFonts w:eastAsiaTheme="minorEastAsia"/>
        </w:rPr>
      </w:pPr>
      <w:r>
        <w:rPr>
          <w:rFonts w:eastAsiaTheme="minorEastAsia"/>
        </w:rPr>
        <w:t>Plateau</w:t>
      </w:r>
    </w:p>
    <w:p w14:paraId="7F910625" w14:textId="2B438856" w:rsidR="00C64563" w:rsidRDefault="00C64563" w:rsidP="00407286">
      <w:pPr>
        <w:pStyle w:val="ListParagraph"/>
        <w:numPr>
          <w:ilvl w:val="1"/>
          <w:numId w:val="9"/>
        </w:numPr>
        <w:rPr>
          <w:rFonts w:eastAsiaTheme="minorEastAsia"/>
        </w:rPr>
      </w:pPr>
      <w:r>
        <w:rPr>
          <w:rFonts w:eastAsiaTheme="minorEastAsia"/>
        </w:rPr>
        <w:t xml:space="preserve">As with uniform – the total length is 4x RMS longitudinal bunch </w:t>
      </w:r>
      <w:proofErr w:type="gramStart"/>
      <w:r>
        <w:rPr>
          <w:rFonts w:eastAsiaTheme="minorEastAsia"/>
        </w:rPr>
        <w:t>length</w:t>
      </w:r>
      <w:proofErr w:type="gramEnd"/>
    </w:p>
    <w:p w14:paraId="03EF651D" w14:textId="381B04B9" w:rsidR="00407286" w:rsidRDefault="00407286" w:rsidP="00407286">
      <w:pPr>
        <w:pStyle w:val="ListParagraph"/>
        <w:numPr>
          <w:ilvl w:val="1"/>
          <w:numId w:val="9"/>
        </w:numPr>
        <w:rPr>
          <w:rFonts w:eastAsiaTheme="minorEastAsia"/>
        </w:rPr>
      </w:pPr>
      <w:r>
        <w:rPr>
          <w:rFonts w:eastAsiaTheme="minorEastAsia"/>
        </w:rPr>
        <w:t xml:space="preserve">Plateau rise time / </w:t>
      </w:r>
      <w:proofErr w:type="gramStart"/>
      <w:r>
        <w:rPr>
          <w:rFonts w:eastAsiaTheme="minorEastAsia"/>
        </w:rPr>
        <w:t>sigmaz</w:t>
      </w:r>
      <w:proofErr w:type="gramEnd"/>
    </w:p>
    <w:p w14:paraId="753A6C97" w14:textId="58D20516" w:rsidR="00407286" w:rsidRDefault="00407286" w:rsidP="00407286">
      <w:pPr>
        <w:pStyle w:val="ListParagraph"/>
        <w:numPr>
          <w:ilvl w:val="2"/>
          <w:numId w:val="9"/>
        </w:numPr>
        <w:rPr>
          <w:rFonts w:eastAsiaTheme="minorEastAsia"/>
        </w:rPr>
      </w:pPr>
      <w:r>
        <w:rPr>
          <w:rFonts w:eastAsiaTheme="minorEastAsia"/>
        </w:rPr>
        <w:t xml:space="preserve">The time to reach </w:t>
      </w:r>
      <w:r w:rsidR="00BB5D51">
        <w:rPr>
          <w:rFonts w:eastAsiaTheme="minorEastAsia"/>
        </w:rPr>
        <w:t xml:space="preserve">peak current normalised to </w:t>
      </w:r>
      <w:r w:rsidR="00C64563">
        <w:rPr>
          <w:rFonts w:eastAsiaTheme="minorEastAsia"/>
        </w:rPr>
        <w:t xml:space="preserve">the set bunch </w:t>
      </w:r>
      <w:proofErr w:type="gramStart"/>
      <w:r w:rsidR="00C64563">
        <w:rPr>
          <w:rFonts w:eastAsiaTheme="minorEastAsia"/>
        </w:rPr>
        <w:t>length</w:t>
      </w:r>
      <w:proofErr w:type="gramEnd"/>
    </w:p>
    <w:p w14:paraId="0028CA59" w14:textId="6FF63666" w:rsidR="00C64563" w:rsidRDefault="00FF5C7C" w:rsidP="00407286">
      <w:pPr>
        <w:pStyle w:val="ListParagraph"/>
        <w:numPr>
          <w:ilvl w:val="2"/>
          <w:numId w:val="9"/>
        </w:numPr>
        <w:rPr>
          <w:rFonts w:eastAsiaTheme="minorEastAsia"/>
        </w:rPr>
      </w:pPr>
      <w:r>
        <w:rPr>
          <w:rFonts w:eastAsiaTheme="minorEastAsia"/>
        </w:rPr>
        <w:t>Gaussian added to the head/</w:t>
      </w:r>
      <w:proofErr w:type="gramStart"/>
      <w:r>
        <w:rPr>
          <w:rFonts w:eastAsiaTheme="minorEastAsia"/>
        </w:rPr>
        <w:t>tail</w:t>
      </w:r>
      <w:proofErr w:type="gramEnd"/>
    </w:p>
    <w:p w14:paraId="6C58397F" w14:textId="45E0C9CE" w:rsidR="00E61808" w:rsidRDefault="00E61808" w:rsidP="00407286">
      <w:pPr>
        <w:pStyle w:val="ListParagraph"/>
        <w:numPr>
          <w:ilvl w:val="2"/>
          <w:numId w:val="9"/>
        </w:numPr>
        <w:rPr>
          <w:rFonts w:eastAsiaTheme="minorEastAsia"/>
        </w:rPr>
      </w:pPr>
      <w:r>
        <w:rPr>
          <w:rFonts w:eastAsiaTheme="minorEastAsia"/>
        </w:rPr>
        <w:t xml:space="preserve">Does not change the total bunch </w:t>
      </w:r>
      <w:proofErr w:type="gramStart"/>
      <w:r>
        <w:rPr>
          <w:rFonts w:eastAsiaTheme="minorEastAsia"/>
        </w:rPr>
        <w:t>length</w:t>
      </w:r>
      <w:proofErr w:type="gramEnd"/>
    </w:p>
    <w:p w14:paraId="1F648085" w14:textId="070404E5" w:rsidR="00FF5C7C" w:rsidRDefault="00E61808" w:rsidP="00407286">
      <w:pPr>
        <w:pStyle w:val="ListParagraph"/>
        <w:numPr>
          <w:ilvl w:val="2"/>
          <w:numId w:val="9"/>
        </w:numPr>
        <w:rPr>
          <w:rFonts w:eastAsiaTheme="minorEastAsia"/>
        </w:rPr>
      </w:pPr>
      <w:r>
        <w:rPr>
          <w:rFonts w:eastAsiaTheme="minorEastAsia"/>
        </w:rPr>
        <w:t>If</w:t>
      </w:r>
      <w:r w:rsidR="00FF5C7C">
        <w:rPr>
          <w:rFonts w:eastAsiaTheme="minorEastAsia"/>
        </w:rPr>
        <w:t xml:space="preserve"> set to </w:t>
      </w:r>
      <w:r w:rsidR="006E3789">
        <w:rPr>
          <w:rFonts w:eastAsiaTheme="minorEastAsia"/>
        </w:rPr>
        <w:t>between 2 and 3 the overall profile is approximately Gaussian</w:t>
      </w:r>
      <w:r>
        <w:rPr>
          <w:rFonts w:eastAsiaTheme="minorEastAsia"/>
        </w:rPr>
        <w:t xml:space="preserve"> since the rise/fall time accounts for the whole bunch length</w:t>
      </w:r>
    </w:p>
    <w:p w14:paraId="41329C66" w14:textId="0E35F234" w:rsidR="00E61808" w:rsidRDefault="00F43087" w:rsidP="00E61808">
      <w:pPr>
        <w:pStyle w:val="ListParagraph"/>
        <w:numPr>
          <w:ilvl w:val="0"/>
          <w:numId w:val="9"/>
        </w:numPr>
        <w:rPr>
          <w:rFonts w:eastAsiaTheme="minorEastAsia"/>
        </w:rPr>
      </w:pPr>
      <w:r>
        <w:rPr>
          <w:rFonts w:eastAsiaTheme="minorEastAsia"/>
        </w:rPr>
        <w:t>DoubleGaus</w:t>
      </w:r>
      <w:r w:rsidR="00FB5EBF">
        <w:rPr>
          <w:rFonts w:eastAsiaTheme="minorEastAsia"/>
        </w:rPr>
        <w:t>s</w:t>
      </w:r>
    </w:p>
    <w:p w14:paraId="098A2A31" w14:textId="7C9A1EC2" w:rsidR="00FB5EBF" w:rsidRDefault="00FB5EBF" w:rsidP="00FB5EBF">
      <w:pPr>
        <w:pStyle w:val="ListParagraph"/>
        <w:numPr>
          <w:ilvl w:val="1"/>
          <w:numId w:val="9"/>
        </w:numPr>
        <w:rPr>
          <w:rFonts w:eastAsiaTheme="minorEastAsia"/>
        </w:rPr>
      </w:pPr>
      <w:r>
        <w:rPr>
          <w:rFonts w:eastAsiaTheme="minorEastAsia"/>
        </w:rPr>
        <w:t xml:space="preserve">The second Gaussian is always towards the </w:t>
      </w:r>
      <w:proofErr w:type="gramStart"/>
      <w:r>
        <w:rPr>
          <w:rFonts w:eastAsiaTheme="minorEastAsia"/>
        </w:rPr>
        <w:t>tail</w:t>
      </w:r>
      <w:proofErr w:type="gramEnd"/>
    </w:p>
    <w:p w14:paraId="023950F8" w14:textId="203E7BC5" w:rsidR="00F43087" w:rsidRDefault="00FA3766" w:rsidP="00F43087">
      <w:pPr>
        <w:pStyle w:val="ListParagraph"/>
        <w:numPr>
          <w:ilvl w:val="1"/>
          <w:numId w:val="9"/>
        </w:numPr>
        <w:rPr>
          <w:rFonts w:eastAsiaTheme="minorEastAsia"/>
        </w:rPr>
      </w:pPr>
      <w:r>
        <w:rPr>
          <w:rFonts w:eastAsiaTheme="minorEastAsia"/>
        </w:rPr>
        <w:t xml:space="preserve">Both delay time and second Gaussian RMS length are in units of </w:t>
      </w:r>
      <w:r w:rsidR="0048267E">
        <w:rPr>
          <w:rFonts w:eastAsiaTheme="minorEastAsia"/>
        </w:rPr>
        <w:t xml:space="preserve">‘Bunch Length Scale’ – matching the scale of the first RMS bunch </w:t>
      </w:r>
      <w:proofErr w:type="gramStart"/>
      <w:r w:rsidR="0048267E">
        <w:rPr>
          <w:rFonts w:eastAsiaTheme="minorEastAsia"/>
        </w:rPr>
        <w:t>length</w:t>
      </w:r>
      <w:proofErr w:type="gramEnd"/>
    </w:p>
    <w:p w14:paraId="78D7B034" w14:textId="03D7E163" w:rsidR="0048267E" w:rsidRDefault="001A75B9" w:rsidP="00F43087">
      <w:pPr>
        <w:pStyle w:val="ListParagraph"/>
        <w:numPr>
          <w:ilvl w:val="1"/>
          <w:numId w:val="9"/>
        </w:numPr>
        <w:rPr>
          <w:rFonts w:eastAsiaTheme="minorEastAsia"/>
        </w:rPr>
      </w:pPr>
      <w:r>
        <w:rPr>
          <w:rFonts w:eastAsiaTheme="minorEastAsia"/>
        </w:rPr>
        <w:t>Amplitude is relative</w:t>
      </w:r>
      <w:r w:rsidR="00644545">
        <w:rPr>
          <w:rFonts w:eastAsiaTheme="minorEastAsia"/>
        </w:rPr>
        <w:t xml:space="preserve"> to the </w:t>
      </w:r>
      <w:proofErr w:type="gramStart"/>
      <w:r w:rsidR="00644545">
        <w:rPr>
          <w:rFonts w:eastAsiaTheme="minorEastAsia"/>
        </w:rPr>
        <w:t>first</w:t>
      </w:r>
      <w:proofErr w:type="gramEnd"/>
    </w:p>
    <w:p w14:paraId="518F5203" w14:textId="25CCE8A0" w:rsidR="00644545" w:rsidRDefault="00644545" w:rsidP="00644545">
      <w:pPr>
        <w:pStyle w:val="ListParagraph"/>
        <w:numPr>
          <w:ilvl w:val="2"/>
          <w:numId w:val="9"/>
        </w:numPr>
        <w:rPr>
          <w:rFonts w:eastAsiaTheme="minorEastAsia"/>
        </w:rPr>
      </w:pPr>
      <w:r>
        <w:rPr>
          <w:rFonts w:eastAsiaTheme="minorEastAsia"/>
        </w:rPr>
        <w:t>Ratio of peak current values</w:t>
      </w:r>
    </w:p>
    <w:p w14:paraId="77ECD3FE" w14:textId="52D618D5" w:rsidR="00644545" w:rsidRPr="009D4529" w:rsidRDefault="00644545" w:rsidP="00644545">
      <w:pPr>
        <w:pStyle w:val="ListParagraph"/>
        <w:numPr>
          <w:ilvl w:val="1"/>
          <w:numId w:val="9"/>
        </w:numPr>
        <w:rPr>
          <w:rFonts w:eastAsiaTheme="minorEastAsia"/>
        </w:rPr>
      </w:pPr>
      <w:r>
        <w:rPr>
          <w:rFonts w:eastAsiaTheme="minorEastAsia"/>
        </w:rPr>
        <w:t xml:space="preserve">Delay time is peak to peak distance – doesn’t stop there being </w:t>
      </w:r>
      <w:proofErr w:type="gramStart"/>
      <w:r>
        <w:rPr>
          <w:rFonts w:eastAsiaTheme="minorEastAsia"/>
        </w:rPr>
        <w:t>overlap</w:t>
      </w:r>
      <w:proofErr w:type="gramEnd"/>
    </w:p>
    <w:p w14:paraId="1172550B" w14:textId="541F76A2" w:rsidR="00A86D0F" w:rsidRPr="00A86D0F" w:rsidRDefault="00A86D0F" w:rsidP="00A86D0F"/>
    <w:p w14:paraId="16E31334" w14:textId="7A66049E" w:rsidR="00A86D0F" w:rsidRDefault="006C5982" w:rsidP="006C5982">
      <w:pPr>
        <w:pStyle w:val="Heading2"/>
        <w:numPr>
          <w:ilvl w:val="0"/>
          <w:numId w:val="6"/>
        </w:numPr>
      </w:pPr>
      <w:r>
        <w:t xml:space="preserve">Calculate the fields in the </w:t>
      </w:r>
      <w:proofErr w:type="gramStart"/>
      <w:r>
        <w:t>DLW</w:t>
      </w:r>
      <w:proofErr w:type="gramEnd"/>
    </w:p>
    <w:p w14:paraId="5D410EBE" w14:textId="36CC1F21" w:rsidR="006C5982" w:rsidRDefault="002D1A6B" w:rsidP="006C5982">
      <w:r w:rsidRPr="002D1A6B">
        <w:drawing>
          <wp:anchor distT="0" distB="0" distL="114300" distR="114300" simplePos="0" relativeHeight="251702272" behindDoc="0" locked="0" layoutInCell="1" allowOverlap="1" wp14:anchorId="6247F073" wp14:editId="1A9D90BB">
            <wp:simplePos x="0" y="0"/>
            <wp:positionH relativeFrom="margin">
              <wp:align>left</wp:align>
            </wp:positionH>
            <wp:positionV relativeFrom="paragraph">
              <wp:posOffset>231775</wp:posOffset>
            </wp:positionV>
            <wp:extent cx="3190875" cy="2436495"/>
            <wp:effectExtent l="0" t="0" r="9525" b="1905"/>
            <wp:wrapTopAndBottom/>
            <wp:docPr id="94114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8885"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90875" cy="2436495"/>
                    </a:xfrm>
                    <a:prstGeom prst="rect">
                      <a:avLst/>
                    </a:prstGeom>
                  </pic:spPr>
                </pic:pic>
              </a:graphicData>
            </a:graphic>
          </wp:anchor>
        </w:drawing>
      </w:r>
      <w:r w:rsidR="000200B9">
        <w:rPr>
          <w:noProof/>
        </w:rPr>
        <w:drawing>
          <wp:anchor distT="0" distB="0" distL="114300" distR="114300" simplePos="0" relativeHeight="251693056" behindDoc="0" locked="0" layoutInCell="1" allowOverlap="1" wp14:anchorId="6C44724B" wp14:editId="1C7D4E91">
            <wp:simplePos x="0" y="0"/>
            <wp:positionH relativeFrom="margin">
              <wp:posOffset>3407410</wp:posOffset>
            </wp:positionH>
            <wp:positionV relativeFrom="paragraph">
              <wp:posOffset>534670</wp:posOffset>
            </wp:positionV>
            <wp:extent cx="2702560" cy="1851025"/>
            <wp:effectExtent l="0" t="0" r="2540" b="0"/>
            <wp:wrapTopAndBottom/>
            <wp:docPr id="25" name="Picture 25" descr="A green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een screen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02560" cy="1851025"/>
                    </a:xfrm>
                    <a:prstGeom prst="rect">
                      <a:avLst/>
                    </a:prstGeom>
                  </pic:spPr>
                </pic:pic>
              </a:graphicData>
            </a:graphic>
            <wp14:sizeRelH relativeFrom="margin">
              <wp14:pctWidth>0</wp14:pctWidth>
            </wp14:sizeRelH>
            <wp14:sizeRelV relativeFrom="margin">
              <wp14:pctHeight>0</wp14:pctHeight>
            </wp14:sizeRelV>
          </wp:anchor>
        </w:drawing>
      </w:r>
      <w:r w:rsidR="00A95F50">
        <w:t>Two options:</w:t>
      </w:r>
      <w:r w:rsidR="00612F6D">
        <w:t xml:space="preserve"> Planar and circular DLW</w:t>
      </w:r>
    </w:p>
    <w:p w14:paraId="2DE8CD3E" w14:textId="27A5E5BC" w:rsidR="00A95F50" w:rsidRDefault="00834554" w:rsidP="006C5982">
      <w:r w:rsidRPr="00834554">
        <w:lastRenderedPageBreak/>
        <w:drawing>
          <wp:anchor distT="0" distB="0" distL="114300" distR="114300" simplePos="0" relativeHeight="251703296" behindDoc="0" locked="0" layoutInCell="1" allowOverlap="1" wp14:anchorId="623B43AB" wp14:editId="37A57A38">
            <wp:simplePos x="0" y="0"/>
            <wp:positionH relativeFrom="margin">
              <wp:align>left</wp:align>
            </wp:positionH>
            <wp:positionV relativeFrom="paragraph">
              <wp:posOffset>0</wp:posOffset>
            </wp:positionV>
            <wp:extent cx="3267075" cy="2496820"/>
            <wp:effectExtent l="0" t="0" r="9525" b="0"/>
            <wp:wrapTopAndBottom/>
            <wp:docPr id="1231328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878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67075" cy="2496820"/>
                    </a:xfrm>
                    <a:prstGeom prst="rect">
                      <a:avLst/>
                    </a:prstGeom>
                  </pic:spPr>
                </pic:pic>
              </a:graphicData>
            </a:graphic>
            <wp14:sizeRelH relativeFrom="margin">
              <wp14:pctWidth>0</wp14:pctWidth>
            </wp14:sizeRelH>
            <wp14:sizeRelV relativeFrom="margin">
              <wp14:pctHeight>0</wp14:pctHeight>
            </wp14:sizeRelV>
          </wp:anchor>
        </w:drawing>
      </w:r>
      <w:r w:rsidR="000200B9">
        <w:rPr>
          <w:noProof/>
        </w:rPr>
        <w:drawing>
          <wp:anchor distT="0" distB="0" distL="114300" distR="114300" simplePos="0" relativeHeight="251694080" behindDoc="0" locked="0" layoutInCell="1" allowOverlap="1" wp14:anchorId="24F8DCD0" wp14:editId="0359A43A">
            <wp:simplePos x="0" y="0"/>
            <wp:positionH relativeFrom="margin">
              <wp:align>right</wp:align>
            </wp:positionH>
            <wp:positionV relativeFrom="paragraph">
              <wp:posOffset>295275</wp:posOffset>
            </wp:positionV>
            <wp:extent cx="1990725" cy="1876425"/>
            <wp:effectExtent l="0" t="0" r="9525" b="9525"/>
            <wp:wrapTopAndBottom/>
            <wp:docPr id="26" name="Picture 26" descr="A green circle with a grey circle with a grey circle with a grey circle with a grey circle with a grey circle with a grey circle with a grey circle with a grey circle with a grey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een circle with a grey circle with a grey circle with a grey circle with a grey circle with a grey circle with a grey circle with a grey circle with a grey circle with a grey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90725" cy="1876425"/>
                    </a:xfrm>
                    <a:prstGeom prst="rect">
                      <a:avLst/>
                    </a:prstGeom>
                  </pic:spPr>
                </pic:pic>
              </a:graphicData>
            </a:graphic>
          </wp:anchor>
        </w:drawing>
      </w:r>
    </w:p>
    <w:p w14:paraId="0ECC15E0" w14:textId="6BD8ED16" w:rsidR="00A95F50" w:rsidRDefault="00CC7F8A" w:rsidP="00C33646">
      <w:pPr>
        <w:pStyle w:val="ListParagraph"/>
        <w:numPr>
          <w:ilvl w:val="0"/>
          <w:numId w:val="10"/>
        </w:numPr>
      </w:pPr>
      <w:r>
        <w:t>In both cases the beam position is given in cartesian coordinates</w:t>
      </w:r>
      <w:r w:rsidR="00C33646">
        <w:t>, matching the cartesian beam position/mesh positions in the</w:t>
      </w:r>
      <w:r w:rsidR="002245D6">
        <w:t xml:space="preserve"> beam </w:t>
      </w:r>
      <w:proofErr w:type="gramStart"/>
      <w:r w:rsidR="002245D6">
        <w:t>file</w:t>
      </w:r>
      <w:proofErr w:type="gramEnd"/>
    </w:p>
    <w:p w14:paraId="44F09885" w14:textId="18230C10" w:rsidR="00326290" w:rsidRDefault="00713C11" w:rsidP="00713C11">
      <w:pPr>
        <w:pStyle w:val="ListParagraph"/>
        <w:numPr>
          <w:ilvl w:val="0"/>
          <w:numId w:val="10"/>
        </w:numPr>
      </w:pPr>
      <w:r>
        <w:t xml:space="preserve">Save file dialog opens when calculation </w:t>
      </w:r>
      <w:proofErr w:type="gramStart"/>
      <w:r>
        <w:t>finishes</w:t>
      </w:r>
      <w:proofErr w:type="gramEnd"/>
    </w:p>
    <w:p w14:paraId="742BEF3E" w14:textId="0ACD1032" w:rsidR="00713C11" w:rsidRDefault="00713C11" w:rsidP="00713C11">
      <w:pPr>
        <w:pStyle w:val="ListParagraph"/>
        <w:numPr>
          <w:ilvl w:val="0"/>
          <w:numId w:val="10"/>
        </w:numPr>
      </w:pPr>
      <w:r>
        <w:t xml:space="preserve">Console window gives estimated remaining time for </w:t>
      </w:r>
      <w:proofErr w:type="gramStart"/>
      <w:r>
        <w:t>simulation</w:t>
      </w:r>
      <w:proofErr w:type="gramEnd"/>
    </w:p>
    <w:p w14:paraId="0AAC9317" w14:textId="0662CB62" w:rsidR="005813CA" w:rsidRDefault="00326290" w:rsidP="00283D94">
      <w:pPr>
        <w:pStyle w:val="ListParagraph"/>
        <w:numPr>
          <w:ilvl w:val="0"/>
          <w:numId w:val="10"/>
        </w:numPr>
      </w:pPr>
      <w:r>
        <w:t>Non-trivial input parameters:</w:t>
      </w:r>
    </w:p>
    <w:p w14:paraId="7BFC6B14" w14:textId="4A1E675E" w:rsidR="00903820" w:rsidRDefault="00903820" w:rsidP="005813CA">
      <w:pPr>
        <w:pStyle w:val="ListParagraph"/>
        <w:numPr>
          <w:ilvl w:val="1"/>
          <w:numId w:val="10"/>
        </w:numPr>
      </w:pPr>
      <w:r>
        <w:t>L = length of dielectric</w:t>
      </w:r>
    </w:p>
    <w:p w14:paraId="70AD0A16" w14:textId="5961F25A" w:rsidR="00903820" w:rsidRDefault="00903820" w:rsidP="00903820">
      <w:pPr>
        <w:pStyle w:val="ListParagraph"/>
        <w:numPr>
          <w:ilvl w:val="2"/>
          <w:numId w:val="10"/>
        </w:numPr>
      </w:pPr>
      <w:r>
        <w:t xml:space="preserve">This is not relevant for beam </w:t>
      </w:r>
      <w:proofErr w:type="gramStart"/>
      <w:r>
        <w:t>tracking</w:t>
      </w:r>
      <w:proofErr w:type="gramEnd"/>
      <w:r>
        <w:t xml:space="preserve"> but the number is </w:t>
      </w:r>
      <w:r w:rsidR="00283D94">
        <w:t>saved in the output HDF5 file – can be set to zero</w:t>
      </w:r>
    </w:p>
    <w:p w14:paraId="0ADF6C06" w14:textId="3C47CB7B" w:rsidR="000F7928" w:rsidRPr="006C1754" w:rsidRDefault="000F7928" w:rsidP="000F7928">
      <w:pPr>
        <w:pStyle w:val="ListParagraph"/>
        <w:numPr>
          <w:ilvl w:val="1"/>
          <w:numId w:val="10"/>
        </w:numPr>
      </w:pPr>
      <w:r>
        <w:rPr>
          <w:rFonts w:cstheme="minorHAnsi"/>
        </w:rPr>
        <w:t>ε,μ = relative permittivity/permeability of dielectric</w:t>
      </w:r>
    </w:p>
    <w:p w14:paraId="619AD733" w14:textId="399476E2" w:rsidR="006C1754" w:rsidRPr="004F21B6" w:rsidRDefault="006C1754" w:rsidP="000F7928">
      <w:pPr>
        <w:pStyle w:val="ListParagraph"/>
        <w:numPr>
          <w:ilvl w:val="1"/>
          <w:numId w:val="10"/>
        </w:numPr>
      </w:pPr>
      <w:r>
        <w:rPr>
          <w:rFonts w:cstheme="minorHAnsi"/>
        </w:rPr>
        <w:t>Simulation parameters:</w:t>
      </w:r>
    </w:p>
    <w:p w14:paraId="74C3EE3F" w14:textId="57110502" w:rsidR="004F21B6" w:rsidRPr="006C1754" w:rsidRDefault="004F21B6" w:rsidP="004F21B6">
      <w:pPr>
        <w:pStyle w:val="ListParagraph"/>
        <w:numPr>
          <w:ilvl w:val="2"/>
          <w:numId w:val="10"/>
        </w:numPr>
      </w:pPr>
      <w:r>
        <w:rPr>
          <w:rFonts w:cstheme="minorHAnsi"/>
        </w:rPr>
        <w:t xml:space="preserve">Using the default parameters will be sufficient in (almost) all </w:t>
      </w:r>
      <w:proofErr w:type="gramStart"/>
      <w:r>
        <w:rPr>
          <w:rFonts w:cstheme="minorHAnsi"/>
        </w:rPr>
        <w:t>cases</w:t>
      </w:r>
      <w:proofErr w:type="gramEnd"/>
    </w:p>
    <w:p w14:paraId="455B2C37" w14:textId="40832684" w:rsidR="006C1754" w:rsidRPr="004F21B6" w:rsidRDefault="006C1754" w:rsidP="006C1754">
      <w:pPr>
        <w:pStyle w:val="ListParagraph"/>
        <w:numPr>
          <w:ilvl w:val="2"/>
          <w:numId w:val="10"/>
        </w:numPr>
      </w:pPr>
      <w:r>
        <w:rPr>
          <w:rFonts w:cstheme="minorHAnsi"/>
        </w:rPr>
        <w:t>nX, nY = minimum number of X/Y modes used</w:t>
      </w:r>
    </w:p>
    <w:p w14:paraId="0E109F85" w14:textId="317C80A2" w:rsidR="004F21B6" w:rsidRPr="00112FAD" w:rsidRDefault="004F21B6" w:rsidP="006C1754">
      <w:pPr>
        <w:pStyle w:val="ListParagraph"/>
        <w:numPr>
          <w:ilvl w:val="2"/>
          <w:numId w:val="10"/>
        </w:numPr>
      </w:pPr>
      <w:r>
        <w:rPr>
          <w:rFonts w:cstheme="minorHAnsi"/>
        </w:rPr>
        <w:t xml:space="preserve">nRadial, nTheta = same as above </w:t>
      </w:r>
      <w:r w:rsidR="00112FAD">
        <w:rPr>
          <w:rFonts w:cstheme="minorHAnsi"/>
        </w:rPr>
        <w:t>for circular DLW</w:t>
      </w:r>
    </w:p>
    <w:p w14:paraId="3EB5E2B5" w14:textId="0096A1BC" w:rsidR="00112FAD" w:rsidRPr="00112FAD" w:rsidRDefault="00112FAD" w:rsidP="006C1754">
      <w:pPr>
        <w:pStyle w:val="ListParagraph"/>
        <w:numPr>
          <w:ilvl w:val="2"/>
          <w:numId w:val="10"/>
        </w:numPr>
      </w:pPr>
      <w:r>
        <w:rPr>
          <w:rFonts w:cstheme="minorHAnsi"/>
        </w:rPr>
        <w:t xml:space="preserve">Ticking convergence ensures the number of modes required are calculated before the field is </w:t>
      </w:r>
      <w:proofErr w:type="gramStart"/>
      <w:r>
        <w:rPr>
          <w:rFonts w:cstheme="minorHAnsi"/>
        </w:rPr>
        <w:t>calculated</w:t>
      </w:r>
      <w:proofErr w:type="gramEnd"/>
    </w:p>
    <w:p w14:paraId="569A8E71" w14:textId="443F2D89" w:rsidR="00112FAD" w:rsidRPr="00401101" w:rsidRDefault="00112FAD" w:rsidP="006C1754">
      <w:pPr>
        <w:pStyle w:val="ListParagraph"/>
        <w:numPr>
          <w:ilvl w:val="2"/>
          <w:numId w:val="10"/>
        </w:numPr>
      </w:pPr>
      <w:r>
        <w:rPr>
          <w:rFonts w:cstheme="minorHAnsi"/>
        </w:rPr>
        <w:t>Root precision = accuracy of the wavenumber of each mode</w:t>
      </w:r>
    </w:p>
    <w:p w14:paraId="36BD2D02" w14:textId="4411A2BF" w:rsidR="00401101" w:rsidRPr="00401101" w:rsidRDefault="00401101" w:rsidP="006C1754">
      <w:pPr>
        <w:pStyle w:val="ListParagraph"/>
        <w:numPr>
          <w:ilvl w:val="2"/>
          <w:numId w:val="10"/>
        </w:numPr>
      </w:pPr>
      <w:r>
        <w:rPr>
          <w:rFonts w:cstheme="minorHAnsi"/>
        </w:rPr>
        <w:t>Mode accuracy = convergence of the last 5 modes (planar) or last mode (circular)</w:t>
      </w:r>
    </w:p>
    <w:p w14:paraId="752FCE02" w14:textId="73A38C2D" w:rsidR="00401101" w:rsidRPr="00401101" w:rsidRDefault="00401101" w:rsidP="00401101">
      <w:pPr>
        <w:pStyle w:val="ListParagraph"/>
        <w:numPr>
          <w:ilvl w:val="3"/>
          <w:numId w:val="10"/>
        </w:numPr>
      </w:pPr>
      <w:r>
        <w:rPr>
          <w:rFonts w:cstheme="minorHAnsi"/>
        </w:rPr>
        <w:t xml:space="preserve">Used if convergence is </w:t>
      </w:r>
      <w:proofErr w:type="gramStart"/>
      <w:r>
        <w:rPr>
          <w:rFonts w:cstheme="minorHAnsi"/>
        </w:rPr>
        <w:t>ticked</w:t>
      </w:r>
      <w:proofErr w:type="gramEnd"/>
    </w:p>
    <w:p w14:paraId="5A86A4BA" w14:textId="19E8428E" w:rsidR="00401101" w:rsidRPr="00401101" w:rsidRDefault="00401101" w:rsidP="00401101">
      <w:pPr>
        <w:pStyle w:val="ListParagraph"/>
        <w:numPr>
          <w:ilvl w:val="2"/>
          <w:numId w:val="10"/>
        </w:numPr>
      </w:pPr>
      <w:r>
        <w:rPr>
          <w:rFonts w:cstheme="minorHAnsi"/>
        </w:rPr>
        <w:t>No. steps</w:t>
      </w:r>
      <w:r w:rsidR="00A059AD">
        <w:rPr>
          <w:rFonts w:cstheme="minorHAnsi"/>
        </w:rPr>
        <w:t xml:space="preserve"> = number of steps</w:t>
      </w:r>
    </w:p>
    <w:p w14:paraId="659F2B2D" w14:textId="296EC815" w:rsidR="00401101" w:rsidRPr="00401101" w:rsidRDefault="00401101" w:rsidP="00401101">
      <w:pPr>
        <w:pStyle w:val="ListParagraph"/>
        <w:numPr>
          <w:ilvl w:val="3"/>
          <w:numId w:val="10"/>
        </w:numPr>
      </w:pPr>
      <w:r>
        <w:rPr>
          <w:rFonts w:cstheme="minorHAnsi"/>
        </w:rPr>
        <w:t>Either 0 or 1</w:t>
      </w:r>
    </w:p>
    <w:p w14:paraId="5715932A" w14:textId="5CB688AB" w:rsidR="00401101" w:rsidRPr="005521BE" w:rsidRDefault="00401101" w:rsidP="00401101">
      <w:pPr>
        <w:pStyle w:val="ListParagraph"/>
        <w:numPr>
          <w:ilvl w:val="4"/>
          <w:numId w:val="10"/>
        </w:numPr>
      </w:pPr>
      <w:r>
        <w:rPr>
          <w:rFonts w:cstheme="minorHAnsi"/>
        </w:rPr>
        <w:t xml:space="preserve">If 1 then the beam phase space will be kicked by </w:t>
      </w:r>
      <w:r w:rsidR="005521BE">
        <w:rPr>
          <w:rFonts w:cstheme="minorHAnsi"/>
        </w:rPr>
        <w:t>the field calculated multiplied by the length of the dielectric</w:t>
      </w:r>
    </w:p>
    <w:p w14:paraId="3766C32C" w14:textId="2BAFA6BB" w:rsidR="005521BE" w:rsidRPr="00A059AD" w:rsidRDefault="005521BE" w:rsidP="00401101">
      <w:pPr>
        <w:pStyle w:val="ListParagraph"/>
        <w:numPr>
          <w:ilvl w:val="4"/>
          <w:numId w:val="10"/>
        </w:numPr>
      </w:pPr>
      <w:r>
        <w:rPr>
          <w:rFonts w:cstheme="minorHAnsi"/>
        </w:rPr>
        <w:t xml:space="preserve">Recommend set to zero and allow tracking to be dealt with </w:t>
      </w:r>
      <w:proofErr w:type="gramStart"/>
      <w:r w:rsidR="00A059AD">
        <w:rPr>
          <w:rFonts w:cstheme="minorHAnsi"/>
        </w:rPr>
        <w:t>separately</w:t>
      </w:r>
      <w:proofErr w:type="gramEnd"/>
    </w:p>
    <w:p w14:paraId="5A7E85AD" w14:textId="1104668D" w:rsidR="00A059AD" w:rsidRDefault="00A059AD" w:rsidP="00A059AD">
      <w:pPr>
        <w:pStyle w:val="ListParagraph"/>
        <w:numPr>
          <w:ilvl w:val="2"/>
          <w:numId w:val="10"/>
        </w:numPr>
      </w:pPr>
      <w:r>
        <w:t>Max longitudinal position</w:t>
      </w:r>
    </w:p>
    <w:p w14:paraId="3529B67B" w14:textId="5CCEAF90" w:rsidR="00A059AD" w:rsidRDefault="00A059AD" w:rsidP="00A059AD">
      <w:pPr>
        <w:pStyle w:val="ListParagraph"/>
        <w:numPr>
          <w:ilvl w:val="3"/>
          <w:numId w:val="10"/>
        </w:numPr>
      </w:pPr>
      <w:r>
        <w:t xml:space="preserve">If a number greater than the tail of the bunch is given, </w:t>
      </w:r>
      <w:r w:rsidR="004C263D">
        <w:t xml:space="preserve">mesh points will be added upto that </w:t>
      </w:r>
      <w:proofErr w:type="gramStart"/>
      <w:r w:rsidR="004C263D">
        <w:t>point</w:t>
      </w:r>
      <w:proofErr w:type="gramEnd"/>
    </w:p>
    <w:p w14:paraId="1AD021E2" w14:textId="41B82034" w:rsidR="004C263D" w:rsidRDefault="004C263D" w:rsidP="00A059AD">
      <w:pPr>
        <w:pStyle w:val="ListParagraph"/>
        <w:numPr>
          <w:ilvl w:val="3"/>
          <w:numId w:val="10"/>
        </w:numPr>
      </w:pPr>
      <w:r>
        <w:t xml:space="preserve">Allows for calculation of 3D fields behind the </w:t>
      </w:r>
      <w:proofErr w:type="gramStart"/>
      <w:r>
        <w:t>bunch</w:t>
      </w:r>
      <w:proofErr w:type="gramEnd"/>
    </w:p>
    <w:p w14:paraId="6D4273CF" w14:textId="25994B9C" w:rsidR="004C263D" w:rsidRDefault="004C263D" w:rsidP="00A059AD">
      <w:pPr>
        <w:pStyle w:val="ListParagraph"/>
        <w:numPr>
          <w:ilvl w:val="3"/>
          <w:numId w:val="10"/>
        </w:numPr>
      </w:pPr>
      <w:r>
        <w:t>Scientific notation can be used (</w:t>
      </w:r>
      <w:proofErr w:type="gramStart"/>
      <w:r>
        <w:t>e.g.</w:t>
      </w:r>
      <w:proofErr w:type="gramEnd"/>
      <w:r>
        <w:t xml:space="preserve"> 1e-6, 1E-6)</w:t>
      </w:r>
    </w:p>
    <w:p w14:paraId="610EE667" w14:textId="4F995C6E" w:rsidR="006F3E09" w:rsidRDefault="006F3E09" w:rsidP="00A059AD">
      <w:pPr>
        <w:pStyle w:val="ListParagraph"/>
        <w:numPr>
          <w:ilvl w:val="3"/>
          <w:numId w:val="10"/>
        </w:numPr>
      </w:pPr>
      <w:r>
        <w:t>Set to zero if not required (if this value is within the bunch nothing will be done)</w:t>
      </w:r>
    </w:p>
    <w:p w14:paraId="2D78B39E" w14:textId="0A4A5257" w:rsidR="006F3E09" w:rsidRDefault="006F3E09" w:rsidP="006F3E09">
      <w:pPr>
        <w:pStyle w:val="ListParagraph"/>
        <w:numPr>
          <w:ilvl w:val="0"/>
          <w:numId w:val="10"/>
        </w:numPr>
      </w:pPr>
      <w:r>
        <w:lastRenderedPageBreak/>
        <w:t xml:space="preserve">N.B. the option 1D Green’s Function is not relevant for DiWaCAT </w:t>
      </w:r>
      <w:proofErr w:type="gramStart"/>
      <w:r>
        <w:t>simulations</w:t>
      </w:r>
      <w:proofErr w:type="gramEnd"/>
    </w:p>
    <w:p w14:paraId="6716F0E3" w14:textId="5B000EBF" w:rsidR="006F3E09" w:rsidRDefault="00132F4D" w:rsidP="006F3E09">
      <w:pPr>
        <w:pStyle w:val="ListParagraph"/>
        <w:numPr>
          <w:ilvl w:val="1"/>
          <w:numId w:val="10"/>
        </w:numPr>
      </w:pPr>
      <w:r>
        <w:t>Calculates the wake potential (3D) as a function of longitudinal position</w:t>
      </w:r>
      <w:r w:rsidR="00D61DA8">
        <w:t xml:space="preserve"> in a planar </w:t>
      </w:r>
      <w:proofErr w:type="gramStart"/>
      <w:r w:rsidR="00D61DA8">
        <w:t>DLW</w:t>
      </w:r>
      <w:proofErr w:type="gramEnd"/>
    </w:p>
    <w:p w14:paraId="12A27D0B" w14:textId="47788724" w:rsidR="00D61DA8" w:rsidRDefault="00D61DA8" w:rsidP="006F3E09">
      <w:pPr>
        <w:pStyle w:val="ListParagraph"/>
        <w:numPr>
          <w:ilvl w:val="1"/>
          <w:numId w:val="10"/>
        </w:numPr>
      </w:pPr>
      <w:r>
        <w:t xml:space="preserve">1D since given at a single x,y </w:t>
      </w:r>
      <w:proofErr w:type="gramStart"/>
      <w:r>
        <w:t>position</w:t>
      </w:r>
      <w:proofErr w:type="gramEnd"/>
    </w:p>
    <w:p w14:paraId="602CC5D2" w14:textId="1978116D" w:rsidR="00680213" w:rsidRDefault="00D61DA8" w:rsidP="00680213">
      <w:pPr>
        <w:pStyle w:val="ListParagraph"/>
        <w:numPr>
          <w:ilvl w:val="0"/>
          <w:numId w:val="10"/>
        </w:numPr>
      </w:pPr>
      <w:r>
        <w:t>N.B. if a circular DLW is used, it is recommended to use a larger mesh density</w:t>
      </w:r>
      <w:r w:rsidR="00680213">
        <w:t xml:space="preserve"> (typically 3 or 4 cells per sigma)</w:t>
      </w:r>
    </w:p>
    <w:p w14:paraId="7038BF8F" w14:textId="281CC5F7" w:rsidR="00A86D0F" w:rsidRDefault="00D61DA8" w:rsidP="00A86D0F">
      <w:pPr>
        <w:pStyle w:val="Heading2"/>
        <w:numPr>
          <w:ilvl w:val="0"/>
          <w:numId w:val="6"/>
        </w:numPr>
      </w:pPr>
      <w:r>
        <w:t>Simulate the beam through a DLW</w:t>
      </w:r>
      <w:r w:rsidR="005C3B5A" w:rsidRPr="005C3B5A">
        <w:drawing>
          <wp:anchor distT="0" distB="0" distL="114300" distR="114300" simplePos="0" relativeHeight="251704320" behindDoc="0" locked="0" layoutInCell="1" allowOverlap="1" wp14:anchorId="35056E16" wp14:editId="7B8FB009">
            <wp:simplePos x="0" y="0"/>
            <wp:positionH relativeFrom="margin">
              <wp:posOffset>-635</wp:posOffset>
            </wp:positionH>
            <wp:positionV relativeFrom="paragraph">
              <wp:posOffset>285750</wp:posOffset>
            </wp:positionV>
            <wp:extent cx="6105525" cy="3785870"/>
            <wp:effectExtent l="0" t="0" r="9525" b="5080"/>
            <wp:wrapTopAndBottom/>
            <wp:docPr id="118982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2616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05525" cy="3785870"/>
                    </a:xfrm>
                    <a:prstGeom prst="rect">
                      <a:avLst/>
                    </a:prstGeom>
                  </pic:spPr>
                </pic:pic>
              </a:graphicData>
            </a:graphic>
            <wp14:sizeRelH relativeFrom="margin">
              <wp14:pctWidth>0</wp14:pctWidth>
            </wp14:sizeRelH>
            <wp14:sizeRelV relativeFrom="margin">
              <wp14:pctHeight>0</wp14:pctHeight>
            </wp14:sizeRelV>
          </wp:anchor>
        </w:drawing>
      </w:r>
    </w:p>
    <w:p w14:paraId="212B9AE3" w14:textId="61A9E704" w:rsidR="00E810EC" w:rsidRDefault="00E810EC" w:rsidP="00E810EC">
      <w:pPr>
        <w:pStyle w:val="ListParagraph"/>
        <w:numPr>
          <w:ilvl w:val="0"/>
          <w:numId w:val="11"/>
        </w:numPr>
      </w:pPr>
      <w:r>
        <w:t>Inputs:</w:t>
      </w:r>
    </w:p>
    <w:p w14:paraId="65DE6AD4" w14:textId="3D55D850" w:rsidR="00E810EC" w:rsidRDefault="00E810EC" w:rsidP="00E810EC">
      <w:pPr>
        <w:pStyle w:val="ListParagraph"/>
        <w:numPr>
          <w:ilvl w:val="1"/>
          <w:numId w:val="11"/>
        </w:numPr>
      </w:pPr>
      <w:r>
        <w:t>Beam file</w:t>
      </w:r>
    </w:p>
    <w:p w14:paraId="521A39A2" w14:textId="06A1F391" w:rsidR="00E810EC" w:rsidRDefault="00E810EC" w:rsidP="00E810EC">
      <w:pPr>
        <w:pStyle w:val="ListParagraph"/>
        <w:numPr>
          <w:ilvl w:val="1"/>
          <w:numId w:val="11"/>
        </w:numPr>
      </w:pPr>
      <w:r>
        <w:t>Field file</w:t>
      </w:r>
    </w:p>
    <w:p w14:paraId="22F667AE" w14:textId="56CF3CAF" w:rsidR="00E810EC" w:rsidRDefault="00E810EC" w:rsidP="00E810EC">
      <w:pPr>
        <w:pStyle w:val="ListParagraph"/>
        <w:numPr>
          <w:ilvl w:val="1"/>
          <w:numId w:val="11"/>
        </w:numPr>
      </w:pPr>
      <w:r>
        <w:t>These can be the same (the field file outputted included the beam</w:t>
      </w:r>
      <w:r w:rsidR="001D0918">
        <w:t xml:space="preserve"> positions)</w:t>
      </w:r>
    </w:p>
    <w:p w14:paraId="30901DC7" w14:textId="0A5C68A5" w:rsidR="001D0918" w:rsidRDefault="001D0918" w:rsidP="001D0918">
      <w:pPr>
        <w:pStyle w:val="ListParagraph"/>
        <w:numPr>
          <w:ilvl w:val="0"/>
          <w:numId w:val="11"/>
        </w:numPr>
      </w:pPr>
      <w:r>
        <w:t>Variables:</w:t>
      </w:r>
    </w:p>
    <w:p w14:paraId="7889C36E" w14:textId="4062166C" w:rsidR="001D0918" w:rsidRDefault="001D0918" w:rsidP="001D0918">
      <w:pPr>
        <w:pStyle w:val="ListParagraph"/>
        <w:numPr>
          <w:ilvl w:val="1"/>
          <w:numId w:val="11"/>
        </w:numPr>
      </w:pPr>
      <w:r>
        <w:t>DLW length – total length of the DLW</w:t>
      </w:r>
    </w:p>
    <w:p w14:paraId="23560B0B" w14:textId="22B70BFD" w:rsidR="001D0918" w:rsidRDefault="001D0918" w:rsidP="001D0918">
      <w:pPr>
        <w:pStyle w:val="ListParagraph"/>
        <w:numPr>
          <w:ilvl w:val="1"/>
          <w:numId w:val="11"/>
        </w:numPr>
      </w:pPr>
      <w:r>
        <w:t>Number of steps</w:t>
      </w:r>
      <w:r w:rsidR="00582678">
        <w:t xml:space="preserve"> – steps within the DLW</w:t>
      </w:r>
    </w:p>
    <w:p w14:paraId="1EE776FC" w14:textId="3E35DAD9" w:rsidR="00582678" w:rsidRDefault="00582678" w:rsidP="00582678">
      <w:pPr>
        <w:pStyle w:val="ListParagraph"/>
        <w:numPr>
          <w:ilvl w:val="2"/>
          <w:numId w:val="11"/>
        </w:numPr>
      </w:pPr>
      <w:r>
        <w:t xml:space="preserve">Allows for tracking within </w:t>
      </w:r>
      <w:r w:rsidR="006F3563">
        <w:t xml:space="preserve">the </w:t>
      </w:r>
      <w:proofErr w:type="gramStart"/>
      <w:r w:rsidR="006F3563">
        <w:t>DLW</w:t>
      </w:r>
      <w:proofErr w:type="gramEnd"/>
    </w:p>
    <w:p w14:paraId="7454A4BC" w14:textId="4D8826EF" w:rsidR="006F3563" w:rsidRDefault="006F3563" w:rsidP="006F3563">
      <w:pPr>
        <w:pStyle w:val="ListParagraph"/>
        <w:numPr>
          <w:ilvl w:val="1"/>
          <w:numId w:val="11"/>
        </w:numPr>
      </w:pPr>
      <w:r>
        <w:t>Post DLW drift</w:t>
      </w:r>
      <w:r w:rsidR="007F4CE3">
        <w:t xml:space="preserve"> – if non-zero an extra beam is </w:t>
      </w:r>
      <w:proofErr w:type="gramStart"/>
      <w:r w:rsidR="007F4CE3">
        <w:t>added</w:t>
      </w:r>
      <w:proofErr w:type="gramEnd"/>
    </w:p>
    <w:p w14:paraId="6294B60A" w14:textId="0EF47DDD" w:rsidR="000F4879" w:rsidRDefault="000F4879" w:rsidP="000F4879">
      <w:pPr>
        <w:pStyle w:val="ListParagraph"/>
        <w:numPr>
          <w:ilvl w:val="0"/>
          <w:numId w:val="11"/>
        </w:numPr>
      </w:pPr>
      <w:r>
        <w:t xml:space="preserve">In the tracked beam list, single beams can be selected and </w:t>
      </w:r>
      <w:proofErr w:type="gramStart"/>
      <w:r>
        <w:t>saved</w:t>
      </w:r>
      <w:proofErr w:type="gramEnd"/>
    </w:p>
    <w:p w14:paraId="4AA0CAAA" w14:textId="349800D1" w:rsidR="000F4879" w:rsidRDefault="000F4879" w:rsidP="000F4879">
      <w:pPr>
        <w:pStyle w:val="ListParagraph"/>
        <w:numPr>
          <w:ilvl w:val="1"/>
          <w:numId w:val="11"/>
        </w:numPr>
      </w:pPr>
      <w:r>
        <w:t xml:space="preserve">Save file dialog opens and file name can be </w:t>
      </w:r>
      <w:proofErr w:type="gramStart"/>
      <w:r>
        <w:t>given</w:t>
      </w:r>
      <w:proofErr w:type="gramEnd"/>
    </w:p>
    <w:p w14:paraId="07F63DA9" w14:textId="7AB8738E" w:rsidR="000F4879" w:rsidRDefault="000F4879" w:rsidP="000F4879">
      <w:pPr>
        <w:pStyle w:val="ListParagraph"/>
        <w:numPr>
          <w:ilvl w:val="0"/>
          <w:numId w:val="11"/>
        </w:numPr>
      </w:pPr>
      <w:r>
        <w:t>If save all beams is pressed, a folder is selected in which all beams are saved</w:t>
      </w:r>
      <w:r w:rsidR="0049224C">
        <w:t xml:space="preserve"> with name matching the list of </w:t>
      </w:r>
      <w:proofErr w:type="gramStart"/>
      <w:r w:rsidR="0049224C">
        <w:t>beams</w:t>
      </w:r>
      <w:proofErr w:type="gramEnd"/>
    </w:p>
    <w:p w14:paraId="61A5CFEB" w14:textId="4C340161" w:rsidR="0049224C" w:rsidRDefault="0049224C" w:rsidP="000F4879">
      <w:pPr>
        <w:pStyle w:val="ListParagraph"/>
        <w:numPr>
          <w:ilvl w:val="0"/>
          <w:numId w:val="11"/>
        </w:numPr>
      </w:pPr>
      <w:r>
        <w:t>Beams can be meshed or not (for example if the output of one simulation is used as input to calculate fields again)</w:t>
      </w:r>
    </w:p>
    <w:p w14:paraId="6D8AEB58" w14:textId="7D17D8A7" w:rsidR="00BA1E69" w:rsidRDefault="00BA1E69" w:rsidP="000F4879">
      <w:pPr>
        <w:pStyle w:val="ListParagraph"/>
        <w:numPr>
          <w:ilvl w:val="0"/>
          <w:numId w:val="11"/>
        </w:numPr>
      </w:pPr>
      <w:r>
        <w:t xml:space="preserve">Beam properties </w:t>
      </w:r>
      <w:r w:rsidR="005C3B5A">
        <w:t xml:space="preserve">can be selected and </w:t>
      </w:r>
      <w:proofErr w:type="gramStart"/>
      <w:r w:rsidR="005C3B5A">
        <w:t>tracked</w:t>
      </w:r>
      <w:proofErr w:type="gramEnd"/>
    </w:p>
    <w:p w14:paraId="33361501" w14:textId="3473A99F" w:rsidR="00BA1E69" w:rsidRDefault="00BA1E69" w:rsidP="00BA1E69">
      <w:pPr>
        <w:pStyle w:val="ListParagraph"/>
        <w:numPr>
          <w:ilvl w:val="1"/>
          <w:numId w:val="11"/>
        </w:numPr>
      </w:pPr>
      <w:r>
        <w:t xml:space="preserve">During tracking field distribution (Fx(x,y,z) etc.) is assumed to be </w:t>
      </w:r>
      <w:proofErr w:type="gramStart"/>
      <w:r>
        <w:t>constant</w:t>
      </w:r>
      <w:proofErr w:type="gramEnd"/>
    </w:p>
    <w:p w14:paraId="559DA42A" w14:textId="48DF0A8B" w:rsidR="006F13A4" w:rsidRDefault="006F13A4" w:rsidP="00D95CCD">
      <w:pPr>
        <w:pStyle w:val="ListParagraph"/>
        <w:numPr>
          <w:ilvl w:val="2"/>
          <w:numId w:val="11"/>
        </w:numPr>
      </w:pPr>
      <w:r>
        <w:t xml:space="preserve">This holds so long as the beam size and length does not considerably </w:t>
      </w:r>
      <w:proofErr w:type="gramStart"/>
      <w:r>
        <w:t>change</w:t>
      </w:r>
      <w:proofErr w:type="gramEnd"/>
    </w:p>
    <w:p w14:paraId="2B41758B" w14:textId="50B418AF" w:rsidR="00F0757E" w:rsidRDefault="00F0757E" w:rsidP="00D95CCD">
      <w:pPr>
        <w:pStyle w:val="ListParagraph"/>
        <w:numPr>
          <w:ilvl w:val="2"/>
          <w:numId w:val="11"/>
        </w:numPr>
      </w:pPr>
      <w:r>
        <w:t xml:space="preserve">Beam property plots allow for any significant changes to be </w:t>
      </w:r>
      <w:proofErr w:type="gramStart"/>
      <w:r>
        <w:t>seen</w:t>
      </w:r>
      <w:proofErr w:type="gramEnd"/>
    </w:p>
    <w:p w14:paraId="014AC728" w14:textId="1F2AD122" w:rsidR="00F0757E" w:rsidRDefault="00F0757E" w:rsidP="00F0757E">
      <w:pPr>
        <w:pStyle w:val="ListParagraph"/>
        <w:numPr>
          <w:ilvl w:val="2"/>
          <w:numId w:val="11"/>
        </w:numPr>
      </w:pPr>
      <w:r>
        <w:lastRenderedPageBreak/>
        <w:t xml:space="preserve">If static field condition does not hold, the beam at that position can be saved and used to recalculate the </w:t>
      </w:r>
      <w:proofErr w:type="gramStart"/>
      <w:r>
        <w:t>field</w:t>
      </w:r>
      <w:proofErr w:type="gramEnd"/>
    </w:p>
    <w:p w14:paraId="47CE94B8" w14:textId="0C83433F" w:rsidR="00673F65" w:rsidRDefault="00673F65" w:rsidP="00673F65">
      <w:pPr>
        <w:pStyle w:val="Heading2"/>
        <w:numPr>
          <w:ilvl w:val="0"/>
          <w:numId w:val="6"/>
        </w:numPr>
      </w:pPr>
      <w:r>
        <w:t>Output plotting/visualization</w:t>
      </w:r>
    </w:p>
    <w:p w14:paraId="2BECECD3" w14:textId="64849432" w:rsidR="00666D26" w:rsidRDefault="004E3E3C" w:rsidP="004E3E3C">
      <w:pPr>
        <w:pStyle w:val="Heading3"/>
        <w:numPr>
          <w:ilvl w:val="0"/>
          <w:numId w:val="13"/>
        </w:numPr>
      </w:pPr>
      <w:r>
        <w:rPr>
          <w:noProof/>
        </w:rPr>
        <w:drawing>
          <wp:anchor distT="0" distB="0" distL="114300" distR="114300" simplePos="0" relativeHeight="251696128" behindDoc="0" locked="0" layoutInCell="1" allowOverlap="1" wp14:anchorId="75E900CF" wp14:editId="487868A6">
            <wp:simplePos x="0" y="0"/>
            <wp:positionH relativeFrom="margin">
              <wp:posOffset>1466850</wp:posOffset>
            </wp:positionH>
            <wp:positionV relativeFrom="paragraph">
              <wp:posOffset>313055</wp:posOffset>
            </wp:positionV>
            <wp:extent cx="3495675" cy="2171700"/>
            <wp:effectExtent l="0" t="0" r="9525" b="0"/>
            <wp:wrapTopAndBottom/>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5983" t="18317" r="45325" b="27910"/>
                    <a:stretch/>
                  </pic:blipFill>
                  <pic:spPr bwMode="auto">
                    <a:xfrm>
                      <a:off x="0" y="0"/>
                      <a:ext cx="3495675"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Fields</w:t>
      </w:r>
    </w:p>
    <w:p w14:paraId="01150530" w14:textId="4D296118" w:rsidR="004E3E3C" w:rsidRDefault="00150350" w:rsidP="004E3E3C">
      <w:pPr>
        <w:pStyle w:val="ListParagraph"/>
        <w:numPr>
          <w:ilvl w:val="0"/>
          <w:numId w:val="14"/>
        </w:numPr>
      </w:pPr>
      <w:r>
        <w:t xml:space="preserve">Single or multiple fields can be </w:t>
      </w:r>
      <w:proofErr w:type="gramStart"/>
      <w:r>
        <w:t>plotted</w:t>
      </w:r>
      <w:proofErr w:type="gramEnd"/>
    </w:p>
    <w:p w14:paraId="0D64A2B9" w14:textId="57EC9116" w:rsidR="00561457" w:rsidRDefault="00F21A50" w:rsidP="004E3E3C">
      <w:pPr>
        <w:pStyle w:val="ListParagraph"/>
        <w:numPr>
          <w:ilvl w:val="0"/>
          <w:numId w:val="14"/>
        </w:numPr>
      </w:pPr>
      <w:r>
        <w:t>X Axis can be normalised to the RMS beam size/length</w:t>
      </w:r>
    </w:p>
    <w:p w14:paraId="3843F9A8" w14:textId="45CED628" w:rsidR="00F21A50" w:rsidRDefault="00F21A50" w:rsidP="004E3E3C">
      <w:pPr>
        <w:pStyle w:val="ListParagraph"/>
        <w:numPr>
          <w:ilvl w:val="0"/>
          <w:numId w:val="14"/>
        </w:numPr>
      </w:pPr>
      <w:r>
        <w:t xml:space="preserve">The Central X/Y/Z positions relate to the variable not being </w:t>
      </w:r>
      <w:proofErr w:type="gramStart"/>
      <w:r>
        <w:t>plotted</w:t>
      </w:r>
      <w:proofErr w:type="gramEnd"/>
    </w:p>
    <w:p w14:paraId="6B3962BE" w14:textId="4793A4BB" w:rsidR="00F21A50" w:rsidRDefault="00F21A50" w:rsidP="00F21A50">
      <w:pPr>
        <w:pStyle w:val="ListParagraph"/>
        <w:numPr>
          <w:ilvl w:val="1"/>
          <w:numId w:val="14"/>
        </w:numPr>
      </w:pPr>
      <w:proofErr w:type="gramStart"/>
      <w:r>
        <w:t>E.g.</w:t>
      </w:r>
      <w:proofErr w:type="gramEnd"/>
      <w:r>
        <w:t xml:space="preserve"> in the example above Ez(z) is plotted</w:t>
      </w:r>
      <w:r w:rsidR="0032147A">
        <w:t xml:space="preserve"> at x = 0, y = 0</w:t>
      </w:r>
    </w:p>
    <w:p w14:paraId="48F99F99" w14:textId="6B8AE2D7" w:rsidR="0032147A" w:rsidRDefault="0032147A" w:rsidP="0032147A">
      <w:pPr>
        <w:pStyle w:val="ListParagraph"/>
        <w:numPr>
          <w:ilvl w:val="0"/>
          <w:numId w:val="14"/>
        </w:numPr>
      </w:pPr>
      <w:r>
        <w:t>Data can be extracted</w:t>
      </w:r>
      <w:r w:rsidR="00202203">
        <w:t xml:space="preserve"> with right-click -&gt; </w:t>
      </w:r>
      <w:proofErr w:type="gramStart"/>
      <w:r w:rsidR="00202203">
        <w:t>Export</w:t>
      </w:r>
      <w:proofErr w:type="gramEnd"/>
    </w:p>
    <w:p w14:paraId="1AF4AF65" w14:textId="03936144" w:rsidR="0032147A" w:rsidRDefault="000A07F4" w:rsidP="0032147A">
      <w:pPr>
        <w:pStyle w:val="Heading3"/>
        <w:numPr>
          <w:ilvl w:val="0"/>
          <w:numId w:val="13"/>
        </w:numPr>
      </w:pPr>
      <w:r>
        <w:rPr>
          <w:noProof/>
        </w:rPr>
        <w:drawing>
          <wp:anchor distT="0" distB="0" distL="114300" distR="114300" simplePos="0" relativeHeight="251697152" behindDoc="0" locked="0" layoutInCell="1" allowOverlap="1" wp14:anchorId="7646B55A" wp14:editId="56868249">
            <wp:simplePos x="0" y="0"/>
            <wp:positionH relativeFrom="margin">
              <wp:posOffset>866140</wp:posOffset>
            </wp:positionH>
            <wp:positionV relativeFrom="paragraph">
              <wp:posOffset>186690</wp:posOffset>
            </wp:positionV>
            <wp:extent cx="4695825" cy="2945765"/>
            <wp:effectExtent l="0" t="0" r="9525" b="6985"/>
            <wp:wrapTopAndBottom/>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23931" t="17728" r="23886" b="24069"/>
                    <a:stretch/>
                  </pic:blipFill>
                  <pic:spPr bwMode="auto">
                    <a:xfrm>
                      <a:off x="0" y="0"/>
                      <a:ext cx="4695825" cy="294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47A">
        <w:t>Beams</w:t>
      </w:r>
    </w:p>
    <w:p w14:paraId="21040EAA" w14:textId="36A0C618" w:rsidR="000A07F4" w:rsidRDefault="00E23DDD" w:rsidP="000A07F4">
      <w:pPr>
        <w:pStyle w:val="ListParagraph"/>
        <w:numPr>
          <w:ilvl w:val="0"/>
          <w:numId w:val="15"/>
        </w:numPr>
      </w:pPr>
      <w:r>
        <w:t xml:space="preserve">Plot or print beam </w:t>
      </w:r>
      <w:proofErr w:type="gramStart"/>
      <w:r>
        <w:t>properties</w:t>
      </w:r>
      <w:proofErr w:type="gramEnd"/>
    </w:p>
    <w:p w14:paraId="481E3BE8" w14:textId="45ECFDFE" w:rsidR="007003FE" w:rsidRDefault="00BA0907" w:rsidP="005868E3">
      <w:pPr>
        <w:pStyle w:val="ListParagraph"/>
        <w:numPr>
          <w:ilvl w:val="0"/>
          <w:numId w:val="15"/>
        </w:numPr>
      </w:pPr>
      <w:r>
        <w:t>The</w:t>
      </w:r>
      <w:r w:rsidR="00D42A5B">
        <w:t xml:space="preserve"> number of histogram bins relate to the histograms at the top and left of the scatter </w:t>
      </w:r>
      <w:proofErr w:type="gramStart"/>
      <w:r w:rsidR="00D42A5B">
        <w:t>plot</w:t>
      </w:r>
      <w:proofErr w:type="gramEnd"/>
    </w:p>
    <w:p w14:paraId="2A53464A" w14:textId="3E40C5A3" w:rsidR="00D42A5B" w:rsidRDefault="00D42A5B" w:rsidP="005868E3">
      <w:pPr>
        <w:pStyle w:val="ListParagraph"/>
        <w:numPr>
          <w:ilvl w:val="0"/>
          <w:numId w:val="15"/>
        </w:numPr>
      </w:pPr>
      <w:r>
        <w:t xml:space="preserve">Drift distance </w:t>
      </w:r>
      <w:r w:rsidR="00082198">
        <w:t>= drift applied before beams plotted or properties outputted</w:t>
      </w:r>
    </w:p>
    <w:p w14:paraId="2ED6B298" w14:textId="2F41D3BB" w:rsidR="00082198" w:rsidRDefault="00082198" w:rsidP="005868E3">
      <w:pPr>
        <w:pStyle w:val="ListParagraph"/>
        <w:numPr>
          <w:ilvl w:val="0"/>
          <w:numId w:val="15"/>
        </w:numPr>
      </w:pPr>
      <w:r>
        <w:t xml:space="preserve">N.B. if </w:t>
      </w:r>
      <w:r w:rsidR="006E2CB1">
        <w:t>an axis is ‘t’ – the head of the bunch is positive values of time. If ‘z’ the head is negative values</w:t>
      </w:r>
    </w:p>
    <w:p w14:paraId="42BAAAC4" w14:textId="5A691641" w:rsidR="00C50C5D" w:rsidRDefault="00C50C5D" w:rsidP="005868E3">
      <w:pPr>
        <w:pStyle w:val="ListParagraph"/>
        <w:numPr>
          <w:ilvl w:val="0"/>
          <w:numId w:val="15"/>
        </w:numPr>
      </w:pPr>
      <w:r>
        <w:t xml:space="preserve">Outputting data </w:t>
      </w:r>
      <w:r w:rsidR="00A32F40">
        <w:t xml:space="preserve">works for each plot individually but not as a set of </w:t>
      </w:r>
      <w:proofErr w:type="gramStart"/>
      <w:r w:rsidR="00A32F40">
        <w:t>3</w:t>
      </w:r>
      <w:proofErr w:type="gramEnd"/>
    </w:p>
    <w:p w14:paraId="21BDDF94" w14:textId="6A5E5893" w:rsidR="00D95CCD" w:rsidRDefault="00361A9A" w:rsidP="00361A9A">
      <w:pPr>
        <w:pStyle w:val="Heading1"/>
      </w:pPr>
      <w:r>
        <w:lastRenderedPageBreak/>
        <w:t>Beam Manipulation Functions</w:t>
      </w:r>
    </w:p>
    <w:p w14:paraId="7A12D016" w14:textId="0C2EE958" w:rsidR="00361A9A" w:rsidRDefault="00361A9A" w:rsidP="00361A9A">
      <w:pPr>
        <w:pStyle w:val="Heading2"/>
        <w:numPr>
          <w:ilvl w:val="0"/>
          <w:numId w:val="16"/>
        </w:numPr>
      </w:pPr>
      <w:r>
        <w:t>Beam Slicing</w:t>
      </w:r>
    </w:p>
    <w:p w14:paraId="750921CB" w14:textId="77777777" w:rsidR="00D96ACE" w:rsidRDefault="00D96ACE" w:rsidP="00D96ACE"/>
    <w:p w14:paraId="56E2FA22" w14:textId="0500452B" w:rsidR="00361A9A" w:rsidRDefault="00361A9A" w:rsidP="00361A9A">
      <w:pPr>
        <w:pStyle w:val="ListParagraph"/>
        <w:numPr>
          <w:ilvl w:val="0"/>
          <w:numId w:val="17"/>
        </w:numPr>
      </w:pPr>
      <w:r>
        <w:t>Beam slicing can be performed before or after a simulation</w:t>
      </w:r>
      <w:r w:rsidR="00024595">
        <w:t>.</w:t>
      </w:r>
    </w:p>
    <w:p w14:paraId="54D9870B" w14:textId="1B14B8BF" w:rsidR="00361A9A" w:rsidRDefault="00361A9A" w:rsidP="00361A9A">
      <w:pPr>
        <w:pStyle w:val="ListParagraph"/>
        <w:numPr>
          <w:ilvl w:val="1"/>
          <w:numId w:val="17"/>
        </w:numPr>
      </w:pPr>
      <w:r>
        <w:t xml:space="preserve">N.B. since the field is sampled at macroparticle positions, </w:t>
      </w:r>
      <w:r w:rsidR="00CC4D6F">
        <w:t>tracking can be performed on a sliced beam without issue</w:t>
      </w:r>
      <w:r w:rsidR="00024595">
        <w:t>.</w:t>
      </w:r>
    </w:p>
    <w:p w14:paraId="5AE68191" w14:textId="420BC9EE" w:rsidR="00576279" w:rsidRDefault="00576279" w:rsidP="00576279">
      <w:pPr>
        <w:pStyle w:val="ListParagraph"/>
        <w:numPr>
          <w:ilvl w:val="1"/>
          <w:numId w:val="17"/>
        </w:numPr>
      </w:pPr>
      <w:r w:rsidRPr="00576279">
        <w:drawing>
          <wp:anchor distT="0" distB="0" distL="114300" distR="114300" simplePos="0" relativeHeight="251705344" behindDoc="0" locked="0" layoutInCell="1" allowOverlap="1" wp14:anchorId="15894E9B" wp14:editId="3DFC5527">
            <wp:simplePos x="0" y="0"/>
            <wp:positionH relativeFrom="margin">
              <wp:align>left</wp:align>
            </wp:positionH>
            <wp:positionV relativeFrom="paragraph">
              <wp:posOffset>473075</wp:posOffset>
            </wp:positionV>
            <wp:extent cx="5191125" cy="2381250"/>
            <wp:effectExtent l="0" t="0" r="9525" b="0"/>
            <wp:wrapTopAndBottom/>
            <wp:docPr id="113659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96788"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7854" cy="2384082"/>
                    </a:xfrm>
                    <a:prstGeom prst="rect">
                      <a:avLst/>
                    </a:prstGeom>
                  </pic:spPr>
                </pic:pic>
              </a:graphicData>
            </a:graphic>
            <wp14:sizeRelH relativeFrom="margin">
              <wp14:pctWidth>0</wp14:pctWidth>
            </wp14:sizeRelH>
            <wp14:sizeRelV relativeFrom="margin">
              <wp14:pctHeight>0</wp14:pctHeight>
            </wp14:sizeRelV>
          </wp:anchor>
        </w:drawing>
      </w:r>
      <w:r w:rsidR="00D96ACE">
        <w:t>Longitudinal positions do not change during tracking. It makes no difference using longitudinal slices before or after a simulation</w:t>
      </w:r>
      <w:r w:rsidR="00024595">
        <w:t>.</w:t>
      </w:r>
    </w:p>
    <w:p w14:paraId="36ED2A03" w14:textId="336CE8D2" w:rsidR="006B5492" w:rsidRDefault="006B5492" w:rsidP="006B5492">
      <w:pPr>
        <w:pStyle w:val="ListParagraph"/>
        <w:numPr>
          <w:ilvl w:val="0"/>
          <w:numId w:val="17"/>
        </w:numPr>
      </w:pPr>
      <w:r>
        <w:t>Equal width slices between the minimum and maximum values</w:t>
      </w:r>
    </w:p>
    <w:p w14:paraId="6EB72EEF" w14:textId="7085C8E8" w:rsidR="006B5492" w:rsidRDefault="006B5492" w:rsidP="006B5492">
      <w:pPr>
        <w:pStyle w:val="ListParagraph"/>
        <w:numPr>
          <w:ilvl w:val="0"/>
          <w:numId w:val="17"/>
        </w:numPr>
      </w:pPr>
      <w:r>
        <w:t>N.B. for longitudinal slices</w:t>
      </w:r>
    </w:p>
    <w:p w14:paraId="67972A8D" w14:textId="6191C12D" w:rsidR="006B5492" w:rsidRDefault="008D4B88" w:rsidP="006B5492">
      <w:pPr>
        <w:pStyle w:val="ListParagraph"/>
        <w:numPr>
          <w:ilvl w:val="1"/>
          <w:numId w:val="17"/>
        </w:numPr>
      </w:pPr>
      <w:r>
        <w:t>Positive</w:t>
      </w:r>
      <w:r w:rsidR="006B5492">
        <w:t xml:space="preserve"> values of t = </w:t>
      </w:r>
      <w:r>
        <w:t>head</w:t>
      </w:r>
    </w:p>
    <w:p w14:paraId="4618E8E8" w14:textId="09758923" w:rsidR="008D4B88" w:rsidRDefault="008D4B88" w:rsidP="006B5492">
      <w:pPr>
        <w:pStyle w:val="ListParagraph"/>
        <w:numPr>
          <w:ilvl w:val="1"/>
          <w:numId w:val="17"/>
        </w:numPr>
      </w:pPr>
      <w:r>
        <w:t>Positive values of z = tail</w:t>
      </w:r>
    </w:p>
    <w:p w14:paraId="31ED3E4B" w14:textId="552BFA78" w:rsidR="00D020C4" w:rsidRDefault="008D4B88" w:rsidP="00D020C4">
      <w:pPr>
        <w:pStyle w:val="ListParagraph"/>
        <w:numPr>
          <w:ilvl w:val="0"/>
          <w:numId w:val="17"/>
        </w:numPr>
      </w:pPr>
      <w:r>
        <w:t>When saving</w:t>
      </w:r>
      <w:r w:rsidR="00D020C4">
        <w:t xml:space="preserve"> </w:t>
      </w:r>
      <w:proofErr w:type="gramStart"/>
      <w:r w:rsidR="00D020C4">
        <w:t>slices</w:t>
      </w:r>
      <w:proofErr w:type="gramEnd"/>
      <w:r w:rsidR="00D020C4">
        <w:t xml:space="preserve"> a folder dialog box opens</w:t>
      </w:r>
    </w:p>
    <w:p w14:paraId="662D7D50" w14:textId="5E8E6A18" w:rsidR="00D020C4" w:rsidRDefault="00D020C4" w:rsidP="00D020C4">
      <w:pPr>
        <w:pStyle w:val="ListParagraph"/>
        <w:numPr>
          <w:ilvl w:val="1"/>
          <w:numId w:val="17"/>
        </w:numPr>
      </w:pPr>
      <w:r>
        <w:t>Beams saved in this folder with names Slice1, Slice2, etc.</w:t>
      </w:r>
    </w:p>
    <w:p w14:paraId="0E15BC1F" w14:textId="34F2E942" w:rsidR="00B11444" w:rsidRDefault="00B11444" w:rsidP="00D020C4">
      <w:pPr>
        <w:pStyle w:val="ListParagraph"/>
        <w:numPr>
          <w:ilvl w:val="1"/>
          <w:numId w:val="17"/>
        </w:numPr>
      </w:pPr>
      <w:r>
        <w:t>Slice 1 is minimum slice (</w:t>
      </w:r>
      <w:proofErr w:type="gramStart"/>
      <w:r w:rsidR="002F391F">
        <w:t>e.g.</w:t>
      </w:r>
      <w:proofErr w:type="gramEnd"/>
      <w:r>
        <w:t xml:space="preserve"> in the screenshot above </w:t>
      </w:r>
      <w:r w:rsidR="002F391F">
        <w:t>Slice1</w:t>
      </w:r>
      <w:r>
        <w:t xml:space="preserve"> would be 0 – 12.5 um)</w:t>
      </w:r>
    </w:p>
    <w:p w14:paraId="227C24A4" w14:textId="5017F2CD" w:rsidR="00F51387" w:rsidRDefault="00387D03" w:rsidP="002F391F">
      <w:pPr>
        <w:pStyle w:val="Heading2"/>
        <w:numPr>
          <w:ilvl w:val="0"/>
          <w:numId w:val="16"/>
        </w:numPr>
      </w:pPr>
      <w:r w:rsidRPr="002F391F">
        <w:drawing>
          <wp:anchor distT="0" distB="0" distL="114300" distR="114300" simplePos="0" relativeHeight="251706368" behindDoc="0" locked="0" layoutInCell="1" allowOverlap="1" wp14:anchorId="258AE703" wp14:editId="41CA7DBC">
            <wp:simplePos x="0" y="0"/>
            <wp:positionH relativeFrom="margin">
              <wp:align>center</wp:align>
            </wp:positionH>
            <wp:positionV relativeFrom="paragraph">
              <wp:posOffset>359410</wp:posOffset>
            </wp:positionV>
            <wp:extent cx="5107940" cy="2343150"/>
            <wp:effectExtent l="0" t="0" r="0" b="0"/>
            <wp:wrapTopAndBottom/>
            <wp:docPr id="115033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333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07940" cy="2343150"/>
                    </a:xfrm>
                    <a:prstGeom prst="rect">
                      <a:avLst/>
                    </a:prstGeom>
                  </pic:spPr>
                </pic:pic>
              </a:graphicData>
            </a:graphic>
            <wp14:sizeRelH relativeFrom="margin">
              <wp14:pctWidth>0</wp14:pctWidth>
            </wp14:sizeRelH>
            <wp14:sizeRelV relativeFrom="margin">
              <wp14:pctHeight>0</wp14:pctHeight>
            </wp14:sizeRelV>
          </wp:anchor>
        </w:drawing>
      </w:r>
      <w:r w:rsidR="00F51387">
        <w:t>Beam Transportation</w:t>
      </w:r>
    </w:p>
    <w:p w14:paraId="0E862847" w14:textId="0464FD41" w:rsidR="002F391F" w:rsidRDefault="00387D03" w:rsidP="00387D03">
      <w:pPr>
        <w:pStyle w:val="ListParagraph"/>
        <w:numPr>
          <w:ilvl w:val="0"/>
          <w:numId w:val="18"/>
        </w:numPr>
      </w:pPr>
      <w:r>
        <w:t>Perform a series of beam transport functions</w:t>
      </w:r>
      <w:r w:rsidR="007F5FC9">
        <w:t xml:space="preserve">. Single beams can be selected and </w:t>
      </w:r>
      <w:proofErr w:type="gramStart"/>
      <w:r w:rsidR="007F5FC9">
        <w:t>saved</w:t>
      </w:r>
      <w:proofErr w:type="gramEnd"/>
      <w:r w:rsidR="007F5FC9">
        <w:t xml:space="preserve"> or beam transport reset to a selected point or to the input beam (file at the top of the page)</w:t>
      </w:r>
    </w:p>
    <w:p w14:paraId="542E5F16" w14:textId="2F49D4F0" w:rsidR="00E7368E" w:rsidRDefault="00E7368E" w:rsidP="00387D03">
      <w:pPr>
        <w:pStyle w:val="ListParagraph"/>
        <w:numPr>
          <w:ilvl w:val="0"/>
          <w:numId w:val="18"/>
        </w:numPr>
      </w:pPr>
      <w:r>
        <w:lastRenderedPageBreak/>
        <w:t xml:space="preserve">If all beams are saved, a folder dialog box opens. File names match those in the </w:t>
      </w:r>
      <w:r w:rsidR="00460D28">
        <w:t xml:space="preserve">list, giving the beam number and function </w:t>
      </w:r>
      <w:proofErr w:type="gramStart"/>
      <w:r w:rsidR="00460D28">
        <w:t>applied</w:t>
      </w:r>
      <w:proofErr w:type="gramEnd"/>
    </w:p>
    <w:p w14:paraId="7A11BE9F" w14:textId="2FC927B5" w:rsidR="00B11756" w:rsidRDefault="00B11756" w:rsidP="00387D03">
      <w:pPr>
        <w:pStyle w:val="ListParagraph"/>
        <w:numPr>
          <w:ilvl w:val="0"/>
          <w:numId w:val="18"/>
        </w:numPr>
      </w:pPr>
      <w:r>
        <w:t>Individual functions:</w:t>
      </w:r>
    </w:p>
    <w:p w14:paraId="1D3D32F1" w14:textId="25747C6A" w:rsidR="00B11756" w:rsidRDefault="00B11756" w:rsidP="00B11756">
      <w:pPr>
        <w:pStyle w:val="ListParagraph"/>
        <w:numPr>
          <w:ilvl w:val="1"/>
          <w:numId w:val="18"/>
        </w:numPr>
      </w:pPr>
      <w:r>
        <w:t>i. Thin Quad</w:t>
      </w:r>
    </w:p>
    <w:p w14:paraId="21FB6C75" w14:textId="40C51301" w:rsidR="00B11756" w:rsidRDefault="009D7E4F" w:rsidP="00B11756">
      <w:pPr>
        <w:pStyle w:val="ListParagraph"/>
        <w:numPr>
          <w:ilvl w:val="2"/>
          <w:numId w:val="18"/>
        </w:numPr>
      </w:pPr>
      <w:r w:rsidRPr="009D7E4F">
        <w:drawing>
          <wp:anchor distT="0" distB="0" distL="114300" distR="114300" simplePos="0" relativeHeight="251707392" behindDoc="0" locked="0" layoutInCell="1" allowOverlap="1" wp14:anchorId="1C9A4CBA" wp14:editId="40AD7A5D">
            <wp:simplePos x="0" y="0"/>
            <wp:positionH relativeFrom="column">
              <wp:posOffset>1323340</wp:posOffset>
            </wp:positionH>
            <wp:positionV relativeFrom="paragraph">
              <wp:posOffset>725170</wp:posOffset>
            </wp:positionV>
            <wp:extent cx="3218815" cy="1339215"/>
            <wp:effectExtent l="0" t="0" r="635" b="0"/>
            <wp:wrapTopAndBottom/>
            <wp:docPr id="199418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740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18815" cy="1339215"/>
                    </a:xfrm>
                    <a:prstGeom prst="rect">
                      <a:avLst/>
                    </a:prstGeom>
                  </pic:spPr>
                </pic:pic>
              </a:graphicData>
            </a:graphic>
            <wp14:sizeRelH relativeFrom="margin">
              <wp14:pctWidth>0</wp14:pctWidth>
            </wp14:sizeRelH>
            <wp14:sizeRelV relativeFrom="margin">
              <wp14:pctHeight>0</wp14:pctHeight>
            </wp14:sizeRelV>
          </wp:anchor>
        </w:drawing>
      </w:r>
      <w:r w:rsidR="003D0395">
        <w:t>The thin quad brings all macroparticles to a waist at the same point. This should be avoiding in most cases where wakefields have been applied</w:t>
      </w:r>
      <w:r>
        <w:t xml:space="preserve"> or there is momentum spread</w:t>
      </w:r>
      <w:r w:rsidR="00B81C33">
        <w:t>.</w:t>
      </w:r>
    </w:p>
    <w:p w14:paraId="5E2E00B8" w14:textId="4B03FDDA" w:rsidR="00B11756" w:rsidRDefault="00B11756" w:rsidP="00B11756">
      <w:pPr>
        <w:pStyle w:val="ListParagraph"/>
        <w:numPr>
          <w:ilvl w:val="1"/>
          <w:numId w:val="18"/>
        </w:numPr>
      </w:pPr>
      <w:r>
        <w:t>ii. Thick Quad</w:t>
      </w:r>
    </w:p>
    <w:p w14:paraId="7D3F7773" w14:textId="3621D285" w:rsidR="009D7E4F" w:rsidRDefault="009D7E4F" w:rsidP="009D7E4F">
      <w:pPr>
        <w:pStyle w:val="ListParagraph"/>
        <w:numPr>
          <w:ilvl w:val="2"/>
          <w:numId w:val="18"/>
        </w:numPr>
      </w:pPr>
      <w:r>
        <w:t>A more suitable quadrupole function</w:t>
      </w:r>
      <w:r w:rsidR="00926BC9">
        <w:t xml:space="preserve"> than thin-lens</w:t>
      </w:r>
    </w:p>
    <w:p w14:paraId="175162BA" w14:textId="0F90CAE9" w:rsidR="00926BC9" w:rsidRDefault="00926BC9" w:rsidP="009D7E4F">
      <w:pPr>
        <w:pStyle w:val="ListParagraph"/>
        <w:numPr>
          <w:ilvl w:val="2"/>
          <w:numId w:val="18"/>
        </w:numPr>
      </w:pPr>
      <w:r>
        <w:t xml:space="preserve">Positive quad strength relates to </w:t>
      </w:r>
      <w:r w:rsidR="00A05119">
        <w:t>horizontal focusing/vertical defocusing</w:t>
      </w:r>
      <w:r w:rsidR="00B81C33">
        <w:t>.</w:t>
      </w:r>
    </w:p>
    <w:p w14:paraId="460A7496" w14:textId="789B258E" w:rsidR="00A05119" w:rsidRDefault="00A05119" w:rsidP="009D7E4F">
      <w:pPr>
        <w:pStyle w:val="ListParagraph"/>
        <w:numPr>
          <w:ilvl w:val="2"/>
          <w:numId w:val="18"/>
        </w:numPr>
      </w:pPr>
      <w:r>
        <w:t>Negative quad strength relates to vertical focusing/horizontal defocusing</w:t>
      </w:r>
      <w:r w:rsidR="00B81C33">
        <w:t>.</w:t>
      </w:r>
    </w:p>
    <w:p w14:paraId="23209535" w14:textId="06FC088C" w:rsidR="00B11756" w:rsidRDefault="00B11756" w:rsidP="00B11756">
      <w:pPr>
        <w:pStyle w:val="ListParagraph"/>
        <w:numPr>
          <w:ilvl w:val="1"/>
          <w:numId w:val="18"/>
        </w:numPr>
      </w:pPr>
      <w:r>
        <w:t>iii. Dipole</w:t>
      </w:r>
    </w:p>
    <w:p w14:paraId="690FB161" w14:textId="1E3E98C3" w:rsidR="00B81C33" w:rsidRDefault="00B81C33" w:rsidP="00B81C33">
      <w:pPr>
        <w:pStyle w:val="ListParagraph"/>
        <w:numPr>
          <w:ilvl w:val="2"/>
          <w:numId w:val="18"/>
        </w:numPr>
      </w:pPr>
      <w:r>
        <w:t>Function has not yet been written.</w:t>
      </w:r>
    </w:p>
    <w:p w14:paraId="3EB1E38A" w14:textId="4692DD5C" w:rsidR="00B81C33" w:rsidRDefault="00B81C33" w:rsidP="00B81C33">
      <w:pPr>
        <w:pStyle w:val="ListParagraph"/>
        <w:numPr>
          <w:ilvl w:val="2"/>
          <w:numId w:val="18"/>
        </w:numPr>
      </w:pPr>
      <w:r>
        <w:t>If pressed this will perform a drift of 0 m – no effect on the beam</w:t>
      </w:r>
      <w:r w:rsidR="00924C70">
        <w:t>.</w:t>
      </w:r>
    </w:p>
    <w:p w14:paraId="7EA8F3BE" w14:textId="5CA4B629" w:rsidR="00B11756" w:rsidRDefault="00B11756" w:rsidP="00B11756">
      <w:pPr>
        <w:pStyle w:val="ListParagraph"/>
        <w:numPr>
          <w:ilvl w:val="1"/>
          <w:numId w:val="18"/>
        </w:numPr>
      </w:pPr>
      <w:r>
        <w:t>iv. Drift</w:t>
      </w:r>
    </w:p>
    <w:p w14:paraId="6109C4A9" w14:textId="79DA4B97" w:rsidR="00B81C33" w:rsidRDefault="00B81C33" w:rsidP="00B81C33">
      <w:pPr>
        <w:pStyle w:val="ListParagraph"/>
        <w:numPr>
          <w:ilvl w:val="2"/>
          <w:numId w:val="18"/>
        </w:numPr>
      </w:pPr>
      <w:r>
        <w:t>Drift in free space for a given distance</w:t>
      </w:r>
      <w:r w:rsidR="00924C70">
        <w:t>.</w:t>
      </w:r>
    </w:p>
    <w:p w14:paraId="2BF7255F" w14:textId="23022379" w:rsidR="00B11756" w:rsidRDefault="00E115BA" w:rsidP="00B11756">
      <w:pPr>
        <w:pStyle w:val="ListParagraph"/>
        <w:numPr>
          <w:ilvl w:val="1"/>
          <w:numId w:val="18"/>
        </w:numPr>
      </w:pPr>
      <w:r w:rsidRPr="00E115BA">
        <w:drawing>
          <wp:anchor distT="0" distB="0" distL="114300" distR="114300" simplePos="0" relativeHeight="251708416" behindDoc="0" locked="0" layoutInCell="1" allowOverlap="1" wp14:anchorId="17173B0E" wp14:editId="4109866B">
            <wp:simplePos x="0" y="0"/>
            <wp:positionH relativeFrom="margin">
              <wp:align>center</wp:align>
            </wp:positionH>
            <wp:positionV relativeFrom="paragraph">
              <wp:posOffset>208280</wp:posOffset>
            </wp:positionV>
            <wp:extent cx="3248025" cy="1358265"/>
            <wp:effectExtent l="0" t="0" r="9525" b="0"/>
            <wp:wrapTopAndBottom/>
            <wp:docPr id="1837240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40236"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48025" cy="1358265"/>
                    </a:xfrm>
                    <a:prstGeom prst="rect">
                      <a:avLst/>
                    </a:prstGeom>
                  </pic:spPr>
                </pic:pic>
              </a:graphicData>
            </a:graphic>
            <wp14:sizeRelH relativeFrom="margin">
              <wp14:pctWidth>0</wp14:pctWidth>
            </wp14:sizeRelH>
            <wp14:sizeRelV relativeFrom="margin">
              <wp14:pctHeight>0</wp14:pctHeight>
            </wp14:sizeRelV>
          </wp:anchor>
        </w:drawing>
      </w:r>
      <w:r w:rsidR="00B11756">
        <w:t>v. Collimate</w:t>
      </w:r>
    </w:p>
    <w:p w14:paraId="0F959F90" w14:textId="406A3B34" w:rsidR="003670EF" w:rsidRDefault="00924C70" w:rsidP="003670EF">
      <w:pPr>
        <w:pStyle w:val="ListParagraph"/>
        <w:numPr>
          <w:ilvl w:val="2"/>
          <w:numId w:val="18"/>
        </w:numPr>
      </w:pPr>
      <w:r>
        <w:t>Works like</w:t>
      </w:r>
      <w:r w:rsidR="003670EF">
        <w:t xml:space="preserve"> the beam slicing function</w:t>
      </w:r>
      <w:r>
        <w:t xml:space="preserve"> – gives a single slice between the minimum and maximum values given.</w:t>
      </w:r>
    </w:p>
    <w:p w14:paraId="55A3A801" w14:textId="788D1135" w:rsidR="00EF08DE" w:rsidRPr="002F391F" w:rsidRDefault="00EF08DE" w:rsidP="000157DC">
      <w:pPr>
        <w:pStyle w:val="ListParagraph"/>
        <w:numPr>
          <w:ilvl w:val="2"/>
          <w:numId w:val="18"/>
        </w:numPr>
      </w:pPr>
      <w:r>
        <w:t>A collimated beam can be tracked in the same way as a sliced beam</w:t>
      </w:r>
      <w:r w:rsidR="000157DC">
        <w:t>.</w:t>
      </w:r>
    </w:p>
    <w:sectPr w:rsidR="00EF08DE" w:rsidRPr="002F39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325C4"/>
    <w:multiLevelType w:val="hybridMultilevel"/>
    <w:tmpl w:val="37B6A1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22285"/>
    <w:multiLevelType w:val="hybridMultilevel"/>
    <w:tmpl w:val="F932A1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58588B"/>
    <w:multiLevelType w:val="hybridMultilevel"/>
    <w:tmpl w:val="0958D4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A0CE3"/>
    <w:multiLevelType w:val="hybridMultilevel"/>
    <w:tmpl w:val="19788930"/>
    <w:lvl w:ilvl="0" w:tplc="08090001">
      <w:start w:val="1"/>
      <w:numFmt w:val="bullet"/>
      <w:lvlText w:val=""/>
      <w:lvlJc w:val="left"/>
      <w:pPr>
        <w:ind w:left="2520" w:hanging="360"/>
      </w:pPr>
      <w:rPr>
        <w:rFonts w:ascii="Symbol" w:hAnsi="Symbol" w:hint="default"/>
      </w:rPr>
    </w:lvl>
    <w:lvl w:ilvl="1" w:tplc="08090003">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4" w15:restartNumberingAfterBreak="0">
    <w:nsid w:val="1C0E6F9F"/>
    <w:multiLevelType w:val="hybridMultilevel"/>
    <w:tmpl w:val="F1282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800E86"/>
    <w:multiLevelType w:val="hybridMultilevel"/>
    <w:tmpl w:val="9C98E9EC"/>
    <w:lvl w:ilvl="0" w:tplc="08090001">
      <w:start w:val="1"/>
      <w:numFmt w:val="bullet"/>
      <w:lvlText w:val=""/>
      <w:lvlJc w:val="left"/>
      <w:pPr>
        <w:ind w:left="2520" w:hanging="360"/>
      </w:pPr>
      <w:rPr>
        <w:rFonts w:ascii="Symbol" w:hAnsi="Symbol" w:hint="default"/>
      </w:rPr>
    </w:lvl>
    <w:lvl w:ilvl="1" w:tplc="08090003">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 w15:restartNumberingAfterBreak="0">
    <w:nsid w:val="24980D09"/>
    <w:multiLevelType w:val="hybridMultilevel"/>
    <w:tmpl w:val="6E08B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C7802"/>
    <w:multiLevelType w:val="hybridMultilevel"/>
    <w:tmpl w:val="7F06A81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AB011D"/>
    <w:multiLevelType w:val="hybridMultilevel"/>
    <w:tmpl w:val="B34CD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E65D73"/>
    <w:multiLevelType w:val="hybridMultilevel"/>
    <w:tmpl w:val="9DE49E0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2447D3"/>
    <w:multiLevelType w:val="hybridMultilevel"/>
    <w:tmpl w:val="0218B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B383868"/>
    <w:multiLevelType w:val="hybridMultilevel"/>
    <w:tmpl w:val="341C60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855E5F"/>
    <w:multiLevelType w:val="hybridMultilevel"/>
    <w:tmpl w:val="11C2A8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26F7602"/>
    <w:multiLevelType w:val="hybridMultilevel"/>
    <w:tmpl w:val="F230C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B17C0D"/>
    <w:multiLevelType w:val="hybridMultilevel"/>
    <w:tmpl w:val="A37C5F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127B77"/>
    <w:multiLevelType w:val="hybridMultilevel"/>
    <w:tmpl w:val="C1A6A6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DD7235"/>
    <w:multiLevelType w:val="hybridMultilevel"/>
    <w:tmpl w:val="78C6DD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CD122B9"/>
    <w:multiLevelType w:val="hybridMultilevel"/>
    <w:tmpl w:val="05CE2382"/>
    <w:lvl w:ilvl="0" w:tplc="184C99D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333411609">
    <w:abstractNumId w:val="1"/>
  </w:num>
  <w:num w:numId="2" w16cid:durableId="325256232">
    <w:abstractNumId w:val="14"/>
  </w:num>
  <w:num w:numId="3" w16cid:durableId="1474443570">
    <w:abstractNumId w:val="0"/>
  </w:num>
  <w:num w:numId="4" w16cid:durableId="333147814">
    <w:abstractNumId w:val="2"/>
  </w:num>
  <w:num w:numId="5" w16cid:durableId="1504661702">
    <w:abstractNumId w:val="4"/>
  </w:num>
  <w:num w:numId="6" w16cid:durableId="827937947">
    <w:abstractNumId w:val="12"/>
  </w:num>
  <w:num w:numId="7" w16cid:durableId="723219644">
    <w:abstractNumId w:val="6"/>
  </w:num>
  <w:num w:numId="8" w16cid:durableId="1495299722">
    <w:abstractNumId w:val="13"/>
  </w:num>
  <w:num w:numId="9" w16cid:durableId="1867475883">
    <w:abstractNumId w:val="11"/>
  </w:num>
  <w:num w:numId="10" w16cid:durableId="916399987">
    <w:abstractNumId w:val="8"/>
  </w:num>
  <w:num w:numId="11" w16cid:durableId="220681394">
    <w:abstractNumId w:val="15"/>
  </w:num>
  <w:num w:numId="12" w16cid:durableId="166025186">
    <w:abstractNumId w:val="7"/>
  </w:num>
  <w:num w:numId="13" w16cid:durableId="137038878">
    <w:abstractNumId w:val="17"/>
  </w:num>
  <w:num w:numId="14" w16cid:durableId="1321494695">
    <w:abstractNumId w:val="3"/>
  </w:num>
  <w:num w:numId="15" w16cid:durableId="61418539">
    <w:abstractNumId w:val="5"/>
  </w:num>
  <w:num w:numId="16" w16cid:durableId="223026072">
    <w:abstractNumId w:val="9"/>
  </w:num>
  <w:num w:numId="17" w16cid:durableId="367029448">
    <w:abstractNumId w:val="16"/>
  </w:num>
  <w:num w:numId="18" w16cid:durableId="15216237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39A"/>
    <w:rsid w:val="00012661"/>
    <w:rsid w:val="000157DC"/>
    <w:rsid w:val="000200B9"/>
    <w:rsid w:val="00024595"/>
    <w:rsid w:val="0004685F"/>
    <w:rsid w:val="00082198"/>
    <w:rsid w:val="00092BD4"/>
    <w:rsid w:val="000A07F4"/>
    <w:rsid w:val="000C2A57"/>
    <w:rsid w:val="000D098F"/>
    <w:rsid w:val="000F4879"/>
    <w:rsid w:val="000F7928"/>
    <w:rsid w:val="00112FAD"/>
    <w:rsid w:val="001134EE"/>
    <w:rsid w:val="00132F4D"/>
    <w:rsid w:val="00150350"/>
    <w:rsid w:val="00173190"/>
    <w:rsid w:val="00176C66"/>
    <w:rsid w:val="00193232"/>
    <w:rsid w:val="001A7160"/>
    <w:rsid w:val="001A75B9"/>
    <w:rsid w:val="001D0918"/>
    <w:rsid w:val="001D766A"/>
    <w:rsid w:val="00202203"/>
    <w:rsid w:val="002245D6"/>
    <w:rsid w:val="00283D94"/>
    <w:rsid w:val="002C0DD3"/>
    <w:rsid w:val="002D1A6B"/>
    <w:rsid w:val="002E14DE"/>
    <w:rsid w:val="002F391F"/>
    <w:rsid w:val="0030260D"/>
    <w:rsid w:val="0032147A"/>
    <w:rsid w:val="00326290"/>
    <w:rsid w:val="003354E2"/>
    <w:rsid w:val="0034421B"/>
    <w:rsid w:val="00361A9A"/>
    <w:rsid w:val="003670EF"/>
    <w:rsid w:val="00387D03"/>
    <w:rsid w:val="00394E02"/>
    <w:rsid w:val="00396D77"/>
    <w:rsid w:val="003A121A"/>
    <w:rsid w:val="003A4F7A"/>
    <w:rsid w:val="003D0395"/>
    <w:rsid w:val="003F6D42"/>
    <w:rsid w:val="00401101"/>
    <w:rsid w:val="00407286"/>
    <w:rsid w:val="00446F8F"/>
    <w:rsid w:val="00456955"/>
    <w:rsid w:val="00460D28"/>
    <w:rsid w:val="00466739"/>
    <w:rsid w:val="0048267E"/>
    <w:rsid w:val="0049224C"/>
    <w:rsid w:val="004B4CBA"/>
    <w:rsid w:val="004C263D"/>
    <w:rsid w:val="004D7730"/>
    <w:rsid w:val="004E2294"/>
    <w:rsid w:val="004E3E3C"/>
    <w:rsid w:val="004F085C"/>
    <w:rsid w:val="004F21B6"/>
    <w:rsid w:val="005176A2"/>
    <w:rsid w:val="005278A7"/>
    <w:rsid w:val="005521BE"/>
    <w:rsid w:val="00561457"/>
    <w:rsid w:val="0056259B"/>
    <w:rsid w:val="00576279"/>
    <w:rsid w:val="005813CA"/>
    <w:rsid w:val="00582678"/>
    <w:rsid w:val="005868E3"/>
    <w:rsid w:val="005C3B5A"/>
    <w:rsid w:val="005C69CD"/>
    <w:rsid w:val="005D61B9"/>
    <w:rsid w:val="006035A0"/>
    <w:rsid w:val="00612F6D"/>
    <w:rsid w:val="00621B4A"/>
    <w:rsid w:val="00644545"/>
    <w:rsid w:val="0065627B"/>
    <w:rsid w:val="00656E09"/>
    <w:rsid w:val="00666D26"/>
    <w:rsid w:val="00673F65"/>
    <w:rsid w:val="0067785F"/>
    <w:rsid w:val="00680213"/>
    <w:rsid w:val="00680D8F"/>
    <w:rsid w:val="006978D3"/>
    <w:rsid w:val="006B5492"/>
    <w:rsid w:val="006C1754"/>
    <w:rsid w:val="006C4F8F"/>
    <w:rsid w:val="006C5982"/>
    <w:rsid w:val="006E208E"/>
    <w:rsid w:val="006E2CB1"/>
    <w:rsid w:val="006E3789"/>
    <w:rsid w:val="006E5BD2"/>
    <w:rsid w:val="006F13A4"/>
    <w:rsid w:val="006F3563"/>
    <w:rsid w:val="006F3E09"/>
    <w:rsid w:val="006F6E9B"/>
    <w:rsid w:val="007003FE"/>
    <w:rsid w:val="00713C11"/>
    <w:rsid w:val="007243E9"/>
    <w:rsid w:val="007920B0"/>
    <w:rsid w:val="007A257D"/>
    <w:rsid w:val="007C58F1"/>
    <w:rsid w:val="007F4CE3"/>
    <w:rsid w:val="007F5FC9"/>
    <w:rsid w:val="00801187"/>
    <w:rsid w:val="00834554"/>
    <w:rsid w:val="008454AD"/>
    <w:rsid w:val="00864D7C"/>
    <w:rsid w:val="008B4858"/>
    <w:rsid w:val="008D4B88"/>
    <w:rsid w:val="008F300F"/>
    <w:rsid w:val="00903820"/>
    <w:rsid w:val="00924C70"/>
    <w:rsid w:val="00926BC9"/>
    <w:rsid w:val="00936212"/>
    <w:rsid w:val="009820D8"/>
    <w:rsid w:val="009A6237"/>
    <w:rsid w:val="009D34F8"/>
    <w:rsid w:val="009D4529"/>
    <w:rsid w:val="009D7E4F"/>
    <w:rsid w:val="00A05119"/>
    <w:rsid w:val="00A059AD"/>
    <w:rsid w:val="00A13E9C"/>
    <w:rsid w:val="00A32F40"/>
    <w:rsid w:val="00A70761"/>
    <w:rsid w:val="00A86D0F"/>
    <w:rsid w:val="00A95F50"/>
    <w:rsid w:val="00B11444"/>
    <w:rsid w:val="00B11756"/>
    <w:rsid w:val="00B2139A"/>
    <w:rsid w:val="00B41C76"/>
    <w:rsid w:val="00B81C33"/>
    <w:rsid w:val="00B9166A"/>
    <w:rsid w:val="00BA0907"/>
    <w:rsid w:val="00BA1E69"/>
    <w:rsid w:val="00BB5D51"/>
    <w:rsid w:val="00BC450E"/>
    <w:rsid w:val="00BD3C87"/>
    <w:rsid w:val="00C33646"/>
    <w:rsid w:val="00C50C5D"/>
    <w:rsid w:val="00C53C55"/>
    <w:rsid w:val="00C64563"/>
    <w:rsid w:val="00C82001"/>
    <w:rsid w:val="00CC2469"/>
    <w:rsid w:val="00CC4D6F"/>
    <w:rsid w:val="00CC7F8A"/>
    <w:rsid w:val="00D020C4"/>
    <w:rsid w:val="00D046F1"/>
    <w:rsid w:val="00D133E8"/>
    <w:rsid w:val="00D42A5B"/>
    <w:rsid w:val="00D61DA8"/>
    <w:rsid w:val="00D95CCD"/>
    <w:rsid w:val="00D96ACE"/>
    <w:rsid w:val="00DF0F2D"/>
    <w:rsid w:val="00E00724"/>
    <w:rsid w:val="00E06CFF"/>
    <w:rsid w:val="00E115BA"/>
    <w:rsid w:val="00E23DDD"/>
    <w:rsid w:val="00E32559"/>
    <w:rsid w:val="00E413CD"/>
    <w:rsid w:val="00E61808"/>
    <w:rsid w:val="00E7368E"/>
    <w:rsid w:val="00E810EC"/>
    <w:rsid w:val="00EA6115"/>
    <w:rsid w:val="00EC0C28"/>
    <w:rsid w:val="00EF08DE"/>
    <w:rsid w:val="00EF4A7D"/>
    <w:rsid w:val="00F0757E"/>
    <w:rsid w:val="00F21A50"/>
    <w:rsid w:val="00F22299"/>
    <w:rsid w:val="00F34E9B"/>
    <w:rsid w:val="00F43087"/>
    <w:rsid w:val="00F51387"/>
    <w:rsid w:val="00F76226"/>
    <w:rsid w:val="00FA3766"/>
    <w:rsid w:val="00FB5EBF"/>
    <w:rsid w:val="00FE1A8D"/>
    <w:rsid w:val="00FF5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7FA3A"/>
  <w15:chartTrackingRefBased/>
  <w15:docId w15:val="{016B86A8-9E86-4AE3-91A4-2689F370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D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62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D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190"/>
    <w:pPr>
      <w:ind w:left="720"/>
      <w:contextualSpacing/>
    </w:pPr>
  </w:style>
  <w:style w:type="character" w:customStyle="1" w:styleId="Heading1Char">
    <w:name w:val="Heading 1 Char"/>
    <w:basedOn w:val="DefaultParagraphFont"/>
    <w:link w:val="Heading1"/>
    <w:uiPriority w:val="9"/>
    <w:rsid w:val="00864D7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64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D7C"/>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EF4A7D"/>
    <w:rPr>
      <w:color w:val="808080"/>
    </w:rPr>
  </w:style>
  <w:style w:type="character" w:customStyle="1" w:styleId="Heading2Char">
    <w:name w:val="Heading 2 Char"/>
    <w:basedOn w:val="DefaultParagraphFont"/>
    <w:link w:val="Heading2"/>
    <w:uiPriority w:val="9"/>
    <w:rsid w:val="009A623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46F8F"/>
    <w:rPr>
      <w:color w:val="0563C1" w:themeColor="hyperlink"/>
      <w:u w:val="single"/>
    </w:rPr>
  </w:style>
  <w:style w:type="paragraph" w:styleId="Revision">
    <w:name w:val="Revision"/>
    <w:hidden/>
    <w:uiPriority w:val="99"/>
    <w:semiHidden/>
    <w:rsid w:val="003A4F7A"/>
    <w:pPr>
      <w:spacing w:after="0" w:line="240" w:lineRule="auto"/>
    </w:pPr>
  </w:style>
  <w:style w:type="paragraph" w:styleId="BalloonText">
    <w:name w:val="Balloon Text"/>
    <w:basedOn w:val="Normal"/>
    <w:link w:val="BalloonTextChar"/>
    <w:uiPriority w:val="99"/>
    <w:semiHidden/>
    <w:unhideWhenUsed/>
    <w:rsid w:val="003A4F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4F7A"/>
    <w:rPr>
      <w:rFonts w:ascii="Segoe UI" w:hAnsi="Segoe UI" w:cs="Segoe UI"/>
      <w:sz w:val="18"/>
      <w:szCs w:val="18"/>
    </w:rPr>
  </w:style>
  <w:style w:type="character" w:styleId="UnresolvedMention">
    <w:name w:val="Unresolved Mention"/>
    <w:basedOn w:val="DefaultParagraphFont"/>
    <w:uiPriority w:val="99"/>
    <w:semiHidden/>
    <w:unhideWhenUsed/>
    <w:rsid w:val="009D4529"/>
    <w:rPr>
      <w:color w:val="605E5C"/>
      <w:shd w:val="clear" w:color="auto" w:fill="E1DFDD"/>
    </w:rPr>
  </w:style>
  <w:style w:type="character" w:customStyle="1" w:styleId="Heading3Char">
    <w:name w:val="Heading 3 Char"/>
    <w:basedOn w:val="DefaultParagraphFont"/>
    <w:link w:val="Heading3"/>
    <w:uiPriority w:val="9"/>
    <w:rsid w:val="00666D2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5425</TotalTime>
  <Pages>8</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STFC</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Overton, Toby (STFC,DL,AST)</dc:creator>
  <cp:keywords/>
  <dc:description/>
  <cp:lastModifiedBy>Overton, Toby (STFC,DL,AST)</cp:lastModifiedBy>
  <cp:revision>155</cp:revision>
  <dcterms:created xsi:type="dcterms:W3CDTF">2023-02-27T15:03:00Z</dcterms:created>
  <dcterms:modified xsi:type="dcterms:W3CDTF">2023-11-27T10:08:00Z</dcterms:modified>
</cp:coreProperties>
</file>