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pStyle w:val="Heading1"/>
        <w:keepNext w:val="0"/>
        <w:keepLines w:val="0"/>
        <w:spacing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Keeping a changelog by hand</w:t>
      </w:r>
    </w:p>
    <w:p>
      <w:pPr>
        <w:spacing w:before="120" w:after="120"/>
        <w:jc w:val="left"/>
      </w:pPr>
      <w:r>
        <w:t>Automated changelogs read like a commit log, because that is what they are. A short summary of each release, written by a person, is far kinder to the people who actually read it: your users.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What goes in an entry</w:t>
      </w:r>
    </w:p>
    <w:p>
      <w:pPr>
        <w:spacing w:before="120" w:after="120"/>
        <w:jc w:val="left"/>
      </w:pPr>
      <w:r>
        <w:t>Group the changes so a reader can jump straight to what they care about:</w:t>
      </w:r>
    </w:p>
    <w:p>
      <w:pPr>
        <w:numPr>
          <w:ilvl w:val="0"/>
          <w:numId w:val="1"/>
        </w:numPr>
        <w:spacing w:before="240" w:after="120"/>
        <w:ind w:left="720" w:hanging="242"/>
        <w:jc w:val="left"/>
      </w:pPr>
      <w:r>
        <w:rPr>
          <w:b/>
          <w:bCs/>
        </w:rPr>
        <w:t>Added</w:t>
      </w:r>
      <w:r>
        <w:t xml:space="preserve"> — new features, described in plain language.</w:t>
      </w:r>
    </w:p>
    <w:p>
      <w:pPr>
        <w:numPr>
          <w:ilvl w:val="0"/>
          <w:numId w:val="1"/>
        </w:numPr>
        <w:spacing w:before="120" w:after="120"/>
        <w:ind w:left="720" w:hanging="242"/>
        <w:jc w:val="left"/>
      </w:pPr>
      <w:r>
        <w:rPr>
          <w:b/>
          <w:bCs/>
        </w:rPr>
        <w:t>Changed</w:t>
      </w:r>
      <w:r>
        <w:t xml:space="preserve"> — behaviour that works differently now.</w:t>
      </w:r>
    </w:p>
    <w:p>
      <w:pPr>
        <w:numPr>
          <w:ilvl w:val="0"/>
          <w:numId w:val="1"/>
        </w:numPr>
        <w:spacing w:before="120" w:after="240"/>
        <w:ind w:left="720" w:hanging="242"/>
        <w:jc w:val="left"/>
      </w:pPr>
      <w:r>
        <w:rPr>
          <w:b/>
          <w:bCs/>
        </w:rPr>
        <w:t>Fixed</w:t>
      </w:r>
      <w:r>
        <w:t xml:space="preserve"> — bugs, with enough detail that a reader can tell whether it affected them.</w:t>
      </w:r>
    </w:p>
    <w:p>
      <w:pPr>
        <w:spacing w:before="120" w:after="120"/>
        <w:jc w:val="left"/>
      </w:pPr>
      <w:r>
        <w:t>Keep the newest release at the top and give it a date. Link each version to its release page so the full list of commits is one click away.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Generating the skeleton</w:t>
      </w:r>
    </w:p>
    <w:p>
      <w:pPr>
        <w:spacing w:before="120" w:after="120"/>
        <w:jc w:val="left"/>
      </w:pPr>
      <w:r>
        <w:t xml:space="preserve">Start from the commits since the last tag and shape them into a rough list, dropping the noise. Each </w:t>
      </w:r>
      <w:r>
        <w:rPr>
          <w:rFonts w:ascii="Courier New" w:eastAsia="Courier New" w:hAnsi="Courier New" w:cs="Courier New"/>
          <w:sz w:val="20"/>
          <w:szCs w:val="20"/>
        </w:rPr>
        <w:t>commit.subject</w:t>
      </w:r>
      <w:r>
        <w:t xml:space="preserve"> becomes one bullet:</w:t>
      </w:r>
    </w:p>
    <w:p>
      <w:pPr>
        <w:spacing w:before="2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const draft = commits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.filter((commit) =&gt; !commit.subject.startsWith("chore"))</w:t>
      </w:r>
    </w:p>
    <w:p>
      <w:pPr>
        <w:spacing w:before="100" w:after="1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.map((commit) =&gt; "- " + commit.subject)</w:t>
      </w:r>
    </w:p>
    <w:p>
      <w:pPr>
        <w:spacing w:before="100" w:after="20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 .join("\n");</w:t>
      </w:r>
    </w:p>
    <w:p>
      <w:pPr>
        <w:spacing w:before="120" w:after="120"/>
        <w:jc w:val="left"/>
      </w:pPr>
      <w:r>
        <w:t xml:space="preserve">Paste that under a new heading and rewrite each line so it reads like a sentence. The </w:t>
      </w:r>
      <w:hyperlink r:id="rId4" w:history="1">
        <w:r>
          <w:rPr>
            <w:color w:val="0000EE"/>
            <w:u w:val="single" w:color="0000EE"/>
          </w:rPr>
          <w:t>Keep a Changelog</w:t>
        </w:r>
      </w:hyperlink>
      <w:r>
        <w:t xml:space="preserve"> format is a good place to start if you want a stricter template.</w:t>
      </w:r>
    </w:p>
    <w:p>
      <w:pPr>
        <w:spacing w:before="120" w:after="120"/>
        <w:jc w:val="left"/>
      </w:pPr>
    </w:p>
    <w:sectPr>
      <w:pgMar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keepachangelog.com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Example</dc:title>
  <cp:revision>0</cp:revision>
</cp:coreProperties>
</file>