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506CD" w14:textId="34F7DFD7" w:rsidR="002A67CB" w:rsidRDefault="00000000">
      <w:pPr>
        <w:tabs>
          <w:tab w:val="left" w:pos="8952"/>
        </w:tabs>
        <w:rPr>
          <w:rFonts w:ascii="Arial" w:eastAsia="Arial" w:hAnsi="Arial" w:cs="Arial"/>
          <w:b/>
          <w:sz w:val="42"/>
          <w:szCs w:val="42"/>
        </w:rPr>
      </w:pPr>
      <w:r>
        <w:rPr>
          <w:rFonts w:ascii="Arial" w:eastAsia="Arial" w:hAnsi="Arial" w:cs="Arial"/>
          <w:b/>
          <w:noProof/>
          <w:sz w:val="22"/>
          <w:szCs w:val="22"/>
        </w:rPr>
        <w:drawing>
          <wp:anchor distT="0" distB="0" distL="114300" distR="114300" simplePos="0" relativeHeight="251658240" behindDoc="0" locked="0" layoutInCell="1" hidden="0" allowOverlap="1" wp14:anchorId="4F88D2B3" wp14:editId="4F07F152">
            <wp:simplePos x="0" y="0"/>
            <wp:positionH relativeFrom="page">
              <wp:posOffset>5486400</wp:posOffset>
            </wp:positionH>
            <wp:positionV relativeFrom="page">
              <wp:posOffset>793750</wp:posOffset>
            </wp:positionV>
            <wp:extent cx="1508760" cy="601980"/>
            <wp:effectExtent l="0" t="0" r="0" b="0"/>
            <wp:wrapNone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601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10708E">
        <w:rPr>
          <w:rFonts w:ascii="Arial" w:eastAsia="Arial" w:hAnsi="Arial" w:cs="Arial"/>
          <w:b/>
          <w:sz w:val="42"/>
          <w:szCs w:val="42"/>
        </w:rPr>
        <w:t xml:space="preserve"> </w:t>
      </w:r>
      <w:r>
        <w:rPr>
          <w:rFonts w:ascii="Arial" w:eastAsia="Arial" w:hAnsi="Arial" w:cs="Arial"/>
          <w:b/>
          <w:sz w:val="42"/>
          <w:szCs w:val="42"/>
        </w:rPr>
        <w:tab/>
      </w:r>
      <w:r>
        <w:rPr>
          <w:rFonts w:ascii="Arial" w:eastAsia="Arial" w:hAnsi="Arial" w:cs="Arial"/>
          <w:b/>
          <w:sz w:val="42"/>
          <w:szCs w:val="42"/>
        </w:rPr>
        <w:tab/>
      </w:r>
    </w:p>
    <w:p w14:paraId="36A29ED2" w14:textId="77777777" w:rsidR="002A67CB" w:rsidRDefault="00000000">
      <w:pPr>
        <w:rPr>
          <w:rFonts w:ascii="Arial" w:eastAsia="Arial" w:hAnsi="Arial" w:cs="Arial"/>
          <w:b/>
          <w:sz w:val="42"/>
          <w:szCs w:val="42"/>
        </w:rPr>
      </w:pPr>
      <w:r>
        <w:rPr>
          <w:rFonts w:ascii="Arial" w:eastAsia="Arial" w:hAnsi="Arial" w:cs="Arial"/>
          <w:b/>
          <w:sz w:val="42"/>
          <w:szCs w:val="42"/>
        </w:rPr>
        <w:t>Assessment cover</w:t>
      </w:r>
    </w:p>
    <w:p w14:paraId="17B3A88C" w14:textId="77777777" w:rsidR="002A67CB" w:rsidRDefault="002A67CB">
      <w:pPr>
        <w:rPr>
          <w:rFonts w:ascii="Arial" w:eastAsia="Arial" w:hAnsi="Arial" w:cs="Arial"/>
          <w:b/>
        </w:rPr>
      </w:pPr>
    </w:p>
    <w:p w14:paraId="6255B68F" w14:textId="77777777" w:rsidR="002A67CB" w:rsidRDefault="002A67CB">
      <w:pPr>
        <w:rPr>
          <w:rFonts w:ascii="Arial" w:eastAsia="Arial" w:hAnsi="Arial" w:cs="Arial"/>
          <w:b/>
          <w:sz w:val="10"/>
          <w:szCs w:val="10"/>
        </w:rPr>
      </w:pPr>
    </w:p>
    <w:tbl>
      <w:tblPr>
        <w:tblStyle w:val="afb"/>
        <w:tblW w:w="10350" w:type="dxa"/>
        <w:tblInd w:w="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1710"/>
        <w:gridCol w:w="1590"/>
        <w:gridCol w:w="5085"/>
      </w:tblGrid>
      <w:tr w:rsidR="002A67CB" w14:paraId="7643B357" w14:textId="77777777" w:rsidTr="00EE540D">
        <w:trPr>
          <w:trHeight w:val="221"/>
        </w:trPr>
        <w:tc>
          <w:tcPr>
            <w:tcW w:w="1965" w:type="dxa"/>
            <w:tcBorders>
              <w:right w:val="single" w:sz="4" w:space="0" w:color="000000"/>
            </w:tcBorders>
          </w:tcPr>
          <w:p w14:paraId="0D497288" w14:textId="77777777" w:rsidR="002A67CB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Module No: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7211" w14:textId="420DC73A" w:rsidR="002A67CB" w:rsidRPr="00642CFE" w:rsidRDefault="00EE54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Arial"/>
                <w:bCs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>COMP</w:t>
            </w:r>
            <w:r w:rsidR="00D11498">
              <w:rPr>
                <w:rFonts w:eastAsia="Arial"/>
                <w:bCs/>
                <w:sz w:val="22"/>
                <w:szCs w:val="22"/>
              </w:rPr>
              <w:t>5047</w:t>
            </w:r>
          </w:p>
        </w:tc>
        <w:tc>
          <w:tcPr>
            <w:tcW w:w="1590" w:type="dxa"/>
            <w:tcBorders>
              <w:left w:val="single" w:sz="4" w:space="0" w:color="000000"/>
              <w:right w:val="single" w:sz="4" w:space="0" w:color="000000"/>
            </w:tcBorders>
          </w:tcPr>
          <w:p w14:paraId="1313EBE4" w14:textId="77777777" w:rsidR="002A67CB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Module title:</w:t>
            </w:r>
          </w:p>
        </w:tc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D4B03" w14:textId="12F2CEAC" w:rsidR="002A67CB" w:rsidRDefault="00D11498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eastAsia="Arial"/>
                <w:bCs/>
                <w:sz w:val="22"/>
                <w:szCs w:val="22"/>
              </w:rPr>
              <w:t xml:space="preserve">Applied </w:t>
            </w:r>
            <w:r w:rsidR="00EE540D" w:rsidRPr="00642CFE">
              <w:rPr>
                <w:rFonts w:eastAsia="Arial"/>
                <w:bCs/>
                <w:sz w:val="22"/>
                <w:szCs w:val="22"/>
              </w:rPr>
              <w:t>Software Engineering</w:t>
            </w:r>
          </w:p>
        </w:tc>
      </w:tr>
    </w:tbl>
    <w:p w14:paraId="1E43F72F" w14:textId="77777777" w:rsidR="002A67CB" w:rsidRDefault="002A67CB">
      <w:pPr>
        <w:rPr>
          <w:rFonts w:ascii="Arial" w:eastAsia="Arial" w:hAnsi="Arial" w:cs="Arial"/>
          <w:b/>
          <w:sz w:val="22"/>
          <w:szCs w:val="22"/>
        </w:rPr>
      </w:pPr>
    </w:p>
    <w:tbl>
      <w:tblPr>
        <w:tblStyle w:val="afc"/>
        <w:tblW w:w="1036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95"/>
        <w:gridCol w:w="8370"/>
      </w:tblGrid>
      <w:tr w:rsidR="002A67CB" w14:paraId="2F938C30" w14:textId="77777777" w:rsidTr="00EE540D">
        <w:trPr>
          <w:trHeight w:val="257"/>
        </w:trPr>
        <w:tc>
          <w:tcPr>
            <w:tcW w:w="1995" w:type="dxa"/>
            <w:tcBorders>
              <w:right w:val="single" w:sz="4" w:space="0" w:color="000000"/>
            </w:tcBorders>
          </w:tcPr>
          <w:p w14:paraId="306E932D" w14:textId="77777777" w:rsidR="002A67CB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Assessment title:</w:t>
            </w:r>
          </w:p>
        </w:tc>
        <w:tc>
          <w:tcPr>
            <w:tcW w:w="8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0FBAB" w14:textId="77777777" w:rsidR="002A67CB" w:rsidRDefault="00EE540D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>Software Engineering of a Modern Computer Application</w:t>
            </w:r>
          </w:p>
        </w:tc>
      </w:tr>
    </w:tbl>
    <w:p w14:paraId="4A75E8B3" w14:textId="77777777" w:rsidR="002A67CB" w:rsidRDefault="002A67CB">
      <w:pPr>
        <w:rPr>
          <w:rFonts w:ascii="Arial" w:eastAsia="Arial" w:hAnsi="Arial" w:cs="Arial"/>
          <w:sz w:val="22"/>
          <w:szCs w:val="22"/>
        </w:rPr>
      </w:pPr>
    </w:p>
    <w:tbl>
      <w:tblPr>
        <w:tblStyle w:val="afd"/>
        <w:tblW w:w="10380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32"/>
        <w:gridCol w:w="8248"/>
      </w:tblGrid>
      <w:tr w:rsidR="002A67CB" w14:paraId="19592BD8" w14:textId="77777777" w:rsidTr="00EE540D">
        <w:trPr>
          <w:trHeight w:val="284"/>
        </w:trPr>
        <w:tc>
          <w:tcPr>
            <w:tcW w:w="2132" w:type="dxa"/>
            <w:tcBorders>
              <w:right w:val="single" w:sz="4" w:space="0" w:color="000000"/>
            </w:tcBorders>
          </w:tcPr>
          <w:p w14:paraId="286CFE02" w14:textId="77777777" w:rsidR="002A67CB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Due date and time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:</w:t>
            </w:r>
            <w:r w:rsidR="00EE540D">
              <w:rPr>
                <w:rFonts w:ascii="Arial" w:eastAsia="Arial" w:hAnsi="Arial" w:cs="Arial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8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96A8A" w14:textId="0F4AB4DE" w:rsidR="002A67CB" w:rsidRDefault="00EE540D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 xml:space="preserve">23:00pm, </w:t>
            </w:r>
            <w:r w:rsidR="001F1932">
              <w:rPr>
                <w:rFonts w:eastAsia="Arial"/>
                <w:bCs/>
                <w:sz w:val="22"/>
                <w:szCs w:val="22"/>
              </w:rPr>
              <w:t>5</w:t>
            </w:r>
            <w:r w:rsidRPr="00642CFE">
              <w:rPr>
                <w:rFonts w:eastAsia="Arial"/>
                <w:bCs/>
                <w:sz w:val="22"/>
                <w:szCs w:val="22"/>
              </w:rPr>
              <w:t>th Dec. 202</w:t>
            </w:r>
            <w:r w:rsidR="001F1932">
              <w:rPr>
                <w:rFonts w:eastAsia="Arial"/>
                <w:bCs/>
                <w:sz w:val="22"/>
                <w:szCs w:val="22"/>
              </w:rPr>
              <w:t>5</w:t>
            </w:r>
          </w:p>
        </w:tc>
      </w:tr>
    </w:tbl>
    <w:p w14:paraId="0CF3ACC0" w14:textId="77777777" w:rsidR="002A67CB" w:rsidRDefault="002A67CB">
      <w:pPr>
        <w:tabs>
          <w:tab w:val="left" w:pos="3924"/>
        </w:tabs>
        <w:rPr>
          <w:rFonts w:ascii="Arial" w:eastAsia="Arial" w:hAnsi="Arial" w:cs="Arial"/>
          <w:sz w:val="22"/>
          <w:szCs w:val="22"/>
        </w:rPr>
      </w:pPr>
    </w:p>
    <w:tbl>
      <w:tblPr>
        <w:tblStyle w:val="afe"/>
        <w:tblW w:w="1038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52"/>
        <w:gridCol w:w="5428"/>
      </w:tblGrid>
      <w:tr w:rsidR="002A67CB" w14:paraId="6FF1350B" w14:textId="77777777" w:rsidTr="00EE540D">
        <w:trPr>
          <w:trHeight w:val="315"/>
        </w:trPr>
        <w:tc>
          <w:tcPr>
            <w:tcW w:w="4952" w:type="dxa"/>
            <w:tcBorders>
              <w:right w:val="single" w:sz="4" w:space="0" w:color="000000"/>
            </w:tcBorders>
          </w:tcPr>
          <w:p w14:paraId="7B370CD3" w14:textId="77777777" w:rsidR="002A67CB" w:rsidRPr="00EE540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Estimated total time to be spent on assignment: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3FB02" w14:textId="77777777" w:rsidR="002A67CB" w:rsidRPr="00EE540D" w:rsidRDefault="00EE540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>84 hours per student</w:t>
            </w:r>
          </w:p>
        </w:tc>
      </w:tr>
    </w:tbl>
    <w:p w14:paraId="138CE57A" w14:textId="77777777" w:rsidR="002A67CB" w:rsidRDefault="00000000" w:rsidP="00642CFE">
      <w:pPr>
        <w:keepNext/>
        <w:adjustRightInd w:val="0"/>
        <w:snapToGrid w:val="0"/>
        <w:spacing w:before="240" w:after="120"/>
        <w:rPr>
          <w:rFonts w:ascii="Arial" w:eastAsia="Arial" w:hAnsi="Arial" w:cs="Arial"/>
          <w:b/>
          <w:smallCaps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LEARNING OUTCOMES</w:t>
      </w:r>
    </w:p>
    <w:tbl>
      <w:tblPr>
        <w:tblStyle w:val="aff"/>
        <w:tblW w:w="10348" w:type="dxa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348"/>
      </w:tblGrid>
      <w:tr w:rsidR="002A67CB" w14:paraId="4BE0376E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4C442D" w14:textId="77777777" w:rsidR="002A67CB" w:rsidRDefault="00000000">
            <w:pPr>
              <w:rPr>
                <w:rFonts w:ascii="Arial" w:eastAsia="Arial" w:hAnsi="Arial" w:cs="Arial"/>
                <w:color w:val="0000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On successful completion of this assignment, students will be able to achieve the module</w:t>
            </w:r>
            <w:r w:rsidR="00EE540D">
              <w:rPr>
                <w:rFonts w:ascii="Arial" w:eastAsia="Arial" w:hAnsi="Arial" w:cs="Arial"/>
                <w:b/>
                <w:sz w:val="22"/>
                <w:szCs w:val="22"/>
              </w:rPr>
              <w:t>’s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 following learning outcomes (LOs):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</w:p>
        </w:tc>
      </w:tr>
      <w:tr w:rsidR="00D11498" w14:paraId="76CF3AD8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62"/>
              <w:id w:val="-1787893111"/>
            </w:sdtPr>
            <w:sdtContent>
              <w:p w14:paraId="73BB62EE" w14:textId="49AFCBAF" w:rsidR="00D11498" w:rsidRPr="00642CFE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eastAsia="Arial"/>
                    <w:bCs/>
                    <w:sz w:val="22"/>
                    <w:szCs w:val="22"/>
                  </w:rPr>
                </w:pPr>
                <w:r w:rsidRPr="002D7441">
                  <w:rPr>
                    <w:rFonts w:eastAsia="Arial"/>
                    <w:color w:val="000000"/>
                    <w:lang w:eastAsia="en-US"/>
                  </w:rPr>
                  <w:t>Demonstrate an understanding of the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role of requirements analysis and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specification in software engineering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and to be able to use this knowledge to create use case models and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functional models of computer applications.</w:t>
                </w:r>
              </w:p>
            </w:sdtContent>
          </w:sdt>
        </w:tc>
      </w:tr>
      <w:tr w:rsidR="00D11498" w14:paraId="4310C8C0" w14:textId="77777777">
        <w:trPr>
          <w:trHeight w:val="315"/>
        </w:trPr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66"/>
              <w:id w:val="-459886420"/>
            </w:sdtPr>
            <w:sdtContent>
              <w:p w14:paraId="07117060" w14:textId="24482BDA" w:rsidR="00D11498" w:rsidRPr="00D11498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tabs>
                    <w:tab w:val="left" w:pos="560"/>
                    <w:tab w:val="left" w:pos="1120"/>
                    <w:tab w:val="left" w:pos="1680"/>
                    <w:tab w:val="left" w:pos="2240"/>
                    <w:tab w:val="left" w:pos="2800"/>
                    <w:tab w:val="left" w:pos="3360"/>
                    <w:tab w:val="left" w:pos="3920"/>
                    <w:tab w:val="left" w:pos="4480"/>
                    <w:tab w:val="left" w:pos="5040"/>
                    <w:tab w:val="left" w:pos="5600"/>
                    <w:tab w:val="left" w:pos="6160"/>
                    <w:tab w:val="left" w:pos="6720"/>
                  </w:tabs>
                  <w:autoSpaceDE w:val="0"/>
                  <w:autoSpaceDN w:val="0"/>
                </w:pPr>
                <w:r w:rsidRPr="00D11498">
                  <w:rPr>
                    <w:rFonts w:eastAsia="Arial"/>
                    <w:color w:val="000000"/>
                    <w:lang w:eastAsia="en-US"/>
                  </w:rPr>
                  <w:t>Demonstrate an understanding of the relationship between requirements and design and to be able to apply the knowledge to create structural and behavioural models of computer applications.</w:t>
                </w:r>
              </w:p>
            </w:sdtContent>
          </w:sdt>
        </w:tc>
      </w:tr>
      <w:tr w:rsidR="00D11498" w14:paraId="6863F809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70"/>
              <w:id w:val="623036259"/>
            </w:sdtPr>
            <w:sdtContent>
              <w:p w14:paraId="75F2383A" w14:textId="7B551C04" w:rsidR="00D11498" w:rsidRPr="00D11498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tabs>
                    <w:tab w:val="left" w:pos="560"/>
                    <w:tab w:val="left" w:pos="1120"/>
                    <w:tab w:val="left" w:pos="1680"/>
                    <w:tab w:val="left" w:pos="2240"/>
                    <w:tab w:val="left" w:pos="2800"/>
                    <w:tab w:val="left" w:pos="3360"/>
                    <w:tab w:val="left" w:pos="3920"/>
                    <w:tab w:val="left" w:pos="4480"/>
                    <w:tab w:val="left" w:pos="5040"/>
                    <w:tab w:val="left" w:pos="5600"/>
                    <w:tab w:val="left" w:pos="6160"/>
                    <w:tab w:val="left" w:pos="6720"/>
                  </w:tabs>
                  <w:autoSpaceDE w:val="0"/>
                  <w:autoSpaceDN w:val="0"/>
                </w:pPr>
                <w:r w:rsidRPr="00D11498">
                  <w:rPr>
                    <w:rFonts w:eastAsia="Arial"/>
                    <w:color w:val="000000"/>
                    <w:lang w:eastAsia="en-US"/>
                  </w:rPr>
                  <w:t>Critically evaluate and utilise design paradigms of object-oriented analysis and design, component-based design, and service-oriented design.</w:t>
                </w:r>
              </w:p>
            </w:sdtContent>
          </w:sdt>
        </w:tc>
      </w:tr>
      <w:tr w:rsidR="00D11498" w14:paraId="5D323FDA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74"/>
              <w:id w:val="-2012738900"/>
            </w:sdtPr>
            <w:sdtContent>
              <w:p w14:paraId="5E2F71EB" w14:textId="1C531F77" w:rsidR="00D11498" w:rsidRPr="00D11498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tabs>
                    <w:tab w:val="left" w:pos="560"/>
                    <w:tab w:val="left" w:pos="1120"/>
                    <w:tab w:val="left" w:pos="1680"/>
                    <w:tab w:val="left" w:pos="2240"/>
                    <w:tab w:val="left" w:pos="2800"/>
                    <w:tab w:val="left" w:pos="3360"/>
                    <w:tab w:val="left" w:pos="3920"/>
                    <w:tab w:val="left" w:pos="4480"/>
                    <w:tab w:val="left" w:pos="5040"/>
                    <w:tab w:val="left" w:pos="5600"/>
                    <w:tab w:val="left" w:pos="6160"/>
                    <w:tab w:val="left" w:pos="6720"/>
                  </w:tabs>
                  <w:autoSpaceDE w:val="0"/>
                  <w:autoSpaceDN w:val="0"/>
                </w:pPr>
                <w:r w:rsidRPr="00D11498">
                  <w:rPr>
                    <w:rFonts w:eastAsia="Arial"/>
                    <w:color w:val="000000"/>
                    <w:lang w:eastAsia="en-US"/>
                  </w:rPr>
                  <w:t>Use software modelling language such as UML and modelling tools in the context of model-driven software engineering.</w:t>
                </w:r>
              </w:p>
            </w:sdtContent>
          </w:sdt>
        </w:tc>
      </w:tr>
      <w:tr w:rsidR="00D11498" w14:paraId="0445DC2F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78"/>
              <w:id w:val="-1393727326"/>
            </w:sdtPr>
            <w:sdtContent>
              <w:p w14:paraId="6BC87538" w14:textId="25D7A14D" w:rsidR="00D11498" w:rsidRPr="00642CFE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eastAsia="Arial"/>
                    <w:bCs/>
                    <w:sz w:val="22"/>
                    <w:szCs w:val="22"/>
                  </w:rPr>
                </w:pPr>
                <w:r w:rsidRPr="002D7441">
                  <w:rPr>
                    <w:rFonts w:eastAsia="Arial"/>
                    <w:color w:val="000000"/>
                    <w:lang w:eastAsia="en-US"/>
                  </w:rPr>
                  <w:t>Work in a group to apply the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knowledge and skills developed in this module</w:t>
                </w:r>
              </w:p>
            </w:sdtContent>
          </w:sdt>
        </w:tc>
      </w:tr>
    </w:tbl>
    <w:p w14:paraId="4A509717" w14:textId="77777777" w:rsidR="002A67CB" w:rsidRDefault="002A67CB">
      <w:pPr>
        <w:rPr>
          <w:rFonts w:ascii="Arial" w:eastAsia="Arial" w:hAnsi="Arial" w:cs="Arial"/>
          <w:sz w:val="22"/>
          <w:szCs w:val="22"/>
          <w:u w:val="single"/>
        </w:rPr>
      </w:pPr>
    </w:p>
    <w:tbl>
      <w:tblPr>
        <w:tblStyle w:val="aff0"/>
        <w:tblW w:w="10322" w:type="dxa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3"/>
        <w:gridCol w:w="9639"/>
      </w:tblGrid>
      <w:tr w:rsidR="00547846" w14:paraId="5BA22B00" w14:textId="77777777" w:rsidTr="00547846">
        <w:trPr>
          <w:trHeight w:val="269"/>
        </w:trPr>
        <w:tc>
          <w:tcPr>
            <w:tcW w:w="10322" w:type="dxa"/>
            <w:gridSpan w:val="2"/>
            <w:shd w:val="clear" w:color="auto" w:fill="C0C0C0"/>
          </w:tcPr>
          <w:p w14:paraId="10C11DD5" w14:textId="21D00E94" w:rsidR="00547846" w:rsidRPr="00547846" w:rsidRDefault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Engineering Council AHEP4 LOs assessed </w:t>
            </w:r>
          </w:p>
        </w:tc>
      </w:tr>
      <w:tr w:rsidR="00547846" w14:paraId="77814377" w14:textId="77777777" w:rsidTr="00547846">
        <w:trPr>
          <w:trHeight w:val="284"/>
        </w:trPr>
        <w:tc>
          <w:tcPr>
            <w:tcW w:w="683" w:type="dxa"/>
          </w:tcPr>
          <w:p w14:paraId="775888CC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C3</w:t>
            </w:r>
          </w:p>
        </w:tc>
        <w:tc>
          <w:tcPr>
            <w:tcW w:w="9639" w:type="dxa"/>
          </w:tcPr>
          <w:p w14:paraId="1A84E63C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Select and apply appropriate computational and analytical techniques to model complex problems, recognising the limitations of the techniques employed</w:t>
            </w:r>
          </w:p>
        </w:tc>
      </w:tr>
      <w:tr w:rsidR="00547846" w14:paraId="4C8B7310" w14:textId="77777777" w:rsidTr="00547846">
        <w:trPr>
          <w:trHeight w:val="284"/>
        </w:trPr>
        <w:tc>
          <w:tcPr>
            <w:tcW w:w="683" w:type="dxa"/>
          </w:tcPr>
          <w:p w14:paraId="35062ADC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C5</w:t>
            </w:r>
          </w:p>
        </w:tc>
        <w:tc>
          <w:tcPr>
            <w:tcW w:w="9639" w:type="dxa"/>
          </w:tcPr>
          <w:p w14:paraId="48A712DD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 xml:space="preserve">Design solutions for complex problems that meet a combination of societal, user, business and customer </w:t>
            </w:r>
            <w:proofErr w:type="gramStart"/>
            <w:r w:rsidRPr="00642CFE">
              <w:rPr>
                <w:rFonts w:eastAsia="Arial"/>
                <w:sz w:val="22"/>
                <w:szCs w:val="22"/>
              </w:rPr>
              <w:t>needs</w:t>
            </w:r>
            <w:proofErr w:type="gramEnd"/>
            <w:r w:rsidRPr="00642CFE">
              <w:rPr>
                <w:rFonts w:eastAsia="Arial"/>
                <w:sz w:val="22"/>
                <w:szCs w:val="22"/>
              </w:rPr>
              <w:t xml:space="preserve"> as appropriate. This will involve consideration of applicable health &amp; safety, diversity, inclusion, cultural, societal, environmental and commercial matters, codes of practice and industry standards</w:t>
            </w:r>
          </w:p>
        </w:tc>
      </w:tr>
      <w:tr w:rsidR="00547846" w14:paraId="7C04CD77" w14:textId="77777777" w:rsidTr="00547846">
        <w:trPr>
          <w:trHeight w:val="284"/>
        </w:trPr>
        <w:tc>
          <w:tcPr>
            <w:tcW w:w="683" w:type="dxa"/>
          </w:tcPr>
          <w:p w14:paraId="1CCA114B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C6</w:t>
            </w:r>
          </w:p>
        </w:tc>
        <w:tc>
          <w:tcPr>
            <w:tcW w:w="9639" w:type="dxa"/>
          </w:tcPr>
          <w:p w14:paraId="0F0633FB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Apply an integrated or systems approach to the solution of complex problems</w:t>
            </w:r>
          </w:p>
        </w:tc>
      </w:tr>
      <w:tr w:rsidR="00547846" w14:paraId="76879E10" w14:textId="77777777" w:rsidTr="00547846">
        <w:trPr>
          <w:trHeight w:val="284"/>
        </w:trPr>
        <w:tc>
          <w:tcPr>
            <w:tcW w:w="683" w:type="dxa"/>
          </w:tcPr>
          <w:p w14:paraId="5F4B51A7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C14</w:t>
            </w:r>
          </w:p>
        </w:tc>
        <w:tc>
          <w:tcPr>
            <w:tcW w:w="9639" w:type="dxa"/>
          </w:tcPr>
          <w:p w14:paraId="67886495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Discuss the role of quality management systems and continuous improvement in the context of complex problems</w:t>
            </w:r>
          </w:p>
        </w:tc>
      </w:tr>
      <w:tr w:rsidR="00547846" w14:paraId="1890E15B" w14:textId="77777777" w:rsidTr="00547846">
        <w:trPr>
          <w:trHeight w:val="284"/>
        </w:trPr>
        <w:tc>
          <w:tcPr>
            <w:tcW w:w="683" w:type="dxa"/>
          </w:tcPr>
          <w:p w14:paraId="4BC7C845" w14:textId="77777777" w:rsidR="00547846" w:rsidRPr="00642CFE" w:rsidRDefault="00547846" w:rsidP="00547846">
            <w:pPr>
              <w:jc w:val="center"/>
              <w:rPr>
                <w:sz w:val="22"/>
                <w:szCs w:val="22"/>
              </w:rPr>
            </w:pPr>
            <w:r w:rsidRPr="00642CFE">
              <w:rPr>
                <w:sz w:val="22"/>
                <w:szCs w:val="22"/>
              </w:rPr>
              <w:t>C16</w:t>
            </w:r>
          </w:p>
        </w:tc>
        <w:tc>
          <w:tcPr>
            <w:tcW w:w="9639" w:type="dxa"/>
          </w:tcPr>
          <w:p w14:paraId="4A5ACDAA" w14:textId="77777777" w:rsidR="00547846" w:rsidRPr="00642CFE" w:rsidRDefault="00547846" w:rsidP="00547846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Function effectively as an individual, and as a member or leader of a team</w:t>
            </w:r>
          </w:p>
        </w:tc>
      </w:tr>
    </w:tbl>
    <w:p w14:paraId="0922176F" w14:textId="77777777" w:rsidR="00547846" w:rsidRDefault="00547846">
      <w:pPr>
        <w:rPr>
          <w:rFonts w:ascii="Arial" w:eastAsia="Arial" w:hAnsi="Arial" w:cs="Arial"/>
          <w:sz w:val="22"/>
          <w:szCs w:val="22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9072"/>
      </w:tblGrid>
      <w:tr w:rsidR="005777CC" w:rsidRPr="005777CC" w14:paraId="04A0AB4C" w14:textId="77777777" w:rsidTr="005777CC">
        <w:tc>
          <w:tcPr>
            <w:tcW w:w="1271" w:type="dxa"/>
          </w:tcPr>
          <w:p w14:paraId="51FF405D" w14:textId="77777777" w:rsidR="005777CC" w:rsidRPr="005777CC" w:rsidRDefault="005777CC" w:rsidP="006434A1">
            <w:pPr>
              <w:keepNext/>
              <w:spacing w:after="120"/>
              <w:rPr>
                <w:rFonts w:ascii="Arial" w:eastAsia="Arial" w:hAnsi="Arial" w:cs="Arial"/>
                <w:b/>
                <w:smallCaps/>
                <w:sz w:val="22"/>
                <w:szCs w:val="22"/>
              </w:rPr>
            </w:pPr>
            <w:r w:rsidRPr="005777CC">
              <w:rPr>
                <w:rFonts w:ascii="Arial" w:eastAsia="Arial" w:hAnsi="Arial" w:cs="Arial"/>
                <w:b/>
                <w:smallCaps/>
                <w:sz w:val="22"/>
                <w:szCs w:val="22"/>
              </w:rPr>
              <w:t xml:space="preserve">Group ID: </w:t>
            </w:r>
          </w:p>
        </w:tc>
        <w:tc>
          <w:tcPr>
            <w:tcW w:w="9072" w:type="dxa"/>
          </w:tcPr>
          <w:p w14:paraId="48551F5A" w14:textId="79D4CB54" w:rsidR="005777CC" w:rsidRPr="005777CC" w:rsidRDefault="005777CC" w:rsidP="006434A1">
            <w:pPr>
              <w:keepNext/>
              <w:spacing w:after="120"/>
              <w:rPr>
                <w:rFonts w:ascii="Arial" w:eastAsia="Arial" w:hAnsi="Arial" w:cs="Arial"/>
                <w:b/>
                <w:smallCaps/>
                <w:sz w:val="22"/>
                <w:szCs w:val="22"/>
              </w:rPr>
            </w:pPr>
          </w:p>
        </w:tc>
      </w:tr>
    </w:tbl>
    <w:p w14:paraId="26C787F6" w14:textId="77777777" w:rsidR="005777CC" w:rsidRDefault="005777CC">
      <w:pPr>
        <w:keepNext/>
        <w:spacing w:after="120"/>
        <w:rPr>
          <w:rFonts w:ascii="Arial" w:eastAsia="Arial" w:hAnsi="Arial" w:cs="Arial"/>
          <w:b/>
          <w:smallCaps/>
          <w:sz w:val="22"/>
          <w:szCs w:val="22"/>
        </w:rPr>
      </w:pPr>
    </w:p>
    <w:p w14:paraId="7BE9B9B7" w14:textId="7CA6D1B2" w:rsidR="002A67CB" w:rsidRDefault="00000000">
      <w:pPr>
        <w:keepNext/>
        <w:spacing w:after="120"/>
        <w:rPr>
          <w:rFonts w:ascii="Arial" w:eastAsia="Arial" w:hAnsi="Arial" w:cs="Arial"/>
          <w:b/>
          <w:smallCaps/>
          <w:color w:val="FF0000"/>
          <w:sz w:val="22"/>
          <w:szCs w:val="22"/>
        </w:rPr>
      </w:pPr>
      <w:r>
        <w:rPr>
          <w:rFonts w:ascii="Arial" w:eastAsia="Arial" w:hAnsi="Arial" w:cs="Arial"/>
          <w:b/>
          <w:smallCaps/>
          <w:sz w:val="22"/>
          <w:szCs w:val="22"/>
        </w:rPr>
        <w:t xml:space="preserve">STUDENT NAMES </w:t>
      </w:r>
    </w:p>
    <w:tbl>
      <w:tblPr>
        <w:tblStyle w:val="aff1"/>
        <w:tblW w:w="10322" w:type="dxa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1"/>
        <w:gridCol w:w="2410"/>
        <w:gridCol w:w="4961"/>
        <w:gridCol w:w="2410"/>
      </w:tblGrid>
      <w:tr w:rsidR="00547846" w14:paraId="15B698DD" w14:textId="77777777" w:rsidTr="00547846">
        <w:trPr>
          <w:trHeight w:val="269"/>
        </w:trPr>
        <w:tc>
          <w:tcPr>
            <w:tcW w:w="541" w:type="dxa"/>
            <w:shd w:val="clear" w:color="auto" w:fill="C0C0C0"/>
          </w:tcPr>
          <w:p w14:paraId="50868AC1" w14:textId="77777777" w:rsidR="00547846" w:rsidRDefault="00547846">
            <w:pPr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C0C0C0"/>
          </w:tcPr>
          <w:p w14:paraId="5485EFE5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Student Id:</w:t>
            </w:r>
          </w:p>
        </w:tc>
        <w:tc>
          <w:tcPr>
            <w:tcW w:w="4961" w:type="dxa"/>
            <w:shd w:val="clear" w:color="auto" w:fill="C0C0C0"/>
          </w:tcPr>
          <w:p w14:paraId="3150FF9B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Student Name: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B6AA7DE" w14:textId="2EA2FF9C" w:rsidR="00547846" w:rsidRDefault="005777CC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Subsystem:</w:t>
            </w:r>
          </w:p>
        </w:tc>
      </w:tr>
      <w:tr w:rsidR="00547846" w14:paraId="5842AB72" w14:textId="77777777" w:rsidTr="00547846">
        <w:trPr>
          <w:trHeight w:val="395"/>
        </w:trPr>
        <w:tc>
          <w:tcPr>
            <w:tcW w:w="541" w:type="dxa"/>
          </w:tcPr>
          <w:p w14:paraId="19130604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1.</w:t>
            </w:r>
          </w:p>
        </w:tc>
        <w:tc>
          <w:tcPr>
            <w:tcW w:w="2410" w:type="dxa"/>
          </w:tcPr>
          <w:p w14:paraId="09DA95FB" w14:textId="1BC1B20A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19324102</w:t>
            </w:r>
          </w:p>
        </w:tc>
        <w:tc>
          <w:tcPr>
            <w:tcW w:w="4961" w:type="dxa"/>
          </w:tcPr>
          <w:p w14:paraId="21B87F73" w14:textId="4E30B672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Pablo Asenjo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3DFE1A45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547846" w14:paraId="61E9081F" w14:textId="77777777" w:rsidTr="00547846">
        <w:trPr>
          <w:trHeight w:val="395"/>
        </w:trPr>
        <w:tc>
          <w:tcPr>
            <w:tcW w:w="541" w:type="dxa"/>
          </w:tcPr>
          <w:p w14:paraId="10B82137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2.</w:t>
            </w:r>
          </w:p>
        </w:tc>
        <w:tc>
          <w:tcPr>
            <w:tcW w:w="2410" w:type="dxa"/>
          </w:tcPr>
          <w:p w14:paraId="02DEE492" w14:textId="24413FEC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19311988</w:t>
            </w:r>
          </w:p>
        </w:tc>
        <w:tc>
          <w:tcPr>
            <w:tcW w:w="4961" w:type="dxa"/>
          </w:tcPr>
          <w:p w14:paraId="3BF3613F" w14:textId="2E476FE0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Ryan Mead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02E68E2D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547846" w14:paraId="1E614118" w14:textId="77777777" w:rsidTr="00547846">
        <w:trPr>
          <w:trHeight w:val="395"/>
        </w:trPr>
        <w:tc>
          <w:tcPr>
            <w:tcW w:w="541" w:type="dxa"/>
          </w:tcPr>
          <w:p w14:paraId="43E97ACF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3.</w:t>
            </w:r>
          </w:p>
        </w:tc>
        <w:tc>
          <w:tcPr>
            <w:tcW w:w="2410" w:type="dxa"/>
          </w:tcPr>
          <w:p w14:paraId="6F19371B" w14:textId="63AD592F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19341848</w:t>
            </w:r>
          </w:p>
        </w:tc>
        <w:tc>
          <w:tcPr>
            <w:tcW w:w="4961" w:type="dxa"/>
          </w:tcPr>
          <w:p w14:paraId="3563F3D5" w14:textId="1D0A6CCA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Toby Taylor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568DF0F1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547846" w14:paraId="01369880" w14:textId="77777777" w:rsidTr="00547846">
        <w:trPr>
          <w:trHeight w:val="395"/>
        </w:trPr>
        <w:tc>
          <w:tcPr>
            <w:tcW w:w="541" w:type="dxa"/>
          </w:tcPr>
          <w:p w14:paraId="140AECA5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4.</w:t>
            </w:r>
          </w:p>
        </w:tc>
        <w:tc>
          <w:tcPr>
            <w:tcW w:w="2410" w:type="dxa"/>
          </w:tcPr>
          <w:p w14:paraId="02252EE4" w14:textId="2AA58BB5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19310578</w:t>
            </w:r>
          </w:p>
        </w:tc>
        <w:tc>
          <w:tcPr>
            <w:tcW w:w="4961" w:type="dxa"/>
          </w:tcPr>
          <w:p w14:paraId="6784961A" w14:textId="0FE18A3B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Marlo</w:t>
            </w:r>
            <w:r w:rsidR="0010708E">
              <w:rPr>
                <w:rFonts w:ascii="Arial" w:eastAsia="Arial" w:hAnsi="Arial" w:cs="Arial"/>
                <w:b/>
                <w:sz w:val="22"/>
                <w:szCs w:val="22"/>
              </w:rPr>
              <w:t xml:space="preserve"> </w:t>
            </w:r>
            <w:r w:rsidR="0010708E" w:rsidRPr="0010708E">
              <w:rPr>
                <w:rFonts w:ascii="Arial" w:eastAsia="Arial" w:hAnsi="Arial" w:cs="Arial"/>
                <w:b/>
                <w:sz w:val="22"/>
                <w:szCs w:val="22"/>
              </w:rPr>
              <w:t>Serfaty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647F42E8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</w:tbl>
    <w:p w14:paraId="26850E4A" w14:textId="1A72826A" w:rsidR="002A67CB" w:rsidRPr="00642CFE" w:rsidRDefault="00642CFE" w:rsidP="00642CFE">
      <w:pPr>
        <w:spacing w:before="120" w:after="120"/>
        <w:rPr>
          <w:rFonts w:ascii="Arial" w:eastAsia="Arial" w:hAnsi="Arial" w:cs="Arial"/>
          <w:b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EC1BDE3" wp14:editId="699EAB44">
                <wp:simplePos x="0" y="0"/>
                <wp:positionH relativeFrom="column">
                  <wp:posOffset>14605</wp:posOffset>
                </wp:positionH>
                <wp:positionV relativeFrom="paragraph">
                  <wp:posOffset>273050</wp:posOffset>
                </wp:positionV>
                <wp:extent cx="266700" cy="266700"/>
                <wp:effectExtent l="0" t="0" r="0" b="0"/>
                <wp:wrapSquare wrapText="bothSides" distT="0" distB="0" distL="114300" distR="114300"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6A6444B" w14:textId="79C6870D" w:rsidR="002A67CB" w:rsidRDefault="002A67C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C1BDE3" id="Rectangle 16" o:spid="_x0000_s1026" style="position:absolute;margin-left:1.15pt;margin-top:21.5pt;width:21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">
                <v:stroke startarrowwidth="narrow" startarrowlength="short" endarrowwidth="narrow" endarrowlength="short"/>
                <v:textbox inset="2.53958mm,2.53958mm,2.53958mm,2.53958mm">
                  <w:txbxContent>
                    <w:p w14:paraId="46A6444B" w14:textId="79C6870D" w:rsidR="002A67CB" w:rsidRDefault="002A67CB">
                      <w:pPr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Arial" w:eastAsia="Arial" w:hAnsi="Arial" w:cs="Arial"/>
          <w:b/>
          <w:sz w:val="22"/>
          <w:szCs w:val="22"/>
        </w:rPr>
        <w:t xml:space="preserve">Statement of Compliance </w:t>
      </w:r>
      <w:r>
        <w:rPr>
          <w:rFonts w:ascii="Arial" w:eastAsia="Arial" w:hAnsi="Arial" w:cs="Arial"/>
          <w:b/>
          <w:i/>
          <w:sz w:val="22"/>
          <w:szCs w:val="22"/>
        </w:rPr>
        <w:t>(please tick to sign)</w:t>
      </w:r>
      <w:r>
        <w:rPr>
          <w:rFonts w:ascii="Arial" w:eastAsia="Arial" w:hAnsi="Arial" w:cs="Arial"/>
          <w:sz w:val="22"/>
          <w:szCs w:val="22"/>
        </w:rPr>
        <w:br/>
      </w:r>
      <w:r w:rsidR="001F1932">
        <w:rPr>
          <w:rFonts w:ascii="Arial" w:eastAsia="Arial" w:hAnsi="Arial" w:cs="Arial"/>
          <w:sz w:val="22"/>
          <w:szCs w:val="22"/>
        </w:rPr>
        <w:t>We</w:t>
      </w:r>
      <w:r>
        <w:rPr>
          <w:rFonts w:ascii="Arial" w:eastAsia="Arial" w:hAnsi="Arial" w:cs="Arial"/>
          <w:sz w:val="22"/>
          <w:szCs w:val="22"/>
        </w:rPr>
        <w:t xml:space="preserve"> declare that the work submitted is my own and that the work I submit is fully in accordance with the University regulations regarding assessments </w:t>
      </w:r>
      <w:r>
        <w:rPr>
          <w:rFonts w:ascii="Arial" w:eastAsia="Arial" w:hAnsi="Arial" w:cs="Arial"/>
          <w:i/>
          <w:sz w:val="22"/>
          <w:szCs w:val="22"/>
        </w:rPr>
        <w:t>(</w:t>
      </w:r>
      <w:hyperlink r:id="rId9">
        <w:r>
          <w:rPr>
            <w:rFonts w:ascii="Arial" w:eastAsia="Arial" w:hAnsi="Arial" w:cs="Arial"/>
            <w:i/>
            <w:color w:val="0000FF"/>
            <w:sz w:val="22"/>
            <w:szCs w:val="22"/>
            <w:u w:val="single"/>
          </w:rPr>
          <w:t>www.brookes.ac.uk/uniregulations/current</w:t>
        </w:r>
      </w:hyperlink>
      <w:r>
        <w:rPr>
          <w:rFonts w:ascii="Arial" w:eastAsia="Arial" w:hAnsi="Arial" w:cs="Arial"/>
          <w:i/>
          <w:sz w:val="22"/>
          <w:szCs w:val="22"/>
        </w:rPr>
        <w:t>)</w:t>
      </w:r>
    </w:p>
    <w:p w14:paraId="5981F1AB" w14:textId="60F7C827" w:rsidR="002A67CB" w:rsidRPr="00D11498" w:rsidRDefault="00000000">
      <w:pPr>
        <w:rPr>
          <w:rFonts w:ascii="Arial" w:eastAsia="Arial" w:hAnsi="Arial" w:cs="Arial"/>
          <w:b/>
          <w:color w:val="000000" w:themeColor="text1"/>
          <w:sz w:val="22"/>
          <w:szCs w:val="22"/>
        </w:rPr>
      </w:pPr>
      <w:r w:rsidRPr="00D11498">
        <w:rPr>
          <w:rFonts w:ascii="Arial" w:eastAsia="Arial" w:hAnsi="Arial" w:cs="Arial"/>
          <w:b/>
          <w:color w:val="000000" w:themeColor="text1"/>
          <w:sz w:val="22"/>
          <w:szCs w:val="22"/>
        </w:rPr>
        <w:lastRenderedPageBreak/>
        <w:t>RUBRIC OR EQUIVALENT</w:t>
      </w:r>
      <w:r w:rsidR="00D11498" w:rsidRPr="00D11498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: </w:t>
      </w:r>
    </w:p>
    <w:p w14:paraId="692108B8" w14:textId="77777777" w:rsidR="002A67CB" w:rsidRDefault="002A67CB">
      <w:pPr>
        <w:rPr>
          <w:rFonts w:ascii="Arial" w:eastAsia="Arial" w:hAnsi="Arial" w:cs="Arial"/>
          <w:b/>
          <w:sz w:val="22"/>
          <w:szCs w:val="22"/>
        </w:rPr>
      </w:pPr>
    </w:p>
    <w:p w14:paraId="33586A0A" w14:textId="30B0F169" w:rsidR="000B7280" w:rsidRPr="000B7280" w:rsidRDefault="000B7280" w:rsidP="000B7280">
      <w:pPr>
        <w:rPr>
          <w:rFonts w:eastAsia="Arial"/>
          <w:bCs/>
          <w:sz w:val="22"/>
          <w:szCs w:val="22"/>
        </w:rPr>
      </w:pPr>
      <w:r w:rsidRPr="000B7280">
        <w:rPr>
          <w:rFonts w:eastAsia="Arial"/>
          <w:bCs/>
          <w:sz w:val="22"/>
          <w:szCs w:val="22"/>
        </w:rPr>
        <w:t>Marking grid and marking form are available on Moodle website</w:t>
      </w:r>
      <w:r w:rsidR="00D11498">
        <w:rPr>
          <w:rFonts w:eastAsia="Arial"/>
          <w:bCs/>
          <w:sz w:val="22"/>
          <w:szCs w:val="22"/>
        </w:rPr>
        <w:t xml:space="preserve"> of the module. </w:t>
      </w:r>
    </w:p>
    <w:p w14:paraId="61E8CA63" w14:textId="77777777" w:rsidR="002A67CB" w:rsidRDefault="002A67CB">
      <w:pPr>
        <w:rPr>
          <w:rFonts w:ascii="Arial" w:eastAsia="Arial" w:hAnsi="Arial" w:cs="Arial"/>
          <w:b/>
          <w:sz w:val="22"/>
          <w:szCs w:val="22"/>
        </w:rPr>
      </w:pPr>
    </w:p>
    <w:p w14:paraId="3AA9201E" w14:textId="77777777" w:rsidR="002A67CB" w:rsidRDefault="00000000">
      <w:pPr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FORMATIVE FEEDBACK OPPORTUNITIES</w:t>
      </w:r>
    </w:p>
    <w:tbl>
      <w:tblPr>
        <w:tblStyle w:val="aff2"/>
        <w:tblW w:w="10449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49"/>
      </w:tblGrid>
      <w:tr w:rsidR="002A67CB" w14:paraId="5C1D5B5A" w14:textId="77777777" w:rsidTr="00642CFE">
        <w:trPr>
          <w:trHeight w:val="541"/>
        </w:trPr>
        <w:tc>
          <w:tcPr>
            <w:tcW w:w="10449" w:type="dxa"/>
          </w:tcPr>
          <w:p w14:paraId="0541E4CF" w14:textId="77777777" w:rsidR="00642CFE" w:rsidRDefault="00547846" w:rsidP="00642CFE">
            <w:pPr>
              <w:pStyle w:val="ListParagraph"/>
              <w:numPr>
                <w:ilvl w:val="0"/>
                <w:numId w:val="5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Discuss your work with your practical class tutor during practical classes;</w:t>
            </w:r>
          </w:p>
          <w:p w14:paraId="4BF39EBB" w14:textId="77777777" w:rsidR="00547846" w:rsidRPr="00642CFE" w:rsidRDefault="00547846" w:rsidP="00642CFE">
            <w:pPr>
              <w:pStyle w:val="ListParagraph"/>
              <w:numPr>
                <w:ilvl w:val="0"/>
                <w:numId w:val="5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Discuss your work with lecturer and/or practical class tutor in drop-in hours.</w:t>
            </w:r>
            <w:r w:rsidRPr="00642CFE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6D46695A" w14:textId="77777777" w:rsidR="002A67CB" w:rsidRDefault="002A67CB">
      <w:pPr>
        <w:rPr>
          <w:rFonts w:ascii="Arial" w:eastAsia="Arial" w:hAnsi="Arial" w:cs="Arial"/>
          <w:b/>
          <w:color w:val="000000"/>
          <w:sz w:val="22"/>
          <w:szCs w:val="22"/>
        </w:rPr>
      </w:pPr>
    </w:p>
    <w:p w14:paraId="4144A3D9" w14:textId="77777777" w:rsidR="002A67CB" w:rsidRDefault="00000000">
      <w:pPr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SUMMATIVE FEEDBACK DELIVERABLES</w:t>
      </w:r>
    </w:p>
    <w:tbl>
      <w:tblPr>
        <w:tblStyle w:val="aff3"/>
        <w:tblW w:w="1045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58"/>
      </w:tblGrid>
      <w:tr w:rsidR="000B7280" w14:paraId="3C02197D" w14:textId="77777777" w:rsidTr="000B7280">
        <w:tc>
          <w:tcPr>
            <w:tcW w:w="10458" w:type="dxa"/>
          </w:tcPr>
          <w:p w14:paraId="014E82F1" w14:textId="77777777" w:rsidR="000B7280" w:rsidRPr="00642CFE" w:rsidRDefault="000B7280">
            <w:pPr>
              <w:rPr>
                <w:rFonts w:ascii="Arial" w:eastAsia="Arial" w:hAnsi="Arial" w:cs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ascii="Arial" w:eastAsia="Arial" w:hAnsi="Arial" w:cs="Arial"/>
                <w:bCs/>
                <w:color w:val="000000"/>
                <w:sz w:val="22"/>
                <w:szCs w:val="22"/>
              </w:rPr>
              <w:t xml:space="preserve">Deliverable content and </w:t>
            </w:r>
            <w:r w:rsidRPr="00642CFE">
              <w:rPr>
                <w:rFonts w:ascii="Arial" w:eastAsia="Arial" w:hAnsi="Arial" w:cs="Arial"/>
                <w:bCs/>
                <w:sz w:val="22"/>
                <w:szCs w:val="22"/>
              </w:rPr>
              <w:t>standard</w:t>
            </w:r>
            <w:r w:rsidRPr="00642CFE">
              <w:rPr>
                <w:rFonts w:ascii="Arial" w:eastAsia="Arial" w:hAnsi="Arial" w:cs="Arial"/>
                <w:bCs/>
                <w:color w:val="000000"/>
                <w:sz w:val="22"/>
                <w:szCs w:val="22"/>
              </w:rPr>
              <w:t xml:space="preserve"> description and </w:t>
            </w:r>
            <w:r w:rsidRPr="00642CFE">
              <w:rPr>
                <w:rFonts w:ascii="Arial" w:eastAsia="Arial" w:hAnsi="Arial" w:cs="Arial"/>
                <w:bCs/>
                <w:sz w:val="22"/>
                <w:szCs w:val="22"/>
              </w:rPr>
              <w:t>criteria</w:t>
            </w:r>
          </w:p>
        </w:tc>
      </w:tr>
      <w:tr w:rsidR="000B7280" w14:paraId="75E240BB" w14:textId="77777777" w:rsidTr="000B7280">
        <w:tc>
          <w:tcPr>
            <w:tcW w:w="10458" w:type="dxa"/>
          </w:tcPr>
          <w:p w14:paraId="3798A442" w14:textId="6202CA6C" w:rsidR="000B7280" w:rsidRPr="00642CFE" w:rsidRDefault="001F1932">
            <w:pPr>
              <w:rPr>
                <w:rFonts w:eastAsia="Arial"/>
                <w:bCs/>
                <w:color w:val="000000"/>
                <w:sz w:val="22"/>
                <w:szCs w:val="22"/>
              </w:rPr>
            </w:pPr>
            <w:r>
              <w:rPr>
                <w:rFonts w:eastAsia="Arial"/>
                <w:bCs/>
                <w:color w:val="000000"/>
                <w:sz w:val="22"/>
                <w:szCs w:val="22"/>
              </w:rPr>
              <w:t xml:space="preserve">A </w:t>
            </w:r>
            <w:r w:rsidR="000B7280" w:rsidRPr="00642CFE">
              <w:rPr>
                <w:rFonts w:eastAsia="Arial"/>
                <w:bCs/>
                <w:color w:val="000000"/>
                <w:sz w:val="22"/>
                <w:szCs w:val="22"/>
              </w:rPr>
              <w:t xml:space="preserve">file </w:t>
            </w:r>
            <w:r>
              <w:rPr>
                <w:rFonts w:eastAsia="Arial"/>
                <w:bCs/>
                <w:color w:val="000000"/>
                <w:sz w:val="22"/>
                <w:szCs w:val="22"/>
              </w:rPr>
              <w:t>will be in Moodle for each student to give</w:t>
            </w:r>
            <w:r w:rsidR="000B7280" w:rsidRPr="00642CFE">
              <w:rPr>
                <w:rFonts w:eastAsia="Arial"/>
                <w:bCs/>
                <w:i/>
                <w:iCs/>
                <w:color w:val="000000"/>
                <w:sz w:val="22"/>
                <w:szCs w:val="22"/>
              </w:rPr>
              <w:t xml:space="preserve"> </w:t>
            </w:r>
            <w:r w:rsidRPr="001F1932">
              <w:rPr>
                <w:rFonts w:eastAsia="Arial"/>
                <w:bCs/>
                <w:color w:val="000000"/>
                <w:sz w:val="22"/>
                <w:szCs w:val="22"/>
              </w:rPr>
              <w:t>detailed m</w:t>
            </w:r>
            <w:r w:rsidR="000B7280" w:rsidRPr="001F1932">
              <w:rPr>
                <w:rFonts w:eastAsia="Arial"/>
                <w:bCs/>
                <w:color w:val="000000"/>
                <w:sz w:val="22"/>
                <w:szCs w:val="22"/>
              </w:rPr>
              <w:t>ark</w:t>
            </w:r>
            <w:r w:rsidRPr="001F1932">
              <w:rPr>
                <w:rFonts w:eastAsia="Arial"/>
                <w:bCs/>
                <w:color w:val="000000"/>
                <w:sz w:val="22"/>
                <w:szCs w:val="22"/>
              </w:rPr>
              <w:t xml:space="preserve"> decomposition</w:t>
            </w:r>
            <w:r w:rsidR="000B7280" w:rsidRPr="001F1932">
              <w:rPr>
                <w:rFonts w:eastAsia="Arial"/>
                <w:bCs/>
                <w:color w:val="000000"/>
                <w:sz w:val="22"/>
                <w:szCs w:val="22"/>
              </w:rPr>
              <w:t xml:space="preserve"> and </w:t>
            </w:r>
            <w:r w:rsidRPr="001F1932">
              <w:rPr>
                <w:rFonts w:eastAsia="Arial"/>
                <w:bCs/>
                <w:color w:val="000000"/>
                <w:sz w:val="22"/>
                <w:szCs w:val="22"/>
              </w:rPr>
              <w:t>additional comments as f</w:t>
            </w:r>
            <w:r w:rsidR="000B7280" w:rsidRPr="001F1932">
              <w:rPr>
                <w:rFonts w:eastAsia="Arial"/>
                <w:bCs/>
                <w:color w:val="000000"/>
                <w:sz w:val="22"/>
                <w:szCs w:val="22"/>
              </w:rPr>
              <w:t>eedback</w:t>
            </w:r>
            <w:r w:rsidR="000B7280" w:rsidRPr="00642CFE">
              <w:rPr>
                <w:rFonts w:eastAsia="Arial"/>
                <w:bCs/>
                <w:color w:val="000000"/>
                <w:sz w:val="22"/>
                <w:szCs w:val="22"/>
              </w:rPr>
              <w:t xml:space="preserve"> on your coursework, which include:</w:t>
            </w:r>
          </w:p>
        </w:tc>
      </w:tr>
      <w:tr w:rsidR="000B7280" w14:paraId="6426C80C" w14:textId="77777777" w:rsidTr="000B7280">
        <w:tc>
          <w:tcPr>
            <w:tcW w:w="10458" w:type="dxa"/>
          </w:tcPr>
          <w:p w14:paraId="03DA2E17" w14:textId="77777777" w:rsidR="000B7280" w:rsidRPr="00642CFE" w:rsidRDefault="000B7280" w:rsidP="000B7280">
            <w:pPr>
              <w:pStyle w:val="ListParagraph"/>
              <w:numPr>
                <w:ilvl w:val="0"/>
                <w:numId w:val="9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Breakdown of marks on each assessment criterion</w:t>
            </w:r>
          </w:p>
        </w:tc>
      </w:tr>
      <w:tr w:rsidR="000B7280" w14:paraId="1CF134FB" w14:textId="77777777" w:rsidTr="000B7280">
        <w:tc>
          <w:tcPr>
            <w:tcW w:w="10458" w:type="dxa"/>
          </w:tcPr>
          <w:p w14:paraId="3ED56E31" w14:textId="77777777" w:rsidR="000B7280" w:rsidRPr="00642CFE" w:rsidRDefault="000B7280" w:rsidP="00642CFE">
            <w:pPr>
              <w:pStyle w:val="ListParagraph"/>
              <w:numPr>
                <w:ilvl w:val="0"/>
                <w:numId w:val="9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Comments on each aspect of the assessment against assessment criteria</w:t>
            </w:r>
          </w:p>
        </w:tc>
      </w:tr>
      <w:tr w:rsidR="000B7280" w14:paraId="0DC2612E" w14:textId="77777777" w:rsidTr="000B7280">
        <w:tc>
          <w:tcPr>
            <w:tcW w:w="10458" w:type="dxa"/>
          </w:tcPr>
          <w:p w14:paraId="6C8A393A" w14:textId="4CF08507" w:rsidR="000B7280" w:rsidRPr="00642CFE" w:rsidRDefault="000B7280" w:rsidP="00642CFE">
            <w:pPr>
              <w:pStyle w:val="ListParagraph"/>
              <w:numPr>
                <w:ilvl w:val="0"/>
                <w:numId w:val="9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Annotations on your submitted work</w:t>
            </w:r>
            <w:r w:rsidR="001F1932">
              <w:rPr>
                <w:rFonts w:eastAsia="Arial"/>
                <w:bCs/>
                <w:color w:val="000000"/>
                <w:sz w:val="22"/>
                <w:szCs w:val="22"/>
              </w:rPr>
              <w:t>, if any</w:t>
            </w:r>
          </w:p>
        </w:tc>
      </w:tr>
    </w:tbl>
    <w:p w14:paraId="7516E5F8" w14:textId="77777777" w:rsidR="002A67CB" w:rsidRDefault="002A67CB">
      <w:pPr>
        <w:rPr>
          <w:rFonts w:ascii="Arial" w:eastAsia="Arial" w:hAnsi="Arial" w:cs="Arial"/>
          <w:sz w:val="22"/>
          <w:szCs w:val="22"/>
        </w:rPr>
      </w:pPr>
    </w:p>
    <w:p w14:paraId="0A814725" w14:textId="77777777" w:rsidR="002A67CB" w:rsidRDefault="002A67CB">
      <w:pPr>
        <w:rPr>
          <w:rFonts w:ascii="Arial" w:eastAsia="Arial" w:hAnsi="Arial" w:cs="Arial"/>
          <w:b/>
          <w:color w:val="000000"/>
          <w:sz w:val="22"/>
          <w:szCs w:val="22"/>
        </w:rPr>
      </w:pPr>
    </w:p>
    <w:p w14:paraId="1C930739" w14:textId="77777777" w:rsidR="002A67CB" w:rsidRPr="000B7280" w:rsidRDefault="002A67CB">
      <w:pPr>
        <w:rPr>
          <w:rFonts w:ascii="Arial" w:eastAsia="Arial" w:hAnsi="Arial" w:cs="Arial"/>
          <w:b/>
          <w:sz w:val="22"/>
          <w:szCs w:val="22"/>
        </w:rPr>
      </w:pPr>
    </w:p>
    <w:sectPr w:rsidR="002A67CB" w:rsidRPr="000B7280" w:rsidSect="00D11498">
      <w:footerReference w:type="default" r:id="rId10"/>
      <w:headerReference w:type="first" r:id="rId11"/>
      <w:footerReference w:type="first" r:id="rId12"/>
      <w:pgSz w:w="11899" w:h="16838"/>
      <w:pgMar w:top="1135" w:right="720" w:bottom="720" w:left="720" w:header="716" w:footer="74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D3AEB" w14:textId="77777777" w:rsidR="007A067A" w:rsidRDefault="007A067A">
      <w:r>
        <w:separator/>
      </w:r>
    </w:p>
  </w:endnote>
  <w:endnote w:type="continuationSeparator" w:id="0">
    <w:p w14:paraId="1D7391FF" w14:textId="77777777" w:rsidR="007A067A" w:rsidRDefault="007A06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0000000000000000000"/>
    <w:charset w:val="00"/>
    <w:family w:val="swiss"/>
    <w:notTrueType/>
    <w:pitch w:val="variable"/>
    <w:sig w:usb0="E1000AEF" w:usb1="5000A1FF" w:usb2="00000000" w:usb3="00000000" w:csb0="000001BF" w:csb1="00000000"/>
  </w:font>
  <w:font w:name="Times"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B5A9F" w14:textId="77777777" w:rsidR="002A67CB" w:rsidRDefault="00000000" w:rsidP="00D11498">
    <w:pPr>
      <w:pBdr>
        <w:top w:val="single" w:sz="4" w:space="1" w:color="auto"/>
      </w:pBdr>
      <w:tabs>
        <w:tab w:val="center" w:pos="4320"/>
        <w:tab w:val="right" w:pos="8640"/>
        <w:tab w:val="center" w:pos="5103"/>
        <w:tab w:val="right" w:pos="10206"/>
      </w:tabs>
    </w:pPr>
    <w:r>
      <w:rPr>
        <w:rFonts w:ascii="Arial" w:eastAsia="Arial" w:hAnsi="Arial" w:cs="Arial"/>
        <w:b/>
      </w:rPr>
      <w:t>School of Engineering, Computing &amp; Mathematics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4B322" w14:textId="77777777" w:rsidR="002A67CB" w:rsidRDefault="00000000" w:rsidP="00D11498">
    <w:pPr>
      <w:pBdr>
        <w:top w:val="single" w:sz="4" w:space="1" w:color="auto"/>
      </w:pBdr>
      <w:tabs>
        <w:tab w:val="center" w:pos="4320"/>
        <w:tab w:val="right" w:pos="8640"/>
        <w:tab w:val="center" w:pos="5103"/>
        <w:tab w:val="right" w:pos="10206"/>
      </w:tabs>
    </w:pPr>
    <w:r>
      <w:rPr>
        <w:rFonts w:ascii="Arial" w:eastAsia="Arial" w:hAnsi="Arial" w:cs="Arial"/>
        <w:b/>
      </w:rPr>
      <w:t>School of Engineering, Computing &amp; Mathematics</w:t>
    </w:r>
    <w:r>
      <w:rPr>
        <w:rFonts w:ascii="Arial" w:eastAsia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B8EA7" w14:textId="77777777" w:rsidR="007A067A" w:rsidRDefault="007A067A">
      <w:r>
        <w:separator/>
      </w:r>
    </w:p>
  </w:footnote>
  <w:footnote w:type="continuationSeparator" w:id="0">
    <w:p w14:paraId="05A9EBAE" w14:textId="77777777" w:rsidR="007A067A" w:rsidRDefault="007A06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0D485" w14:textId="77777777" w:rsidR="002A67CB" w:rsidRDefault="00000000" w:rsidP="00D11498">
    <w:pPr>
      <w:pBdr>
        <w:bottom w:val="single" w:sz="4" w:space="1" w:color="auto"/>
      </w:pBdr>
      <w:tabs>
        <w:tab w:val="center" w:pos="4320"/>
        <w:tab w:val="right" w:pos="8640"/>
      </w:tabs>
    </w:pPr>
    <w:r>
      <w:rPr>
        <w:rFonts w:ascii="Arial" w:eastAsia="Arial" w:hAnsi="Arial" w:cs="Arial"/>
        <w:b/>
      </w:rPr>
      <w:t>Faculty of Technology, Design &amp; Environment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47DAD"/>
    <w:multiLevelType w:val="hybridMultilevel"/>
    <w:tmpl w:val="AF5872E8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B18AF"/>
    <w:multiLevelType w:val="hybridMultilevel"/>
    <w:tmpl w:val="2D3A5380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  <w:i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2" w15:restartNumberingAfterBreak="0">
    <w:nsid w:val="444711BC"/>
    <w:multiLevelType w:val="hybridMultilevel"/>
    <w:tmpl w:val="AF5872E8"/>
    <w:lvl w:ilvl="0" w:tplc="B366BE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4315D8"/>
    <w:multiLevelType w:val="hybridMultilevel"/>
    <w:tmpl w:val="F24E2B6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7EE72CF"/>
    <w:multiLevelType w:val="multilevel"/>
    <w:tmpl w:val="95348B7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DD250E6"/>
    <w:multiLevelType w:val="hybridMultilevel"/>
    <w:tmpl w:val="8592AF00"/>
    <w:lvl w:ilvl="0" w:tplc="FF04F9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0890BE6"/>
    <w:multiLevelType w:val="multilevel"/>
    <w:tmpl w:val="6C603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38F0427"/>
    <w:multiLevelType w:val="hybridMultilevel"/>
    <w:tmpl w:val="D4DC9816"/>
    <w:lvl w:ilvl="0" w:tplc="0809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8" w15:restartNumberingAfterBreak="0">
    <w:nsid w:val="75877E3A"/>
    <w:multiLevelType w:val="hybridMultilevel"/>
    <w:tmpl w:val="ED6835FC"/>
    <w:lvl w:ilvl="0" w:tplc="FF04F9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num w:numId="1" w16cid:durableId="942809641">
    <w:abstractNumId w:val="6"/>
  </w:num>
  <w:num w:numId="2" w16cid:durableId="665741278">
    <w:abstractNumId w:val="4"/>
  </w:num>
  <w:num w:numId="3" w16cid:durableId="436950254">
    <w:abstractNumId w:val="3"/>
  </w:num>
  <w:num w:numId="4" w16cid:durableId="1540359704">
    <w:abstractNumId w:val="7"/>
  </w:num>
  <w:num w:numId="5" w16cid:durableId="163282684">
    <w:abstractNumId w:val="2"/>
  </w:num>
  <w:num w:numId="6" w16cid:durableId="991251827">
    <w:abstractNumId w:val="5"/>
  </w:num>
  <w:num w:numId="7" w16cid:durableId="1356345509">
    <w:abstractNumId w:val="8"/>
  </w:num>
  <w:num w:numId="8" w16cid:durableId="651909426">
    <w:abstractNumId w:val="1"/>
  </w:num>
  <w:num w:numId="9" w16cid:durableId="76612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7CB"/>
    <w:rsid w:val="000B7280"/>
    <w:rsid w:val="0010708E"/>
    <w:rsid w:val="001F1932"/>
    <w:rsid w:val="002A67CB"/>
    <w:rsid w:val="004F5E60"/>
    <w:rsid w:val="00547846"/>
    <w:rsid w:val="005777CC"/>
    <w:rsid w:val="00642CFE"/>
    <w:rsid w:val="006969F7"/>
    <w:rsid w:val="00697577"/>
    <w:rsid w:val="0070653E"/>
    <w:rsid w:val="00790F43"/>
    <w:rsid w:val="007A067A"/>
    <w:rsid w:val="00980465"/>
    <w:rsid w:val="00A81255"/>
    <w:rsid w:val="00BA3B5F"/>
    <w:rsid w:val="00D11498"/>
    <w:rsid w:val="00EE5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FD62B"/>
  <w15:docId w15:val="{18F16C43-E9C7-E248-8B56-AD2E00DCF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C4F"/>
  </w:style>
  <w:style w:type="paragraph" w:styleId="Heading1">
    <w:name w:val="heading 1"/>
    <w:basedOn w:val="Normal"/>
    <w:next w:val="Normal"/>
    <w:link w:val="Heading1Char"/>
    <w:uiPriority w:val="9"/>
    <w:qFormat/>
    <w:rsid w:val="008D0C4F"/>
    <w:pPr>
      <w:outlineLvl w:val="0"/>
    </w:pPr>
    <w:rPr>
      <w:rFonts w:ascii="Arial" w:hAnsi="Arial"/>
      <w:b/>
      <w:sz w:val="32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C4F"/>
    <w:pPr>
      <w:keepNext/>
      <w:keepLines/>
      <w:outlineLvl w:val="1"/>
    </w:pPr>
    <w:rPr>
      <w:rFonts w:ascii="Arial" w:eastAsiaTheme="majorEastAsia" w:hAnsi="Arial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8C7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jobtitle">
    <w:name w:val="job title"/>
    <w:basedOn w:val="Normal"/>
    <w:autoRedefine/>
    <w:rsid w:val="0099408D"/>
    <w:pPr>
      <w:spacing w:after="100" w:line="360" w:lineRule="exact"/>
    </w:pPr>
    <w:rPr>
      <w:rFonts w:ascii="Arial" w:hAnsi="Arial"/>
      <w:b/>
      <w:sz w:val="36"/>
    </w:rPr>
  </w:style>
  <w:style w:type="paragraph" w:customStyle="1" w:styleId="salaryandbenefits">
    <w:name w:val="salary and benefits"/>
    <w:basedOn w:val="Normal"/>
    <w:autoRedefine/>
    <w:rsid w:val="0099408D"/>
    <w:pPr>
      <w:spacing w:line="280" w:lineRule="exact"/>
    </w:pPr>
    <w:rPr>
      <w:rFonts w:ascii="Arial" w:hAnsi="Arial"/>
      <w:b/>
      <w:sz w:val="36"/>
    </w:rPr>
  </w:style>
  <w:style w:type="paragraph" w:customStyle="1" w:styleId="Locationofwork">
    <w:name w:val="Location of work"/>
    <w:basedOn w:val="Normal"/>
    <w:autoRedefine/>
    <w:rsid w:val="0099408D"/>
    <w:pPr>
      <w:spacing w:before="120" w:line="240" w:lineRule="exact"/>
    </w:pPr>
    <w:rPr>
      <w:rFonts w:ascii="Arial" w:hAnsi="Arial"/>
    </w:rPr>
  </w:style>
  <w:style w:type="paragraph" w:customStyle="1" w:styleId="Durationofpost">
    <w:name w:val="Duration of post"/>
    <w:basedOn w:val="Normal"/>
    <w:autoRedefine/>
    <w:rsid w:val="0099408D"/>
    <w:pPr>
      <w:spacing w:after="200" w:line="240" w:lineRule="exact"/>
    </w:pPr>
    <w:rPr>
      <w:rFonts w:ascii="Arial" w:hAnsi="Arial"/>
    </w:rPr>
  </w:style>
  <w:style w:type="paragraph" w:customStyle="1" w:styleId="jobbodycopy">
    <w:name w:val="job body copy"/>
    <w:basedOn w:val="Normal"/>
    <w:rsid w:val="0099408D"/>
    <w:pPr>
      <w:spacing w:after="120" w:line="200" w:lineRule="exact"/>
    </w:pPr>
    <w:rPr>
      <w:rFonts w:ascii="Arial" w:hAnsi="Arial"/>
      <w:sz w:val="20"/>
    </w:rPr>
  </w:style>
  <w:style w:type="paragraph" w:styleId="BalloonText">
    <w:name w:val="Balloon Text"/>
    <w:basedOn w:val="Normal"/>
    <w:semiHidden/>
    <w:rsid w:val="003258DE"/>
    <w:rPr>
      <w:rFonts w:ascii="Lucida Grande" w:hAnsi="Lucida Grande"/>
      <w:sz w:val="18"/>
      <w:szCs w:val="18"/>
    </w:rPr>
  </w:style>
  <w:style w:type="paragraph" w:styleId="Header">
    <w:name w:val="header"/>
    <w:basedOn w:val="Normal"/>
    <w:link w:val="HeaderChar"/>
    <w:rsid w:val="00B9067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B9067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428"/>
    <w:rPr>
      <w:sz w:val="24"/>
      <w:szCs w:val="24"/>
    </w:rPr>
  </w:style>
  <w:style w:type="table" w:styleId="TableGrid">
    <w:name w:val="Table Grid"/>
    <w:basedOn w:val="TableNormal"/>
    <w:uiPriority w:val="59"/>
    <w:rsid w:val="00A13B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D0C4F"/>
    <w:rPr>
      <w:rFonts w:ascii="Arial" w:hAnsi="Arial"/>
      <w:b/>
      <w:sz w:val="32"/>
    </w:rPr>
  </w:style>
  <w:style w:type="character" w:styleId="Hyperlink">
    <w:name w:val="Hyperlink"/>
    <w:uiPriority w:val="99"/>
    <w:rsid w:val="00A13BA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A13BA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44035"/>
    <w:rPr>
      <w:color w:val="800080" w:themeColor="followedHyperlink"/>
      <w:u w:val="single"/>
    </w:rPr>
  </w:style>
  <w:style w:type="character" w:customStyle="1" w:styleId="apple-style-span">
    <w:name w:val="apple-style-span"/>
    <w:basedOn w:val="DefaultParagraphFont"/>
    <w:rsid w:val="008D0C4F"/>
  </w:style>
  <w:style w:type="character" w:customStyle="1" w:styleId="apple-converted-space">
    <w:name w:val="apple-converted-space"/>
    <w:basedOn w:val="DefaultParagraphFont"/>
    <w:rsid w:val="008D0C4F"/>
  </w:style>
  <w:style w:type="character" w:customStyle="1" w:styleId="Heading2Char">
    <w:name w:val="Heading 2 Char"/>
    <w:basedOn w:val="DefaultParagraphFont"/>
    <w:link w:val="Heading2"/>
    <w:uiPriority w:val="9"/>
    <w:rsid w:val="008D0C4F"/>
    <w:rPr>
      <w:rFonts w:ascii="Arial" w:eastAsiaTheme="majorEastAsia" w:hAnsi="Arial" w:cstheme="majorBidi"/>
      <w:b/>
      <w:bCs/>
      <w:sz w:val="28"/>
      <w:szCs w:val="26"/>
    </w:rPr>
  </w:style>
  <w:style w:type="paragraph" w:styleId="NormalWeb">
    <w:name w:val="Normal (Web)"/>
    <w:basedOn w:val="Normal"/>
    <w:uiPriority w:val="99"/>
    <w:unhideWhenUsed/>
    <w:rsid w:val="00C16DF4"/>
    <w:pPr>
      <w:spacing w:before="100" w:beforeAutospacing="1" w:after="100" w:afterAutospacing="1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FA78C7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ListBullet">
    <w:name w:val="List Bullet"/>
    <w:basedOn w:val="Normal"/>
    <w:autoRedefine/>
    <w:rsid w:val="00E67A0E"/>
    <w:pPr>
      <w:numPr>
        <w:numId w:val="2"/>
      </w:numPr>
      <w:overflowPunct w:val="0"/>
      <w:autoSpaceDE w:val="0"/>
      <w:autoSpaceDN w:val="0"/>
      <w:adjustRightInd w:val="0"/>
      <w:textAlignment w:val="baseline"/>
    </w:pPr>
    <w:rPr>
      <w:rFonts w:ascii="Arial" w:hAnsi="Arial" w:cs="Arial"/>
      <w:szCs w:val="20"/>
    </w:rPr>
  </w:style>
  <w:style w:type="paragraph" w:customStyle="1" w:styleId="td">
    <w:name w:val="td"/>
    <w:basedOn w:val="Normal"/>
    <w:next w:val="Normal"/>
    <w:rsid w:val="00FA78C7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A22AC5"/>
    <w:rPr>
      <w:sz w:val="24"/>
      <w:szCs w:val="24"/>
    </w:rPr>
  </w:style>
  <w:style w:type="paragraph" w:customStyle="1" w:styleId="p1">
    <w:name w:val="p1"/>
    <w:basedOn w:val="Normal"/>
    <w:rsid w:val="007B3ADE"/>
    <w:rPr>
      <w:rFonts w:ascii="Times" w:hAnsi="Times"/>
      <w:sz w:val="17"/>
      <w:szCs w:val="17"/>
    </w:rPr>
  </w:style>
  <w:style w:type="paragraph" w:customStyle="1" w:styleId="p2">
    <w:name w:val="p2"/>
    <w:basedOn w:val="Normal"/>
    <w:rsid w:val="007B3ADE"/>
    <w:rPr>
      <w:rFonts w:ascii="Times" w:hAnsi="Times"/>
      <w:color w:val="7B2DD7"/>
      <w:sz w:val="10"/>
      <w:szCs w:val="10"/>
    </w:rPr>
  </w:style>
  <w:style w:type="paragraph" w:customStyle="1" w:styleId="Headv2">
    <w:name w:val="Headv2"/>
    <w:basedOn w:val="Normal"/>
    <w:qFormat/>
    <w:rsid w:val="00835B73"/>
    <w:pPr>
      <w:keepNext/>
      <w:spacing w:after="120"/>
      <w:outlineLvl w:val="0"/>
    </w:pPr>
    <w:rPr>
      <w:rFonts w:ascii="Arial Black" w:hAnsi="Arial Black"/>
      <w:b/>
      <w:caps/>
      <w:noProof/>
      <w:spacing w:val="-4"/>
      <w:sz w:val="22"/>
    </w:rPr>
  </w:style>
  <w:style w:type="paragraph" w:customStyle="1" w:styleId="Default">
    <w:name w:val="Default"/>
    <w:rsid w:val="007A12BD"/>
    <w:pPr>
      <w:autoSpaceDE w:val="0"/>
      <w:autoSpaceDN w:val="0"/>
      <w:adjustRightInd w:val="0"/>
    </w:pPr>
    <w:rPr>
      <w:rFonts w:ascii="Arial" w:hAnsi="Arial" w:cs="Arial"/>
      <w:color w:val="00000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brookes.ac.uk/uniregulations/curren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Ux3wkDoAPosK+JE/sVNFWQNONyw==">AMUW2mVZbysUKoj3rT1dJO5ZJYEnnmIORNFQ66bijLU3/UM8QWg3f5wlSNe9V09hraSMG5jbX1PYAHXppnong/Qjq/WN0rZdi6khKN5bApX/q6rRtC1kVW4=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Gordana Collier</dc:creator>
  <cp:lastModifiedBy>Pablo Asenjo</cp:lastModifiedBy>
  <cp:revision>7</cp:revision>
  <dcterms:created xsi:type="dcterms:W3CDTF">2021-11-06T22:19:00Z</dcterms:created>
  <dcterms:modified xsi:type="dcterms:W3CDTF">2025-12-02T14:16:00Z</dcterms:modified>
</cp:coreProperties>
</file>